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9DA1D1" w14:textId="77777777" w:rsidR="00145E2D" w:rsidRPr="00B958FD" w:rsidRDefault="006D2CB8">
      <w:pPr>
        <w:numPr>
          <w:ilvl w:val="0"/>
          <w:numId w:val="5"/>
        </w:numPr>
        <w:pBdr>
          <w:top w:val="nil"/>
          <w:left w:val="nil"/>
          <w:bottom w:val="nil"/>
          <w:right w:val="nil"/>
          <w:between w:val="nil"/>
        </w:pBdr>
        <w:spacing w:after="160" w:line="259" w:lineRule="auto"/>
        <w:jc w:val="both"/>
        <w:rPr>
          <w:rFonts w:ascii="Sylfaen" w:eastAsia="Arial" w:hAnsi="Sylfaen" w:cs="Arial"/>
          <w:b/>
          <w:color w:val="5B9BD5"/>
          <w:sz w:val="34"/>
          <w:szCs w:val="34"/>
        </w:rPr>
      </w:pPr>
      <w:r w:rsidRPr="00B958FD">
        <w:rPr>
          <w:rFonts w:ascii="Sylfaen" w:eastAsia="Arial" w:hAnsi="Sylfaen" w:cs="Arial"/>
          <w:b/>
          <w:color w:val="5B9BD5"/>
          <w:sz w:val="34"/>
          <w:szCs w:val="34"/>
          <w:lang w:val="ka-GE"/>
        </w:rPr>
        <w:t xml:space="preserve">საჯარო სექტორის შეფასების კატეგორიები </w:t>
      </w:r>
    </w:p>
    <w:p w14:paraId="5255C816" w14:textId="77777777" w:rsidR="00145E2D" w:rsidRPr="001E4EED" w:rsidRDefault="00145E2D">
      <w:pPr>
        <w:jc w:val="both"/>
        <w:rPr>
          <w:rFonts w:ascii="Sylfaen" w:eastAsia="Arial" w:hAnsi="Sylfaen" w:cs="Arial"/>
          <w:b/>
          <w:color w:val="5B9BD5"/>
          <w:sz w:val="22"/>
          <w:szCs w:val="34"/>
        </w:rPr>
      </w:pPr>
    </w:p>
    <w:p w14:paraId="3FE9C2E4" w14:textId="77777777" w:rsidR="00145E2D" w:rsidRPr="00B958FD" w:rsidRDefault="0084600D">
      <w:pPr>
        <w:jc w:val="both"/>
        <w:rPr>
          <w:rFonts w:ascii="Sylfaen" w:hAnsi="Sylfaen"/>
          <w:b/>
          <w:color w:val="5B9BD5"/>
          <w:sz w:val="28"/>
          <w:szCs w:val="28"/>
        </w:rPr>
      </w:pPr>
      <w:r w:rsidRPr="00B958FD">
        <w:rPr>
          <w:rFonts w:ascii="Sylfaen" w:hAnsi="Sylfaen"/>
          <w:b/>
          <w:color w:val="5B9BD5"/>
          <w:sz w:val="28"/>
          <w:szCs w:val="28"/>
        </w:rPr>
        <w:t xml:space="preserve">1.1. </w:t>
      </w:r>
      <w:r w:rsidR="00236D8B" w:rsidRPr="00632DD5">
        <w:rPr>
          <w:rFonts w:ascii="Sylfaen" w:hAnsi="Sylfaen"/>
          <w:b/>
          <w:color w:val="5B9BD5"/>
          <w:sz w:val="28"/>
          <w:szCs w:val="28"/>
          <w:lang w:val="ka-GE"/>
        </w:rPr>
        <w:t>თანამდებობის პირ</w:t>
      </w:r>
      <w:r w:rsidR="00464B14" w:rsidRPr="00632DD5">
        <w:rPr>
          <w:rFonts w:ascii="Sylfaen" w:hAnsi="Sylfaen"/>
          <w:b/>
          <w:color w:val="5B9BD5"/>
          <w:sz w:val="28"/>
          <w:szCs w:val="28"/>
          <w:lang w:val="ka-GE"/>
        </w:rPr>
        <w:t>ების</w:t>
      </w:r>
      <w:r w:rsidR="00236D8B" w:rsidRPr="00B958FD">
        <w:rPr>
          <w:rFonts w:ascii="Sylfaen" w:hAnsi="Sylfaen"/>
          <w:b/>
          <w:color w:val="5B9BD5"/>
          <w:sz w:val="28"/>
          <w:szCs w:val="28"/>
          <w:lang w:val="ka-GE"/>
        </w:rPr>
        <w:t xml:space="preserve"> მიერ </w:t>
      </w:r>
      <w:r w:rsidR="00236D8B" w:rsidRPr="00DB41C8">
        <w:rPr>
          <w:rFonts w:ascii="Sylfaen" w:hAnsi="Sylfaen"/>
          <w:b/>
          <w:color w:val="5B9BD5"/>
          <w:sz w:val="28"/>
          <w:szCs w:val="28"/>
          <w:lang w:val="ka-GE"/>
        </w:rPr>
        <w:t>ქრთამის აღები</w:t>
      </w:r>
      <w:r w:rsidR="0096088D" w:rsidRPr="00DB41C8">
        <w:rPr>
          <w:rFonts w:ascii="Sylfaen" w:hAnsi="Sylfaen"/>
          <w:b/>
          <w:color w:val="5B9BD5"/>
          <w:sz w:val="28"/>
          <w:szCs w:val="28"/>
          <w:lang w:val="ka-GE"/>
        </w:rPr>
        <w:t>ს</w:t>
      </w:r>
      <w:r w:rsidR="00D3692F" w:rsidRPr="00DB41C8">
        <w:rPr>
          <w:rFonts w:ascii="Sylfaen" w:hAnsi="Sylfaen"/>
          <w:b/>
          <w:color w:val="5B9BD5"/>
          <w:sz w:val="28"/>
          <w:szCs w:val="28"/>
          <w:lang w:val="ka-GE"/>
        </w:rPr>
        <w:t xml:space="preserve">ა და მათთვის ქრთამის </w:t>
      </w:r>
      <w:r w:rsidR="0096088D" w:rsidRPr="00DB41C8">
        <w:rPr>
          <w:rFonts w:ascii="Sylfaen" w:hAnsi="Sylfaen"/>
          <w:b/>
          <w:color w:val="5B9BD5"/>
          <w:sz w:val="28"/>
          <w:szCs w:val="28"/>
          <w:lang w:val="ka-GE"/>
        </w:rPr>
        <w:t>მიცემი</w:t>
      </w:r>
      <w:r w:rsidR="00236D8B" w:rsidRPr="00DB41C8">
        <w:rPr>
          <w:rFonts w:ascii="Sylfaen" w:hAnsi="Sylfaen"/>
          <w:b/>
          <w:color w:val="5B9BD5"/>
          <w:sz w:val="28"/>
          <w:szCs w:val="28"/>
          <w:lang w:val="ka-GE"/>
        </w:rPr>
        <w:t>ს აკრძალვა</w:t>
      </w:r>
      <w:r w:rsidR="00236D8B" w:rsidRPr="00B958FD">
        <w:rPr>
          <w:rFonts w:ascii="Sylfaen" w:hAnsi="Sylfaen"/>
          <w:b/>
          <w:color w:val="5B9BD5"/>
          <w:sz w:val="28"/>
          <w:szCs w:val="28"/>
          <w:lang w:val="ka-GE"/>
        </w:rPr>
        <w:t xml:space="preserve"> </w:t>
      </w:r>
      <w:r w:rsidRPr="00B958FD">
        <w:rPr>
          <w:rFonts w:ascii="Sylfaen" w:hAnsi="Sylfaen"/>
          <w:b/>
          <w:color w:val="5B9BD5"/>
          <w:sz w:val="28"/>
          <w:szCs w:val="28"/>
        </w:rPr>
        <w:t xml:space="preserve"> </w:t>
      </w:r>
    </w:p>
    <w:p w14:paraId="05E688F0" w14:textId="77777777" w:rsidR="00145E2D" w:rsidRPr="00B958FD" w:rsidRDefault="00145E2D">
      <w:pPr>
        <w:jc w:val="both"/>
        <w:rPr>
          <w:rFonts w:ascii="Sylfaen" w:eastAsia="Arial" w:hAnsi="Sylfaen" w:cs="Arial"/>
          <w:b/>
          <w:sz w:val="22"/>
        </w:rPr>
      </w:pPr>
    </w:p>
    <w:p w14:paraId="78200612" w14:textId="77777777" w:rsidR="00145E2D" w:rsidRDefault="0084600D">
      <w:pPr>
        <w:jc w:val="both"/>
        <w:rPr>
          <w:rFonts w:ascii="Sylfaen" w:eastAsia="Arial" w:hAnsi="Sylfaen" w:cs="Arial"/>
          <w:b/>
          <w:sz w:val="22"/>
          <w:lang w:val="ka-GE"/>
        </w:rPr>
      </w:pPr>
      <w:r w:rsidRPr="00B168AA">
        <w:rPr>
          <w:rFonts w:ascii="Sylfaen" w:eastAsia="Arial" w:hAnsi="Sylfaen" w:cs="Arial"/>
          <w:b/>
          <w:sz w:val="22"/>
        </w:rPr>
        <w:t>1.1.1</w:t>
      </w:r>
      <w:r w:rsidR="00C14051" w:rsidRPr="00B168AA">
        <w:rPr>
          <w:rFonts w:ascii="Sylfaen" w:eastAsia="Arial" w:hAnsi="Sylfaen" w:cs="Arial"/>
          <w:b/>
          <w:sz w:val="22"/>
        </w:rPr>
        <w:t xml:space="preserve">. </w:t>
      </w:r>
      <w:r w:rsidR="00425BE6">
        <w:rPr>
          <w:rFonts w:ascii="Sylfaen" w:eastAsia="Arial" w:hAnsi="Sylfaen" w:cs="Arial"/>
          <w:b/>
          <w:sz w:val="22"/>
          <w:lang w:val="ka-GE"/>
        </w:rPr>
        <w:t xml:space="preserve">საჯარო სექტორში </w:t>
      </w:r>
      <w:r w:rsidR="00C14051" w:rsidRPr="00B168AA">
        <w:rPr>
          <w:rFonts w:ascii="Sylfaen" w:eastAsia="Arial" w:hAnsi="Sylfaen" w:cs="Arial"/>
          <w:b/>
          <w:sz w:val="22"/>
          <w:lang w:val="ka-GE"/>
        </w:rPr>
        <w:t xml:space="preserve">ქრთამის ამკრძალავი კანონმდებლობა </w:t>
      </w:r>
    </w:p>
    <w:p w14:paraId="7F95EB27" w14:textId="77777777" w:rsidR="00440ADC" w:rsidRPr="00B168AA" w:rsidRDefault="00440ADC">
      <w:pPr>
        <w:jc w:val="both"/>
        <w:rPr>
          <w:rFonts w:ascii="Sylfaen" w:eastAsia="Arial" w:hAnsi="Sylfaen" w:cs="Arial"/>
          <w:b/>
          <w:sz w:val="22"/>
          <w:lang w:val="ka-GE"/>
        </w:rPr>
      </w:pPr>
    </w:p>
    <w:p w14:paraId="356B38DF" w14:textId="77777777" w:rsidR="00145E2D" w:rsidRPr="00B168AA" w:rsidRDefault="00E22F40">
      <w:pPr>
        <w:jc w:val="both"/>
        <w:rPr>
          <w:rFonts w:ascii="Sylfaen" w:eastAsia="Arial" w:hAnsi="Sylfaen" w:cs="Arial"/>
          <w:color w:val="000000"/>
          <w:sz w:val="22"/>
          <w:lang w:val="ka-GE"/>
        </w:rPr>
      </w:pPr>
      <w:r w:rsidRPr="00B168AA">
        <w:rPr>
          <w:rFonts w:ascii="Sylfaen" w:eastAsia="Arial" w:hAnsi="Sylfaen" w:cs="Arial"/>
          <w:color w:val="000000"/>
          <w:sz w:val="22"/>
          <w:lang w:val="ka-GE"/>
        </w:rPr>
        <w:t xml:space="preserve">საქართველოში </w:t>
      </w:r>
      <w:r w:rsidR="008D35FC" w:rsidRPr="00E3227D">
        <w:rPr>
          <w:rFonts w:ascii="Sylfaen" w:eastAsia="Arial" w:hAnsi="Sylfaen" w:cs="Arial"/>
          <w:color w:val="000000"/>
          <w:sz w:val="22"/>
          <w:lang w:val="ka-GE"/>
        </w:rPr>
        <w:t>თანამდებობის პირთა და საჯარო მოსამსახურეთა</w:t>
      </w:r>
      <w:r w:rsidR="008D35FC" w:rsidRPr="00B168AA">
        <w:rPr>
          <w:rFonts w:ascii="Sylfaen" w:eastAsia="Arial" w:hAnsi="Sylfaen" w:cs="Arial"/>
          <w:color w:val="000000"/>
          <w:sz w:val="22"/>
          <w:lang w:val="ka-GE"/>
        </w:rPr>
        <w:t xml:space="preserve"> კეთილსინდისიერებ</w:t>
      </w:r>
      <w:r w:rsidR="00AE1C4D" w:rsidRPr="00B168AA">
        <w:rPr>
          <w:rFonts w:ascii="Sylfaen" w:eastAsia="Arial" w:hAnsi="Sylfaen" w:cs="Arial"/>
          <w:color w:val="000000"/>
          <w:sz w:val="22"/>
          <w:lang w:val="ka-GE"/>
        </w:rPr>
        <w:t>ასთან დაკავშირებული უამრავი</w:t>
      </w:r>
      <w:r w:rsidR="008D35FC" w:rsidRPr="00B168AA">
        <w:rPr>
          <w:rFonts w:ascii="Sylfaen" w:eastAsia="Arial" w:hAnsi="Sylfaen" w:cs="Arial"/>
          <w:color w:val="000000"/>
          <w:sz w:val="22"/>
          <w:lang w:val="ka-GE"/>
        </w:rPr>
        <w:t xml:space="preserve"> </w:t>
      </w:r>
      <w:r w:rsidR="00AE1C4D" w:rsidRPr="00B168AA">
        <w:rPr>
          <w:rFonts w:ascii="Sylfaen" w:eastAsia="Arial" w:hAnsi="Sylfaen" w:cs="Arial"/>
          <w:color w:val="000000"/>
          <w:sz w:val="22"/>
          <w:lang w:val="ka-GE"/>
        </w:rPr>
        <w:t xml:space="preserve">სამართლებრივი ნორმა მოქმედებს. </w:t>
      </w:r>
      <w:r w:rsidR="004B0F99" w:rsidRPr="00B168AA">
        <w:rPr>
          <w:rFonts w:ascii="Sylfaen" w:eastAsia="Arial" w:hAnsi="Sylfaen" w:cs="Arial"/>
          <w:color w:val="000000"/>
          <w:sz w:val="22"/>
          <w:lang w:val="ka-GE"/>
        </w:rPr>
        <w:t xml:space="preserve">აღნიშნული ნორმები </w:t>
      </w:r>
      <w:r w:rsidR="00144CF8" w:rsidRPr="00B168AA">
        <w:rPr>
          <w:rFonts w:ascii="Sylfaen" w:eastAsia="Arial" w:hAnsi="Sylfaen" w:cs="Arial"/>
          <w:color w:val="000000"/>
          <w:sz w:val="22"/>
          <w:lang w:val="ka-GE"/>
        </w:rPr>
        <w:t xml:space="preserve">ჩამოყალიბებულია </w:t>
      </w:r>
      <w:r w:rsidR="00086466" w:rsidRPr="00B168AA">
        <w:rPr>
          <w:rFonts w:ascii="Sylfaen" w:eastAsia="Arial" w:hAnsi="Sylfaen" w:cs="Arial"/>
          <w:color w:val="000000"/>
          <w:sz w:val="22"/>
          <w:lang w:val="ka-GE"/>
        </w:rPr>
        <w:t xml:space="preserve">„საჯარო </w:t>
      </w:r>
      <w:r w:rsidR="00086466" w:rsidRPr="00F667CA">
        <w:rPr>
          <w:rFonts w:ascii="Sylfaen" w:eastAsia="Arial" w:hAnsi="Sylfaen" w:cs="Arial"/>
          <w:color w:val="000000"/>
          <w:sz w:val="22"/>
          <w:lang w:val="ka-GE"/>
        </w:rPr>
        <w:t>დაწესებულებაში</w:t>
      </w:r>
      <w:r w:rsidR="00086466" w:rsidRPr="00B168AA">
        <w:rPr>
          <w:rFonts w:ascii="Sylfaen" w:eastAsia="Arial" w:hAnsi="Sylfaen" w:cs="Arial"/>
          <w:color w:val="000000"/>
          <w:sz w:val="22"/>
          <w:lang w:val="ka-GE"/>
        </w:rPr>
        <w:t xml:space="preserve"> ინტერესთა შ</w:t>
      </w:r>
      <w:r w:rsidR="00661322">
        <w:rPr>
          <w:rFonts w:ascii="Sylfaen" w:eastAsia="Arial" w:hAnsi="Sylfaen" w:cs="Arial"/>
          <w:color w:val="000000"/>
          <w:sz w:val="22"/>
          <w:lang w:val="ka-GE"/>
        </w:rPr>
        <w:t>ე</w:t>
      </w:r>
      <w:r w:rsidR="00086466" w:rsidRPr="00B168AA">
        <w:rPr>
          <w:rFonts w:ascii="Sylfaen" w:eastAsia="Arial" w:hAnsi="Sylfaen" w:cs="Arial"/>
          <w:color w:val="000000"/>
          <w:sz w:val="22"/>
          <w:lang w:val="ka-GE"/>
        </w:rPr>
        <w:t>უთავსებლობისა და კორუფციის შესახებ“ კანონსა</w:t>
      </w:r>
      <w:r w:rsidR="00144CF8" w:rsidRPr="00B168AA">
        <w:rPr>
          <w:rFonts w:ascii="Sylfaen" w:eastAsia="Arial" w:hAnsi="Sylfaen" w:cs="Arial"/>
          <w:color w:val="000000"/>
          <w:sz w:val="22"/>
          <w:lang w:val="ka-GE"/>
        </w:rPr>
        <w:t xml:space="preserve"> და </w:t>
      </w:r>
      <w:r w:rsidR="00086466" w:rsidRPr="00B168AA">
        <w:rPr>
          <w:rFonts w:ascii="Sylfaen" w:eastAsia="Arial" w:hAnsi="Sylfaen" w:cs="Arial"/>
          <w:color w:val="000000"/>
          <w:sz w:val="22"/>
          <w:lang w:val="ka-GE"/>
        </w:rPr>
        <w:t xml:space="preserve"> </w:t>
      </w:r>
      <w:r w:rsidR="007E50BC" w:rsidRPr="00B168AA">
        <w:rPr>
          <w:rFonts w:ascii="Sylfaen" w:eastAsia="Arial" w:hAnsi="Sylfaen" w:cs="Arial"/>
          <w:color w:val="000000"/>
          <w:sz w:val="22"/>
          <w:lang w:val="ka-GE"/>
        </w:rPr>
        <w:t xml:space="preserve">მთავრობის დადგენილებაში </w:t>
      </w:r>
      <w:r w:rsidR="005B7EE8" w:rsidRPr="00B168AA">
        <w:rPr>
          <w:rFonts w:ascii="Sylfaen" w:eastAsia="Arial" w:hAnsi="Sylfaen" w:cs="Arial"/>
          <w:color w:val="000000"/>
          <w:sz w:val="22"/>
          <w:lang w:val="ka-GE"/>
        </w:rPr>
        <w:t>„</w:t>
      </w:r>
      <w:r w:rsidR="00813D3F" w:rsidRPr="00B168AA">
        <w:rPr>
          <w:rFonts w:ascii="Sylfaen" w:eastAsia="Arial" w:hAnsi="Sylfaen" w:cs="Arial"/>
          <w:color w:val="000000"/>
          <w:sz w:val="22"/>
          <w:lang w:val="ka-GE"/>
        </w:rPr>
        <w:t xml:space="preserve">საჯარო დაწესებულებაში </w:t>
      </w:r>
      <w:r w:rsidR="005B7EE8" w:rsidRPr="00B168AA">
        <w:rPr>
          <w:rFonts w:ascii="Sylfaen" w:eastAsia="Arial" w:hAnsi="Sylfaen" w:cs="Arial"/>
          <w:color w:val="000000"/>
          <w:sz w:val="22"/>
          <w:lang w:val="ka-GE"/>
        </w:rPr>
        <w:t>ეთიკისა და ქცევის ზოგადი წესების განსაზღვრის შ</w:t>
      </w:r>
      <w:r w:rsidR="000020B0" w:rsidRPr="00B168AA">
        <w:rPr>
          <w:rFonts w:ascii="Sylfaen" w:eastAsia="Arial" w:hAnsi="Sylfaen" w:cs="Arial"/>
          <w:color w:val="000000"/>
          <w:sz w:val="22"/>
          <w:lang w:val="ka-GE"/>
        </w:rPr>
        <w:t>ეს</w:t>
      </w:r>
      <w:r w:rsidR="005B7EE8" w:rsidRPr="00B168AA">
        <w:rPr>
          <w:rFonts w:ascii="Sylfaen" w:eastAsia="Arial" w:hAnsi="Sylfaen" w:cs="Arial"/>
          <w:color w:val="000000"/>
          <w:sz w:val="22"/>
          <w:lang w:val="ka-GE"/>
        </w:rPr>
        <w:t>ახებ“</w:t>
      </w:r>
      <w:r w:rsidR="00D72462" w:rsidRPr="00B168AA">
        <w:rPr>
          <w:rFonts w:ascii="Sylfaen" w:eastAsia="Arial" w:hAnsi="Sylfaen" w:cs="Arial"/>
          <w:color w:val="000000"/>
          <w:sz w:val="22"/>
          <w:lang w:val="ka-GE"/>
        </w:rPr>
        <w:t>.</w:t>
      </w:r>
      <w:r w:rsidR="0084600D" w:rsidRPr="00B168AA">
        <w:rPr>
          <w:rFonts w:ascii="Sylfaen" w:eastAsia="Arial" w:hAnsi="Sylfaen" w:cs="Arial"/>
          <w:color w:val="000000"/>
          <w:sz w:val="22"/>
          <w:vertAlign w:val="superscript"/>
        </w:rPr>
        <w:footnoteReference w:id="1"/>
      </w:r>
      <w:r w:rsidR="0084600D" w:rsidRPr="00B168AA">
        <w:rPr>
          <w:rFonts w:ascii="Sylfaen" w:eastAsia="Arial" w:hAnsi="Sylfaen" w:cs="Arial"/>
          <w:color w:val="000000"/>
          <w:sz w:val="22"/>
          <w:lang w:val="ka-GE"/>
        </w:rPr>
        <w:t xml:space="preserve"> </w:t>
      </w:r>
    </w:p>
    <w:p w14:paraId="6D7186AB" w14:textId="77777777" w:rsidR="00D72462" w:rsidRPr="00B168AA" w:rsidRDefault="00D72462">
      <w:pPr>
        <w:jc w:val="both"/>
        <w:rPr>
          <w:rFonts w:ascii="Sylfaen" w:eastAsia="Arial" w:hAnsi="Sylfaen" w:cs="Arial"/>
          <w:color w:val="000000"/>
          <w:sz w:val="22"/>
          <w:lang w:val="ka-GE"/>
        </w:rPr>
      </w:pPr>
    </w:p>
    <w:p w14:paraId="37484F26" w14:textId="630A2071" w:rsidR="00145E2D" w:rsidRPr="00180AAB" w:rsidRDefault="0068367D">
      <w:pPr>
        <w:jc w:val="both"/>
        <w:rPr>
          <w:rFonts w:ascii="Sylfaen" w:eastAsia="Arial" w:hAnsi="Sylfaen" w:cs="Arial"/>
          <w:color w:val="FF0000"/>
          <w:sz w:val="22"/>
          <w:lang w:val="ka-GE"/>
        </w:rPr>
      </w:pPr>
      <w:r w:rsidRPr="00E3227D">
        <w:rPr>
          <w:rFonts w:ascii="Sylfaen" w:eastAsia="Arial" w:hAnsi="Sylfaen" w:cs="Arial"/>
          <w:color w:val="000000"/>
          <w:sz w:val="22"/>
          <w:lang w:val="ka-GE"/>
        </w:rPr>
        <w:t>საჯარო მოსამსახურეები</w:t>
      </w:r>
      <w:r w:rsidR="00006FC3" w:rsidRPr="00180AAB">
        <w:rPr>
          <w:rFonts w:ascii="Sylfaen" w:eastAsia="Arial" w:hAnsi="Sylfaen" w:cs="Arial"/>
          <w:color w:val="000000"/>
          <w:sz w:val="22"/>
          <w:lang w:val="ka-GE"/>
        </w:rPr>
        <w:t xml:space="preserve"> ვალდებულნი არიან, რომ მიუკერძოებლად და კეთილსინდისიერად შეასრულონ საკუთარი </w:t>
      </w:r>
      <w:r w:rsidR="00006FC3" w:rsidRPr="00E3227D">
        <w:rPr>
          <w:rFonts w:ascii="Sylfaen" w:eastAsia="Arial" w:hAnsi="Sylfaen" w:cs="Arial"/>
          <w:color w:val="000000"/>
          <w:sz w:val="22"/>
          <w:lang w:val="ka-GE"/>
        </w:rPr>
        <w:t xml:space="preserve">მოვალეობები და არ გამოიყენონ </w:t>
      </w:r>
      <w:r w:rsidR="0071251D" w:rsidRPr="00E3227D">
        <w:rPr>
          <w:rFonts w:ascii="Sylfaen" w:eastAsia="Arial" w:hAnsi="Sylfaen" w:cs="Arial"/>
          <w:color w:val="000000"/>
          <w:sz w:val="22"/>
          <w:lang w:val="ka-GE"/>
        </w:rPr>
        <w:t xml:space="preserve">სამსახურეობრივი უფლებამოსილება </w:t>
      </w:r>
      <w:r w:rsidR="0095094C" w:rsidRPr="00E3227D">
        <w:rPr>
          <w:rFonts w:ascii="Sylfaen" w:eastAsia="Arial" w:hAnsi="Sylfaen" w:cs="Arial"/>
          <w:color w:val="000000"/>
          <w:sz w:val="22"/>
          <w:lang w:val="ka-GE"/>
        </w:rPr>
        <w:t xml:space="preserve">პირადი </w:t>
      </w:r>
      <w:r w:rsidR="0071251D" w:rsidRPr="00E3227D">
        <w:rPr>
          <w:rFonts w:ascii="Sylfaen" w:eastAsia="Arial" w:hAnsi="Sylfaen" w:cs="Arial"/>
          <w:color w:val="000000"/>
          <w:sz w:val="22"/>
          <w:lang w:val="ka-GE"/>
        </w:rPr>
        <w:t xml:space="preserve">გამორჩენის მიზნით. </w:t>
      </w:r>
      <w:r w:rsidRPr="00E3227D">
        <w:rPr>
          <w:rFonts w:ascii="Sylfaen" w:eastAsia="Arial" w:hAnsi="Sylfaen" w:cs="Arial"/>
          <w:color w:val="000000"/>
          <w:sz w:val="22"/>
          <w:lang w:val="ka-GE"/>
        </w:rPr>
        <w:t>საჯარო მოსამსახურეებს</w:t>
      </w:r>
      <w:r w:rsidR="00493FF4" w:rsidRPr="00180AAB">
        <w:rPr>
          <w:rFonts w:ascii="Sylfaen" w:eastAsia="Arial" w:hAnsi="Sylfaen" w:cs="Arial"/>
          <w:color w:val="000000"/>
          <w:sz w:val="22"/>
          <w:lang w:val="ka-GE"/>
        </w:rPr>
        <w:t xml:space="preserve"> ეკრძალებათ </w:t>
      </w:r>
      <w:r w:rsidR="005C4E34" w:rsidRPr="00180AAB">
        <w:rPr>
          <w:rFonts w:ascii="Sylfaen" w:eastAsia="Arial" w:hAnsi="Sylfaen" w:cs="Arial"/>
          <w:color w:val="000000"/>
          <w:sz w:val="22"/>
          <w:lang w:val="ka-GE"/>
        </w:rPr>
        <w:t xml:space="preserve">ნებისმიერი </w:t>
      </w:r>
      <w:r w:rsidR="00A6171B" w:rsidRPr="00180AAB">
        <w:rPr>
          <w:rFonts w:ascii="Sylfaen" w:eastAsia="Arial" w:hAnsi="Sylfaen" w:cs="Arial"/>
          <w:color w:val="000000"/>
          <w:sz w:val="22"/>
          <w:lang w:val="ka-GE"/>
        </w:rPr>
        <w:t>საჩუქრ</w:t>
      </w:r>
      <w:r w:rsidR="005C4E34" w:rsidRPr="00180AAB">
        <w:rPr>
          <w:rFonts w:ascii="Sylfaen" w:eastAsia="Arial" w:hAnsi="Sylfaen" w:cs="Arial"/>
          <w:color w:val="000000"/>
          <w:sz w:val="22"/>
          <w:lang w:val="ka-GE"/>
        </w:rPr>
        <w:t>ის ან მომსახურების მი</w:t>
      </w:r>
      <w:r w:rsidR="008B4DDF" w:rsidRPr="00180AAB">
        <w:rPr>
          <w:rFonts w:ascii="Sylfaen" w:eastAsia="Arial" w:hAnsi="Sylfaen" w:cs="Arial"/>
          <w:color w:val="000000"/>
          <w:sz w:val="22"/>
          <w:lang w:val="ka-GE"/>
        </w:rPr>
        <w:t>ღ</w:t>
      </w:r>
      <w:r w:rsidR="005C4E34" w:rsidRPr="00180AAB">
        <w:rPr>
          <w:rFonts w:ascii="Sylfaen" w:eastAsia="Arial" w:hAnsi="Sylfaen" w:cs="Arial"/>
          <w:color w:val="000000"/>
          <w:sz w:val="22"/>
          <w:lang w:val="ka-GE"/>
        </w:rPr>
        <w:t xml:space="preserve">ება, რომელმაც </w:t>
      </w:r>
      <w:r w:rsidR="00546ABD" w:rsidRPr="00180AAB">
        <w:rPr>
          <w:rFonts w:ascii="Sylfaen" w:eastAsia="Arial" w:hAnsi="Sylfaen" w:cs="Arial"/>
          <w:color w:val="000000"/>
          <w:sz w:val="22"/>
          <w:lang w:val="ka-GE"/>
        </w:rPr>
        <w:t>შეი</w:t>
      </w:r>
      <w:r w:rsidR="005C4E34" w:rsidRPr="00180AAB">
        <w:rPr>
          <w:rFonts w:ascii="Sylfaen" w:eastAsia="Arial" w:hAnsi="Sylfaen" w:cs="Arial"/>
          <w:color w:val="000000"/>
          <w:sz w:val="22"/>
          <w:lang w:val="ka-GE"/>
        </w:rPr>
        <w:t>ძლება გავლენა მოახდინოს მათი სამსახურეობრივი მოვალეობის შესრულებაზე და</w:t>
      </w:r>
      <w:r w:rsidR="00E27E9B" w:rsidRPr="00180AAB">
        <w:rPr>
          <w:rFonts w:ascii="Sylfaen" w:eastAsia="Arial" w:hAnsi="Sylfaen" w:cs="Arial"/>
          <w:color w:val="000000"/>
          <w:sz w:val="22"/>
          <w:lang w:val="ka-GE"/>
        </w:rPr>
        <w:t xml:space="preserve"> ვალდებულნი არიან ნე</w:t>
      </w:r>
      <w:r w:rsidR="000F3769" w:rsidRPr="00180AAB">
        <w:rPr>
          <w:rFonts w:ascii="Sylfaen" w:eastAsia="Arial" w:hAnsi="Sylfaen" w:cs="Arial"/>
          <w:color w:val="000000"/>
          <w:sz w:val="22"/>
          <w:lang w:val="ka-GE"/>
        </w:rPr>
        <w:t>ბისმიერი</w:t>
      </w:r>
      <w:r w:rsidR="00E27E9B" w:rsidRPr="00180AAB">
        <w:rPr>
          <w:rFonts w:ascii="Sylfaen" w:eastAsia="Arial" w:hAnsi="Sylfaen" w:cs="Arial"/>
          <w:color w:val="000000"/>
          <w:sz w:val="22"/>
          <w:lang w:val="ka-GE"/>
        </w:rPr>
        <w:t xml:space="preserve"> ასეთი შეთავაზების შ</w:t>
      </w:r>
      <w:r w:rsidR="000F3769" w:rsidRPr="00180AAB">
        <w:rPr>
          <w:rFonts w:ascii="Sylfaen" w:eastAsia="Arial" w:hAnsi="Sylfaen" w:cs="Arial"/>
          <w:color w:val="000000"/>
          <w:sz w:val="22"/>
          <w:lang w:val="ka-GE"/>
        </w:rPr>
        <w:t>ე</w:t>
      </w:r>
      <w:r w:rsidR="00E27E9B" w:rsidRPr="00180AAB">
        <w:rPr>
          <w:rFonts w:ascii="Sylfaen" w:eastAsia="Arial" w:hAnsi="Sylfaen" w:cs="Arial"/>
          <w:color w:val="000000"/>
          <w:sz w:val="22"/>
          <w:lang w:val="ka-GE"/>
        </w:rPr>
        <w:t xml:space="preserve">სახებ აცნობონ მათ უშუალო ხელმძღვანელს. </w:t>
      </w:r>
      <w:r w:rsidR="0035723F" w:rsidRPr="00180AAB">
        <w:rPr>
          <w:rFonts w:ascii="Sylfaen" w:eastAsia="Arial" w:hAnsi="Sylfaen" w:cs="Arial"/>
          <w:color w:val="000000"/>
          <w:sz w:val="22"/>
          <w:lang w:val="ka-GE"/>
        </w:rPr>
        <w:t>ი</w:t>
      </w:r>
      <w:r w:rsidR="008165E8" w:rsidRPr="00180AAB">
        <w:rPr>
          <w:rFonts w:ascii="Sylfaen" w:eastAsia="Arial" w:hAnsi="Sylfaen" w:cs="Arial"/>
          <w:color w:val="000000"/>
          <w:sz w:val="22"/>
          <w:lang w:val="ka-GE"/>
        </w:rPr>
        <w:t>სინი ვალდებულნი არიან</w:t>
      </w:r>
      <w:r w:rsidR="00E37526" w:rsidRPr="00180AAB">
        <w:rPr>
          <w:rFonts w:ascii="Sylfaen" w:eastAsia="Arial" w:hAnsi="Sylfaen" w:cs="Arial"/>
          <w:color w:val="000000"/>
          <w:sz w:val="22"/>
          <w:lang w:val="ka-GE"/>
        </w:rPr>
        <w:t xml:space="preserve">, მიიღონ ზომები </w:t>
      </w:r>
      <w:r w:rsidR="002249AE" w:rsidRPr="00180AAB">
        <w:rPr>
          <w:rFonts w:ascii="Sylfaen" w:eastAsia="Arial" w:hAnsi="Sylfaen" w:cs="Arial"/>
          <w:color w:val="000000"/>
          <w:sz w:val="22"/>
          <w:lang w:val="ka-GE"/>
        </w:rPr>
        <w:t>ინტერესთა შეუთავსებლობი</w:t>
      </w:r>
      <w:r w:rsidR="00E37526" w:rsidRPr="00180AAB">
        <w:rPr>
          <w:rFonts w:ascii="Sylfaen" w:eastAsia="Arial" w:hAnsi="Sylfaen" w:cs="Arial"/>
          <w:color w:val="000000"/>
          <w:sz w:val="22"/>
          <w:lang w:val="ka-GE"/>
        </w:rPr>
        <w:t>ს ნებისმიერი შემთხვევის დაუშვებლობისთვის და</w:t>
      </w:r>
      <w:r w:rsidR="008419FB" w:rsidRPr="00180AAB">
        <w:rPr>
          <w:rFonts w:ascii="Sylfaen" w:eastAsia="Arial" w:hAnsi="Sylfaen" w:cs="Arial"/>
          <w:color w:val="000000"/>
          <w:sz w:val="22"/>
          <w:lang w:val="ka-GE"/>
        </w:rPr>
        <w:t xml:space="preserve"> </w:t>
      </w:r>
      <w:r w:rsidR="001A63C4" w:rsidRPr="00180AAB">
        <w:rPr>
          <w:rFonts w:ascii="Sylfaen" w:eastAsia="Arial" w:hAnsi="Sylfaen" w:cs="Arial"/>
          <w:color w:val="000000"/>
          <w:sz w:val="22"/>
          <w:lang w:val="ka-GE"/>
        </w:rPr>
        <w:t xml:space="preserve">განაცხადონ ინტერესთა შეუთავსებლობის </w:t>
      </w:r>
      <w:r w:rsidR="008419FB" w:rsidRPr="00180AAB">
        <w:rPr>
          <w:rFonts w:ascii="Sylfaen" w:eastAsia="Arial" w:hAnsi="Sylfaen" w:cs="Arial"/>
          <w:color w:val="000000"/>
          <w:sz w:val="22"/>
          <w:lang w:val="ka-GE"/>
        </w:rPr>
        <w:t>შემთხვევების შესახებ, თუ მათ ადგილი ექნება.</w:t>
      </w:r>
      <w:r w:rsidR="0084600D" w:rsidRPr="00180AAB">
        <w:rPr>
          <w:rFonts w:ascii="Sylfaen" w:eastAsia="Arial" w:hAnsi="Sylfaen" w:cs="Arial"/>
          <w:color w:val="000000"/>
          <w:sz w:val="22"/>
          <w:vertAlign w:val="superscript"/>
        </w:rPr>
        <w:footnoteReference w:id="2"/>
      </w:r>
      <w:r w:rsidR="0084600D" w:rsidRPr="00180AAB">
        <w:rPr>
          <w:rFonts w:ascii="Sylfaen" w:eastAsia="Arial" w:hAnsi="Sylfaen" w:cs="Arial"/>
          <w:color w:val="000000"/>
          <w:sz w:val="22"/>
          <w:lang w:val="ka-GE"/>
        </w:rPr>
        <w:t xml:space="preserve"> </w:t>
      </w:r>
    </w:p>
    <w:p w14:paraId="6C11368D" w14:textId="77777777" w:rsidR="00CE3632" w:rsidRPr="00B168AA" w:rsidRDefault="00FD050D" w:rsidP="00FD050D">
      <w:pPr>
        <w:tabs>
          <w:tab w:val="left" w:pos="5996"/>
        </w:tabs>
        <w:jc w:val="both"/>
        <w:rPr>
          <w:rFonts w:ascii="Sylfaen" w:eastAsia="Arial" w:hAnsi="Sylfaen" w:cs="Arial"/>
          <w:color w:val="000000"/>
          <w:sz w:val="22"/>
          <w:lang w:val="ka-GE"/>
        </w:rPr>
      </w:pPr>
      <w:r>
        <w:rPr>
          <w:rFonts w:ascii="Sylfaen" w:eastAsia="Arial" w:hAnsi="Sylfaen" w:cs="Arial"/>
          <w:color w:val="000000"/>
          <w:sz w:val="22"/>
          <w:lang w:val="ka-GE"/>
        </w:rPr>
        <w:tab/>
      </w:r>
    </w:p>
    <w:p w14:paraId="6B669F94" w14:textId="77777777" w:rsidR="00145E2D" w:rsidRPr="00B168AA" w:rsidRDefault="00CE3632">
      <w:pPr>
        <w:jc w:val="both"/>
        <w:rPr>
          <w:rFonts w:ascii="Sylfaen" w:eastAsia="Arial" w:hAnsi="Sylfaen" w:cs="Arial"/>
          <w:color w:val="000000"/>
          <w:sz w:val="22"/>
          <w:lang w:val="ka-GE"/>
        </w:rPr>
      </w:pPr>
      <w:r w:rsidRPr="00E3227D">
        <w:rPr>
          <w:rFonts w:ascii="Sylfaen" w:eastAsia="Arial" w:hAnsi="Sylfaen" w:cs="Arial"/>
          <w:color w:val="000000"/>
          <w:sz w:val="22"/>
          <w:lang w:val="ka-GE"/>
        </w:rPr>
        <w:t xml:space="preserve">ზემოხსენებული კანონის თანახმად, </w:t>
      </w:r>
      <w:r w:rsidR="008971C4" w:rsidRPr="00E3227D">
        <w:rPr>
          <w:rFonts w:ascii="Sylfaen" w:eastAsia="Arial" w:hAnsi="Sylfaen" w:cs="Arial"/>
          <w:color w:val="000000"/>
          <w:sz w:val="22"/>
          <w:lang w:val="ka-GE"/>
        </w:rPr>
        <w:t xml:space="preserve">საჯარო </w:t>
      </w:r>
      <w:r w:rsidR="00180AAB" w:rsidRPr="00E3227D">
        <w:rPr>
          <w:rFonts w:ascii="Sylfaen" w:eastAsia="Arial" w:hAnsi="Sylfaen" w:cs="Arial"/>
          <w:color w:val="000000"/>
          <w:sz w:val="22"/>
          <w:lang w:val="ka-GE"/>
        </w:rPr>
        <w:t>მოსამ</w:t>
      </w:r>
      <w:r w:rsidR="008971C4" w:rsidRPr="00E3227D">
        <w:rPr>
          <w:rFonts w:ascii="Sylfaen" w:eastAsia="Arial" w:hAnsi="Sylfaen" w:cs="Arial"/>
          <w:color w:val="000000"/>
          <w:sz w:val="22"/>
          <w:lang w:val="ka-GE"/>
        </w:rPr>
        <w:t>ს</w:t>
      </w:r>
      <w:r w:rsidR="00180AAB" w:rsidRPr="00E3227D">
        <w:rPr>
          <w:rFonts w:ascii="Sylfaen" w:eastAsia="Arial" w:hAnsi="Sylfaen" w:cs="Arial"/>
          <w:color w:val="000000"/>
          <w:sz w:val="22"/>
          <w:lang w:val="ka-GE"/>
        </w:rPr>
        <w:t>ა</w:t>
      </w:r>
      <w:r w:rsidR="008971C4" w:rsidRPr="00E3227D">
        <w:rPr>
          <w:rFonts w:ascii="Sylfaen" w:eastAsia="Arial" w:hAnsi="Sylfaen" w:cs="Arial"/>
          <w:color w:val="000000"/>
          <w:sz w:val="22"/>
          <w:lang w:val="ka-GE"/>
        </w:rPr>
        <w:t xml:space="preserve">ხურე </w:t>
      </w:r>
      <w:r w:rsidR="00714AEA" w:rsidRPr="00E3227D">
        <w:rPr>
          <w:rFonts w:ascii="Sylfaen" w:eastAsia="Arial" w:hAnsi="Sylfaen" w:cs="Arial"/>
          <w:color w:val="000000"/>
          <w:sz w:val="22"/>
          <w:lang w:val="ka-GE"/>
        </w:rPr>
        <w:t>ვალდებულია,</w:t>
      </w:r>
      <w:r w:rsidR="001C127B" w:rsidRPr="00E3227D">
        <w:rPr>
          <w:rFonts w:ascii="Sylfaen" w:eastAsia="Arial" w:hAnsi="Sylfaen" w:cs="Arial"/>
          <w:color w:val="000000"/>
          <w:sz w:val="22"/>
          <w:lang w:val="ka-GE"/>
        </w:rPr>
        <w:t xml:space="preserve"> წარადგინოს</w:t>
      </w:r>
      <w:r w:rsidR="00714AEA" w:rsidRPr="00E3227D">
        <w:rPr>
          <w:rFonts w:ascii="Sylfaen" w:eastAsia="Arial" w:hAnsi="Sylfaen" w:cs="Arial"/>
          <w:color w:val="000000"/>
          <w:sz w:val="22"/>
          <w:lang w:val="ka-GE"/>
        </w:rPr>
        <w:t xml:space="preserve"> ოფიციალური შეტყობინება </w:t>
      </w:r>
      <w:r w:rsidR="0039519E" w:rsidRPr="00E3227D">
        <w:rPr>
          <w:rFonts w:ascii="Sylfaen" w:eastAsia="Arial" w:hAnsi="Sylfaen" w:cs="Arial"/>
          <w:color w:val="000000"/>
          <w:sz w:val="22"/>
          <w:lang w:val="ka-GE"/>
        </w:rPr>
        <w:tab/>
      </w:r>
      <w:r w:rsidR="00614D73" w:rsidRPr="00E3227D">
        <w:rPr>
          <w:rFonts w:ascii="Sylfaen" w:eastAsia="Arial" w:hAnsi="Sylfaen" w:cs="Arial"/>
          <w:color w:val="000000"/>
          <w:sz w:val="22"/>
          <w:lang w:val="ka-GE"/>
        </w:rPr>
        <w:t>თუ რომელიმე მისი ნა</w:t>
      </w:r>
      <w:r w:rsidR="00DE4940" w:rsidRPr="00E3227D">
        <w:rPr>
          <w:rFonts w:ascii="Sylfaen" w:eastAsia="Arial" w:hAnsi="Sylfaen" w:cs="Arial"/>
          <w:color w:val="000000"/>
          <w:sz w:val="22"/>
          <w:lang w:val="ka-GE"/>
        </w:rPr>
        <w:t>თ</w:t>
      </w:r>
      <w:r w:rsidR="00614D73" w:rsidRPr="00E3227D">
        <w:rPr>
          <w:rFonts w:ascii="Sylfaen" w:eastAsia="Arial" w:hAnsi="Sylfaen" w:cs="Arial"/>
          <w:color w:val="000000"/>
          <w:sz w:val="22"/>
          <w:lang w:val="ka-GE"/>
        </w:rPr>
        <w:t xml:space="preserve">ესავი </w:t>
      </w:r>
      <w:r w:rsidR="00DE4940" w:rsidRPr="00E3227D">
        <w:rPr>
          <w:rFonts w:ascii="Sylfaen" w:eastAsia="Arial" w:hAnsi="Sylfaen" w:cs="Arial"/>
          <w:color w:val="000000"/>
          <w:sz w:val="22"/>
          <w:lang w:val="ka-GE"/>
        </w:rPr>
        <w:t>იმავე დაწესებულებაში მუშაობს.</w:t>
      </w:r>
      <w:r w:rsidR="00ED3CA0" w:rsidRPr="00E3227D">
        <w:rPr>
          <w:rFonts w:ascii="Sylfaen" w:eastAsia="Arial" w:hAnsi="Sylfaen" w:cs="Arial"/>
          <w:color w:val="000000"/>
          <w:sz w:val="22"/>
          <w:lang w:val="ka-GE"/>
        </w:rPr>
        <w:t xml:space="preserve"> </w:t>
      </w:r>
      <w:r w:rsidR="008971C4" w:rsidRPr="00E3227D">
        <w:rPr>
          <w:rFonts w:ascii="Sylfaen" w:eastAsia="Arial" w:hAnsi="Sylfaen" w:cs="Arial"/>
          <w:color w:val="000000"/>
          <w:sz w:val="22"/>
          <w:lang w:val="ka-GE"/>
        </w:rPr>
        <w:t>საჯარო მოსამსახურეს</w:t>
      </w:r>
      <w:r w:rsidR="006F799D" w:rsidRPr="00E3227D">
        <w:rPr>
          <w:rFonts w:ascii="Sylfaen" w:eastAsia="Arial" w:hAnsi="Sylfaen" w:cs="Arial"/>
          <w:color w:val="000000"/>
          <w:sz w:val="22"/>
          <w:lang w:val="ka-GE"/>
        </w:rPr>
        <w:t xml:space="preserve"> </w:t>
      </w:r>
      <w:r w:rsidR="000B4FAB" w:rsidRPr="00E3227D">
        <w:rPr>
          <w:rFonts w:ascii="Sylfaen" w:eastAsia="Arial" w:hAnsi="Sylfaen" w:cs="Arial"/>
          <w:color w:val="000000"/>
          <w:sz w:val="22"/>
          <w:lang w:val="ka-GE"/>
        </w:rPr>
        <w:t>ეკრძალებ</w:t>
      </w:r>
      <w:r w:rsidR="00991621" w:rsidRPr="00E3227D">
        <w:rPr>
          <w:rFonts w:ascii="Sylfaen" w:eastAsia="Arial" w:hAnsi="Sylfaen" w:cs="Arial"/>
          <w:color w:val="000000"/>
          <w:sz w:val="22"/>
          <w:lang w:val="ka-GE"/>
        </w:rPr>
        <w:t>ა</w:t>
      </w:r>
      <w:r w:rsidR="006F799D" w:rsidRPr="00E3227D">
        <w:rPr>
          <w:rFonts w:ascii="Sylfaen" w:eastAsia="Arial" w:hAnsi="Sylfaen" w:cs="Arial"/>
          <w:color w:val="000000"/>
          <w:sz w:val="22"/>
          <w:lang w:val="ka-GE"/>
        </w:rPr>
        <w:t>, რომ, როგორც საჯარო მოსამსახურემ, დადოს კომერციული გარიგება</w:t>
      </w:r>
      <w:r w:rsidR="008505F0" w:rsidRPr="00E3227D">
        <w:rPr>
          <w:rFonts w:ascii="Sylfaen" w:eastAsia="Arial" w:hAnsi="Sylfaen" w:cs="Arial"/>
          <w:color w:val="000000"/>
          <w:sz w:val="22"/>
          <w:lang w:val="ka-GE"/>
        </w:rPr>
        <w:t xml:space="preserve"> </w:t>
      </w:r>
      <w:r w:rsidR="00ED3CA0" w:rsidRPr="00E3227D">
        <w:rPr>
          <w:rFonts w:ascii="Sylfaen" w:eastAsia="Arial" w:hAnsi="Sylfaen" w:cs="Arial"/>
          <w:color w:val="000000"/>
          <w:sz w:val="22"/>
          <w:lang w:val="ka-GE"/>
        </w:rPr>
        <w:t>ოჯახის წევრებთან ან ახლო ნა</w:t>
      </w:r>
      <w:r w:rsidR="00B216FF" w:rsidRPr="00E3227D">
        <w:rPr>
          <w:rFonts w:ascii="Sylfaen" w:eastAsia="Arial" w:hAnsi="Sylfaen" w:cs="Arial"/>
          <w:color w:val="000000"/>
          <w:sz w:val="22"/>
          <w:lang w:val="ka-GE"/>
        </w:rPr>
        <w:t>თ</w:t>
      </w:r>
      <w:r w:rsidR="00ED3CA0" w:rsidRPr="00E3227D">
        <w:rPr>
          <w:rFonts w:ascii="Sylfaen" w:eastAsia="Arial" w:hAnsi="Sylfaen" w:cs="Arial"/>
          <w:color w:val="000000"/>
          <w:sz w:val="22"/>
          <w:lang w:val="ka-GE"/>
        </w:rPr>
        <w:t>ესავებთან</w:t>
      </w:r>
      <w:r w:rsidR="007E5065" w:rsidRPr="00E3227D">
        <w:rPr>
          <w:rFonts w:ascii="Sylfaen" w:eastAsia="Arial" w:hAnsi="Sylfaen" w:cs="Arial"/>
          <w:color w:val="000000"/>
          <w:sz w:val="22"/>
          <w:lang w:val="ka-GE"/>
        </w:rPr>
        <w:t>, მ</w:t>
      </w:r>
      <w:r w:rsidR="000B4FAB" w:rsidRPr="00E3227D">
        <w:rPr>
          <w:rFonts w:ascii="Sylfaen" w:eastAsia="Arial" w:hAnsi="Sylfaen" w:cs="Arial"/>
          <w:color w:val="000000"/>
          <w:sz w:val="22"/>
          <w:lang w:val="ka-GE"/>
        </w:rPr>
        <w:t xml:space="preserve">ისივე </w:t>
      </w:r>
      <w:r w:rsidR="007E5065" w:rsidRPr="00E3227D">
        <w:rPr>
          <w:rFonts w:ascii="Sylfaen" w:eastAsia="Arial" w:hAnsi="Sylfaen" w:cs="Arial"/>
          <w:color w:val="000000"/>
          <w:sz w:val="22"/>
          <w:lang w:val="ka-GE"/>
        </w:rPr>
        <w:t>დაწესებულებ</w:t>
      </w:r>
      <w:r w:rsidR="000B4FAB" w:rsidRPr="00E3227D">
        <w:rPr>
          <w:rFonts w:ascii="Sylfaen" w:eastAsia="Arial" w:hAnsi="Sylfaen" w:cs="Arial"/>
          <w:color w:val="000000"/>
          <w:sz w:val="22"/>
          <w:lang w:val="ka-GE"/>
        </w:rPr>
        <w:t>ას</w:t>
      </w:r>
      <w:r w:rsidR="007E5065" w:rsidRPr="00E3227D">
        <w:rPr>
          <w:rFonts w:ascii="Sylfaen" w:eastAsia="Arial" w:hAnsi="Sylfaen" w:cs="Arial"/>
          <w:color w:val="000000"/>
          <w:sz w:val="22"/>
          <w:lang w:val="ka-GE"/>
        </w:rPr>
        <w:t xml:space="preserve">თან, </w:t>
      </w:r>
      <w:r w:rsidR="00D26D3F" w:rsidRPr="00E3227D">
        <w:rPr>
          <w:rFonts w:ascii="Sylfaen" w:eastAsia="Arial" w:hAnsi="Sylfaen" w:cs="Arial"/>
          <w:color w:val="000000"/>
          <w:sz w:val="22"/>
          <w:lang w:val="ka-GE"/>
        </w:rPr>
        <w:t>სამეწარმეო საქმიანობის სუბიექტებთან</w:t>
      </w:r>
      <w:r w:rsidR="007E5065" w:rsidRPr="00E3227D">
        <w:rPr>
          <w:rFonts w:ascii="Sylfaen" w:eastAsia="Arial" w:hAnsi="Sylfaen" w:cs="Arial"/>
          <w:color w:val="000000"/>
          <w:sz w:val="22"/>
          <w:lang w:val="ka-GE"/>
        </w:rPr>
        <w:t xml:space="preserve"> ან პოლიტიკურ პარტიებთან</w:t>
      </w:r>
      <w:r w:rsidR="008C4C44" w:rsidRPr="00E3227D">
        <w:rPr>
          <w:rFonts w:ascii="Sylfaen" w:eastAsia="Arial" w:hAnsi="Sylfaen" w:cs="Arial"/>
          <w:color w:val="000000"/>
          <w:sz w:val="22"/>
          <w:lang w:val="ka-GE"/>
        </w:rPr>
        <w:t xml:space="preserve">. </w:t>
      </w:r>
      <w:r w:rsidR="00EB503E" w:rsidRPr="00E3227D">
        <w:rPr>
          <w:rFonts w:ascii="Sylfaen" w:eastAsia="Arial" w:hAnsi="Sylfaen" w:cs="Arial"/>
          <w:color w:val="000000"/>
          <w:sz w:val="22"/>
          <w:lang w:val="ka-GE"/>
        </w:rPr>
        <w:t>თუ საჯარო მოსამსახურე ფლობს</w:t>
      </w:r>
      <w:r w:rsidR="008C437A" w:rsidRPr="00E3227D">
        <w:rPr>
          <w:rFonts w:ascii="Sylfaen" w:eastAsia="Arial" w:hAnsi="Sylfaen" w:cs="Arial"/>
          <w:color w:val="000000"/>
          <w:sz w:val="22"/>
          <w:lang w:val="ka-GE"/>
        </w:rPr>
        <w:t xml:space="preserve"> სამეწარმეო საქმიანობის სუბიექტის წილს, </w:t>
      </w:r>
      <w:r w:rsidR="008F2B21" w:rsidRPr="00E3227D">
        <w:rPr>
          <w:rFonts w:ascii="Sylfaen" w:eastAsia="Arial" w:hAnsi="Sylfaen" w:cs="Arial"/>
          <w:color w:val="000000"/>
          <w:sz w:val="22"/>
          <w:lang w:val="ka-GE"/>
        </w:rPr>
        <w:t>ის ვალდებულია, რომ</w:t>
      </w:r>
      <w:r w:rsidR="00A26F34" w:rsidRPr="00E3227D">
        <w:rPr>
          <w:rFonts w:ascii="Sylfaen" w:eastAsia="Arial" w:hAnsi="Sylfaen" w:cs="Arial"/>
          <w:color w:val="000000"/>
          <w:sz w:val="22"/>
          <w:lang w:val="ka-GE"/>
        </w:rPr>
        <w:t xml:space="preserve">, </w:t>
      </w:r>
      <w:r w:rsidR="008F2B21" w:rsidRPr="00E3227D">
        <w:rPr>
          <w:rFonts w:ascii="Sylfaen" w:eastAsia="Arial" w:hAnsi="Sylfaen" w:cs="Arial"/>
          <w:color w:val="000000"/>
          <w:sz w:val="22"/>
          <w:lang w:val="ka-GE"/>
        </w:rPr>
        <w:t>სა</w:t>
      </w:r>
      <w:r w:rsidR="002126D9" w:rsidRPr="00E3227D">
        <w:rPr>
          <w:rFonts w:ascii="Sylfaen" w:eastAsia="Arial" w:hAnsi="Sylfaen" w:cs="Arial"/>
          <w:color w:val="000000"/>
          <w:sz w:val="22"/>
          <w:lang w:val="ka-GE"/>
        </w:rPr>
        <w:t>ჯარო სა</w:t>
      </w:r>
      <w:r w:rsidR="008F2B21" w:rsidRPr="00E3227D">
        <w:rPr>
          <w:rFonts w:ascii="Sylfaen" w:eastAsia="Arial" w:hAnsi="Sylfaen" w:cs="Arial"/>
          <w:color w:val="000000"/>
          <w:sz w:val="22"/>
          <w:lang w:val="ka-GE"/>
        </w:rPr>
        <w:t>მსახურ</w:t>
      </w:r>
      <w:r w:rsidR="00433E71" w:rsidRPr="00E3227D">
        <w:rPr>
          <w:rFonts w:ascii="Sylfaen" w:eastAsia="Arial" w:hAnsi="Sylfaen" w:cs="Arial"/>
          <w:color w:val="000000"/>
          <w:sz w:val="22"/>
          <w:lang w:val="ka-GE"/>
        </w:rPr>
        <w:t xml:space="preserve">ში მუშაობის </w:t>
      </w:r>
      <w:r w:rsidR="008F2B21" w:rsidRPr="00E3227D">
        <w:rPr>
          <w:rFonts w:ascii="Sylfaen" w:eastAsia="Arial" w:hAnsi="Sylfaen" w:cs="Arial"/>
          <w:color w:val="000000"/>
          <w:sz w:val="22"/>
          <w:lang w:val="ka-GE"/>
        </w:rPr>
        <w:t>ვადით</w:t>
      </w:r>
      <w:r w:rsidR="00A26F34" w:rsidRPr="00E3227D">
        <w:rPr>
          <w:rFonts w:ascii="Sylfaen" w:eastAsia="Arial" w:hAnsi="Sylfaen" w:cs="Arial"/>
          <w:color w:val="000000"/>
          <w:sz w:val="22"/>
          <w:lang w:val="ka-GE"/>
        </w:rPr>
        <w:t>,</w:t>
      </w:r>
      <w:r w:rsidR="008F2B21" w:rsidRPr="00E3227D">
        <w:rPr>
          <w:rFonts w:ascii="Sylfaen" w:eastAsia="Arial" w:hAnsi="Sylfaen" w:cs="Arial"/>
          <w:color w:val="000000"/>
          <w:sz w:val="22"/>
          <w:lang w:val="ka-GE"/>
        </w:rPr>
        <w:t xml:space="preserve"> </w:t>
      </w:r>
      <w:r w:rsidR="00A26F34" w:rsidRPr="00E3227D">
        <w:rPr>
          <w:rFonts w:ascii="Sylfaen" w:eastAsia="Arial" w:hAnsi="Sylfaen" w:cs="Arial"/>
          <w:color w:val="000000"/>
          <w:sz w:val="22"/>
          <w:lang w:val="ka-GE"/>
        </w:rPr>
        <w:t xml:space="preserve">საკუთარი წილი </w:t>
      </w:r>
      <w:r w:rsidR="008F2B21" w:rsidRPr="00E3227D">
        <w:rPr>
          <w:rFonts w:ascii="Sylfaen" w:eastAsia="Arial" w:hAnsi="Sylfaen" w:cs="Arial"/>
          <w:color w:val="000000"/>
          <w:sz w:val="22"/>
          <w:lang w:val="ka-GE"/>
        </w:rPr>
        <w:t>დროებით სამართავად</w:t>
      </w:r>
      <w:r w:rsidR="006C25B8" w:rsidRPr="00E3227D">
        <w:rPr>
          <w:rFonts w:ascii="Sylfaen" w:eastAsia="Arial" w:hAnsi="Sylfaen" w:cs="Arial"/>
          <w:color w:val="000000"/>
          <w:sz w:val="22"/>
          <w:lang w:val="ka-GE"/>
        </w:rPr>
        <w:t xml:space="preserve"> სხვა პირს</w:t>
      </w:r>
      <w:r w:rsidR="00271118" w:rsidRPr="00E3227D">
        <w:rPr>
          <w:rFonts w:ascii="Sylfaen" w:eastAsia="Arial" w:hAnsi="Sylfaen" w:cs="Arial"/>
          <w:color w:val="000000"/>
          <w:sz w:val="22"/>
          <w:lang w:val="ka-GE"/>
        </w:rPr>
        <w:t xml:space="preserve"> გადასცეს</w:t>
      </w:r>
      <w:r w:rsidR="008F2B21" w:rsidRPr="00E3227D">
        <w:rPr>
          <w:rFonts w:ascii="Sylfaen" w:eastAsia="Arial" w:hAnsi="Sylfaen" w:cs="Arial"/>
          <w:color w:val="000000"/>
          <w:sz w:val="22"/>
          <w:lang w:val="ka-GE"/>
        </w:rPr>
        <w:t xml:space="preserve">. </w:t>
      </w:r>
      <w:r w:rsidR="009B537C" w:rsidRPr="00E3227D">
        <w:rPr>
          <w:rFonts w:ascii="Sylfaen" w:eastAsia="Arial" w:hAnsi="Sylfaen" w:cs="Arial"/>
          <w:color w:val="000000"/>
          <w:sz w:val="22"/>
          <w:lang w:val="ka-GE"/>
        </w:rPr>
        <w:t xml:space="preserve">ამასთან ერთად, კანონი ადგენს </w:t>
      </w:r>
      <w:r w:rsidR="00950767" w:rsidRPr="00E3227D">
        <w:rPr>
          <w:rFonts w:ascii="Sylfaen" w:eastAsia="Arial" w:hAnsi="Sylfaen" w:cs="Arial"/>
          <w:color w:val="000000"/>
          <w:sz w:val="22"/>
          <w:lang w:val="ka-GE"/>
        </w:rPr>
        <w:t>იმ საჩუქრების ღირებულების ზედა ზღვარს, რომლის მი</w:t>
      </w:r>
      <w:r w:rsidR="006D6286" w:rsidRPr="00E3227D">
        <w:rPr>
          <w:rFonts w:ascii="Sylfaen" w:eastAsia="Arial" w:hAnsi="Sylfaen" w:cs="Arial"/>
          <w:color w:val="000000"/>
          <w:sz w:val="22"/>
          <w:lang w:val="ka-GE"/>
        </w:rPr>
        <w:t>ღ</w:t>
      </w:r>
      <w:r w:rsidR="00950767" w:rsidRPr="00E3227D">
        <w:rPr>
          <w:rFonts w:ascii="Sylfaen" w:eastAsia="Arial" w:hAnsi="Sylfaen" w:cs="Arial"/>
          <w:color w:val="000000"/>
          <w:sz w:val="22"/>
          <w:lang w:val="ka-GE"/>
        </w:rPr>
        <w:t xml:space="preserve">ებაც შეუძლია </w:t>
      </w:r>
      <w:r w:rsidR="00312416" w:rsidRPr="00E3227D">
        <w:rPr>
          <w:rFonts w:ascii="Sylfaen" w:eastAsia="Arial" w:hAnsi="Sylfaen" w:cs="Arial"/>
          <w:color w:val="000000"/>
          <w:sz w:val="22"/>
          <w:lang w:val="ka-GE"/>
        </w:rPr>
        <w:t>საჯარო მოსამსახურ</w:t>
      </w:r>
      <w:r w:rsidR="00950767" w:rsidRPr="00E3227D">
        <w:rPr>
          <w:rFonts w:ascii="Sylfaen" w:eastAsia="Arial" w:hAnsi="Sylfaen" w:cs="Arial"/>
          <w:color w:val="000000"/>
          <w:sz w:val="22"/>
          <w:lang w:val="ka-GE"/>
        </w:rPr>
        <w:t>ე</w:t>
      </w:r>
      <w:r w:rsidR="00312416" w:rsidRPr="00E3227D">
        <w:rPr>
          <w:rFonts w:ascii="Sylfaen" w:eastAsia="Arial" w:hAnsi="Sylfaen" w:cs="Arial"/>
          <w:color w:val="000000"/>
          <w:sz w:val="22"/>
          <w:lang w:val="ka-GE"/>
        </w:rPr>
        <w:t xml:space="preserve">ს </w:t>
      </w:r>
      <w:r w:rsidR="00950767" w:rsidRPr="00E3227D">
        <w:rPr>
          <w:rFonts w:ascii="Sylfaen" w:eastAsia="Arial" w:hAnsi="Sylfaen" w:cs="Arial"/>
          <w:color w:val="000000"/>
          <w:sz w:val="22"/>
          <w:lang w:val="ka-GE"/>
        </w:rPr>
        <w:t>წლის განმავლობაში</w:t>
      </w:r>
      <w:r w:rsidR="00621DBF" w:rsidRPr="00E3227D">
        <w:rPr>
          <w:rFonts w:ascii="Sylfaen" w:eastAsia="Arial" w:hAnsi="Sylfaen" w:cs="Arial"/>
          <w:color w:val="000000"/>
          <w:sz w:val="22"/>
          <w:lang w:val="ka-GE"/>
        </w:rPr>
        <w:t>,</w:t>
      </w:r>
      <w:r w:rsidR="00950767" w:rsidRPr="00E3227D">
        <w:rPr>
          <w:rFonts w:ascii="Sylfaen" w:eastAsia="Arial" w:hAnsi="Sylfaen" w:cs="Arial"/>
          <w:color w:val="000000"/>
          <w:sz w:val="22"/>
          <w:lang w:val="ka-GE"/>
        </w:rPr>
        <w:t xml:space="preserve"> და </w:t>
      </w:r>
      <w:r w:rsidR="00621DBF" w:rsidRPr="00E3227D">
        <w:rPr>
          <w:rFonts w:ascii="Sylfaen" w:eastAsia="Arial" w:hAnsi="Sylfaen" w:cs="Arial"/>
          <w:color w:val="000000"/>
          <w:sz w:val="22"/>
          <w:lang w:val="ka-GE"/>
        </w:rPr>
        <w:t>განსაზღვრავს ერ</w:t>
      </w:r>
      <w:r w:rsidR="00950767" w:rsidRPr="00E3227D">
        <w:rPr>
          <w:rFonts w:ascii="Sylfaen" w:eastAsia="Arial" w:hAnsi="Sylfaen" w:cs="Arial"/>
          <w:color w:val="000000"/>
          <w:sz w:val="22"/>
          <w:lang w:val="ka-GE"/>
        </w:rPr>
        <w:t xml:space="preserve">თი საჩუქრის მაქსიმალურ დასაშვებ ღირებულებას. </w:t>
      </w:r>
      <w:r w:rsidR="000B2986" w:rsidRPr="00E3227D">
        <w:rPr>
          <w:rFonts w:ascii="Sylfaen" w:eastAsia="Arial" w:hAnsi="Sylfaen" w:cs="Arial"/>
          <w:color w:val="000000"/>
          <w:sz w:val="22"/>
          <w:lang w:val="ka-GE"/>
        </w:rPr>
        <w:t xml:space="preserve">მსგავსი შეზღუდვა მოქმედებს </w:t>
      </w:r>
      <w:r w:rsidR="00753B0B" w:rsidRPr="00E3227D">
        <w:rPr>
          <w:rFonts w:ascii="Sylfaen" w:eastAsia="Arial" w:hAnsi="Sylfaen" w:cs="Arial"/>
          <w:color w:val="000000"/>
          <w:sz w:val="22"/>
          <w:lang w:val="ka-GE"/>
        </w:rPr>
        <w:t>საჯარო მოსამსახურეთა</w:t>
      </w:r>
      <w:r w:rsidR="007D2000" w:rsidRPr="00E3227D">
        <w:rPr>
          <w:rFonts w:ascii="Sylfaen" w:eastAsia="Arial" w:hAnsi="Sylfaen" w:cs="Arial"/>
          <w:color w:val="000000"/>
          <w:sz w:val="22"/>
          <w:lang w:val="ka-GE"/>
        </w:rPr>
        <w:t xml:space="preserve"> ოჯახის წევრების შემთხვევაშიც. </w:t>
      </w:r>
      <w:r w:rsidR="003A185C" w:rsidRPr="00E3227D">
        <w:rPr>
          <w:rFonts w:ascii="Sylfaen" w:eastAsia="Arial" w:hAnsi="Sylfaen" w:cs="Arial"/>
          <w:color w:val="000000"/>
          <w:sz w:val="22"/>
          <w:lang w:val="ka-GE"/>
        </w:rPr>
        <w:t>საჯარო მოსამსახურეს</w:t>
      </w:r>
      <w:r w:rsidR="00BA6883" w:rsidRPr="00E3227D">
        <w:rPr>
          <w:rFonts w:ascii="Sylfaen" w:eastAsia="Arial" w:hAnsi="Sylfaen" w:cs="Arial"/>
          <w:color w:val="000000"/>
          <w:sz w:val="22"/>
          <w:lang w:val="ka-GE"/>
        </w:rPr>
        <w:t xml:space="preserve"> უფლება არ </w:t>
      </w:r>
      <w:r w:rsidR="003A185C" w:rsidRPr="00E3227D">
        <w:rPr>
          <w:rFonts w:ascii="Sylfaen" w:eastAsia="Arial" w:hAnsi="Sylfaen" w:cs="Arial"/>
          <w:color w:val="000000"/>
          <w:sz w:val="22"/>
          <w:lang w:val="ka-GE"/>
        </w:rPr>
        <w:t>აქვს</w:t>
      </w:r>
      <w:r w:rsidR="00BA6883" w:rsidRPr="00E3227D">
        <w:rPr>
          <w:rFonts w:ascii="Sylfaen" w:eastAsia="Arial" w:hAnsi="Sylfaen" w:cs="Arial"/>
          <w:color w:val="000000"/>
          <w:sz w:val="22"/>
          <w:lang w:val="ka-GE"/>
        </w:rPr>
        <w:t>, რომ პარალელურად</w:t>
      </w:r>
      <w:r w:rsidR="004E0DA1" w:rsidRPr="00E3227D">
        <w:rPr>
          <w:rFonts w:ascii="Sylfaen" w:eastAsia="Arial" w:hAnsi="Sylfaen" w:cs="Arial"/>
          <w:color w:val="000000"/>
          <w:sz w:val="22"/>
          <w:lang w:val="ka-GE"/>
        </w:rPr>
        <w:t xml:space="preserve"> ასრულებდ</w:t>
      </w:r>
      <w:r w:rsidR="003A185C" w:rsidRPr="00E3227D">
        <w:rPr>
          <w:rFonts w:ascii="Sylfaen" w:eastAsia="Arial" w:hAnsi="Sylfaen" w:cs="Arial"/>
          <w:color w:val="000000"/>
          <w:sz w:val="22"/>
          <w:lang w:val="ka-GE"/>
        </w:rPr>
        <w:t xml:space="preserve">ეს </w:t>
      </w:r>
      <w:r w:rsidR="000D6B2B" w:rsidRPr="00E3227D">
        <w:rPr>
          <w:rFonts w:ascii="Sylfaen" w:eastAsia="Arial" w:hAnsi="Sylfaen" w:cs="Arial"/>
          <w:color w:val="000000"/>
          <w:sz w:val="22"/>
          <w:lang w:val="ka-GE"/>
        </w:rPr>
        <w:t xml:space="preserve">რაიმე </w:t>
      </w:r>
      <w:r w:rsidR="00BA6883" w:rsidRPr="00E3227D">
        <w:rPr>
          <w:rFonts w:ascii="Sylfaen" w:eastAsia="Arial" w:hAnsi="Sylfaen" w:cs="Arial"/>
          <w:color w:val="000000"/>
          <w:sz w:val="22"/>
          <w:lang w:val="ka-GE"/>
        </w:rPr>
        <w:t>ანაზღაურებად სა</w:t>
      </w:r>
      <w:r w:rsidR="00070036" w:rsidRPr="00E3227D">
        <w:rPr>
          <w:rFonts w:ascii="Sylfaen" w:eastAsia="Arial" w:hAnsi="Sylfaen" w:cs="Arial"/>
          <w:color w:val="000000"/>
          <w:sz w:val="22"/>
          <w:lang w:val="ka-GE"/>
        </w:rPr>
        <w:t>მუშაოს</w:t>
      </w:r>
      <w:r w:rsidR="00BA6883" w:rsidRPr="00E3227D">
        <w:rPr>
          <w:rFonts w:ascii="Sylfaen" w:eastAsia="Arial" w:hAnsi="Sylfaen" w:cs="Arial"/>
          <w:color w:val="000000"/>
          <w:sz w:val="22"/>
          <w:lang w:val="ka-GE"/>
        </w:rPr>
        <w:t xml:space="preserve"> ან</w:t>
      </w:r>
      <w:r w:rsidR="004E0DA1" w:rsidRPr="00E3227D">
        <w:rPr>
          <w:rFonts w:ascii="Sylfaen" w:eastAsia="Arial" w:hAnsi="Sylfaen" w:cs="Arial"/>
          <w:color w:val="000000"/>
          <w:sz w:val="22"/>
          <w:lang w:val="ka-GE"/>
        </w:rPr>
        <w:t xml:space="preserve"> მონაწილეობდ</w:t>
      </w:r>
      <w:r w:rsidR="0097136D" w:rsidRPr="00E3227D">
        <w:rPr>
          <w:rFonts w:ascii="Sylfaen" w:eastAsia="Arial" w:hAnsi="Sylfaen" w:cs="Arial"/>
          <w:color w:val="000000"/>
          <w:sz w:val="22"/>
          <w:lang w:val="ka-GE"/>
        </w:rPr>
        <w:t xml:space="preserve">ეს </w:t>
      </w:r>
      <w:r w:rsidR="004E0DA1" w:rsidRPr="00E3227D">
        <w:rPr>
          <w:rFonts w:ascii="Sylfaen" w:eastAsia="Arial" w:hAnsi="Sylfaen" w:cs="Arial"/>
          <w:color w:val="000000"/>
          <w:sz w:val="22"/>
          <w:lang w:val="ka-GE"/>
        </w:rPr>
        <w:t xml:space="preserve">სამეწარმეო საქმიანობაში. </w:t>
      </w:r>
      <w:r w:rsidR="004B5708" w:rsidRPr="00E3227D">
        <w:rPr>
          <w:rFonts w:ascii="Sylfaen" w:eastAsia="Arial" w:hAnsi="Sylfaen" w:cs="Arial"/>
          <w:color w:val="000000"/>
          <w:sz w:val="22"/>
          <w:lang w:val="ka-GE"/>
        </w:rPr>
        <w:t>თანამდებობის პირის ახლო</w:t>
      </w:r>
      <w:r w:rsidR="004B5708" w:rsidRPr="00B168AA">
        <w:rPr>
          <w:rFonts w:ascii="Sylfaen" w:eastAsia="Arial" w:hAnsi="Sylfaen" w:cs="Arial"/>
          <w:color w:val="000000"/>
          <w:sz w:val="22"/>
          <w:lang w:val="ka-GE"/>
        </w:rPr>
        <w:t xml:space="preserve"> ნათესავი არ შეიძლება დაინიშნოს</w:t>
      </w:r>
      <w:r w:rsidR="00FA2008">
        <w:rPr>
          <w:rFonts w:ascii="Sylfaen" w:eastAsia="Arial" w:hAnsi="Sylfaen" w:cs="Arial"/>
          <w:color w:val="000000"/>
          <w:sz w:val="22"/>
          <w:lang w:val="ka-GE"/>
        </w:rPr>
        <w:t xml:space="preserve"> </w:t>
      </w:r>
      <w:r w:rsidR="00E63509" w:rsidRPr="00B168AA">
        <w:rPr>
          <w:rFonts w:ascii="Sylfaen" w:eastAsia="Arial" w:hAnsi="Sylfaen" w:cs="Arial"/>
          <w:color w:val="000000"/>
          <w:sz w:val="22"/>
          <w:lang w:val="ka-GE"/>
        </w:rPr>
        <w:t>მისი</w:t>
      </w:r>
      <w:r w:rsidR="00AF3B06" w:rsidRPr="00B168AA">
        <w:rPr>
          <w:rFonts w:ascii="Sylfaen" w:eastAsia="Arial" w:hAnsi="Sylfaen" w:cs="Arial"/>
          <w:color w:val="000000"/>
          <w:sz w:val="22"/>
          <w:lang w:val="ka-GE"/>
        </w:rPr>
        <w:t xml:space="preserve"> </w:t>
      </w:r>
      <w:r w:rsidR="0013360D" w:rsidRPr="00B168AA">
        <w:rPr>
          <w:rFonts w:ascii="Sylfaen" w:eastAsia="Arial" w:hAnsi="Sylfaen" w:cs="Arial"/>
          <w:color w:val="000000"/>
          <w:sz w:val="22"/>
          <w:lang w:val="ka-GE"/>
        </w:rPr>
        <w:t>სამსახურეობრივი ზედამხედველობის ქვეშ მყოფ თანამდებობაზე</w:t>
      </w:r>
      <w:r w:rsidR="00ED1F46" w:rsidRPr="00B168AA">
        <w:rPr>
          <w:rFonts w:ascii="Sylfaen" w:eastAsia="Arial" w:hAnsi="Sylfaen" w:cs="Arial"/>
          <w:color w:val="000000"/>
          <w:sz w:val="22"/>
          <w:lang w:val="ka-GE"/>
        </w:rPr>
        <w:t xml:space="preserve">, გარდა იმ შემთხვევისა, როცა დანიშვნა </w:t>
      </w:r>
      <w:r w:rsidR="00493DCC" w:rsidRPr="00B168AA">
        <w:rPr>
          <w:rFonts w:ascii="Sylfaen" w:eastAsia="Arial" w:hAnsi="Sylfaen" w:cs="Arial"/>
          <w:color w:val="000000"/>
          <w:sz w:val="22"/>
          <w:lang w:val="ka-GE"/>
        </w:rPr>
        <w:t xml:space="preserve">ღია კონკურსის </w:t>
      </w:r>
      <w:r w:rsidR="00ED1F46" w:rsidRPr="00B168AA">
        <w:rPr>
          <w:rFonts w:ascii="Sylfaen" w:eastAsia="Arial" w:hAnsi="Sylfaen" w:cs="Arial"/>
          <w:color w:val="000000"/>
          <w:sz w:val="22"/>
          <w:lang w:val="ka-GE"/>
        </w:rPr>
        <w:t>საფუძველზე ხდება</w:t>
      </w:r>
      <w:r w:rsidR="001A2733" w:rsidRPr="00B168AA">
        <w:rPr>
          <w:rFonts w:ascii="Sylfaen" w:eastAsia="Arial" w:hAnsi="Sylfaen" w:cs="Arial"/>
          <w:color w:val="000000"/>
          <w:sz w:val="22"/>
          <w:lang w:val="ka-GE"/>
        </w:rPr>
        <w:t>.</w:t>
      </w:r>
      <w:r w:rsidR="0084600D" w:rsidRPr="00B168AA">
        <w:rPr>
          <w:rFonts w:ascii="Sylfaen" w:eastAsia="Arial" w:hAnsi="Sylfaen" w:cs="Arial"/>
          <w:color w:val="000000"/>
          <w:sz w:val="22"/>
          <w:vertAlign w:val="superscript"/>
        </w:rPr>
        <w:footnoteReference w:id="3"/>
      </w:r>
      <w:r w:rsidR="00D80711" w:rsidRPr="00B168AA">
        <w:rPr>
          <w:rFonts w:ascii="Sylfaen" w:eastAsia="Arial" w:hAnsi="Sylfaen" w:cs="Arial"/>
          <w:color w:val="000000"/>
          <w:sz w:val="22"/>
          <w:lang w:val="ka-GE"/>
        </w:rPr>
        <w:t xml:space="preserve"> </w:t>
      </w:r>
    </w:p>
    <w:p w14:paraId="5B04E162" w14:textId="77777777" w:rsidR="00445B8B" w:rsidRPr="00B168AA" w:rsidRDefault="00445B8B">
      <w:pPr>
        <w:jc w:val="both"/>
        <w:rPr>
          <w:rFonts w:ascii="Sylfaen" w:eastAsia="Arial" w:hAnsi="Sylfaen" w:cs="Arial"/>
          <w:color w:val="000000"/>
          <w:sz w:val="22"/>
          <w:lang w:val="ka-GE"/>
        </w:rPr>
      </w:pPr>
    </w:p>
    <w:p w14:paraId="654746BD" w14:textId="77777777" w:rsidR="00145E2D" w:rsidRPr="00E3227D" w:rsidRDefault="00770C14">
      <w:pPr>
        <w:jc w:val="both"/>
        <w:rPr>
          <w:rFonts w:ascii="Sylfaen" w:eastAsia="Arial" w:hAnsi="Sylfaen" w:cs="Arial"/>
          <w:color w:val="000000"/>
          <w:sz w:val="22"/>
          <w:lang w:val="ka-GE"/>
        </w:rPr>
      </w:pPr>
      <w:r w:rsidRPr="00E3227D">
        <w:rPr>
          <w:rFonts w:ascii="Sylfaen" w:eastAsia="Arial" w:hAnsi="Sylfaen" w:cs="Arial"/>
          <w:color w:val="000000"/>
          <w:sz w:val="22"/>
          <w:lang w:val="ka-GE"/>
        </w:rPr>
        <w:lastRenderedPageBreak/>
        <w:t>საჯარო მოხელის მიერ</w:t>
      </w:r>
      <w:r w:rsidR="00C55833" w:rsidRPr="00E3227D">
        <w:rPr>
          <w:rFonts w:ascii="Sylfaen" w:eastAsia="Arial" w:hAnsi="Sylfaen" w:cs="Arial"/>
          <w:color w:val="000000"/>
          <w:sz w:val="22"/>
          <w:lang w:val="ka-GE"/>
        </w:rPr>
        <w:t xml:space="preserve"> </w:t>
      </w:r>
      <w:r w:rsidR="00096281" w:rsidRPr="00E3227D">
        <w:rPr>
          <w:rFonts w:ascii="Sylfaen" w:eastAsia="Arial" w:hAnsi="Sylfaen" w:cs="Arial"/>
          <w:color w:val="000000"/>
          <w:sz w:val="22"/>
          <w:lang w:val="ka-GE"/>
        </w:rPr>
        <w:t>ქრთამის აღება</w:t>
      </w:r>
      <w:r w:rsidR="00A43C28" w:rsidRPr="00E3227D">
        <w:rPr>
          <w:rFonts w:ascii="Sylfaen" w:eastAsia="Arial" w:hAnsi="Sylfaen" w:cs="Arial"/>
          <w:color w:val="000000"/>
          <w:sz w:val="22"/>
          <w:lang w:val="ka-GE"/>
        </w:rPr>
        <w:t xml:space="preserve"> ან </w:t>
      </w:r>
      <w:r w:rsidR="00096281" w:rsidRPr="00E3227D">
        <w:rPr>
          <w:rFonts w:ascii="Sylfaen" w:eastAsia="Arial" w:hAnsi="Sylfaen" w:cs="Arial"/>
          <w:color w:val="000000"/>
          <w:sz w:val="22"/>
          <w:lang w:val="ka-GE"/>
        </w:rPr>
        <w:t>მიცემა, სამსახურეობრივი უფლებამოსილების ბოროტად გამოყენება</w:t>
      </w:r>
      <w:r w:rsidR="006D6ABD" w:rsidRPr="00E3227D">
        <w:rPr>
          <w:rFonts w:ascii="Sylfaen" w:eastAsia="Arial" w:hAnsi="Sylfaen" w:cs="Arial"/>
          <w:color w:val="000000"/>
          <w:sz w:val="22"/>
          <w:lang w:val="ka-GE"/>
        </w:rPr>
        <w:t>,</w:t>
      </w:r>
      <w:r w:rsidR="00096281" w:rsidRPr="00E3227D">
        <w:rPr>
          <w:rFonts w:ascii="Sylfaen" w:eastAsia="Arial" w:hAnsi="Sylfaen" w:cs="Arial"/>
          <w:color w:val="000000"/>
          <w:sz w:val="22"/>
          <w:lang w:val="ka-GE"/>
        </w:rPr>
        <w:t xml:space="preserve"> სამსახურეობრივი უფლებამოსილების გადამეტება, ზეგავლენით ვაჭრობა და სამსახურეობრივი სიყალბე</w:t>
      </w:r>
      <w:r w:rsidR="0073558D" w:rsidRPr="00E3227D">
        <w:rPr>
          <w:rFonts w:ascii="Sylfaen" w:eastAsia="Arial" w:hAnsi="Sylfaen" w:cs="Arial"/>
          <w:color w:val="000000"/>
          <w:sz w:val="22"/>
          <w:lang w:val="ka-GE"/>
        </w:rPr>
        <w:t xml:space="preserve"> საქართველოს სისხლის სამართლის კოდექსით დასჯად სისხლის სამართლის დანაშაულებად ითვლება</w:t>
      </w:r>
      <w:r w:rsidR="004F40DD" w:rsidRPr="00E3227D">
        <w:rPr>
          <w:rFonts w:ascii="Sylfaen" w:eastAsia="Arial" w:hAnsi="Sylfaen" w:cs="Arial"/>
          <w:color w:val="000000"/>
          <w:sz w:val="22"/>
          <w:lang w:val="ka-GE"/>
        </w:rPr>
        <w:t>.</w:t>
      </w:r>
      <w:r w:rsidR="0084600D" w:rsidRPr="00E3227D">
        <w:rPr>
          <w:rFonts w:ascii="Sylfaen" w:eastAsia="Arial" w:hAnsi="Sylfaen" w:cs="Arial"/>
          <w:sz w:val="22"/>
          <w:vertAlign w:val="superscript"/>
        </w:rPr>
        <w:footnoteReference w:id="4"/>
      </w:r>
    </w:p>
    <w:p w14:paraId="7A71AE34" w14:textId="77777777" w:rsidR="004F40DD" w:rsidRPr="00E3227D" w:rsidRDefault="004F40DD">
      <w:pPr>
        <w:jc w:val="both"/>
        <w:rPr>
          <w:rFonts w:ascii="Sylfaen" w:eastAsia="Arial" w:hAnsi="Sylfaen" w:cs="Arial"/>
          <w:color w:val="000000"/>
          <w:sz w:val="22"/>
          <w:lang w:val="ka-GE"/>
        </w:rPr>
      </w:pPr>
    </w:p>
    <w:p w14:paraId="7634F028" w14:textId="77777777" w:rsidR="00145E2D" w:rsidRPr="00B168AA" w:rsidRDefault="00C31CD5">
      <w:pPr>
        <w:jc w:val="both"/>
        <w:rPr>
          <w:rFonts w:ascii="Sylfaen" w:eastAsia="Arial" w:hAnsi="Sylfaen" w:cs="Arial"/>
          <w:color w:val="000000"/>
          <w:sz w:val="22"/>
          <w:lang w:val="ka-GE"/>
        </w:rPr>
      </w:pPr>
      <w:r w:rsidRPr="00E3227D">
        <w:rPr>
          <w:rFonts w:ascii="Sylfaen" w:eastAsia="Arial" w:hAnsi="Sylfaen" w:cs="Arial"/>
          <w:color w:val="000000"/>
          <w:sz w:val="22"/>
          <w:lang w:val="ka-GE"/>
        </w:rPr>
        <w:t xml:space="preserve">ასევე სისხლის სამართლის წესით დასჯადია </w:t>
      </w:r>
      <w:r w:rsidR="002C64AC" w:rsidRPr="00E3227D">
        <w:rPr>
          <w:rFonts w:ascii="Sylfaen" w:eastAsia="Arial" w:hAnsi="Sylfaen" w:cs="Arial"/>
          <w:color w:val="000000"/>
          <w:sz w:val="22"/>
          <w:lang w:val="ka-GE"/>
        </w:rPr>
        <w:t>საჯარო მოხელეების, მათ შორის უცხო ქვეყნების საჯარო მოხელე</w:t>
      </w:r>
      <w:r w:rsidR="002A78D1" w:rsidRPr="00E3227D">
        <w:rPr>
          <w:rFonts w:ascii="Sylfaen" w:eastAsia="Arial" w:hAnsi="Sylfaen" w:cs="Arial"/>
          <w:color w:val="000000"/>
          <w:sz w:val="22"/>
          <w:lang w:val="ka-GE"/>
        </w:rPr>
        <w:t>ების</w:t>
      </w:r>
      <w:r w:rsidR="002C64AC" w:rsidRPr="00E3227D">
        <w:rPr>
          <w:rFonts w:ascii="Sylfaen" w:eastAsia="Arial" w:hAnsi="Sylfaen" w:cs="Arial"/>
          <w:color w:val="000000"/>
          <w:sz w:val="22"/>
          <w:lang w:val="ka-GE"/>
        </w:rPr>
        <w:t>, მიერ ჩადენილი ქრთამის აღება</w:t>
      </w:r>
      <w:r w:rsidR="00A95BF1" w:rsidRPr="00E3227D">
        <w:rPr>
          <w:rFonts w:ascii="Sylfaen" w:eastAsia="Arial" w:hAnsi="Sylfaen" w:cs="Arial"/>
          <w:color w:val="000000"/>
          <w:sz w:val="22"/>
          <w:lang w:val="ka-GE"/>
        </w:rPr>
        <w:t xml:space="preserve"> ან </w:t>
      </w:r>
      <w:r w:rsidR="002C64AC" w:rsidRPr="00E3227D">
        <w:rPr>
          <w:rFonts w:ascii="Sylfaen" w:eastAsia="Arial" w:hAnsi="Sylfaen" w:cs="Arial"/>
          <w:color w:val="000000"/>
          <w:sz w:val="22"/>
          <w:lang w:val="ka-GE"/>
        </w:rPr>
        <w:t>მიცემა და კორუფცია</w:t>
      </w:r>
      <w:r w:rsidR="00215C33" w:rsidRPr="00E3227D">
        <w:rPr>
          <w:rFonts w:ascii="Sylfaen" w:eastAsia="Arial" w:hAnsi="Sylfaen" w:cs="Arial"/>
          <w:color w:val="000000"/>
          <w:sz w:val="22"/>
          <w:lang w:val="ka-GE"/>
        </w:rPr>
        <w:t>. კანონი</w:t>
      </w:r>
      <w:r w:rsidR="003D314D" w:rsidRPr="00E3227D">
        <w:rPr>
          <w:rFonts w:ascii="Sylfaen" w:eastAsia="Arial" w:hAnsi="Sylfaen" w:cs="Arial"/>
          <w:color w:val="000000"/>
          <w:sz w:val="22"/>
          <w:lang w:val="ka-GE"/>
        </w:rPr>
        <w:t>ს მიხედვით</w:t>
      </w:r>
      <w:r w:rsidR="00373061" w:rsidRPr="00E3227D">
        <w:rPr>
          <w:rFonts w:ascii="Sylfaen" w:eastAsia="Arial" w:hAnsi="Sylfaen" w:cs="Arial"/>
          <w:color w:val="000000"/>
          <w:sz w:val="22"/>
          <w:lang w:val="ka-GE"/>
        </w:rPr>
        <w:t xml:space="preserve">, </w:t>
      </w:r>
      <w:r w:rsidR="001B7FEC" w:rsidRPr="00E3227D">
        <w:rPr>
          <w:rFonts w:ascii="Sylfaen" w:eastAsia="Arial" w:hAnsi="Sylfaen" w:cs="Arial"/>
          <w:color w:val="000000"/>
          <w:sz w:val="22"/>
          <w:lang w:val="ka-GE"/>
        </w:rPr>
        <w:t xml:space="preserve">ადგილობრივი ან </w:t>
      </w:r>
      <w:r w:rsidR="000D4295" w:rsidRPr="00E3227D">
        <w:rPr>
          <w:rFonts w:ascii="Sylfaen" w:eastAsia="Arial" w:hAnsi="Sylfaen" w:cs="Arial"/>
          <w:color w:val="000000"/>
          <w:sz w:val="22"/>
          <w:lang w:val="ka-GE"/>
        </w:rPr>
        <w:t>უ</w:t>
      </w:r>
      <w:r w:rsidR="001B7FEC" w:rsidRPr="00E3227D">
        <w:rPr>
          <w:rFonts w:ascii="Sylfaen" w:eastAsia="Arial" w:hAnsi="Sylfaen" w:cs="Arial"/>
          <w:color w:val="000000"/>
          <w:sz w:val="22"/>
          <w:lang w:val="ka-GE"/>
        </w:rPr>
        <w:t>ცხო ქვეყნის საჯარო მოხელის</w:t>
      </w:r>
      <w:r w:rsidR="001B7FEC" w:rsidRPr="00B168AA">
        <w:rPr>
          <w:rFonts w:ascii="Sylfaen" w:eastAsia="Arial" w:hAnsi="Sylfaen" w:cs="Arial"/>
          <w:color w:val="000000"/>
          <w:sz w:val="22"/>
          <w:lang w:val="ka-GE"/>
        </w:rPr>
        <w:t xml:space="preserve"> მიერ, </w:t>
      </w:r>
      <w:r w:rsidR="00373061" w:rsidRPr="00B168AA">
        <w:rPr>
          <w:rFonts w:ascii="Sylfaen" w:eastAsia="Arial" w:hAnsi="Sylfaen" w:cs="Arial"/>
          <w:color w:val="000000"/>
          <w:sz w:val="22"/>
          <w:lang w:val="ka-GE"/>
        </w:rPr>
        <w:t>თანამდებობრ</w:t>
      </w:r>
      <w:r w:rsidR="00C062D9" w:rsidRPr="00B168AA">
        <w:rPr>
          <w:rFonts w:ascii="Sylfaen" w:eastAsia="Arial" w:hAnsi="Sylfaen" w:cs="Arial"/>
          <w:color w:val="000000"/>
          <w:sz w:val="22"/>
          <w:lang w:val="ka-GE"/>
        </w:rPr>
        <w:t>ი</w:t>
      </w:r>
      <w:r w:rsidR="00373061" w:rsidRPr="00B168AA">
        <w:rPr>
          <w:rFonts w:ascii="Sylfaen" w:eastAsia="Arial" w:hAnsi="Sylfaen" w:cs="Arial"/>
          <w:color w:val="000000"/>
          <w:sz w:val="22"/>
          <w:lang w:val="ka-GE"/>
        </w:rPr>
        <w:t xml:space="preserve">ვი ავტორიტეტის გამოყენებით, </w:t>
      </w:r>
      <w:r w:rsidR="001B7FEC" w:rsidRPr="00B168AA">
        <w:rPr>
          <w:rFonts w:ascii="Sylfaen" w:eastAsia="Arial" w:hAnsi="Sylfaen" w:cs="Arial"/>
          <w:color w:val="000000"/>
          <w:sz w:val="22"/>
          <w:lang w:val="ka-GE"/>
        </w:rPr>
        <w:t>ქრთამის აღებ</w:t>
      </w:r>
      <w:r w:rsidR="0036544B" w:rsidRPr="00B168AA">
        <w:rPr>
          <w:rFonts w:ascii="Sylfaen" w:eastAsia="Arial" w:hAnsi="Sylfaen" w:cs="Arial"/>
          <w:color w:val="000000"/>
          <w:sz w:val="22"/>
          <w:lang w:val="ka-GE"/>
        </w:rPr>
        <w:t>ის</w:t>
      </w:r>
      <w:r w:rsidR="001B7FEC" w:rsidRPr="00B168AA">
        <w:rPr>
          <w:rFonts w:ascii="Sylfaen" w:eastAsia="Arial" w:hAnsi="Sylfaen" w:cs="Arial"/>
          <w:color w:val="000000"/>
          <w:sz w:val="22"/>
          <w:lang w:val="ka-GE"/>
        </w:rPr>
        <w:t>, მოთხოვ</w:t>
      </w:r>
      <w:r w:rsidR="0003510E" w:rsidRPr="00B168AA">
        <w:rPr>
          <w:rFonts w:ascii="Sylfaen" w:eastAsia="Arial" w:hAnsi="Sylfaen" w:cs="Arial"/>
          <w:color w:val="000000"/>
          <w:sz w:val="22"/>
          <w:lang w:val="ka-GE"/>
        </w:rPr>
        <w:t>ნ</w:t>
      </w:r>
      <w:r w:rsidR="0036544B" w:rsidRPr="00B168AA">
        <w:rPr>
          <w:rFonts w:ascii="Sylfaen" w:eastAsia="Arial" w:hAnsi="Sylfaen" w:cs="Arial"/>
          <w:color w:val="000000"/>
          <w:sz w:val="22"/>
          <w:lang w:val="ka-GE"/>
        </w:rPr>
        <w:t>ის</w:t>
      </w:r>
      <w:r w:rsidR="001B7FEC" w:rsidRPr="00B168AA">
        <w:rPr>
          <w:rFonts w:ascii="Sylfaen" w:eastAsia="Arial" w:hAnsi="Sylfaen" w:cs="Arial"/>
          <w:color w:val="000000"/>
          <w:sz w:val="22"/>
          <w:lang w:val="ka-GE"/>
        </w:rPr>
        <w:t xml:space="preserve"> ან მიღების გზით </w:t>
      </w:r>
      <w:r w:rsidR="001C4DD0" w:rsidRPr="00B168AA">
        <w:rPr>
          <w:rFonts w:ascii="Sylfaen" w:eastAsia="Arial" w:hAnsi="Sylfaen" w:cs="Arial"/>
          <w:color w:val="000000"/>
          <w:sz w:val="22"/>
          <w:lang w:val="ka-GE"/>
        </w:rPr>
        <w:t>ფინანსური ან სხვა სარგებლის</w:t>
      </w:r>
      <w:r w:rsidR="0003510E" w:rsidRPr="00B168AA">
        <w:rPr>
          <w:rFonts w:ascii="Sylfaen" w:eastAsia="Arial" w:hAnsi="Sylfaen" w:cs="Arial"/>
          <w:color w:val="000000"/>
          <w:sz w:val="22"/>
          <w:lang w:val="ka-GE"/>
        </w:rPr>
        <w:t xml:space="preserve"> მიღება სისხლის სამართლის დანაშაულს წარმოადგენს და კანონით ისჯება</w:t>
      </w:r>
      <w:r w:rsidR="0084600D" w:rsidRPr="00B168AA">
        <w:rPr>
          <w:rFonts w:ascii="Sylfaen" w:eastAsia="Arial" w:hAnsi="Sylfaen" w:cs="Arial"/>
          <w:sz w:val="22"/>
          <w:lang w:val="ka-GE"/>
        </w:rPr>
        <w:t>.</w:t>
      </w:r>
      <w:r w:rsidR="0084600D" w:rsidRPr="00B168AA">
        <w:rPr>
          <w:rFonts w:ascii="Sylfaen" w:eastAsia="Arial" w:hAnsi="Sylfaen" w:cs="Arial"/>
          <w:sz w:val="22"/>
          <w:vertAlign w:val="superscript"/>
        </w:rPr>
        <w:footnoteReference w:id="5"/>
      </w:r>
      <w:r w:rsidR="0084600D" w:rsidRPr="00B168AA">
        <w:rPr>
          <w:rFonts w:ascii="Sylfaen" w:eastAsia="Arial" w:hAnsi="Sylfaen" w:cs="Arial"/>
          <w:sz w:val="22"/>
          <w:lang w:val="ka-GE"/>
        </w:rPr>
        <w:t xml:space="preserve"> </w:t>
      </w:r>
    </w:p>
    <w:p w14:paraId="67EE24B1" w14:textId="77777777" w:rsidR="00145E2D" w:rsidRPr="006322BB" w:rsidRDefault="00145E2D">
      <w:pPr>
        <w:jc w:val="both"/>
        <w:rPr>
          <w:rFonts w:ascii="Sylfaen" w:hAnsi="Sylfaen"/>
          <w:sz w:val="22"/>
          <w:lang w:val="ka-GE"/>
        </w:rPr>
      </w:pPr>
    </w:p>
    <w:p w14:paraId="36028560" w14:textId="77777777" w:rsidR="00145E2D" w:rsidRDefault="0084600D">
      <w:pPr>
        <w:jc w:val="both"/>
        <w:rPr>
          <w:rFonts w:ascii="Sylfaen" w:eastAsia="Arial" w:hAnsi="Sylfaen" w:cs="Arial"/>
          <w:b/>
          <w:sz w:val="22"/>
          <w:lang w:val="ka-GE"/>
        </w:rPr>
      </w:pPr>
      <w:r w:rsidRPr="000058F1">
        <w:rPr>
          <w:rFonts w:ascii="Sylfaen" w:eastAsia="Arial" w:hAnsi="Sylfaen" w:cs="Arial"/>
          <w:b/>
          <w:sz w:val="22"/>
          <w:lang w:val="ka-GE"/>
        </w:rPr>
        <w:t xml:space="preserve">1.1.2. </w:t>
      </w:r>
      <w:r w:rsidR="0048252B">
        <w:rPr>
          <w:rFonts w:ascii="Sylfaen" w:eastAsia="Arial" w:hAnsi="Sylfaen" w:cs="Arial"/>
          <w:b/>
          <w:sz w:val="22"/>
          <w:lang w:val="ka-GE"/>
        </w:rPr>
        <w:t xml:space="preserve">საჯარო სექტორში </w:t>
      </w:r>
      <w:r w:rsidR="0096088D" w:rsidRPr="00E93D47">
        <w:rPr>
          <w:rFonts w:ascii="Sylfaen" w:eastAsia="Arial" w:hAnsi="Sylfaen" w:cs="Arial"/>
          <w:b/>
          <w:sz w:val="22"/>
          <w:lang w:val="ka-GE"/>
        </w:rPr>
        <w:t>ქრთამის</w:t>
      </w:r>
      <w:r w:rsidR="0096088D" w:rsidRPr="000058F1">
        <w:rPr>
          <w:rFonts w:ascii="Sylfaen" w:eastAsia="Arial" w:hAnsi="Sylfaen" w:cs="Arial"/>
          <w:b/>
          <w:sz w:val="22"/>
          <w:lang w:val="ka-GE"/>
        </w:rPr>
        <w:t xml:space="preserve"> </w:t>
      </w:r>
      <w:r w:rsidR="00CB16B1" w:rsidRPr="000058F1">
        <w:rPr>
          <w:rFonts w:ascii="Sylfaen" w:eastAsia="Arial" w:hAnsi="Sylfaen" w:cs="Arial"/>
          <w:b/>
          <w:sz w:val="22"/>
          <w:lang w:val="ka-GE"/>
        </w:rPr>
        <w:t xml:space="preserve">ამკრძალავი კანონმდებლობის აღსრულება </w:t>
      </w:r>
    </w:p>
    <w:p w14:paraId="19C37D02" w14:textId="77777777" w:rsidR="000058F1" w:rsidRDefault="000058F1">
      <w:pPr>
        <w:jc w:val="both"/>
        <w:rPr>
          <w:rFonts w:ascii="Sylfaen" w:eastAsia="Arial" w:hAnsi="Sylfaen" w:cs="Arial"/>
          <w:sz w:val="22"/>
          <w:lang w:val="ka-GE"/>
        </w:rPr>
      </w:pPr>
    </w:p>
    <w:p w14:paraId="7B9F73FD" w14:textId="6C063B2A" w:rsidR="008A2856" w:rsidRDefault="000058F1">
      <w:pPr>
        <w:jc w:val="both"/>
        <w:rPr>
          <w:rFonts w:ascii="Sylfaen" w:eastAsia="Arial" w:hAnsi="Sylfaen" w:cs="Arial"/>
          <w:color w:val="000000"/>
          <w:sz w:val="22"/>
          <w:lang w:val="ka-GE"/>
        </w:rPr>
      </w:pPr>
      <w:r>
        <w:rPr>
          <w:rFonts w:ascii="Sylfaen" w:eastAsia="Arial" w:hAnsi="Sylfaen" w:cs="Arial"/>
          <w:sz w:val="22"/>
          <w:lang w:val="ka-GE"/>
        </w:rPr>
        <w:t xml:space="preserve">საქართველოს </w:t>
      </w:r>
      <w:r w:rsidR="00AB36D5">
        <w:rPr>
          <w:rFonts w:ascii="Sylfaen" w:eastAsia="Arial" w:hAnsi="Sylfaen" w:cs="Arial"/>
          <w:sz w:val="22"/>
          <w:lang w:val="ka-GE"/>
        </w:rPr>
        <w:t xml:space="preserve">ანტიკორუფციული და ქრთამის ამკრძალავი კანონმდებლობა ძირითადად შეესაბამება საერთაშორისო სტანდარტებს, კონვენციებსა და </w:t>
      </w:r>
      <w:r w:rsidR="00AB36D5" w:rsidRPr="00E3227D">
        <w:rPr>
          <w:rFonts w:ascii="Sylfaen" w:eastAsia="Arial" w:hAnsi="Sylfaen" w:cs="Arial"/>
          <w:sz w:val="22"/>
          <w:lang w:val="ka-GE"/>
        </w:rPr>
        <w:t>არბიტრაჟის მექანიზმებს.</w:t>
      </w:r>
      <w:r w:rsidR="0084600D" w:rsidRPr="00E3227D">
        <w:rPr>
          <w:rFonts w:ascii="Arial" w:eastAsia="Arial" w:hAnsi="Arial" w:cs="Arial"/>
          <w:sz w:val="22"/>
          <w:vertAlign w:val="superscript"/>
        </w:rPr>
        <w:footnoteReference w:id="6"/>
      </w:r>
      <w:r w:rsidR="0084600D" w:rsidRPr="00E3227D">
        <w:rPr>
          <w:rFonts w:ascii="Arial" w:eastAsia="Arial" w:hAnsi="Arial" w:cs="Arial"/>
          <w:sz w:val="22"/>
          <w:lang w:val="ka-GE"/>
        </w:rPr>
        <w:t xml:space="preserve"> </w:t>
      </w:r>
      <w:r w:rsidR="00FA7CCA">
        <w:rPr>
          <w:rFonts w:ascii="Sylfaen" w:eastAsia="Arial" w:hAnsi="Sylfaen" w:cs="Arial"/>
          <w:color w:val="000000"/>
          <w:sz w:val="22"/>
          <w:lang w:val="ka-GE"/>
        </w:rPr>
        <w:t>ამის მიუხედავად</w:t>
      </w:r>
      <w:r w:rsidR="00130E7F">
        <w:rPr>
          <w:rFonts w:ascii="Sylfaen" w:eastAsia="Arial" w:hAnsi="Sylfaen" w:cs="Arial"/>
          <w:color w:val="000000"/>
          <w:sz w:val="22"/>
          <w:lang w:val="ka-GE"/>
        </w:rPr>
        <w:t>, პასუხისმგებე</w:t>
      </w:r>
      <w:r w:rsidR="00D8162D">
        <w:rPr>
          <w:rFonts w:ascii="Sylfaen" w:eastAsia="Arial" w:hAnsi="Sylfaen" w:cs="Arial"/>
          <w:color w:val="000000"/>
          <w:sz w:val="22"/>
          <w:lang w:val="ka-GE"/>
        </w:rPr>
        <w:t xml:space="preserve">ლი </w:t>
      </w:r>
      <w:r w:rsidR="00130E7F">
        <w:rPr>
          <w:rFonts w:ascii="Sylfaen" w:eastAsia="Arial" w:hAnsi="Sylfaen" w:cs="Arial"/>
          <w:color w:val="000000"/>
          <w:sz w:val="22"/>
          <w:lang w:val="ka-GE"/>
        </w:rPr>
        <w:t>უწყებების მიერ ა</w:t>
      </w:r>
      <w:r w:rsidR="00681012">
        <w:rPr>
          <w:rFonts w:ascii="Sylfaen" w:eastAsia="Arial" w:hAnsi="Sylfaen" w:cs="Arial"/>
          <w:color w:val="000000"/>
          <w:sz w:val="22"/>
          <w:lang w:val="ka-GE"/>
        </w:rPr>
        <w:t xml:space="preserve">ღნიშნული </w:t>
      </w:r>
      <w:r w:rsidR="00130E7F">
        <w:rPr>
          <w:rFonts w:ascii="Sylfaen" w:eastAsia="Arial" w:hAnsi="Sylfaen" w:cs="Arial"/>
          <w:color w:val="000000"/>
          <w:sz w:val="22"/>
          <w:lang w:val="ka-GE"/>
        </w:rPr>
        <w:t>კანონ</w:t>
      </w:r>
      <w:r w:rsidR="00681012">
        <w:rPr>
          <w:rFonts w:ascii="Sylfaen" w:eastAsia="Arial" w:hAnsi="Sylfaen" w:cs="Arial"/>
          <w:color w:val="000000"/>
          <w:sz w:val="22"/>
          <w:lang w:val="ka-GE"/>
        </w:rPr>
        <w:t xml:space="preserve">მდებლობის </w:t>
      </w:r>
      <w:r w:rsidR="00130E7F">
        <w:rPr>
          <w:rFonts w:ascii="Sylfaen" w:eastAsia="Arial" w:hAnsi="Sylfaen" w:cs="Arial"/>
          <w:color w:val="000000"/>
          <w:sz w:val="22"/>
          <w:lang w:val="ka-GE"/>
        </w:rPr>
        <w:t xml:space="preserve">აღსრულება </w:t>
      </w:r>
      <w:r w:rsidR="00BA57EA">
        <w:rPr>
          <w:rFonts w:ascii="Sylfaen" w:eastAsia="Arial" w:hAnsi="Sylfaen" w:cs="Arial"/>
          <w:color w:val="000000"/>
          <w:sz w:val="22"/>
          <w:lang w:val="ka-GE"/>
        </w:rPr>
        <w:t xml:space="preserve">ქვეყანაში ნაკლებად </w:t>
      </w:r>
      <w:r w:rsidR="008A2856">
        <w:rPr>
          <w:rFonts w:ascii="Sylfaen" w:eastAsia="Arial" w:hAnsi="Sylfaen" w:cs="Arial"/>
          <w:color w:val="000000"/>
          <w:sz w:val="22"/>
          <w:lang w:val="ka-GE"/>
        </w:rPr>
        <w:t>ეფექტიანია</w:t>
      </w:r>
      <w:r w:rsidR="00BA57EA">
        <w:rPr>
          <w:rFonts w:ascii="Sylfaen" w:eastAsia="Arial" w:hAnsi="Sylfaen" w:cs="Arial"/>
          <w:color w:val="000000"/>
          <w:sz w:val="22"/>
          <w:lang w:val="ka-GE"/>
        </w:rPr>
        <w:t xml:space="preserve">, რაც </w:t>
      </w:r>
      <w:r w:rsidR="008A2856">
        <w:rPr>
          <w:rFonts w:ascii="Sylfaen" w:eastAsia="Arial" w:hAnsi="Sylfaen" w:cs="Arial"/>
          <w:color w:val="000000"/>
          <w:sz w:val="22"/>
          <w:lang w:val="ka-GE"/>
        </w:rPr>
        <w:t xml:space="preserve">ძირითადად </w:t>
      </w:r>
      <w:r w:rsidR="00BA57EA">
        <w:rPr>
          <w:rFonts w:ascii="Sylfaen" w:eastAsia="Arial" w:hAnsi="Sylfaen" w:cs="Arial"/>
          <w:color w:val="000000"/>
          <w:sz w:val="22"/>
          <w:lang w:val="ka-GE"/>
        </w:rPr>
        <w:t xml:space="preserve">არათანმიმდევრული პოლიტიკით არის განპირობებული. </w:t>
      </w:r>
    </w:p>
    <w:p w14:paraId="2F31AEF1" w14:textId="77777777" w:rsidR="008A2856" w:rsidRDefault="008A2856">
      <w:pPr>
        <w:jc w:val="both"/>
        <w:rPr>
          <w:rFonts w:ascii="Sylfaen" w:eastAsia="Arial" w:hAnsi="Sylfaen" w:cs="Arial"/>
          <w:color w:val="000000"/>
          <w:sz w:val="22"/>
          <w:lang w:val="ka-GE"/>
        </w:rPr>
      </w:pPr>
    </w:p>
    <w:p w14:paraId="20111B1C" w14:textId="77777777" w:rsidR="00145E2D" w:rsidRDefault="005910A6">
      <w:pPr>
        <w:jc w:val="both"/>
        <w:rPr>
          <w:rFonts w:ascii="Sylfaen" w:eastAsia="Arial" w:hAnsi="Sylfaen" w:cs="Arial"/>
          <w:color w:val="000000"/>
          <w:sz w:val="24"/>
          <w:lang w:val="ka-GE"/>
        </w:rPr>
      </w:pPr>
      <w:r w:rsidRPr="00A01A1F">
        <w:rPr>
          <w:rFonts w:ascii="Sylfaen" w:eastAsia="Arial" w:hAnsi="Sylfaen" w:cs="Arial"/>
          <w:color w:val="000000"/>
          <w:sz w:val="22"/>
          <w:szCs w:val="22"/>
          <w:lang w:val="ka-GE"/>
        </w:rPr>
        <w:t>ბოლო წლებში</w:t>
      </w:r>
      <w:r w:rsidR="0084600D" w:rsidRPr="00A01A1F">
        <w:rPr>
          <w:rFonts w:ascii="Sylfaen" w:eastAsia="Arial" w:hAnsi="Sylfaen" w:cs="Arial"/>
          <w:color w:val="000000"/>
          <w:sz w:val="22"/>
          <w:szCs w:val="22"/>
          <w:lang w:val="ka-GE"/>
        </w:rPr>
        <w:t xml:space="preserve"> </w:t>
      </w:r>
      <w:r w:rsidR="009B3B51" w:rsidRPr="00A01A1F">
        <w:rPr>
          <w:rFonts w:ascii="Sylfaen" w:eastAsia="Arial" w:hAnsi="Sylfaen" w:cs="Arial"/>
          <w:color w:val="000000"/>
          <w:sz w:val="22"/>
          <w:szCs w:val="22"/>
          <w:lang w:val="ka-GE"/>
        </w:rPr>
        <w:t xml:space="preserve">საჯარო სამსახურში კორუფციის აღმოსაფხვრელად </w:t>
      </w:r>
      <w:r w:rsidRPr="00A01A1F">
        <w:rPr>
          <w:rFonts w:ascii="Sylfaen" w:eastAsia="Arial" w:hAnsi="Sylfaen" w:cs="Arial"/>
          <w:color w:val="000000"/>
          <w:sz w:val="22"/>
          <w:szCs w:val="22"/>
          <w:lang w:val="ka-GE"/>
        </w:rPr>
        <w:t xml:space="preserve">საქართველოს მთავრობის </w:t>
      </w:r>
      <w:r w:rsidR="00AE5EF5" w:rsidRPr="00A01A1F">
        <w:rPr>
          <w:rFonts w:ascii="Sylfaen" w:eastAsia="Arial" w:hAnsi="Sylfaen" w:cs="Arial"/>
          <w:color w:val="000000"/>
          <w:sz w:val="22"/>
          <w:szCs w:val="22"/>
          <w:lang w:val="ka-GE"/>
        </w:rPr>
        <w:t xml:space="preserve">მიერ მიმართული </w:t>
      </w:r>
      <w:r w:rsidRPr="00A01A1F">
        <w:rPr>
          <w:rFonts w:ascii="Sylfaen" w:eastAsia="Arial" w:hAnsi="Sylfaen" w:cs="Arial"/>
          <w:color w:val="000000"/>
          <w:sz w:val="22"/>
          <w:szCs w:val="22"/>
          <w:lang w:val="ka-GE"/>
        </w:rPr>
        <w:t xml:space="preserve">შეთანხმებული ძალისხმევის </w:t>
      </w:r>
      <w:r w:rsidR="00AE5EF5" w:rsidRPr="00A01A1F">
        <w:rPr>
          <w:rFonts w:ascii="Sylfaen" w:eastAsia="Arial" w:hAnsi="Sylfaen" w:cs="Arial"/>
          <w:color w:val="000000"/>
          <w:sz w:val="22"/>
          <w:szCs w:val="22"/>
          <w:lang w:val="ka-GE"/>
        </w:rPr>
        <w:t xml:space="preserve">შედეგად, </w:t>
      </w:r>
      <w:r w:rsidR="00A23E68" w:rsidRPr="00A01A1F">
        <w:rPr>
          <w:rFonts w:ascii="Sylfaen" w:eastAsia="Arial" w:hAnsi="Sylfaen" w:cs="Arial"/>
          <w:color w:val="000000"/>
          <w:sz w:val="22"/>
          <w:szCs w:val="22"/>
          <w:lang w:val="ka-GE"/>
        </w:rPr>
        <w:t xml:space="preserve">საქართველოს </w:t>
      </w:r>
      <w:r w:rsidR="00AE5EF5" w:rsidRPr="00A01A1F">
        <w:rPr>
          <w:rFonts w:ascii="Sylfaen" w:eastAsia="Arial" w:hAnsi="Sylfaen" w:cs="Arial"/>
          <w:color w:val="000000"/>
          <w:sz w:val="22"/>
          <w:szCs w:val="22"/>
          <w:lang w:val="ka-GE"/>
        </w:rPr>
        <w:t>საჯარო დაწესებულებე</w:t>
      </w:r>
      <w:r w:rsidR="004B396D" w:rsidRPr="00A01A1F">
        <w:rPr>
          <w:rFonts w:ascii="Sylfaen" w:eastAsia="Arial" w:hAnsi="Sylfaen" w:cs="Arial"/>
          <w:color w:val="000000"/>
          <w:sz w:val="22"/>
          <w:szCs w:val="22"/>
          <w:lang w:val="ka-GE"/>
        </w:rPr>
        <w:t>ბ</w:t>
      </w:r>
      <w:r w:rsidR="00AE5EF5" w:rsidRPr="00A01A1F">
        <w:rPr>
          <w:rFonts w:ascii="Sylfaen" w:eastAsia="Arial" w:hAnsi="Sylfaen" w:cs="Arial"/>
          <w:color w:val="000000"/>
          <w:sz w:val="22"/>
          <w:szCs w:val="22"/>
          <w:lang w:val="ka-GE"/>
        </w:rPr>
        <w:t>ში</w:t>
      </w:r>
      <w:r w:rsidR="00A23E68" w:rsidRPr="00A01A1F">
        <w:rPr>
          <w:rFonts w:ascii="Sylfaen" w:eastAsia="Arial" w:hAnsi="Sylfaen" w:cs="Arial"/>
          <w:color w:val="000000"/>
          <w:sz w:val="22"/>
          <w:szCs w:val="22"/>
          <w:lang w:val="ka-GE"/>
        </w:rPr>
        <w:t xml:space="preserve"> ქრთამის </w:t>
      </w:r>
      <w:r w:rsidR="000B08F9" w:rsidRPr="00A01A1F">
        <w:rPr>
          <w:rFonts w:ascii="Sylfaen" w:eastAsia="Arial" w:hAnsi="Sylfaen" w:cs="Arial"/>
          <w:color w:val="000000"/>
          <w:sz w:val="22"/>
          <w:szCs w:val="22"/>
          <w:lang w:val="ka-GE"/>
        </w:rPr>
        <w:t>მაჩვენებელი</w:t>
      </w:r>
      <w:r w:rsidR="00B16933" w:rsidRPr="00A01A1F">
        <w:rPr>
          <w:rFonts w:ascii="Sylfaen" w:eastAsia="Arial" w:hAnsi="Sylfaen" w:cs="Arial"/>
          <w:color w:val="000000"/>
          <w:sz w:val="22"/>
          <w:szCs w:val="22"/>
          <w:lang w:val="ka-GE"/>
        </w:rPr>
        <w:t xml:space="preserve"> საკმაოდ დაბალია. ამის მიუხედავად, </w:t>
      </w:r>
      <w:r w:rsidR="00C47799" w:rsidRPr="00A01A1F">
        <w:rPr>
          <w:rFonts w:ascii="Sylfaen" w:eastAsia="Arial" w:hAnsi="Sylfaen" w:cs="Arial"/>
          <w:color w:val="000000"/>
          <w:sz w:val="22"/>
          <w:szCs w:val="22"/>
          <w:lang w:val="ka-GE"/>
        </w:rPr>
        <w:t xml:space="preserve">ნეპოტიზმი და ფავორიტიზმი </w:t>
      </w:r>
      <w:r w:rsidR="00A715AA" w:rsidRPr="006B69A0">
        <w:rPr>
          <w:rFonts w:ascii="Sylfaen" w:eastAsia="Arial" w:hAnsi="Sylfaen" w:cs="Arial"/>
          <w:color w:val="000000"/>
          <w:sz w:val="22"/>
          <w:szCs w:val="22"/>
          <w:lang w:val="ka-GE"/>
        </w:rPr>
        <w:t>საჯარო მო</w:t>
      </w:r>
      <w:r w:rsidR="00AD6679" w:rsidRPr="006B69A0">
        <w:rPr>
          <w:rFonts w:ascii="Sylfaen" w:eastAsia="Arial" w:hAnsi="Sylfaen" w:cs="Arial"/>
          <w:color w:val="000000"/>
          <w:sz w:val="22"/>
          <w:szCs w:val="22"/>
          <w:lang w:val="ka-GE"/>
        </w:rPr>
        <w:t>ხელეებს</w:t>
      </w:r>
      <w:r w:rsidR="00C47799" w:rsidRPr="00A01A1F">
        <w:rPr>
          <w:rFonts w:ascii="Sylfaen" w:eastAsia="Arial" w:hAnsi="Sylfaen" w:cs="Arial"/>
          <w:color w:val="000000"/>
          <w:sz w:val="22"/>
          <w:szCs w:val="22"/>
          <w:lang w:val="ka-GE"/>
        </w:rPr>
        <w:t xml:space="preserve"> შორის მნიშვნელოვა</w:t>
      </w:r>
      <w:r w:rsidR="00DD3563">
        <w:rPr>
          <w:rFonts w:ascii="Sylfaen" w:eastAsia="Arial" w:hAnsi="Sylfaen" w:cs="Arial"/>
          <w:color w:val="000000"/>
          <w:sz w:val="22"/>
          <w:szCs w:val="22"/>
          <w:lang w:val="ka-GE"/>
        </w:rPr>
        <w:t>ნ</w:t>
      </w:r>
      <w:r w:rsidR="00C47799" w:rsidRPr="00A01A1F">
        <w:rPr>
          <w:rFonts w:ascii="Sylfaen" w:eastAsia="Arial" w:hAnsi="Sylfaen" w:cs="Arial"/>
          <w:color w:val="000000"/>
          <w:sz w:val="22"/>
          <w:szCs w:val="22"/>
          <w:lang w:val="ka-GE"/>
        </w:rPr>
        <w:t xml:space="preserve"> პრობლემად რჩება. </w:t>
      </w:r>
      <w:r w:rsidR="000C2B25" w:rsidRPr="00A01A1F">
        <w:rPr>
          <w:rFonts w:ascii="Sylfaen" w:eastAsia="Arial" w:hAnsi="Sylfaen" w:cs="Arial"/>
          <w:color w:val="000000"/>
          <w:sz w:val="22"/>
          <w:szCs w:val="22"/>
          <w:lang w:val="ka-GE"/>
        </w:rPr>
        <w:t xml:space="preserve">2020 წელს ჩატარებული </w:t>
      </w:r>
      <w:r w:rsidR="004860B0" w:rsidRPr="00A01A1F">
        <w:rPr>
          <w:rFonts w:ascii="Sylfaen" w:eastAsia="Arial" w:hAnsi="Sylfaen" w:cs="Arial"/>
          <w:color w:val="000000"/>
          <w:sz w:val="22"/>
          <w:szCs w:val="22"/>
          <w:lang w:val="ka-GE"/>
        </w:rPr>
        <w:t xml:space="preserve">საზოგადოებრივი აზრის </w:t>
      </w:r>
      <w:r w:rsidR="00BA295E" w:rsidRPr="00A01A1F">
        <w:rPr>
          <w:rFonts w:ascii="Sylfaen" w:eastAsia="Arial" w:hAnsi="Sylfaen" w:cs="Arial"/>
          <w:color w:val="000000"/>
          <w:sz w:val="22"/>
          <w:szCs w:val="22"/>
          <w:lang w:val="ka-GE"/>
        </w:rPr>
        <w:t>კვლევის</w:t>
      </w:r>
      <w:r w:rsidR="000C2B25" w:rsidRPr="00A01A1F">
        <w:rPr>
          <w:rFonts w:ascii="Sylfaen" w:eastAsia="Arial" w:hAnsi="Sylfaen" w:cs="Arial"/>
          <w:color w:val="000000"/>
          <w:sz w:val="22"/>
          <w:szCs w:val="22"/>
          <w:lang w:val="ka-GE"/>
        </w:rPr>
        <w:t xml:space="preserve"> მიხედვით, </w:t>
      </w:r>
      <w:r w:rsidR="00DD67D5" w:rsidRPr="00A01A1F">
        <w:rPr>
          <w:rFonts w:ascii="Sylfaen" w:eastAsia="Arial" w:hAnsi="Sylfaen" w:cs="Arial"/>
          <w:color w:val="000000"/>
          <w:sz w:val="22"/>
          <w:szCs w:val="22"/>
          <w:lang w:val="ka-GE"/>
        </w:rPr>
        <w:t xml:space="preserve">გამოკითხულთა მხოლოდ 1%-მა </w:t>
      </w:r>
      <w:r w:rsidR="00221578" w:rsidRPr="00A01A1F">
        <w:rPr>
          <w:rFonts w:ascii="Sylfaen" w:eastAsia="Arial" w:hAnsi="Sylfaen" w:cs="Arial"/>
          <w:color w:val="000000"/>
          <w:sz w:val="22"/>
          <w:szCs w:val="22"/>
          <w:lang w:val="ka-GE"/>
        </w:rPr>
        <w:t xml:space="preserve">აღნიშნა, რომ მათ ან მათი ოჯახის წევრებს სახელმწიფო მომსახურებისთვის ქრთამის გადახდა მოსთხოვეს. </w:t>
      </w:r>
      <w:r w:rsidR="00C94E4E" w:rsidRPr="00A01A1F">
        <w:rPr>
          <w:rFonts w:ascii="Sylfaen" w:eastAsia="Arial" w:hAnsi="Sylfaen" w:cs="Arial"/>
          <w:color w:val="000000"/>
          <w:sz w:val="22"/>
          <w:szCs w:val="22"/>
          <w:lang w:val="ka-GE"/>
        </w:rPr>
        <w:t xml:space="preserve">ამის მიუხედავად, </w:t>
      </w:r>
      <w:r w:rsidR="007F3B42" w:rsidRPr="00A01A1F">
        <w:rPr>
          <w:rFonts w:ascii="Sylfaen" w:eastAsia="Arial" w:hAnsi="Sylfaen" w:cs="Arial"/>
          <w:color w:val="000000"/>
          <w:sz w:val="22"/>
          <w:szCs w:val="22"/>
          <w:lang w:val="ka-GE"/>
        </w:rPr>
        <w:t>იმავე კვლევის ფარგლებში</w:t>
      </w:r>
      <w:r w:rsidR="007D27DD" w:rsidRPr="00A01A1F">
        <w:rPr>
          <w:rFonts w:ascii="Sylfaen" w:eastAsia="Arial" w:hAnsi="Sylfaen" w:cs="Arial"/>
          <w:color w:val="000000"/>
          <w:sz w:val="22"/>
          <w:szCs w:val="22"/>
          <w:lang w:val="ka-GE"/>
        </w:rPr>
        <w:t>,</w:t>
      </w:r>
      <w:r w:rsidR="007F3B42" w:rsidRPr="00A01A1F">
        <w:rPr>
          <w:rFonts w:ascii="Sylfaen" w:eastAsia="Arial" w:hAnsi="Sylfaen" w:cs="Arial"/>
          <w:color w:val="000000"/>
          <w:sz w:val="22"/>
          <w:szCs w:val="22"/>
          <w:lang w:val="ka-GE"/>
        </w:rPr>
        <w:t xml:space="preserve"> </w:t>
      </w:r>
      <w:r w:rsidR="00655826" w:rsidRPr="00A01A1F">
        <w:rPr>
          <w:rFonts w:ascii="Sylfaen" w:eastAsia="Arial" w:hAnsi="Sylfaen" w:cs="Arial"/>
          <w:color w:val="000000"/>
          <w:sz w:val="22"/>
          <w:szCs w:val="22"/>
          <w:lang w:val="ka-GE"/>
        </w:rPr>
        <w:t xml:space="preserve">გამოკითხულთა </w:t>
      </w:r>
      <w:r w:rsidR="00167850" w:rsidRPr="00A01A1F">
        <w:rPr>
          <w:rFonts w:ascii="Sylfaen" w:eastAsia="Arial" w:hAnsi="Sylfaen" w:cs="Arial"/>
          <w:color w:val="000000"/>
          <w:sz w:val="22"/>
          <w:szCs w:val="22"/>
          <w:lang w:val="ka-GE"/>
        </w:rPr>
        <w:t xml:space="preserve">63%-მა </w:t>
      </w:r>
      <w:r w:rsidR="003F46FA" w:rsidRPr="00A01A1F">
        <w:rPr>
          <w:rFonts w:ascii="Sylfaen" w:eastAsia="Arial" w:hAnsi="Sylfaen" w:cs="Arial"/>
          <w:color w:val="000000"/>
          <w:sz w:val="22"/>
          <w:szCs w:val="22"/>
          <w:lang w:val="ka-GE"/>
        </w:rPr>
        <w:t xml:space="preserve">აღნიშნა, </w:t>
      </w:r>
      <w:r w:rsidR="0020693E" w:rsidRPr="00A01A1F">
        <w:rPr>
          <w:rFonts w:ascii="Sylfaen" w:eastAsia="Arial" w:hAnsi="Sylfaen" w:cs="Arial"/>
          <w:color w:val="000000"/>
          <w:sz w:val="22"/>
          <w:szCs w:val="22"/>
          <w:lang w:val="ka-GE"/>
        </w:rPr>
        <w:t>რომ ს</w:t>
      </w:r>
      <w:r w:rsidR="00751056" w:rsidRPr="00A01A1F">
        <w:rPr>
          <w:rFonts w:ascii="Sylfaen" w:eastAsia="Arial" w:hAnsi="Sylfaen" w:cs="Arial"/>
          <w:color w:val="000000"/>
          <w:sz w:val="22"/>
          <w:szCs w:val="22"/>
          <w:lang w:val="ka-GE"/>
        </w:rPr>
        <w:t xml:space="preserve">აჯარო მოხელეების </w:t>
      </w:r>
      <w:r w:rsidR="00151BE4" w:rsidRPr="00BA1090">
        <w:rPr>
          <w:rFonts w:ascii="Sylfaen" w:eastAsia="Arial" w:hAnsi="Sylfaen" w:cs="Arial"/>
          <w:color w:val="000000"/>
          <w:sz w:val="22"/>
          <w:szCs w:val="22"/>
          <w:lang w:val="ka-GE"/>
        </w:rPr>
        <w:t xml:space="preserve">მხრიდან </w:t>
      </w:r>
      <w:r w:rsidR="00751056" w:rsidRPr="00BA1090">
        <w:rPr>
          <w:rFonts w:ascii="Sylfaen" w:eastAsia="Arial" w:hAnsi="Sylfaen" w:cs="Arial"/>
          <w:color w:val="000000"/>
          <w:sz w:val="22"/>
          <w:szCs w:val="22"/>
          <w:lang w:val="ka-GE"/>
        </w:rPr>
        <w:t>გავრცელებულია</w:t>
      </w:r>
      <w:r w:rsidR="00751056" w:rsidRPr="00A01A1F">
        <w:rPr>
          <w:rFonts w:ascii="Sylfaen" w:eastAsia="Arial" w:hAnsi="Sylfaen" w:cs="Arial"/>
          <w:color w:val="000000"/>
          <w:sz w:val="22"/>
          <w:szCs w:val="22"/>
          <w:lang w:val="ka-GE"/>
        </w:rPr>
        <w:t xml:space="preserve"> თანამდებობის ბოროტად გამოყენება </w:t>
      </w:r>
      <w:r w:rsidR="00FE7E89" w:rsidRPr="00A01A1F">
        <w:rPr>
          <w:rFonts w:ascii="Sylfaen" w:eastAsia="Arial" w:hAnsi="Sylfaen" w:cs="Arial"/>
          <w:color w:val="000000"/>
          <w:sz w:val="22"/>
          <w:szCs w:val="22"/>
          <w:lang w:val="ka-GE"/>
        </w:rPr>
        <w:t>სხვადასხვა მიზნებისთვის, როგო</w:t>
      </w:r>
      <w:r w:rsidR="006E5353" w:rsidRPr="00A01A1F">
        <w:rPr>
          <w:rFonts w:ascii="Sylfaen" w:eastAsia="Arial" w:hAnsi="Sylfaen" w:cs="Arial"/>
          <w:color w:val="000000"/>
          <w:sz w:val="22"/>
          <w:szCs w:val="22"/>
          <w:lang w:val="ka-GE"/>
        </w:rPr>
        <w:t>რებ</w:t>
      </w:r>
      <w:r w:rsidR="0079057C" w:rsidRPr="00A01A1F">
        <w:rPr>
          <w:rFonts w:ascii="Sylfaen" w:eastAsia="Arial" w:hAnsi="Sylfaen" w:cs="Arial"/>
          <w:color w:val="000000"/>
          <w:sz w:val="22"/>
          <w:szCs w:val="22"/>
          <w:lang w:val="ka-GE"/>
        </w:rPr>
        <w:t>ი</w:t>
      </w:r>
      <w:r w:rsidR="006E5353" w:rsidRPr="00A01A1F">
        <w:rPr>
          <w:rFonts w:ascii="Sylfaen" w:eastAsia="Arial" w:hAnsi="Sylfaen" w:cs="Arial"/>
          <w:color w:val="000000"/>
          <w:sz w:val="22"/>
          <w:szCs w:val="22"/>
          <w:lang w:val="ka-GE"/>
        </w:rPr>
        <w:t xml:space="preserve">ცაა ოჯახის წევრების დასაქმება, საკუთარი ბიზნესის მფარველობა და ბიუჯეტის თანხების არამიზნობრივი ხარჯვა. </w:t>
      </w:r>
      <w:r w:rsidR="004C6C4C" w:rsidRPr="00A01A1F">
        <w:rPr>
          <w:rFonts w:ascii="Sylfaen" w:eastAsia="Arial" w:hAnsi="Sylfaen" w:cs="Arial"/>
          <w:color w:val="000000"/>
          <w:sz w:val="22"/>
          <w:szCs w:val="22"/>
          <w:lang w:val="ka-GE"/>
        </w:rPr>
        <w:t>მეტიც, გამოკითხულთა 47%-ს მიაჩნია, რო</w:t>
      </w:r>
      <w:r w:rsidR="00DB6E83" w:rsidRPr="00A01A1F">
        <w:rPr>
          <w:rFonts w:ascii="Sylfaen" w:eastAsia="Arial" w:hAnsi="Sylfaen" w:cs="Arial"/>
          <w:color w:val="000000"/>
          <w:sz w:val="22"/>
          <w:szCs w:val="22"/>
          <w:lang w:val="ka-GE"/>
        </w:rPr>
        <w:t>მ მაღალი თანამდებობის პირებთან დაკავშირებული კორუფციის შემთხვევების სათან</w:t>
      </w:r>
      <w:r w:rsidR="00BB1262">
        <w:rPr>
          <w:rFonts w:ascii="Sylfaen" w:eastAsia="Arial" w:hAnsi="Sylfaen" w:cs="Arial"/>
          <w:color w:val="000000"/>
          <w:sz w:val="22"/>
          <w:szCs w:val="22"/>
          <w:lang w:val="ka-GE"/>
        </w:rPr>
        <w:t>ა</w:t>
      </w:r>
      <w:r w:rsidR="00DB6E83" w:rsidRPr="00A01A1F">
        <w:rPr>
          <w:rFonts w:ascii="Sylfaen" w:eastAsia="Arial" w:hAnsi="Sylfaen" w:cs="Arial"/>
          <w:color w:val="000000"/>
          <w:sz w:val="22"/>
          <w:szCs w:val="22"/>
          <w:lang w:val="ka-GE"/>
        </w:rPr>
        <w:t>დოდ გამოძიება არ ხდება</w:t>
      </w:r>
      <w:r w:rsidR="00772DAA" w:rsidRPr="00A01A1F">
        <w:rPr>
          <w:rFonts w:ascii="Sylfaen" w:eastAsia="Arial" w:hAnsi="Sylfaen" w:cs="Arial"/>
          <w:color w:val="000000"/>
          <w:sz w:val="22"/>
          <w:szCs w:val="22"/>
          <w:lang w:val="ka-GE"/>
        </w:rPr>
        <w:t>.</w:t>
      </w:r>
      <w:r w:rsidR="0084600D" w:rsidRPr="00A01A1F">
        <w:rPr>
          <w:rFonts w:ascii="Sylfaen" w:eastAsia="Arial" w:hAnsi="Sylfaen" w:cs="Arial"/>
          <w:sz w:val="22"/>
          <w:szCs w:val="22"/>
          <w:vertAlign w:val="superscript"/>
        </w:rPr>
        <w:footnoteReference w:id="7"/>
      </w:r>
      <w:r w:rsidR="00772DAA" w:rsidRPr="00A01A1F">
        <w:rPr>
          <w:rFonts w:ascii="Sylfaen" w:eastAsia="Arial" w:hAnsi="Sylfaen" w:cs="Arial"/>
          <w:color w:val="000000"/>
          <w:sz w:val="22"/>
          <w:szCs w:val="22"/>
          <w:lang w:val="ka-GE"/>
        </w:rPr>
        <w:t xml:space="preserve"> </w:t>
      </w:r>
      <w:r w:rsidR="006C123E">
        <w:rPr>
          <w:rFonts w:ascii="Sylfaen" w:eastAsia="Arial" w:hAnsi="Sylfaen" w:cs="Arial"/>
          <w:color w:val="000000"/>
          <w:sz w:val="22"/>
          <w:szCs w:val="22"/>
          <w:lang w:val="ka-GE"/>
        </w:rPr>
        <w:t xml:space="preserve">მაღალი დონის კორუფცია </w:t>
      </w:r>
      <w:r w:rsidR="00794C01">
        <w:rPr>
          <w:rFonts w:ascii="Sylfaen" w:eastAsia="Arial" w:hAnsi="Sylfaen" w:cs="Arial"/>
          <w:color w:val="000000"/>
          <w:sz w:val="22"/>
          <w:szCs w:val="22"/>
          <w:lang w:val="ka-GE"/>
        </w:rPr>
        <w:t>ქვეყნისთვის მნიშვნელოვან გამოწვევად რჩება და, საჯარო სექტორში კორუფციისა და ქრთამ</w:t>
      </w:r>
      <w:r w:rsidR="00AE02CA">
        <w:rPr>
          <w:rFonts w:ascii="Sylfaen" w:eastAsia="Arial" w:hAnsi="Sylfaen" w:cs="Arial"/>
          <w:color w:val="000000"/>
          <w:sz w:val="22"/>
          <w:szCs w:val="22"/>
          <w:lang w:val="ka-GE"/>
        </w:rPr>
        <w:t>ი</w:t>
      </w:r>
      <w:r w:rsidR="00794C01">
        <w:rPr>
          <w:rFonts w:ascii="Sylfaen" w:eastAsia="Arial" w:hAnsi="Sylfaen" w:cs="Arial"/>
          <w:color w:val="000000"/>
          <w:sz w:val="22"/>
          <w:szCs w:val="22"/>
          <w:lang w:val="ka-GE"/>
        </w:rPr>
        <w:t xml:space="preserve">ს დაბალი მაჩვენებლის მიუხედავად, </w:t>
      </w:r>
      <w:r w:rsidR="00084105" w:rsidRPr="006913F4">
        <w:rPr>
          <w:rFonts w:ascii="Sylfaen" w:eastAsia="Arial" w:hAnsi="Sylfaen" w:cs="Arial"/>
          <w:color w:val="000000"/>
          <w:sz w:val="22"/>
          <w:szCs w:val="22"/>
          <w:lang w:val="ka-GE"/>
        </w:rPr>
        <w:t>კეთილსინდისიერების მექანიზმის</w:t>
      </w:r>
      <w:r w:rsidR="00084105" w:rsidRPr="001F4620">
        <w:rPr>
          <w:rFonts w:ascii="Sylfaen" w:eastAsia="Arial" w:hAnsi="Sylfaen" w:cs="Arial"/>
          <w:color w:val="000000"/>
          <w:sz w:val="22"/>
          <w:szCs w:val="22"/>
          <w:lang w:val="ka-GE"/>
        </w:rPr>
        <w:t xml:space="preserve"> </w:t>
      </w:r>
      <w:r w:rsidR="00084105" w:rsidRPr="0066367E">
        <w:rPr>
          <w:rFonts w:ascii="Sylfaen" w:eastAsia="Arial" w:hAnsi="Sylfaen" w:cs="Arial"/>
          <w:color w:val="000000"/>
          <w:sz w:val="22"/>
          <w:szCs w:val="22"/>
          <w:lang w:val="ka-GE"/>
        </w:rPr>
        <w:t>საერთო</w:t>
      </w:r>
      <w:r w:rsidR="00084105" w:rsidRPr="001F4620">
        <w:rPr>
          <w:rFonts w:ascii="Sylfaen" w:eastAsia="Arial" w:hAnsi="Sylfaen" w:cs="Arial"/>
          <w:color w:val="000000"/>
          <w:sz w:val="22"/>
          <w:szCs w:val="22"/>
          <w:lang w:val="ka-GE"/>
        </w:rPr>
        <w:t xml:space="preserve"> აღსრულება და მაღალი დონის კორუფციის შემთხვევების გამოძიება </w:t>
      </w:r>
      <w:r w:rsidR="000364A0" w:rsidRPr="0000195D">
        <w:rPr>
          <w:rFonts w:ascii="Sylfaen" w:eastAsia="Arial" w:hAnsi="Sylfaen" w:cs="Arial"/>
          <w:color w:val="000000"/>
          <w:sz w:val="22"/>
          <w:szCs w:val="22"/>
          <w:lang w:val="ka-GE"/>
        </w:rPr>
        <w:t>სუსტია.</w:t>
      </w:r>
      <w:r w:rsidR="0084600D" w:rsidRPr="0000195D">
        <w:rPr>
          <w:rFonts w:ascii="Sylfaen" w:eastAsia="Arial" w:hAnsi="Sylfaen" w:cs="Arial"/>
          <w:color w:val="000000"/>
          <w:sz w:val="22"/>
          <w:szCs w:val="22"/>
          <w:vertAlign w:val="superscript"/>
        </w:rPr>
        <w:footnoteReference w:id="8"/>
      </w:r>
      <w:r w:rsidR="00D47EAB">
        <w:rPr>
          <w:rFonts w:ascii="Sylfaen" w:eastAsia="Arial" w:hAnsi="Sylfaen" w:cs="Arial"/>
          <w:color w:val="000000"/>
          <w:sz w:val="22"/>
          <w:szCs w:val="22"/>
          <w:lang w:val="ka-GE"/>
        </w:rPr>
        <w:t xml:space="preserve"> </w:t>
      </w:r>
      <w:r w:rsidR="0084600D" w:rsidRPr="001F4620">
        <w:rPr>
          <w:rFonts w:ascii="Sylfaen" w:eastAsia="Arial" w:hAnsi="Sylfaen" w:cs="Arial"/>
          <w:color w:val="000000"/>
          <w:sz w:val="22"/>
          <w:szCs w:val="22"/>
          <w:vertAlign w:val="superscript"/>
        </w:rPr>
        <w:footnoteReference w:id="9"/>
      </w:r>
      <w:r w:rsidR="0084600D" w:rsidRPr="007B5F25">
        <w:rPr>
          <w:rFonts w:ascii="Arial" w:eastAsia="Arial" w:hAnsi="Arial" w:cs="Arial"/>
          <w:color w:val="000000"/>
          <w:sz w:val="24"/>
          <w:lang w:val="ka-GE"/>
        </w:rPr>
        <w:t xml:space="preserve"> </w:t>
      </w:r>
    </w:p>
    <w:p w14:paraId="4B49C68E" w14:textId="77777777" w:rsidR="001F4620" w:rsidRDefault="001F4620">
      <w:pPr>
        <w:jc w:val="both"/>
        <w:rPr>
          <w:rFonts w:ascii="Sylfaen" w:eastAsia="Arial" w:hAnsi="Sylfaen" w:cs="Arial"/>
          <w:color w:val="000000"/>
          <w:sz w:val="24"/>
          <w:lang w:val="ka-GE"/>
        </w:rPr>
      </w:pPr>
    </w:p>
    <w:p w14:paraId="68531711" w14:textId="77777777" w:rsidR="00145E2D" w:rsidRPr="00E3311B" w:rsidRDefault="003108DC">
      <w:pPr>
        <w:jc w:val="both"/>
        <w:rPr>
          <w:rFonts w:ascii="Sylfaen" w:eastAsia="Arial" w:hAnsi="Sylfaen" w:cs="Arial"/>
          <w:color w:val="000000"/>
          <w:sz w:val="22"/>
          <w:szCs w:val="22"/>
          <w:lang w:val="ka-GE"/>
        </w:rPr>
      </w:pPr>
      <w:r w:rsidRPr="00E3311B">
        <w:rPr>
          <w:rFonts w:ascii="Sylfaen" w:eastAsia="Arial" w:hAnsi="Sylfaen" w:cs="Arial"/>
          <w:color w:val="000000"/>
          <w:sz w:val="22"/>
          <w:szCs w:val="22"/>
          <w:lang w:val="ka-GE"/>
        </w:rPr>
        <w:t>მიუხედავად იმისა, რომ</w:t>
      </w:r>
      <w:r w:rsidR="0057537A" w:rsidRPr="00E3311B">
        <w:rPr>
          <w:rFonts w:ascii="Sylfaen" w:eastAsia="Arial" w:hAnsi="Sylfaen" w:cs="Arial"/>
          <w:color w:val="000000"/>
          <w:sz w:val="22"/>
          <w:szCs w:val="22"/>
          <w:lang w:val="ka-GE"/>
        </w:rPr>
        <w:t xml:space="preserve">, ევროკავშირთან დადებული ასოცირების ხელშეკრულებისა და 2017-2020 წლების ასოცირების დღის წესრიგის ფარგლებში, </w:t>
      </w:r>
      <w:r w:rsidRPr="00E3311B">
        <w:rPr>
          <w:rFonts w:ascii="Sylfaen" w:eastAsia="Arial" w:hAnsi="Sylfaen" w:cs="Arial"/>
          <w:color w:val="000000"/>
          <w:sz w:val="22"/>
          <w:szCs w:val="22"/>
          <w:lang w:val="ka-GE"/>
        </w:rPr>
        <w:t>საქართველოს მთავრობამ კორუფციასთან</w:t>
      </w:r>
      <w:r w:rsidR="00AE2BDA" w:rsidRPr="00E3311B">
        <w:rPr>
          <w:rFonts w:ascii="Sylfaen" w:eastAsia="Arial" w:hAnsi="Sylfaen" w:cs="Arial"/>
          <w:color w:val="000000"/>
          <w:sz w:val="22"/>
          <w:szCs w:val="22"/>
          <w:lang w:val="ka-GE"/>
        </w:rPr>
        <w:t xml:space="preserve">, </w:t>
      </w:r>
      <w:r w:rsidR="00E640E7" w:rsidRPr="00E3311B">
        <w:rPr>
          <w:rFonts w:ascii="Sylfaen" w:eastAsia="Arial" w:hAnsi="Sylfaen" w:cs="Arial"/>
          <w:color w:val="000000"/>
          <w:sz w:val="22"/>
          <w:szCs w:val="22"/>
          <w:lang w:val="ka-GE"/>
        </w:rPr>
        <w:t>მათ შორის</w:t>
      </w:r>
      <w:r w:rsidR="0050776E">
        <w:rPr>
          <w:rFonts w:ascii="Sylfaen" w:eastAsia="Arial" w:hAnsi="Sylfaen" w:cs="Arial"/>
          <w:color w:val="000000"/>
          <w:sz w:val="22"/>
          <w:szCs w:val="22"/>
          <w:lang w:val="ka-GE"/>
        </w:rPr>
        <w:t>,</w:t>
      </w:r>
      <w:r w:rsidR="00E640E7" w:rsidRPr="00E3311B">
        <w:rPr>
          <w:rFonts w:ascii="Sylfaen" w:eastAsia="Arial" w:hAnsi="Sylfaen" w:cs="Arial"/>
          <w:color w:val="000000"/>
          <w:sz w:val="22"/>
          <w:szCs w:val="22"/>
          <w:lang w:val="ka-GE"/>
        </w:rPr>
        <w:t xml:space="preserve"> მაღალი დონის კორუფციასთან და ქრთამ</w:t>
      </w:r>
      <w:r w:rsidR="00932FF2">
        <w:rPr>
          <w:rFonts w:ascii="Sylfaen" w:eastAsia="Arial" w:hAnsi="Sylfaen" w:cs="Arial"/>
          <w:color w:val="000000"/>
          <w:sz w:val="22"/>
          <w:szCs w:val="22"/>
          <w:lang w:val="ka-GE"/>
        </w:rPr>
        <w:t>თან</w:t>
      </w:r>
      <w:r w:rsidR="00E640E7" w:rsidRPr="00E3311B">
        <w:rPr>
          <w:rFonts w:ascii="Sylfaen" w:eastAsia="Arial" w:hAnsi="Sylfaen" w:cs="Arial"/>
          <w:color w:val="000000"/>
          <w:sz w:val="22"/>
          <w:szCs w:val="22"/>
          <w:lang w:val="ka-GE"/>
        </w:rPr>
        <w:t xml:space="preserve">, </w:t>
      </w:r>
      <w:r w:rsidRPr="00E3311B">
        <w:rPr>
          <w:rFonts w:ascii="Sylfaen" w:eastAsia="Arial" w:hAnsi="Sylfaen" w:cs="Arial"/>
          <w:color w:val="000000"/>
          <w:sz w:val="22"/>
          <w:szCs w:val="22"/>
          <w:lang w:val="ka-GE"/>
        </w:rPr>
        <w:t xml:space="preserve">აქტიური ბრძოლის ვალდებულება აიღო, </w:t>
      </w:r>
      <w:r w:rsidR="002A5648" w:rsidRPr="00E3311B">
        <w:rPr>
          <w:rFonts w:ascii="Sylfaen" w:eastAsia="Arial" w:hAnsi="Sylfaen" w:cs="Arial"/>
          <w:color w:val="000000"/>
          <w:sz w:val="22"/>
          <w:szCs w:val="22"/>
          <w:lang w:val="ka-GE"/>
        </w:rPr>
        <w:t xml:space="preserve">მაღალი დონის კორუფცია კვლავ სერიოზულ </w:t>
      </w:r>
      <w:r w:rsidR="004934A8" w:rsidRPr="00E3311B">
        <w:rPr>
          <w:rFonts w:ascii="Sylfaen" w:eastAsia="Arial" w:hAnsi="Sylfaen" w:cs="Arial"/>
          <w:color w:val="000000"/>
          <w:sz w:val="22"/>
          <w:szCs w:val="22"/>
          <w:lang w:val="ka-GE"/>
        </w:rPr>
        <w:t>პრობლემად რ</w:t>
      </w:r>
      <w:r w:rsidR="002A5648" w:rsidRPr="00E3311B">
        <w:rPr>
          <w:rFonts w:ascii="Sylfaen" w:eastAsia="Arial" w:hAnsi="Sylfaen" w:cs="Arial"/>
          <w:color w:val="000000"/>
          <w:sz w:val="22"/>
          <w:szCs w:val="22"/>
          <w:lang w:val="ka-GE"/>
        </w:rPr>
        <w:t>ჩება</w:t>
      </w:r>
      <w:r w:rsidR="00B346E4" w:rsidRPr="00E3311B">
        <w:rPr>
          <w:rFonts w:ascii="Sylfaen" w:eastAsia="Arial" w:hAnsi="Sylfaen" w:cs="Arial"/>
          <w:color w:val="000000"/>
          <w:sz w:val="22"/>
          <w:szCs w:val="22"/>
          <w:lang w:val="ka-GE"/>
        </w:rPr>
        <w:t>.</w:t>
      </w:r>
      <w:r w:rsidR="0084600D" w:rsidRPr="00E3311B">
        <w:rPr>
          <w:rFonts w:ascii="Sylfaen" w:eastAsia="Arial" w:hAnsi="Sylfaen" w:cs="Arial"/>
          <w:color w:val="000000"/>
          <w:sz w:val="22"/>
          <w:szCs w:val="22"/>
          <w:vertAlign w:val="superscript"/>
        </w:rPr>
        <w:footnoteReference w:id="10"/>
      </w:r>
      <w:r w:rsidR="0084600D" w:rsidRPr="00E3311B">
        <w:rPr>
          <w:rFonts w:ascii="Sylfaen" w:eastAsia="Arial" w:hAnsi="Sylfaen" w:cs="Arial"/>
          <w:color w:val="000000"/>
          <w:sz w:val="22"/>
          <w:szCs w:val="22"/>
          <w:lang w:val="ka-GE"/>
        </w:rPr>
        <w:t xml:space="preserve"> </w:t>
      </w:r>
    </w:p>
    <w:p w14:paraId="56A8CD14" w14:textId="77777777" w:rsidR="00B346E4" w:rsidRPr="00E3311B" w:rsidRDefault="00B346E4">
      <w:pPr>
        <w:jc w:val="both"/>
        <w:rPr>
          <w:rFonts w:ascii="Sylfaen" w:eastAsia="Arial" w:hAnsi="Sylfaen" w:cs="Arial"/>
          <w:color w:val="000000"/>
          <w:sz w:val="22"/>
          <w:szCs w:val="22"/>
          <w:lang w:val="ka-GE"/>
        </w:rPr>
      </w:pPr>
    </w:p>
    <w:p w14:paraId="24D0534E" w14:textId="77777777" w:rsidR="00145E2D" w:rsidRPr="00E3311B" w:rsidRDefault="00A04EB3">
      <w:pPr>
        <w:jc w:val="both"/>
        <w:rPr>
          <w:rFonts w:ascii="Sylfaen" w:eastAsia="Arial" w:hAnsi="Sylfaen" w:cs="Arial"/>
          <w:color w:val="000000"/>
          <w:sz w:val="22"/>
          <w:szCs w:val="22"/>
          <w:lang w:val="ka-GE"/>
        </w:rPr>
      </w:pPr>
      <w:r w:rsidRPr="00E3311B">
        <w:rPr>
          <w:rFonts w:ascii="Sylfaen" w:eastAsia="Arial" w:hAnsi="Sylfaen" w:cs="Arial"/>
          <w:color w:val="000000"/>
          <w:sz w:val="22"/>
          <w:szCs w:val="22"/>
          <w:lang w:val="ka-GE"/>
        </w:rPr>
        <w:t xml:space="preserve">კორუფციასთან ბრძოლაზე და ანტიკორუფციული და ქრთამის </w:t>
      </w:r>
      <w:r w:rsidR="005555BE" w:rsidRPr="00E3311B">
        <w:rPr>
          <w:rFonts w:ascii="Sylfaen" w:eastAsia="Arial" w:hAnsi="Sylfaen" w:cs="Arial"/>
          <w:color w:val="000000"/>
          <w:sz w:val="22"/>
          <w:szCs w:val="22"/>
          <w:lang w:val="ka-GE"/>
        </w:rPr>
        <w:t xml:space="preserve">ამკრძალავი </w:t>
      </w:r>
      <w:r w:rsidR="00E1302E" w:rsidRPr="00E3311B">
        <w:rPr>
          <w:rFonts w:ascii="Sylfaen" w:eastAsia="Arial" w:hAnsi="Sylfaen" w:cs="Arial"/>
          <w:color w:val="000000"/>
          <w:sz w:val="22"/>
          <w:szCs w:val="22"/>
          <w:lang w:val="ka-GE"/>
        </w:rPr>
        <w:t>კანონ</w:t>
      </w:r>
      <w:r w:rsidR="00361EF2">
        <w:rPr>
          <w:rFonts w:ascii="Sylfaen" w:eastAsia="Arial" w:hAnsi="Sylfaen" w:cs="Arial"/>
          <w:color w:val="000000"/>
          <w:sz w:val="22"/>
          <w:szCs w:val="22"/>
          <w:lang w:val="ka-GE"/>
        </w:rPr>
        <w:t xml:space="preserve">მდებლობის </w:t>
      </w:r>
      <w:r w:rsidRPr="00E3311B">
        <w:rPr>
          <w:rFonts w:ascii="Sylfaen" w:eastAsia="Arial" w:hAnsi="Sylfaen" w:cs="Arial"/>
          <w:color w:val="000000"/>
          <w:sz w:val="22"/>
          <w:szCs w:val="22"/>
          <w:lang w:val="ka-GE"/>
        </w:rPr>
        <w:t>აღსრულებაზე პასუხი</w:t>
      </w:r>
      <w:r w:rsidR="003545C5">
        <w:rPr>
          <w:rFonts w:ascii="Sylfaen" w:eastAsia="Arial" w:hAnsi="Sylfaen" w:cs="Arial"/>
          <w:color w:val="000000"/>
          <w:sz w:val="22"/>
          <w:szCs w:val="22"/>
          <w:lang w:val="ka-GE"/>
        </w:rPr>
        <w:t>ს</w:t>
      </w:r>
      <w:r w:rsidRPr="00E3311B">
        <w:rPr>
          <w:rFonts w:ascii="Sylfaen" w:eastAsia="Arial" w:hAnsi="Sylfaen" w:cs="Arial"/>
          <w:color w:val="000000"/>
          <w:sz w:val="22"/>
          <w:szCs w:val="22"/>
          <w:lang w:val="ka-GE"/>
        </w:rPr>
        <w:t>მგებლობა</w:t>
      </w:r>
      <w:r w:rsidR="00E1302E" w:rsidRPr="00E3311B">
        <w:rPr>
          <w:rFonts w:ascii="Sylfaen" w:eastAsia="Arial" w:hAnsi="Sylfaen" w:cs="Arial"/>
          <w:color w:val="000000"/>
          <w:sz w:val="22"/>
          <w:szCs w:val="22"/>
          <w:lang w:val="ka-GE"/>
        </w:rPr>
        <w:t xml:space="preserve"> რამდენიმე </w:t>
      </w:r>
      <w:r w:rsidR="00A54EDA" w:rsidRPr="00E3311B">
        <w:rPr>
          <w:rFonts w:ascii="Sylfaen" w:eastAsia="Arial" w:hAnsi="Sylfaen" w:cs="Arial"/>
          <w:color w:val="000000"/>
          <w:sz w:val="22"/>
          <w:szCs w:val="22"/>
          <w:lang w:val="ka-GE"/>
        </w:rPr>
        <w:t xml:space="preserve">სამთავრობო </w:t>
      </w:r>
      <w:r w:rsidR="00E1302E" w:rsidRPr="00E3311B">
        <w:rPr>
          <w:rFonts w:ascii="Sylfaen" w:eastAsia="Arial" w:hAnsi="Sylfaen" w:cs="Arial"/>
          <w:color w:val="000000"/>
          <w:sz w:val="22"/>
          <w:szCs w:val="22"/>
          <w:lang w:val="ka-GE"/>
        </w:rPr>
        <w:t xml:space="preserve">დაწესებულებას შორის არის განაწილებული. </w:t>
      </w:r>
      <w:r w:rsidR="00925FFD" w:rsidRPr="00E3311B">
        <w:rPr>
          <w:rFonts w:ascii="Sylfaen" w:eastAsia="Arial" w:hAnsi="Sylfaen" w:cs="Arial"/>
          <w:color w:val="000000"/>
          <w:sz w:val="22"/>
          <w:szCs w:val="22"/>
          <w:lang w:val="ka-GE"/>
        </w:rPr>
        <w:t xml:space="preserve">ამის შედეგად, </w:t>
      </w:r>
      <w:r w:rsidR="00994774" w:rsidRPr="00E3311B">
        <w:rPr>
          <w:rFonts w:ascii="Sylfaen" w:eastAsia="Arial" w:hAnsi="Sylfaen" w:cs="Arial"/>
          <w:color w:val="000000"/>
          <w:sz w:val="22"/>
          <w:szCs w:val="22"/>
          <w:lang w:val="ka-GE"/>
        </w:rPr>
        <w:t>ამ უწყებებს შორის</w:t>
      </w:r>
      <w:r w:rsidR="00E60F2C" w:rsidRPr="00E3311B">
        <w:rPr>
          <w:rFonts w:ascii="Sylfaen" w:eastAsia="Arial" w:hAnsi="Sylfaen" w:cs="Arial"/>
          <w:color w:val="000000"/>
          <w:sz w:val="22"/>
          <w:szCs w:val="22"/>
          <w:lang w:val="ka-GE"/>
        </w:rPr>
        <w:t xml:space="preserve"> საქმიანობის</w:t>
      </w:r>
      <w:r w:rsidR="00994774" w:rsidRPr="00E3311B">
        <w:rPr>
          <w:rFonts w:ascii="Sylfaen" w:eastAsia="Arial" w:hAnsi="Sylfaen" w:cs="Arial"/>
          <w:color w:val="000000"/>
          <w:sz w:val="22"/>
          <w:szCs w:val="22"/>
          <w:lang w:val="ka-GE"/>
        </w:rPr>
        <w:t xml:space="preserve"> </w:t>
      </w:r>
      <w:r w:rsidR="004C64B2" w:rsidRPr="00E3311B">
        <w:rPr>
          <w:rFonts w:ascii="Sylfaen" w:eastAsia="Arial" w:hAnsi="Sylfaen" w:cs="Arial"/>
          <w:color w:val="000000"/>
          <w:sz w:val="22"/>
          <w:szCs w:val="22"/>
          <w:lang w:val="ka-GE"/>
        </w:rPr>
        <w:t xml:space="preserve">მანდატი და სფეროები </w:t>
      </w:r>
      <w:r w:rsidR="00994774" w:rsidRPr="00431FC6">
        <w:rPr>
          <w:rFonts w:ascii="Sylfaen" w:eastAsia="Arial" w:hAnsi="Sylfaen" w:cs="Arial"/>
          <w:color w:val="000000"/>
          <w:sz w:val="22"/>
          <w:szCs w:val="22"/>
          <w:lang w:val="ka-GE"/>
        </w:rPr>
        <w:t>მკ</w:t>
      </w:r>
      <w:r w:rsidR="00127A85" w:rsidRPr="00431FC6">
        <w:rPr>
          <w:rFonts w:ascii="Sylfaen" w:eastAsia="Arial" w:hAnsi="Sylfaen" w:cs="Arial"/>
          <w:color w:val="000000"/>
          <w:sz w:val="22"/>
          <w:szCs w:val="22"/>
          <w:lang w:val="ka-GE"/>
        </w:rPr>
        <w:t>აფიოდ</w:t>
      </w:r>
      <w:r w:rsidR="00994774" w:rsidRPr="00E3311B">
        <w:rPr>
          <w:rFonts w:ascii="Sylfaen" w:eastAsia="Arial" w:hAnsi="Sylfaen" w:cs="Arial"/>
          <w:color w:val="000000"/>
          <w:sz w:val="22"/>
          <w:szCs w:val="22"/>
          <w:lang w:val="ka-GE"/>
        </w:rPr>
        <w:t xml:space="preserve"> </w:t>
      </w:r>
      <w:r w:rsidR="00153C00" w:rsidRPr="00E3311B">
        <w:rPr>
          <w:rFonts w:ascii="Sylfaen" w:eastAsia="Arial" w:hAnsi="Sylfaen" w:cs="Arial"/>
          <w:color w:val="000000"/>
          <w:sz w:val="22"/>
          <w:szCs w:val="22"/>
          <w:lang w:val="ka-GE"/>
        </w:rPr>
        <w:t xml:space="preserve">არ არის განაწილებული. </w:t>
      </w:r>
      <w:r w:rsidR="000B09C1" w:rsidRPr="00E3311B">
        <w:rPr>
          <w:rFonts w:ascii="Sylfaen" w:eastAsia="Arial" w:hAnsi="Sylfaen" w:cs="Arial"/>
          <w:color w:val="000000"/>
          <w:sz w:val="22"/>
          <w:szCs w:val="22"/>
          <w:lang w:val="ka-GE"/>
        </w:rPr>
        <w:t xml:space="preserve">საქართველოსთვის </w:t>
      </w:r>
      <w:r w:rsidR="006050A4" w:rsidRPr="00E3311B">
        <w:rPr>
          <w:rFonts w:ascii="Sylfaen" w:eastAsia="Arial" w:hAnsi="Sylfaen" w:cs="Arial"/>
          <w:color w:val="000000"/>
          <w:sz w:val="22"/>
          <w:szCs w:val="22"/>
          <w:lang w:val="ka-GE"/>
        </w:rPr>
        <w:t xml:space="preserve">მნიშვნელოვან პრობლემას წარმოადგენს </w:t>
      </w:r>
      <w:r w:rsidR="00790585" w:rsidRPr="00E3311B">
        <w:rPr>
          <w:rFonts w:ascii="Sylfaen" w:eastAsia="Arial" w:hAnsi="Sylfaen" w:cs="Arial"/>
          <w:color w:val="000000"/>
          <w:sz w:val="22"/>
          <w:szCs w:val="22"/>
          <w:lang w:val="ka-GE"/>
        </w:rPr>
        <w:t xml:space="preserve">ის გარემოება, რომ </w:t>
      </w:r>
      <w:r w:rsidR="006050A4" w:rsidRPr="00E3311B">
        <w:rPr>
          <w:rFonts w:ascii="Sylfaen" w:eastAsia="Arial" w:hAnsi="Sylfaen" w:cs="Arial"/>
          <w:color w:val="000000"/>
          <w:sz w:val="22"/>
          <w:szCs w:val="22"/>
          <w:lang w:val="ka-GE"/>
        </w:rPr>
        <w:t>მთავრობ</w:t>
      </w:r>
      <w:r w:rsidR="00DF42E4">
        <w:rPr>
          <w:rFonts w:ascii="Sylfaen" w:eastAsia="Arial" w:hAnsi="Sylfaen" w:cs="Arial"/>
          <w:color w:val="000000"/>
          <w:sz w:val="22"/>
          <w:szCs w:val="22"/>
          <w:lang w:val="ka-GE"/>
        </w:rPr>
        <w:t>ას</w:t>
      </w:r>
      <w:r w:rsidR="00790585" w:rsidRPr="00E3311B">
        <w:rPr>
          <w:rFonts w:ascii="Sylfaen" w:eastAsia="Arial" w:hAnsi="Sylfaen" w:cs="Arial"/>
          <w:color w:val="000000"/>
          <w:sz w:val="22"/>
          <w:szCs w:val="22"/>
          <w:lang w:val="ka-GE"/>
        </w:rPr>
        <w:t xml:space="preserve"> </w:t>
      </w:r>
      <w:r w:rsidR="00DF42E4">
        <w:rPr>
          <w:rFonts w:ascii="Sylfaen" w:eastAsia="Arial" w:hAnsi="Sylfaen" w:cs="Arial"/>
          <w:color w:val="000000"/>
          <w:sz w:val="22"/>
          <w:szCs w:val="22"/>
          <w:lang w:val="ka-GE"/>
        </w:rPr>
        <w:t xml:space="preserve">არ </w:t>
      </w:r>
      <w:r w:rsidR="00790585" w:rsidRPr="00E3311B">
        <w:rPr>
          <w:rFonts w:ascii="Sylfaen" w:eastAsia="Arial" w:hAnsi="Sylfaen" w:cs="Arial"/>
          <w:color w:val="000000"/>
          <w:sz w:val="22"/>
          <w:szCs w:val="22"/>
          <w:lang w:val="ka-GE"/>
        </w:rPr>
        <w:t>შე</w:t>
      </w:r>
      <w:r w:rsidR="00DF42E4">
        <w:rPr>
          <w:rFonts w:ascii="Sylfaen" w:eastAsia="Arial" w:hAnsi="Sylfaen" w:cs="Arial"/>
          <w:color w:val="000000"/>
          <w:sz w:val="22"/>
          <w:szCs w:val="22"/>
          <w:lang w:val="ka-GE"/>
        </w:rPr>
        <w:t>უქმნია</w:t>
      </w:r>
      <w:r w:rsidR="00790585" w:rsidRPr="00E3311B">
        <w:rPr>
          <w:rFonts w:ascii="Sylfaen" w:eastAsia="Arial" w:hAnsi="Sylfaen" w:cs="Arial"/>
          <w:color w:val="000000"/>
          <w:sz w:val="22"/>
          <w:szCs w:val="22"/>
          <w:lang w:val="ka-GE"/>
        </w:rPr>
        <w:t xml:space="preserve"> </w:t>
      </w:r>
      <w:r w:rsidR="006050A4" w:rsidRPr="00E3311B">
        <w:rPr>
          <w:rFonts w:ascii="Sylfaen" w:eastAsia="Arial" w:hAnsi="Sylfaen" w:cs="Arial"/>
          <w:color w:val="000000"/>
          <w:sz w:val="22"/>
          <w:szCs w:val="22"/>
          <w:lang w:val="ka-GE"/>
        </w:rPr>
        <w:t>დამოუკიდებელი უწყებ</w:t>
      </w:r>
      <w:r w:rsidR="00340B52" w:rsidRPr="00E3311B">
        <w:rPr>
          <w:rFonts w:ascii="Sylfaen" w:eastAsia="Arial" w:hAnsi="Sylfaen" w:cs="Arial"/>
          <w:color w:val="000000"/>
          <w:sz w:val="22"/>
          <w:szCs w:val="22"/>
          <w:lang w:val="ka-GE"/>
        </w:rPr>
        <w:t>ა</w:t>
      </w:r>
      <w:r w:rsidR="006050A4" w:rsidRPr="00E3311B">
        <w:rPr>
          <w:rFonts w:ascii="Sylfaen" w:eastAsia="Arial" w:hAnsi="Sylfaen" w:cs="Arial"/>
          <w:color w:val="000000"/>
          <w:sz w:val="22"/>
          <w:szCs w:val="22"/>
          <w:lang w:val="ka-GE"/>
        </w:rPr>
        <w:t xml:space="preserve">, რომელიც </w:t>
      </w:r>
      <w:r w:rsidR="0037238F" w:rsidRPr="00E3311B">
        <w:rPr>
          <w:rFonts w:ascii="Sylfaen" w:eastAsia="Arial" w:hAnsi="Sylfaen" w:cs="Arial"/>
          <w:color w:val="000000"/>
          <w:sz w:val="22"/>
          <w:szCs w:val="22"/>
          <w:lang w:val="ka-GE"/>
        </w:rPr>
        <w:t>მთავრობ</w:t>
      </w:r>
      <w:r w:rsidR="00FB4F43">
        <w:rPr>
          <w:rFonts w:ascii="Sylfaen" w:eastAsia="Arial" w:hAnsi="Sylfaen" w:cs="Arial"/>
          <w:color w:val="000000"/>
          <w:sz w:val="22"/>
          <w:szCs w:val="22"/>
          <w:lang w:val="ka-GE"/>
        </w:rPr>
        <w:t xml:space="preserve">ის წევრების </w:t>
      </w:r>
      <w:r w:rsidR="00FF6E28" w:rsidRPr="00E3311B">
        <w:rPr>
          <w:rFonts w:ascii="Sylfaen" w:eastAsia="Arial" w:hAnsi="Sylfaen" w:cs="Arial"/>
          <w:color w:val="000000"/>
          <w:sz w:val="22"/>
          <w:szCs w:val="22"/>
          <w:lang w:val="ka-GE"/>
        </w:rPr>
        <w:t>კორუფცი</w:t>
      </w:r>
      <w:r w:rsidR="00FB4F43">
        <w:rPr>
          <w:rFonts w:ascii="Sylfaen" w:eastAsia="Arial" w:hAnsi="Sylfaen" w:cs="Arial"/>
          <w:color w:val="000000"/>
          <w:sz w:val="22"/>
          <w:szCs w:val="22"/>
          <w:lang w:val="ka-GE"/>
        </w:rPr>
        <w:t xml:space="preserve">აში მონაწილეობისა </w:t>
      </w:r>
      <w:r w:rsidR="00FF6E28" w:rsidRPr="00E3311B">
        <w:rPr>
          <w:rFonts w:ascii="Sylfaen" w:eastAsia="Arial" w:hAnsi="Sylfaen" w:cs="Arial"/>
          <w:color w:val="000000"/>
          <w:sz w:val="22"/>
          <w:szCs w:val="22"/>
          <w:lang w:val="ka-GE"/>
        </w:rPr>
        <w:t>და</w:t>
      </w:r>
      <w:r w:rsidR="00FB4F43">
        <w:rPr>
          <w:rFonts w:ascii="Sylfaen" w:eastAsia="Arial" w:hAnsi="Sylfaen" w:cs="Arial"/>
          <w:color w:val="000000"/>
          <w:sz w:val="22"/>
          <w:szCs w:val="22"/>
          <w:lang w:val="ka-GE"/>
        </w:rPr>
        <w:t xml:space="preserve"> სხვა დარღვევების </w:t>
      </w:r>
      <w:r w:rsidR="00FF6E28" w:rsidRPr="00E3311B">
        <w:rPr>
          <w:rFonts w:ascii="Sylfaen" w:eastAsia="Arial" w:hAnsi="Sylfaen" w:cs="Arial"/>
          <w:color w:val="000000"/>
          <w:sz w:val="22"/>
          <w:szCs w:val="22"/>
          <w:lang w:val="ka-GE"/>
        </w:rPr>
        <w:t>შემთხვევებ</w:t>
      </w:r>
      <w:r w:rsidR="008352FA">
        <w:rPr>
          <w:rFonts w:ascii="Sylfaen" w:eastAsia="Arial" w:hAnsi="Sylfaen" w:cs="Arial"/>
          <w:color w:val="000000"/>
          <w:sz w:val="22"/>
          <w:szCs w:val="22"/>
          <w:lang w:val="ka-GE"/>
        </w:rPr>
        <w:t>ს გამოიძიებდა.</w:t>
      </w:r>
      <w:r w:rsidR="0084600D" w:rsidRPr="00E3311B">
        <w:rPr>
          <w:rFonts w:ascii="Sylfaen" w:eastAsia="Arial" w:hAnsi="Sylfaen" w:cs="Arial"/>
          <w:sz w:val="22"/>
          <w:szCs w:val="22"/>
          <w:vertAlign w:val="superscript"/>
        </w:rPr>
        <w:footnoteReference w:id="11"/>
      </w:r>
      <w:r w:rsidR="0084600D" w:rsidRPr="00E3311B">
        <w:rPr>
          <w:rFonts w:ascii="Sylfaen" w:hAnsi="Sylfaen"/>
          <w:sz w:val="22"/>
          <w:szCs w:val="22"/>
          <w:lang w:val="ka-GE"/>
        </w:rPr>
        <w:t xml:space="preserve"> </w:t>
      </w:r>
    </w:p>
    <w:p w14:paraId="6718A569" w14:textId="77777777" w:rsidR="00E77725" w:rsidRPr="00E3311B" w:rsidRDefault="00E77725">
      <w:pPr>
        <w:jc w:val="both"/>
        <w:rPr>
          <w:rFonts w:ascii="Sylfaen" w:eastAsia="Arial" w:hAnsi="Sylfaen" w:cs="Arial"/>
          <w:color w:val="000000"/>
          <w:sz w:val="22"/>
          <w:szCs w:val="22"/>
          <w:lang w:val="ka-GE"/>
        </w:rPr>
      </w:pPr>
    </w:p>
    <w:p w14:paraId="378E9153" w14:textId="77777777" w:rsidR="00145E2D" w:rsidRPr="00E3311B" w:rsidRDefault="00896FF9">
      <w:pPr>
        <w:jc w:val="both"/>
        <w:rPr>
          <w:rFonts w:ascii="Sylfaen" w:eastAsia="Arial" w:hAnsi="Sylfaen" w:cs="Arial"/>
          <w:color w:val="000000"/>
          <w:sz w:val="22"/>
          <w:szCs w:val="22"/>
          <w:lang w:val="ka-GE"/>
        </w:rPr>
      </w:pPr>
      <w:r w:rsidRPr="00E3311B">
        <w:rPr>
          <w:rFonts w:ascii="Sylfaen" w:eastAsia="Arial" w:hAnsi="Sylfaen" w:cs="Arial"/>
          <w:color w:val="000000"/>
          <w:sz w:val="22"/>
          <w:szCs w:val="22"/>
          <w:lang w:val="ka-GE"/>
        </w:rPr>
        <w:t xml:space="preserve">კორუფციის </w:t>
      </w:r>
      <w:r w:rsidR="009631B5" w:rsidRPr="00E3311B">
        <w:rPr>
          <w:rFonts w:ascii="Sylfaen" w:eastAsia="Arial" w:hAnsi="Sylfaen" w:cs="Arial"/>
          <w:color w:val="000000"/>
          <w:sz w:val="22"/>
          <w:szCs w:val="22"/>
          <w:lang w:val="ka-GE"/>
        </w:rPr>
        <w:t>ფაქტების</w:t>
      </w:r>
      <w:r w:rsidR="00B05D72" w:rsidRPr="00E3311B">
        <w:rPr>
          <w:rFonts w:ascii="Sylfaen" w:eastAsia="Arial" w:hAnsi="Sylfaen" w:cs="Arial"/>
          <w:color w:val="000000"/>
          <w:sz w:val="22"/>
          <w:szCs w:val="22"/>
          <w:lang w:val="ka-GE"/>
        </w:rPr>
        <w:t xml:space="preserve"> აღმოჩენასა </w:t>
      </w:r>
      <w:r w:rsidRPr="00E3311B">
        <w:rPr>
          <w:rFonts w:ascii="Sylfaen" w:eastAsia="Arial" w:hAnsi="Sylfaen" w:cs="Arial"/>
          <w:color w:val="000000"/>
          <w:sz w:val="22"/>
          <w:szCs w:val="22"/>
          <w:lang w:val="ka-GE"/>
        </w:rPr>
        <w:t>და გამოძიებაზე</w:t>
      </w:r>
      <w:r w:rsidR="009631B5" w:rsidRPr="00E3311B">
        <w:rPr>
          <w:rFonts w:ascii="Sylfaen" w:eastAsia="Arial" w:hAnsi="Sylfaen" w:cs="Arial"/>
          <w:color w:val="000000"/>
          <w:sz w:val="22"/>
          <w:szCs w:val="22"/>
          <w:lang w:val="ka-GE"/>
        </w:rPr>
        <w:t xml:space="preserve"> ზედამხედველობა</w:t>
      </w:r>
      <w:r w:rsidRPr="00E3311B">
        <w:rPr>
          <w:rFonts w:ascii="Sylfaen" w:eastAsia="Arial" w:hAnsi="Sylfaen" w:cs="Arial"/>
          <w:color w:val="000000"/>
          <w:sz w:val="22"/>
          <w:szCs w:val="22"/>
          <w:lang w:val="ka-GE"/>
        </w:rPr>
        <w:t xml:space="preserve"> </w:t>
      </w:r>
      <w:r w:rsidRPr="003C70B4">
        <w:rPr>
          <w:rFonts w:ascii="Sylfaen" w:eastAsia="Arial" w:hAnsi="Sylfaen" w:cs="Arial"/>
          <w:color w:val="000000"/>
          <w:sz w:val="22"/>
          <w:szCs w:val="22"/>
          <w:lang w:val="ka-GE"/>
        </w:rPr>
        <w:t>სამ</w:t>
      </w:r>
      <w:r w:rsidR="006F3A1F" w:rsidRPr="003C70B4">
        <w:rPr>
          <w:rFonts w:ascii="Sylfaen" w:eastAsia="Arial" w:hAnsi="Sylfaen" w:cs="Arial"/>
          <w:color w:val="000000"/>
          <w:sz w:val="22"/>
          <w:szCs w:val="22"/>
          <w:lang w:val="ka-GE"/>
        </w:rPr>
        <w:t>ი</w:t>
      </w:r>
      <w:r w:rsidRPr="003C70B4">
        <w:rPr>
          <w:rFonts w:ascii="Sylfaen" w:eastAsia="Arial" w:hAnsi="Sylfaen" w:cs="Arial"/>
          <w:color w:val="000000"/>
          <w:sz w:val="22"/>
          <w:szCs w:val="22"/>
          <w:lang w:val="ka-GE"/>
        </w:rPr>
        <w:t xml:space="preserve"> ძირითადი</w:t>
      </w:r>
      <w:r w:rsidRPr="00E3311B">
        <w:rPr>
          <w:rFonts w:ascii="Sylfaen" w:eastAsia="Arial" w:hAnsi="Sylfaen" w:cs="Arial"/>
          <w:color w:val="000000"/>
          <w:sz w:val="22"/>
          <w:szCs w:val="22"/>
          <w:lang w:val="ka-GE"/>
        </w:rPr>
        <w:t xml:space="preserve"> უწყებ</w:t>
      </w:r>
      <w:r w:rsidR="006F3A1F" w:rsidRPr="00E3311B">
        <w:rPr>
          <w:rFonts w:ascii="Sylfaen" w:eastAsia="Arial" w:hAnsi="Sylfaen" w:cs="Arial"/>
          <w:color w:val="000000"/>
          <w:sz w:val="22"/>
          <w:szCs w:val="22"/>
          <w:lang w:val="ka-GE"/>
        </w:rPr>
        <w:t>ის მოვალეობაა</w:t>
      </w:r>
      <w:r w:rsidR="00AD5321">
        <w:rPr>
          <w:rFonts w:ascii="Sylfaen" w:eastAsia="Arial" w:hAnsi="Sylfaen" w:cs="Arial"/>
          <w:color w:val="000000"/>
          <w:sz w:val="22"/>
          <w:szCs w:val="22"/>
          <w:lang w:val="ka-GE"/>
        </w:rPr>
        <w:t>, ესენია</w:t>
      </w:r>
      <w:r w:rsidR="00EF51C4" w:rsidRPr="00E3311B">
        <w:rPr>
          <w:rFonts w:ascii="Sylfaen" w:eastAsia="Arial" w:hAnsi="Sylfaen" w:cs="Arial"/>
          <w:color w:val="000000"/>
          <w:sz w:val="22"/>
          <w:szCs w:val="22"/>
          <w:lang w:val="ka-GE"/>
        </w:rPr>
        <w:t>:</w:t>
      </w:r>
    </w:p>
    <w:p w14:paraId="7369F15E" w14:textId="77777777" w:rsidR="00145E2D" w:rsidRPr="00E3311B" w:rsidRDefault="00145E2D">
      <w:pPr>
        <w:jc w:val="both"/>
        <w:rPr>
          <w:rFonts w:ascii="Sylfaen" w:eastAsia="Arial" w:hAnsi="Sylfaen" w:cs="Arial"/>
          <w:color w:val="000000"/>
          <w:sz w:val="22"/>
          <w:szCs w:val="22"/>
        </w:rPr>
      </w:pPr>
    </w:p>
    <w:p w14:paraId="425DA9A5" w14:textId="77777777" w:rsidR="00145E2D" w:rsidRPr="00E3227D" w:rsidRDefault="00010D64">
      <w:pPr>
        <w:numPr>
          <w:ilvl w:val="0"/>
          <w:numId w:val="6"/>
        </w:numPr>
        <w:jc w:val="both"/>
        <w:rPr>
          <w:rFonts w:ascii="Sylfaen" w:eastAsia="Arial" w:hAnsi="Sylfaen" w:cs="Arial"/>
          <w:color w:val="000000"/>
          <w:sz w:val="22"/>
          <w:szCs w:val="22"/>
        </w:rPr>
      </w:pPr>
      <w:r w:rsidRPr="00E3311B">
        <w:rPr>
          <w:rFonts w:ascii="Sylfaen" w:eastAsia="Arial" w:hAnsi="Sylfaen" w:cs="Arial"/>
          <w:sz w:val="22"/>
          <w:szCs w:val="22"/>
          <w:lang w:val="ka-GE"/>
        </w:rPr>
        <w:t>სახელმწიფო უსაფრთხოების სამსახურის (სუს</w:t>
      </w:r>
      <w:r w:rsidRPr="0085594F">
        <w:rPr>
          <w:rFonts w:ascii="Sylfaen" w:eastAsia="Arial" w:hAnsi="Sylfaen" w:cs="Arial"/>
          <w:sz w:val="22"/>
          <w:szCs w:val="22"/>
          <w:lang w:val="ka-GE"/>
        </w:rPr>
        <w:t>ი</w:t>
      </w:r>
      <w:r w:rsidRPr="00E3311B">
        <w:rPr>
          <w:rFonts w:ascii="Sylfaen" w:eastAsia="Arial" w:hAnsi="Sylfaen" w:cs="Arial"/>
          <w:sz w:val="22"/>
          <w:szCs w:val="22"/>
          <w:lang w:val="ka-GE"/>
        </w:rPr>
        <w:t xml:space="preserve">) </w:t>
      </w:r>
      <w:r w:rsidRPr="00E3227D">
        <w:rPr>
          <w:rFonts w:ascii="Sylfaen" w:eastAsia="Arial" w:hAnsi="Sylfaen" w:cs="Arial"/>
          <w:sz w:val="22"/>
          <w:szCs w:val="22"/>
          <w:lang w:val="ka-GE"/>
        </w:rPr>
        <w:t xml:space="preserve">ანტიკორუფციული სააგენტო; </w:t>
      </w:r>
      <w:r w:rsidR="0084600D" w:rsidRPr="00E3227D">
        <w:rPr>
          <w:rFonts w:ascii="Sylfaen" w:eastAsia="Arial" w:hAnsi="Sylfaen" w:cs="Arial"/>
          <w:color w:val="000000"/>
          <w:sz w:val="22"/>
          <w:szCs w:val="22"/>
        </w:rPr>
        <w:t xml:space="preserve"> </w:t>
      </w:r>
    </w:p>
    <w:p w14:paraId="1E41FA95" w14:textId="4618B31E" w:rsidR="00145E2D" w:rsidRPr="00E3311B" w:rsidRDefault="00C40A1B" w:rsidP="00463F8C">
      <w:pPr>
        <w:numPr>
          <w:ilvl w:val="0"/>
          <w:numId w:val="6"/>
        </w:numPr>
        <w:jc w:val="both"/>
        <w:rPr>
          <w:rFonts w:ascii="Sylfaen" w:eastAsia="Arial" w:hAnsi="Sylfaen" w:cs="Arial"/>
          <w:color w:val="000000"/>
          <w:sz w:val="22"/>
          <w:szCs w:val="22"/>
        </w:rPr>
      </w:pPr>
      <w:r w:rsidRPr="00E3227D">
        <w:rPr>
          <w:rFonts w:ascii="Sylfaen" w:eastAsia="Arial" w:hAnsi="Sylfaen" w:cs="Arial"/>
          <w:color w:val="000000"/>
          <w:sz w:val="22"/>
          <w:szCs w:val="22"/>
          <w:lang w:val="ka-GE"/>
        </w:rPr>
        <w:t>გენერალური პროკურატურის საგამოძიებო ნაწილი</w:t>
      </w:r>
      <w:r w:rsidRPr="00E3311B">
        <w:rPr>
          <w:rFonts w:ascii="Sylfaen" w:eastAsia="Arial" w:hAnsi="Sylfaen" w:cs="Arial"/>
          <w:color w:val="000000"/>
          <w:sz w:val="22"/>
          <w:szCs w:val="22"/>
          <w:lang w:val="ka-GE"/>
        </w:rPr>
        <w:t xml:space="preserve"> (კორუფციულ დანაშაულზე სისხლის სამართლებრივი დევნის სამმართველო</w:t>
      </w:r>
      <w:r w:rsidR="00F631F9">
        <w:rPr>
          <w:rFonts w:ascii="Sylfaen" w:eastAsia="Arial" w:hAnsi="Sylfaen" w:cs="Arial"/>
          <w:color w:val="000000"/>
          <w:sz w:val="22"/>
          <w:szCs w:val="22"/>
          <w:lang w:val="ka-GE"/>
        </w:rPr>
        <w:t xml:space="preserve">);  </w:t>
      </w:r>
    </w:p>
    <w:p w14:paraId="6436DF39" w14:textId="77777777" w:rsidR="00145E2D" w:rsidRPr="00E3311B" w:rsidRDefault="009A203E">
      <w:pPr>
        <w:numPr>
          <w:ilvl w:val="0"/>
          <w:numId w:val="6"/>
        </w:numPr>
        <w:jc w:val="both"/>
        <w:rPr>
          <w:rFonts w:ascii="Sylfaen" w:eastAsia="Arial" w:hAnsi="Sylfaen" w:cs="Arial"/>
          <w:color w:val="000000"/>
          <w:sz w:val="22"/>
          <w:szCs w:val="22"/>
        </w:rPr>
      </w:pPr>
      <w:r w:rsidRPr="00E3311B">
        <w:rPr>
          <w:rFonts w:ascii="Sylfaen" w:eastAsia="Arial" w:hAnsi="Sylfaen" w:cs="Arial"/>
          <w:sz w:val="22"/>
          <w:szCs w:val="22"/>
          <w:lang w:val="ka-GE"/>
        </w:rPr>
        <w:t xml:space="preserve">ფინანსთა სამინისტროს </w:t>
      </w:r>
      <w:r w:rsidR="00807338" w:rsidRPr="00E3311B">
        <w:rPr>
          <w:rFonts w:ascii="Sylfaen" w:eastAsia="Arial" w:hAnsi="Sylfaen" w:cs="Arial"/>
          <w:sz w:val="22"/>
          <w:szCs w:val="22"/>
          <w:lang w:val="ka-GE"/>
        </w:rPr>
        <w:t>საგამოძიებო სამსახური.</w:t>
      </w:r>
      <w:r w:rsidR="0084600D" w:rsidRPr="00E3311B">
        <w:rPr>
          <w:rFonts w:ascii="Sylfaen" w:eastAsia="Arial" w:hAnsi="Sylfaen" w:cs="Arial"/>
          <w:color w:val="000000"/>
          <w:sz w:val="22"/>
          <w:szCs w:val="22"/>
          <w:vertAlign w:val="superscript"/>
        </w:rPr>
        <w:footnoteReference w:id="12"/>
      </w:r>
    </w:p>
    <w:p w14:paraId="281E7748" w14:textId="77777777" w:rsidR="00DA6DD4" w:rsidRPr="00E3311B" w:rsidRDefault="00DA6DD4" w:rsidP="00DA6DD4">
      <w:pPr>
        <w:jc w:val="both"/>
        <w:rPr>
          <w:rFonts w:ascii="Sylfaen" w:eastAsia="Arial" w:hAnsi="Sylfaen" w:cs="Arial"/>
          <w:sz w:val="22"/>
          <w:szCs w:val="22"/>
          <w:lang w:val="ka-GE"/>
        </w:rPr>
      </w:pPr>
    </w:p>
    <w:p w14:paraId="33D2DC60" w14:textId="3C9C5F4A" w:rsidR="00145E2D" w:rsidRPr="008E1A7C" w:rsidRDefault="00235372">
      <w:pPr>
        <w:shd w:val="clear" w:color="auto" w:fill="FFFFFF"/>
        <w:jc w:val="both"/>
        <w:rPr>
          <w:rFonts w:ascii="Sylfaen" w:eastAsia="Arial" w:hAnsi="Sylfaen" w:cs="Arial"/>
          <w:color w:val="FF0000"/>
          <w:sz w:val="22"/>
          <w:szCs w:val="22"/>
          <w:lang w:val="ka-GE"/>
        </w:rPr>
      </w:pPr>
      <w:r>
        <w:rPr>
          <w:rFonts w:ascii="Sylfaen" w:eastAsia="Arial" w:hAnsi="Sylfaen" w:cs="Arial"/>
          <w:color w:val="000000"/>
          <w:sz w:val="22"/>
          <w:szCs w:val="22"/>
          <w:lang w:val="ka-GE"/>
        </w:rPr>
        <w:t>ბოლო რამდენიმე წლის მანძილზე სუსი რამდენიმე</w:t>
      </w:r>
      <w:r w:rsidR="00C64044">
        <w:rPr>
          <w:rFonts w:ascii="Sylfaen" w:eastAsia="Arial" w:hAnsi="Sylfaen" w:cs="Arial"/>
          <w:color w:val="000000"/>
          <w:sz w:val="22"/>
          <w:szCs w:val="22"/>
          <w:lang w:val="ka-GE"/>
        </w:rPr>
        <w:t xml:space="preserve"> ადგილობრივი </w:t>
      </w:r>
      <w:r>
        <w:rPr>
          <w:rFonts w:ascii="Sylfaen" w:eastAsia="Arial" w:hAnsi="Sylfaen" w:cs="Arial"/>
          <w:color w:val="000000"/>
          <w:sz w:val="22"/>
          <w:szCs w:val="22"/>
          <w:lang w:val="ka-GE"/>
        </w:rPr>
        <w:t>და საერთაშორისო ორგან</w:t>
      </w:r>
      <w:r w:rsidR="00BE5F07">
        <w:rPr>
          <w:rFonts w:ascii="Sylfaen" w:eastAsia="Arial" w:hAnsi="Sylfaen" w:cs="Arial"/>
          <w:color w:val="000000"/>
          <w:sz w:val="22"/>
          <w:szCs w:val="22"/>
          <w:lang w:val="ka-GE"/>
        </w:rPr>
        <w:t>იზაციის</w:t>
      </w:r>
      <w:r>
        <w:rPr>
          <w:rFonts w:ascii="Sylfaen" w:eastAsia="Arial" w:hAnsi="Sylfaen" w:cs="Arial"/>
          <w:color w:val="000000"/>
          <w:sz w:val="22"/>
          <w:szCs w:val="22"/>
          <w:lang w:val="ka-GE"/>
        </w:rPr>
        <w:t xml:space="preserve"> კრიტიკის ობიექტი იყო. </w:t>
      </w:r>
      <w:r w:rsidR="0031420F">
        <w:rPr>
          <w:rFonts w:ascii="Sylfaen" w:eastAsia="Arial" w:hAnsi="Sylfaen" w:cs="Arial"/>
          <w:color w:val="000000"/>
          <w:sz w:val="22"/>
          <w:szCs w:val="22"/>
          <w:lang w:val="ka-GE"/>
        </w:rPr>
        <w:t xml:space="preserve">მის მიმართ </w:t>
      </w:r>
      <w:r w:rsidR="008E5461">
        <w:rPr>
          <w:rFonts w:ascii="Sylfaen" w:eastAsia="Arial" w:hAnsi="Sylfaen" w:cs="Arial"/>
          <w:color w:val="000000"/>
          <w:sz w:val="22"/>
          <w:szCs w:val="22"/>
          <w:lang w:val="ka-GE"/>
        </w:rPr>
        <w:t>ერთ-ერთი ძირითა</w:t>
      </w:r>
      <w:r w:rsidR="0031420F">
        <w:rPr>
          <w:rFonts w:ascii="Sylfaen" w:eastAsia="Arial" w:hAnsi="Sylfaen" w:cs="Arial"/>
          <w:color w:val="000000"/>
          <w:sz w:val="22"/>
          <w:szCs w:val="22"/>
          <w:lang w:val="ka-GE"/>
        </w:rPr>
        <w:t>დი</w:t>
      </w:r>
      <w:r w:rsidR="008E5461">
        <w:rPr>
          <w:rFonts w:ascii="Sylfaen" w:eastAsia="Arial" w:hAnsi="Sylfaen" w:cs="Arial"/>
          <w:color w:val="000000"/>
          <w:sz w:val="22"/>
          <w:szCs w:val="22"/>
          <w:lang w:val="ka-GE"/>
        </w:rPr>
        <w:t xml:space="preserve"> პრეტენზია </w:t>
      </w:r>
      <w:r w:rsidR="008C0E22" w:rsidRPr="00C175F8">
        <w:rPr>
          <w:rFonts w:ascii="Sylfaen" w:eastAsia="Arial" w:hAnsi="Sylfaen" w:cs="Arial"/>
          <w:color w:val="000000"/>
          <w:sz w:val="22"/>
          <w:szCs w:val="22"/>
          <w:lang w:val="ka-GE"/>
        </w:rPr>
        <w:t>ეხებოდა</w:t>
      </w:r>
      <w:r w:rsidR="003A7417" w:rsidRPr="00C175F8">
        <w:rPr>
          <w:rFonts w:ascii="Sylfaen" w:eastAsia="Arial" w:hAnsi="Sylfaen" w:cs="Arial"/>
          <w:color w:val="000000"/>
          <w:sz w:val="22"/>
          <w:szCs w:val="22"/>
          <w:lang w:val="ka-GE"/>
        </w:rPr>
        <w:t xml:space="preserve"> ანტიკორუფციული </w:t>
      </w:r>
      <w:r w:rsidR="00F502CA">
        <w:rPr>
          <w:rFonts w:ascii="Sylfaen" w:eastAsia="Arial" w:hAnsi="Sylfaen" w:cs="Arial"/>
          <w:color w:val="000000"/>
          <w:sz w:val="22"/>
          <w:szCs w:val="22"/>
          <w:lang w:val="ka-GE"/>
        </w:rPr>
        <w:t>სტრუქტურული დანაყოფის</w:t>
      </w:r>
      <w:r w:rsidR="001D042C" w:rsidRPr="00C175F8">
        <w:rPr>
          <w:rFonts w:ascii="Sylfaen" w:eastAsia="Arial" w:hAnsi="Sylfaen" w:cs="Arial"/>
          <w:color w:val="000000"/>
          <w:sz w:val="22"/>
          <w:szCs w:val="22"/>
          <w:lang w:val="ka-GE"/>
        </w:rPr>
        <w:t xml:space="preserve"> სახელმწიფო უსაფრთხოების </w:t>
      </w:r>
      <w:r w:rsidR="001D042C" w:rsidRPr="00E3227D">
        <w:rPr>
          <w:rFonts w:ascii="Sylfaen" w:eastAsia="Arial" w:hAnsi="Sylfaen" w:cs="Arial"/>
          <w:color w:val="000000"/>
          <w:sz w:val="22"/>
          <w:szCs w:val="22"/>
          <w:lang w:val="ka-GE"/>
        </w:rPr>
        <w:t xml:space="preserve">სამსახურის შიგნით </w:t>
      </w:r>
      <w:r w:rsidR="004D0824" w:rsidRPr="00E3227D">
        <w:rPr>
          <w:rFonts w:ascii="Sylfaen" w:eastAsia="Arial" w:hAnsi="Sylfaen" w:cs="Arial"/>
          <w:color w:val="000000"/>
          <w:sz w:val="22"/>
          <w:szCs w:val="22"/>
          <w:lang w:val="ka-GE"/>
        </w:rPr>
        <w:t>დაარსებას და, ასევე</w:t>
      </w:r>
      <w:r w:rsidR="002813F4" w:rsidRPr="00E3227D">
        <w:rPr>
          <w:rFonts w:ascii="Sylfaen" w:eastAsia="Arial" w:hAnsi="Sylfaen" w:cs="Arial"/>
          <w:color w:val="000000"/>
          <w:sz w:val="22"/>
          <w:szCs w:val="22"/>
          <w:lang w:val="ka-GE"/>
        </w:rPr>
        <w:t>,</w:t>
      </w:r>
      <w:r w:rsidR="004D0824" w:rsidRPr="00E3227D">
        <w:rPr>
          <w:rFonts w:ascii="Sylfaen" w:eastAsia="Arial" w:hAnsi="Sylfaen" w:cs="Arial"/>
          <w:color w:val="000000"/>
          <w:sz w:val="22"/>
          <w:szCs w:val="22"/>
          <w:lang w:val="ka-GE"/>
        </w:rPr>
        <w:t xml:space="preserve"> </w:t>
      </w:r>
      <w:r w:rsidR="00B50A9E" w:rsidRPr="00E3227D">
        <w:rPr>
          <w:rFonts w:ascii="Sylfaen" w:eastAsia="Arial" w:hAnsi="Sylfaen" w:cs="Arial"/>
          <w:color w:val="000000"/>
          <w:sz w:val="22"/>
          <w:szCs w:val="22"/>
          <w:lang w:val="ka-GE"/>
        </w:rPr>
        <w:t xml:space="preserve">გენერალურ პროკურატურაში </w:t>
      </w:r>
      <w:r w:rsidR="00EB5AA3" w:rsidRPr="00E3227D">
        <w:rPr>
          <w:rFonts w:ascii="Sylfaen" w:eastAsia="Arial" w:hAnsi="Sylfaen" w:cs="Arial"/>
          <w:color w:val="000000"/>
          <w:sz w:val="22"/>
          <w:szCs w:val="22"/>
          <w:lang w:val="ka-GE"/>
        </w:rPr>
        <w:t xml:space="preserve">როგორც </w:t>
      </w:r>
      <w:r w:rsidR="00B50A9E" w:rsidRPr="00E3227D">
        <w:rPr>
          <w:rFonts w:ascii="Sylfaen" w:eastAsia="Arial" w:hAnsi="Sylfaen" w:cs="Arial"/>
          <w:color w:val="000000"/>
          <w:sz w:val="22"/>
          <w:szCs w:val="22"/>
          <w:lang w:val="ka-GE"/>
        </w:rPr>
        <w:t>საგამოძიებო</w:t>
      </w:r>
      <w:r w:rsidR="00EB5AA3" w:rsidRPr="00E3227D">
        <w:rPr>
          <w:rFonts w:ascii="Sylfaen" w:eastAsia="Arial" w:hAnsi="Sylfaen" w:cs="Arial"/>
          <w:color w:val="000000"/>
          <w:sz w:val="22"/>
          <w:szCs w:val="22"/>
          <w:lang w:val="ka-GE"/>
        </w:rPr>
        <w:t>, ის</w:t>
      </w:r>
      <w:r w:rsidR="003456F6" w:rsidRPr="00E3227D">
        <w:rPr>
          <w:rFonts w:ascii="Sylfaen" w:eastAsia="Arial" w:hAnsi="Sylfaen" w:cs="Arial"/>
          <w:color w:val="000000"/>
          <w:sz w:val="22"/>
          <w:szCs w:val="22"/>
          <w:lang w:val="ka-GE"/>
        </w:rPr>
        <w:t xml:space="preserve">ე </w:t>
      </w:r>
      <w:r w:rsidR="006C24E1" w:rsidRPr="00E3227D">
        <w:rPr>
          <w:rFonts w:ascii="Sylfaen" w:eastAsia="Arial" w:hAnsi="Sylfaen" w:cs="Arial"/>
          <w:color w:val="000000"/>
          <w:sz w:val="22"/>
          <w:szCs w:val="22"/>
          <w:lang w:val="ka-GE"/>
        </w:rPr>
        <w:t xml:space="preserve">საპროკურორო </w:t>
      </w:r>
      <w:r w:rsidR="002634DD" w:rsidRPr="00E3227D">
        <w:rPr>
          <w:rFonts w:ascii="Sylfaen" w:eastAsia="Arial" w:hAnsi="Sylfaen" w:cs="Arial"/>
          <w:color w:val="000000"/>
          <w:sz w:val="22"/>
          <w:szCs w:val="22"/>
          <w:lang w:val="ka-GE"/>
        </w:rPr>
        <w:t>უფლ</w:t>
      </w:r>
      <w:r w:rsidR="00A56AD0" w:rsidRPr="00E3227D">
        <w:rPr>
          <w:rFonts w:ascii="Sylfaen" w:eastAsia="Arial" w:hAnsi="Sylfaen" w:cs="Arial"/>
          <w:color w:val="000000"/>
          <w:sz w:val="22"/>
          <w:szCs w:val="22"/>
          <w:lang w:val="ka-GE"/>
        </w:rPr>
        <w:t>ე</w:t>
      </w:r>
      <w:r w:rsidR="002634DD" w:rsidRPr="00E3227D">
        <w:rPr>
          <w:rFonts w:ascii="Sylfaen" w:eastAsia="Arial" w:hAnsi="Sylfaen" w:cs="Arial"/>
          <w:color w:val="000000"/>
          <w:sz w:val="22"/>
          <w:szCs w:val="22"/>
          <w:lang w:val="ka-GE"/>
        </w:rPr>
        <w:t>ბამ</w:t>
      </w:r>
      <w:r w:rsidR="00A03A6A" w:rsidRPr="00E3227D">
        <w:rPr>
          <w:rFonts w:ascii="Sylfaen" w:eastAsia="Arial" w:hAnsi="Sylfaen" w:cs="Arial"/>
          <w:color w:val="000000"/>
          <w:sz w:val="22"/>
          <w:szCs w:val="22"/>
          <w:lang w:val="ka-GE"/>
        </w:rPr>
        <w:t>ო</w:t>
      </w:r>
      <w:r w:rsidR="002634DD" w:rsidRPr="00E3227D">
        <w:rPr>
          <w:rFonts w:ascii="Sylfaen" w:eastAsia="Arial" w:hAnsi="Sylfaen" w:cs="Arial"/>
          <w:color w:val="000000"/>
          <w:sz w:val="22"/>
          <w:szCs w:val="22"/>
          <w:lang w:val="ka-GE"/>
        </w:rPr>
        <w:t>სილე</w:t>
      </w:r>
      <w:r w:rsidR="00693956" w:rsidRPr="00E3227D">
        <w:rPr>
          <w:rFonts w:ascii="Sylfaen" w:eastAsia="Arial" w:hAnsi="Sylfaen" w:cs="Arial"/>
          <w:color w:val="000000"/>
          <w:sz w:val="22"/>
          <w:szCs w:val="22"/>
          <w:lang w:val="ka-GE"/>
        </w:rPr>
        <w:t>ბების კ</w:t>
      </w:r>
      <w:r w:rsidR="00B50A9E" w:rsidRPr="00E3227D">
        <w:rPr>
          <w:rFonts w:ascii="Sylfaen" w:eastAsia="Arial" w:hAnsi="Sylfaen" w:cs="Arial"/>
          <w:color w:val="000000"/>
          <w:sz w:val="22"/>
          <w:szCs w:val="22"/>
          <w:lang w:val="ka-GE"/>
        </w:rPr>
        <w:t>ონცენტრ</w:t>
      </w:r>
      <w:r w:rsidR="0014307F" w:rsidRPr="00E3227D">
        <w:rPr>
          <w:rFonts w:ascii="Sylfaen" w:eastAsia="Arial" w:hAnsi="Sylfaen" w:cs="Arial"/>
          <w:color w:val="000000"/>
          <w:sz w:val="22"/>
          <w:szCs w:val="22"/>
          <w:lang w:val="ka-GE"/>
        </w:rPr>
        <w:t xml:space="preserve">ირებას, </w:t>
      </w:r>
      <w:r w:rsidR="00D61779" w:rsidRPr="00E3227D">
        <w:rPr>
          <w:rFonts w:ascii="Sylfaen" w:eastAsia="Arial" w:hAnsi="Sylfaen" w:cs="Arial"/>
          <w:color w:val="000000"/>
          <w:sz w:val="22"/>
          <w:szCs w:val="22"/>
          <w:lang w:val="ka-GE"/>
        </w:rPr>
        <w:t>რამაც</w:t>
      </w:r>
      <w:r w:rsidR="00D61779" w:rsidRPr="00C175F8">
        <w:rPr>
          <w:rFonts w:ascii="Sylfaen" w:eastAsia="Arial" w:hAnsi="Sylfaen" w:cs="Arial"/>
          <w:color w:val="000000"/>
          <w:sz w:val="22"/>
          <w:szCs w:val="22"/>
          <w:lang w:val="ka-GE"/>
        </w:rPr>
        <w:t xml:space="preserve"> შეიძლება გამოიწვიო</w:t>
      </w:r>
      <w:r w:rsidR="000D7AAA" w:rsidRPr="00C175F8">
        <w:rPr>
          <w:rFonts w:ascii="Sylfaen" w:eastAsia="Arial" w:hAnsi="Sylfaen" w:cs="Arial"/>
          <w:color w:val="000000"/>
          <w:sz w:val="22"/>
          <w:szCs w:val="22"/>
          <w:lang w:val="ka-GE"/>
        </w:rPr>
        <w:t xml:space="preserve">ს </w:t>
      </w:r>
      <w:r w:rsidR="00701BB5" w:rsidRPr="00C175F8">
        <w:rPr>
          <w:rFonts w:ascii="Sylfaen" w:eastAsia="Arial" w:hAnsi="Sylfaen" w:cs="Arial"/>
          <w:color w:val="000000"/>
          <w:sz w:val="22"/>
          <w:szCs w:val="22"/>
          <w:lang w:val="ka-GE"/>
        </w:rPr>
        <w:t xml:space="preserve">დისბალანსი და საფრთხე შეუქმნას </w:t>
      </w:r>
      <w:r w:rsidR="000D7AAA" w:rsidRPr="00C175F8">
        <w:rPr>
          <w:rFonts w:ascii="Sylfaen" w:eastAsia="Arial" w:hAnsi="Sylfaen" w:cs="Arial"/>
          <w:color w:val="000000"/>
          <w:sz w:val="22"/>
          <w:szCs w:val="22"/>
          <w:lang w:val="ka-GE"/>
        </w:rPr>
        <w:t xml:space="preserve">საგამოძიებო პროცესის </w:t>
      </w:r>
      <w:r w:rsidR="00701BB5" w:rsidRPr="00C175F8">
        <w:rPr>
          <w:rFonts w:ascii="Sylfaen" w:eastAsia="Arial" w:hAnsi="Sylfaen" w:cs="Arial"/>
          <w:color w:val="000000"/>
          <w:sz w:val="22"/>
          <w:szCs w:val="22"/>
          <w:lang w:val="ka-GE"/>
        </w:rPr>
        <w:t>მიუკერძოებლობას</w:t>
      </w:r>
      <w:r w:rsidR="00D61779" w:rsidRPr="00C175F8">
        <w:rPr>
          <w:rFonts w:ascii="Sylfaen" w:eastAsia="Arial" w:hAnsi="Sylfaen" w:cs="Arial"/>
          <w:color w:val="000000"/>
          <w:sz w:val="22"/>
          <w:szCs w:val="22"/>
          <w:lang w:val="ka-GE"/>
        </w:rPr>
        <w:t>.</w:t>
      </w:r>
      <w:r w:rsidR="0084600D" w:rsidRPr="00C175F8">
        <w:rPr>
          <w:rFonts w:ascii="Arial" w:eastAsia="Arial" w:hAnsi="Arial" w:cs="Arial"/>
          <w:color w:val="000000"/>
          <w:sz w:val="22"/>
          <w:szCs w:val="22"/>
          <w:vertAlign w:val="superscript"/>
        </w:rPr>
        <w:footnoteReference w:id="13"/>
      </w:r>
      <w:r w:rsidR="0084600D" w:rsidRPr="00C175F8">
        <w:rPr>
          <w:rFonts w:ascii="Arial" w:eastAsia="Arial" w:hAnsi="Arial" w:cs="Arial"/>
          <w:color w:val="000000"/>
          <w:sz w:val="22"/>
          <w:szCs w:val="22"/>
          <w:lang w:val="ka-GE"/>
        </w:rPr>
        <w:t xml:space="preserve"> </w:t>
      </w:r>
    </w:p>
    <w:p w14:paraId="3B5D12D6" w14:textId="77777777" w:rsidR="00945ABE" w:rsidRPr="00C175F8" w:rsidRDefault="00945ABE">
      <w:pPr>
        <w:shd w:val="clear" w:color="auto" w:fill="FFFFFF"/>
        <w:jc w:val="both"/>
        <w:rPr>
          <w:rFonts w:ascii="Sylfaen" w:eastAsia="Arial" w:hAnsi="Sylfaen" w:cs="Arial"/>
          <w:color w:val="000000"/>
          <w:sz w:val="22"/>
          <w:szCs w:val="22"/>
          <w:lang w:val="ka-GE"/>
        </w:rPr>
      </w:pPr>
    </w:p>
    <w:p w14:paraId="7CA86BE9" w14:textId="517C4FCA" w:rsidR="00145E2D" w:rsidRPr="00F713DC" w:rsidRDefault="00A66BDF">
      <w:pPr>
        <w:shd w:val="clear" w:color="auto" w:fill="FFFFFF"/>
        <w:jc w:val="both"/>
        <w:rPr>
          <w:rFonts w:ascii="Sylfaen" w:eastAsia="Arial" w:hAnsi="Sylfaen" w:cs="Arial"/>
          <w:color w:val="000000"/>
          <w:sz w:val="22"/>
          <w:szCs w:val="22"/>
          <w:lang w:val="ka-GE"/>
        </w:rPr>
      </w:pPr>
      <w:r>
        <w:rPr>
          <w:rFonts w:ascii="Sylfaen" w:eastAsia="Arial" w:hAnsi="Sylfaen" w:cs="Arial"/>
          <w:color w:val="000000"/>
          <w:sz w:val="22"/>
          <w:szCs w:val="22"/>
          <w:lang w:val="ka-GE"/>
        </w:rPr>
        <w:t>2018</w:t>
      </w:r>
      <w:r w:rsidR="00FC3D0F">
        <w:rPr>
          <w:rFonts w:ascii="Sylfaen" w:eastAsia="Arial" w:hAnsi="Sylfaen" w:cs="Arial"/>
          <w:color w:val="000000"/>
          <w:sz w:val="22"/>
          <w:szCs w:val="22"/>
          <w:lang w:val="ka-GE"/>
        </w:rPr>
        <w:t>-</w:t>
      </w:r>
      <w:r w:rsidRPr="0094275E">
        <w:rPr>
          <w:rFonts w:ascii="Sylfaen" w:eastAsia="Arial" w:hAnsi="Sylfaen" w:cs="Arial"/>
          <w:color w:val="000000"/>
          <w:sz w:val="22"/>
          <w:szCs w:val="22"/>
          <w:lang w:val="ka-GE"/>
        </w:rPr>
        <w:t>2019 წლებ</w:t>
      </w:r>
      <w:r w:rsidR="00FC3D0F" w:rsidRPr="0094275E">
        <w:rPr>
          <w:rFonts w:ascii="Sylfaen" w:eastAsia="Arial" w:hAnsi="Sylfaen" w:cs="Arial"/>
          <w:color w:val="000000"/>
          <w:sz w:val="22"/>
          <w:szCs w:val="22"/>
          <w:lang w:val="ka-GE"/>
        </w:rPr>
        <w:t>ში,</w:t>
      </w:r>
      <w:r w:rsidR="00CE22A3" w:rsidRPr="0094275E">
        <w:rPr>
          <w:rFonts w:ascii="Sylfaen" w:eastAsia="Arial" w:hAnsi="Sylfaen" w:cs="Arial"/>
          <w:color w:val="000000"/>
          <w:sz w:val="22"/>
          <w:szCs w:val="22"/>
          <w:lang w:val="ka-GE"/>
        </w:rPr>
        <w:t xml:space="preserve"> </w:t>
      </w:r>
      <w:r w:rsidR="00E7319E" w:rsidRPr="0094275E">
        <w:rPr>
          <w:rFonts w:ascii="Sylfaen" w:eastAsia="Arial" w:hAnsi="Sylfaen" w:cs="Arial"/>
          <w:color w:val="000000"/>
          <w:sz w:val="22"/>
          <w:szCs w:val="22"/>
          <w:lang w:val="ka-GE"/>
        </w:rPr>
        <w:t xml:space="preserve">სუსის და გენერალური პროკურატურის ორმა </w:t>
      </w:r>
      <w:r w:rsidR="0062568C" w:rsidRPr="0094275E">
        <w:rPr>
          <w:rFonts w:ascii="Sylfaen" w:eastAsia="Arial" w:hAnsi="Sylfaen" w:cs="Arial"/>
          <w:color w:val="000000"/>
          <w:sz w:val="22"/>
          <w:szCs w:val="22"/>
          <w:lang w:val="ka-GE"/>
        </w:rPr>
        <w:t>ძირითადმა</w:t>
      </w:r>
      <w:r w:rsidR="00CE22A3" w:rsidRPr="0094275E">
        <w:rPr>
          <w:rFonts w:ascii="Sylfaen" w:eastAsia="Arial" w:hAnsi="Sylfaen" w:cs="Arial"/>
          <w:color w:val="000000"/>
          <w:sz w:val="22"/>
          <w:szCs w:val="22"/>
          <w:lang w:val="ka-GE"/>
        </w:rPr>
        <w:t xml:space="preserve"> </w:t>
      </w:r>
      <w:r w:rsidR="00E7319E" w:rsidRPr="0094275E">
        <w:rPr>
          <w:rFonts w:ascii="Sylfaen" w:eastAsia="Arial" w:hAnsi="Sylfaen" w:cs="Arial"/>
          <w:color w:val="000000"/>
          <w:sz w:val="22"/>
          <w:szCs w:val="22"/>
          <w:lang w:val="ka-GE"/>
        </w:rPr>
        <w:t>ანტ</w:t>
      </w:r>
      <w:r w:rsidR="0018018F">
        <w:rPr>
          <w:rFonts w:ascii="Sylfaen" w:eastAsia="Arial" w:hAnsi="Sylfaen" w:cs="Arial"/>
          <w:color w:val="000000"/>
          <w:sz w:val="22"/>
          <w:szCs w:val="22"/>
          <w:lang w:val="ka-GE"/>
        </w:rPr>
        <w:t>ი</w:t>
      </w:r>
      <w:r w:rsidR="00E7319E" w:rsidRPr="0094275E">
        <w:rPr>
          <w:rFonts w:ascii="Sylfaen" w:eastAsia="Arial" w:hAnsi="Sylfaen" w:cs="Arial"/>
          <w:color w:val="000000"/>
          <w:sz w:val="22"/>
          <w:szCs w:val="22"/>
          <w:lang w:val="ka-GE"/>
        </w:rPr>
        <w:t xml:space="preserve">კორუფციულმა </w:t>
      </w:r>
      <w:r w:rsidR="00CC486C" w:rsidRPr="0094275E">
        <w:rPr>
          <w:rFonts w:ascii="Sylfaen" w:eastAsia="Arial" w:hAnsi="Sylfaen" w:cs="Arial"/>
          <w:color w:val="000000"/>
          <w:sz w:val="22"/>
          <w:szCs w:val="22"/>
          <w:lang w:val="ka-GE"/>
        </w:rPr>
        <w:t>სამსახურმა</w:t>
      </w:r>
      <w:r w:rsidR="00BC45DD" w:rsidRPr="0094275E">
        <w:rPr>
          <w:rFonts w:ascii="Sylfaen" w:eastAsia="Arial" w:hAnsi="Sylfaen" w:cs="Arial"/>
          <w:color w:val="000000"/>
          <w:sz w:val="22"/>
          <w:szCs w:val="22"/>
          <w:lang w:val="ka-GE"/>
        </w:rPr>
        <w:t xml:space="preserve"> </w:t>
      </w:r>
      <w:r w:rsidR="00544242" w:rsidRPr="0094275E">
        <w:rPr>
          <w:rFonts w:ascii="Sylfaen" w:eastAsia="Arial" w:hAnsi="Sylfaen" w:cs="Arial"/>
          <w:color w:val="000000"/>
          <w:sz w:val="22"/>
          <w:szCs w:val="22"/>
          <w:lang w:val="ka-GE"/>
        </w:rPr>
        <w:t xml:space="preserve">სხვადასხვა საჯარო დაწესებულებებში </w:t>
      </w:r>
      <w:r w:rsidR="00544242" w:rsidRPr="00303142">
        <w:rPr>
          <w:rFonts w:ascii="Sylfaen" w:eastAsia="Arial" w:hAnsi="Sylfaen" w:cs="Arial"/>
          <w:color w:val="000000"/>
          <w:sz w:val="22"/>
          <w:szCs w:val="22"/>
          <w:lang w:val="ka-GE"/>
        </w:rPr>
        <w:t xml:space="preserve">კორუფციის </w:t>
      </w:r>
      <w:r w:rsidR="00A26D8E" w:rsidRPr="00303142">
        <w:rPr>
          <w:rFonts w:ascii="Sylfaen" w:eastAsia="Arial" w:hAnsi="Sylfaen" w:cs="Arial"/>
          <w:color w:val="000000"/>
          <w:sz w:val="22"/>
          <w:szCs w:val="22"/>
          <w:lang w:val="ka-GE"/>
        </w:rPr>
        <w:t>ფაქტების</w:t>
      </w:r>
      <w:r w:rsidR="00544242" w:rsidRPr="0094275E">
        <w:rPr>
          <w:rFonts w:ascii="Sylfaen" w:eastAsia="Arial" w:hAnsi="Sylfaen" w:cs="Arial"/>
          <w:color w:val="000000"/>
          <w:sz w:val="22"/>
          <w:szCs w:val="22"/>
          <w:lang w:val="ka-GE"/>
        </w:rPr>
        <w:t xml:space="preserve"> გამოძიება ჩაატარა</w:t>
      </w:r>
      <w:r w:rsidR="007E336B" w:rsidRPr="0094275E">
        <w:rPr>
          <w:rFonts w:ascii="Sylfaen" w:eastAsia="Arial" w:hAnsi="Sylfaen" w:cs="Arial"/>
          <w:color w:val="000000"/>
          <w:sz w:val="22"/>
          <w:szCs w:val="22"/>
          <w:lang w:val="ka-GE"/>
        </w:rPr>
        <w:t xml:space="preserve">. ამ გამოძიებების </w:t>
      </w:r>
      <w:r w:rsidR="00E65D02" w:rsidRPr="0094275E">
        <w:rPr>
          <w:rFonts w:ascii="Sylfaen" w:eastAsia="Arial" w:hAnsi="Sylfaen" w:cs="Arial"/>
          <w:color w:val="000000"/>
          <w:sz w:val="22"/>
          <w:szCs w:val="22"/>
          <w:lang w:val="ka-GE"/>
        </w:rPr>
        <w:t>უმეტესობა ა</w:t>
      </w:r>
      <w:r w:rsidR="003A4E9E" w:rsidRPr="0094275E">
        <w:rPr>
          <w:rFonts w:ascii="Sylfaen" w:eastAsia="Arial" w:hAnsi="Sylfaen" w:cs="Arial"/>
          <w:color w:val="000000"/>
          <w:sz w:val="22"/>
          <w:szCs w:val="22"/>
          <w:lang w:val="ka-GE"/>
        </w:rPr>
        <w:t>დგილობრივი თვითმმართველობის მოხელეებს ეხებოდა</w:t>
      </w:r>
      <w:r w:rsidR="002C60FB" w:rsidRPr="0094275E">
        <w:rPr>
          <w:rFonts w:ascii="Sylfaen" w:eastAsia="Arial" w:hAnsi="Sylfaen" w:cs="Arial"/>
          <w:color w:val="000000"/>
          <w:sz w:val="22"/>
          <w:szCs w:val="22"/>
          <w:lang w:val="ka-GE"/>
        </w:rPr>
        <w:t xml:space="preserve">. მხოლოდ 2018 წელს, სუსმა </w:t>
      </w:r>
      <w:r w:rsidR="00A06804" w:rsidRPr="0094275E">
        <w:rPr>
          <w:rFonts w:ascii="Sylfaen" w:eastAsia="Arial" w:hAnsi="Sylfaen" w:cs="Arial"/>
          <w:color w:val="000000"/>
          <w:sz w:val="22"/>
          <w:szCs w:val="22"/>
          <w:lang w:val="ka-GE"/>
        </w:rPr>
        <w:t>ქვეყნის მასშტაბით ადგილობრივი მუნიციპალიტეტების</w:t>
      </w:r>
      <w:r w:rsidR="00C13BCD" w:rsidRPr="0094275E">
        <w:rPr>
          <w:rFonts w:ascii="Sylfaen" w:eastAsia="Arial" w:hAnsi="Sylfaen" w:cs="Arial"/>
          <w:color w:val="000000"/>
          <w:sz w:val="22"/>
          <w:szCs w:val="22"/>
          <w:lang w:val="ka-GE"/>
        </w:rPr>
        <w:t xml:space="preserve"> 8 თანამშრომელი დააკავა.</w:t>
      </w:r>
      <w:r w:rsidR="00DB3C48" w:rsidRPr="0094275E">
        <w:rPr>
          <w:rFonts w:ascii="Sylfaen" w:eastAsia="Arial" w:hAnsi="Sylfaen" w:cs="Arial"/>
          <w:color w:val="000000"/>
          <w:sz w:val="22"/>
          <w:szCs w:val="22"/>
          <w:lang w:val="ka-GE"/>
        </w:rPr>
        <w:t xml:space="preserve"> აღნიშნულ თანამდებობის პირებს შორის </w:t>
      </w:r>
      <w:r w:rsidR="00DB3C48" w:rsidRPr="004B16C7">
        <w:rPr>
          <w:rFonts w:ascii="Sylfaen" w:eastAsia="Arial" w:hAnsi="Sylfaen" w:cs="Arial"/>
          <w:color w:val="000000"/>
          <w:sz w:val="22"/>
          <w:szCs w:val="22"/>
          <w:lang w:val="ka-GE"/>
        </w:rPr>
        <w:t xml:space="preserve">იყვნენ </w:t>
      </w:r>
      <w:r w:rsidR="006142D7" w:rsidRPr="004B16C7">
        <w:rPr>
          <w:rFonts w:ascii="Sylfaen" w:eastAsia="Arial" w:hAnsi="Sylfaen" w:cs="Arial"/>
          <w:color w:val="000000"/>
          <w:sz w:val="22"/>
          <w:szCs w:val="22"/>
          <w:lang w:val="ka-GE"/>
        </w:rPr>
        <w:t xml:space="preserve">სამეგრელო-ზემო სვანეთის </w:t>
      </w:r>
      <w:r w:rsidR="00E17373" w:rsidRPr="004B16C7">
        <w:rPr>
          <w:rFonts w:ascii="Sylfaen" w:eastAsia="Arial" w:hAnsi="Sylfaen" w:cs="Arial"/>
          <w:color w:val="000000"/>
          <w:sz w:val="22"/>
          <w:szCs w:val="22"/>
          <w:lang w:val="ka-GE"/>
        </w:rPr>
        <w:t>მხარის</w:t>
      </w:r>
      <w:r w:rsidR="009339C9" w:rsidRPr="004B16C7">
        <w:rPr>
          <w:rFonts w:ascii="Sylfaen" w:eastAsia="Arial" w:hAnsi="Sylfaen" w:cs="Arial"/>
          <w:color w:val="000000"/>
          <w:sz w:val="22"/>
          <w:szCs w:val="22"/>
          <w:lang w:val="ka-GE"/>
        </w:rPr>
        <w:t xml:space="preserve"> </w:t>
      </w:r>
      <w:r w:rsidR="00677297" w:rsidRPr="004B16C7">
        <w:rPr>
          <w:rFonts w:ascii="Sylfaen" w:eastAsia="Arial" w:hAnsi="Sylfaen" w:cs="Arial"/>
          <w:color w:val="000000"/>
          <w:sz w:val="22"/>
          <w:szCs w:val="22"/>
          <w:lang w:val="ka-GE"/>
        </w:rPr>
        <w:t xml:space="preserve">ყოფილი </w:t>
      </w:r>
      <w:r w:rsidR="00F11AE7" w:rsidRPr="004B16C7">
        <w:rPr>
          <w:rFonts w:ascii="Sylfaen" w:eastAsia="Arial" w:hAnsi="Sylfaen" w:cs="Arial"/>
          <w:color w:val="000000"/>
          <w:sz w:val="22"/>
          <w:szCs w:val="22"/>
          <w:lang w:val="ka-GE"/>
        </w:rPr>
        <w:t>გუბერნატორი, ზ</w:t>
      </w:r>
      <w:r w:rsidR="00A452B4" w:rsidRPr="004B16C7">
        <w:rPr>
          <w:rFonts w:ascii="Sylfaen" w:eastAsia="Arial" w:hAnsi="Sylfaen" w:cs="Arial"/>
          <w:color w:val="000000"/>
          <w:sz w:val="22"/>
          <w:szCs w:val="22"/>
          <w:lang w:val="ka-GE"/>
        </w:rPr>
        <w:t>უგდიდი</w:t>
      </w:r>
      <w:r w:rsidR="008B42FF">
        <w:rPr>
          <w:rFonts w:ascii="Sylfaen" w:eastAsia="Arial" w:hAnsi="Sylfaen" w:cs="Arial"/>
          <w:color w:val="000000"/>
          <w:sz w:val="22"/>
          <w:szCs w:val="22"/>
          <w:lang w:val="ka-GE"/>
        </w:rPr>
        <w:t>ს</w:t>
      </w:r>
      <w:r w:rsidR="00A452B4" w:rsidRPr="004B16C7">
        <w:rPr>
          <w:rFonts w:ascii="Sylfaen" w:eastAsia="Arial" w:hAnsi="Sylfaen" w:cs="Arial"/>
          <w:color w:val="000000"/>
          <w:sz w:val="22"/>
          <w:szCs w:val="22"/>
          <w:lang w:val="ka-GE"/>
        </w:rPr>
        <w:t xml:space="preserve"> </w:t>
      </w:r>
      <w:r w:rsidR="00A452B4" w:rsidRPr="004B16C7">
        <w:rPr>
          <w:rFonts w:ascii="Sylfaen" w:eastAsia="Arial" w:hAnsi="Sylfaen" w:cs="Arial"/>
          <w:color w:val="000000"/>
          <w:sz w:val="22"/>
          <w:szCs w:val="22"/>
          <w:lang w:val="ka-GE"/>
        </w:rPr>
        <w:lastRenderedPageBreak/>
        <w:t>მერი და</w:t>
      </w:r>
      <w:r w:rsidR="00F11AE7" w:rsidRPr="004B16C7">
        <w:rPr>
          <w:rFonts w:ascii="Sylfaen" w:eastAsia="Arial" w:hAnsi="Sylfaen" w:cs="Arial"/>
          <w:color w:val="000000"/>
          <w:sz w:val="22"/>
          <w:szCs w:val="22"/>
          <w:lang w:val="ka-GE"/>
        </w:rPr>
        <w:t xml:space="preserve"> </w:t>
      </w:r>
      <w:r w:rsidR="00DF2730" w:rsidRPr="004B16C7">
        <w:rPr>
          <w:rFonts w:ascii="Sylfaen" w:eastAsia="Arial" w:hAnsi="Sylfaen" w:cs="Arial"/>
          <w:color w:val="000000"/>
          <w:sz w:val="22"/>
          <w:szCs w:val="22"/>
          <w:lang w:val="ka-GE"/>
        </w:rPr>
        <w:t>წალენჯიხის მუნიც</w:t>
      </w:r>
      <w:r w:rsidR="00DF2730" w:rsidRPr="00E3227D">
        <w:rPr>
          <w:rFonts w:ascii="Sylfaen" w:eastAsia="Arial" w:hAnsi="Sylfaen" w:cs="Arial"/>
          <w:color w:val="000000"/>
          <w:sz w:val="22"/>
          <w:szCs w:val="22"/>
          <w:lang w:val="ka-GE"/>
        </w:rPr>
        <w:t>იპალიტეტის მერიის წარმომადგენელი</w:t>
      </w:r>
      <w:r w:rsidR="007E6FB0" w:rsidRPr="00E3227D">
        <w:rPr>
          <w:rFonts w:ascii="Sylfaen" w:eastAsia="Arial" w:hAnsi="Sylfaen" w:cs="Arial"/>
          <w:color w:val="000000"/>
          <w:sz w:val="22"/>
          <w:szCs w:val="22"/>
          <w:lang w:val="ka-GE"/>
        </w:rPr>
        <w:t>.</w:t>
      </w:r>
      <w:r w:rsidR="0084600D" w:rsidRPr="00E3227D">
        <w:rPr>
          <w:rFonts w:ascii="Sylfaen" w:eastAsia="Arial" w:hAnsi="Sylfaen" w:cs="Arial"/>
          <w:color w:val="000000"/>
          <w:sz w:val="22"/>
          <w:szCs w:val="22"/>
          <w:vertAlign w:val="superscript"/>
        </w:rPr>
        <w:footnoteReference w:id="14"/>
      </w:r>
      <w:r w:rsidR="0084600D" w:rsidRPr="00E3227D">
        <w:rPr>
          <w:rFonts w:ascii="Sylfaen" w:eastAsia="Arial" w:hAnsi="Sylfaen" w:cs="Arial"/>
          <w:color w:val="000000"/>
          <w:sz w:val="22"/>
          <w:szCs w:val="22"/>
          <w:lang w:val="ka-GE"/>
        </w:rPr>
        <w:t xml:space="preserve"> </w:t>
      </w:r>
      <w:r w:rsidR="007E6FB0" w:rsidRPr="00E3227D">
        <w:rPr>
          <w:rFonts w:ascii="Sylfaen" w:eastAsia="Arial" w:hAnsi="Sylfaen" w:cs="Arial"/>
          <w:color w:val="000000"/>
          <w:sz w:val="22"/>
          <w:szCs w:val="22"/>
          <w:lang w:val="ka-GE"/>
        </w:rPr>
        <w:t xml:space="preserve">იმავე წელს, </w:t>
      </w:r>
      <w:r w:rsidR="001875FC" w:rsidRPr="00E3227D">
        <w:rPr>
          <w:rFonts w:ascii="Sylfaen" w:eastAsia="Arial" w:hAnsi="Sylfaen" w:cs="Arial"/>
          <w:color w:val="000000"/>
          <w:sz w:val="22"/>
          <w:szCs w:val="22"/>
          <w:lang w:val="ka-GE"/>
        </w:rPr>
        <w:t>გენერალური პროკურატურის საგამოძიებო ნაწილმა</w:t>
      </w:r>
      <w:r w:rsidR="007A0ABA" w:rsidRPr="00E3227D">
        <w:rPr>
          <w:rFonts w:ascii="Sylfaen" w:eastAsia="Arial" w:hAnsi="Sylfaen" w:cs="Arial"/>
          <w:color w:val="000000"/>
          <w:sz w:val="22"/>
          <w:szCs w:val="22"/>
          <w:lang w:val="ka-GE"/>
        </w:rPr>
        <w:t xml:space="preserve"> </w:t>
      </w:r>
      <w:r w:rsidR="00012E8A" w:rsidRPr="00E3227D">
        <w:rPr>
          <w:rFonts w:ascii="Sylfaen" w:eastAsia="Arial" w:hAnsi="Sylfaen" w:cs="Arial"/>
          <w:color w:val="000000"/>
          <w:sz w:val="22"/>
          <w:szCs w:val="22"/>
          <w:lang w:val="ka-GE"/>
        </w:rPr>
        <w:t>გამო</w:t>
      </w:r>
      <w:r w:rsidR="00E664B3" w:rsidRPr="00E3227D">
        <w:rPr>
          <w:rFonts w:ascii="Sylfaen" w:eastAsia="Arial" w:hAnsi="Sylfaen" w:cs="Arial"/>
          <w:color w:val="000000"/>
          <w:sz w:val="22"/>
          <w:szCs w:val="22"/>
          <w:lang w:val="ka-GE"/>
        </w:rPr>
        <w:t xml:space="preserve">ძიება </w:t>
      </w:r>
      <w:r w:rsidR="00012E8A" w:rsidRPr="00E3227D">
        <w:rPr>
          <w:rFonts w:ascii="Sylfaen" w:eastAsia="Arial" w:hAnsi="Sylfaen" w:cs="Arial"/>
          <w:color w:val="000000"/>
          <w:sz w:val="22"/>
          <w:szCs w:val="22"/>
          <w:lang w:val="ka-GE"/>
        </w:rPr>
        <w:t xml:space="preserve">და </w:t>
      </w:r>
      <w:r w:rsidR="00EF6AF1" w:rsidRPr="00E3227D">
        <w:rPr>
          <w:rFonts w:ascii="Sylfaen" w:eastAsia="Arial" w:hAnsi="Sylfaen" w:cs="Arial"/>
          <w:color w:val="000000"/>
          <w:sz w:val="22"/>
          <w:szCs w:val="22"/>
          <w:lang w:val="ka-GE"/>
        </w:rPr>
        <w:t xml:space="preserve">დევნა აწარმოა </w:t>
      </w:r>
      <w:r w:rsidR="00DB6567" w:rsidRPr="00E3227D">
        <w:rPr>
          <w:rFonts w:ascii="Sylfaen" w:eastAsia="Arial" w:hAnsi="Sylfaen" w:cs="Arial"/>
          <w:color w:val="000000"/>
          <w:sz w:val="22"/>
          <w:szCs w:val="22"/>
          <w:lang w:val="ka-GE"/>
        </w:rPr>
        <w:t xml:space="preserve">300-ზე მეტი </w:t>
      </w:r>
      <w:r w:rsidR="00207FD9" w:rsidRPr="00E3227D">
        <w:rPr>
          <w:rFonts w:ascii="Sylfaen" w:eastAsia="Arial" w:hAnsi="Sylfaen" w:cs="Arial"/>
          <w:color w:val="000000"/>
          <w:sz w:val="22"/>
          <w:szCs w:val="22"/>
          <w:lang w:val="ka-GE"/>
        </w:rPr>
        <w:t xml:space="preserve">მოქმედი და ყოფილი თანამდებობის </w:t>
      </w:r>
      <w:r w:rsidR="00D0525D" w:rsidRPr="00E3227D">
        <w:rPr>
          <w:rFonts w:ascii="Sylfaen" w:eastAsia="Arial" w:hAnsi="Sylfaen" w:cs="Arial"/>
          <w:color w:val="000000"/>
          <w:sz w:val="22"/>
          <w:szCs w:val="22"/>
          <w:lang w:val="ka-GE"/>
        </w:rPr>
        <w:t>პირის</w:t>
      </w:r>
      <w:r w:rsidR="00207FD9" w:rsidRPr="00E3227D">
        <w:rPr>
          <w:rFonts w:ascii="Sylfaen" w:eastAsia="Arial" w:hAnsi="Sylfaen" w:cs="Arial"/>
          <w:color w:val="000000"/>
          <w:sz w:val="22"/>
          <w:szCs w:val="22"/>
          <w:lang w:val="ka-GE"/>
        </w:rPr>
        <w:t xml:space="preserve">/საჯარო </w:t>
      </w:r>
      <w:r w:rsidR="00D0525D" w:rsidRPr="00E3227D">
        <w:rPr>
          <w:rFonts w:ascii="Sylfaen" w:eastAsia="Arial" w:hAnsi="Sylfaen" w:cs="Arial"/>
          <w:color w:val="000000"/>
          <w:sz w:val="22"/>
          <w:szCs w:val="22"/>
          <w:lang w:val="ka-GE"/>
        </w:rPr>
        <w:t xml:space="preserve">მოსამსახურის </w:t>
      </w:r>
      <w:r w:rsidR="006E232C" w:rsidRPr="00E3227D">
        <w:rPr>
          <w:rFonts w:ascii="Sylfaen" w:eastAsia="Arial" w:hAnsi="Sylfaen" w:cs="Arial"/>
          <w:color w:val="000000"/>
          <w:sz w:val="22"/>
          <w:szCs w:val="22"/>
          <w:lang w:val="ka-GE"/>
        </w:rPr>
        <w:t>მიმართ, რომელ</w:t>
      </w:r>
      <w:r w:rsidR="00362BFD" w:rsidRPr="00E3227D">
        <w:rPr>
          <w:rFonts w:ascii="Sylfaen" w:eastAsia="Arial" w:hAnsi="Sylfaen" w:cs="Arial"/>
          <w:color w:val="000000"/>
          <w:sz w:val="22"/>
          <w:szCs w:val="22"/>
          <w:lang w:val="ka-GE"/>
        </w:rPr>
        <w:t xml:space="preserve">თაგან </w:t>
      </w:r>
      <w:r w:rsidR="006E232C" w:rsidRPr="00E3227D">
        <w:rPr>
          <w:rFonts w:ascii="Sylfaen" w:eastAsia="Arial" w:hAnsi="Sylfaen" w:cs="Arial"/>
          <w:color w:val="000000"/>
          <w:sz w:val="22"/>
          <w:szCs w:val="22"/>
          <w:lang w:val="ka-GE"/>
        </w:rPr>
        <w:t xml:space="preserve">ბევრს </w:t>
      </w:r>
      <w:r w:rsidR="00207FD9" w:rsidRPr="00E3227D">
        <w:rPr>
          <w:rFonts w:ascii="Sylfaen" w:eastAsia="Arial" w:hAnsi="Sylfaen" w:cs="Arial"/>
          <w:color w:val="000000"/>
          <w:sz w:val="22"/>
          <w:szCs w:val="22"/>
          <w:lang w:val="ka-GE"/>
        </w:rPr>
        <w:t xml:space="preserve"> </w:t>
      </w:r>
      <w:r w:rsidR="006E232C" w:rsidRPr="00E3227D">
        <w:rPr>
          <w:rFonts w:ascii="Sylfaen" w:eastAsia="Arial" w:hAnsi="Sylfaen" w:cs="Arial"/>
          <w:color w:val="000000"/>
          <w:sz w:val="22"/>
          <w:szCs w:val="22"/>
          <w:lang w:val="ka-GE"/>
        </w:rPr>
        <w:t xml:space="preserve">     ქრთამის აღების</w:t>
      </w:r>
      <w:r w:rsidR="00AB2358" w:rsidRPr="00E3227D">
        <w:rPr>
          <w:rFonts w:ascii="Sylfaen" w:eastAsia="Arial" w:hAnsi="Sylfaen" w:cs="Arial"/>
          <w:color w:val="000000"/>
          <w:sz w:val="22"/>
          <w:szCs w:val="22"/>
          <w:lang w:val="ka-GE"/>
        </w:rPr>
        <w:t>ა</w:t>
      </w:r>
      <w:r w:rsidR="006E232C" w:rsidRPr="00E3227D">
        <w:rPr>
          <w:rFonts w:ascii="Sylfaen" w:eastAsia="Arial" w:hAnsi="Sylfaen" w:cs="Arial"/>
          <w:color w:val="000000"/>
          <w:sz w:val="22"/>
          <w:szCs w:val="22"/>
          <w:lang w:val="ka-GE"/>
        </w:rPr>
        <w:t xml:space="preserve"> და სამსახურეობრივი უფლებამოს</w:t>
      </w:r>
      <w:r w:rsidR="00046D44" w:rsidRPr="00E3227D">
        <w:rPr>
          <w:rFonts w:ascii="Sylfaen" w:eastAsia="Arial" w:hAnsi="Sylfaen" w:cs="Arial"/>
          <w:color w:val="000000"/>
          <w:sz w:val="22"/>
          <w:szCs w:val="22"/>
          <w:lang w:val="ka-GE"/>
        </w:rPr>
        <w:t>ი</w:t>
      </w:r>
      <w:r w:rsidR="006E232C" w:rsidRPr="00E3227D">
        <w:rPr>
          <w:rFonts w:ascii="Sylfaen" w:eastAsia="Arial" w:hAnsi="Sylfaen" w:cs="Arial"/>
          <w:color w:val="000000"/>
          <w:sz w:val="22"/>
          <w:szCs w:val="22"/>
          <w:lang w:val="ka-GE"/>
        </w:rPr>
        <w:t xml:space="preserve">ლების ბოროტად გამოყენების </w:t>
      </w:r>
      <w:r w:rsidR="00F36899" w:rsidRPr="00E3227D">
        <w:rPr>
          <w:rFonts w:ascii="Sylfaen" w:eastAsia="Arial" w:hAnsi="Sylfaen" w:cs="Arial"/>
          <w:color w:val="000000"/>
          <w:sz w:val="22"/>
          <w:szCs w:val="22"/>
          <w:lang w:val="ka-GE"/>
        </w:rPr>
        <w:t xml:space="preserve">ბრალი </w:t>
      </w:r>
      <w:r w:rsidR="00FE0533" w:rsidRPr="00E3227D">
        <w:rPr>
          <w:rFonts w:ascii="Sylfaen" w:eastAsia="Arial" w:hAnsi="Sylfaen" w:cs="Arial"/>
          <w:color w:val="000000"/>
          <w:sz w:val="22"/>
          <w:szCs w:val="22"/>
          <w:lang w:val="ka-GE"/>
        </w:rPr>
        <w:t>წარედგინა</w:t>
      </w:r>
      <w:r w:rsidR="00014068" w:rsidRPr="00E3227D">
        <w:rPr>
          <w:rFonts w:ascii="Sylfaen" w:eastAsia="Arial" w:hAnsi="Sylfaen" w:cs="Arial"/>
          <w:color w:val="000000"/>
          <w:sz w:val="22"/>
          <w:szCs w:val="22"/>
          <w:lang w:val="ka-GE"/>
        </w:rPr>
        <w:t>.</w:t>
      </w:r>
      <w:r w:rsidR="0084600D" w:rsidRPr="00E3227D">
        <w:rPr>
          <w:rFonts w:ascii="Sylfaen" w:eastAsia="Arial" w:hAnsi="Sylfaen" w:cs="Arial"/>
          <w:color w:val="000000"/>
          <w:sz w:val="22"/>
          <w:szCs w:val="22"/>
          <w:vertAlign w:val="superscript"/>
        </w:rPr>
        <w:footnoteReference w:id="15"/>
      </w:r>
      <w:r w:rsidR="0084600D" w:rsidRPr="004B16C7">
        <w:rPr>
          <w:rFonts w:ascii="Sylfaen" w:eastAsia="Arial" w:hAnsi="Sylfaen" w:cs="Arial"/>
          <w:color w:val="000000"/>
          <w:sz w:val="22"/>
          <w:szCs w:val="22"/>
          <w:lang w:val="ka-GE"/>
        </w:rPr>
        <w:t xml:space="preserve"> </w:t>
      </w:r>
      <w:r w:rsidR="00743794">
        <w:rPr>
          <w:rFonts w:ascii="Sylfaen" w:eastAsia="Arial" w:hAnsi="Sylfaen" w:cs="Arial"/>
          <w:color w:val="000000"/>
          <w:sz w:val="22"/>
          <w:szCs w:val="22"/>
          <w:lang w:val="ka-GE"/>
        </w:rPr>
        <w:t xml:space="preserve"> </w:t>
      </w:r>
    </w:p>
    <w:p w14:paraId="6440D77B" w14:textId="77777777" w:rsidR="00E63798" w:rsidRPr="004B16C7" w:rsidRDefault="00E63798">
      <w:pPr>
        <w:shd w:val="clear" w:color="auto" w:fill="FFFFFF"/>
        <w:jc w:val="both"/>
        <w:rPr>
          <w:rFonts w:ascii="Sylfaen" w:eastAsia="Arial" w:hAnsi="Sylfaen" w:cs="Arial"/>
          <w:color w:val="000000"/>
          <w:sz w:val="22"/>
          <w:szCs w:val="22"/>
          <w:lang w:val="ka-GE"/>
        </w:rPr>
      </w:pPr>
    </w:p>
    <w:tbl>
      <w:tblPr>
        <w:tblStyle w:val="a3"/>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5"/>
        <w:gridCol w:w="1915"/>
        <w:gridCol w:w="2128"/>
        <w:gridCol w:w="2012"/>
        <w:gridCol w:w="1509"/>
      </w:tblGrid>
      <w:tr w:rsidR="00145E2D" w14:paraId="2D0AED75" w14:textId="77777777" w:rsidTr="004806CB">
        <w:tc>
          <w:tcPr>
            <w:tcW w:w="1785" w:type="dxa"/>
            <w:shd w:val="clear" w:color="auto" w:fill="BDD7EE"/>
          </w:tcPr>
          <w:p w14:paraId="2697840B" w14:textId="77777777" w:rsidR="00145E2D" w:rsidRPr="002B0245" w:rsidRDefault="00626E94" w:rsidP="00626E94">
            <w:pPr>
              <w:jc w:val="both"/>
              <w:rPr>
                <w:rFonts w:ascii="Sylfaen" w:eastAsia="Arial" w:hAnsi="Sylfaen" w:cs="Arial"/>
                <w:b/>
                <w:color w:val="000000"/>
              </w:rPr>
            </w:pPr>
            <w:r w:rsidRPr="00537B5E">
              <w:rPr>
                <w:rFonts w:ascii="Sylfaen" w:eastAsia="Arial" w:hAnsi="Sylfaen" w:cs="Arial"/>
                <w:b/>
                <w:color w:val="000000"/>
                <w:sz w:val="22"/>
                <w:lang w:val="ka-GE"/>
              </w:rPr>
              <w:t xml:space="preserve">უწყება </w:t>
            </w:r>
          </w:p>
        </w:tc>
        <w:tc>
          <w:tcPr>
            <w:tcW w:w="1915" w:type="dxa"/>
            <w:shd w:val="clear" w:color="auto" w:fill="BDD7EE"/>
          </w:tcPr>
          <w:p w14:paraId="1DB1653A" w14:textId="77777777" w:rsidR="00145E2D" w:rsidRDefault="003E7232" w:rsidP="004806CB">
            <w:pPr>
              <w:jc w:val="both"/>
              <w:rPr>
                <w:rFonts w:ascii="Arial" w:eastAsia="Arial" w:hAnsi="Arial" w:cs="Arial"/>
                <w:b/>
                <w:color w:val="000000"/>
                <w:sz w:val="24"/>
                <w:szCs w:val="24"/>
              </w:rPr>
            </w:pPr>
            <w:r w:rsidRPr="004806CB">
              <w:rPr>
                <w:rFonts w:ascii="Sylfaen" w:eastAsia="Arial" w:hAnsi="Sylfaen" w:cs="Arial"/>
                <w:b/>
                <w:color w:val="000000"/>
                <w:sz w:val="24"/>
                <w:szCs w:val="24"/>
                <w:lang w:val="ka-GE"/>
              </w:rPr>
              <w:t>დაპატიმრების/</w:t>
            </w:r>
            <w:r w:rsidR="00C3653B" w:rsidRPr="00E3227D">
              <w:rPr>
                <w:rFonts w:ascii="Sylfaen" w:eastAsia="Arial" w:hAnsi="Sylfaen" w:cs="Arial"/>
                <w:b/>
                <w:color w:val="000000"/>
                <w:sz w:val="24"/>
                <w:szCs w:val="24"/>
                <w:lang w:val="ka-GE"/>
              </w:rPr>
              <w:t>დევნის</w:t>
            </w:r>
            <w:r>
              <w:rPr>
                <w:rFonts w:ascii="Sylfaen" w:eastAsia="Arial" w:hAnsi="Sylfaen" w:cs="Arial"/>
                <w:b/>
                <w:color w:val="000000"/>
                <w:sz w:val="24"/>
                <w:szCs w:val="24"/>
                <w:lang w:val="ka-GE"/>
              </w:rPr>
              <w:t xml:space="preserve"> </w:t>
            </w:r>
            <w:r w:rsidR="004806CB">
              <w:rPr>
                <w:rFonts w:ascii="Sylfaen" w:eastAsia="Arial" w:hAnsi="Sylfaen" w:cs="Arial"/>
                <w:b/>
                <w:color w:val="000000"/>
                <w:sz w:val="24"/>
                <w:szCs w:val="24"/>
                <w:lang w:val="ka-GE"/>
              </w:rPr>
              <w:t xml:space="preserve">შემთხვევების </w:t>
            </w:r>
            <w:r>
              <w:rPr>
                <w:rFonts w:ascii="Sylfaen" w:eastAsia="Arial" w:hAnsi="Sylfaen" w:cs="Arial"/>
                <w:b/>
                <w:color w:val="000000"/>
                <w:sz w:val="24"/>
                <w:szCs w:val="24"/>
                <w:lang w:val="ka-GE"/>
              </w:rPr>
              <w:t xml:space="preserve">რაოდენობა </w:t>
            </w:r>
          </w:p>
        </w:tc>
        <w:tc>
          <w:tcPr>
            <w:tcW w:w="2128" w:type="dxa"/>
            <w:shd w:val="clear" w:color="auto" w:fill="BDD7EE"/>
          </w:tcPr>
          <w:p w14:paraId="398523A2" w14:textId="77777777" w:rsidR="00145E2D" w:rsidRPr="00537B5E" w:rsidRDefault="002D1102" w:rsidP="00CB1478">
            <w:pPr>
              <w:jc w:val="both"/>
              <w:rPr>
                <w:rFonts w:ascii="Arial" w:eastAsia="Arial" w:hAnsi="Arial" w:cs="Arial"/>
                <w:b/>
                <w:color w:val="000000"/>
                <w:sz w:val="22"/>
                <w:szCs w:val="24"/>
              </w:rPr>
            </w:pPr>
            <w:r w:rsidRPr="00537B5E">
              <w:rPr>
                <w:rFonts w:ascii="Sylfaen" w:eastAsia="Arial" w:hAnsi="Sylfaen" w:cs="Arial"/>
                <w:b/>
                <w:color w:val="000000"/>
                <w:sz w:val="22"/>
                <w:szCs w:val="24"/>
                <w:lang w:val="ka-GE"/>
              </w:rPr>
              <w:t>სისხლის სამართლ</w:t>
            </w:r>
            <w:r w:rsidR="00CB1478">
              <w:rPr>
                <w:rFonts w:ascii="Sylfaen" w:eastAsia="Arial" w:hAnsi="Sylfaen" w:cs="Arial"/>
                <w:b/>
                <w:color w:val="000000"/>
                <w:sz w:val="22"/>
                <w:szCs w:val="24"/>
                <w:lang w:val="ka-GE"/>
              </w:rPr>
              <w:t>ებრივი გ</w:t>
            </w:r>
            <w:r w:rsidRPr="00537B5E">
              <w:rPr>
                <w:rFonts w:ascii="Sylfaen" w:eastAsia="Arial" w:hAnsi="Sylfaen" w:cs="Arial"/>
                <w:b/>
                <w:color w:val="000000"/>
                <w:sz w:val="22"/>
                <w:szCs w:val="24"/>
                <w:lang w:val="ka-GE"/>
              </w:rPr>
              <w:t xml:space="preserve">ამოძიება და </w:t>
            </w:r>
            <w:r w:rsidRPr="00E3227D">
              <w:rPr>
                <w:rFonts w:ascii="Sylfaen" w:eastAsia="Arial" w:hAnsi="Sylfaen" w:cs="Arial"/>
                <w:b/>
                <w:color w:val="000000"/>
                <w:sz w:val="22"/>
                <w:szCs w:val="24"/>
                <w:lang w:val="ka-GE"/>
              </w:rPr>
              <w:t>დევნა</w:t>
            </w:r>
            <w:r w:rsidRPr="00537B5E">
              <w:rPr>
                <w:rFonts w:ascii="Sylfaen" w:eastAsia="Arial" w:hAnsi="Sylfaen" w:cs="Arial"/>
                <w:b/>
                <w:color w:val="000000"/>
                <w:sz w:val="22"/>
                <w:szCs w:val="24"/>
                <w:lang w:val="ka-GE"/>
              </w:rPr>
              <w:t xml:space="preserve"> </w:t>
            </w:r>
          </w:p>
        </w:tc>
        <w:tc>
          <w:tcPr>
            <w:tcW w:w="2012" w:type="dxa"/>
            <w:shd w:val="clear" w:color="auto" w:fill="BDD7EE"/>
          </w:tcPr>
          <w:p w14:paraId="43B4D538" w14:textId="77777777" w:rsidR="00145E2D" w:rsidRPr="00537B5E" w:rsidRDefault="00724231" w:rsidP="00724231">
            <w:pPr>
              <w:jc w:val="both"/>
              <w:rPr>
                <w:rFonts w:ascii="Arial" w:eastAsia="Arial" w:hAnsi="Arial" w:cs="Arial"/>
                <w:b/>
                <w:color w:val="000000"/>
                <w:sz w:val="22"/>
                <w:szCs w:val="24"/>
              </w:rPr>
            </w:pPr>
            <w:r w:rsidRPr="00537B5E">
              <w:rPr>
                <w:rFonts w:ascii="Sylfaen" w:eastAsia="Arial" w:hAnsi="Sylfaen" w:cs="Arial"/>
                <w:b/>
                <w:color w:val="000000"/>
                <w:sz w:val="22"/>
                <w:szCs w:val="24"/>
                <w:lang w:val="ka-GE"/>
              </w:rPr>
              <w:t xml:space="preserve">დანაშაულის ტიპი </w:t>
            </w:r>
          </w:p>
        </w:tc>
        <w:tc>
          <w:tcPr>
            <w:tcW w:w="1509" w:type="dxa"/>
            <w:shd w:val="clear" w:color="auto" w:fill="BDD7EE"/>
          </w:tcPr>
          <w:p w14:paraId="0B64973E" w14:textId="77777777" w:rsidR="00145E2D" w:rsidRPr="00537B5E" w:rsidRDefault="0049104E" w:rsidP="0049104E">
            <w:pPr>
              <w:jc w:val="both"/>
              <w:rPr>
                <w:rFonts w:ascii="Arial" w:eastAsia="Arial" w:hAnsi="Arial" w:cs="Arial"/>
                <w:b/>
                <w:color w:val="000000"/>
                <w:sz w:val="22"/>
                <w:szCs w:val="24"/>
              </w:rPr>
            </w:pPr>
            <w:r w:rsidRPr="00537B5E">
              <w:rPr>
                <w:rFonts w:ascii="Sylfaen" w:eastAsia="Arial" w:hAnsi="Sylfaen" w:cs="Arial"/>
                <w:b/>
                <w:color w:val="000000"/>
                <w:sz w:val="22"/>
                <w:szCs w:val="24"/>
                <w:lang w:val="ka-GE"/>
              </w:rPr>
              <w:t xml:space="preserve">წელი </w:t>
            </w:r>
          </w:p>
        </w:tc>
      </w:tr>
      <w:tr w:rsidR="00145E2D" w14:paraId="70854248" w14:textId="77777777" w:rsidTr="004806CB">
        <w:tc>
          <w:tcPr>
            <w:tcW w:w="1785" w:type="dxa"/>
          </w:tcPr>
          <w:p w14:paraId="1744635E" w14:textId="77777777" w:rsidR="00145E2D" w:rsidRPr="000F6ACF" w:rsidRDefault="00DF7412" w:rsidP="008A648E">
            <w:pPr>
              <w:tabs>
                <w:tab w:val="center" w:pos="827"/>
              </w:tabs>
              <w:jc w:val="both"/>
              <w:rPr>
                <w:rFonts w:ascii="Sylfaen" w:eastAsia="Arial" w:hAnsi="Sylfaen" w:cs="Arial"/>
                <w:b/>
                <w:color w:val="000000"/>
              </w:rPr>
            </w:pPr>
            <w:r w:rsidRPr="000F6ACF">
              <w:rPr>
                <w:rFonts w:ascii="Sylfaen" w:eastAsia="Arial" w:hAnsi="Sylfaen" w:cs="Arial"/>
                <w:b/>
                <w:lang w:val="ka-GE"/>
              </w:rPr>
              <w:t xml:space="preserve">საქართველოს გენერალური </w:t>
            </w:r>
            <w:r w:rsidRPr="006913F4">
              <w:rPr>
                <w:rFonts w:ascii="Sylfaen" w:eastAsia="Arial" w:hAnsi="Sylfaen" w:cs="Arial"/>
                <w:b/>
                <w:lang w:val="ka-GE"/>
              </w:rPr>
              <w:t>პროკუ</w:t>
            </w:r>
            <w:r w:rsidR="00464B33" w:rsidRPr="006913F4">
              <w:rPr>
                <w:rFonts w:ascii="Sylfaen" w:eastAsia="Arial" w:hAnsi="Sylfaen" w:cs="Arial"/>
                <w:b/>
                <w:lang w:val="ka-GE"/>
              </w:rPr>
              <w:t>რ</w:t>
            </w:r>
            <w:r w:rsidR="008A648E" w:rsidRPr="006913F4">
              <w:rPr>
                <w:rFonts w:ascii="Sylfaen" w:eastAsia="Arial" w:hAnsi="Sylfaen" w:cs="Arial"/>
                <w:b/>
                <w:lang w:val="ka-GE"/>
              </w:rPr>
              <w:t xml:space="preserve">ატურა </w:t>
            </w:r>
          </w:p>
        </w:tc>
        <w:tc>
          <w:tcPr>
            <w:tcW w:w="1915" w:type="dxa"/>
          </w:tcPr>
          <w:p w14:paraId="35A4DA07" w14:textId="77777777" w:rsidR="00145E2D" w:rsidRPr="000F6ACF" w:rsidRDefault="0084600D">
            <w:pPr>
              <w:jc w:val="both"/>
              <w:rPr>
                <w:rFonts w:ascii="Sylfaen" w:eastAsia="Arial" w:hAnsi="Sylfaen" w:cs="Arial"/>
                <w:color w:val="000000"/>
              </w:rPr>
            </w:pPr>
            <w:r w:rsidRPr="000F6ACF">
              <w:rPr>
                <w:rFonts w:ascii="Sylfaen" w:eastAsia="Arial" w:hAnsi="Sylfaen" w:cs="Arial"/>
              </w:rPr>
              <w:t xml:space="preserve">74 </w:t>
            </w:r>
          </w:p>
        </w:tc>
        <w:tc>
          <w:tcPr>
            <w:tcW w:w="2128" w:type="dxa"/>
          </w:tcPr>
          <w:p w14:paraId="104CFFF5" w14:textId="77777777" w:rsidR="00145E2D" w:rsidRPr="000F6ACF" w:rsidRDefault="00645E3B" w:rsidP="00A608E7">
            <w:pPr>
              <w:jc w:val="both"/>
              <w:rPr>
                <w:rFonts w:ascii="Sylfaen" w:eastAsia="Arial" w:hAnsi="Sylfaen" w:cs="Arial"/>
                <w:color w:val="000000"/>
                <w:lang w:val="ka-GE"/>
              </w:rPr>
            </w:pPr>
            <w:r w:rsidRPr="000F6ACF">
              <w:rPr>
                <w:rFonts w:ascii="Sylfaen" w:eastAsia="Arial" w:hAnsi="Sylfaen" w:cs="Arial"/>
                <w:color w:val="000000"/>
                <w:lang w:val="ka-GE"/>
              </w:rPr>
              <w:t>მუხლები:</w:t>
            </w:r>
            <w:r w:rsidR="0084600D" w:rsidRPr="000F6ACF">
              <w:rPr>
                <w:rFonts w:ascii="Sylfaen" w:eastAsia="Arial" w:hAnsi="Sylfaen" w:cs="Arial"/>
                <w:color w:val="000000"/>
              </w:rPr>
              <w:t xml:space="preserve"> </w:t>
            </w:r>
            <w:r w:rsidR="003041DF" w:rsidRPr="000F6ACF">
              <w:rPr>
                <w:rFonts w:ascii="Sylfaen" w:eastAsia="Arial" w:hAnsi="Sylfaen" w:cs="Arial"/>
                <w:color w:val="000000"/>
                <w:lang w:val="ka-GE"/>
              </w:rPr>
              <w:t xml:space="preserve"> საქართველოს სისხლის სამართლის კოდექსის </w:t>
            </w:r>
            <w:r w:rsidR="00735C40" w:rsidRPr="000F6ACF">
              <w:rPr>
                <w:rFonts w:ascii="Sylfaen" w:eastAsia="Arial" w:hAnsi="Sylfaen" w:cs="Arial"/>
                <w:color w:val="000000"/>
                <w:lang w:val="ka-GE"/>
              </w:rPr>
              <w:t xml:space="preserve">მუხლები </w:t>
            </w:r>
            <w:r w:rsidR="00735C40" w:rsidRPr="000F6ACF">
              <w:rPr>
                <w:rFonts w:ascii="Sylfaen" w:eastAsia="Arial" w:hAnsi="Sylfaen" w:cs="Arial"/>
                <w:color w:val="000000"/>
              </w:rPr>
              <w:t>332, 333, 338</w:t>
            </w:r>
          </w:p>
        </w:tc>
        <w:tc>
          <w:tcPr>
            <w:tcW w:w="2012" w:type="dxa"/>
          </w:tcPr>
          <w:p w14:paraId="7504236E" w14:textId="77777777" w:rsidR="00145E2D" w:rsidRPr="000F6ACF" w:rsidRDefault="005D3A7D">
            <w:pPr>
              <w:jc w:val="both"/>
              <w:rPr>
                <w:rFonts w:ascii="Sylfaen" w:eastAsia="Arial" w:hAnsi="Sylfaen" w:cs="Arial"/>
                <w:color w:val="000000"/>
              </w:rPr>
            </w:pPr>
            <w:r w:rsidRPr="000F6ACF">
              <w:rPr>
                <w:rFonts w:ascii="Sylfaen" w:eastAsia="Arial" w:hAnsi="Sylfaen" w:cs="Arial"/>
                <w:color w:val="000000"/>
                <w:lang w:val="ka-GE"/>
              </w:rPr>
              <w:t xml:space="preserve">სამსახურეობრივი უფლებამოსილების ბოროტად გამოყენება, </w:t>
            </w:r>
            <w:r w:rsidR="0084600D" w:rsidRPr="000F6ACF">
              <w:rPr>
                <w:rFonts w:ascii="Sylfaen" w:eastAsia="Arial" w:hAnsi="Sylfaen" w:cs="Arial"/>
                <w:color w:val="000000"/>
              </w:rPr>
              <w:t xml:space="preserve"> </w:t>
            </w:r>
            <w:r w:rsidR="004515D7" w:rsidRPr="000F6ACF">
              <w:rPr>
                <w:rFonts w:ascii="Sylfaen" w:eastAsia="Arial" w:hAnsi="Sylfaen" w:cs="Arial"/>
                <w:color w:val="000000"/>
                <w:lang w:val="ka-GE"/>
              </w:rPr>
              <w:t xml:space="preserve">სამსახურეობრივი უფლებამოსილების გადამეტება, </w:t>
            </w:r>
            <w:r w:rsidR="0084600D" w:rsidRPr="000F6ACF">
              <w:rPr>
                <w:rFonts w:ascii="Sylfaen" w:eastAsia="Arial" w:hAnsi="Sylfaen" w:cs="Arial"/>
                <w:color w:val="000000"/>
              </w:rPr>
              <w:t xml:space="preserve"> </w:t>
            </w:r>
          </w:p>
          <w:p w14:paraId="3AD03377" w14:textId="77777777" w:rsidR="00145E2D" w:rsidRPr="000F6ACF" w:rsidRDefault="005B4B2C" w:rsidP="005B4B2C">
            <w:pPr>
              <w:jc w:val="both"/>
              <w:rPr>
                <w:rFonts w:ascii="Sylfaen" w:eastAsia="Arial" w:hAnsi="Sylfaen" w:cs="Arial"/>
                <w:color w:val="000000"/>
              </w:rPr>
            </w:pPr>
            <w:r w:rsidRPr="000F6ACF">
              <w:rPr>
                <w:rFonts w:ascii="Sylfaen" w:eastAsia="Arial" w:hAnsi="Sylfaen" w:cs="Arial"/>
                <w:color w:val="000000"/>
                <w:lang w:val="ka-GE"/>
              </w:rPr>
              <w:t xml:space="preserve">ქრთამის აღება </w:t>
            </w:r>
          </w:p>
        </w:tc>
        <w:tc>
          <w:tcPr>
            <w:tcW w:w="1509" w:type="dxa"/>
          </w:tcPr>
          <w:p w14:paraId="6053237C" w14:textId="77777777" w:rsidR="00145E2D" w:rsidRPr="000F6ACF" w:rsidRDefault="0084600D">
            <w:pPr>
              <w:jc w:val="both"/>
              <w:rPr>
                <w:rFonts w:ascii="Sylfaen" w:eastAsia="Arial" w:hAnsi="Sylfaen" w:cs="Arial"/>
                <w:color w:val="000000"/>
              </w:rPr>
            </w:pPr>
            <w:r w:rsidRPr="000F6ACF">
              <w:rPr>
                <w:rFonts w:ascii="Sylfaen" w:eastAsia="Arial" w:hAnsi="Sylfaen" w:cs="Arial"/>
                <w:color w:val="000000"/>
              </w:rPr>
              <w:t>2018-2019</w:t>
            </w:r>
          </w:p>
        </w:tc>
      </w:tr>
      <w:tr w:rsidR="00145E2D" w14:paraId="28E47D53" w14:textId="77777777" w:rsidTr="004806CB">
        <w:tc>
          <w:tcPr>
            <w:tcW w:w="1785" w:type="dxa"/>
          </w:tcPr>
          <w:p w14:paraId="434CB61F" w14:textId="77777777" w:rsidR="00145E2D" w:rsidRPr="000F6ACF" w:rsidRDefault="000C6CA1" w:rsidP="000C6CA1">
            <w:pPr>
              <w:jc w:val="both"/>
              <w:rPr>
                <w:rFonts w:ascii="Sylfaen" w:eastAsia="Arial" w:hAnsi="Sylfaen" w:cs="Arial"/>
                <w:b/>
                <w:color w:val="000000"/>
              </w:rPr>
            </w:pPr>
            <w:r w:rsidRPr="000F6ACF">
              <w:rPr>
                <w:rFonts w:ascii="Sylfaen" w:eastAsia="Arial" w:hAnsi="Sylfaen" w:cs="Arial"/>
                <w:b/>
                <w:color w:val="000000"/>
                <w:lang w:val="ka-GE"/>
              </w:rPr>
              <w:t xml:space="preserve">სახელმწიფო უსაფრთხოების სამსახური </w:t>
            </w:r>
          </w:p>
        </w:tc>
        <w:tc>
          <w:tcPr>
            <w:tcW w:w="1915" w:type="dxa"/>
          </w:tcPr>
          <w:p w14:paraId="70F3A7BD" w14:textId="77777777" w:rsidR="00145E2D" w:rsidRPr="000F6ACF" w:rsidRDefault="0084600D">
            <w:pPr>
              <w:tabs>
                <w:tab w:val="center" w:pos="827"/>
              </w:tabs>
              <w:jc w:val="both"/>
              <w:rPr>
                <w:rFonts w:ascii="Sylfaen" w:eastAsia="Arial" w:hAnsi="Sylfaen" w:cs="Arial"/>
                <w:color w:val="000000"/>
              </w:rPr>
            </w:pPr>
            <w:r w:rsidRPr="000F6ACF">
              <w:rPr>
                <w:rFonts w:ascii="Sylfaen" w:eastAsia="Arial" w:hAnsi="Sylfaen" w:cs="Arial"/>
                <w:color w:val="000000"/>
              </w:rPr>
              <w:t>28</w:t>
            </w:r>
          </w:p>
        </w:tc>
        <w:tc>
          <w:tcPr>
            <w:tcW w:w="2128" w:type="dxa"/>
          </w:tcPr>
          <w:p w14:paraId="4E76EDC1" w14:textId="77777777" w:rsidR="00145E2D" w:rsidRPr="00623059" w:rsidRDefault="00403E17" w:rsidP="00403E17">
            <w:pPr>
              <w:jc w:val="both"/>
              <w:rPr>
                <w:rFonts w:ascii="Sylfaen" w:eastAsia="Arial" w:hAnsi="Sylfaen" w:cs="Arial"/>
                <w:color w:val="000000"/>
                <w:lang w:val="ka-GE"/>
              </w:rPr>
            </w:pPr>
            <w:r>
              <w:rPr>
                <w:rFonts w:ascii="Sylfaen" w:eastAsia="Arial" w:hAnsi="Sylfaen" w:cs="Arial"/>
                <w:color w:val="000000"/>
                <w:lang w:val="ka-GE"/>
              </w:rPr>
              <w:t xml:space="preserve">მითითებული </w:t>
            </w:r>
            <w:r w:rsidR="00623059">
              <w:rPr>
                <w:rFonts w:ascii="Sylfaen" w:eastAsia="Arial" w:hAnsi="Sylfaen" w:cs="Arial"/>
                <w:color w:val="000000"/>
                <w:lang w:val="ka-GE"/>
              </w:rPr>
              <w:t>არ არის</w:t>
            </w:r>
            <w:r>
              <w:rPr>
                <w:rFonts w:ascii="Sylfaen" w:eastAsia="Arial" w:hAnsi="Sylfaen" w:cs="Arial"/>
                <w:color w:val="000000"/>
                <w:lang w:val="ka-GE"/>
              </w:rPr>
              <w:t xml:space="preserve"> </w:t>
            </w:r>
          </w:p>
        </w:tc>
        <w:tc>
          <w:tcPr>
            <w:tcW w:w="2012" w:type="dxa"/>
          </w:tcPr>
          <w:p w14:paraId="438BD4C3" w14:textId="77777777" w:rsidR="00145E2D" w:rsidRPr="000F6ACF" w:rsidRDefault="00D00E36" w:rsidP="00D00E36">
            <w:pPr>
              <w:jc w:val="both"/>
              <w:rPr>
                <w:rFonts w:ascii="Sylfaen" w:eastAsia="Arial" w:hAnsi="Sylfaen" w:cs="Arial"/>
                <w:color w:val="000000"/>
              </w:rPr>
            </w:pPr>
            <w:r w:rsidRPr="000F6ACF">
              <w:rPr>
                <w:rFonts w:ascii="Sylfaen" w:eastAsia="Arial" w:hAnsi="Sylfaen" w:cs="Arial"/>
                <w:color w:val="000000"/>
                <w:lang w:val="ka-GE"/>
              </w:rPr>
              <w:t xml:space="preserve">სამსახურეობრივი უფლებამოსილების ბოროტად გამოყენება, </w:t>
            </w:r>
            <w:r w:rsidR="00C777F4" w:rsidRPr="000F6ACF">
              <w:rPr>
                <w:rFonts w:ascii="Sylfaen" w:eastAsia="Arial" w:hAnsi="Sylfaen" w:cs="Arial"/>
                <w:color w:val="000000"/>
                <w:lang w:val="ka-GE"/>
              </w:rPr>
              <w:t>ქრთამის აღება</w:t>
            </w:r>
            <w:r w:rsidRPr="000F6ACF">
              <w:rPr>
                <w:rFonts w:ascii="Sylfaen" w:eastAsia="Arial" w:hAnsi="Sylfaen" w:cs="Arial"/>
                <w:color w:val="000000"/>
                <w:lang w:val="ka-GE"/>
              </w:rPr>
              <w:t>,</w:t>
            </w:r>
            <w:r w:rsidR="00C777F4" w:rsidRPr="000F6ACF">
              <w:rPr>
                <w:rFonts w:ascii="Sylfaen" w:eastAsia="Arial" w:hAnsi="Sylfaen" w:cs="Arial"/>
                <w:color w:val="000000"/>
                <w:lang w:val="ka-GE"/>
              </w:rPr>
              <w:t xml:space="preserve"> ქრთამის მიცემა </w:t>
            </w:r>
          </w:p>
        </w:tc>
        <w:tc>
          <w:tcPr>
            <w:tcW w:w="1509" w:type="dxa"/>
          </w:tcPr>
          <w:p w14:paraId="666E19E6" w14:textId="77777777" w:rsidR="00145E2D" w:rsidRPr="000F6ACF" w:rsidRDefault="0084600D">
            <w:pPr>
              <w:jc w:val="both"/>
              <w:rPr>
                <w:rFonts w:ascii="Sylfaen" w:eastAsia="Arial" w:hAnsi="Sylfaen" w:cs="Arial"/>
                <w:color w:val="000000"/>
              </w:rPr>
            </w:pPr>
            <w:r w:rsidRPr="000F6ACF">
              <w:rPr>
                <w:rFonts w:ascii="Sylfaen" w:eastAsia="Arial" w:hAnsi="Sylfaen" w:cs="Arial"/>
                <w:color w:val="000000"/>
              </w:rPr>
              <w:t>2018</w:t>
            </w:r>
          </w:p>
        </w:tc>
      </w:tr>
      <w:tr w:rsidR="00145E2D" w14:paraId="0A99C760" w14:textId="77777777" w:rsidTr="004806CB">
        <w:tc>
          <w:tcPr>
            <w:tcW w:w="1785" w:type="dxa"/>
          </w:tcPr>
          <w:p w14:paraId="60A89ACA" w14:textId="77777777" w:rsidR="00145E2D" w:rsidRPr="000F6ACF" w:rsidRDefault="00E9060E" w:rsidP="00E9060E">
            <w:pPr>
              <w:jc w:val="both"/>
              <w:rPr>
                <w:rFonts w:ascii="Sylfaen" w:eastAsia="Arial" w:hAnsi="Sylfaen" w:cs="Arial"/>
                <w:b/>
                <w:color w:val="000000"/>
              </w:rPr>
            </w:pPr>
            <w:r w:rsidRPr="000F6ACF">
              <w:rPr>
                <w:rFonts w:ascii="Sylfaen" w:eastAsia="Arial" w:hAnsi="Sylfaen" w:cs="Arial"/>
                <w:b/>
                <w:color w:val="000000"/>
                <w:lang w:val="ka-GE"/>
              </w:rPr>
              <w:t>ფინანსთა სამინისტრო</w:t>
            </w:r>
            <w:r w:rsidR="0084600D" w:rsidRPr="000F6ACF">
              <w:rPr>
                <w:rFonts w:ascii="Sylfaen" w:eastAsia="Arial" w:hAnsi="Sylfaen" w:cs="Arial"/>
                <w:b/>
                <w:color w:val="000000"/>
                <w:vertAlign w:val="superscript"/>
              </w:rPr>
              <w:footnoteReference w:id="16"/>
            </w:r>
          </w:p>
        </w:tc>
        <w:tc>
          <w:tcPr>
            <w:tcW w:w="1915" w:type="dxa"/>
          </w:tcPr>
          <w:p w14:paraId="3F4715B8" w14:textId="77777777" w:rsidR="00145E2D" w:rsidRPr="000F6ACF" w:rsidRDefault="0084600D">
            <w:pPr>
              <w:jc w:val="both"/>
              <w:rPr>
                <w:rFonts w:ascii="Sylfaen" w:eastAsia="Arial" w:hAnsi="Sylfaen" w:cs="Arial"/>
                <w:color w:val="000000"/>
              </w:rPr>
            </w:pPr>
            <w:r w:rsidRPr="000F6ACF">
              <w:rPr>
                <w:rFonts w:ascii="Sylfaen" w:eastAsia="Arial" w:hAnsi="Sylfaen" w:cs="Arial"/>
              </w:rPr>
              <w:t>141</w:t>
            </w:r>
          </w:p>
        </w:tc>
        <w:tc>
          <w:tcPr>
            <w:tcW w:w="2128" w:type="dxa"/>
          </w:tcPr>
          <w:p w14:paraId="2519019F" w14:textId="77777777" w:rsidR="00145E2D" w:rsidRPr="000F6ACF" w:rsidRDefault="00B476B7" w:rsidP="00B476B7">
            <w:pPr>
              <w:jc w:val="both"/>
              <w:rPr>
                <w:rFonts w:ascii="Sylfaen" w:eastAsia="Arial" w:hAnsi="Sylfaen" w:cs="Arial"/>
                <w:color w:val="000000"/>
              </w:rPr>
            </w:pPr>
            <w:r w:rsidRPr="000F6ACF">
              <w:rPr>
                <w:rFonts w:ascii="Sylfaen" w:eastAsia="Arial" w:hAnsi="Sylfaen" w:cs="Arial"/>
                <w:color w:val="000000"/>
                <w:lang w:val="ka-GE"/>
              </w:rPr>
              <w:t xml:space="preserve">მუხლები: </w:t>
            </w:r>
            <w:r w:rsidR="0084600D" w:rsidRPr="000F6ACF">
              <w:rPr>
                <w:rFonts w:ascii="Sylfaen" w:eastAsia="Arial" w:hAnsi="Sylfaen" w:cs="Arial"/>
                <w:color w:val="000000"/>
              </w:rPr>
              <w:t>332</w:t>
            </w:r>
            <w:r w:rsidR="0084600D" w:rsidRPr="000F6ACF">
              <w:rPr>
                <w:rFonts w:ascii="Sylfaen" w:eastAsia="Arial" w:hAnsi="Sylfaen" w:cs="Arial"/>
              </w:rPr>
              <w:t xml:space="preserve">, </w:t>
            </w:r>
            <w:r w:rsidR="0084600D" w:rsidRPr="000F6ACF">
              <w:rPr>
                <w:rFonts w:ascii="Sylfaen" w:eastAsia="Arial" w:hAnsi="Sylfaen" w:cs="Arial"/>
                <w:color w:val="000000"/>
              </w:rPr>
              <w:t>338</w:t>
            </w:r>
          </w:p>
        </w:tc>
        <w:tc>
          <w:tcPr>
            <w:tcW w:w="2012" w:type="dxa"/>
          </w:tcPr>
          <w:p w14:paraId="4B5FF911" w14:textId="77777777" w:rsidR="00145E2D" w:rsidRPr="000F6ACF" w:rsidRDefault="00EF73C3" w:rsidP="006A2E6C">
            <w:pPr>
              <w:jc w:val="both"/>
              <w:rPr>
                <w:rFonts w:ascii="Sylfaen" w:eastAsia="Arial" w:hAnsi="Sylfaen" w:cs="Arial"/>
                <w:color w:val="000000"/>
              </w:rPr>
            </w:pPr>
            <w:r w:rsidRPr="000F6ACF">
              <w:rPr>
                <w:rFonts w:ascii="Sylfaen" w:eastAsia="Arial" w:hAnsi="Sylfaen" w:cs="Arial"/>
                <w:color w:val="000000"/>
                <w:lang w:val="ka-GE"/>
              </w:rPr>
              <w:t xml:space="preserve">სამსახურეობრივი უფლებამოსილების ბოროტად გამოყენება, </w:t>
            </w:r>
            <w:r w:rsidR="006A2E6C" w:rsidRPr="000F6ACF">
              <w:rPr>
                <w:rFonts w:ascii="Sylfaen" w:eastAsia="Arial" w:hAnsi="Sylfaen" w:cs="Arial"/>
                <w:color w:val="000000"/>
                <w:lang w:val="ka-GE"/>
              </w:rPr>
              <w:t xml:space="preserve">ქრთამის აღება </w:t>
            </w:r>
          </w:p>
        </w:tc>
        <w:tc>
          <w:tcPr>
            <w:tcW w:w="1509" w:type="dxa"/>
          </w:tcPr>
          <w:p w14:paraId="3BE2E5E1" w14:textId="77777777" w:rsidR="00145E2D" w:rsidRPr="000F6ACF" w:rsidRDefault="0084600D">
            <w:pPr>
              <w:jc w:val="both"/>
              <w:rPr>
                <w:rFonts w:ascii="Sylfaen" w:eastAsia="Arial" w:hAnsi="Sylfaen" w:cs="Arial"/>
                <w:color w:val="000000"/>
              </w:rPr>
            </w:pPr>
            <w:r w:rsidRPr="000F6ACF">
              <w:rPr>
                <w:rFonts w:ascii="Sylfaen" w:eastAsia="Arial" w:hAnsi="Sylfaen" w:cs="Arial"/>
                <w:color w:val="000000"/>
              </w:rPr>
              <w:t>201</w:t>
            </w:r>
            <w:r w:rsidRPr="000F6ACF">
              <w:rPr>
                <w:rFonts w:ascii="Sylfaen" w:eastAsia="Arial" w:hAnsi="Sylfaen" w:cs="Arial"/>
              </w:rPr>
              <w:t>7</w:t>
            </w:r>
            <w:r w:rsidRPr="000F6ACF">
              <w:rPr>
                <w:rFonts w:ascii="Sylfaen" w:eastAsia="Arial" w:hAnsi="Sylfaen" w:cs="Arial"/>
                <w:color w:val="000000"/>
              </w:rPr>
              <w:t>-201</w:t>
            </w:r>
            <w:r w:rsidRPr="000F6ACF">
              <w:rPr>
                <w:rFonts w:ascii="Sylfaen" w:eastAsia="Arial" w:hAnsi="Sylfaen" w:cs="Arial"/>
              </w:rPr>
              <w:t>9</w:t>
            </w:r>
          </w:p>
        </w:tc>
      </w:tr>
    </w:tbl>
    <w:p w14:paraId="48827129" w14:textId="77777777" w:rsidR="001D1E35" w:rsidRDefault="001D1E35">
      <w:pPr>
        <w:jc w:val="both"/>
        <w:rPr>
          <w:rFonts w:ascii="Sylfaen" w:eastAsia="Arial" w:hAnsi="Sylfaen" w:cs="Arial"/>
          <w:sz w:val="22"/>
          <w:lang w:val="ka-GE"/>
        </w:rPr>
      </w:pPr>
    </w:p>
    <w:p w14:paraId="4F3C1014" w14:textId="77777777" w:rsidR="00145E2D" w:rsidRPr="001D1E35" w:rsidRDefault="00B878B2">
      <w:pPr>
        <w:jc w:val="both"/>
        <w:rPr>
          <w:rFonts w:ascii="Sylfaen" w:eastAsia="Arial" w:hAnsi="Sylfaen" w:cs="Arial"/>
          <w:color w:val="FF0000"/>
          <w:sz w:val="22"/>
          <w:szCs w:val="22"/>
          <w:lang w:val="ka-GE"/>
        </w:rPr>
      </w:pPr>
      <w:r>
        <w:rPr>
          <w:rFonts w:ascii="Sylfaen" w:eastAsia="Arial" w:hAnsi="Sylfaen" w:cs="Arial"/>
          <w:sz w:val="22"/>
          <w:lang w:val="ka-GE"/>
        </w:rPr>
        <w:t xml:space="preserve">2018 წელს, სუსის </w:t>
      </w:r>
      <w:r w:rsidRPr="00E3227D">
        <w:rPr>
          <w:rFonts w:ascii="Sylfaen" w:eastAsia="Arial" w:hAnsi="Sylfaen" w:cs="Arial"/>
          <w:sz w:val="22"/>
          <w:lang w:val="ka-GE"/>
        </w:rPr>
        <w:t>ანტიკორუფციულმა სააგენტომ</w:t>
      </w:r>
      <w:r>
        <w:rPr>
          <w:rFonts w:ascii="Sylfaen" w:eastAsia="Arial" w:hAnsi="Sylfaen" w:cs="Arial"/>
          <w:sz w:val="22"/>
          <w:lang w:val="ka-GE"/>
        </w:rPr>
        <w:t xml:space="preserve"> </w:t>
      </w:r>
      <w:r w:rsidR="00866B7D" w:rsidRPr="00047B9E">
        <w:rPr>
          <w:rFonts w:ascii="Sylfaen" w:eastAsia="Arial" w:hAnsi="Sylfaen" w:cs="Arial"/>
          <w:sz w:val="22"/>
          <w:szCs w:val="22"/>
          <w:lang w:val="ka-GE"/>
        </w:rPr>
        <w:t>71 საქმე</w:t>
      </w:r>
      <w:r w:rsidR="008C5E9D" w:rsidRPr="00047B9E">
        <w:rPr>
          <w:rFonts w:ascii="Sylfaen" w:eastAsia="Arial" w:hAnsi="Sylfaen" w:cs="Arial"/>
          <w:sz w:val="22"/>
          <w:szCs w:val="22"/>
          <w:lang w:val="ka-GE"/>
        </w:rPr>
        <w:t xml:space="preserve">ზე </w:t>
      </w:r>
      <w:r w:rsidR="00866B7D" w:rsidRPr="00047B9E">
        <w:rPr>
          <w:rFonts w:ascii="Sylfaen" w:eastAsia="Arial" w:hAnsi="Sylfaen" w:cs="Arial"/>
          <w:sz w:val="22"/>
          <w:szCs w:val="22"/>
          <w:lang w:val="ka-GE"/>
        </w:rPr>
        <w:t>განახორციელა სამძებრო და საგამოძიებო ღონისძიებები</w:t>
      </w:r>
      <w:r w:rsidR="00866B7D">
        <w:rPr>
          <w:rFonts w:ascii="Sylfaen" w:eastAsia="Arial" w:hAnsi="Sylfaen" w:cs="Arial"/>
          <w:color w:val="FF0000"/>
          <w:sz w:val="22"/>
          <w:szCs w:val="22"/>
          <w:lang w:val="ka-GE"/>
        </w:rPr>
        <w:t xml:space="preserve"> </w:t>
      </w:r>
      <w:r w:rsidR="000F1A08">
        <w:rPr>
          <w:rFonts w:ascii="Sylfaen" w:eastAsia="Arial" w:hAnsi="Sylfaen" w:cs="Arial"/>
          <w:sz w:val="22"/>
          <w:lang w:val="ka-GE"/>
        </w:rPr>
        <w:t>ქრთამის მიცემასა და აღებას</w:t>
      </w:r>
      <w:r w:rsidR="00C87830">
        <w:rPr>
          <w:rFonts w:ascii="Sylfaen" w:eastAsia="Arial" w:hAnsi="Sylfaen" w:cs="Arial"/>
          <w:sz w:val="22"/>
          <w:lang w:val="ka-GE"/>
        </w:rPr>
        <w:t>თან</w:t>
      </w:r>
      <w:r w:rsidR="000F1A08">
        <w:rPr>
          <w:rFonts w:ascii="Sylfaen" w:eastAsia="Arial" w:hAnsi="Sylfaen" w:cs="Arial"/>
          <w:sz w:val="22"/>
          <w:lang w:val="ka-GE"/>
        </w:rPr>
        <w:t xml:space="preserve">, </w:t>
      </w:r>
      <w:r w:rsidR="008F6ADA">
        <w:rPr>
          <w:rFonts w:ascii="Sylfaen" w:eastAsia="Arial" w:hAnsi="Sylfaen" w:cs="Arial"/>
          <w:sz w:val="22"/>
          <w:lang w:val="ka-GE"/>
        </w:rPr>
        <w:t>სამსახურეობრივ გულგრილობას</w:t>
      </w:r>
      <w:r w:rsidR="00C87830">
        <w:rPr>
          <w:rFonts w:ascii="Sylfaen" w:eastAsia="Arial" w:hAnsi="Sylfaen" w:cs="Arial"/>
          <w:sz w:val="22"/>
          <w:lang w:val="ka-GE"/>
        </w:rPr>
        <w:t>თან</w:t>
      </w:r>
      <w:r w:rsidR="008F6ADA">
        <w:rPr>
          <w:rFonts w:ascii="Sylfaen" w:eastAsia="Arial" w:hAnsi="Sylfaen" w:cs="Arial"/>
          <w:sz w:val="22"/>
          <w:lang w:val="ka-GE"/>
        </w:rPr>
        <w:t xml:space="preserve">, სამსახურეობრივ </w:t>
      </w:r>
      <w:r w:rsidR="00224962">
        <w:rPr>
          <w:rFonts w:ascii="Sylfaen" w:eastAsia="Arial" w:hAnsi="Sylfaen" w:cs="Arial"/>
          <w:sz w:val="22"/>
          <w:lang w:val="ka-GE"/>
        </w:rPr>
        <w:t>სიყალბეს</w:t>
      </w:r>
      <w:r w:rsidR="00C87830">
        <w:rPr>
          <w:rFonts w:ascii="Sylfaen" w:eastAsia="Arial" w:hAnsi="Sylfaen" w:cs="Arial"/>
          <w:sz w:val="22"/>
          <w:lang w:val="ka-GE"/>
        </w:rPr>
        <w:t>თან</w:t>
      </w:r>
      <w:r w:rsidR="008F6ADA">
        <w:rPr>
          <w:rFonts w:ascii="Sylfaen" w:eastAsia="Arial" w:hAnsi="Sylfaen" w:cs="Arial"/>
          <w:sz w:val="22"/>
          <w:lang w:val="ka-GE"/>
        </w:rPr>
        <w:t xml:space="preserve"> და და სხვა მსგავს </w:t>
      </w:r>
      <w:r w:rsidR="008F6ADA" w:rsidRPr="00947AA3">
        <w:rPr>
          <w:rFonts w:ascii="Sylfaen" w:eastAsia="Arial" w:hAnsi="Sylfaen" w:cs="Arial"/>
          <w:sz w:val="22"/>
          <w:szCs w:val="22"/>
          <w:lang w:val="ka-GE"/>
        </w:rPr>
        <w:t>დანაშაულებ</w:t>
      </w:r>
      <w:r w:rsidR="0068223E" w:rsidRPr="00947AA3">
        <w:rPr>
          <w:rFonts w:ascii="Sylfaen" w:eastAsia="Arial" w:hAnsi="Sylfaen" w:cs="Arial"/>
          <w:sz w:val="22"/>
          <w:szCs w:val="22"/>
          <w:lang w:val="ka-GE"/>
        </w:rPr>
        <w:t xml:space="preserve">თან დაკავშირებით, </w:t>
      </w:r>
      <w:r w:rsidR="00C87830" w:rsidRPr="00947AA3">
        <w:rPr>
          <w:rFonts w:ascii="Sylfaen" w:eastAsia="Arial" w:hAnsi="Sylfaen" w:cs="Arial"/>
          <w:sz w:val="22"/>
          <w:szCs w:val="22"/>
          <w:lang w:val="ka-GE"/>
        </w:rPr>
        <w:t>რ</w:t>
      </w:r>
      <w:r w:rsidR="005902F2" w:rsidRPr="00947AA3">
        <w:rPr>
          <w:rFonts w:ascii="Sylfaen" w:eastAsia="Arial" w:hAnsi="Sylfaen" w:cs="Arial"/>
          <w:sz w:val="22"/>
          <w:szCs w:val="22"/>
          <w:lang w:val="ka-GE"/>
        </w:rPr>
        <w:t xml:space="preserve">ასაც </w:t>
      </w:r>
      <w:r w:rsidR="00C87830" w:rsidRPr="00947AA3">
        <w:rPr>
          <w:rFonts w:ascii="Sylfaen" w:eastAsia="Arial" w:hAnsi="Sylfaen" w:cs="Arial"/>
          <w:sz w:val="22"/>
          <w:szCs w:val="22"/>
          <w:lang w:val="ka-GE"/>
        </w:rPr>
        <w:t xml:space="preserve">შედეგად </w:t>
      </w:r>
      <w:r w:rsidR="00F6073D" w:rsidRPr="00947AA3">
        <w:rPr>
          <w:rFonts w:ascii="Sylfaen" w:eastAsia="Arial" w:hAnsi="Sylfaen" w:cs="Arial"/>
          <w:sz w:val="22"/>
          <w:szCs w:val="22"/>
          <w:lang w:val="ka-GE"/>
        </w:rPr>
        <w:t>133 პირ</w:t>
      </w:r>
      <w:r w:rsidR="005902F2" w:rsidRPr="00947AA3">
        <w:rPr>
          <w:rFonts w:ascii="Sylfaen" w:eastAsia="Arial" w:hAnsi="Sylfaen" w:cs="Arial"/>
          <w:sz w:val="22"/>
          <w:szCs w:val="22"/>
          <w:lang w:val="ka-GE"/>
        </w:rPr>
        <w:t>ის</w:t>
      </w:r>
      <w:r w:rsidR="00EC7652" w:rsidRPr="00947AA3">
        <w:rPr>
          <w:rFonts w:ascii="Sylfaen" w:eastAsia="Arial" w:hAnsi="Sylfaen" w:cs="Arial"/>
          <w:sz w:val="22"/>
          <w:szCs w:val="22"/>
          <w:lang w:val="ka-GE"/>
        </w:rPr>
        <w:t>, მათ შორის</w:t>
      </w:r>
      <w:r w:rsidR="00CB25FE">
        <w:rPr>
          <w:rFonts w:ascii="Sylfaen" w:eastAsia="Arial" w:hAnsi="Sylfaen" w:cs="Arial"/>
          <w:sz w:val="22"/>
          <w:szCs w:val="22"/>
          <w:lang w:val="ka-GE"/>
        </w:rPr>
        <w:t>,</w:t>
      </w:r>
      <w:r w:rsidR="00EC7652" w:rsidRPr="00947AA3">
        <w:rPr>
          <w:rFonts w:ascii="Sylfaen" w:eastAsia="Arial" w:hAnsi="Sylfaen" w:cs="Arial"/>
          <w:sz w:val="22"/>
          <w:szCs w:val="22"/>
          <w:lang w:val="ka-GE"/>
        </w:rPr>
        <w:t xml:space="preserve"> ბევრი თანამდებობის პირი</w:t>
      </w:r>
      <w:r w:rsidR="004A5F63" w:rsidRPr="00947AA3">
        <w:rPr>
          <w:rFonts w:ascii="Sylfaen" w:eastAsia="Arial" w:hAnsi="Sylfaen" w:cs="Arial"/>
          <w:sz w:val="22"/>
          <w:szCs w:val="22"/>
          <w:lang w:val="ka-GE"/>
        </w:rPr>
        <w:t>ს</w:t>
      </w:r>
      <w:r w:rsidR="00EC7652" w:rsidRPr="00947AA3">
        <w:rPr>
          <w:rFonts w:ascii="Sylfaen" w:eastAsia="Arial" w:hAnsi="Sylfaen" w:cs="Arial"/>
          <w:sz w:val="22"/>
          <w:szCs w:val="22"/>
          <w:lang w:val="ka-GE"/>
        </w:rPr>
        <w:t xml:space="preserve"> </w:t>
      </w:r>
      <w:r w:rsidR="005902F2" w:rsidRPr="00947AA3">
        <w:rPr>
          <w:rFonts w:ascii="Sylfaen" w:eastAsia="Arial" w:hAnsi="Sylfaen" w:cs="Arial"/>
          <w:sz w:val="22"/>
          <w:szCs w:val="22"/>
          <w:lang w:val="ka-GE"/>
        </w:rPr>
        <w:t>მიმართ ბრალის წარდგენა და დაპატიმრება მოჰყვა</w:t>
      </w:r>
      <w:r w:rsidR="00CE22B0" w:rsidRPr="00947AA3">
        <w:rPr>
          <w:rFonts w:ascii="Sylfaen" w:eastAsia="Arial" w:hAnsi="Sylfaen" w:cs="Arial"/>
          <w:sz w:val="22"/>
          <w:szCs w:val="22"/>
          <w:lang w:val="ka-GE"/>
        </w:rPr>
        <w:t>.</w:t>
      </w:r>
      <w:r w:rsidR="0084600D" w:rsidRPr="00947AA3">
        <w:rPr>
          <w:rFonts w:ascii="Sylfaen" w:eastAsia="Arial" w:hAnsi="Sylfaen" w:cs="Arial"/>
          <w:sz w:val="22"/>
          <w:szCs w:val="22"/>
          <w:vertAlign w:val="superscript"/>
        </w:rPr>
        <w:footnoteReference w:id="17"/>
      </w:r>
      <w:r w:rsidR="0084600D" w:rsidRPr="00351E40">
        <w:rPr>
          <w:rFonts w:ascii="Sylfaen" w:eastAsia="Arial" w:hAnsi="Sylfaen" w:cs="Arial"/>
          <w:sz w:val="22"/>
          <w:szCs w:val="22"/>
          <w:lang w:val="ka-GE"/>
        </w:rPr>
        <w:t xml:space="preserve"> </w:t>
      </w:r>
      <w:r w:rsidR="009B2EA2">
        <w:rPr>
          <w:rFonts w:ascii="Sylfaen" w:eastAsia="Arial" w:hAnsi="Sylfaen" w:cs="Arial"/>
          <w:color w:val="FF0000"/>
          <w:sz w:val="22"/>
          <w:szCs w:val="22"/>
          <w:lang w:val="ka-GE"/>
        </w:rPr>
        <w:t xml:space="preserve"> </w:t>
      </w:r>
    </w:p>
    <w:p w14:paraId="4E41B578" w14:textId="77777777" w:rsidR="00145E2D" w:rsidRPr="00351E40" w:rsidRDefault="00CD0796" w:rsidP="00CD0796">
      <w:pPr>
        <w:shd w:val="clear" w:color="auto" w:fill="FFFFFF"/>
        <w:tabs>
          <w:tab w:val="left" w:pos="3763"/>
        </w:tabs>
        <w:jc w:val="both"/>
        <w:rPr>
          <w:rFonts w:ascii="Sylfaen" w:eastAsia="Arial" w:hAnsi="Sylfaen" w:cs="Arial"/>
          <w:color w:val="000000"/>
          <w:sz w:val="22"/>
          <w:szCs w:val="22"/>
          <w:lang w:val="ka-GE"/>
        </w:rPr>
      </w:pPr>
      <w:r>
        <w:rPr>
          <w:rFonts w:ascii="Sylfaen" w:eastAsia="Arial" w:hAnsi="Sylfaen" w:cs="Arial"/>
          <w:color w:val="000000"/>
          <w:sz w:val="22"/>
          <w:szCs w:val="22"/>
          <w:lang w:val="ka-GE"/>
        </w:rPr>
        <w:lastRenderedPageBreak/>
        <w:tab/>
      </w:r>
    </w:p>
    <w:p w14:paraId="49DB8D24" w14:textId="77777777" w:rsidR="00145E2D" w:rsidRPr="00351E40" w:rsidRDefault="00E47120">
      <w:pPr>
        <w:jc w:val="both"/>
        <w:rPr>
          <w:rFonts w:ascii="Sylfaen" w:hAnsi="Sylfaen"/>
          <w:color w:val="FF0000"/>
          <w:sz w:val="22"/>
          <w:szCs w:val="22"/>
          <w:u w:val="single"/>
          <w:lang w:val="ka-GE"/>
        </w:rPr>
      </w:pPr>
      <w:r w:rsidRPr="00947AA3">
        <w:rPr>
          <w:rFonts w:ascii="Sylfaen" w:eastAsia="Arial" w:hAnsi="Sylfaen" w:cs="Arial"/>
          <w:color w:val="000000"/>
          <w:sz w:val="22"/>
          <w:szCs w:val="22"/>
          <w:u w:val="single"/>
          <w:lang w:val="ka-GE"/>
        </w:rPr>
        <w:t>იურიდიული პირები</w:t>
      </w:r>
      <w:r w:rsidR="0084600D" w:rsidRPr="00351E40">
        <w:rPr>
          <w:rFonts w:ascii="Sylfaen" w:eastAsia="Arial" w:hAnsi="Sylfaen" w:cs="Arial"/>
          <w:color w:val="000000"/>
          <w:sz w:val="22"/>
          <w:szCs w:val="22"/>
          <w:u w:val="single"/>
          <w:lang w:val="ka-GE"/>
        </w:rPr>
        <w:t xml:space="preserve"> </w:t>
      </w:r>
    </w:p>
    <w:p w14:paraId="06C28209" w14:textId="129FD03C" w:rsidR="00145E2D" w:rsidRPr="004E25EC" w:rsidRDefault="00215676">
      <w:pPr>
        <w:jc w:val="both"/>
        <w:rPr>
          <w:rFonts w:ascii="Sylfaen" w:eastAsia="Arial" w:hAnsi="Sylfaen" w:cs="Arial"/>
          <w:color w:val="FF0000"/>
          <w:sz w:val="22"/>
          <w:szCs w:val="22"/>
          <w:lang w:val="ka-GE"/>
        </w:rPr>
      </w:pPr>
      <w:r w:rsidRPr="00947AA3">
        <w:rPr>
          <w:rFonts w:ascii="Sylfaen" w:eastAsia="Arial" w:hAnsi="Sylfaen" w:cs="Arial"/>
          <w:color w:val="000000"/>
          <w:sz w:val="22"/>
          <w:szCs w:val="22"/>
          <w:lang w:val="ka-GE"/>
        </w:rPr>
        <w:t xml:space="preserve">სისხლის სამართლის კოდექსი </w:t>
      </w:r>
      <w:r w:rsidR="005307CB" w:rsidRPr="00947AA3">
        <w:rPr>
          <w:rFonts w:ascii="Sylfaen" w:eastAsia="Arial" w:hAnsi="Sylfaen" w:cs="Arial"/>
          <w:color w:val="000000"/>
          <w:sz w:val="22"/>
          <w:szCs w:val="22"/>
          <w:lang w:val="ka-GE"/>
        </w:rPr>
        <w:t xml:space="preserve">უზრუნველყოფს </w:t>
      </w:r>
      <w:r w:rsidR="00484F0A" w:rsidRPr="00947AA3">
        <w:rPr>
          <w:rFonts w:ascii="Sylfaen" w:eastAsia="Arial" w:hAnsi="Sylfaen" w:cs="Arial"/>
          <w:color w:val="000000"/>
          <w:sz w:val="22"/>
          <w:szCs w:val="22"/>
          <w:lang w:val="ka-GE"/>
        </w:rPr>
        <w:t>იურიდ</w:t>
      </w:r>
      <w:r w:rsidR="005A5BC3">
        <w:rPr>
          <w:rFonts w:ascii="Sylfaen" w:eastAsia="Arial" w:hAnsi="Sylfaen" w:cs="Arial"/>
          <w:color w:val="000000"/>
          <w:sz w:val="22"/>
          <w:szCs w:val="22"/>
          <w:lang w:val="ka-GE"/>
        </w:rPr>
        <w:t>ი</w:t>
      </w:r>
      <w:r w:rsidR="00484F0A" w:rsidRPr="00947AA3">
        <w:rPr>
          <w:rFonts w:ascii="Sylfaen" w:eastAsia="Arial" w:hAnsi="Sylfaen" w:cs="Arial"/>
          <w:color w:val="000000"/>
          <w:sz w:val="22"/>
          <w:szCs w:val="22"/>
          <w:lang w:val="ka-GE"/>
        </w:rPr>
        <w:t xml:space="preserve">ული პირის სისხლისსამართლებრივი </w:t>
      </w:r>
      <w:r w:rsidR="005307CB" w:rsidRPr="00947AA3">
        <w:rPr>
          <w:rFonts w:ascii="Sylfaen" w:eastAsia="Arial" w:hAnsi="Sylfaen" w:cs="Arial"/>
          <w:color w:val="000000"/>
          <w:sz w:val="22"/>
          <w:szCs w:val="22"/>
          <w:lang w:val="ka-GE"/>
        </w:rPr>
        <w:t xml:space="preserve">პასუხისმგებლობის </w:t>
      </w:r>
      <w:r w:rsidR="00F118F3" w:rsidRPr="00947AA3">
        <w:rPr>
          <w:rFonts w:ascii="Sylfaen" w:eastAsia="Arial" w:hAnsi="Sylfaen" w:cs="Arial"/>
          <w:color w:val="000000"/>
          <w:sz w:val="22"/>
          <w:szCs w:val="22"/>
          <w:lang w:val="ka-GE"/>
        </w:rPr>
        <w:t>განცალკევება</w:t>
      </w:r>
      <w:r w:rsidR="0091322E" w:rsidRPr="00947AA3">
        <w:rPr>
          <w:rFonts w:ascii="Sylfaen" w:eastAsia="Arial" w:hAnsi="Sylfaen" w:cs="Arial"/>
          <w:color w:val="000000"/>
          <w:sz w:val="22"/>
          <w:szCs w:val="22"/>
          <w:lang w:val="ka-GE"/>
        </w:rPr>
        <w:t>ს</w:t>
      </w:r>
      <w:r w:rsidR="00F118F3" w:rsidRPr="00947AA3">
        <w:rPr>
          <w:rFonts w:ascii="Sylfaen" w:eastAsia="Arial" w:hAnsi="Sylfaen" w:cs="Arial"/>
          <w:color w:val="000000"/>
          <w:sz w:val="22"/>
          <w:szCs w:val="22"/>
          <w:lang w:val="ka-GE"/>
        </w:rPr>
        <w:t xml:space="preserve">; </w:t>
      </w:r>
      <w:r w:rsidR="004921AE" w:rsidRPr="00947AA3">
        <w:rPr>
          <w:rFonts w:ascii="Sylfaen" w:eastAsia="Arial" w:hAnsi="Sylfaen" w:cs="Arial"/>
          <w:color w:val="000000"/>
          <w:sz w:val="22"/>
          <w:szCs w:val="22"/>
          <w:lang w:val="ka-GE"/>
        </w:rPr>
        <w:t xml:space="preserve">ის </w:t>
      </w:r>
      <w:r w:rsidR="005307CB" w:rsidRPr="00947AA3">
        <w:rPr>
          <w:rFonts w:ascii="Sylfaen" w:eastAsia="Arial" w:hAnsi="Sylfaen" w:cs="Arial"/>
          <w:color w:val="000000"/>
          <w:sz w:val="22"/>
          <w:szCs w:val="22"/>
          <w:lang w:val="ka-GE"/>
        </w:rPr>
        <w:t xml:space="preserve">არ მოითხოვს, რომ ფიზიკური პირის მსჯავრდება </w:t>
      </w:r>
      <w:r w:rsidR="00DD4BE0" w:rsidRPr="00E3227D">
        <w:rPr>
          <w:rFonts w:ascii="Sylfaen" w:eastAsia="Arial" w:hAnsi="Sylfaen" w:cs="Arial"/>
          <w:color w:val="000000"/>
          <w:sz w:val="22"/>
          <w:szCs w:val="22"/>
          <w:lang w:val="ka-GE"/>
        </w:rPr>
        <w:t>იურიდიულ პირზე</w:t>
      </w:r>
      <w:r w:rsidR="00DD4BE0" w:rsidRPr="00947AA3">
        <w:rPr>
          <w:rFonts w:ascii="Sylfaen" w:eastAsia="Arial" w:hAnsi="Sylfaen" w:cs="Arial"/>
          <w:color w:val="000000"/>
          <w:sz w:val="22"/>
          <w:szCs w:val="22"/>
          <w:lang w:val="ka-GE"/>
        </w:rPr>
        <w:t xml:space="preserve"> პასუხისმგებლობის დაკისრების </w:t>
      </w:r>
      <w:r w:rsidR="005307CB" w:rsidRPr="00947AA3">
        <w:rPr>
          <w:rFonts w:ascii="Sylfaen" w:eastAsia="Arial" w:hAnsi="Sylfaen" w:cs="Arial"/>
          <w:color w:val="000000"/>
          <w:sz w:val="22"/>
          <w:szCs w:val="22"/>
          <w:lang w:val="ka-GE"/>
        </w:rPr>
        <w:t xml:space="preserve">წინაპირობა იყოს და </w:t>
      </w:r>
      <w:r w:rsidR="00D80A8D" w:rsidRPr="00947AA3">
        <w:rPr>
          <w:rFonts w:ascii="Sylfaen" w:eastAsia="Arial" w:hAnsi="Sylfaen" w:cs="Arial"/>
          <w:color w:val="000000"/>
          <w:sz w:val="22"/>
          <w:szCs w:val="22"/>
          <w:lang w:val="ka-GE"/>
        </w:rPr>
        <w:t xml:space="preserve">საშუალებას იძლევა, რომ </w:t>
      </w:r>
      <w:r w:rsidR="00F854CA" w:rsidRPr="00947AA3">
        <w:rPr>
          <w:rFonts w:ascii="Sylfaen" w:eastAsia="Arial" w:hAnsi="Sylfaen" w:cs="Arial"/>
          <w:color w:val="000000"/>
          <w:sz w:val="22"/>
          <w:szCs w:val="22"/>
          <w:lang w:val="ka-GE"/>
        </w:rPr>
        <w:t xml:space="preserve">იურიდიული პირის მიმართ </w:t>
      </w:r>
      <w:r w:rsidR="00812E88" w:rsidRPr="00947AA3">
        <w:rPr>
          <w:rFonts w:ascii="Sylfaen" w:eastAsia="Arial" w:hAnsi="Sylfaen" w:cs="Arial"/>
          <w:color w:val="000000"/>
          <w:sz w:val="22"/>
          <w:szCs w:val="22"/>
          <w:lang w:val="ka-GE"/>
        </w:rPr>
        <w:t xml:space="preserve">წარმოებული </w:t>
      </w:r>
      <w:r w:rsidR="00F854CA" w:rsidRPr="00947AA3">
        <w:rPr>
          <w:rFonts w:ascii="Sylfaen" w:eastAsia="Arial" w:hAnsi="Sylfaen" w:cs="Arial"/>
          <w:color w:val="000000"/>
          <w:sz w:val="22"/>
          <w:szCs w:val="22"/>
          <w:lang w:val="ka-GE"/>
        </w:rPr>
        <w:t xml:space="preserve">გამოძიება და </w:t>
      </w:r>
      <w:r w:rsidR="004C610B" w:rsidRPr="00947AA3">
        <w:rPr>
          <w:rFonts w:ascii="Sylfaen" w:eastAsia="Arial" w:hAnsi="Sylfaen" w:cs="Arial"/>
          <w:color w:val="000000"/>
          <w:sz w:val="22"/>
          <w:szCs w:val="22"/>
          <w:lang w:val="ka-GE"/>
        </w:rPr>
        <w:t xml:space="preserve">სასამართლო პროცესი </w:t>
      </w:r>
      <w:r w:rsidR="00812E88" w:rsidRPr="00947AA3">
        <w:rPr>
          <w:rFonts w:ascii="Sylfaen" w:eastAsia="Arial" w:hAnsi="Sylfaen" w:cs="Arial"/>
          <w:color w:val="000000"/>
          <w:sz w:val="22"/>
          <w:szCs w:val="22"/>
          <w:lang w:val="ka-GE"/>
        </w:rPr>
        <w:t>ფიზიკური</w:t>
      </w:r>
      <w:r w:rsidR="00612C8A" w:rsidRPr="00947AA3">
        <w:rPr>
          <w:rFonts w:ascii="Sylfaen" w:eastAsia="Arial" w:hAnsi="Sylfaen" w:cs="Arial"/>
          <w:color w:val="000000"/>
          <w:sz w:val="22"/>
          <w:szCs w:val="22"/>
          <w:lang w:val="ka-GE"/>
        </w:rPr>
        <w:t xml:space="preserve"> პირის </w:t>
      </w:r>
      <w:r w:rsidR="00612C8A" w:rsidRPr="00B8354D">
        <w:rPr>
          <w:rFonts w:ascii="Sylfaen" w:eastAsia="Arial" w:hAnsi="Sylfaen" w:cs="Arial"/>
          <w:color w:val="000000"/>
          <w:sz w:val="22"/>
          <w:szCs w:val="22"/>
          <w:lang w:val="ka-GE"/>
        </w:rPr>
        <w:t>მიმართ</w:t>
      </w:r>
      <w:r w:rsidR="00612C8A" w:rsidRPr="00947AA3">
        <w:rPr>
          <w:rFonts w:ascii="Sylfaen" w:eastAsia="Arial" w:hAnsi="Sylfaen" w:cs="Arial"/>
          <w:color w:val="000000"/>
          <w:sz w:val="22"/>
          <w:szCs w:val="22"/>
          <w:lang w:val="ka-GE"/>
        </w:rPr>
        <w:t xml:space="preserve"> </w:t>
      </w:r>
      <w:r w:rsidR="00704DBC" w:rsidRPr="00947AA3">
        <w:rPr>
          <w:rFonts w:ascii="Sylfaen" w:eastAsia="Arial" w:hAnsi="Sylfaen" w:cs="Arial"/>
          <w:color w:val="000000"/>
          <w:sz w:val="22"/>
          <w:szCs w:val="22"/>
          <w:lang w:val="ka-GE"/>
        </w:rPr>
        <w:t xml:space="preserve">სამართლებრივი </w:t>
      </w:r>
      <w:r w:rsidR="00612C8A" w:rsidRPr="00947AA3">
        <w:rPr>
          <w:rFonts w:ascii="Sylfaen" w:eastAsia="Arial" w:hAnsi="Sylfaen" w:cs="Arial"/>
          <w:color w:val="000000"/>
          <w:sz w:val="22"/>
          <w:szCs w:val="22"/>
          <w:lang w:val="ka-GE"/>
        </w:rPr>
        <w:t xml:space="preserve">წარმოებისგან განცალკევებულად </w:t>
      </w:r>
      <w:r w:rsidR="007A381B" w:rsidRPr="00947AA3">
        <w:rPr>
          <w:rFonts w:ascii="Sylfaen" w:eastAsia="Arial" w:hAnsi="Sylfaen" w:cs="Arial"/>
          <w:color w:val="000000"/>
          <w:sz w:val="22"/>
          <w:szCs w:val="22"/>
          <w:lang w:val="ka-GE"/>
        </w:rPr>
        <w:t>წარიმართოს</w:t>
      </w:r>
      <w:r w:rsidR="006D1F98" w:rsidRPr="00947AA3">
        <w:rPr>
          <w:rFonts w:ascii="Sylfaen" w:eastAsia="Arial" w:hAnsi="Sylfaen" w:cs="Arial"/>
          <w:color w:val="000000"/>
          <w:sz w:val="22"/>
          <w:szCs w:val="22"/>
          <w:lang w:val="ka-GE"/>
        </w:rPr>
        <w:t xml:space="preserve">. </w:t>
      </w:r>
      <w:r w:rsidR="00E3273A" w:rsidRPr="00947AA3">
        <w:rPr>
          <w:rFonts w:ascii="Sylfaen" w:eastAsia="Arial" w:hAnsi="Sylfaen" w:cs="Arial"/>
          <w:color w:val="000000"/>
          <w:sz w:val="22"/>
          <w:szCs w:val="22"/>
          <w:lang w:val="ka-GE"/>
        </w:rPr>
        <w:t xml:space="preserve">სისხლის სამართლის კოდექსი ადგენს, რომ იურიდიულ პირს სისხლისსამართლებრივი პასუხისმგებლობა ეკისრება იმ შემთხვევაშიც, როდესაც </w:t>
      </w:r>
      <w:r w:rsidR="00C544F1" w:rsidRPr="00947AA3">
        <w:rPr>
          <w:rFonts w:ascii="Sylfaen" w:eastAsia="Arial" w:hAnsi="Sylfaen" w:cs="Arial"/>
          <w:color w:val="000000"/>
          <w:sz w:val="22"/>
          <w:szCs w:val="22"/>
          <w:lang w:val="ka-GE"/>
        </w:rPr>
        <w:t xml:space="preserve">სისხლის სამართლის </w:t>
      </w:r>
      <w:r w:rsidR="00E3273A" w:rsidRPr="00947AA3">
        <w:rPr>
          <w:rFonts w:ascii="Sylfaen" w:eastAsia="Arial" w:hAnsi="Sylfaen" w:cs="Arial"/>
          <w:color w:val="000000"/>
          <w:sz w:val="22"/>
          <w:szCs w:val="22"/>
          <w:lang w:val="ka-GE"/>
        </w:rPr>
        <w:t>დანაშაული ჩადენილია იურიდ</w:t>
      </w:r>
      <w:r w:rsidR="005A5BC3">
        <w:rPr>
          <w:rFonts w:ascii="Sylfaen" w:eastAsia="Arial" w:hAnsi="Sylfaen" w:cs="Arial"/>
          <w:color w:val="000000"/>
          <w:sz w:val="22"/>
          <w:szCs w:val="22"/>
          <w:lang w:val="ka-GE"/>
        </w:rPr>
        <w:t>ი</w:t>
      </w:r>
      <w:r w:rsidR="00E3273A" w:rsidRPr="00947AA3">
        <w:rPr>
          <w:rFonts w:ascii="Sylfaen" w:eastAsia="Arial" w:hAnsi="Sylfaen" w:cs="Arial"/>
          <w:color w:val="000000"/>
          <w:sz w:val="22"/>
          <w:szCs w:val="22"/>
          <w:lang w:val="ka-GE"/>
        </w:rPr>
        <w:t xml:space="preserve">ული პირის </w:t>
      </w:r>
      <w:r w:rsidR="000952C9" w:rsidRPr="00947AA3">
        <w:rPr>
          <w:rFonts w:ascii="Sylfaen" w:eastAsia="Arial" w:hAnsi="Sylfaen" w:cs="Arial"/>
          <w:color w:val="000000"/>
          <w:sz w:val="22"/>
          <w:szCs w:val="22"/>
          <w:lang w:val="ka-GE"/>
        </w:rPr>
        <w:t>სახელით</w:t>
      </w:r>
      <w:r w:rsidR="00EC668D" w:rsidRPr="00947AA3">
        <w:rPr>
          <w:rFonts w:ascii="Sylfaen" w:eastAsia="Arial" w:hAnsi="Sylfaen" w:cs="Arial"/>
          <w:color w:val="000000"/>
          <w:sz w:val="22"/>
          <w:szCs w:val="22"/>
          <w:lang w:val="ka-GE"/>
        </w:rPr>
        <w:t xml:space="preserve"> </w:t>
      </w:r>
      <w:r w:rsidR="00EC668D" w:rsidRPr="00E76C78">
        <w:rPr>
          <w:rFonts w:ascii="Sylfaen" w:eastAsia="Arial" w:hAnsi="Sylfaen" w:cs="Arial"/>
          <w:color w:val="000000"/>
          <w:sz w:val="22"/>
          <w:szCs w:val="22"/>
          <w:lang w:val="ka-GE"/>
        </w:rPr>
        <w:t>ან მისი მეშვეობით</w:t>
      </w:r>
      <w:r w:rsidR="000952C9" w:rsidRPr="00E76C78">
        <w:rPr>
          <w:rFonts w:ascii="Sylfaen" w:eastAsia="Arial" w:hAnsi="Sylfaen" w:cs="Arial"/>
          <w:color w:val="000000"/>
          <w:sz w:val="22"/>
          <w:szCs w:val="22"/>
          <w:lang w:val="ka-GE"/>
        </w:rPr>
        <w:t>,</w:t>
      </w:r>
      <w:r w:rsidR="000952C9" w:rsidRPr="00947AA3">
        <w:rPr>
          <w:rFonts w:ascii="Sylfaen" w:eastAsia="Arial" w:hAnsi="Sylfaen" w:cs="Arial"/>
          <w:color w:val="000000"/>
          <w:sz w:val="22"/>
          <w:szCs w:val="22"/>
          <w:lang w:val="ka-GE"/>
        </w:rPr>
        <w:t xml:space="preserve"> მიუხედავად იმისა, დადგენილია თუ არა დანაშაულის ჩამდენი ფიზიკური პირი. </w:t>
      </w:r>
      <w:r w:rsidR="00D362BA" w:rsidRPr="00947AA3">
        <w:rPr>
          <w:rFonts w:ascii="Sylfaen" w:eastAsia="Arial" w:hAnsi="Sylfaen" w:cs="Arial"/>
          <w:color w:val="000000"/>
          <w:sz w:val="22"/>
          <w:szCs w:val="22"/>
          <w:lang w:val="ka-GE"/>
        </w:rPr>
        <w:t>ამასთან ერთად,</w:t>
      </w:r>
      <w:r w:rsidR="00E53FF4" w:rsidRPr="00947AA3">
        <w:rPr>
          <w:rFonts w:ascii="Sylfaen" w:eastAsia="Arial" w:hAnsi="Sylfaen" w:cs="Arial"/>
          <w:color w:val="000000"/>
          <w:sz w:val="22"/>
          <w:szCs w:val="22"/>
          <w:lang w:val="ka-GE"/>
        </w:rPr>
        <w:t xml:space="preserve"> პასუხისმგებელი პირის სისხლისსამართლებრივი</w:t>
      </w:r>
      <w:r w:rsidR="00E6787B" w:rsidRPr="00947AA3">
        <w:rPr>
          <w:rFonts w:ascii="Sylfaen" w:eastAsia="Arial" w:hAnsi="Sylfaen" w:cs="Arial"/>
          <w:color w:val="000000"/>
          <w:sz w:val="22"/>
          <w:szCs w:val="22"/>
          <w:lang w:val="ka-GE"/>
        </w:rPr>
        <w:t xml:space="preserve"> პასუხისმგებლობისგან გა</w:t>
      </w:r>
      <w:r w:rsidR="00A1320E" w:rsidRPr="00947AA3">
        <w:rPr>
          <w:rFonts w:ascii="Sylfaen" w:eastAsia="Arial" w:hAnsi="Sylfaen" w:cs="Arial"/>
          <w:color w:val="000000"/>
          <w:sz w:val="22"/>
          <w:szCs w:val="22"/>
          <w:lang w:val="ka-GE"/>
        </w:rPr>
        <w:t>თ</w:t>
      </w:r>
      <w:r w:rsidR="00E6787B" w:rsidRPr="00947AA3">
        <w:rPr>
          <w:rFonts w:ascii="Sylfaen" w:eastAsia="Arial" w:hAnsi="Sylfaen" w:cs="Arial"/>
          <w:color w:val="000000"/>
          <w:sz w:val="22"/>
          <w:szCs w:val="22"/>
          <w:lang w:val="ka-GE"/>
        </w:rPr>
        <w:t>ავისუფლება არ წარმოადგენს იურიდიული პირის სისხლისსამართლებრივი პასუხისმგებლობისგან გათავისუფლების საფუძველს</w:t>
      </w:r>
      <w:r w:rsidR="00AC17FF" w:rsidRPr="00947AA3">
        <w:rPr>
          <w:rFonts w:ascii="Sylfaen" w:eastAsia="Arial" w:hAnsi="Sylfaen" w:cs="Arial"/>
          <w:color w:val="000000"/>
          <w:sz w:val="22"/>
          <w:szCs w:val="22"/>
          <w:lang w:val="ka-GE"/>
        </w:rPr>
        <w:t>.</w:t>
      </w:r>
      <w:r w:rsidR="0084600D" w:rsidRPr="00947AA3">
        <w:rPr>
          <w:rFonts w:ascii="Sylfaen" w:eastAsia="Arial" w:hAnsi="Sylfaen" w:cs="Arial"/>
          <w:color w:val="000000"/>
          <w:sz w:val="22"/>
          <w:szCs w:val="22"/>
          <w:vertAlign w:val="superscript"/>
        </w:rPr>
        <w:footnoteReference w:id="18"/>
      </w:r>
      <w:r w:rsidR="004E25EC">
        <w:rPr>
          <w:rFonts w:ascii="Sylfaen" w:eastAsia="Arial" w:hAnsi="Sylfaen" w:cs="Arial"/>
          <w:color w:val="000000"/>
          <w:sz w:val="22"/>
          <w:szCs w:val="22"/>
          <w:lang w:val="ka-GE"/>
        </w:rPr>
        <w:t xml:space="preserve"> </w:t>
      </w:r>
    </w:p>
    <w:p w14:paraId="6F035295" w14:textId="77777777" w:rsidR="006D1F98" w:rsidRPr="00947AA3" w:rsidRDefault="006D1F98">
      <w:pPr>
        <w:jc w:val="both"/>
        <w:rPr>
          <w:rFonts w:ascii="Sylfaen" w:eastAsia="Arial" w:hAnsi="Sylfaen" w:cs="Arial"/>
          <w:color w:val="000000"/>
          <w:sz w:val="22"/>
          <w:szCs w:val="22"/>
          <w:lang w:val="ka-GE"/>
        </w:rPr>
      </w:pPr>
    </w:p>
    <w:p w14:paraId="6D840A9F" w14:textId="18044B51" w:rsidR="00145E2D" w:rsidRPr="00D340A5" w:rsidRDefault="00190488">
      <w:pPr>
        <w:jc w:val="both"/>
        <w:rPr>
          <w:rFonts w:ascii="Sylfaen" w:eastAsia="Arial" w:hAnsi="Sylfaen" w:cs="Arial"/>
          <w:color w:val="000000"/>
          <w:sz w:val="22"/>
          <w:szCs w:val="22"/>
          <w:lang w:val="ka-GE"/>
        </w:rPr>
      </w:pPr>
      <w:r w:rsidRPr="00947AA3">
        <w:rPr>
          <w:rFonts w:ascii="Sylfaen" w:eastAsia="Arial" w:hAnsi="Sylfaen" w:cs="Arial"/>
          <w:color w:val="000000"/>
          <w:sz w:val="22"/>
          <w:szCs w:val="22"/>
          <w:lang w:val="ka-GE"/>
        </w:rPr>
        <w:t xml:space="preserve">არსებული კანონმდებლობის </w:t>
      </w:r>
      <w:r w:rsidR="00FB1D95" w:rsidRPr="00947AA3">
        <w:rPr>
          <w:rFonts w:ascii="Sylfaen" w:eastAsia="Arial" w:hAnsi="Sylfaen" w:cs="Arial"/>
          <w:color w:val="000000"/>
          <w:sz w:val="22"/>
          <w:szCs w:val="22"/>
          <w:lang w:val="ka-GE"/>
        </w:rPr>
        <w:t>უარყოფით</w:t>
      </w:r>
      <w:r w:rsidR="00273069">
        <w:rPr>
          <w:rFonts w:ascii="Sylfaen" w:eastAsia="Arial" w:hAnsi="Sylfaen" w:cs="Arial"/>
          <w:color w:val="000000"/>
          <w:sz w:val="22"/>
          <w:szCs w:val="22"/>
          <w:lang w:val="ka-GE"/>
        </w:rPr>
        <w:t>ი</w:t>
      </w:r>
      <w:r w:rsidR="00FB1D95" w:rsidRPr="00947AA3">
        <w:rPr>
          <w:rFonts w:ascii="Sylfaen" w:eastAsia="Arial" w:hAnsi="Sylfaen" w:cs="Arial"/>
          <w:color w:val="000000"/>
          <w:sz w:val="22"/>
          <w:szCs w:val="22"/>
          <w:lang w:val="ka-GE"/>
        </w:rPr>
        <w:t xml:space="preserve"> </w:t>
      </w:r>
      <w:r w:rsidR="008C1489" w:rsidRPr="00947AA3">
        <w:rPr>
          <w:rFonts w:ascii="Sylfaen" w:eastAsia="Arial" w:hAnsi="Sylfaen" w:cs="Arial"/>
          <w:color w:val="000000"/>
          <w:sz w:val="22"/>
          <w:szCs w:val="22"/>
          <w:lang w:val="ka-GE"/>
        </w:rPr>
        <w:t xml:space="preserve">მხარე ისაა, რომ </w:t>
      </w:r>
      <w:r w:rsidR="0044352D" w:rsidRPr="00947AA3">
        <w:rPr>
          <w:rFonts w:ascii="Sylfaen" w:eastAsia="Arial" w:hAnsi="Sylfaen" w:cs="Arial"/>
          <w:color w:val="000000"/>
          <w:sz w:val="22"/>
          <w:szCs w:val="22"/>
          <w:lang w:val="ka-GE"/>
        </w:rPr>
        <w:t xml:space="preserve">არ არსებობს პირდაპირი </w:t>
      </w:r>
      <w:r w:rsidR="0044352D" w:rsidRPr="00E3227D">
        <w:rPr>
          <w:rFonts w:ascii="Sylfaen" w:eastAsia="Arial" w:hAnsi="Sylfaen" w:cs="Arial"/>
          <w:color w:val="000000"/>
          <w:sz w:val="22"/>
          <w:szCs w:val="22"/>
          <w:lang w:val="ka-GE"/>
        </w:rPr>
        <w:t xml:space="preserve">დათქმები, რომლებიც </w:t>
      </w:r>
      <w:r w:rsidR="00E419F2" w:rsidRPr="00E3227D">
        <w:rPr>
          <w:rFonts w:ascii="Sylfaen" w:eastAsia="Arial" w:hAnsi="Sylfaen" w:cs="Arial"/>
          <w:color w:val="000000"/>
          <w:sz w:val="22"/>
          <w:szCs w:val="22"/>
          <w:lang w:val="ka-GE"/>
        </w:rPr>
        <w:t>პასუხისმგებლობისგან გაათავისუფლებ</w:t>
      </w:r>
      <w:r w:rsidR="00371696" w:rsidRPr="00E3227D">
        <w:rPr>
          <w:rFonts w:ascii="Sylfaen" w:eastAsia="Arial" w:hAnsi="Sylfaen" w:cs="Arial"/>
          <w:color w:val="000000"/>
          <w:sz w:val="22"/>
          <w:szCs w:val="22"/>
          <w:lang w:val="ka-GE"/>
        </w:rPr>
        <w:t xml:space="preserve">და </w:t>
      </w:r>
      <w:r w:rsidR="00E419F2" w:rsidRPr="00E3227D">
        <w:rPr>
          <w:rFonts w:ascii="Sylfaen" w:eastAsia="Arial" w:hAnsi="Sylfaen" w:cs="Arial"/>
          <w:color w:val="000000"/>
          <w:sz w:val="22"/>
          <w:szCs w:val="22"/>
          <w:lang w:val="ka-GE"/>
        </w:rPr>
        <w:t xml:space="preserve">იმ კომპანიებსა და </w:t>
      </w:r>
      <w:r w:rsidR="00CC54E1" w:rsidRPr="00E3227D">
        <w:rPr>
          <w:rFonts w:ascii="Sylfaen" w:eastAsia="Arial" w:hAnsi="Sylfaen" w:cs="Arial"/>
          <w:color w:val="000000"/>
          <w:sz w:val="22"/>
          <w:szCs w:val="22"/>
          <w:lang w:val="ka-GE"/>
        </w:rPr>
        <w:t>იურიდიულ</w:t>
      </w:r>
      <w:r w:rsidR="00E419F2" w:rsidRPr="00E3227D">
        <w:rPr>
          <w:rFonts w:ascii="Sylfaen" w:eastAsia="Arial" w:hAnsi="Sylfaen" w:cs="Arial"/>
          <w:color w:val="000000"/>
          <w:sz w:val="22"/>
          <w:szCs w:val="22"/>
          <w:lang w:val="ka-GE"/>
        </w:rPr>
        <w:t xml:space="preserve"> პირებს, რომლებშიც </w:t>
      </w:r>
      <w:r w:rsidR="004A3D5E" w:rsidRPr="00E3227D">
        <w:rPr>
          <w:rFonts w:ascii="Sylfaen" w:eastAsia="Arial" w:hAnsi="Sylfaen" w:cs="Arial"/>
          <w:color w:val="000000"/>
          <w:sz w:val="22"/>
          <w:szCs w:val="22"/>
          <w:lang w:val="ka-GE"/>
        </w:rPr>
        <w:t>საკმარისი შ</w:t>
      </w:r>
      <w:r w:rsidR="00E419F2" w:rsidRPr="00E3227D">
        <w:rPr>
          <w:rFonts w:ascii="Sylfaen" w:eastAsia="Arial" w:hAnsi="Sylfaen" w:cs="Arial"/>
          <w:color w:val="000000"/>
          <w:sz w:val="22"/>
          <w:szCs w:val="22"/>
          <w:lang w:val="ka-GE"/>
        </w:rPr>
        <w:t>იდა კონტროლის</w:t>
      </w:r>
      <w:r w:rsidR="00D862BF" w:rsidRPr="00E3227D">
        <w:rPr>
          <w:rFonts w:ascii="Sylfaen" w:eastAsia="Arial" w:hAnsi="Sylfaen" w:cs="Arial"/>
          <w:color w:val="000000"/>
          <w:sz w:val="22"/>
          <w:szCs w:val="22"/>
          <w:lang w:val="ka-GE"/>
        </w:rPr>
        <w:t xml:space="preserve">ა </w:t>
      </w:r>
      <w:r w:rsidR="00E419F2" w:rsidRPr="00E3227D">
        <w:rPr>
          <w:rFonts w:ascii="Sylfaen" w:eastAsia="Arial" w:hAnsi="Sylfaen" w:cs="Arial"/>
          <w:color w:val="000000"/>
          <w:sz w:val="22"/>
          <w:szCs w:val="22"/>
          <w:lang w:val="ka-GE"/>
        </w:rPr>
        <w:t xml:space="preserve">და </w:t>
      </w:r>
      <w:r w:rsidR="00463B82" w:rsidRPr="00E3227D">
        <w:rPr>
          <w:rFonts w:ascii="Sylfaen" w:eastAsia="Arial" w:hAnsi="Sylfaen" w:cs="Arial"/>
          <w:color w:val="000000"/>
          <w:sz w:val="22"/>
          <w:szCs w:val="22"/>
          <w:lang w:val="ka-GE"/>
        </w:rPr>
        <w:t>შესაბამისობის</w:t>
      </w:r>
      <w:r w:rsidR="009B241B" w:rsidRPr="00E3227D">
        <w:rPr>
          <w:rFonts w:ascii="Sylfaen" w:eastAsia="Arial" w:hAnsi="Sylfaen" w:cs="Arial"/>
          <w:color w:val="000000"/>
          <w:sz w:val="22"/>
          <w:szCs w:val="22"/>
          <w:lang w:val="ka-GE"/>
        </w:rPr>
        <w:t xml:space="preserve"> </w:t>
      </w:r>
      <w:r w:rsidR="00E419F2" w:rsidRPr="00E3227D">
        <w:rPr>
          <w:rFonts w:ascii="Sylfaen" w:eastAsia="Arial" w:hAnsi="Sylfaen" w:cs="Arial"/>
          <w:color w:val="000000"/>
          <w:sz w:val="22"/>
          <w:szCs w:val="22"/>
          <w:lang w:val="ka-GE"/>
        </w:rPr>
        <w:t xml:space="preserve">მექანიზმები მოქმედებს. </w:t>
      </w:r>
      <w:r w:rsidR="003769DF" w:rsidRPr="00E3227D">
        <w:rPr>
          <w:rFonts w:ascii="Sylfaen" w:eastAsia="Arial" w:hAnsi="Sylfaen" w:cs="Arial"/>
          <w:color w:val="000000"/>
          <w:sz w:val="22"/>
          <w:szCs w:val="22"/>
          <w:lang w:val="ka-GE"/>
        </w:rPr>
        <w:t xml:space="preserve">საქართველოს </w:t>
      </w:r>
      <w:r w:rsidR="008E24F6" w:rsidRPr="00E3227D">
        <w:rPr>
          <w:rFonts w:ascii="Sylfaen" w:eastAsia="Arial" w:hAnsi="Sylfaen" w:cs="Arial"/>
          <w:color w:val="000000"/>
          <w:sz w:val="22"/>
          <w:szCs w:val="22"/>
          <w:lang w:val="ka-GE"/>
        </w:rPr>
        <w:t>მთ</w:t>
      </w:r>
      <w:r w:rsidR="00383AEC" w:rsidRPr="00E3227D">
        <w:rPr>
          <w:rFonts w:ascii="Sylfaen" w:eastAsia="Arial" w:hAnsi="Sylfaen" w:cs="Arial"/>
          <w:color w:val="000000"/>
          <w:sz w:val="22"/>
          <w:szCs w:val="22"/>
          <w:lang w:val="ka-GE"/>
        </w:rPr>
        <w:t>ავ</w:t>
      </w:r>
      <w:r w:rsidR="008E24F6" w:rsidRPr="00E3227D">
        <w:rPr>
          <w:rFonts w:ascii="Sylfaen" w:eastAsia="Arial" w:hAnsi="Sylfaen" w:cs="Arial"/>
          <w:color w:val="000000"/>
          <w:sz w:val="22"/>
          <w:szCs w:val="22"/>
          <w:lang w:val="ka-GE"/>
        </w:rPr>
        <w:t xml:space="preserve">რობამ </w:t>
      </w:r>
      <w:r w:rsidR="003769DF" w:rsidRPr="00E3227D">
        <w:rPr>
          <w:rFonts w:ascii="Sylfaen" w:eastAsia="Arial" w:hAnsi="Sylfaen" w:cs="Arial"/>
          <w:color w:val="000000"/>
          <w:sz w:val="22"/>
          <w:szCs w:val="22"/>
          <w:lang w:val="ka-GE"/>
        </w:rPr>
        <w:t>არ შე</w:t>
      </w:r>
      <w:r w:rsidR="008E24F6" w:rsidRPr="00E3227D">
        <w:rPr>
          <w:rFonts w:ascii="Sylfaen" w:eastAsia="Arial" w:hAnsi="Sylfaen" w:cs="Arial"/>
          <w:color w:val="000000"/>
          <w:sz w:val="22"/>
          <w:szCs w:val="22"/>
          <w:lang w:val="ka-GE"/>
        </w:rPr>
        <w:t>ა</w:t>
      </w:r>
      <w:r w:rsidR="003769DF" w:rsidRPr="00E3227D">
        <w:rPr>
          <w:rFonts w:ascii="Sylfaen" w:eastAsia="Arial" w:hAnsi="Sylfaen" w:cs="Arial"/>
          <w:color w:val="000000"/>
          <w:sz w:val="22"/>
          <w:szCs w:val="22"/>
          <w:lang w:val="ka-GE"/>
        </w:rPr>
        <w:t>სრულ</w:t>
      </w:r>
      <w:r w:rsidR="008E24F6" w:rsidRPr="00E3227D">
        <w:rPr>
          <w:rFonts w:ascii="Sylfaen" w:eastAsia="Arial" w:hAnsi="Sylfaen" w:cs="Arial"/>
          <w:color w:val="000000"/>
          <w:sz w:val="22"/>
          <w:szCs w:val="22"/>
          <w:lang w:val="ka-GE"/>
        </w:rPr>
        <w:t>ა</w:t>
      </w:r>
      <w:r w:rsidR="008E0D9C" w:rsidRPr="00E3227D">
        <w:rPr>
          <w:rFonts w:ascii="Sylfaen" w:eastAsia="Arial" w:hAnsi="Sylfaen" w:cs="Arial"/>
          <w:color w:val="000000"/>
          <w:sz w:val="22"/>
          <w:szCs w:val="22"/>
          <w:lang w:val="ka-GE"/>
        </w:rPr>
        <w:t xml:space="preserve"> ეკონომიკური თანამშრომლობისა და განვითარების ორგანიზაციის </w:t>
      </w:r>
      <w:r w:rsidR="00F04B89" w:rsidRPr="00E3227D">
        <w:rPr>
          <w:rFonts w:ascii="Sylfaen" w:eastAsia="Arial" w:hAnsi="Sylfaen" w:cs="Arial"/>
          <w:color w:val="000000"/>
          <w:sz w:val="22"/>
          <w:szCs w:val="22"/>
          <w:lang w:val="ka-GE"/>
        </w:rPr>
        <w:t>ანტიკორუფციული ქსელის (</w:t>
      </w:r>
      <w:r w:rsidR="000D7A87" w:rsidRPr="00E3227D">
        <w:rPr>
          <w:rFonts w:ascii="Sylfaen" w:eastAsia="Arial" w:hAnsi="Sylfaen" w:cs="Arial"/>
          <w:color w:val="000000"/>
          <w:sz w:val="22"/>
          <w:szCs w:val="22"/>
          <w:lang w:val="ka-GE"/>
        </w:rPr>
        <w:t>OECD-</w:t>
      </w:r>
      <w:r w:rsidR="00F04B89" w:rsidRPr="00E3227D">
        <w:rPr>
          <w:rFonts w:ascii="Sylfaen" w:eastAsia="Arial" w:hAnsi="Sylfaen" w:cs="Arial"/>
          <w:color w:val="000000"/>
          <w:sz w:val="22"/>
          <w:szCs w:val="22"/>
          <w:lang w:val="ka-GE"/>
        </w:rPr>
        <w:t xml:space="preserve">ACN) </w:t>
      </w:r>
      <w:r w:rsidR="003769DF" w:rsidRPr="00E3227D">
        <w:rPr>
          <w:rFonts w:ascii="Sylfaen" w:eastAsia="Arial" w:hAnsi="Sylfaen" w:cs="Arial"/>
          <w:color w:val="000000"/>
          <w:sz w:val="22"/>
          <w:szCs w:val="22"/>
          <w:lang w:val="ka-GE"/>
        </w:rPr>
        <w:t>რეკომენდაცია, რომელიც</w:t>
      </w:r>
      <w:r w:rsidR="00393EDE" w:rsidRPr="00E3227D">
        <w:rPr>
          <w:rFonts w:ascii="Sylfaen" w:eastAsia="Arial" w:hAnsi="Sylfaen" w:cs="Arial"/>
          <w:color w:val="000000"/>
          <w:sz w:val="22"/>
          <w:szCs w:val="22"/>
          <w:lang w:val="ka-GE"/>
        </w:rPr>
        <w:t xml:space="preserve"> </w:t>
      </w:r>
      <w:r w:rsidR="00957035" w:rsidRPr="00E3227D">
        <w:rPr>
          <w:rFonts w:ascii="Sylfaen" w:eastAsia="Arial" w:hAnsi="Sylfaen" w:cs="Arial"/>
          <w:color w:val="000000"/>
          <w:sz w:val="22"/>
          <w:szCs w:val="22"/>
          <w:lang w:val="ka-GE"/>
        </w:rPr>
        <w:t xml:space="preserve">შიდა </w:t>
      </w:r>
      <w:r w:rsidR="00D862BF" w:rsidRPr="00E3227D">
        <w:rPr>
          <w:rFonts w:ascii="Sylfaen" w:eastAsia="Arial" w:hAnsi="Sylfaen" w:cs="Arial"/>
          <w:color w:val="000000"/>
          <w:sz w:val="22"/>
          <w:szCs w:val="22"/>
          <w:lang w:val="ka-GE"/>
        </w:rPr>
        <w:t>კონტროლის</w:t>
      </w:r>
      <w:r w:rsidR="00053241" w:rsidRPr="00E3227D">
        <w:rPr>
          <w:rFonts w:ascii="Sylfaen" w:eastAsia="Arial" w:hAnsi="Sylfaen" w:cs="Arial"/>
          <w:color w:val="000000"/>
          <w:sz w:val="22"/>
          <w:szCs w:val="22"/>
          <w:lang w:val="ka-GE"/>
        </w:rPr>
        <w:t xml:space="preserve">ა და </w:t>
      </w:r>
      <w:r w:rsidR="00463B82" w:rsidRPr="00E3227D">
        <w:rPr>
          <w:rFonts w:ascii="Sylfaen" w:eastAsia="Arial" w:hAnsi="Sylfaen" w:cs="Arial"/>
          <w:color w:val="000000"/>
          <w:sz w:val="22"/>
          <w:szCs w:val="22"/>
          <w:lang w:val="ka-GE"/>
        </w:rPr>
        <w:t>შ</w:t>
      </w:r>
      <w:r w:rsidR="000D5A6E" w:rsidRPr="00E3227D">
        <w:rPr>
          <w:rFonts w:ascii="Sylfaen" w:eastAsia="Arial" w:hAnsi="Sylfaen" w:cs="Arial"/>
          <w:color w:val="000000"/>
          <w:sz w:val="22"/>
          <w:szCs w:val="22"/>
          <w:lang w:val="ka-GE"/>
        </w:rPr>
        <w:t>ე</w:t>
      </w:r>
      <w:r w:rsidR="00463B82" w:rsidRPr="00E3227D">
        <w:rPr>
          <w:rFonts w:ascii="Sylfaen" w:eastAsia="Arial" w:hAnsi="Sylfaen" w:cs="Arial"/>
          <w:color w:val="000000"/>
          <w:sz w:val="22"/>
          <w:szCs w:val="22"/>
          <w:lang w:val="ka-GE"/>
        </w:rPr>
        <w:t>საბამისობის</w:t>
      </w:r>
      <w:r w:rsidR="00084625" w:rsidRPr="00947AA3">
        <w:rPr>
          <w:rFonts w:ascii="Sylfaen" w:eastAsia="Arial" w:hAnsi="Sylfaen" w:cs="Arial"/>
          <w:color w:val="000000"/>
          <w:sz w:val="22"/>
          <w:szCs w:val="22"/>
          <w:lang w:val="ka-GE"/>
        </w:rPr>
        <w:t xml:space="preserve"> </w:t>
      </w:r>
      <w:r w:rsidR="00053241" w:rsidRPr="00947AA3">
        <w:rPr>
          <w:rFonts w:ascii="Sylfaen" w:eastAsia="Arial" w:hAnsi="Sylfaen" w:cs="Arial"/>
          <w:color w:val="000000"/>
          <w:sz w:val="22"/>
          <w:szCs w:val="22"/>
          <w:lang w:val="ka-GE"/>
        </w:rPr>
        <w:t xml:space="preserve">მექანიზმების მქონე </w:t>
      </w:r>
      <w:r w:rsidR="000F400D" w:rsidRPr="00947AA3">
        <w:rPr>
          <w:rFonts w:ascii="Sylfaen" w:eastAsia="Arial" w:hAnsi="Sylfaen" w:cs="Arial"/>
          <w:color w:val="000000"/>
          <w:sz w:val="22"/>
          <w:szCs w:val="22"/>
          <w:lang w:val="ka-GE"/>
        </w:rPr>
        <w:t>კომპანიების</w:t>
      </w:r>
      <w:r w:rsidR="00D862BF" w:rsidRPr="00947AA3">
        <w:rPr>
          <w:rFonts w:ascii="Sylfaen" w:eastAsia="Arial" w:hAnsi="Sylfaen" w:cs="Arial"/>
          <w:color w:val="000000"/>
          <w:sz w:val="22"/>
          <w:szCs w:val="22"/>
          <w:lang w:val="ka-GE"/>
        </w:rPr>
        <w:t xml:space="preserve"> და იურიდ</w:t>
      </w:r>
      <w:r w:rsidR="00F53E4A">
        <w:rPr>
          <w:rFonts w:ascii="Sylfaen" w:eastAsia="Arial" w:hAnsi="Sylfaen" w:cs="Arial"/>
          <w:color w:val="000000"/>
          <w:sz w:val="22"/>
          <w:szCs w:val="22"/>
          <w:lang w:val="ka-GE"/>
        </w:rPr>
        <w:t>ი</w:t>
      </w:r>
      <w:r w:rsidR="00D862BF" w:rsidRPr="00947AA3">
        <w:rPr>
          <w:rFonts w:ascii="Sylfaen" w:eastAsia="Arial" w:hAnsi="Sylfaen" w:cs="Arial"/>
          <w:color w:val="000000"/>
          <w:sz w:val="22"/>
          <w:szCs w:val="22"/>
          <w:lang w:val="ka-GE"/>
        </w:rPr>
        <w:t>ული პირები</w:t>
      </w:r>
      <w:r w:rsidR="00145969" w:rsidRPr="00947AA3">
        <w:rPr>
          <w:rFonts w:ascii="Sylfaen" w:eastAsia="Arial" w:hAnsi="Sylfaen" w:cs="Arial"/>
          <w:color w:val="000000"/>
          <w:sz w:val="22"/>
          <w:szCs w:val="22"/>
          <w:lang w:val="ka-GE"/>
        </w:rPr>
        <w:t xml:space="preserve">ს სისხლისსამართლებრივი პასუხისმგებლობისგან </w:t>
      </w:r>
      <w:r w:rsidR="00560630" w:rsidRPr="00947AA3">
        <w:rPr>
          <w:rFonts w:ascii="Sylfaen" w:eastAsia="Arial" w:hAnsi="Sylfaen" w:cs="Arial"/>
          <w:color w:val="000000"/>
          <w:sz w:val="22"/>
          <w:szCs w:val="22"/>
          <w:lang w:val="ka-GE"/>
        </w:rPr>
        <w:t>გათავისუფლებას გულისხმობდა</w:t>
      </w:r>
      <w:r w:rsidR="00444AEF" w:rsidRPr="00947AA3">
        <w:rPr>
          <w:rFonts w:ascii="Sylfaen" w:eastAsia="Arial" w:hAnsi="Sylfaen" w:cs="Arial"/>
          <w:color w:val="000000"/>
          <w:sz w:val="22"/>
          <w:szCs w:val="22"/>
          <w:lang w:val="ka-GE"/>
        </w:rPr>
        <w:t>.</w:t>
      </w:r>
      <w:r w:rsidR="0084600D" w:rsidRPr="00947AA3">
        <w:rPr>
          <w:rFonts w:ascii="Sylfaen" w:eastAsia="Arial" w:hAnsi="Sylfaen" w:cs="Arial"/>
          <w:color w:val="000000"/>
          <w:sz w:val="22"/>
          <w:szCs w:val="22"/>
          <w:vertAlign w:val="superscript"/>
        </w:rPr>
        <w:footnoteReference w:id="19"/>
      </w:r>
      <w:r w:rsidR="00D340A5" w:rsidRPr="00351E40">
        <w:rPr>
          <w:rFonts w:ascii="Sylfaen" w:eastAsia="Arial" w:hAnsi="Sylfaen" w:cs="Arial"/>
          <w:color w:val="000000"/>
          <w:sz w:val="22"/>
          <w:szCs w:val="22"/>
          <w:lang w:val="ka-GE"/>
        </w:rPr>
        <w:t xml:space="preserve">   </w:t>
      </w:r>
    </w:p>
    <w:p w14:paraId="7D98768F" w14:textId="77777777" w:rsidR="00853FAB" w:rsidRDefault="00853FAB">
      <w:pPr>
        <w:jc w:val="both"/>
        <w:rPr>
          <w:rFonts w:ascii="Sylfaen" w:eastAsia="Arial" w:hAnsi="Sylfaen" w:cs="Arial"/>
          <w:color w:val="000000"/>
          <w:sz w:val="22"/>
          <w:szCs w:val="22"/>
          <w:highlight w:val="green"/>
          <w:u w:val="single"/>
          <w:lang w:val="ka-GE"/>
        </w:rPr>
      </w:pPr>
    </w:p>
    <w:p w14:paraId="5D095571" w14:textId="57779165" w:rsidR="00145E2D" w:rsidRPr="00E44603" w:rsidRDefault="0047664D">
      <w:pPr>
        <w:jc w:val="both"/>
        <w:rPr>
          <w:rFonts w:ascii="Sylfaen" w:eastAsia="Arial" w:hAnsi="Sylfaen" w:cs="Arial"/>
          <w:color w:val="000000"/>
          <w:sz w:val="22"/>
          <w:szCs w:val="22"/>
          <w:u w:val="single"/>
          <w:lang w:val="ka-GE"/>
        </w:rPr>
      </w:pPr>
      <w:r w:rsidRPr="00E44603">
        <w:rPr>
          <w:rFonts w:ascii="Sylfaen" w:eastAsia="Arial" w:hAnsi="Sylfaen" w:cs="Arial"/>
          <w:color w:val="000000"/>
          <w:sz w:val="22"/>
          <w:szCs w:val="22"/>
          <w:u w:val="single"/>
          <w:lang w:val="ka-GE"/>
        </w:rPr>
        <w:t>უცხო</w:t>
      </w:r>
      <w:r w:rsidR="00E3371A" w:rsidRPr="00E44603">
        <w:rPr>
          <w:rFonts w:ascii="Sylfaen" w:eastAsia="Arial" w:hAnsi="Sylfaen" w:cs="Arial"/>
          <w:color w:val="000000"/>
          <w:sz w:val="22"/>
          <w:szCs w:val="22"/>
          <w:u w:val="single"/>
          <w:lang w:val="ka-GE"/>
        </w:rPr>
        <w:t xml:space="preserve"> ქვეყნის </w:t>
      </w:r>
      <w:r w:rsidR="0074344B" w:rsidRPr="00E44603">
        <w:rPr>
          <w:rFonts w:ascii="Sylfaen" w:eastAsia="Arial" w:hAnsi="Sylfaen" w:cs="Arial"/>
          <w:color w:val="000000"/>
          <w:sz w:val="22"/>
          <w:szCs w:val="22"/>
          <w:u w:val="single"/>
          <w:lang w:val="ka-GE"/>
        </w:rPr>
        <w:t>წარმომადგენლ</w:t>
      </w:r>
      <w:r w:rsidR="00AF4409" w:rsidRPr="00E44603">
        <w:rPr>
          <w:rFonts w:ascii="Sylfaen" w:eastAsia="Arial" w:hAnsi="Sylfaen" w:cs="Arial"/>
          <w:color w:val="000000"/>
          <w:sz w:val="22"/>
          <w:szCs w:val="22"/>
          <w:u w:val="single"/>
          <w:lang w:val="ka-GE"/>
        </w:rPr>
        <w:t>ის</w:t>
      </w:r>
      <w:r w:rsidR="00E44603" w:rsidRPr="00E44603">
        <w:rPr>
          <w:rFonts w:ascii="Sylfaen" w:eastAsia="Arial" w:hAnsi="Sylfaen" w:cs="Arial"/>
          <w:color w:val="000000"/>
          <w:sz w:val="22"/>
          <w:szCs w:val="22"/>
          <w:u w:val="single"/>
        </w:rPr>
        <w:t xml:space="preserve"> </w:t>
      </w:r>
      <w:r w:rsidR="00E44603" w:rsidRPr="00E44603">
        <w:rPr>
          <w:rFonts w:ascii="Sylfaen" w:eastAsia="Arial" w:hAnsi="Sylfaen" w:cs="Arial"/>
          <w:color w:val="000000"/>
          <w:sz w:val="22"/>
          <w:szCs w:val="22"/>
          <w:u w:val="single"/>
          <w:lang w:val="ka-GE"/>
        </w:rPr>
        <w:t xml:space="preserve">მოსყიდვა ან მისგან </w:t>
      </w:r>
      <w:r w:rsidR="0056111A" w:rsidRPr="00E44603">
        <w:rPr>
          <w:rFonts w:ascii="Sylfaen" w:eastAsia="Arial" w:hAnsi="Sylfaen" w:cs="Arial"/>
          <w:color w:val="000000"/>
          <w:sz w:val="22"/>
          <w:szCs w:val="22"/>
          <w:u w:val="single"/>
          <w:lang w:val="ka-GE"/>
        </w:rPr>
        <w:t xml:space="preserve">ქრთამის მიცემა ან </w:t>
      </w:r>
      <w:r w:rsidR="00F67DA6" w:rsidRPr="00E44603">
        <w:rPr>
          <w:rFonts w:ascii="Sylfaen" w:eastAsia="Arial" w:hAnsi="Sylfaen" w:cs="Arial"/>
          <w:color w:val="000000"/>
          <w:sz w:val="22"/>
          <w:szCs w:val="22"/>
          <w:u w:val="single"/>
          <w:lang w:val="ka-GE"/>
        </w:rPr>
        <w:t xml:space="preserve">მისგან </w:t>
      </w:r>
      <w:r w:rsidR="00AF4409" w:rsidRPr="00E44603">
        <w:rPr>
          <w:rFonts w:ascii="Sylfaen" w:eastAsia="Arial" w:hAnsi="Sylfaen" w:cs="Arial"/>
          <w:color w:val="000000"/>
          <w:sz w:val="22"/>
          <w:szCs w:val="22"/>
          <w:u w:val="single"/>
          <w:lang w:val="ka-GE"/>
        </w:rPr>
        <w:t xml:space="preserve">ქრთამის </w:t>
      </w:r>
      <w:r w:rsidR="0056111A" w:rsidRPr="00E44603">
        <w:rPr>
          <w:rFonts w:ascii="Sylfaen" w:eastAsia="Arial" w:hAnsi="Sylfaen" w:cs="Arial"/>
          <w:color w:val="000000"/>
          <w:sz w:val="22"/>
          <w:szCs w:val="22"/>
          <w:u w:val="single"/>
          <w:lang w:val="ka-GE"/>
        </w:rPr>
        <w:t xml:space="preserve">აღება </w:t>
      </w:r>
    </w:p>
    <w:p w14:paraId="4A1FB5E1" w14:textId="2111B991" w:rsidR="00557A5A" w:rsidRPr="00D3535C" w:rsidRDefault="001E3478">
      <w:pPr>
        <w:jc w:val="both"/>
        <w:rPr>
          <w:rFonts w:ascii="Sylfaen" w:eastAsia="Arial" w:hAnsi="Sylfaen" w:cs="Arial"/>
          <w:color w:val="000000"/>
          <w:sz w:val="22"/>
          <w:szCs w:val="22"/>
        </w:rPr>
      </w:pPr>
      <w:r w:rsidRPr="00E44603">
        <w:rPr>
          <w:rFonts w:ascii="Sylfaen" w:eastAsia="Arial" w:hAnsi="Sylfaen" w:cs="Arial"/>
          <w:color w:val="000000"/>
          <w:sz w:val="22"/>
          <w:szCs w:val="22"/>
          <w:lang w:val="ka-GE"/>
        </w:rPr>
        <w:t>უცხო</w:t>
      </w:r>
      <w:r w:rsidR="006C1E0A" w:rsidRPr="00E44603">
        <w:rPr>
          <w:rFonts w:ascii="Sylfaen" w:eastAsia="Arial" w:hAnsi="Sylfaen" w:cs="Arial"/>
          <w:color w:val="000000"/>
          <w:sz w:val="22"/>
          <w:szCs w:val="22"/>
          <w:lang w:val="ka-GE"/>
        </w:rPr>
        <w:t xml:space="preserve"> ქვეყნ</w:t>
      </w:r>
      <w:r w:rsidR="006127B3" w:rsidRPr="00E44603">
        <w:rPr>
          <w:rFonts w:ascii="Sylfaen" w:eastAsia="Arial" w:hAnsi="Sylfaen" w:cs="Arial"/>
          <w:color w:val="000000"/>
          <w:sz w:val="22"/>
          <w:szCs w:val="22"/>
          <w:lang w:val="ka-GE"/>
        </w:rPr>
        <w:t>ებ</w:t>
      </w:r>
      <w:r w:rsidR="006C1E0A" w:rsidRPr="00E44603">
        <w:rPr>
          <w:rFonts w:ascii="Sylfaen" w:eastAsia="Arial" w:hAnsi="Sylfaen" w:cs="Arial"/>
          <w:color w:val="000000"/>
          <w:sz w:val="22"/>
          <w:szCs w:val="22"/>
          <w:lang w:val="ka-GE"/>
        </w:rPr>
        <w:t>ის წარმომადგენლებთან</w:t>
      </w:r>
      <w:r w:rsidR="00AF4409" w:rsidRPr="00E44603">
        <w:rPr>
          <w:rFonts w:ascii="Sylfaen" w:eastAsia="Arial" w:hAnsi="Sylfaen" w:cs="Arial"/>
          <w:color w:val="000000"/>
          <w:sz w:val="22"/>
          <w:szCs w:val="22"/>
          <w:lang w:val="ka-GE"/>
        </w:rPr>
        <w:t xml:space="preserve"> დაკავშირებულ </w:t>
      </w:r>
      <w:r w:rsidRPr="00E44603">
        <w:rPr>
          <w:rFonts w:ascii="Sylfaen" w:eastAsia="Arial" w:hAnsi="Sylfaen" w:cs="Arial"/>
          <w:color w:val="000000"/>
          <w:sz w:val="22"/>
          <w:szCs w:val="22"/>
          <w:lang w:val="ka-GE"/>
        </w:rPr>
        <w:t>ქრთამ</w:t>
      </w:r>
      <w:r w:rsidR="00AF4409" w:rsidRPr="00E44603">
        <w:rPr>
          <w:rFonts w:ascii="Sylfaen" w:eastAsia="Arial" w:hAnsi="Sylfaen" w:cs="Arial"/>
          <w:color w:val="000000"/>
          <w:sz w:val="22"/>
          <w:szCs w:val="22"/>
          <w:lang w:val="ka-GE"/>
        </w:rPr>
        <w:t>თან</w:t>
      </w:r>
      <w:r w:rsidRPr="00E44603">
        <w:rPr>
          <w:rFonts w:ascii="Sylfaen" w:eastAsia="Arial" w:hAnsi="Sylfaen" w:cs="Arial"/>
          <w:color w:val="000000"/>
          <w:sz w:val="22"/>
          <w:szCs w:val="22"/>
          <w:lang w:val="ka-GE"/>
        </w:rPr>
        <w:t xml:space="preserve"> ბრძოლა აქტიურად არ მიმდინარეობს და </w:t>
      </w:r>
      <w:r w:rsidR="007845B1" w:rsidRPr="00E44603">
        <w:rPr>
          <w:rFonts w:ascii="Sylfaen" w:eastAsia="Arial" w:hAnsi="Sylfaen" w:cs="Arial"/>
          <w:color w:val="000000"/>
          <w:sz w:val="22"/>
          <w:szCs w:val="22"/>
          <w:lang w:val="ka-GE"/>
        </w:rPr>
        <w:t xml:space="preserve">სამთავრობო უწყებები </w:t>
      </w:r>
      <w:r w:rsidR="005854FD" w:rsidRPr="00E44603">
        <w:rPr>
          <w:rFonts w:ascii="Sylfaen" w:eastAsia="Arial" w:hAnsi="Sylfaen" w:cs="Arial"/>
          <w:color w:val="000000"/>
          <w:sz w:val="22"/>
          <w:szCs w:val="22"/>
          <w:lang w:val="ka-GE"/>
        </w:rPr>
        <w:t xml:space="preserve">შეთანხმებულად </w:t>
      </w:r>
      <w:r w:rsidR="005B1B38" w:rsidRPr="00E44603">
        <w:rPr>
          <w:rFonts w:ascii="Sylfaen" w:eastAsia="Arial" w:hAnsi="Sylfaen" w:cs="Arial"/>
          <w:color w:val="000000"/>
          <w:sz w:val="22"/>
          <w:szCs w:val="22"/>
          <w:lang w:val="ka-GE"/>
        </w:rPr>
        <w:t>არ ახორციელებენ</w:t>
      </w:r>
      <w:r w:rsidR="00467051" w:rsidRPr="00E44603">
        <w:rPr>
          <w:rFonts w:ascii="Sylfaen" w:eastAsia="Arial" w:hAnsi="Sylfaen" w:cs="Arial"/>
          <w:color w:val="000000"/>
          <w:sz w:val="22"/>
          <w:szCs w:val="22"/>
        </w:rPr>
        <w:t xml:space="preserve"> </w:t>
      </w:r>
      <w:r w:rsidR="005B1B38" w:rsidRPr="00E44603">
        <w:rPr>
          <w:rFonts w:ascii="Sylfaen" w:eastAsia="Arial" w:hAnsi="Sylfaen" w:cs="Arial"/>
          <w:color w:val="000000"/>
          <w:sz w:val="22"/>
          <w:szCs w:val="22"/>
          <w:lang w:val="ka-GE"/>
        </w:rPr>
        <w:t xml:space="preserve">შესაბამისი </w:t>
      </w:r>
      <w:r w:rsidR="00AB7F5C" w:rsidRPr="00E44603">
        <w:rPr>
          <w:rFonts w:ascii="Sylfaen" w:eastAsia="Arial" w:hAnsi="Sylfaen" w:cs="Arial"/>
          <w:color w:val="000000"/>
          <w:sz w:val="22"/>
          <w:szCs w:val="22"/>
          <w:lang w:val="ka-GE"/>
        </w:rPr>
        <w:t xml:space="preserve">სამთავრობო </w:t>
      </w:r>
      <w:r w:rsidR="00CB7BDC" w:rsidRPr="00E44603">
        <w:rPr>
          <w:rFonts w:ascii="Sylfaen" w:eastAsia="Arial" w:hAnsi="Sylfaen" w:cs="Arial"/>
          <w:color w:val="000000"/>
          <w:sz w:val="22"/>
          <w:szCs w:val="22"/>
          <w:lang w:val="ka-GE"/>
        </w:rPr>
        <w:t xml:space="preserve">და საგამოძიებო </w:t>
      </w:r>
      <w:r w:rsidR="00837CA0" w:rsidRPr="00E44603">
        <w:rPr>
          <w:rFonts w:ascii="Sylfaen" w:eastAsia="Arial" w:hAnsi="Sylfaen" w:cs="Arial"/>
          <w:color w:val="000000"/>
          <w:sz w:val="22"/>
          <w:szCs w:val="22"/>
          <w:lang w:val="ka-GE"/>
        </w:rPr>
        <w:t>პერსონალის</w:t>
      </w:r>
      <w:r w:rsidR="005B1B38" w:rsidRPr="00947AA3">
        <w:rPr>
          <w:rFonts w:ascii="Sylfaen" w:eastAsia="Arial" w:hAnsi="Sylfaen" w:cs="Arial"/>
          <w:color w:val="000000"/>
          <w:sz w:val="22"/>
          <w:szCs w:val="22"/>
          <w:lang w:val="ka-GE"/>
        </w:rPr>
        <w:t xml:space="preserve"> სწავლებასა და </w:t>
      </w:r>
      <w:r w:rsidR="00E01243" w:rsidRPr="00947AA3">
        <w:rPr>
          <w:rFonts w:ascii="Sylfaen" w:eastAsia="Arial" w:hAnsi="Sylfaen" w:cs="Arial"/>
          <w:color w:val="000000"/>
          <w:sz w:val="22"/>
          <w:szCs w:val="22"/>
          <w:lang w:val="ka-GE"/>
        </w:rPr>
        <w:t xml:space="preserve">აუცილებელი უნარ-ჩვევებით </w:t>
      </w:r>
      <w:r w:rsidR="005B1B38" w:rsidRPr="00947AA3">
        <w:rPr>
          <w:rFonts w:ascii="Sylfaen" w:eastAsia="Arial" w:hAnsi="Sylfaen" w:cs="Arial"/>
          <w:color w:val="000000"/>
          <w:sz w:val="22"/>
          <w:szCs w:val="22"/>
          <w:lang w:val="ka-GE"/>
        </w:rPr>
        <w:t>აღჭურვას</w:t>
      </w:r>
      <w:r w:rsidR="00E01243" w:rsidRPr="00947AA3">
        <w:rPr>
          <w:rFonts w:ascii="Sylfaen" w:eastAsia="Arial" w:hAnsi="Sylfaen" w:cs="Arial"/>
          <w:color w:val="000000"/>
          <w:sz w:val="22"/>
          <w:szCs w:val="22"/>
          <w:lang w:val="ka-GE"/>
        </w:rPr>
        <w:t xml:space="preserve">, რათა მათ გამოავლინონ და გამოიძიონ </w:t>
      </w:r>
      <w:r w:rsidR="0030313D" w:rsidRPr="006127B3">
        <w:rPr>
          <w:rFonts w:ascii="Sylfaen" w:eastAsia="Arial" w:hAnsi="Sylfaen" w:cs="Arial"/>
          <w:color w:val="000000"/>
          <w:sz w:val="22"/>
          <w:szCs w:val="22"/>
          <w:lang w:val="ka-GE"/>
        </w:rPr>
        <w:t xml:space="preserve">უცხო ქვეყნების </w:t>
      </w:r>
      <w:r w:rsidR="0056111A" w:rsidRPr="006127B3">
        <w:rPr>
          <w:rFonts w:ascii="Sylfaen" w:eastAsia="Arial" w:hAnsi="Sylfaen" w:cs="Arial"/>
          <w:color w:val="000000"/>
          <w:sz w:val="22"/>
          <w:szCs w:val="22"/>
          <w:lang w:val="ka-GE"/>
        </w:rPr>
        <w:t xml:space="preserve">წარმომადგენლებთან </w:t>
      </w:r>
      <w:r w:rsidR="0030313D" w:rsidRPr="006127B3">
        <w:rPr>
          <w:rFonts w:ascii="Sylfaen" w:eastAsia="Arial" w:hAnsi="Sylfaen" w:cs="Arial"/>
          <w:color w:val="000000"/>
          <w:sz w:val="22"/>
          <w:szCs w:val="22"/>
          <w:lang w:val="ka-GE"/>
        </w:rPr>
        <w:t xml:space="preserve">დაკავშირებული </w:t>
      </w:r>
      <w:r w:rsidR="00A163AF" w:rsidRPr="006127B3">
        <w:rPr>
          <w:rFonts w:ascii="Sylfaen" w:eastAsia="Arial" w:hAnsi="Sylfaen" w:cs="Arial"/>
          <w:color w:val="000000"/>
          <w:sz w:val="22"/>
          <w:szCs w:val="22"/>
          <w:lang w:val="ka-GE"/>
        </w:rPr>
        <w:t>კორუფციული ს</w:t>
      </w:r>
      <w:r w:rsidR="0030313D" w:rsidRPr="006127B3">
        <w:rPr>
          <w:rFonts w:ascii="Sylfaen" w:eastAsia="Arial" w:hAnsi="Sylfaen" w:cs="Arial"/>
          <w:color w:val="000000"/>
          <w:sz w:val="22"/>
          <w:szCs w:val="22"/>
          <w:lang w:val="ka-GE"/>
        </w:rPr>
        <w:t>ა</w:t>
      </w:r>
      <w:r w:rsidR="00A163AF" w:rsidRPr="006127B3">
        <w:rPr>
          <w:rFonts w:ascii="Sylfaen" w:eastAsia="Arial" w:hAnsi="Sylfaen" w:cs="Arial"/>
          <w:color w:val="000000"/>
          <w:sz w:val="22"/>
          <w:szCs w:val="22"/>
          <w:lang w:val="ka-GE"/>
        </w:rPr>
        <w:t>ქმიან</w:t>
      </w:r>
      <w:r w:rsidR="0030313D" w:rsidRPr="006127B3">
        <w:rPr>
          <w:rFonts w:ascii="Sylfaen" w:eastAsia="Arial" w:hAnsi="Sylfaen" w:cs="Arial"/>
          <w:color w:val="000000"/>
          <w:sz w:val="22"/>
          <w:szCs w:val="22"/>
          <w:lang w:val="ka-GE"/>
        </w:rPr>
        <w:t>ო</w:t>
      </w:r>
      <w:r w:rsidR="00A163AF" w:rsidRPr="006127B3">
        <w:rPr>
          <w:rFonts w:ascii="Sylfaen" w:eastAsia="Arial" w:hAnsi="Sylfaen" w:cs="Arial"/>
          <w:color w:val="000000"/>
          <w:sz w:val="22"/>
          <w:szCs w:val="22"/>
          <w:lang w:val="ka-GE"/>
        </w:rPr>
        <w:t>ბა.</w:t>
      </w:r>
      <w:r w:rsidR="00A163AF" w:rsidRPr="00947AA3">
        <w:rPr>
          <w:rFonts w:ascii="Sylfaen" w:eastAsia="Arial" w:hAnsi="Sylfaen" w:cs="Arial"/>
          <w:color w:val="000000"/>
          <w:sz w:val="22"/>
          <w:szCs w:val="22"/>
          <w:lang w:val="ka-GE"/>
        </w:rPr>
        <w:t xml:space="preserve"> </w:t>
      </w:r>
    </w:p>
    <w:p w14:paraId="3D914CCF" w14:textId="77777777" w:rsidR="00145E2D" w:rsidRPr="00947AA3" w:rsidRDefault="0084600D">
      <w:pPr>
        <w:jc w:val="both"/>
        <w:rPr>
          <w:rFonts w:ascii="Sylfaen" w:eastAsia="Arial" w:hAnsi="Sylfaen" w:cs="Arial"/>
          <w:color w:val="000000"/>
          <w:sz w:val="22"/>
          <w:szCs w:val="22"/>
          <w:lang w:val="ka-GE"/>
        </w:rPr>
      </w:pPr>
      <w:r w:rsidRPr="00947AA3">
        <w:rPr>
          <w:rFonts w:ascii="Sylfaen" w:eastAsia="Arial" w:hAnsi="Sylfaen" w:cs="Arial"/>
          <w:color w:val="000000"/>
          <w:sz w:val="22"/>
          <w:szCs w:val="22"/>
          <w:lang w:val="ka-GE"/>
        </w:rPr>
        <w:t xml:space="preserve"> </w:t>
      </w:r>
    </w:p>
    <w:p w14:paraId="0A3C7366" w14:textId="3CE01DE8" w:rsidR="00145E2D" w:rsidRPr="00947AA3" w:rsidRDefault="00330482">
      <w:pPr>
        <w:jc w:val="both"/>
        <w:rPr>
          <w:rFonts w:ascii="Sylfaen" w:eastAsia="Arial" w:hAnsi="Sylfaen" w:cs="Arial"/>
          <w:color w:val="000000"/>
          <w:sz w:val="22"/>
          <w:szCs w:val="22"/>
          <w:lang w:val="ka-GE"/>
        </w:rPr>
      </w:pPr>
      <w:r w:rsidRPr="00947AA3">
        <w:rPr>
          <w:rFonts w:ascii="Sylfaen" w:eastAsia="Arial" w:hAnsi="Sylfaen" w:cs="Arial"/>
          <w:color w:val="000000"/>
          <w:sz w:val="22"/>
          <w:szCs w:val="22"/>
          <w:lang w:val="ka-GE"/>
        </w:rPr>
        <w:t xml:space="preserve">ბოლო </w:t>
      </w:r>
      <w:r w:rsidRPr="00E44603">
        <w:rPr>
          <w:rFonts w:ascii="Sylfaen" w:eastAsia="Arial" w:hAnsi="Sylfaen" w:cs="Arial"/>
          <w:color w:val="000000"/>
          <w:sz w:val="22"/>
          <w:szCs w:val="22"/>
          <w:lang w:val="ka-GE"/>
        </w:rPr>
        <w:t>წლებში</w:t>
      </w:r>
      <w:r w:rsidR="00D83F49" w:rsidRPr="00E44603">
        <w:rPr>
          <w:rFonts w:ascii="Sylfaen" w:eastAsia="Arial" w:hAnsi="Sylfaen" w:cs="Arial"/>
          <w:color w:val="000000"/>
          <w:sz w:val="22"/>
          <w:szCs w:val="22"/>
          <w:lang w:val="ka-GE"/>
        </w:rPr>
        <w:t xml:space="preserve"> გენერალური პროკურატურის </w:t>
      </w:r>
      <w:r w:rsidR="00701D15" w:rsidRPr="00E44603">
        <w:rPr>
          <w:rFonts w:ascii="Sylfaen" w:eastAsia="Arial" w:hAnsi="Sylfaen" w:cs="Arial"/>
          <w:color w:val="000000"/>
          <w:sz w:val="22"/>
          <w:szCs w:val="22"/>
          <w:lang w:val="ka-GE"/>
        </w:rPr>
        <w:t xml:space="preserve">საგამოძიებო ნაწილმა </w:t>
      </w:r>
      <w:r w:rsidR="00EE05E0" w:rsidRPr="00E44603">
        <w:rPr>
          <w:rFonts w:ascii="Sylfaen" w:eastAsia="Arial" w:hAnsi="Sylfaen" w:cs="Arial"/>
          <w:color w:val="000000"/>
          <w:sz w:val="22"/>
          <w:szCs w:val="22"/>
          <w:lang w:val="ka-GE"/>
        </w:rPr>
        <w:t xml:space="preserve">შეიმუშავა </w:t>
      </w:r>
      <w:r w:rsidR="003B7BF8" w:rsidRPr="00E44603">
        <w:rPr>
          <w:rFonts w:ascii="Sylfaen" w:eastAsia="Arial" w:hAnsi="Sylfaen" w:cs="Arial"/>
          <w:color w:val="000000"/>
          <w:sz w:val="22"/>
          <w:szCs w:val="22"/>
          <w:lang w:val="ka-GE"/>
        </w:rPr>
        <w:t>უცხო</w:t>
      </w:r>
      <w:r w:rsidR="00CE5C12" w:rsidRPr="00E44603">
        <w:rPr>
          <w:rFonts w:ascii="Sylfaen" w:eastAsia="Arial" w:hAnsi="Sylfaen" w:cs="Arial"/>
          <w:color w:val="000000"/>
          <w:sz w:val="22"/>
          <w:szCs w:val="22"/>
        </w:rPr>
        <w:t xml:space="preserve"> </w:t>
      </w:r>
      <w:r w:rsidR="00CE5C12" w:rsidRPr="00E44603">
        <w:rPr>
          <w:rFonts w:ascii="Sylfaen" w:eastAsia="Arial" w:hAnsi="Sylfaen" w:cs="Arial"/>
          <w:color w:val="000000"/>
          <w:sz w:val="22"/>
          <w:szCs w:val="22"/>
          <w:lang w:val="ka-GE"/>
        </w:rPr>
        <w:t xml:space="preserve">ქვეყნების </w:t>
      </w:r>
      <w:r w:rsidR="00937824" w:rsidRPr="00E44603">
        <w:rPr>
          <w:rFonts w:ascii="Sylfaen" w:eastAsia="Arial" w:hAnsi="Sylfaen" w:cs="Arial"/>
          <w:color w:val="000000"/>
          <w:sz w:val="22"/>
          <w:szCs w:val="22"/>
          <w:lang w:val="ka-GE"/>
        </w:rPr>
        <w:t>წარმომადგენლებ</w:t>
      </w:r>
      <w:r w:rsidR="000B5BE2" w:rsidRPr="00E44603">
        <w:rPr>
          <w:rFonts w:ascii="Sylfaen" w:eastAsia="Arial" w:hAnsi="Sylfaen" w:cs="Arial"/>
          <w:color w:val="000000"/>
          <w:sz w:val="22"/>
          <w:szCs w:val="22"/>
          <w:lang w:val="ka-GE"/>
        </w:rPr>
        <w:t xml:space="preserve">თან დაკავშირებული </w:t>
      </w:r>
      <w:r w:rsidR="00E44603" w:rsidRPr="00E44603">
        <w:rPr>
          <w:rFonts w:ascii="Sylfaen" w:eastAsia="Arial" w:hAnsi="Sylfaen" w:cs="Arial"/>
          <w:color w:val="000000"/>
          <w:sz w:val="22"/>
          <w:szCs w:val="22"/>
          <w:lang w:val="ka-GE"/>
        </w:rPr>
        <w:t xml:space="preserve">მექრთამეობისა </w:t>
      </w:r>
      <w:r w:rsidR="003B7BF8" w:rsidRPr="00E44603">
        <w:rPr>
          <w:rFonts w:ascii="Sylfaen" w:eastAsia="Arial" w:hAnsi="Sylfaen" w:cs="Arial"/>
          <w:color w:val="000000"/>
          <w:sz w:val="22"/>
          <w:szCs w:val="22"/>
          <w:lang w:val="ka-GE"/>
        </w:rPr>
        <w:t xml:space="preserve">და </w:t>
      </w:r>
      <w:r w:rsidR="00C538D8" w:rsidRPr="00E44603">
        <w:rPr>
          <w:rFonts w:ascii="Sylfaen" w:eastAsia="Arial" w:hAnsi="Sylfaen" w:cs="Arial"/>
          <w:color w:val="000000"/>
          <w:sz w:val="22"/>
          <w:szCs w:val="22"/>
          <w:lang w:val="ka-GE"/>
        </w:rPr>
        <w:t xml:space="preserve">კორუფციის </w:t>
      </w:r>
      <w:r w:rsidR="005027A8" w:rsidRPr="00E44603">
        <w:rPr>
          <w:rFonts w:ascii="Sylfaen" w:eastAsia="Arial" w:hAnsi="Sylfaen" w:cs="Arial"/>
          <w:color w:val="000000"/>
          <w:sz w:val="22"/>
          <w:szCs w:val="22"/>
          <w:lang w:val="ka-GE"/>
        </w:rPr>
        <w:t xml:space="preserve">გამოძიებისა და </w:t>
      </w:r>
      <w:r w:rsidR="007C6614" w:rsidRPr="00E44603">
        <w:rPr>
          <w:rFonts w:ascii="Sylfaen" w:eastAsia="Arial" w:hAnsi="Sylfaen" w:cs="Arial"/>
          <w:color w:val="000000"/>
          <w:sz w:val="22"/>
          <w:szCs w:val="22"/>
          <w:lang w:val="ka-GE"/>
        </w:rPr>
        <w:t xml:space="preserve">სასამართლო დევნის </w:t>
      </w:r>
      <w:r w:rsidR="00804EF5" w:rsidRPr="00E44603">
        <w:rPr>
          <w:rFonts w:ascii="Sylfaen" w:eastAsia="Arial" w:hAnsi="Sylfaen" w:cs="Arial"/>
          <w:color w:val="000000"/>
          <w:sz w:val="22"/>
          <w:szCs w:val="22"/>
          <w:lang w:val="ka-GE"/>
        </w:rPr>
        <w:t>სახელმძღვანელო პრინციპები</w:t>
      </w:r>
      <w:r w:rsidR="004701EC" w:rsidRPr="00E44603">
        <w:rPr>
          <w:rFonts w:ascii="Sylfaen" w:eastAsia="Arial" w:hAnsi="Sylfaen" w:cs="Arial"/>
          <w:color w:val="000000"/>
          <w:sz w:val="22"/>
          <w:szCs w:val="22"/>
          <w:lang w:val="ka-GE"/>
        </w:rPr>
        <w:t>, რო</w:t>
      </w:r>
      <w:r w:rsidR="008C327E" w:rsidRPr="00E44603">
        <w:rPr>
          <w:rFonts w:ascii="Sylfaen" w:eastAsia="Arial" w:hAnsi="Sylfaen" w:cs="Arial"/>
          <w:color w:val="000000"/>
          <w:sz w:val="22"/>
          <w:szCs w:val="22"/>
          <w:lang w:val="ka-GE"/>
        </w:rPr>
        <w:t>მ</w:t>
      </w:r>
      <w:r w:rsidR="004701EC" w:rsidRPr="00E44603">
        <w:rPr>
          <w:rFonts w:ascii="Sylfaen" w:eastAsia="Arial" w:hAnsi="Sylfaen" w:cs="Arial"/>
          <w:color w:val="000000"/>
          <w:sz w:val="22"/>
          <w:szCs w:val="22"/>
          <w:lang w:val="ka-GE"/>
        </w:rPr>
        <w:t xml:space="preserve">ლებიც </w:t>
      </w:r>
      <w:r w:rsidR="00626692" w:rsidRPr="00E44603">
        <w:rPr>
          <w:rFonts w:ascii="Sylfaen" w:eastAsia="Arial" w:hAnsi="Sylfaen" w:cs="Arial"/>
          <w:color w:val="000000"/>
          <w:sz w:val="22"/>
          <w:szCs w:val="22"/>
          <w:lang w:val="ka-GE"/>
        </w:rPr>
        <w:t>აისახა</w:t>
      </w:r>
      <w:r w:rsidR="008E552D" w:rsidRPr="00E44603">
        <w:rPr>
          <w:rFonts w:ascii="Sylfaen" w:eastAsia="Arial" w:hAnsi="Sylfaen" w:cs="Arial"/>
          <w:color w:val="000000"/>
          <w:sz w:val="22"/>
          <w:szCs w:val="22"/>
          <w:lang w:val="ka-GE"/>
        </w:rPr>
        <w:t xml:space="preserve"> საქართველო</w:t>
      </w:r>
      <w:r w:rsidR="00B13E18" w:rsidRPr="00E44603">
        <w:rPr>
          <w:rFonts w:ascii="Sylfaen" w:eastAsia="Arial" w:hAnsi="Sylfaen" w:cs="Arial"/>
          <w:color w:val="000000"/>
          <w:sz w:val="22"/>
          <w:szCs w:val="22"/>
          <w:lang w:val="ka-GE"/>
        </w:rPr>
        <w:t xml:space="preserve">ს </w:t>
      </w:r>
      <w:r w:rsidR="008E552D" w:rsidRPr="00E44603">
        <w:rPr>
          <w:rFonts w:ascii="Sylfaen" w:eastAsia="Arial" w:hAnsi="Sylfaen" w:cs="Arial"/>
          <w:color w:val="000000"/>
          <w:sz w:val="22"/>
          <w:szCs w:val="22"/>
          <w:lang w:val="ka-GE"/>
        </w:rPr>
        <w:t xml:space="preserve">პროკურატურის </w:t>
      </w:r>
      <w:r w:rsidR="00321902" w:rsidRPr="00E44603">
        <w:rPr>
          <w:rFonts w:ascii="Sylfaen" w:eastAsia="Arial" w:hAnsi="Sylfaen" w:cs="Arial"/>
          <w:color w:val="000000"/>
          <w:sz w:val="22"/>
          <w:szCs w:val="22"/>
          <w:lang w:val="ka-GE"/>
        </w:rPr>
        <w:t>სტრატეგიასა და ეროვნულ ანტიკორუფციულ</w:t>
      </w:r>
      <w:r w:rsidR="0054544C" w:rsidRPr="00E44603">
        <w:rPr>
          <w:rFonts w:ascii="Sylfaen" w:eastAsia="Arial" w:hAnsi="Sylfaen" w:cs="Arial"/>
          <w:color w:val="000000"/>
          <w:sz w:val="22"/>
          <w:szCs w:val="22"/>
          <w:lang w:val="ka-GE"/>
        </w:rPr>
        <w:t xml:space="preserve"> სტრატეგიაში</w:t>
      </w:r>
      <w:r w:rsidR="001B2853" w:rsidRPr="00E44603">
        <w:rPr>
          <w:rFonts w:ascii="Sylfaen" w:eastAsia="Arial" w:hAnsi="Sylfaen" w:cs="Arial"/>
          <w:color w:val="000000"/>
          <w:sz w:val="22"/>
          <w:szCs w:val="22"/>
          <w:lang w:val="ka-GE"/>
        </w:rPr>
        <w:t xml:space="preserve">. 2019 წლის მარტის მდგომარეობით, </w:t>
      </w:r>
      <w:r w:rsidR="00453E94" w:rsidRPr="00E44603">
        <w:rPr>
          <w:rFonts w:ascii="Sylfaen" w:eastAsia="Arial" w:hAnsi="Sylfaen" w:cs="Arial"/>
          <w:color w:val="000000"/>
          <w:sz w:val="22"/>
          <w:szCs w:val="22"/>
          <w:lang w:val="ka-GE"/>
        </w:rPr>
        <w:t>დოკუმენტი</w:t>
      </w:r>
      <w:r w:rsidR="00B75848" w:rsidRPr="00E44603">
        <w:rPr>
          <w:rFonts w:ascii="Sylfaen" w:eastAsia="Arial" w:hAnsi="Sylfaen" w:cs="Arial"/>
          <w:color w:val="000000"/>
          <w:sz w:val="22"/>
          <w:szCs w:val="22"/>
          <w:lang w:val="ka-GE"/>
        </w:rPr>
        <w:t xml:space="preserve"> </w:t>
      </w:r>
      <w:r w:rsidR="00541CB9" w:rsidRPr="00E44603">
        <w:rPr>
          <w:rFonts w:ascii="Sylfaen" w:eastAsia="Arial" w:hAnsi="Sylfaen" w:cs="Arial"/>
          <w:color w:val="000000"/>
          <w:sz w:val="22"/>
          <w:szCs w:val="22"/>
          <w:lang w:val="ka-GE"/>
        </w:rPr>
        <w:t xml:space="preserve">პროკურატურის ხელმძღვანელი პირების </w:t>
      </w:r>
      <w:r w:rsidR="00E80320" w:rsidRPr="00E44603">
        <w:rPr>
          <w:rFonts w:ascii="Sylfaen" w:eastAsia="Arial" w:hAnsi="Sylfaen" w:cs="Arial"/>
          <w:color w:val="000000"/>
          <w:sz w:val="22"/>
          <w:szCs w:val="22"/>
          <w:lang w:val="ka-GE"/>
        </w:rPr>
        <w:t>მიერ განხილული და დამტკიცებული ჯერაც არ იყო</w:t>
      </w:r>
      <w:r w:rsidR="0046598A" w:rsidRPr="00E44603">
        <w:rPr>
          <w:rFonts w:ascii="Sylfaen" w:eastAsia="Arial" w:hAnsi="Sylfaen" w:cs="Arial"/>
          <w:color w:val="000000"/>
          <w:sz w:val="22"/>
          <w:szCs w:val="22"/>
          <w:lang w:val="ka-GE"/>
        </w:rPr>
        <w:t>.</w:t>
      </w:r>
      <w:r w:rsidR="0084600D" w:rsidRPr="00E44603">
        <w:rPr>
          <w:rFonts w:ascii="Sylfaen" w:eastAsia="Arial" w:hAnsi="Sylfaen" w:cs="Arial"/>
          <w:color w:val="000000"/>
          <w:sz w:val="22"/>
          <w:szCs w:val="22"/>
          <w:vertAlign w:val="superscript"/>
        </w:rPr>
        <w:footnoteReference w:id="20"/>
      </w:r>
      <w:r w:rsidR="0084600D" w:rsidRPr="00947AA3">
        <w:rPr>
          <w:rFonts w:ascii="Sylfaen" w:eastAsia="Arial" w:hAnsi="Sylfaen" w:cs="Arial"/>
          <w:color w:val="000000"/>
          <w:sz w:val="22"/>
          <w:szCs w:val="22"/>
          <w:lang w:val="ka-GE"/>
        </w:rPr>
        <w:t xml:space="preserve"> </w:t>
      </w:r>
      <w:r w:rsidR="00EC0837">
        <w:rPr>
          <w:rFonts w:ascii="Sylfaen" w:eastAsia="Arial" w:hAnsi="Sylfaen" w:cs="Arial"/>
          <w:color w:val="000000"/>
          <w:sz w:val="22"/>
          <w:szCs w:val="22"/>
          <w:lang w:val="ka-GE"/>
        </w:rPr>
        <w:t xml:space="preserve"> </w:t>
      </w:r>
    </w:p>
    <w:p w14:paraId="4C23CD7F" w14:textId="77777777" w:rsidR="0046598A" w:rsidRPr="00947AA3" w:rsidRDefault="0046598A">
      <w:pPr>
        <w:jc w:val="both"/>
        <w:rPr>
          <w:rFonts w:ascii="Sylfaen" w:eastAsia="Arial" w:hAnsi="Sylfaen" w:cs="Arial"/>
          <w:color w:val="000000"/>
          <w:sz w:val="22"/>
          <w:szCs w:val="22"/>
          <w:lang w:val="ka-GE"/>
        </w:rPr>
      </w:pPr>
    </w:p>
    <w:p w14:paraId="148F58E1" w14:textId="70572BC2" w:rsidR="0046598A" w:rsidRPr="00947AA3" w:rsidRDefault="00C13B8D">
      <w:pPr>
        <w:jc w:val="both"/>
        <w:rPr>
          <w:rFonts w:ascii="Sylfaen" w:eastAsia="Arial" w:hAnsi="Sylfaen" w:cs="Arial"/>
          <w:color w:val="000000"/>
          <w:sz w:val="22"/>
          <w:szCs w:val="22"/>
          <w:lang w:val="ka-GE"/>
        </w:rPr>
      </w:pPr>
      <w:r w:rsidRPr="00947AA3">
        <w:rPr>
          <w:rFonts w:ascii="Sylfaen" w:eastAsia="Arial" w:hAnsi="Sylfaen" w:cs="Arial"/>
          <w:color w:val="000000"/>
          <w:sz w:val="22"/>
          <w:szCs w:val="22"/>
          <w:lang w:val="ka-GE"/>
        </w:rPr>
        <w:lastRenderedPageBreak/>
        <w:t>კორუფციული და ქრთამ</w:t>
      </w:r>
      <w:r w:rsidR="00232EE2">
        <w:rPr>
          <w:rFonts w:ascii="Sylfaen" w:eastAsia="Arial" w:hAnsi="Sylfaen" w:cs="Arial"/>
          <w:color w:val="000000"/>
          <w:sz w:val="22"/>
          <w:szCs w:val="22"/>
          <w:lang w:val="ka-GE"/>
        </w:rPr>
        <w:t xml:space="preserve">თან </w:t>
      </w:r>
      <w:r w:rsidRPr="00947AA3">
        <w:rPr>
          <w:rFonts w:ascii="Sylfaen" w:eastAsia="Arial" w:hAnsi="Sylfaen" w:cs="Arial"/>
          <w:color w:val="000000"/>
          <w:sz w:val="22"/>
          <w:szCs w:val="22"/>
          <w:lang w:val="ka-GE"/>
        </w:rPr>
        <w:t xml:space="preserve">დაკავშირებული დანაშაულების </w:t>
      </w:r>
      <w:r w:rsidR="009079C7" w:rsidRPr="00947AA3">
        <w:rPr>
          <w:rFonts w:ascii="Sylfaen" w:eastAsia="Arial" w:hAnsi="Sylfaen" w:cs="Arial"/>
          <w:color w:val="000000"/>
          <w:sz w:val="22"/>
          <w:szCs w:val="22"/>
          <w:lang w:val="ka-GE"/>
        </w:rPr>
        <w:t>შემთხვევაში,</w:t>
      </w:r>
      <w:r w:rsidR="00730782" w:rsidRPr="00947AA3">
        <w:rPr>
          <w:rFonts w:ascii="Sylfaen" w:eastAsia="Arial" w:hAnsi="Sylfaen" w:cs="Arial"/>
          <w:color w:val="000000"/>
          <w:sz w:val="22"/>
          <w:szCs w:val="22"/>
          <w:lang w:val="ka-GE"/>
        </w:rPr>
        <w:t xml:space="preserve"> </w:t>
      </w:r>
      <w:r w:rsidR="006E00E5" w:rsidRPr="00947AA3">
        <w:rPr>
          <w:rFonts w:ascii="Sylfaen" w:eastAsia="Arial" w:hAnsi="Sylfaen" w:cs="Arial"/>
          <w:color w:val="000000"/>
          <w:sz w:val="22"/>
          <w:szCs w:val="22"/>
          <w:lang w:val="ka-GE"/>
        </w:rPr>
        <w:t xml:space="preserve">სტანდარტული ხანდაზმულობის ვადა 15 წელს შეადგენს, </w:t>
      </w:r>
      <w:r w:rsidR="0044288F" w:rsidRPr="00947AA3">
        <w:rPr>
          <w:rFonts w:ascii="Sylfaen" w:eastAsia="Arial" w:hAnsi="Sylfaen" w:cs="Arial"/>
          <w:color w:val="000000"/>
          <w:sz w:val="22"/>
          <w:szCs w:val="22"/>
          <w:lang w:val="ka-GE"/>
        </w:rPr>
        <w:t>გარდა იმ შ</w:t>
      </w:r>
      <w:r w:rsidR="002F32BE">
        <w:rPr>
          <w:rFonts w:ascii="Sylfaen" w:eastAsia="Arial" w:hAnsi="Sylfaen" w:cs="Arial"/>
          <w:color w:val="000000"/>
          <w:sz w:val="22"/>
          <w:szCs w:val="22"/>
          <w:lang w:val="ka-GE"/>
        </w:rPr>
        <w:t>ე</w:t>
      </w:r>
      <w:r w:rsidR="0044288F" w:rsidRPr="00947AA3">
        <w:rPr>
          <w:rFonts w:ascii="Sylfaen" w:eastAsia="Arial" w:hAnsi="Sylfaen" w:cs="Arial"/>
          <w:color w:val="000000"/>
          <w:sz w:val="22"/>
          <w:szCs w:val="22"/>
          <w:lang w:val="ka-GE"/>
        </w:rPr>
        <w:t xml:space="preserve">მთხვევებისა, როცა </w:t>
      </w:r>
      <w:r w:rsidR="000374F6">
        <w:rPr>
          <w:rFonts w:ascii="Sylfaen" w:eastAsia="Arial" w:hAnsi="Sylfaen" w:cs="Arial"/>
          <w:color w:val="000000"/>
          <w:sz w:val="22"/>
          <w:szCs w:val="22"/>
          <w:lang w:val="ka-GE"/>
        </w:rPr>
        <w:t>საქმე</w:t>
      </w:r>
      <w:r w:rsidR="0044288F" w:rsidRPr="00947AA3">
        <w:rPr>
          <w:rFonts w:ascii="Sylfaen" w:eastAsia="Arial" w:hAnsi="Sylfaen" w:cs="Arial"/>
          <w:color w:val="000000"/>
          <w:sz w:val="22"/>
          <w:szCs w:val="22"/>
          <w:lang w:val="ka-GE"/>
        </w:rPr>
        <w:t xml:space="preserve"> განსაკუთრებით მძიმე </w:t>
      </w:r>
      <w:r w:rsidR="0044288F" w:rsidRPr="000374F6">
        <w:rPr>
          <w:rFonts w:ascii="Sylfaen" w:eastAsia="Arial" w:hAnsi="Sylfaen" w:cs="Arial"/>
          <w:color w:val="000000"/>
          <w:sz w:val="22"/>
          <w:szCs w:val="22"/>
          <w:lang w:val="ka-GE"/>
        </w:rPr>
        <w:t>დანაშაულს</w:t>
      </w:r>
      <w:r w:rsidR="0044288F" w:rsidRPr="00947AA3">
        <w:rPr>
          <w:rFonts w:ascii="Sylfaen" w:eastAsia="Arial" w:hAnsi="Sylfaen" w:cs="Arial"/>
          <w:color w:val="000000"/>
          <w:sz w:val="22"/>
          <w:szCs w:val="22"/>
          <w:lang w:val="ka-GE"/>
        </w:rPr>
        <w:t xml:space="preserve"> ეხება. </w:t>
      </w:r>
      <w:r w:rsidR="00D2731F" w:rsidRPr="00947AA3">
        <w:rPr>
          <w:rFonts w:ascii="Sylfaen" w:eastAsia="Arial" w:hAnsi="Sylfaen" w:cs="Arial"/>
          <w:color w:val="000000"/>
          <w:sz w:val="22"/>
          <w:szCs w:val="22"/>
          <w:lang w:val="ka-GE"/>
        </w:rPr>
        <w:t xml:space="preserve">მაგალითად, </w:t>
      </w:r>
      <w:r w:rsidR="00F20D24" w:rsidRPr="00947AA3">
        <w:rPr>
          <w:rFonts w:ascii="Sylfaen" w:eastAsia="Arial" w:hAnsi="Sylfaen" w:cs="Arial"/>
          <w:color w:val="000000"/>
          <w:sz w:val="22"/>
          <w:szCs w:val="22"/>
          <w:lang w:val="ka-GE"/>
        </w:rPr>
        <w:t xml:space="preserve">თუ </w:t>
      </w:r>
      <w:r w:rsidR="00ED5D0B" w:rsidRPr="00947AA3">
        <w:rPr>
          <w:rFonts w:ascii="Sylfaen" w:eastAsia="Arial" w:hAnsi="Sylfaen" w:cs="Arial"/>
          <w:color w:val="000000"/>
          <w:sz w:val="22"/>
          <w:szCs w:val="22"/>
          <w:lang w:val="ka-GE"/>
        </w:rPr>
        <w:t xml:space="preserve">დანაშაულისთვის გათვალისწინებული მაქსიმალური სანქცია 10 </w:t>
      </w:r>
      <w:r w:rsidR="00D52A19" w:rsidRPr="00947AA3">
        <w:rPr>
          <w:rFonts w:ascii="Sylfaen" w:eastAsia="Arial" w:hAnsi="Sylfaen" w:cs="Arial"/>
          <w:color w:val="000000"/>
          <w:sz w:val="22"/>
          <w:szCs w:val="22"/>
          <w:lang w:val="ka-GE"/>
        </w:rPr>
        <w:t>წლით თ</w:t>
      </w:r>
      <w:r w:rsidR="000B351A" w:rsidRPr="00947AA3">
        <w:rPr>
          <w:rFonts w:ascii="Sylfaen" w:eastAsia="Arial" w:hAnsi="Sylfaen" w:cs="Arial"/>
          <w:color w:val="000000"/>
          <w:sz w:val="22"/>
          <w:szCs w:val="22"/>
          <w:lang w:val="ka-GE"/>
        </w:rPr>
        <w:t>ა</w:t>
      </w:r>
      <w:r w:rsidR="00D52A19" w:rsidRPr="00947AA3">
        <w:rPr>
          <w:rFonts w:ascii="Sylfaen" w:eastAsia="Arial" w:hAnsi="Sylfaen" w:cs="Arial"/>
          <w:color w:val="000000"/>
          <w:sz w:val="22"/>
          <w:szCs w:val="22"/>
          <w:lang w:val="ka-GE"/>
        </w:rPr>
        <w:t>ვისუფლების აღკვეთას გულისხმობს</w:t>
      </w:r>
      <w:r w:rsidR="00D30915" w:rsidRPr="00947AA3">
        <w:rPr>
          <w:rFonts w:ascii="Sylfaen" w:eastAsia="Arial" w:hAnsi="Sylfaen" w:cs="Arial"/>
          <w:color w:val="000000"/>
          <w:sz w:val="22"/>
          <w:szCs w:val="22"/>
          <w:lang w:val="ka-GE"/>
        </w:rPr>
        <w:t xml:space="preserve">, ხანდაზმულობის ვადა </w:t>
      </w:r>
      <w:r w:rsidR="00D30915" w:rsidRPr="00E44603">
        <w:rPr>
          <w:rFonts w:ascii="Sylfaen" w:eastAsia="Arial" w:hAnsi="Sylfaen" w:cs="Arial"/>
          <w:color w:val="000000"/>
          <w:sz w:val="22"/>
          <w:szCs w:val="22"/>
          <w:lang w:val="ka-GE"/>
        </w:rPr>
        <w:t xml:space="preserve">შეიძლება 25 წლამდე </w:t>
      </w:r>
      <w:r w:rsidR="006D6A58" w:rsidRPr="00E44603">
        <w:rPr>
          <w:rFonts w:ascii="Sylfaen" w:eastAsia="Arial" w:hAnsi="Sylfaen" w:cs="Arial"/>
          <w:color w:val="000000"/>
          <w:sz w:val="22"/>
          <w:szCs w:val="22"/>
          <w:lang w:val="ka-GE"/>
        </w:rPr>
        <w:t>ვადით განისაზღვროს.</w:t>
      </w:r>
      <w:r w:rsidR="00F219EC" w:rsidRPr="00E44603">
        <w:rPr>
          <w:rFonts w:ascii="Sylfaen" w:eastAsia="Arial" w:hAnsi="Sylfaen" w:cs="Arial"/>
          <w:color w:val="000000"/>
          <w:sz w:val="22"/>
          <w:szCs w:val="22"/>
          <w:lang w:val="ka-GE"/>
        </w:rPr>
        <w:t xml:space="preserve"> </w:t>
      </w:r>
      <w:r w:rsidR="00110EEC" w:rsidRPr="00E44603">
        <w:rPr>
          <w:rFonts w:ascii="Sylfaen" w:eastAsia="Arial" w:hAnsi="Sylfaen" w:cs="Arial"/>
          <w:color w:val="000000"/>
          <w:sz w:val="22"/>
          <w:szCs w:val="22"/>
          <w:lang w:val="ka-GE"/>
        </w:rPr>
        <w:t xml:space="preserve">ხანდაზმულობის ვადის გამოთვლა </w:t>
      </w:r>
      <w:r w:rsidR="006139CF" w:rsidRPr="00E44603">
        <w:rPr>
          <w:rFonts w:ascii="Sylfaen" w:eastAsia="Arial" w:hAnsi="Sylfaen" w:cs="Arial"/>
          <w:color w:val="000000"/>
          <w:sz w:val="22"/>
          <w:szCs w:val="22"/>
          <w:lang w:val="ka-GE"/>
        </w:rPr>
        <w:t xml:space="preserve">შეიძლება დაიწყოს </w:t>
      </w:r>
      <w:r w:rsidR="00110EEC" w:rsidRPr="00E44603">
        <w:rPr>
          <w:rFonts w:ascii="Sylfaen" w:eastAsia="Arial" w:hAnsi="Sylfaen" w:cs="Arial"/>
          <w:color w:val="000000"/>
          <w:sz w:val="22"/>
          <w:szCs w:val="22"/>
          <w:lang w:val="ka-GE"/>
        </w:rPr>
        <w:t>დანაშაულის ჩადენის დღიდან პირის მიმართ ბრალდების წარდგენამდე პერიოდში.</w:t>
      </w:r>
      <w:r w:rsidR="00433772" w:rsidRPr="00E44603">
        <w:rPr>
          <w:rFonts w:ascii="Sylfaen" w:eastAsia="Arial" w:hAnsi="Sylfaen" w:cs="Arial"/>
          <w:color w:val="000000"/>
          <w:sz w:val="22"/>
          <w:szCs w:val="22"/>
          <w:lang w:val="ka-GE"/>
        </w:rPr>
        <w:t xml:space="preserve"> </w:t>
      </w:r>
      <w:r w:rsidR="007E259D" w:rsidRPr="00E44603">
        <w:rPr>
          <w:rFonts w:ascii="Sylfaen" w:eastAsia="Arial" w:hAnsi="Sylfaen" w:cs="Arial"/>
          <w:color w:val="000000"/>
          <w:sz w:val="22"/>
          <w:szCs w:val="22"/>
          <w:lang w:val="ka-GE"/>
        </w:rPr>
        <w:t xml:space="preserve">შესაბამისად, </w:t>
      </w:r>
      <w:r w:rsidR="005E1726" w:rsidRPr="00E44603">
        <w:rPr>
          <w:rFonts w:ascii="Sylfaen" w:eastAsia="Arial" w:hAnsi="Sylfaen" w:cs="Arial"/>
          <w:color w:val="000000"/>
          <w:sz w:val="22"/>
          <w:szCs w:val="22"/>
          <w:lang w:val="ka-GE"/>
        </w:rPr>
        <w:t xml:space="preserve">ხანდაზმულობის ვადა </w:t>
      </w:r>
      <w:r w:rsidR="00AB75E3" w:rsidRPr="00E44603">
        <w:rPr>
          <w:rFonts w:ascii="Sylfaen" w:eastAsia="Arial" w:hAnsi="Sylfaen" w:cs="Arial"/>
          <w:color w:val="000000"/>
          <w:sz w:val="22"/>
          <w:szCs w:val="22"/>
          <w:lang w:val="ka-GE"/>
        </w:rPr>
        <w:t xml:space="preserve">თითოეული კონკრეტული დანაშაულისთვის </w:t>
      </w:r>
      <w:r w:rsidR="00EC0837" w:rsidRPr="00E44603">
        <w:rPr>
          <w:rFonts w:ascii="Sylfaen" w:eastAsia="Arial" w:hAnsi="Sylfaen" w:cs="Arial"/>
          <w:color w:val="000000"/>
          <w:sz w:val="22"/>
          <w:szCs w:val="22"/>
          <w:lang w:val="ka-GE"/>
        </w:rPr>
        <w:t xml:space="preserve">ინდივიდუალურად განისაზღვრება. </w:t>
      </w:r>
      <w:r w:rsidR="00AB75E3" w:rsidRPr="00947AA3">
        <w:rPr>
          <w:rFonts w:ascii="Sylfaen" w:eastAsia="Arial" w:hAnsi="Sylfaen" w:cs="Arial"/>
          <w:color w:val="000000"/>
          <w:sz w:val="22"/>
          <w:szCs w:val="22"/>
          <w:lang w:val="ka-GE"/>
        </w:rPr>
        <w:t xml:space="preserve"> </w:t>
      </w:r>
      <w:r w:rsidR="008923ED">
        <w:rPr>
          <w:rFonts w:ascii="Sylfaen" w:eastAsia="Arial" w:hAnsi="Sylfaen" w:cs="Arial"/>
          <w:color w:val="FF0000"/>
          <w:sz w:val="22"/>
          <w:szCs w:val="22"/>
          <w:lang w:val="ka-GE"/>
        </w:rPr>
        <w:t xml:space="preserve"> </w:t>
      </w:r>
    </w:p>
    <w:p w14:paraId="5A517E1D" w14:textId="77777777" w:rsidR="00326767" w:rsidRPr="00947AA3" w:rsidRDefault="00326767">
      <w:pPr>
        <w:jc w:val="both"/>
        <w:rPr>
          <w:rFonts w:ascii="Sylfaen" w:eastAsia="Arial" w:hAnsi="Sylfaen" w:cs="Arial"/>
          <w:color w:val="000000"/>
          <w:sz w:val="22"/>
          <w:szCs w:val="22"/>
          <w:lang w:val="ka-GE"/>
        </w:rPr>
      </w:pPr>
    </w:p>
    <w:p w14:paraId="29A09C78" w14:textId="5D31279C" w:rsidR="00145E2D" w:rsidRPr="006F78E5" w:rsidRDefault="00D14883" w:rsidP="00E44603">
      <w:pPr>
        <w:jc w:val="both"/>
        <w:rPr>
          <w:rFonts w:ascii="Sylfaen" w:hAnsi="Sylfaen" w:cs="Arial"/>
          <w:color w:val="FF0000"/>
          <w:sz w:val="14"/>
          <w:szCs w:val="18"/>
          <w:shd w:val="clear" w:color="auto" w:fill="FFFFFF"/>
          <w:lang w:val="ka-GE"/>
        </w:rPr>
      </w:pPr>
      <w:r w:rsidRPr="00947AA3">
        <w:rPr>
          <w:rFonts w:ascii="Sylfaen" w:eastAsia="Arial" w:hAnsi="Sylfaen" w:cs="Arial"/>
          <w:color w:val="000000"/>
          <w:sz w:val="22"/>
          <w:szCs w:val="22"/>
          <w:lang w:val="ka-GE"/>
        </w:rPr>
        <w:t xml:space="preserve">ხანდაზმულობის ვადის ათვლა შეიძლება </w:t>
      </w:r>
      <w:r w:rsidRPr="007C477B">
        <w:rPr>
          <w:rFonts w:ascii="Sylfaen" w:eastAsia="Arial" w:hAnsi="Sylfaen" w:cs="Arial"/>
          <w:color w:val="000000"/>
          <w:sz w:val="22"/>
          <w:szCs w:val="22"/>
          <w:lang w:val="ka-GE"/>
        </w:rPr>
        <w:t>შეჩერდეს</w:t>
      </w:r>
      <w:r w:rsidR="000353F7" w:rsidRPr="00947AA3">
        <w:rPr>
          <w:rFonts w:ascii="Sylfaen" w:eastAsia="Arial" w:hAnsi="Sylfaen" w:cs="Arial"/>
          <w:color w:val="000000"/>
          <w:sz w:val="22"/>
          <w:szCs w:val="22"/>
          <w:lang w:val="ka-GE"/>
        </w:rPr>
        <w:t xml:space="preserve"> იმ შემთხვევაში, თუ</w:t>
      </w:r>
      <w:r w:rsidR="00EC0837">
        <w:rPr>
          <w:rFonts w:ascii="Sylfaen" w:eastAsia="Arial" w:hAnsi="Sylfaen" w:cs="Arial"/>
          <w:color w:val="000000"/>
          <w:sz w:val="22"/>
          <w:szCs w:val="22"/>
          <w:lang w:val="ka-GE"/>
        </w:rPr>
        <w:t xml:space="preserve"> ეჭვმიტანილი პირი</w:t>
      </w:r>
      <w:r w:rsidRPr="00947AA3">
        <w:rPr>
          <w:rFonts w:ascii="Sylfaen" w:eastAsia="Arial" w:hAnsi="Sylfaen" w:cs="Arial"/>
          <w:color w:val="000000"/>
          <w:sz w:val="22"/>
          <w:szCs w:val="22"/>
          <w:lang w:val="ka-GE"/>
        </w:rPr>
        <w:t xml:space="preserve"> მი</w:t>
      </w:r>
      <w:r w:rsidR="000353F7" w:rsidRPr="00947AA3">
        <w:rPr>
          <w:rFonts w:ascii="Sylfaen" w:eastAsia="Arial" w:hAnsi="Sylfaen" w:cs="Arial"/>
          <w:color w:val="000000"/>
          <w:sz w:val="22"/>
          <w:szCs w:val="22"/>
          <w:lang w:val="ka-GE"/>
        </w:rPr>
        <w:t xml:space="preserve">იმალება ან თუ მას </w:t>
      </w:r>
      <w:r w:rsidR="00991C6A" w:rsidRPr="00947AA3">
        <w:rPr>
          <w:rFonts w:ascii="Sylfaen" w:eastAsia="Arial" w:hAnsi="Sylfaen" w:cs="Arial"/>
          <w:color w:val="000000"/>
          <w:sz w:val="22"/>
          <w:szCs w:val="22"/>
          <w:lang w:val="ka-GE"/>
        </w:rPr>
        <w:t>იმუნ</w:t>
      </w:r>
      <w:r w:rsidR="00991C6A" w:rsidRPr="00E44603">
        <w:rPr>
          <w:rFonts w:ascii="Sylfaen" w:eastAsia="Arial" w:hAnsi="Sylfaen" w:cs="Arial"/>
          <w:color w:val="000000"/>
          <w:sz w:val="22"/>
          <w:szCs w:val="22"/>
          <w:lang w:val="ka-GE"/>
        </w:rPr>
        <w:t xml:space="preserve">იტეტი იცავს. </w:t>
      </w:r>
      <w:r w:rsidR="007C477B" w:rsidRPr="00E44603">
        <w:rPr>
          <w:rFonts w:ascii="Sylfaen" w:eastAsia="Arial" w:hAnsi="Sylfaen" w:cs="Arial"/>
          <w:color w:val="000000"/>
          <w:sz w:val="22"/>
          <w:szCs w:val="22"/>
          <w:lang w:val="ka-GE"/>
        </w:rPr>
        <w:t>ხანდა</w:t>
      </w:r>
      <w:r w:rsidR="009C6F0A" w:rsidRPr="00E44603">
        <w:rPr>
          <w:rFonts w:ascii="Sylfaen" w:eastAsia="Arial" w:hAnsi="Sylfaen" w:cs="Arial"/>
          <w:color w:val="000000"/>
          <w:sz w:val="22"/>
          <w:szCs w:val="22"/>
          <w:lang w:val="ka-GE"/>
        </w:rPr>
        <w:t xml:space="preserve">ზმულობის ვადის ათვლა ასევე ჩერდება იმ </w:t>
      </w:r>
      <w:r w:rsidR="00C3783E" w:rsidRPr="00E44603">
        <w:rPr>
          <w:rFonts w:ascii="Sylfaen" w:eastAsia="Arial" w:hAnsi="Sylfaen" w:cs="Arial"/>
          <w:color w:val="000000"/>
          <w:sz w:val="22"/>
          <w:szCs w:val="22"/>
          <w:lang w:val="ka-GE"/>
        </w:rPr>
        <w:t xml:space="preserve">პერიოდის განმავლობაში, როდესაც </w:t>
      </w:r>
      <w:r w:rsidR="003C38AB" w:rsidRPr="00E44603">
        <w:rPr>
          <w:rFonts w:ascii="Sylfaen" w:eastAsia="Arial" w:hAnsi="Sylfaen" w:cs="Arial"/>
          <w:color w:val="000000"/>
          <w:sz w:val="22"/>
          <w:szCs w:val="22"/>
          <w:lang w:val="ka-GE"/>
        </w:rPr>
        <w:t xml:space="preserve">სამართალდამრღვევის მიმართ </w:t>
      </w:r>
      <w:r w:rsidR="009A49ED" w:rsidRPr="00E44603">
        <w:rPr>
          <w:rFonts w:ascii="Sylfaen" w:eastAsia="Arial" w:hAnsi="Sylfaen" w:cs="Arial"/>
          <w:color w:val="000000"/>
          <w:sz w:val="22"/>
          <w:szCs w:val="22"/>
          <w:lang w:val="ka-GE"/>
        </w:rPr>
        <w:t xml:space="preserve">დევნის დაწყება </w:t>
      </w:r>
      <w:r w:rsidR="00CA0C51" w:rsidRPr="00E44603">
        <w:rPr>
          <w:rFonts w:ascii="Sylfaen" w:eastAsia="Arial" w:hAnsi="Sylfaen" w:cs="Arial"/>
          <w:color w:val="000000"/>
          <w:sz w:val="22"/>
          <w:szCs w:val="22"/>
          <w:lang w:val="ka-GE"/>
        </w:rPr>
        <w:t>შეუძლებელია,</w:t>
      </w:r>
      <w:r w:rsidR="00ED45B7" w:rsidRPr="00E44603">
        <w:rPr>
          <w:rFonts w:ascii="Sylfaen" w:eastAsia="Arial" w:hAnsi="Sylfaen" w:cs="Arial"/>
          <w:color w:val="000000"/>
          <w:sz w:val="22"/>
          <w:szCs w:val="22"/>
          <w:lang w:val="ka-GE"/>
        </w:rPr>
        <w:t xml:space="preserve"> </w:t>
      </w:r>
      <w:r w:rsidR="0016188E" w:rsidRPr="00E44603">
        <w:rPr>
          <w:rFonts w:ascii="Sylfaen" w:eastAsia="Arial" w:hAnsi="Sylfaen" w:cs="Arial"/>
          <w:color w:val="000000"/>
          <w:sz w:val="22"/>
          <w:szCs w:val="22"/>
          <w:lang w:val="ka-GE"/>
        </w:rPr>
        <w:t>გარდა იმ დანაშაულისა, რომლის გამოც განხორციელდა მისი ექსტრადიცია საქართველოში.</w:t>
      </w:r>
      <w:r w:rsidR="0084600D" w:rsidRPr="00E44603">
        <w:rPr>
          <w:rFonts w:ascii="Sylfaen" w:eastAsia="Arial" w:hAnsi="Sylfaen" w:cs="Arial"/>
          <w:sz w:val="22"/>
          <w:szCs w:val="22"/>
          <w:vertAlign w:val="superscript"/>
        </w:rPr>
        <w:footnoteReference w:id="21"/>
      </w:r>
      <w:r w:rsidR="0084600D" w:rsidRPr="00947AA3">
        <w:rPr>
          <w:rFonts w:ascii="Sylfaen" w:eastAsia="Arial" w:hAnsi="Sylfaen" w:cs="Arial"/>
          <w:sz w:val="22"/>
          <w:szCs w:val="22"/>
          <w:lang w:val="ka-GE"/>
        </w:rPr>
        <w:t xml:space="preserve">  </w:t>
      </w:r>
      <w:r w:rsidR="0017575A">
        <w:rPr>
          <w:rFonts w:ascii="Sylfaen" w:eastAsia="Arial" w:hAnsi="Sylfaen" w:cs="Arial"/>
          <w:color w:val="FF0000"/>
          <w:sz w:val="22"/>
          <w:szCs w:val="22"/>
          <w:lang w:val="ka-GE"/>
        </w:rPr>
        <w:t xml:space="preserve"> </w:t>
      </w:r>
      <w:r w:rsidR="00DA3324" w:rsidRPr="00D715F2">
        <w:rPr>
          <w:rFonts w:ascii="Arial" w:hAnsi="Arial" w:cs="Arial"/>
          <w:color w:val="222222"/>
          <w:shd w:val="clear" w:color="auto" w:fill="FFFFFF"/>
          <w:lang w:val="ka-GE"/>
        </w:rPr>
        <w:t> </w:t>
      </w:r>
      <w:r w:rsidR="00060849" w:rsidRPr="006F78E5">
        <w:rPr>
          <w:rFonts w:ascii="Sylfaen" w:hAnsi="Sylfaen" w:cs="Arial"/>
          <w:color w:val="FF0000"/>
          <w:sz w:val="14"/>
          <w:szCs w:val="18"/>
          <w:shd w:val="clear" w:color="auto" w:fill="FFFFFF"/>
          <w:lang w:val="ka-GE"/>
        </w:rPr>
        <w:t xml:space="preserve"> </w:t>
      </w:r>
    </w:p>
    <w:p w14:paraId="119F7513" w14:textId="77777777" w:rsidR="0006072B" w:rsidRDefault="0006072B">
      <w:pPr>
        <w:jc w:val="both"/>
        <w:rPr>
          <w:rFonts w:ascii="Sylfaen" w:hAnsi="Sylfaen" w:cs="Arial"/>
          <w:color w:val="222222"/>
          <w:shd w:val="clear" w:color="auto" w:fill="FFFFFF"/>
          <w:lang w:val="ka-GE"/>
        </w:rPr>
      </w:pPr>
    </w:p>
    <w:p w14:paraId="2D5B0656" w14:textId="3BB359DE" w:rsidR="00145E2D" w:rsidRPr="009711C4" w:rsidRDefault="0006072B" w:rsidP="00637B1A">
      <w:pPr>
        <w:jc w:val="both"/>
        <w:rPr>
          <w:rFonts w:ascii="Sylfaen" w:eastAsia="Arial" w:hAnsi="Sylfaen" w:cs="Arial"/>
          <w:sz w:val="22"/>
          <w:szCs w:val="22"/>
          <w:lang w:val="ka-GE"/>
        </w:rPr>
      </w:pPr>
      <w:proofErr w:type="spellStart"/>
      <w:r>
        <w:rPr>
          <w:rFonts w:ascii="Sylfaen" w:hAnsi="Sylfaen"/>
          <w:color w:val="000000"/>
          <w:sz w:val="22"/>
          <w:szCs w:val="22"/>
          <w:shd w:val="clear" w:color="auto" w:fill="FFFFFF"/>
        </w:rPr>
        <w:t>რაც</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ეხება</w:t>
      </w:r>
      <w:proofErr w:type="spellEnd"/>
      <w:r w:rsidR="00E44603">
        <w:rPr>
          <w:rFonts w:ascii="Sylfaen" w:hAnsi="Sylfaen"/>
          <w:color w:val="000000"/>
          <w:sz w:val="22"/>
          <w:szCs w:val="22"/>
          <w:shd w:val="clear" w:color="auto" w:fill="FFFFFF"/>
          <w:lang w:val="ka-GE"/>
        </w:rPr>
        <w:t xml:space="preserve"> ქრთამის აღებისთვის</w:t>
      </w:r>
      <w:r>
        <w:rPr>
          <w:rFonts w:ascii="Sylfaen" w:hAnsi="Sylfaen"/>
          <w:color w:val="000000"/>
          <w:sz w:val="22"/>
          <w:szCs w:val="22"/>
          <w:shd w:val="clear" w:color="auto" w:fill="FFFFFF"/>
        </w:rPr>
        <w:t> </w:t>
      </w:r>
      <w:proofErr w:type="spellStart"/>
      <w:r w:rsidRPr="00E44603">
        <w:rPr>
          <w:rFonts w:ascii="Sylfaen" w:hAnsi="Sylfaen"/>
          <w:color w:val="000000"/>
          <w:sz w:val="22"/>
          <w:szCs w:val="22"/>
          <w:shd w:val="clear" w:color="auto" w:fill="FFFFFF"/>
        </w:rPr>
        <w:t>დაწესებულ</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სანქციებს</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მიიჩნევა</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რომ</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აღნიშნული</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სანქციები</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ზედმეტად</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მკაცრია</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და</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ნაკლები</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მოქნილობის</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საშუალებას</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იძლევა</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უფრო</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შესაფერისი</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სასჯელის</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დასაკისრებლად</w:t>
      </w:r>
      <w:proofErr w:type="spellEnd"/>
      <w:r>
        <w:rPr>
          <w:rFonts w:ascii="Sylfaen" w:hAnsi="Sylfaen"/>
          <w:color w:val="000000"/>
          <w:sz w:val="22"/>
          <w:szCs w:val="22"/>
          <w:shd w:val="clear" w:color="auto" w:fill="FFFFFF"/>
        </w:rPr>
        <w:t>,</w:t>
      </w:r>
      <w:r w:rsidR="007975DF">
        <w:rPr>
          <w:rFonts w:ascii="Sylfaen" w:hAnsi="Sylfaen"/>
          <w:color w:val="000000"/>
          <w:sz w:val="22"/>
          <w:szCs w:val="22"/>
          <w:shd w:val="clear" w:color="auto" w:fill="FFFFFF"/>
          <w:lang w:val="ka-GE"/>
        </w:rPr>
        <w:t xml:space="preserve"> </w:t>
      </w:r>
      <w:r w:rsidR="00F36B66">
        <w:rPr>
          <w:rFonts w:ascii="Sylfaen" w:hAnsi="Sylfaen"/>
          <w:color w:val="000000"/>
          <w:sz w:val="22"/>
          <w:szCs w:val="22"/>
          <w:shd w:val="clear" w:color="auto" w:fill="FFFFFF"/>
          <w:lang w:val="ka-GE"/>
        </w:rPr>
        <w:t>როგორი</w:t>
      </w:r>
      <w:r w:rsidR="007975DF">
        <w:rPr>
          <w:rFonts w:ascii="Sylfaen" w:hAnsi="Sylfaen"/>
          <w:color w:val="000000"/>
          <w:sz w:val="22"/>
          <w:szCs w:val="22"/>
          <w:shd w:val="clear" w:color="auto" w:fill="FFFFFF"/>
          <w:lang w:val="ka-GE"/>
        </w:rPr>
        <w:t>ცაა,</w:t>
      </w:r>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მაგალითად</w:t>
      </w:r>
      <w:proofErr w:type="spellEnd"/>
      <w:r>
        <w:rPr>
          <w:rFonts w:ascii="Sylfaen" w:hAnsi="Sylfaen"/>
          <w:color w:val="000000"/>
          <w:sz w:val="22"/>
          <w:szCs w:val="22"/>
          <w:shd w:val="clear" w:color="auto" w:fill="FFFFFF"/>
          <w:lang w:val="ka-GE"/>
        </w:rPr>
        <w:t>,</w:t>
      </w:r>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ფინანსური</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სანქციების</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ან</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მინიმალური</w:t>
      </w:r>
      <w:proofErr w:type="spellEnd"/>
      <w:r>
        <w:rPr>
          <w:rFonts w:ascii="Sylfaen" w:hAnsi="Sylfaen"/>
          <w:color w:val="000000"/>
          <w:sz w:val="22"/>
          <w:szCs w:val="22"/>
          <w:shd w:val="clear" w:color="auto" w:fill="FFFFFF"/>
        </w:rPr>
        <w:t xml:space="preserve"> </w:t>
      </w:r>
      <w:proofErr w:type="spellStart"/>
      <w:r w:rsidR="00A76F92">
        <w:rPr>
          <w:rFonts w:ascii="Sylfaen" w:hAnsi="Sylfaen"/>
          <w:color w:val="000000"/>
          <w:sz w:val="22"/>
          <w:szCs w:val="22"/>
          <w:shd w:val="clear" w:color="auto" w:fill="FFFFFF"/>
        </w:rPr>
        <w:t>სასჯე</w:t>
      </w:r>
      <w:proofErr w:type="spellEnd"/>
      <w:r w:rsidR="00A76F92">
        <w:rPr>
          <w:rFonts w:ascii="Sylfaen" w:hAnsi="Sylfaen"/>
          <w:color w:val="000000"/>
          <w:sz w:val="22"/>
          <w:szCs w:val="22"/>
          <w:shd w:val="clear" w:color="auto" w:fill="FFFFFF"/>
          <w:lang w:val="ka-GE"/>
        </w:rPr>
        <w:t>ლ</w:t>
      </w:r>
      <w:proofErr w:type="spellStart"/>
      <w:r>
        <w:rPr>
          <w:rFonts w:ascii="Sylfaen" w:hAnsi="Sylfaen"/>
          <w:color w:val="000000"/>
          <w:sz w:val="22"/>
          <w:szCs w:val="22"/>
          <w:shd w:val="clear" w:color="auto" w:fill="FFFFFF"/>
        </w:rPr>
        <w:t>ის</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დაკისრება</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არსებული</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კანონმდებლობით</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მსგავსი</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დანაშაული</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ექვს</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წლამდე</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პატიმრობას</w:t>
      </w:r>
      <w:proofErr w:type="spellEnd"/>
      <w:r>
        <w:rPr>
          <w:rFonts w:ascii="Sylfaen" w:hAnsi="Sylfaen"/>
          <w:color w:val="000000"/>
          <w:sz w:val="22"/>
          <w:szCs w:val="22"/>
          <w:shd w:val="clear" w:color="auto" w:fill="FFFFFF"/>
        </w:rPr>
        <w:t xml:space="preserve"> </w:t>
      </w:r>
      <w:proofErr w:type="spellStart"/>
      <w:r>
        <w:rPr>
          <w:rFonts w:ascii="Sylfaen" w:hAnsi="Sylfaen"/>
          <w:color w:val="000000"/>
          <w:sz w:val="22"/>
          <w:szCs w:val="22"/>
          <w:shd w:val="clear" w:color="auto" w:fill="FFFFFF"/>
        </w:rPr>
        <w:t>ითვალისწინებს</w:t>
      </w:r>
      <w:proofErr w:type="spellEnd"/>
      <w:r>
        <w:rPr>
          <w:rFonts w:ascii="Sylfaen" w:hAnsi="Sylfaen"/>
          <w:color w:val="000000"/>
          <w:sz w:val="22"/>
          <w:szCs w:val="22"/>
          <w:shd w:val="clear" w:color="auto" w:fill="FFFFFF"/>
        </w:rPr>
        <w:t>. </w:t>
      </w:r>
      <w:r w:rsidR="00804C88" w:rsidRPr="00947AA3">
        <w:rPr>
          <w:rFonts w:ascii="Sylfaen" w:eastAsia="Arial" w:hAnsi="Sylfaen" w:cs="Arial"/>
          <w:color w:val="000000"/>
          <w:sz w:val="22"/>
          <w:szCs w:val="22"/>
          <w:lang w:val="ka-GE"/>
        </w:rPr>
        <w:t xml:space="preserve">მეორე მხრივ, </w:t>
      </w:r>
      <w:r w:rsidR="003B5602" w:rsidRPr="00947AA3">
        <w:rPr>
          <w:rFonts w:ascii="Sylfaen" w:eastAsia="Arial" w:hAnsi="Sylfaen" w:cs="Arial"/>
          <w:color w:val="000000"/>
          <w:sz w:val="22"/>
          <w:szCs w:val="22"/>
          <w:lang w:val="ka-GE"/>
        </w:rPr>
        <w:t xml:space="preserve">ხელისუფლება </w:t>
      </w:r>
      <w:r w:rsidR="005D5501" w:rsidRPr="00947AA3">
        <w:rPr>
          <w:rFonts w:ascii="Sylfaen" w:eastAsia="Arial" w:hAnsi="Sylfaen" w:cs="Arial"/>
          <w:color w:val="000000"/>
          <w:sz w:val="22"/>
          <w:szCs w:val="22"/>
          <w:lang w:val="ka-GE"/>
        </w:rPr>
        <w:t>კორუფციასთან დაკავშირებული განაჩენების შესამსუბუქებლა</w:t>
      </w:r>
      <w:r w:rsidR="000200FC" w:rsidRPr="00947AA3">
        <w:rPr>
          <w:rFonts w:ascii="Sylfaen" w:eastAsia="Arial" w:hAnsi="Sylfaen" w:cs="Arial"/>
          <w:color w:val="000000"/>
          <w:sz w:val="22"/>
          <w:szCs w:val="22"/>
          <w:lang w:val="ka-GE"/>
        </w:rPr>
        <w:t xml:space="preserve">დ ან </w:t>
      </w:r>
      <w:r w:rsidR="006810ED" w:rsidRPr="007D27B3">
        <w:rPr>
          <w:rFonts w:ascii="Sylfaen" w:eastAsia="Arial" w:hAnsi="Sylfaen" w:cs="Arial"/>
          <w:color w:val="000000"/>
          <w:sz w:val="22"/>
          <w:szCs w:val="22"/>
          <w:lang w:val="ka-GE"/>
        </w:rPr>
        <w:t>პატიმრობის</w:t>
      </w:r>
      <w:r w:rsidR="006810ED" w:rsidRPr="00947AA3">
        <w:rPr>
          <w:rFonts w:ascii="Sylfaen" w:eastAsia="Arial" w:hAnsi="Sylfaen" w:cs="Arial"/>
          <w:color w:val="000000"/>
          <w:sz w:val="22"/>
          <w:szCs w:val="22"/>
          <w:lang w:val="ka-GE"/>
        </w:rPr>
        <w:t xml:space="preserve"> </w:t>
      </w:r>
      <w:r w:rsidR="007D27B3">
        <w:rPr>
          <w:rFonts w:ascii="Sylfaen" w:eastAsia="Arial" w:hAnsi="Sylfaen" w:cs="Arial"/>
          <w:color w:val="000000"/>
          <w:sz w:val="22"/>
          <w:szCs w:val="22"/>
          <w:lang w:val="ka-GE"/>
        </w:rPr>
        <w:t xml:space="preserve">ვადის </w:t>
      </w:r>
      <w:r w:rsidR="000200FC" w:rsidRPr="00947AA3">
        <w:rPr>
          <w:rFonts w:ascii="Sylfaen" w:eastAsia="Arial" w:hAnsi="Sylfaen" w:cs="Arial"/>
          <w:color w:val="000000"/>
          <w:sz w:val="22"/>
          <w:szCs w:val="22"/>
          <w:lang w:val="ka-GE"/>
        </w:rPr>
        <w:t>ხანგრძლივობის შესამცირებლად</w:t>
      </w:r>
      <w:r w:rsidR="005D5501" w:rsidRPr="00947AA3">
        <w:rPr>
          <w:rFonts w:ascii="Sylfaen" w:eastAsia="Arial" w:hAnsi="Sylfaen" w:cs="Arial"/>
          <w:color w:val="000000"/>
          <w:sz w:val="22"/>
          <w:szCs w:val="22"/>
          <w:lang w:val="ka-GE"/>
        </w:rPr>
        <w:t xml:space="preserve"> </w:t>
      </w:r>
      <w:r w:rsidR="003B5602" w:rsidRPr="00947AA3">
        <w:rPr>
          <w:rFonts w:ascii="Sylfaen" w:eastAsia="Arial" w:hAnsi="Sylfaen" w:cs="Arial"/>
          <w:color w:val="000000"/>
          <w:sz w:val="22"/>
          <w:szCs w:val="22"/>
          <w:lang w:val="ka-GE"/>
        </w:rPr>
        <w:t xml:space="preserve">ხშირად იყენებს საპროცესო გარიგების </w:t>
      </w:r>
      <w:r w:rsidR="00107FD3" w:rsidRPr="00947AA3">
        <w:rPr>
          <w:rFonts w:ascii="Sylfaen" w:eastAsia="Arial" w:hAnsi="Sylfaen" w:cs="Arial"/>
          <w:color w:val="000000"/>
          <w:sz w:val="22"/>
          <w:szCs w:val="22"/>
          <w:lang w:val="ka-GE"/>
        </w:rPr>
        <w:t xml:space="preserve">მექანიზმს. </w:t>
      </w:r>
      <w:r w:rsidR="005D02A4" w:rsidRPr="00947AA3">
        <w:rPr>
          <w:rFonts w:ascii="Sylfaen" w:eastAsia="Arial" w:hAnsi="Sylfaen" w:cs="Arial"/>
          <w:color w:val="000000"/>
          <w:sz w:val="22"/>
          <w:szCs w:val="22"/>
          <w:lang w:val="ka-GE"/>
        </w:rPr>
        <w:t xml:space="preserve">საპროცესო გარიგების ერთ-ერთი </w:t>
      </w:r>
      <w:r w:rsidR="00645F83" w:rsidRPr="00947AA3">
        <w:rPr>
          <w:rFonts w:ascii="Sylfaen" w:eastAsia="Arial" w:hAnsi="Sylfaen" w:cs="Arial"/>
          <w:color w:val="000000"/>
          <w:sz w:val="22"/>
          <w:szCs w:val="22"/>
          <w:lang w:val="ka-GE"/>
        </w:rPr>
        <w:t xml:space="preserve">დადებითი </w:t>
      </w:r>
      <w:r w:rsidR="005D02A4" w:rsidRPr="00947AA3">
        <w:rPr>
          <w:rFonts w:ascii="Sylfaen" w:eastAsia="Arial" w:hAnsi="Sylfaen" w:cs="Arial"/>
          <w:color w:val="000000"/>
          <w:sz w:val="22"/>
          <w:szCs w:val="22"/>
          <w:lang w:val="ka-GE"/>
        </w:rPr>
        <w:t xml:space="preserve">მხარე ის არის, რომ </w:t>
      </w:r>
      <w:r w:rsidR="002C07B9" w:rsidRPr="00947AA3">
        <w:rPr>
          <w:rFonts w:ascii="Sylfaen" w:eastAsia="Arial" w:hAnsi="Sylfaen" w:cs="Arial"/>
          <w:color w:val="000000"/>
          <w:sz w:val="22"/>
          <w:szCs w:val="22"/>
          <w:lang w:val="ka-GE"/>
        </w:rPr>
        <w:t xml:space="preserve">მან </w:t>
      </w:r>
      <w:r w:rsidR="003767AA" w:rsidRPr="00947AA3">
        <w:rPr>
          <w:rFonts w:ascii="Sylfaen" w:eastAsia="Arial" w:hAnsi="Sylfaen" w:cs="Arial"/>
          <w:color w:val="000000"/>
          <w:sz w:val="22"/>
          <w:szCs w:val="22"/>
          <w:lang w:val="ka-GE"/>
        </w:rPr>
        <w:t xml:space="preserve">შეიძლება ხელი შეუწყოს </w:t>
      </w:r>
      <w:r w:rsidR="0058300C" w:rsidRPr="00947AA3">
        <w:rPr>
          <w:rFonts w:ascii="Sylfaen" w:eastAsia="Arial" w:hAnsi="Sylfaen" w:cs="Arial"/>
          <w:color w:val="000000"/>
          <w:sz w:val="22"/>
          <w:szCs w:val="22"/>
          <w:lang w:val="ka-GE"/>
        </w:rPr>
        <w:t xml:space="preserve">„ინსაიდერულ თანამშრომლობას“ </w:t>
      </w:r>
      <w:r w:rsidR="006F5BEA" w:rsidRPr="00947AA3">
        <w:rPr>
          <w:rFonts w:ascii="Sylfaen" w:eastAsia="Arial" w:hAnsi="Sylfaen" w:cs="Arial"/>
          <w:color w:val="000000"/>
          <w:sz w:val="22"/>
          <w:szCs w:val="22"/>
          <w:lang w:val="ka-GE"/>
        </w:rPr>
        <w:t xml:space="preserve">და </w:t>
      </w:r>
      <w:r w:rsidR="00CD15AE" w:rsidRPr="00947AA3">
        <w:rPr>
          <w:rFonts w:ascii="Sylfaen" w:eastAsia="Arial" w:hAnsi="Sylfaen" w:cs="Arial"/>
          <w:color w:val="000000"/>
          <w:sz w:val="22"/>
          <w:szCs w:val="22"/>
          <w:lang w:val="ka-GE"/>
        </w:rPr>
        <w:t xml:space="preserve">შესაბამისი </w:t>
      </w:r>
      <w:r w:rsidR="006F5BEA" w:rsidRPr="00947AA3">
        <w:rPr>
          <w:rFonts w:ascii="Sylfaen" w:eastAsia="Arial" w:hAnsi="Sylfaen" w:cs="Arial"/>
          <w:color w:val="000000"/>
          <w:sz w:val="22"/>
          <w:szCs w:val="22"/>
          <w:lang w:val="ka-GE"/>
        </w:rPr>
        <w:t xml:space="preserve">სამთავრობო უწყებების თანამშრომელთა მხრიდან </w:t>
      </w:r>
      <w:r w:rsidR="00995C42" w:rsidRPr="00947AA3">
        <w:rPr>
          <w:rFonts w:ascii="Sylfaen" w:eastAsia="Arial" w:hAnsi="Sylfaen" w:cs="Arial"/>
          <w:color w:val="000000"/>
          <w:sz w:val="22"/>
          <w:szCs w:val="22"/>
          <w:lang w:val="ka-GE"/>
        </w:rPr>
        <w:t>სამხილების მოწოდებას</w:t>
      </w:r>
      <w:r w:rsidR="00CE2EFB" w:rsidRPr="00947AA3">
        <w:rPr>
          <w:rFonts w:ascii="Sylfaen" w:eastAsia="Arial" w:hAnsi="Sylfaen" w:cs="Arial"/>
          <w:color w:val="000000"/>
          <w:sz w:val="22"/>
          <w:szCs w:val="22"/>
          <w:lang w:val="ka-GE"/>
        </w:rPr>
        <w:t>, რომლ</w:t>
      </w:r>
      <w:r w:rsidR="008C40C7" w:rsidRPr="00947AA3">
        <w:rPr>
          <w:rFonts w:ascii="Sylfaen" w:eastAsia="Arial" w:hAnsi="Sylfaen" w:cs="Arial"/>
          <w:color w:val="000000"/>
          <w:sz w:val="22"/>
          <w:szCs w:val="22"/>
          <w:lang w:val="ka-GE"/>
        </w:rPr>
        <w:t>ე</w:t>
      </w:r>
      <w:r w:rsidR="00CE2EFB" w:rsidRPr="00947AA3">
        <w:rPr>
          <w:rFonts w:ascii="Sylfaen" w:eastAsia="Arial" w:hAnsi="Sylfaen" w:cs="Arial"/>
          <w:color w:val="000000"/>
          <w:sz w:val="22"/>
          <w:szCs w:val="22"/>
          <w:lang w:val="ka-GE"/>
        </w:rPr>
        <w:t xml:space="preserve">ბიც მაღალი დონის </w:t>
      </w:r>
      <w:r w:rsidR="008C40C7" w:rsidRPr="00947AA3">
        <w:rPr>
          <w:rFonts w:ascii="Sylfaen" w:eastAsia="Arial" w:hAnsi="Sylfaen" w:cs="Arial"/>
          <w:color w:val="000000"/>
          <w:sz w:val="22"/>
          <w:szCs w:val="22"/>
          <w:lang w:val="ka-GE"/>
        </w:rPr>
        <w:t>კორუფციის ფაქტების გამოსაძიებლად გამოიყენება</w:t>
      </w:r>
      <w:r w:rsidR="000A71C0" w:rsidRPr="00947AA3">
        <w:rPr>
          <w:rFonts w:ascii="Sylfaen" w:eastAsia="Arial" w:hAnsi="Sylfaen" w:cs="Arial"/>
          <w:color w:val="000000"/>
          <w:sz w:val="22"/>
          <w:szCs w:val="22"/>
          <w:lang w:val="ka-GE"/>
        </w:rPr>
        <w:t>.</w:t>
      </w:r>
      <w:r w:rsidR="000A71C0" w:rsidRPr="00947AA3">
        <w:rPr>
          <w:rFonts w:ascii="Sylfaen" w:eastAsia="Arial" w:hAnsi="Sylfaen" w:cs="Arial"/>
          <w:color w:val="000000"/>
          <w:sz w:val="22"/>
          <w:szCs w:val="22"/>
          <w:vertAlign w:val="superscript"/>
        </w:rPr>
        <w:footnoteReference w:id="22"/>
      </w:r>
      <w:r w:rsidR="000A71C0">
        <w:rPr>
          <w:rFonts w:ascii="Sylfaen" w:eastAsia="Arial" w:hAnsi="Sylfaen" w:cs="Arial"/>
          <w:color w:val="000000"/>
          <w:sz w:val="22"/>
          <w:szCs w:val="22"/>
          <w:lang w:val="ka-GE"/>
        </w:rPr>
        <w:t xml:space="preserve"> </w:t>
      </w:r>
      <w:r w:rsidR="008C40C7">
        <w:rPr>
          <w:rFonts w:ascii="Sylfaen" w:eastAsia="Arial" w:hAnsi="Sylfaen" w:cs="Arial"/>
          <w:color w:val="000000"/>
          <w:sz w:val="22"/>
          <w:szCs w:val="22"/>
          <w:lang w:val="ka-GE"/>
        </w:rPr>
        <w:t xml:space="preserve"> </w:t>
      </w:r>
      <w:r w:rsidR="00995C42">
        <w:rPr>
          <w:rFonts w:ascii="Sylfaen" w:eastAsia="Arial" w:hAnsi="Sylfaen" w:cs="Arial"/>
          <w:color w:val="000000"/>
          <w:sz w:val="22"/>
          <w:szCs w:val="22"/>
          <w:lang w:val="ka-GE"/>
        </w:rPr>
        <w:t xml:space="preserve"> </w:t>
      </w:r>
    </w:p>
    <w:p w14:paraId="180EE012" w14:textId="77777777" w:rsidR="00145E2D" w:rsidRPr="001E10C6" w:rsidRDefault="00145E2D">
      <w:pPr>
        <w:jc w:val="both"/>
        <w:rPr>
          <w:rFonts w:ascii="Sylfaen" w:hAnsi="Sylfaen"/>
          <w:sz w:val="22"/>
          <w:lang w:val="ka-GE"/>
        </w:rPr>
      </w:pPr>
    </w:p>
    <w:p w14:paraId="0DB6C951" w14:textId="77777777" w:rsidR="00145E2D" w:rsidRPr="005B0690" w:rsidRDefault="0084600D">
      <w:pPr>
        <w:jc w:val="both"/>
        <w:rPr>
          <w:rFonts w:ascii="Sylfaen" w:eastAsia="Arial" w:hAnsi="Sylfaen" w:cs="Arial"/>
          <w:b/>
          <w:sz w:val="24"/>
          <w:lang w:val="ka-GE"/>
        </w:rPr>
      </w:pPr>
      <w:r w:rsidRPr="008248B7">
        <w:rPr>
          <w:rFonts w:ascii="Sylfaen" w:eastAsia="Arial" w:hAnsi="Sylfaen" w:cs="Arial"/>
          <w:b/>
          <w:sz w:val="22"/>
          <w:lang w:val="ka-GE"/>
        </w:rPr>
        <w:t xml:space="preserve">1.1.3. </w:t>
      </w:r>
      <w:r w:rsidR="005B0690" w:rsidRPr="005B0690">
        <w:rPr>
          <w:rFonts w:ascii="Sylfaen" w:eastAsia="Arial Unicode MS" w:hAnsi="Sylfaen" w:cs="Arial Unicode MS"/>
          <w:b/>
          <w:noProof/>
          <w:sz w:val="22"/>
          <w:lang w:val="ka-GE"/>
        </w:rPr>
        <w:t>საჯარო სექტორში ქრთამის ამკრძალავი კანონმდებლობის აღსრულების შესაძლებლობები</w:t>
      </w:r>
    </w:p>
    <w:p w14:paraId="3855D36F" w14:textId="77777777" w:rsidR="007641B3" w:rsidRPr="008248B7" w:rsidRDefault="007641B3">
      <w:pPr>
        <w:jc w:val="both"/>
        <w:rPr>
          <w:rFonts w:ascii="Sylfaen" w:eastAsia="Arial" w:hAnsi="Sylfaen" w:cs="Arial"/>
          <w:sz w:val="22"/>
          <w:lang w:val="ka-GE"/>
        </w:rPr>
      </w:pPr>
    </w:p>
    <w:p w14:paraId="4F9D2D34" w14:textId="77777777" w:rsidR="00145E2D" w:rsidRPr="00C80802" w:rsidRDefault="00E92592" w:rsidP="00685AA6">
      <w:pPr>
        <w:jc w:val="both"/>
        <w:rPr>
          <w:rFonts w:ascii="Sylfaen" w:eastAsia="Arial" w:hAnsi="Sylfaen" w:cs="Arial"/>
          <w:sz w:val="22"/>
          <w:lang w:val="ka-GE"/>
        </w:rPr>
      </w:pPr>
      <w:r>
        <w:rPr>
          <w:rFonts w:ascii="Sylfaen" w:eastAsia="Arial" w:hAnsi="Sylfaen" w:cs="Arial"/>
          <w:sz w:val="22"/>
          <w:lang w:val="ka-GE"/>
        </w:rPr>
        <w:t>კორუფცი</w:t>
      </w:r>
      <w:r w:rsidR="00266F4F">
        <w:rPr>
          <w:rFonts w:ascii="Sylfaen" w:eastAsia="Arial" w:hAnsi="Sylfaen" w:cs="Arial"/>
          <w:sz w:val="22"/>
          <w:lang w:val="ka-GE"/>
        </w:rPr>
        <w:t>ის ფაქტების გამოძიებაზე და ანტ</w:t>
      </w:r>
      <w:r w:rsidR="000B5DF0">
        <w:rPr>
          <w:rFonts w:ascii="Sylfaen" w:eastAsia="Arial" w:hAnsi="Sylfaen" w:cs="Arial"/>
          <w:sz w:val="22"/>
          <w:lang w:val="ka-GE"/>
        </w:rPr>
        <w:t>ი</w:t>
      </w:r>
      <w:r w:rsidR="00266F4F">
        <w:rPr>
          <w:rFonts w:ascii="Sylfaen" w:eastAsia="Arial" w:hAnsi="Sylfaen" w:cs="Arial"/>
          <w:sz w:val="22"/>
          <w:lang w:val="ka-GE"/>
        </w:rPr>
        <w:t xml:space="preserve">კორუფციული საქმიანობის </w:t>
      </w:r>
      <w:r w:rsidR="00CB1406">
        <w:rPr>
          <w:rFonts w:ascii="Sylfaen" w:eastAsia="Arial" w:hAnsi="Sylfaen" w:cs="Arial"/>
          <w:sz w:val="22"/>
          <w:lang w:val="ka-GE"/>
        </w:rPr>
        <w:t>განხორციელებაზე</w:t>
      </w:r>
      <w:r>
        <w:rPr>
          <w:rFonts w:ascii="Sylfaen" w:eastAsia="Arial" w:hAnsi="Sylfaen" w:cs="Arial"/>
          <w:sz w:val="22"/>
          <w:lang w:val="ka-GE"/>
        </w:rPr>
        <w:t xml:space="preserve"> პასუხისმგებელი უწყებების დამოუკიდებლობა</w:t>
      </w:r>
      <w:r w:rsidR="007D27B3">
        <w:rPr>
          <w:rFonts w:ascii="Sylfaen" w:eastAsia="Arial" w:hAnsi="Sylfaen" w:cs="Arial"/>
          <w:sz w:val="22"/>
          <w:lang w:val="ka-GE"/>
        </w:rPr>
        <w:t xml:space="preserve"> საკმაოდ სუსტია, </w:t>
      </w:r>
      <w:r>
        <w:rPr>
          <w:rFonts w:ascii="Sylfaen" w:eastAsia="Arial" w:hAnsi="Sylfaen" w:cs="Arial"/>
          <w:sz w:val="22"/>
          <w:lang w:val="ka-GE"/>
        </w:rPr>
        <w:t>რაც ამ დაწესებულებებზე მმართველი პარტიის არაჯეროვანი გავლენით არის განპირობებული.</w:t>
      </w:r>
      <w:r w:rsidR="004E020C">
        <w:rPr>
          <w:rFonts w:ascii="Sylfaen" w:eastAsia="Arial" w:hAnsi="Sylfaen" w:cs="Arial"/>
          <w:sz w:val="22"/>
          <w:lang w:val="ka-GE"/>
        </w:rPr>
        <w:t xml:space="preserve"> </w:t>
      </w:r>
      <w:r w:rsidR="00EC4F84" w:rsidRPr="00C80802">
        <w:rPr>
          <w:rFonts w:ascii="Sylfaen" w:eastAsia="Arial" w:hAnsi="Sylfaen" w:cs="Arial"/>
          <w:sz w:val="22"/>
          <w:lang w:val="ka-GE"/>
        </w:rPr>
        <w:t>საქართველოს მთავრობას</w:t>
      </w:r>
      <w:r w:rsidR="007D27B3">
        <w:rPr>
          <w:rFonts w:ascii="Sylfaen" w:eastAsia="Arial" w:hAnsi="Sylfaen" w:cs="Arial"/>
          <w:sz w:val="22"/>
          <w:lang w:val="ka-GE"/>
        </w:rPr>
        <w:t xml:space="preserve"> </w:t>
      </w:r>
      <w:r w:rsidR="007D27B3" w:rsidRPr="00D16A0E">
        <w:rPr>
          <w:rFonts w:ascii="Sylfaen" w:eastAsia="Arial" w:hAnsi="Sylfaen" w:cs="Arial"/>
          <w:sz w:val="22"/>
          <w:lang w:val="ka-GE"/>
        </w:rPr>
        <w:t xml:space="preserve">არაერთი </w:t>
      </w:r>
      <w:r w:rsidR="00F5420D" w:rsidRPr="00D16A0E">
        <w:rPr>
          <w:rFonts w:ascii="Sylfaen" w:eastAsia="Arial" w:hAnsi="Sylfaen" w:cs="Arial"/>
          <w:sz w:val="22"/>
          <w:lang w:val="ka-GE"/>
        </w:rPr>
        <w:t>რ</w:t>
      </w:r>
      <w:r w:rsidR="006B148A" w:rsidRPr="00D16A0E">
        <w:rPr>
          <w:rFonts w:ascii="Sylfaen" w:eastAsia="Arial" w:hAnsi="Sylfaen" w:cs="Arial"/>
          <w:sz w:val="22"/>
          <w:lang w:val="ka-GE"/>
        </w:rPr>
        <w:t>ეკომენდაცი</w:t>
      </w:r>
      <w:r w:rsidR="00CE3B33" w:rsidRPr="00D16A0E">
        <w:rPr>
          <w:rFonts w:ascii="Sylfaen" w:eastAsia="Arial" w:hAnsi="Sylfaen" w:cs="Arial"/>
          <w:sz w:val="22"/>
          <w:lang w:val="ka-GE"/>
        </w:rPr>
        <w:t xml:space="preserve">ა </w:t>
      </w:r>
      <w:r w:rsidR="007D27B3" w:rsidRPr="00D16A0E">
        <w:rPr>
          <w:rFonts w:ascii="Sylfaen" w:eastAsia="Arial" w:hAnsi="Sylfaen" w:cs="Arial"/>
          <w:sz w:val="22"/>
          <w:lang w:val="ka-GE"/>
        </w:rPr>
        <w:t>წარედგინ</w:t>
      </w:r>
      <w:r w:rsidR="001322ED" w:rsidRPr="00D16A0E">
        <w:rPr>
          <w:rFonts w:ascii="Sylfaen" w:eastAsia="Arial" w:hAnsi="Sylfaen" w:cs="Arial"/>
          <w:sz w:val="22"/>
          <w:lang w:val="ka-GE"/>
        </w:rPr>
        <w:t xml:space="preserve">ა, </w:t>
      </w:r>
      <w:r w:rsidR="00CE3B33" w:rsidRPr="00D16A0E">
        <w:rPr>
          <w:rFonts w:ascii="Sylfaen" w:eastAsia="Arial" w:hAnsi="Sylfaen" w:cs="Arial"/>
          <w:sz w:val="22"/>
          <w:lang w:val="ka-GE"/>
        </w:rPr>
        <w:t>რომ</w:t>
      </w:r>
      <w:r w:rsidR="00CE3B33" w:rsidRPr="00C80802">
        <w:rPr>
          <w:rFonts w:ascii="Sylfaen" w:eastAsia="Arial" w:hAnsi="Sylfaen" w:cs="Arial"/>
          <w:sz w:val="22"/>
          <w:lang w:val="ka-GE"/>
        </w:rPr>
        <w:t xml:space="preserve"> </w:t>
      </w:r>
      <w:r w:rsidR="005C74E4" w:rsidRPr="00C80802">
        <w:rPr>
          <w:rFonts w:ascii="Sylfaen" w:eastAsia="Arial" w:hAnsi="Sylfaen" w:cs="Arial"/>
          <w:sz w:val="22"/>
          <w:lang w:val="ka-GE"/>
        </w:rPr>
        <w:t xml:space="preserve">კორუფციისა და ქრთამის შემთხვევების </w:t>
      </w:r>
      <w:r w:rsidR="00DB6E8C" w:rsidRPr="00C80802">
        <w:rPr>
          <w:rFonts w:ascii="Sylfaen" w:eastAsia="Arial" w:hAnsi="Sylfaen" w:cs="Arial"/>
          <w:sz w:val="22"/>
          <w:lang w:val="ka-GE"/>
        </w:rPr>
        <w:t xml:space="preserve">გამოსაძიებლად </w:t>
      </w:r>
      <w:r w:rsidR="006B148A" w:rsidRPr="00C80802">
        <w:rPr>
          <w:rFonts w:ascii="Sylfaen" w:eastAsia="Arial" w:hAnsi="Sylfaen" w:cs="Arial"/>
          <w:sz w:val="22"/>
          <w:lang w:val="ka-GE"/>
        </w:rPr>
        <w:t>დამოუკიდებელი საგამოძიებო უწყება</w:t>
      </w:r>
      <w:r w:rsidR="00DB6E8C" w:rsidRPr="00C80802">
        <w:rPr>
          <w:rFonts w:ascii="Sylfaen" w:eastAsia="Arial" w:hAnsi="Sylfaen" w:cs="Arial"/>
          <w:sz w:val="22"/>
          <w:lang w:val="ka-GE"/>
        </w:rPr>
        <w:t xml:space="preserve"> შეექმნა</w:t>
      </w:r>
      <w:r w:rsidR="006B148A" w:rsidRPr="00C80802">
        <w:rPr>
          <w:rFonts w:ascii="Sylfaen" w:eastAsia="Arial" w:hAnsi="Sylfaen" w:cs="Arial"/>
          <w:sz w:val="22"/>
          <w:lang w:val="ka-GE"/>
        </w:rPr>
        <w:t xml:space="preserve">, რომელსაც მმართველი პარტიისგან პოლიტიკური </w:t>
      </w:r>
      <w:r w:rsidR="009E7183" w:rsidRPr="00C80802">
        <w:rPr>
          <w:rFonts w:ascii="Sylfaen" w:eastAsia="Arial" w:hAnsi="Sylfaen" w:cs="Arial"/>
          <w:sz w:val="22"/>
          <w:lang w:val="ka-GE"/>
        </w:rPr>
        <w:t>დამო</w:t>
      </w:r>
      <w:r w:rsidR="006B148A" w:rsidRPr="00C80802">
        <w:rPr>
          <w:rFonts w:ascii="Sylfaen" w:eastAsia="Arial" w:hAnsi="Sylfaen" w:cs="Arial"/>
          <w:sz w:val="22"/>
          <w:lang w:val="ka-GE"/>
        </w:rPr>
        <w:t xml:space="preserve">უკიდებლობის მეტი გარანტიები ექნებოდა, </w:t>
      </w:r>
      <w:r w:rsidR="00D30F6C" w:rsidRPr="00C80802">
        <w:rPr>
          <w:rFonts w:ascii="Sylfaen" w:eastAsia="Arial" w:hAnsi="Sylfaen" w:cs="Arial"/>
          <w:color w:val="000000"/>
          <w:sz w:val="22"/>
          <w:lang w:val="ka-GE"/>
        </w:rPr>
        <w:t xml:space="preserve">თუმცა ამ </w:t>
      </w:r>
      <w:r w:rsidR="00360DA7" w:rsidRPr="00C80802">
        <w:rPr>
          <w:rFonts w:ascii="Sylfaen" w:eastAsia="Arial" w:hAnsi="Sylfaen" w:cs="Arial"/>
          <w:color w:val="000000"/>
          <w:sz w:val="22"/>
          <w:lang w:val="ka-GE"/>
        </w:rPr>
        <w:t>თ</w:t>
      </w:r>
      <w:r w:rsidR="00D30F6C" w:rsidRPr="00C80802">
        <w:rPr>
          <w:rFonts w:ascii="Sylfaen" w:eastAsia="Arial" w:hAnsi="Sylfaen" w:cs="Arial"/>
          <w:color w:val="000000"/>
          <w:sz w:val="22"/>
          <w:lang w:val="ka-GE"/>
        </w:rPr>
        <w:t>ვ</w:t>
      </w:r>
      <w:r w:rsidR="00360DA7" w:rsidRPr="00C80802">
        <w:rPr>
          <w:rFonts w:ascii="Sylfaen" w:eastAsia="Arial" w:hAnsi="Sylfaen" w:cs="Arial"/>
          <w:color w:val="000000"/>
          <w:sz w:val="22"/>
          <w:lang w:val="ka-GE"/>
        </w:rPr>
        <w:t>ა</w:t>
      </w:r>
      <w:r w:rsidR="00D30F6C" w:rsidRPr="00C80802">
        <w:rPr>
          <w:rFonts w:ascii="Sylfaen" w:eastAsia="Arial" w:hAnsi="Sylfaen" w:cs="Arial"/>
          <w:color w:val="000000"/>
          <w:sz w:val="22"/>
          <w:lang w:val="ka-GE"/>
        </w:rPr>
        <w:t xml:space="preserve">ლსაზრისით წინსვლა არ </w:t>
      </w:r>
      <w:r w:rsidR="00685AA6" w:rsidRPr="00C80802">
        <w:rPr>
          <w:rFonts w:ascii="Sylfaen" w:eastAsia="Arial" w:hAnsi="Sylfaen" w:cs="Arial"/>
          <w:color w:val="000000"/>
          <w:sz w:val="22"/>
          <w:lang w:val="ka-GE"/>
        </w:rPr>
        <w:t>აღინიშნება.</w:t>
      </w:r>
      <w:r w:rsidR="0084600D" w:rsidRPr="00C80802">
        <w:rPr>
          <w:rFonts w:ascii="Sylfaen" w:eastAsia="Arial" w:hAnsi="Sylfaen" w:cs="Arial"/>
          <w:color w:val="000000"/>
          <w:sz w:val="22"/>
          <w:vertAlign w:val="superscript"/>
        </w:rPr>
        <w:footnoteReference w:id="23"/>
      </w:r>
      <w:r w:rsidR="0084600D" w:rsidRPr="00C80802">
        <w:rPr>
          <w:rFonts w:ascii="Sylfaen" w:eastAsia="Arial" w:hAnsi="Sylfaen" w:cs="Arial"/>
          <w:color w:val="000000"/>
          <w:sz w:val="22"/>
          <w:lang w:val="ka-GE"/>
        </w:rPr>
        <w:t xml:space="preserve"> </w:t>
      </w:r>
    </w:p>
    <w:p w14:paraId="5BDC0299" w14:textId="77777777" w:rsidR="00145E2D" w:rsidRPr="00FA589E" w:rsidRDefault="00145E2D">
      <w:pPr>
        <w:shd w:val="clear" w:color="auto" w:fill="FFFFFF"/>
        <w:jc w:val="both"/>
        <w:rPr>
          <w:rFonts w:ascii="Sylfaen" w:eastAsia="Arial" w:hAnsi="Sylfaen" w:cs="Arial"/>
          <w:sz w:val="22"/>
          <w:lang w:val="ka-GE"/>
        </w:rPr>
      </w:pPr>
    </w:p>
    <w:p w14:paraId="225C9834" w14:textId="77777777" w:rsidR="00145E2D" w:rsidRPr="007979F4" w:rsidRDefault="00BF27BF" w:rsidP="00CF064B">
      <w:pPr>
        <w:shd w:val="clear" w:color="auto" w:fill="FFFFFF"/>
        <w:jc w:val="both"/>
        <w:rPr>
          <w:rFonts w:ascii="Sylfaen" w:eastAsia="Arial" w:hAnsi="Sylfaen" w:cs="Arial"/>
          <w:color w:val="FF0000"/>
          <w:sz w:val="22"/>
          <w:lang w:val="ka-GE"/>
        </w:rPr>
      </w:pPr>
      <w:r w:rsidRPr="007979F4">
        <w:rPr>
          <w:rFonts w:ascii="Sylfaen" w:eastAsia="Arial" w:hAnsi="Sylfaen" w:cs="Arial"/>
          <w:sz w:val="22"/>
          <w:lang w:val="ka-GE"/>
        </w:rPr>
        <w:t xml:space="preserve">რაც ეხება ანტიკორუფციული უწყებების ფინანსურ და </w:t>
      </w:r>
      <w:r w:rsidR="00C1267F" w:rsidRPr="007979F4">
        <w:rPr>
          <w:rFonts w:ascii="Sylfaen" w:eastAsia="Arial" w:hAnsi="Sylfaen" w:cs="Arial"/>
          <w:sz w:val="22"/>
          <w:lang w:val="ka-GE"/>
        </w:rPr>
        <w:t>პრო</w:t>
      </w:r>
      <w:r w:rsidRPr="007979F4">
        <w:rPr>
          <w:rFonts w:ascii="Sylfaen" w:eastAsia="Arial" w:hAnsi="Sylfaen" w:cs="Arial"/>
          <w:sz w:val="22"/>
          <w:lang w:val="ka-GE"/>
        </w:rPr>
        <w:t xml:space="preserve">ფესიულ რესურსებს, </w:t>
      </w:r>
      <w:r w:rsidR="0013011F" w:rsidRPr="007979F4">
        <w:rPr>
          <w:rFonts w:ascii="Sylfaen" w:eastAsia="Arial" w:hAnsi="Sylfaen" w:cs="Arial"/>
          <w:sz w:val="22"/>
          <w:lang w:val="ka-GE"/>
        </w:rPr>
        <w:t>კორუფცი</w:t>
      </w:r>
      <w:r w:rsidR="000F15E1">
        <w:rPr>
          <w:rFonts w:ascii="Sylfaen" w:eastAsia="Arial" w:hAnsi="Sylfaen" w:cs="Arial"/>
          <w:sz w:val="22"/>
          <w:lang w:val="ka-GE"/>
        </w:rPr>
        <w:t>ისა და</w:t>
      </w:r>
      <w:r w:rsidR="0013011F" w:rsidRPr="007979F4">
        <w:rPr>
          <w:rFonts w:ascii="Sylfaen" w:eastAsia="Arial" w:hAnsi="Sylfaen" w:cs="Arial"/>
          <w:sz w:val="22"/>
          <w:lang w:val="ka-GE"/>
        </w:rPr>
        <w:t xml:space="preserve"> ქრთამის</w:t>
      </w:r>
      <w:r w:rsidR="000F15E1">
        <w:rPr>
          <w:rFonts w:ascii="Sylfaen" w:eastAsia="Arial" w:hAnsi="Sylfaen" w:cs="Arial"/>
          <w:sz w:val="22"/>
          <w:lang w:val="ka-GE"/>
        </w:rPr>
        <w:t xml:space="preserve"> წინააღმდეგ </w:t>
      </w:r>
      <w:r w:rsidR="00E1389A" w:rsidRPr="007979F4">
        <w:rPr>
          <w:rFonts w:ascii="Sylfaen" w:eastAsia="Arial" w:hAnsi="Sylfaen" w:cs="Arial"/>
          <w:sz w:val="22"/>
          <w:lang w:val="ka-GE"/>
        </w:rPr>
        <w:t>ბრძოლაზე პასუხისმგებელ ორივე მთავარ უწყებას (</w:t>
      </w:r>
      <w:r w:rsidR="00D27D9A" w:rsidRPr="007979F4">
        <w:rPr>
          <w:rFonts w:ascii="Sylfaen" w:eastAsia="Arial" w:hAnsi="Sylfaen" w:cs="Arial"/>
          <w:sz w:val="22"/>
          <w:lang w:val="ka-GE"/>
        </w:rPr>
        <w:t xml:space="preserve">გენერალურ </w:t>
      </w:r>
      <w:r w:rsidR="00D27D9A" w:rsidRPr="007979F4">
        <w:rPr>
          <w:rFonts w:ascii="Sylfaen" w:eastAsia="Arial" w:hAnsi="Sylfaen" w:cs="Arial"/>
          <w:sz w:val="22"/>
          <w:lang w:val="ka-GE"/>
        </w:rPr>
        <w:lastRenderedPageBreak/>
        <w:t>პროკურატურას და სახელმწიფო უსაფრთხოების სამსახურს</w:t>
      </w:r>
      <w:r w:rsidR="00E1389A" w:rsidRPr="007979F4">
        <w:rPr>
          <w:rFonts w:ascii="Sylfaen" w:eastAsia="Arial" w:hAnsi="Sylfaen" w:cs="Arial"/>
          <w:sz w:val="22"/>
          <w:lang w:val="ka-GE"/>
        </w:rPr>
        <w:t>) ანტიკორუფციული საქმიანობის განსახორციელებლად საკმარისი შესაძლებლობები გააჩნია</w:t>
      </w:r>
      <w:r w:rsidR="006256AF" w:rsidRPr="007979F4">
        <w:rPr>
          <w:rFonts w:ascii="Sylfaen" w:eastAsia="Arial" w:hAnsi="Sylfaen" w:cs="Arial"/>
          <w:sz w:val="22"/>
          <w:lang w:val="ka-GE"/>
        </w:rPr>
        <w:t xml:space="preserve">. </w:t>
      </w:r>
      <w:r w:rsidR="007253AA" w:rsidRPr="007979F4">
        <w:rPr>
          <w:rFonts w:ascii="Sylfaen" w:eastAsia="Arial" w:hAnsi="Sylfaen" w:cs="Arial"/>
          <w:sz w:val="22"/>
          <w:lang w:val="ka-GE"/>
        </w:rPr>
        <w:t xml:space="preserve">აღნიშნული </w:t>
      </w:r>
      <w:r w:rsidR="006256AF" w:rsidRPr="007979F4">
        <w:rPr>
          <w:rFonts w:ascii="Sylfaen" w:eastAsia="Arial" w:hAnsi="Sylfaen" w:cs="Arial"/>
          <w:sz w:val="22"/>
          <w:lang w:val="ka-GE"/>
        </w:rPr>
        <w:t xml:space="preserve">უწყებები ძირითადად წარმატებით ებრძვიან საჯარო დაწესებულებებში </w:t>
      </w:r>
      <w:r w:rsidR="006256AF" w:rsidRPr="00927961">
        <w:rPr>
          <w:rFonts w:ascii="Sylfaen" w:eastAsia="Arial" w:hAnsi="Sylfaen" w:cs="Arial"/>
          <w:sz w:val="22"/>
          <w:lang w:val="ka-GE"/>
        </w:rPr>
        <w:t>არსებულ</w:t>
      </w:r>
      <w:r w:rsidR="006256AF" w:rsidRPr="007979F4">
        <w:rPr>
          <w:rFonts w:ascii="Sylfaen" w:eastAsia="Arial" w:hAnsi="Sylfaen" w:cs="Arial"/>
          <w:sz w:val="22"/>
          <w:lang w:val="ka-GE"/>
        </w:rPr>
        <w:t xml:space="preserve"> წვრილმან კორუფციას</w:t>
      </w:r>
      <w:r w:rsidR="007253AA" w:rsidRPr="007979F4">
        <w:rPr>
          <w:rFonts w:ascii="Sylfaen" w:eastAsia="Arial" w:hAnsi="Sylfaen" w:cs="Arial"/>
          <w:sz w:val="22"/>
          <w:lang w:val="ka-GE"/>
        </w:rPr>
        <w:t xml:space="preserve">, მაგრამ </w:t>
      </w:r>
      <w:r w:rsidR="00B23167" w:rsidRPr="007979F4">
        <w:rPr>
          <w:rFonts w:ascii="Sylfaen" w:eastAsia="Arial" w:hAnsi="Sylfaen" w:cs="Arial"/>
          <w:sz w:val="22"/>
          <w:lang w:val="ka-GE"/>
        </w:rPr>
        <w:t>მაღალი დონის კორუფციის</w:t>
      </w:r>
      <w:r w:rsidR="0009144B" w:rsidRPr="007979F4">
        <w:rPr>
          <w:rFonts w:ascii="Sylfaen" w:eastAsia="Arial" w:hAnsi="Sylfaen" w:cs="Arial"/>
          <w:sz w:val="22"/>
          <w:lang w:val="ka-GE"/>
        </w:rPr>
        <w:t xml:space="preserve"> ფაქტების გ</w:t>
      </w:r>
      <w:r w:rsidR="00B23167" w:rsidRPr="007979F4">
        <w:rPr>
          <w:rFonts w:ascii="Sylfaen" w:eastAsia="Arial" w:hAnsi="Sylfaen" w:cs="Arial"/>
          <w:sz w:val="22"/>
          <w:lang w:val="ka-GE"/>
        </w:rPr>
        <w:t xml:space="preserve">ამოძიების </w:t>
      </w:r>
      <w:r w:rsidR="00985C58" w:rsidRPr="005A0965">
        <w:rPr>
          <w:rFonts w:ascii="Sylfaen" w:eastAsia="Arial" w:hAnsi="Sylfaen" w:cs="Arial"/>
          <w:sz w:val="22"/>
          <w:lang w:val="ka-GE"/>
        </w:rPr>
        <w:t xml:space="preserve">ნებას </w:t>
      </w:r>
      <w:r w:rsidR="00D35970" w:rsidRPr="005A0965">
        <w:rPr>
          <w:rFonts w:ascii="Sylfaen" w:eastAsia="Arial" w:hAnsi="Sylfaen" w:cs="Arial"/>
          <w:sz w:val="22"/>
          <w:lang w:val="ka-GE"/>
        </w:rPr>
        <w:t xml:space="preserve">ნაკლებად </w:t>
      </w:r>
      <w:r w:rsidR="00985C58" w:rsidRPr="005A0965">
        <w:rPr>
          <w:rFonts w:ascii="Sylfaen" w:eastAsia="Arial" w:hAnsi="Sylfaen" w:cs="Arial"/>
          <w:sz w:val="22"/>
          <w:lang w:val="ka-GE"/>
        </w:rPr>
        <w:t>ავლენენ</w:t>
      </w:r>
      <w:r w:rsidR="00CF064B" w:rsidRPr="005A0965">
        <w:rPr>
          <w:rFonts w:ascii="Sylfaen" w:eastAsia="Arial" w:hAnsi="Sylfaen" w:cs="Arial"/>
          <w:sz w:val="22"/>
          <w:lang w:val="ka-GE"/>
        </w:rPr>
        <w:t>.</w:t>
      </w:r>
      <w:r w:rsidR="0084600D" w:rsidRPr="005A0965">
        <w:rPr>
          <w:rFonts w:ascii="Sylfaen" w:eastAsia="Arial" w:hAnsi="Sylfaen" w:cs="Arial"/>
          <w:sz w:val="22"/>
          <w:vertAlign w:val="superscript"/>
        </w:rPr>
        <w:footnoteReference w:id="24"/>
      </w:r>
      <w:r w:rsidR="0084600D" w:rsidRPr="007979F4">
        <w:rPr>
          <w:rFonts w:ascii="Sylfaen" w:eastAsia="Arial" w:hAnsi="Sylfaen" w:cs="Arial"/>
          <w:sz w:val="22"/>
          <w:lang w:val="ka-GE"/>
        </w:rPr>
        <w:t xml:space="preserve"> </w:t>
      </w:r>
    </w:p>
    <w:p w14:paraId="5547B697" w14:textId="77777777" w:rsidR="00433660" w:rsidRDefault="00433660">
      <w:pPr>
        <w:jc w:val="both"/>
        <w:rPr>
          <w:rFonts w:ascii="Sylfaen" w:eastAsia="Arial" w:hAnsi="Sylfaen" w:cs="Arial"/>
          <w:sz w:val="22"/>
          <w:lang w:val="ka-GE"/>
        </w:rPr>
      </w:pPr>
    </w:p>
    <w:p w14:paraId="3B34A56F" w14:textId="77777777" w:rsidR="00145E2D" w:rsidRPr="00BB206E" w:rsidRDefault="00174B09" w:rsidP="001472F8">
      <w:pPr>
        <w:tabs>
          <w:tab w:val="left" w:pos="7377"/>
        </w:tabs>
        <w:jc w:val="both"/>
        <w:rPr>
          <w:rFonts w:ascii="Sylfaen" w:eastAsia="Arial" w:hAnsi="Sylfaen" w:cs="Arial"/>
          <w:sz w:val="22"/>
          <w:lang w:val="ka-GE"/>
        </w:rPr>
      </w:pPr>
      <w:r w:rsidRPr="00BB206E">
        <w:rPr>
          <w:rFonts w:ascii="Sylfaen" w:eastAsia="Arial" w:hAnsi="Sylfaen" w:cs="Arial"/>
          <w:sz w:val="22"/>
          <w:lang w:val="ka-GE"/>
        </w:rPr>
        <w:t>2019 წლის მდგომარეობით, გენერალურ პროკურატურაში 86</w:t>
      </w:r>
      <w:r w:rsidR="003A675F" w:rsidRPr="00BB206E">
        <w:rPr>
          <w:rFonts w:ascii="Sylfaen" w:eastAsia="Arial" w:hAnsi="Sylfaen" w:cs="Arial"/>
          <w:sz w:val="22"/>
          <w:lang w:val="ka-GE"/>
        </w:rPr>
        <w:t xml:space="preserve">0 </w:t>
      </w:r>
      <w:r w:rsidRPr="00BB206E">
        <w:rPr>
          <w:rFonts w:ascii="Sylfaen" w:eastAsia="Arial" w:hAnsi="Sylfaen" w:cs="Arial"/>
          <w:sz w:val="22"/>
          <w:lang w:val="ka-GE"/>
        </w:rPr>
        <w:t>პირი იყო დასაქმებული და უწყებ</w:t>
      </w:r>
      <w:r w:rsidR="00EE70AE" w:rsidRPr="00BB206E">
        <w:rPr>
          <w:rFonts w:ascii="Sylfaen" w:eastAsia="Arial" w:hAnsi="Sylfaen" w:cs="Arial"/>
          <w:sz w:val="22"/>
          <w:lang w:val="ka-GE"/>
        </w:rPr>
        <w:t>ისთვის 37 მილიონი ლარის საბიუჯეტო დაფინანსება იყო გამოყოფილი, მაშინ, როდესაც</w:t>
      </w:r>
      <w:r w:rsidRPr="00BB206E">
        <w:rPr>
          <w:rFonts w:ascii="Sylfaen" w:eastAsia="Arial" w:hAnsi="Sylfaen" w:cs="Arial"/>
          <w:sz w:val="22"/>
          <w:lang w:val="ka-GE"/>
        </w:rPr>
        <w:t xml:space="preserve"> </w:t>
      </w:r>
      <w:r w:rsidR="0009712F" w:rsidRPr="00BB206E">
        <w:rPr>
          <w:rFonts w:ascii="Sylfaen" w:eastAsia="Arial" w:hAnsi="Sylfaen" w:cs="Arial"/>
          <w:sz w:val="22"/>
          <w:lang w:val="ka-GE"/>
        </w:rPr>
        <w:t>სახელმწიფო უსაფრთხოების სამსახურ</w:t>
      </w:r>
      <w:r w:rsidR="005A3382" w:rsidRPr="00BB206E">
        <w:rPr>
          <w:rFonts w:ascii="Sylfaen" w:eastAsia="Arial" w:hAnsi="Sylfaen" w:cs="Arial"/>
          <w:sz w:val="22"/>
          <w:lang w:val="ka-GE"/>
        </w:rPr>
        <w:t>ს</w:t>
      </w:r>
      <w:r w:rsidR="0009712F" w:rsidRPr="00BB206E">
        <w:rPr>
          <w:rFonts w:ascii="Sylfaen" w:eastAsia="Arial" w:hAnsi="Sylfaen" w:cs="Arial"/>
          <w:sz w:val="22"/>
          <w:lang w:val="ka-GE"/>
        </w:rPr>
        <w:t xml:space="preserve"> </w:t>
      </w:r>
      <w:r w:rsidR="005A3382" w:rsidRPr="00BB206E">
        <w:rPr>
          <w:rFonts w:ascii="Sylfaen" w:eastAsia="Arial" w:hAnsi="Sylfaen" w:cs="Arial"/>
          <w:sz w:val="22"/>
          <w:lang w:val="ka-GE"/>
        </w:rPr>
        <w:t>3</w:t>
      </w:r>
      <w:r w:rsidR="00EE5E78">
        <w:rPr>
          <w:rFonts w:ascii="Sylfaen" w:eastAsia="Arial" w:hAnsi="Sylfaen" w:cs="Arial"/>
          <w:sz w:val="22"/>
          <w:lang w:val="ka-GE"/>
        </w:rPr>
        <w:t xml:space="preserve"> </w:t>
      </w:r>
      <w:r w:rsidR="005A3382" w:rsidRPr="00BB206E">
        <w:rPr>
          <w:rFonts w:ascii="Sylfaen" w:eastAsia="Arial" w:hAnsi="Sylfaen" w:cs="Arial"/>
          <w:sz w:val="22"/>
          <w:lang w:val="ka-GE"/>
        </w:rPr>
        <w:t xml:space="preserve">850 თანამშრომელი ჰყავდა და </w:t>
      </w:r>
      <w:r w:rsidR="008248B7" w:rsidRPr="00BB206E">
        <w:rPr>
          <w:rFonts w:ascii="Sylfaen" w:eastAsia="Arial" w:hAnsi="Sylfaen" w:cs="Arial"/>
          <w:sz w:val="22"/>
          <w:lang w:val="ka-GE"/>
        </w:rPr>
        <w:t xml:space="preserve">ყოველწლიურად </w:t>
      </w:r>
      <w:r w:rsidR="005A3382" w:rsidRPr="00BB206E">
        <w:rPr>
          <w:rFonts w:ascii="Sylfaen" w:eastAsia="Arial" w:hAnsi="Sylfaen" w:cs="Arial"/>
          <w:sz w:val="22"/>
          <w:lang w:val="ka-GE"/>
        </w:rPr>
        <w:t>136 მილიონი ლარი</w:t>
      </w:r>
      <w:r w:rsidR="008248B7" w:rsidRPr="00BB206E">
        <w:rPr>
          <w:rFonts w:ascii="Sylfaen" w:eastAsia="Arial" w:hAnsi="Sylfaen" w:cs="Arial"/>
          <w:sz w:val="22"/>
          <w:lang w:val="ka-GE"/>
        </w:rPr>
        <w:t xml:space="preserve">ს </w:t>
      </w:r>
      <w:r w:rsidR="008248B7" w:rsidRPr="00A1576D">
        <w:rPr>
          <w:rFonts w:ascii="Sylfaen" w:eastAsia="Arial" w:hAnsi="Sylfaen" w:cs="Arial"/>
          <w:sz w:val="22"/>
          <w:lang w:val="ka-GE"/>
        </w:rPr>
        <w:t xml:space="preserve">დაფინანსებას </w:t>
      </w:r>
      <w:r w:rsidR="00DD28B8" w:rsidRPr="00A1576D">
        <w:rPr>
          <w:rFonts w:ascii="Sylfaen" w:eastAsia="Arial" w:hAnsi="Sylfaen" w:cs="Arial"/>
          <w:sz w:val="22"/>
          <w:lang w:val="ka-GE"/>
        </w:rPr>
        <w:t>იღებდა. ბოლო წლებში</w:t>
      </w:r>
      <w:r w:rsidR="008A2933" w:rsidRPr="00A1576D">
        <w:rPr>
          <w:rFonts w:ascii="Sylfaen" w:eastAsia="Arial" w:hAnsi="Sylfaen" w:cs="Arial"/>
          <w:sz w:val="22"/>
          <w:lang w:val="ka-GE"/>
        </w:rPr>
        <w:t xml:space="preserve"> ამ უწყებების </w:t>
      </w:r>
      <w:r w:rsidR="00DD28B8" w:rsidRPr="00A1576D">
        <w:rPr>
          <w:rFonts w:ascii="Sylfaen" w:eastAsia="Arial" w:hAnsi="Sylfaen" w:cs="Arial"/>
          <w:sz w:val="22"/>
          <w:lang w:val="ka-GE"/>
        </w:rPr>
        <w:t xml:space="preserve">დაფინანსება </w:t>
      </w:r>
      <w:r w:rsidR="00EB515D" w:rsidRPr="00A1576D">
        <w:rPr>
          <w:rFonts w:ascii="Sylfaen" w:eastAsia="Arial" w:hAnsi="Sylfaen" w:cs="Arial"/>
          <w:sz w:val="22"/>
          <w:lang w:val="ka-GE"/>
        </w:rPr>
        <w:t>არ შემცირებულა</w:t>
      </w:r>
      <w:r w:rsidR="005A13B5">
        <w:rPr>
          <w:rFonts w:ascii="Sylfaen" w:eastAsia="Arial" w:hAnsi="Sylfaen" w:cs="Arial"/>
          <w:sz w:val="22"/>
          <w:lang w:val="ka-GE"/>
        </w:rPr>
        <w:t xml:space="preserve"> და </w:t>
      </w:r>
      <w:r w:rsidR="005035AA" w:rsidRPr="00BB206E">
        <w:rPr>
          <w:rFonts w:ascii="Sylfaen" w:eastAsia="Arial" w:hAnsi="Sylfaen" w:cs="Arial"/>
          <w:sz w:val="22"/>
          <w:lang w:val="ka-GE"/>
        </w:rPr>
        <w:t xml:space="preserve">თანდათან მატულობს </w:t>
      </w:r>
      <w:r w:rsidR="006A2A29">
        <w:rPr>
          <w:rFonts w:ascii="Sylfaen" w:eastAsia="Arial" w:hAnsi="Sylfaen" w:cs="Arial"/>
          <w:sz w:val="22"/>
          <w:lang w:val="ka-GE"/>
        </w:rPr>
        <w:t xml:space="preserve">კიდეც. </w:t>
      </w:r>
      <w:r w:rsidR="006B0036" w:rsidRPr="00BB206E">
        <w:rPr>
          <w:rFonts w:ascii="Sylfaen" w:eastAsia="Arial" w:hAnsi="Sylfaen" w:cs="Arial"/>
          <w:sz w:val="22"/>
          <w:lang w:val="ka-GE"/>
        </w:rPr>
        <w:t xml:space="preserve">მაგალითად, </w:t>
      </w:r>
      <w:r w:rsidR="00484C33" w:rsidRPr="00BB206E">
        <w:rPr>
          <w:rFonts w:ascii="Sylfaen" w:eastAsia="Arial" w:hAnsi="Sylfaen" w:cs="Arial"/>
          <w:sz w:val="22"/>
          <w:lang w:val="ka-GE"/>
        </w:rPr>
        <w:t>2019 წელს გენერალური პროკურატურის ბიუჯეტი 1 მ</w:t>
      </w:r>
      <w:r w:rsidR="001950AA">
        <w:rPr>
          <w:rFonts w:ascii="Sylfaen" w:eastAsia="Arial" w:hAnsi="Sylfaen" w:cs="Arial"/>
          <w:sz w:val="22"/>
          <w:lang w:val="ka-GE"/>
        </w:rPr>
        <w:t xml:space="preserve">ლნ </w:t>
      </w:r>
      <w:r w:rsidR="00484C33" w:rsidRPr="00BB206E">
        <w:rPr>
          <w:rFonts w:ascii="Sylfaen" w:eastAsia="Arial" w:hAnsi="Sylfaen" w:cs="Arial"/>
          <w:sz w:val="22"/>
          <w:lang w:val="ka-GE"/>
        </w:rPr>
        <w:t xml:space="preserve">ლარით, ხოლო სახელმწიფო </w:t>
      </w:r>
      <w:r w:rsidR="00E00E68" w:rsidRPr="00BB206E">
        <w:rPr>
          <w:rFonts w:ascii="Sylfaen" w:eastAsia="Arial" w:hAnsi="Sylfaen" w:cs="Arial"/>
          <w:sz w:val="22"/>
          <w:lang w:val="ka-GE"/>
        </w:rPr>
        <w:t>უსაფრთხოების სამსახური</w:t>
      </w:r>
      <w:r w:rsidR="00117CCB" w:rsidRPr="00BB206E">
        <w:rPr>
          <w:rFonts w:ascii="Sylfaen" w:eastAsia="Arial" w:hAnsi="Sylfaen" w:cs="Arial"/>
          <w:sz w:val="22"/>
          <w:lang w:val="ka-GE"/>
        </w:rPr>
        <w:t xml:space="preserve">ს </w:t>
      </w:r>
      <w:r w:rsidR="008A2BD5" w:rsidRPr="00BB206E">
        <w:rPr>
          <w:rFonts w:ascii="Sylfaen" w:eastAsia="Arial" w:hAnsi="Sylfaen" w:cs="Arial"/>
          <w:sz w:val="22"/>
          <w:lang w:val="ka-GE"/>
        </w:rPr>
        <w:t>დაფინანსება</w:t>
      </w:r>
      <w:r w:rsidR="007C2CF5">
        <w:rPr>
          <w:rFonts w:ascii="Sylfaen" w:eastAsia="Arial" w:hAnsi="Sylfaen" w:cs="Arial"/>
          <w:sz w:val="22"/>
          <w:lang w:val="ka-GE"/>
        </w:rPr>
        <w:t xml:space="preserve"> </w:t>
      </w:r>
      <w:r w:rsidR="00117CCB" w:rsidRPr="00BB206E">
        <w:rPr>
          <w:rFonts w:ascii="Sylfaen" w:eastAsia="Arial" w:hAnsi="Sylfaen" w:cs="Arial"/>
          <w:sz w:val="22"/>
          <w:lang w:val="ka-GE"/>
        </w:rPr>
        <w:t>12 მლ</w:t>
      </w:r>
      <w:r w:rsidR="001950AA">
        <w:rPr>
          <w:rFonts w:ascii="Sylfaen" w:eastAsia="Arial" w:hAnsi="Sylfaen" w:cs="Arial"/>
          <w:sz w:val="22"/>
          <w:lang w:val="ka-GE"/>
        </w:rPr>
        <w:t xml:space="preserve">ნ </w:t>
      </w:r>
      <w:r w:rsidR="00117CCB" w:rsidRPr="00BB206E">
        <w:rPr>
          <w:rFonts w:ascii="Sylfaen" w:eastAsia="Arial" w:hAnsi="Sylfaen" w:cs="Arial"/>
          <w:sz w:val="22"/>
          <w:lang w:val="ka-GE"/>
        </w:rPr>
        <w:t xml:space="preserve">ლარით გაიზარდა, მაშინ, </w:t>
      </w:r>
      <w:r w:rsidR="00E0131E" w:rsidRPr="00BB206E">
        <w:rPr>
          <w:rFonts w:ascii="Sylfaen" w:eastAsia="Arial" w:hAnsi="Sylfaen" w:cs="Arial"/>
          <w:sz w:val="22"/>
          <w:lang w:val="ka-GE"/>
        </w:rPr>
        <w:t>როდესაც ამ უწყებების სტრუქტურა და შემადგენლობა მნიშვნელოვნად არ შეცვლილა</w:t>
      </w:r>
      <w:r w:rsidR="001472F8" w:rsidRPr="00BB206E">
        <w:rPr>
          <w:rFonts w:ascii="Sylfaen" w:eastAsia="Arial" w:hAnsi="Sylfaen" w:cs="Arial"/>
          <w:sz w:val="22"/>
          <w:lang w:val="ka-GE"/>
        </w:rPr>
        <w:t>.</w:t>
      </w:r>
      <w:r w:rsidR="0084600D" w:rsidRPr="00BB206E">
        <w:rPr>
          <w:rFonts w:ascii="Sylfaen" w:eastAsia="Arial" w:hAnsi="Sylfaen" w:cs="Arial"/>
          <w:sz w:val="22"/>
          <w:vertAlign w:val="superscript"/>
        </w:rPr>
        <w:footnoteReference w:id="25"/>
      </w:r>
      <w:r w:rsidR="0084600D" w:rsidRPr="00BB206E">
        <w:rPr>
          <w:rFonts w:ascii="Sylfaen" w:eastAsia="Arial" w:hAnsi="Sylfaen" w:cs="Arial"/>
          <w:sz w:val="22"/>
          <w:lang w:val="ka-GE"/>
        </w:rPr>
        <w:t xml:space="preserve"> </w:t>
      </w:r>
    </w:p>
    <w:p w14:paraId="6DBB6059" w14:textId="77777777" w:rsidR="001472F8" w:rsidRDefault="001472F8" w:rsidP="001472F8">
      <w:pPr>
        <w:tabs>
          <w:tab w:val="left" w:pos="7377"/>
        </w:tabs>
        <w:jc w:val="both"/>
        <w:rPr>
          <w:rFonts w:ascii="Sylfaen" w:eastAsia="Arial" w:hAnsi="Sylfaen" w:cs="Arial"/>
          <w:sz w:val="22"/>
          <w:lang w:val="ka-GE"/>
        </w:rPr>
      </w:pPr>
    </w:p>
    <w:p w14:paraId="486C2C0B" w14:textId="77777777" w:rsidR="000C4A25" w:rsidRDefault="000C4A25" w:rsidP="001472F8">
      <w:pPr>
        <w:tabs>
          <w:tab w:val="left" w:pos="7377"/>
        </w:tabs>
        <w:jc w:val="both"/>
        <w:rPr>
          <w:rFonts w:ascii="Sylfaen" w:eastAsia="Arial" w:hAnsi="Sylfaen" w:cs="Arial"/>
          <w:sz w:val="22"/>
          <w:lang w:val="ka-GE"/>
        </w:rPr>
      </w:pPr>
    </w:p>
    <w:p w14:paraId="78E2899E" w14:textId="77777777" w:rsidR="000C4A25" w:rsidRPr="00BB206E" w:rsidRDefault="000C4A25" w:rsidP="001472F8">
      <w:pPr>
        <w:tabs>
          <w:tab w:val="left" w:pos="7377"/>
        </w:tabs>
        <w:jc w:val="both"/>
        <w:rPr>
          <w:rFonts w:ascii="Sylfaen" w:eastAsia="Arial" w:hAnsi="Sylfaen" w:cs="Arial"/>
          <w:sz w:val="22"/>
          <w:lang w:val="ka-GE"/>
        </w:rPr>
      </w:pPr>
    </w:p>
    <w:p w14:paraId="25C67A9F" w14:textId="78390D93" w:rsidR="00F362F7" w:rsidRPr="008137F0" w:rsidRDefault="00EB3B28" w:rsidP="00652BBB">
      <w:pPr>
        <w:tabs>
          <w:tab w:val="left" w:pos="7377"/>
        </w:tabs>
        <w:jc w:val="both"/>
        <w:rPr>
          <w:rFonts w:ascii="Sylfaen" w:eastAsia="Arial" w:hAnsi="Sylfaen" w:cs="Arial"/>
          <w:sz w:val="22"/>
          <w:szCs w:val="22"/>
          <w:lang w:val="ka-GE"/>
        </w:rPr>
      </w:pPr>
      <w:r w:rsidRPr="00663C78">
        <w:rPr>
          <w:rFonts w:ascii="Sylfaen" w:eastAsia="Arial" w:hAnsi="Sylfaen" w:cs="Arial"/>
          <w:sz w:val="22"/>
          <w:szCs w:val="22"/>
          <w:lang w:val="ka-GE"/>
        </w:rPr>
        <w:t>საქართველოს დღემდე არ გადაუდგამს მნიშვნელოვანი ნაბიჯები</w:t>
      </w:r>
      <w:r w:rsidR="00BE4BFC" w:rsidRPr="00663C78">
        <w:rPr>
          <w:rFonts w:ascii="Sylfaen" w:eastAsia="Arial" w:hAnsi="Sylfaen" w:cs="Arial"/>
          <w:sz w:val="22"/>
          <w:szCs w:val="22"/>
          <w:lang w:val="ka-GE"/>
        </w:rPr>
        <w:t xml:space="preserve"> </w:t>
      </w:r>
      <w:r w:rsidR="0076105F" w:rsidRPr="007D27B3">
        <w:rPr>
          <w:rFonts w:ascii="Sylfaen" w:eastAsia="Arial" w:hAnsi="Sylfaen" w:cs="Arial"/>
          <w:sz w:val="22"/>
          <w:szCs w:val="22"/>
          <w:lang w:val="ka-GE"/>
        </w:rPr>
        <w:t>კომპლექსურ კორუფციასთან</w:t>
      </w:r>
      <w:r w:rsidR="0076105F" w:rsidRPr="00663C78">
        <w:rPr>
          <w:rFonts w:ascii="Sylfaen" w:eastAsia="Arial" w:hAnsi="Sylfaen" w:cs="Arial"/>
          <w:sz w:val="22"/>
          <w:szCs w:val="22"/>
          <w:lang w:val="ka-GE"/>
        </w:rPr>
        <w:t xml:space="preserve"> ბრძოლის კუთხით</w:t>
      </w:r>
      <w:r w:rsidR="005A78DC" w:rsidRPr="00663C78">
        <w:rPr>
          <w:rFonts w:ascii="Sylfaen" w:eastAsia="Arial" w:hAnsi="Sylfaen" w:cs="Arial"/>
          <w:sz w:val="22"/>
          <w:szCs w:val="22"/>
          <w:lang w:val="ka-GE"/>
        </w:rPr>
        <w:t xml:space="preserve"> და არ გაუტარებია </w:t>
      </w:r>
      <w:r w:rsidR="00E57058" w:rsidRPr="00663C78">
        <w:rPr>
          <w:rFonts w:ascii="Sylfaen" w:eastAsia="Arial" w:hAnsi="Sylfaen" w:cs="Arial"/>
          <w:sz w:val="22"/>
          <w:szCs w:val="22"/>
          <w:lang w:val="ka-GE"/>
        </w:rPr>
        <w:t xml:space="preserve">მთელი რიგი </w:t>
      </w:r>
      <w:r w:rsidR="003E3AF1" w:rsidRPr="00663C78">
        <w:rPr>
          <w:rFonts w:ascii="Sylfaen" w:eastAsia="Arial" w:hAnsi="Sylfaen" w:cs="Arial"/>
          <w:sz w:val="22"/>
          <w:szCs w:val="22"/>
          <w:lang w:val="ka-GE"/>
        </w:rPr>
        <w:t>ანტიკორუფციული რეფორმებ</w:t>
      </w:r>
      <w:r w:rsidR="005A78DC" w:rsidRPr="00663C78">
        <w:rPr>
          <w:rFonts w:ascii="Sylfaen" w:eastAsia="Arial" w:hAnsi="Sylfaen" w:cs="Arial"/>
          <w:sz w:val="22"/>
          <w:szCs w:val="22"/>
          <w:lang w:val="ka-GE"/>
        </w:rPr>
        <w:t xml:space="preserve">ი, როგორიც იქნებოდა </w:t>
      </w:r>
      <w:r w:rsidR="00AB0AAC" w:rsidRPr="00663C78">
        <w:rPr>
          <w:rFonts w:ascii="Sylfaen" w:eastAsia="Arial" w:hAnsi="Sylfaen" w:cs="Arial"/>
          <w:sz w:val="22"/>
          <w:szCs w:val="22"/>
          <w:lang w:val="ka-GE"/>
        </w:rPr>
        <w:t xml:space="preserve">დამოუკიდებელი ანტიკორუფციული სააგენტოს </w:t>
      </w:r>
      <w:r w:rsidR="00AB0AAC" w:rsidRPr="007D27B3">
        <w:rPr>
          <w:rFonts w:ascii="Sylfaen" w:eastAsia="Arial" w:hAnsi="Sylfaen" w:cs="Arial"/>
          <w:sz w:val="22"/>
          <w:szCs w:val="22"/>
          <w:lang w:val="ka-GE"/>
        </w:rPr>
        <w:t>შექმნა</w:t>
      </w:r>
      <w:r w:rsidR="0030062C" w:rsidRPr="00663C78">
        <w:rPr>
          <w:rFonts w:ascii="Sylfaen" w:eastAsia="Arial" w:hAnsi="Sylfaen" w:cs="Arial"/>
          <w:sz w:val="22"/>
          <w:szCs w:val="22"/>
          <w:lang w:val="ka-GE"/>
        </w:rPr>
        <w:t xml:space="preserve"> </w:t>
      </w:r>
      <w:r w:rsidR="0030062C" w:rsidRPr="00E44603">
        <w:rPr>
          <w:rFonts w:ascii="Sylfaen" w:eastAsia="Arial" w:hAnsi="Sylfaen" w:cs="Arial"/>
          <w:sz w:val="22"/>
          <w:szCs w:val="22"/>
          <w:lang w:val="ka-GE"/>
        </w:rPr>
        <w:t xml:space="preserve">და </w:t>
      </w:r>
      <w:r w:rsidR="00FD77A2" w:rsidRPr="00E44603">
        <w:rPr>
          <w:rFonts w:ascii="Sylfaen" w:eastAsia="Arial" w:hAnsi="Sylfaen" w:cs="Arial"/>
          <w:sz w:val="22"/>
          <w:szCs w:val="22"/>
          <w:lang w:val="ka-GE"/>
        </w:rPr>
        <w:t xml:space="preserve">სასამართლოს </w:t>
      </w:r>
      <w:r w:rsidR="007D27B3" w:rsidRPr="00E44603">
        <w:rPr>
          <w:rFonts w:ascii="Sylfaen" w:eastAsia="Arial" w:hAnsi="Sylfaen" w:cs="Arial"/>
          <w:sz w:val="22"/>
          <w:szCs w:val="22"/>
          <w:lang w:val="ka-GE"/>
        </w:rPr>
        <w:t xml:space="preserve"> დამოუკიდებლობის ხელშეწყობა, </w:t>
      </w:r>
      <w:r w:rsidR="0092633B" w:rsidRPr="00E44603">
        <w:rPr>
          <w:rFonts w:ascii="Sylfaen" w:eastAsia="Arial" w:hAnsi="Sylfaen" w:cs="Arial"/>
          <w:sz w:val="22"/>
          <w:szCs w:val="22"/>
          <w:lang w:val="ka-GE"/>
        </w:rPr>
        <w:t xml:space="preserve">რომელსაც </w:t>
      </w:r>
      <w:r w:rsidR="00FD77A2" w:rsidRPr="00E44603">
        <w:rPr>
          <w:rFonts w:ascii="Sylfaen" w:eastAsia="Arial" w:hAnsi="Sylfaen" w:cs="Arial"/>
          <w:sz w:val="22"/>
          <w:szCs w:val="22"/>
          <w:lang w:val="ka-GE"/>
        </w:rPr>
        <w:t>მაღალი დონის კორუფციის შ</w:t>
      </w:r>
      <w:r w:rsidR="00C40BF2" w:rsidRPr="00E44603">
        <w:rPr>
          <w:rFonts w:ascii="Sylfaen" w:eastAsia="Arial" w:hAnsi="Sylfaen" w:cs="Arial"/>
          <w:sz w:val="22"/>
          <w:szCs w:val="22"/>
          <w:lang w:val="ka-GE"/>
        </w:rPr>
        <w:t>ე</w:t>
      </w:r>
      <w:r w:rsidR="00FD77A2" w:rsidRPr="00E44603">
        <w:rPr>
          <w:rFonts w:ascii="Sylfaen" w:eastAsia="Arial" w:hAnsi="Sylfaen" w:cs="Arial"/>
          <w:sz w:val="22"/>
          <w:szCs w:val="22"/>
          <w:lang w:val="ka-GE"/>
        </w:rPr>
        <w:t>მთხვევების გამოძიები</w:t>
      </w:r>
      <w:r w:rsidR="00A65CCE" w:rsidRPr="00E44603">
        <w:rPr>
          <w:rFonts w:ascii="Sylfaen" w:eastAsia="Arial" w:hAnsi="Sylfaen" w:cs="Arial"/>
          <w:sz w:val="22"/>
          <w:szCs w:val="22"/>
          <w:lang w:val="ka-GE"/>
        </w:rPr>
        <w:t>ს</w:t>
      </w:r>
      <w:r w:rsidR="00647D34" w:rsidRPr="00E44603">
        <w:rPr>
          <w:rFonts w:ascii="Sylfaen" w:eastAsia="Arial" w:hAnsi="Sylfaen" w:cs="Arial"/>
          <w:sz w:val="22"/>
          <w:szCs w:val="22"/>
          <w:lang w:val="ka-GE"/>
        </w:rPr>
        <w:t xml:space="preserve"> კუთხით </w:t>
      </w:r>
      <w:r w:rsidR="000213B4" w:rsidRPr="00E44603">
        <w:rPr>
          <w:rFonts w:ascii="Sylfaen" w:eastAsia="Arial" w:hAnsi="Sylfaen" w:cs="Arial"/>
          <w:sz w:val="22"/>
          <w:szCs w:val="22"/>
          <w:lang w:val="ka-GE"/>
        </w:rPr>
        <w:t xml:space="preserve">სათანადო გამოცდილება </w:t>
      </w:r>
      <w:r w:rsidR="004851B6" w:rsidRPr="00E44603">
        <w:rPr>
          <w:rFonts w:ascii="Sylfaen" w:eastAsia="Arial" w:hAnsi="Sylfaen" w:cs="Arial"/>
          <w:sz w:val="22"/>
          <w:szCs w:val="22"/>
          <w:lang w:val="ka-GE"/>
        </w:rPr>
        <w:t>ექნება</w:t>
      </w:r>
      <w:r w:rsidR="00610961" w:rsidRPr="00E44603">
        <w:rPr>
          <w:rFonts w:ascii="Sylfaen" w:eastAsia="Arial" w:hAnsi="Sylfaen" w:cs="Arial"/>
          <w:sz w:val="22"/>
          <w:szCs w:val="22"/>
          <w:lang w:val="ka-GE"/>
        </w:rPr>
        <w:t>.</w:t>
      </w:r>
      <w:r w:rsidR="0084600D" w:rsidRPr="00E44603">
        <w:rPr>
          <w:rFonts w:ascii="Sylfaen" w:eastAsia="Arial" w:hAnsi="Sylfaen" w:cs="Arial"/>
          <w:sz w:val="22"/>
          <w:szCs w:val="22"/>
          <w:vertAlign w:val="superscript"/>
        </w:rPr>
        <w:footnoteReference w:id="26"/>
      </w:r>
      <w:r w:rsidR="0084600D" w:rsidRPr="00663C78">
        <w:rPr>
          <w:rFonts w:ascii="Sylfaen" w:eastAsia="Arial" w:hAnsi="Sylfaen" w:cs="Arial"/>
          <w:sz w:val="22"/>
          <w:szCs w:val="22"/>
          <w:lang w:val="ka-GE"/>
        </w:rPr>
        <w:t xml:space="preserve"> </w:t>
      </w:r>
      <w:r w:rsidR="00290C00" w:rsidRPr="00663C78">
        <w:rPr>
          <w:rFonts w:ascii="Sylfaen" w:eastAsia="Arial" w:hAnsi="Sylfaen" w:cs="Arial"/>
          <w:sz w:val="22"/>
          <w:szCs w:val="22"/>
          <w:lang w:val="ka-GE"/>
        </w:rPr>
        <w:t xml:space="preserve">მეტიც, 2019 წლის </w:t>
      </w:r>
      <w:r w:rsidR="003748B4">
        <w:rPr>
          <w:rFonts w:ascii="Sylfaen" w:eastAsia="Arial" w:hAnsi="Sylfaen" w:cs="Arial"/>
          <w:sz w:val="22"/>
          <w:szCs w:val="22"/>
          <w:lang w:val="ka-GE"/>
        </w:rPr>
        <w:t>„</w:t>
      </w:r>
      <w:r w:rsidR="00290C00" w:rsidRPr="00663C78">
        <w:rPr>
          <w:rFonts w:ascii="Sylfaen" w:eastAsia="Arial" w:hAnsi="Sylfaen" w:cs="Arial"/>
          <w:sz w:val="22"/>
          <w:szCs w:val="22"/>
          <w:lang w:val="ka-GE"/>
        </w:rPr>
        <w:t>კორუფციის აღქმის ინდექსი</w:t>
      </w:r>
      <w:r w:rsidR="003748B4">
        <w:rPr>
          <w:rFonts w:ascii="Sylfaen" w:eastAsia="Arial" w:hAnsi="Sylfaen" w:cs="Arial"/>
          <w:sz w:val="22"/>
          <w:szCs w:val="22"/>
          <w:lang w:val="ka-GE"/>
        </w:rPr>
        <w:t>“</w:t>
      </w:r>
      <w:r w:rsidR="00290C00" w:rsidRPr="00663C78">
        <w:rPr>
          <w:rFonts w:ascii="Sylfaen" w:eastAsia="Arial" w:hAnsi="Sylfaen" w:cs="Arial"/>
          <w:sz w:val="22"/>
          <w:szCs w:val="22"/>
          <w:lang w:val="ka-GE"/>
        </w:rPr>
        <w:t xml:space="preserve"> მიუთითებს</w:t>
      </w:r>
      <w:r w:rsidR="004D3AF4" w:rsidRPr="00663C78">
        <w:rPr>
          <w:rFonts w:ascii="Sylfaen" w:eastAsia="Arial" w:hAnsi="Sylfaen" w:cs="Arial"/>
          <w:sz w:val="22"/>
          <w:szCs w:val="22"/>
          <w:lang w:val="ka-GE"/>
        </w:rPr>
        <w:t>, რომ საქართველოში კორუფციასთან დაკავშირებული მთელი რიგი სერიოზული პრობლემები არსებობს</w:t>
      </w:r>
      <w:r w:rsidR="00350D38" w:rsidRPr="00663C78">
        <w:rPr>
          <w:rFonts w:ascii="Sylfaen" w:eastAsia="Arial" w:hAnsi="Sylfaen" w:cs="Arial"/>
          <w:sz w:val="22"/>
          <w:szCs w:val="22"/>
          <w:lang w:val="ka-GE"/>
        </w:rPr>
        <w:t>.</w:t>
      </w:r>
      <w:r w:rsidR="000D1741" w:rsidRPr="00430EC9">
        <w:rPr>
          <w:rFonts w:ascii="Sylfaen" w:eastAsia="Arial" w:hAnsi="Sylfaen" w:cs="Arial"/>
          <w:sz w:val="22"/>
          <w:szCs w:val="22"/>
          <w:lang w:val="ka-GE"/>
        </w:rPr>
        <w:t xml:space="preserve"> </w:t>
      </w:r>
      <w:r w:rsidR="00133A8D">
        <w:rPr>
          <w:rFonts w:ascii="Sylfaen" w:eastAsia="Arial" w:hAnsi="Sylfaen" w:cs="Arial"/>
          <w:sz w:val="22"/>
          <w:szCs w:val="22"/>
          <w:lang w:val="ka-GE"/>
        </w:rPr>
        <w:t>აშკარ</w:t>
      </w:r>
      <w:r w:rsidR="00AD6B8D">
        <w:rPr>
          <w:rFonts w:ascii="Sylfaen" w:eastAsia="Arial" w:hAnsi="Sylfaen" w:cs="Arial"/>
          <w:sz w:val="22"/>
          <w:szCs w:val="22"/>
          <w:lang w:val="ka-GE"/>
        </w:rPr>
        <w:t>ად შეიმჩნევა</w:t>
      </w:r>
      <w:r w:rsidR="00133A8D">
        <w:rPr>
          <w:rFonts w:ascii="Sylfaen" w:eastAsia="Arial" w:hAnsi="Sylfaen" w:cs="Arial"/>
          <w:sz w:val="22"/>
          <w:szCs w:val="22"/>
          <w:lang w:val="ka-GE"/>
        </w:rPr>
        <w:t xml:space="preserve"> </w:t>
      </w:r>
      <w:r w:rsidR="000D1741" w:rsidRPr="00663C78">
        <w:rPr>
          <w:rFonts w:ascii="Sylfaen" w:eastAsia="Arial" w:hAnsi="Sylfaen" w:cs="Arial"/>
          <w:sz w:val="22"/>
          <w:szCs w:val="22"/>
          <w:lang w:val="ka-GE"/>
        </w:rPr>
        <w:t>სახელმწიფოს მიტაცებისა და ხელი</w:t>
      </w:r>
      <w:r w:rsidR="00EC3C29" w:rsidRPr="00663C78">
        <w:rPr>
          <w:rFonts w:ascii="Sylfaen" w:eastAsia="Arial" w:hAnsi="Sylfaen" w:cs="Arial"/>
          <w:sz w:val="22"/>
          <w:szCs w:val="22"/>
          <w:lang w:val="ka-GE"/>
        </w:rPr>
        <w:t>ს</w:t>
      </w:r>
      <w:r w:rsidR="000D1741" w:rsidRPr="00663C78">
        <w:rPr>
          <w:rFonts w:ascii="Sylfaen" w:eastAsia="Arial" w:hAnsi="Sylfaen" w:cs="Arial"/>
          <w:sz w:val="22"/>
          <w:szCs w:val="22"/>
          <w:lang w:val="ka-GE"/>
        </w:rPr>
        <w:t xml:space="preserve">უფლების </w:t>
      </w:r>
      <w:r w:rsidR="000D1741" w:rsidRPr="007A0480">
        <w:rPr>
          <w:rFonts w:ascii="Sylfaen" w:eastAsia="Arial" w:hAnsi="Sylfaen" w:cs="Arial"/>
          <w:sz w:val="22"/>
          <w:szCs w:val="22"/>
          <w:lang w:val="ka-GE"/>
        </w:rPr>
        <w:t>კერძო ხელში</w:t>
      </w:r>
      <w:r w:rsidR="000D1741" w:rsidRPr="00663C78">
        <w:rPr>
          <w:rFonts w:ascii="Sylfaen" w:eastAsia="Arial" w:hAnsi="Sylfaen" w:cs="Arial"/>
          <w:sz w:val="22"/>
          <w:szCs w:val="22"/>
          <w:lang w:val="ka-GE"/>
        </w:rPr>
        <w:t xml:space="preserve"> </w:t>
      </w:r>
      <w:r w:rsidR="00B4004F">
        <w:rPr>
          <w:rFonts w:ascii="Sylfaen" w:eastAsia="Arial" w:hAnsi="Sylfaen" w:cs="Arial"/>
          <w:sz w:val="22"/>
          <w:szCs w:val="22"/>
          <w:lang w:val="ka-GE"/>
        </w:rPr>
        <w:t>კონცენტრაციის</w:t>
      </w:r>
      <w:r w:rsidR="002152F6" w:rsidRPr="00663C78">
        <w:rPr>
          <w:rFonts w:ascii="Sylfaen" w:eastAsia="Arial" w:hAnsi="Sylfaen" w:cs="Arial"/>
          <w:sz w:val="22"/>
          <w:szCs w:val="22"/>
          <w:lang w:val="ka-GE"/>
        </w:rPr>
        <w:t xml:space="preserve"> </w:t>
      </w:r>
      <w:r w:rsidR="000D1741" w:rsidRPr="00663C78">
        <w:rPr>
          <w:rFonts w:ascii="Sylfaen" w:eastAsia="Arial" w:hAnsi="Sylfaen" w:cs="Arial"/>
          <w:sz w:val="22"/>
          <w:szCs w:val="22"/>
          <w:lang w:val="ka-GE"/>
        </w:rPr>
        <w:t>ნიშნები</w:t>
      </w:r>
      <w:r w:rsidR="0089084B" w:rsidRPr="00663C78">
        <w:rPr>
          <w:rFonts w:ascii="Sylfaen" w:eastAsia="Arial" w:hAnsi="Sylfaen" w:cs="Arial"/>
          <w:sz w:val="22"/>
          <w:szCs w:val="22"/>
          <w:lang w:val="ka-GE"/>
        </w:rPr>
        <w:t xml:space="preserve">, </w:t>
      </w:r>
      <w:r w:rsidR="00AD6B8D">
        <w:rPr>
          <w:rFonts w:ascii="Sylfaen" w:eastAsia="Arial" w:hAnsi="Sylfaen" w:cs="Arial"/>
          <w:sz w:val="22"/>
          <w:szCs w:val="22"/>
          <w:lang w:val="ka-GE"/>
        </w:rPr>
        <w:t xml:space="preserve">აგრეთვე </w:t>
      </w:r>
      <w:r w:rsidR="00632745" w:rsidRPr="00663C78">
        <w:rPr>
          <w:rFonts w:ascii="Sylfaen" w:eastAsia="Arial" w:hAnsi="Sylfaen" w:cs="Arial"/>
          <w:sz w:val="22"/>
          <w:szCs w:val="22"/>
          <w:lang w:val="ka-GE"/>
        </w:rPr>
        <w:t xml:space="preserve">არაჯეროვანი ზეგავლენა </w:t>
      </w:r>
      <w:r w:rsidR="00F12498" w:rsidRPr="00663C78">
        <w:rPr>
          <w:rFonts w:ascii="Sylfaen" w:eastAsia="Arial" w:hAnsi="Sylfaen" w:cs="Arial"/>
          <w:sz w:val="22"/>
          <w:szCs w:val="22"/>
          <w:lang w:val="ka-GE"/>
        </w:rPr>
        <w:t>ხელისუფლების ძ</w:t>
      </w:r>
      <w:r w:rsidR="00632745" w:rsidRPr="00663C78">
        <w:rPr>
          <w:rFonts w:ascii="Sylfaen" w:eastAsia="Arial" w:hAnsi="Sylfaen" w:cs="Arial"/>
          <w:sz w:val="22"/>
          <w:szCs w:val="22"/>
          <w:lang w:val="ka-GE"/>
        </w:rPr>
        <w:t>ირითად ინსტიტუტებზე</w:t>
      </w:r>
      <w:r w:rsidR="0020755F" w:rsidRPr="00663C78">
        <w:rPr>
          <w:rFonts w:ascii="Sylfaen" w:eastAsia="Arial" w:hAnsi="Sylfaen" w:cs="Arial"/>
          <w:sz w:val="22"/>
          <w:szCs w:val="22"/>
          <w:lang w:val="ka-GE"/>
        </w:rPr>
        <w:t xml:space="preserve">, </w:t>
      </w:r>
      <w:r w:rsidR="007D27B3" w:rsidRPr="007D27B3">
        <w:rPr>
          <w:rFonts w:ascii="Sylfaen" w:eastAsia="Arial" w:hAnsi="Sylfaen" w:cs="Arial"/>
          <w:sz w:val="22"/>
          <w:szCs w:val="22"/>
          <w:lang w:val="ka-GE"/>
        </w:rPr>
        <w:t>რაც მათი</w:t>
      </w:r>
      <w:r w:rsidR="0020755F" w:rsidRPr="007D27B3">
        <w:rPr>
          <w:rFonts w:ascii="Sylfaen" w:eastAsia="Arial" w:hAnsi="Sylfaen" w:cs="Arial"/>
          <w:sz w:val="22"/>
          <w:szCs w:val="22"/>
          <w:lang w:val="ka-GE"/>
        </w:rPr>
        <w:t xml:space="preserve"> </w:t>
      </w:r>
      <w:r w:rsidR="0062077E" w:rsidRPr="007D27B3">
        <w:rPr>
          <w:rFonts w:ascii="Sylfaen" w:eastAsia="Arial" w:hAnsi="Sylfaen" w:cs="Arial"/>
          <w:sz w:val="22"/>
          <w:szCs w:val="22"/>
          <w:lang w:val="ka-GE"/>
        </w:rPr>
        <w:t>კეთილსინდისიერების</w:t>
      </w:r>
      <w:r w:rsidR="007D27B3" w:rsidRPr="007D27B3">
        <w:rPr>
          <w:rFonts w:ascii="Sylfaen" w:eastAsia="Arial" w:hAnsi="Sylfaen" w:cs="Arial"/>
          <w:sz w:val="22"/>
          <w:szCs w:val="22"/>
          <w:lang w:val="ka-GE"/>
        </w:rPr>
        <w:t xml:space="preserve"> ხარისხს</w:t>
      </w:r>
      <w:r w:rsidR="00852C26" w:rsidRPr="00663C78">
        <w:rPr>
          <w:rFonts w:ascii="Sylfaen" w:eastAsia="Arial" w:hAnsi="Sylfaen" w:cs="Arial"/>
          <w:sz w:val="22"/>
          <w:szCs w:val="22"/>
          <w:lang w:val="ka-GE"/>
        </w:rPr>
        <w:t xml:space="preserve"> </w:t>
      </w:r>
      <w:r w:rsidR="0020755F" w:rsidRPr="00663C78">
        <w:rPr>
          <w:rFonts w:ascii="Sylfaen" w:eastAsia="Arial" w:hAnsi="Sylfaen" w:cs="Arial"/>
          <w:sz w:val="22"/>
          <w:szCs w:val="22"/>
          <w:lang w:val="ka-GE"/>
        </w:rPr>
        <w:t>მნიშვნელოვ</w:t>
      </w:r>
      <w:r w:rsidR="007D27B3">
        <w:rPr>
          <w:rFonts w:ascii="Sylfaen" w:eastAsia="Arial" w:hAnsi="Sylfaen" w:cs="Arial"/>
          <w:sz w:val="22"/>
          <w:szCs w:val="22"/>
          <w:lang w:val="ka-GE"/>
        </w:rPr>
        <w:t>ნად ასუსტებს</w:t>
      </w:r>
      <w:r w:rsidR="00EC0A14" w:rsidRPr="00663C78">
        <w:rPr>
          <w:rFonts w:ascii="Sylfaen" w:eastAsia="Arial" w:hAnsi="Sylfaen" w:cs="Arial"/>
          <w:sz w:val="22"/>
          <w:szCs w:val="22"/>
          <w:lang w:val="ka-GE"/>
        </w:rPr>
        <w:t>.</w:t>
      </w:r>
      <w:r w:rsidR="0084600D" w:rsidRPr="00663C78">
        <w:rPr>
          <w:rFonts w:ascii="Sylfaen" w:eastAsia="Arial" w:hAnsi="Sylfaen" w:cs="Arial"/>
          <w:sz w:val="22"/>
          <w:szCs w:val="22"/>
          <w:vertAlign w:val="superscript"/>
        </w:rPr>
        <w:footnoteReference w:id="27"/>
      </w:r>
      <w:r w:rsidR="0084600D" w:rsidRPr="005C4626">
        <w:rPr>
          <w:rFonts w:ascii="Sylfaen" w:eastAsia="Arial" w:hAnsi="Sylfaen" w:cs="Arial"/>
          <w:sz w:val="22"/>
          <w:szCs w:val="22"/>
          <w:lang w:val="ka-GE"/>
        </w:rPr>
        <w:t xml:space="preserve"> </w:t>
      </w:r>
      <w:r w:rsidR="00F362F7" w:rsidRPr="00F362F7">
        <w:rPr>
          <w:rFonts w:ascii="Arial" w:hAnsi="Arial" w:cs="Arial"/>
          <w:sz w:val="22"/>
          <w:szCs w:val="18"/>
          <w:shd w:val="clear" w:color="auto" w:fill="FFFFFF"/>
        </w:rPr>
        <w:t xml:space="preserve"> </w:t>
      </w:r>
      <w:r w:rsidR="00A86ADA">
        <w:rPr>
          <w:rFonts w:ascii="Sylfaen" w:hAnsi="Sylfaen" w:cs="Arial"/>
          <w:sz w:val="22"/>
          <w:szCs w:val="18"/>
          <w:shd w:val="clear" w:color="auto" w:fill="FFFFFF"/>
          <w:lang w:val="ka-GE"/>
        </w:rPr>
        <w:t xml:space="preserve"> </w:t>
      </w:r>
    </w:p>
    <w:p w14:paraId="4A5AE1EE" w14:textId="77777777" w:rsidR="00A87A1D" w:rsidRDefault="00A87A1D" w:rsidP="00652BBB">
      <w:pPr>
        <w:tabs>
          <w:tab w:val="left" w:pos="7377"/>
        </w:tabs>
        <w:jc w:val="both"/>
        <w:rPr>
          <w:rFonts w:ascii="Sylfaen" w:eastAsia="Arial" w:hAnsi="Sylfaen" w:cs="Arial"/>
          <w:sz w:val="22"/>
          <w:szCs w:val="22"/>
          <w:lang w:val="ka-GE"/>
        </w:rPr>
      </w:pPr>
    </w:p>
    <w:p w14:paraId="1B9A3BD5" w14:textId="77777777" w:rsidR="00577954" w:rsidRPr="00652BBB" w:rsidRDefault="00B424E5" w:rsidP="00652BBB">
      <w:pPr>
        <w:tabs>
          <w:tab w:val="left" w:pos="7377"/>
        </w:tabs>
        <w:jc w:val="both"/>
        <w:rPr>
          <w:rFonts w:ascii="Sylfaen" w:eastAsia="Arial" w:hAnsi="Sylfaen" w:cs="Arial"/>
          <w:sz w:val="22"/>
          <w:lang w:val="ka-GE"/>
        </w:rPr>
      </w:pPr>
      <w:r w:rsidRPr="00663C78">
        <w:rPr>
          <w:rFonts w:ascii="Sylfaen" w:eastAsia="Arial" w:hAnsi="Sylfaen" w:cs="Arial"/>
          <w:sz w:val="22"/>
          <w:szCs w:val="22"/>
          <w:lang w:val="ka-GE"/>
        </w:rPr>
        <w:t xml:space="preserve">ამასთან ერთად, </w:t>
      </w:r>
      <w:r w:rsidR="00710A86" w:rsidRPr="00663C78">
        <w:rPr>
          <w:rFonts w:ascii="Sylfaen" w:eastAsia="Arial" w:hAnsi="Sylfaen" w:cs="Arial"/>
          <w:sz w:val="22"/>
          <w:szCs w:val="22"/>
          <w:lang w:val="ka-GE"/>
        </w:rPr>
        <w:t>ბოლო წლებ</w:t>
      </w:r>
      <w:r w:rsidR="000F13A2" w:rsidRPr="00663C78">
        <w:rPr>
          <w:rFonts w:ascii="Sylfaen" w:eastAsia="Arial" w:hAnsi="Sylfaen" w:cs="Arial"/>
          <w:sz w:val="22"/>
          <w:szCs w:val="22"/>
          <w:lang w:val="ka-GE"/>
        </w:rPr>
        <w:t xml:space="preserve">ის შესამჩნევ ტენდენციად </w:t>
      </w:r>
      <w:r w:rsidR="00A64BA4" w:rsidRPr="00663C78">
        <w:rPr>
          <w:rFonts w:ascii="Sylfaen" w:eastAsia="Arial" w:hAnsi="Sylfaen" w:cs="Arial"/>
          <w:sz w:val="22"/>
          <w:szCs w:val="22"/>
          <w:lang w:val="ka-GE"/>
        </w:rPr>
        <w:t>იქცა სამართალდამცავი ორგანოების</w:t>
      </w:r>
      <w:r w:rsidR="00A64BA4" w:rsidRPr="00422983">
        <w:rPr>
          <w:rFonts w:ascii="Sylfaen" w:eastAsia="Arial" w:hAnsi="Sylfaen" w:cs="Arial"/>
          <w:sz w:val="22"/>
          <w:szCs w:val="22"/>
          <w:lang w:val="ka-GE"/>
        </w:rPr>
        <w:t xml:space="preserve"> ხელმძღვანელებად</w:t>
      </w:r>
      <w:r w:rsidR="009322F3" w:rsidRPr="00422983">
        <w:rPr>
          <w:rFonts w:ascii="Sylfaen" w:eastAsia="Arial" w:hAnsi="Sylfaen" w:cs="Arial"/>
          <w:sz w:val="22"/>
          <w:szCs w:val="22"/>
          <w:lang w:val="ka-GE"/>
        </w:rPr>
        <w:t xml:space="preserve"> მმართველი პარტიის დამფუძნებელთან და</w:t>
      </w:r>
      <w:r w:rsidR="00860335" w:rsidRPr="00422983">
        <w:rPr>
          <w:rFonts w:ascii="Sylfaen" w:eastAsia="Arial" w:hAnsi="Sylfaen" w:cs="Arial"/>
          <w:sz w:val="22"/>
          <w:szCs w:val="22"/>
          <w:lang w:val="ka-GE"/>
        </w:rPr>
        <w:t xml:space="preserve"> </w:t>
      </w:r>
      <w:r w:rsidR="00811646" w:rsidRPr="00F9666C">
        <w:rPr>
          <w:rFonts w:ascii="Sylfaen" w:eastAsia="Arial" w:hAnsi="Sylfaen" w:cs="Arial"/>
          <w:sz w:val="22"/>
          <w:szCs w:val="22"/>
          <w:lang w:val="ka-GE"/>
        </w:rPr>
        <w:t>ბოლო</w:t>
      </w:r>
      <w:r w:rsidR="000D2820" w:rsidRPr="00F9666C">
        <w:rPr>
          <w:rFonts w:ascii="Sylfaen" w:eastAsia="Arial" w:hAnsi="Sylfaen" w:cs="Arial"/>
          <w:sz w:val="22"/>
          <w:szCs w:val="22"/>
          <w:lang w:val="ka-GE"/>
        </w:rPr>
        <w:t xml:space="preserve"> პერიოდში მის</w:t>
      </w:r>
      <w:r w:rsidR="00811646" w:rsidRPr="00422983">
        <w:rPr>
          <w:rFonts w:ascii="Sylfaen" w:eastAsia="Arial" w:hAnsi="Sylfaen" w:cs="Arial"/>
          <w:sz w:val="22"/>
          <w:szCs w:val="22"/>
          <w:lang w:val="ka-GE"/>
        </w:rPr>
        <w:t xml:space="preserve"> </w:t>
      </w:r>
      <w:r w:rsidR="00860335" w:rsidRPr="00422983">
        <w:rPr>
          <w:rFonts w:ascii="Sylfaen" w:eastAsia="Arial" w:hAnsi="Sylfaen" w:cs="Arial"/>
          <w:sz w:val="22"/>
          <w:szCs w:val="22"/>
          <w:lang w:val="ka-GE"/>
        </w:rPr>
        <w:t>ლ</w:t>
      </w:r>
      <w:r w:rsidR="009322F3" w:rsidRPr="00422983">
        <w:rPr>
          <w:rFonts w:ascii="Sylfaen" w:eastAsia="Arial" w:hAnsi="Sylfaen" w:cs="Arial"/>
          <w:sz w:val="22"/>
          <w:szCs w:val="22"/>
          <w:lang w:val="ka-GE"/>
        </w:rPr>
        <w:t>იდერთან</w:t>
      </w:r>
      <w:r w:rsidR="00754476" w:rsidRPr="00422983">
        <w:rPr>
          <w:rFonts w:ascii="Sylfaen" w:eastAsia="Arial" w:hAnsi="Sylfaen" w:cs="Arial"/>
          <w:sz w:val="22"/>
          <w:szCs w:val="22"/>
          <w:lang w:val="ka-GE"/>
        </w:rPr>
        <w:t xml:space="preserve">, ბიძინა ივანიშვილთან, </w:t>
      </w:r>
      <w:r w:rsidR="009322F3" w:rsidRPr="00422983">
        <w:rPr>
          <w:rFonts w:ascii="Sylfaen" w:eastAsia="Arial" w:hAnsi="Sylfaen" w:cs="Arial"/>
          <w:sz w:val="22"/>
          <w:szCs w:val="22"/>
          <w:lang w:val="ka-GE"/>
        </w:rPr>
        <w:t xml:space="preserve">დაახლოებული </w:t>
      </w:r>
      <w:r w:rsidR="00A64BA4" w:rsidRPr="00422983">
        <w:rPr>
          <w:rFonts w:ascii="Sylfaen" w:eastAsia="Arial" w:hAnsi="Sylfaen" w:cs="Arial"/>
          <w:sz w:val="22"/>
          <w:szCs w:val="22"/>
          <w:lang w:val="ka-GE"/>
        </w:rPr>
        <w:t>პირების დანიშვნა</w:t>
      </w:r>
      <w:r w:rsidR="009322F3" w:rsidRPr="00422983">
        <w:rPr>
          <w:rFonts w:ascii="Sylfaen" w:eastAsia="Arial" w:hAnsi="Sylfaen" w:cs="Arial"/>
          <w:sz w:val="22"/>
          <w:szCs w:val="22"/>
          <w:lang w:val="ka-GE"/>
        </w:rPr>
        <w:t xml:space="preserve">. </w:t>
      </w:r>
      <w:r w:rsidR="0041425B" w:rsidRPr="00422983">
        <w:rPr>
          <w:rFonts w:ascii="Sylfaen" w:eastAsia="Arial" w:hAnsi="Sylfaen" w:cs="Arial"/>
          <w:sz w:val="22"/>
          <w:szCs w:val="22"/>
          <w:lang w:val="ka-GE"/>
        </w:rPr>
        <w:t xml:space="preserve">შალვა თადუმაძე, რომელიც ივანიშვილის ოჯახის ყოფილი </w:t>
      </w:r>
      <w:r w:rsidR="007D48FF">
        <w:rPr>
          <w:rFonts w:ascii="Sylfaen" w:eastAsia="Arial" w:hAnsi="Sylfaen" w:cs="Arial"/>
          <w:sz w:val="22"/>
          <w:szCs w:val="22"/>
          <w:lang w:val="ka-GE"/>
        </w:rPr>
        <w:t>ადვოკატია</w:t>
      </w:r>
      <w:r w:rsidR="0041425B" w:rsidRPr="00422983">
        <w:rPr>
          <w:rFonts w:ascii="Sylfaen" w:eastAsia="Arial" w:hAnsi="Sylfaen" w:cs="Arial"/>
          <w:sz w:val="22"/>
          <w:szCs w:val="22"/>
          <w:lang w:val="ka-GE"/>
        </w:rPr>
        <w:t>, ბოლო პერიოდში გენერალურ პროკურორად დაინიშნა</w:t>
      </w:r>
      <w:r w:rsidR="002A246C" w:rsidRPr="00422983">
        <w:rPr>
          <w:rFonts w:ascii="Sylfaen" w:eastAsia="Arial" w:hAnsi="Sylfaen" w:cs="Arial"/>
          <w:sz w:val="22"/>
          <w:szCs w:val="22"/>
          <w:lang w:val="ka-GE"/>
        </w:rPr>
        <w:t>, ხოლო ვახტანგ გომელაური, რომელი</w:t>
      </w:r>
      <w:r w:rsidR="00DB04E2" w:rsidRPr="00422983">
        <w:rPr>
          <w:rFonts w:ascii="Sylfaen" w:eastAsia="Arial" w:hAnsi="Sylfaen" w:cs="Arial"/>
          <w:sz w:val="22"/>
          <w:szCs w:val="22"/>
          <w:lang w:val="ka-GE"/>
        </w:rPr>
        <w:t>ც ივანიშვილის პირა</w:t>
      </w:r>
      <w:r w:rsidR="00C40B9A" w:rsidRPr="00422983">
        <w:rPr>
          <w:rFonts w:ascii="Sylfaen" w:eastAsia="Arial" w:hAnsi="Sylfaen" w:cs="Arial"/>
          <w:sz w:val="22"/>
          <w:szCs w:val="22"/>
          <w:lang w:val="ka-GE"/>
        </w:rPr>
        <w:t>დი</w:t>
      </w:r>
      <w:r w:rsidR="00DB04E2" w:rsidRPr="00422983">
        <w:rPr>
          <w:rFonts w:ascii="Sylfaen" w:eastAsia="Arial" w:hAnsi="Sylfaen" w:cs="Arial"/>
          <w:sz w:val="22"/>
          <w:szCs w:val="22"/>
          <w:lang w:val="ka-GE"/>
        </w:rPr>
        <w:t xml:space="preserve"> დაცვის უფროსად მუშაობდა, </w:t>
      </w:r>
      <w:r w:rsidR="002A246C" w:rsidRPr="00422983">
        <w:rPr>
          <w:rFonts w:ascii="Sylfaen" w:eastAsia="Arial" w:hAnsi="Sylfaen" w:cs="Arial"/>
          <w:sz w:val="22"/>
          <w:szCs w:val="22"/>
          <w:lang w:val="ka-GE"/>
        </w:rPr>
        <w:t xml:space="preserve">2015 წლიდან სუსის ხელმძღვანელი </w:t>
      </w:r>
      <w:r w:rsidR="002A246C" w:rsidRPr="00531D97">
        <w:rPr>
          <w:rFonts w:ascii="Sylfaen" w:eastAsia="Arial" w:hAnsi="Sylfaen" w:cs="Arial"/>
          <w:sz w:val="22"/>
          <w:szCs w:val="22"/>
          <w:lang w:val="ka-GE"/>
        </w:rPr>
        <w:t>იყო</w:t>
      </w:r>
      <w:r w:rsidR="002A246C" w:rsidRPr="00422983">
        <w:rPr>
          <w:rFonts w:ascii="Sylfaen" w:eastAsia="Arial" w:hAnsi="Sylfaen" w:cs="Arial"/>
          <w:sz w:val="22"/>
          <w:szCs w:val="22"/>
          <w:lang w:val="ka-GE"/>
        </w:rPr>
        <w:t xml:space="preserve"> და 2019 წელს შინაგან საქმეთა </w:t>
      </w:r>
      <w:r w:rsidR="002A246C" w:rsidRPr="00422983">
        <w:rPr>
          <w:rFonts w:ascii="Sylfaen" w:eastAsia="Arial" w:hAnsi="Sylfaen" w:cs="Arial"/>
          <w:sz w:val="22"/>
          <w:szCs w:val="22"/>
          <w:lang w:val="ka-GE"/>
        </w:rPr>
        <w:lastRenderedPageBreak/>
        <w:t>მინისტრად დაინიშნა</w:t>
      </w:r>
      <w:r w:rsidR="00825783" w:rsidRPr="00422983">
        <w:rPr>
          <w:rFonts w:ascii="Sylfaen" w:eastAsia="Arial" w:hAnsi="Sylfaen" w:cs="Arial"/>
          <w:sz w:val="22"/>
          <w:szCs w:val="22"/>
          <w:lang w:val="ka-GE"/>
        </w:rPr>
        <w:t xml:space="preserve">. </w:t>
      </w:r>
      <w:r w:rsidR="00A15270" w:rsidRPr="00422983">
        <w:rPr>
          <w:rFonts w:ascii="Sylfaen" w:eastAsia="Arial" w:hAnsi="Sylfaen" w:cs="Arial"/>
          <w:sz w:val="22"/>
          <w:szCs w:val="22"/>
          <w:lang w:val="ka-GE"/>
        </w:rPr>
        <w:t xml:space="preserve">სუსში ის გრიგოლ ლილუაშვილმა </w:t>
      </w:r>
      <w:r w:rsidR="005D4184" w:rsidRPr="00422983">
        <w:rPr>
          <w:rFonts w:ascii="Sylfaen" w:eastAsia="Arial" w:hAnsi="Sylfaen" w:cs="Arial"/>
          <w:sz w:val="22"/>
          <w:szCs w:val="22"/>
          <w:lang w:val="ka-GE"/>
        </w:rPr>
        <w:t>შე</w:t>
      </w:r>
      <w:r w:rsidR="00A15270" w:rsidRPr="00422983">
        <w:rPr>
          <w:rFonts w:ascii="Sylfaen" w:eastAsia="Arial" w:hAnsi="Sylfaen" w:cs="Arial"/>
          <w:sz w:val="22"/>
          <w:szCs w:val="22"/>
          <w:lang w:val="ka-GE"/>
        </w:rPr>
        <w:t xml:space="preserve">ცვალა, </w:t>
      </w:r>
      <w:r w:rsidR="004077A2" w:rsidRPr="00422983">
        <w:rPr>
          <w:rFonts w:ascii="Sylfaen" w:eastAsia="Arial" w:hAnsi="Sylfaen" w:cs="Arial"/>
          <w:sz w:val="22"/>
          <w:szCs w:val="22"/>
          <w:lang w:val="ka-GE"/>
        </w:rPr>
        <w:t>რომელ</w:t>
      </w:r>
      <w:r w:rsidR="00311DEE">
        <w:rPr>
          <w:rFonts w:ascii="Sylfaen" w:eastAsia="Arial" w:hAnsi="Sylfaen" w:cs="Arial"/>
          <w:sz w:val="22"/>
          <w:szCs w:val="22"/>
          <w:lang w:val="ka-GE"/>
        </w:rPr>
        <w:t>იც</w:t>
      </w:r>
      <w:r w:rsidR="00886226" w:rsidRPr="00422983">
        <w:rPr>
          <w:rFonts w:ascii="Sylfaen" w:eastAsia="Arial" w:hAnsi="Sylfaen" w:cs="Arial"/>
          <w:sz w:val="22"/>
          <w:szCs w:val="22"/>
          <w:lang w:val="ka-GE"/>
        </w:rPr>
        <w:t xml:space="preserve"> </w:t>
      </w:r>
      <w:r w:rsidR="00B551C5" w:rsidRPr="00422983">
        <w:rPr>
          <w:rFonts w:ascii="Sylfaen" w:eastAsia="Arial" w:hAnsi="Sylfaen" w:cs="Arial"/>
          <w:sz w:val="22"/>
          <w:szCs w:val="22"/>
          <w:lang w:val="ka-GE"/>
        </w:rPr>
        <w:t xml:space="preserve">მანამდე </w:t>
      </w:r>
      <w:r w:rsidR="00886226" w:rsidRPr="00B70DA3">
        <w:rPr>
          <w:rFonts w:ascii="Sylfaen" w:eastAsia="Arial" w:hAnsi="Sylfaen" w:cs="Arial"/>
          <w:sz w:val="22"/>
          <w:szCs w:val="22"/>
          <w:lang w:val="ka-GE"/>
        </w:rPr>
        <w:t>ივანიშ</w:t>
      </w:r>
      <w:r w:rsidR="006215D8" w:rsidRPr="00B70DA3">
        <w:rPr>
          <w:rFonts w:ascii="Sylfaen" w:eastAsia="Arial" w:hAnsi="Sylfaen" w:cs="Arial"/>
          <w:sz w:val="22"/>
          <w:szCs w:val="22"/>
          <w:lang w:val="ka-GE"/>
        </w:rPr>
        <w:t>ვ</w:t>
      </w:r>
      <w:r w:rsidR="00886226" w:rsidRPr="00B70DA3">
        <w:rPr>
          <w:rFonts w:ascii="Sylfaen" w:eastAsia="Arial" w:hAnsi="Sylfaen" w:cs="Arial"/>
          <w:sz w:val="22"/>
          <w:szCs w:val="22"/>
          <w:lang w:val="ka-GE"/>
        </w:rPr>
        <w:t xml:space="preserve">ილთან დაკავშირებულ კომპანიებში </w:t>
      </w:r>
      <w:r w:rsidR="00311DEE">
        <w:rPr>
          <w:rFonts w:ascii="Sylfaen" w:eastAsia="Arial" w:hAnsi="Sylfaen" w:cs="Arial"/>
          <w:sz w:val="22"/>
          <w:szCs w:val="22"/>
          <w:lang w:val="ka-GE"/>
        </w:rPr>
        <w:t xml:space="preserve">სხვადასხვა </w:t>
      </w:r>
      <w:r w:rsidR="00575F26" w:rsidRPr="00B70DA3">
        <w:rPr>
          <w:rFonts w:ascii="Sylfaen" w:eastAsia="Arial" w:hAnsi="Sylfaen" w:cs="Arial"/>
          <w:sz w:val="22"/>
          <w:szCs w:val="22"/>
          <w:lang w:val="ka-GE"/>
        </w:rPr>
        <w:t xml:space="preserve">მაღალ </w:t>
      </w:r>
      <w:r w:rsidR="00575F26" w:rsidRPr="006A0F75">
        <w:rPr>
          <w:rFonts w:ascii="Sylfaen" w:eastAsia="Arial" w:hAnsi="Sylfaen" w:cs="Arial"/>
          <w:sz w:val="22"/>
          <w:szCs w:val="22"/>
          <w:lang w:val="ka-GE"/>
        </w:rPr>
        <w:t>თანამდებობებ</w:t>
      </w:r>
      <w:r w:rsidR="00311DEE">
        <w:rPr>
          <w:rFonts w:ascii="Sylfaen" w:eastAsia="Arial" w:hAnsi="Sylfaen" w:cs="Arial"/>
          <w:sz w:val="22"/>
          <w:szCs w:val="22"/>
          <w:lang w:val="ka-GE"/>
        </w:rPr>
        <w:t>ს იკავებდა</w:t>
      </w:r>
      <w:r w:rsidR="007872B5" w:rsidRPr="006A0F75">
        <w:rPr>
          <w:rFonts w:ascii="Sylfaen" w:eastAsia="Arial" w:hAnsi="Sylfaen" w:cs="Arial"/>
          <w:sz w:val="22"/>
          <w:szCs w:val="22"/>
          <w:lang w:val="ka-GE"/>
        </w:rPr>
        <w:t>.</w:t>
      </w:r>
      <w:r w:rsidR="0084600D" w:rsidRPr="006A0F75">
        <w:rPr>
          <w:rFonts w:ascii="Sylfaen" w:eastAsia="Arial" w:hAnsi="Sylfaen" w:cs="Arial"/>
          <w:sz w:val="22"/>
          <w:szCs w:val="22"/>
          <w:vertAlign w:val="superscript"/>
        </w:rPr>
        <w:footnoteReference w:id="28"/>
      </w:r>
    </w:p>
    <w:p w14:paraId="06F62217" w14:textId="77777777" w:rsidR="00577954" w:rsidRPr="006A0F75" w:rsidRDefault="00577954">
      <w:pPr>
        <w:jc w:val="both"/>
        <w:rPr>
          <w:rFonts w:ascii="Sylfaen" w:eastAsia="Arial" w:hAnsi="Sylfaen" w:cs="Arial"/>
          <w:sz w:val="22"/>
          <w:szCs w:val="22"/>
          <w:lang w:val="ka-GE"/>
        </w:rPr>
      </w:pPr>
    </w:p>
    <w:p w14:paraId="2B867950" w14:textId="5CCA963C" w:rsidR="00145E2D" w:rsidRDefault="00577954">
      <w:pPr>
        <w:jc w:val="both"/>
        <w:rPr>
          <w:rFonts w:ascii="Sylfaen" w:eastAsia="Arial" w:hAnsi="Sylfaen" w:cs="Arial"/>
          <w:sz w:val="22"/>
          <w:szCs w:val="22"/>
          <w:lang w:val="ka-GE"/>
        </w:rPr>
      </w:pPr>
      <w:r w:rsidRPr="006A0F75">
        <w:rPr>
          <w:rFonts w:ascii="Sylfaen" w:eastAsia="Arial" w:hAnsi="Sylfaen" w:cs="Arial"/>
          <w:sz w:val="22"/>
          <w:szCs w:val="22"/>
          <w:lang w:val="ka-GE"/>
        </w:rPr>
        <w:t>გარკვეული წინსვ</w:t>
      </w:r>
      <w:r w:rsidR="001725D2" w:rsidRPr="006A0F75">
        <w:rPr>
          <w:rFonts w:ascii="Sylfaen" w:eastAsia="Arial" w:hAnsi="Sylfaen" w:cs="Arial"/>
          <w:sz w:val="22"/>
          <w:szCs w:val="22"/>
          <w:lang w:val="ka-GE"/>
        </w:rPr>
        <w:t>ლა აღინიშნე</w:t>
      </w:r>
      <w:r w:rsidR="00142054" w:rsidRPr="006A0F75">
        <w:rPr>
          <w:rFonts w:ascii="Sylfaen" w:eastAsia="Arial" w:hAnsi="Sylfaen" w:cs="Arial"/>
          <w:sz w:val="22"/>
          <w:szCs w:val="22"/>
          <w:lang w:val="ka-GE"/>
        </w:rPr>
        <w:t xml:space="preserve">ბა გენერალური </w:t>
      </w:r>
      <w:r w:rsidR="001E658E" w:rsidRPr="006A0F75">
        <w:rPr>
          <w:rFonts w:ascii="Sylfaen" w:eastAsia="Arial" w:hAnsi="Sylfaen" w:cs="Arial"/>
          <w:sz w:val="22"/>
          <w:szCs w:val="22"/>
          <w:lang w:val="ka-GE"/>
        </w:rPr>
        <w:t>პროკურატურ</w:t>
      </w:r>
      <w:r w:rsidR="00142054" w:rsidRPr="006A0F75">
        <w:rPr>
          <w:rFonts w:ascii="Sylfaen" w:eastAsia="Arial" w:hAnsi="Sylfaen" w:cs="Arial"/>
          <w:sz w:val="22"/>
          <w:szCs w:val="22"/>
          <w:lang w:val="ka-GE"/>
        </w:rPr>
        <w:t xml:space="preserve">ის </w:t>
      </w:r>
      <w:r w:rsidR="00142054" w:rsidRPr="00E44603">
        <w:rPr>
          <w:rFonts w:ascii="Sylfaen" w:eastAsia="Arial" w:hAnsi="Sylfaen" w:cs="Arial"/>
          <w:sz w:val="22"/>
          <w:szCs w:val="22"/>
          <w:lang w:val="ka-GE"/>
        </w:rPr>
        <w:t>საგამოძიებო ნაწილის</w:t>
      </w:r>
      <w:r w:rsidR="002D6084" w:rsidRPr="00E44603">
        <w:rPr>
          <w:rFonts w:ascii="Sylfaen" w:eastAsia="Arial" w:hAnsi="Sylfaen" w:cs="Arial"/>
          <w:sz w:val="22"/>
          <w:szCs w:val="22"/>
          <w:lang w:val="ka-GE"/>
        </w:rPr>
        <w:t xml:space="preserve"> </w:t>
      </w:r>
      <w:r w:rsidR="001E658E" w:rsidRPr="00E44603">
        <w:rPr>
          <w:rFonts w:ascii="Sylfaen" w:eastAsia="Arial" w:hAnsi="Sylfaen" w:cs="Arial"/>
          <w:sz w:val="22"/>
          <w:szCs w:val="22"/>
          <w:lang w:val="ka-GE"/>
        </w:rPr>
        <w:t xml:space="preserve">დამოუკიდებლობის კუთხით. </w:t>
      </w:r>
      <w:r w:rsidR="00162824" w:rsidRPr="00E44603">
        <w:rPr>
          <w:rFonts w:ascii="Sylfaen" w:eastAsia="Arial" w:hAnsi="Sylfaen" w:cs="Arial"/>
          <w:sz w:val="22"/>
          <w:szCs w:val="22"/>
          <w:lang w:val="ka-GE"/>
        </w:rPr>
        <w:t>2018 წელს,</w:t>
      </w:r>
      <w:r w:rsidR="00AA4BF0" w:rsidRPr="00E44603">
        <w:rPr>
          <w:rFonts w:ascii="Sylfaen" w:eastAsia="Arial" w:hAnsi="Sylfaen" w:cs="Arial"/>
          <w:sz w:val="22"/>
          <w:szCs w:val="22"/>
          <w:lang w:val="ka-GE"/>
        </w:rPr>
        <w:t xml:space="preserve"> </w:t>
      </w:r>
      <w:r w:rsidR="00E30486" w:rsidRPr="00E44603">
        <w:rPr>
          <w:rFonts w:ascii="Sylfaen" w:eastAsia="Arial" w:hAnsi="Sylfaen" w:cs="Arial"/>
          <w:sz w:val="22"/>
          <w:szCs w:val="22"/>
          <w:lang w:val="ka-GE"/>
        </w:rPr>
        <w:t>საგამოძიებო</w:t>
      </w:r>
      <w:r w:rsidR="001F26A5" w:rsidRPr="00E44603">
        <w:rPr>
          <w:rFonts w:ascii="Sylfaen" w:eastAsia="Arial" w:hAnsi="Sylfaen" w:cs="Arial"/>
          <w:sz w:val="22"/>
          <w:szCs w:val="22"/>
          <w:lang w:val="ka-GE"/>
        </w:rPr>
        <w:t xml:space="preserve"> ნაწილი </w:t>
      </w:r>
      <w:r w:rsidR="00D179F8" w:rsidRPr="00E44603">
        <w:rPr>
          <w:rFonts w:ascii="Sylfaen" w:eastAsia="Arial" w:hAnsi="Sylfaen" w:cs="Arial"/>
          <w:color w:val="000000"/>
          <w:sz w:val="22"/>
          <w:szCs w:val="22"/>
          <w:lang w:val="ka-GE"/>
        </w:rPr>
        <w:t>გენერალური</w:t>
      </w:r>
      <w:r w:rsidR="00D179F8" w:rsidRPr="006A0F75">
        <w:rPr>
          <w:rFonts w:ascii="Sylfaen" w:eastAsia="Arial" w:hAnsi="Sylfaen" w:cs="Arial"/>
          <w:color w:val="000000"/>
          <w:sz w:val="22"/>
          <w:szCs w:val="22"/>
          <w:lang w:val="ka-GE"/>
        </w:rPr>
        <w:t xml:space="preserve"> პროკურატურის ფარგლებში არსებული </w:t>
      </w:r>
      <w:r w:rsidR="00FE1FE9" w:rsidRPr="006A0F75">
        <w:rPr>
          <w:rFonts w:ascii="Sylfaen" w:eastAsia="Arial" w:hAnsi="Sylfaen" w:cs="Arial"/>
          <w:color w:val="000000"/>
          <w:sz w:val="22"/>
          <w:szCs w:val="22"/>
          <w:lang w:val="ka-GE"/>
        </w:rPr>
        <w:t>დამოუკიდებე</w:t>
      </w:r>
      <w:r w:rsidR="00FA60C7" w:rsidRPr="006A0F75">
        <w:rPr>
          <w:rFonts w:ascii="Sylfaen" w:eastAsia="Arial" w:hAnsi="Sylfaen" w:cs="Arial"/>
          <w:color w:val="000000"/>
          <w:sz w:val="22"/>
          <w:szCs w:val="22"/>
          <w:lang w:val="ka-GE"/>
        </w:rPr>
        <w:t xml:space="preserve">ლი „სტრუქტურული </w:t>
      </w:r>
      <w:r w:rsidR="00FE1FE9" w:rsidRPr="006A0F75">
        <w:rPr>
          <w:rFonts w:ascii="Sylfaen" w:eastAsia="Arial" w:hAnsi="Sylfaen" w:cs="Arial"/>
          <w:color w:val="000000"/>
          <w:sz w:val="22"/>
          <w:szCs w:val="22"/>
          <w:lang w:val="ka-GE"/>
        </w:rPr>
        <w:t xml:space="preserve"> </w:t>
      </w:r>
      <w:r w:rsidR="00FA60C7" w:rsidRPr="006A0F75">
        <w:rPr>
          <w:rFonts w:ascii="Sylfaen" w:eastAsia="Arial" w:hAnsi="Sylfaen" w:cs="Arial"/>
          <w:color w:val="000000"/>
          <w:sz w:val="22"/>
          <w:szCs w:val="22"/>
          <w:lang w:val="ka-GE"/>
        </w:rPr>
        <w:t>ერთეული“ გახდა</w:t>
      </w:r>
      <w:r w:rsidR="00D75DF0" w:rsidRPr="006A0F75">
        <w:rPr>
          <w:rFonts w:ascii="Sylfaen" w:eastAsia="Arial" w:hAnsi="Sylfaen" w:cs="Arial"/>
          <w:color w:val="000000"/>
          <w:sz w:val="22"/>
          <w:szCs w:val="22"/>
          <w:lang w:val="ka-GE"/>
        </w:rPr>
        <w:t xml:space="preserve">, რომელიც პირდაპირ </w:t>
      </w:r>
      <w:r w:rsidR="002962DA" w:rsidRPr="006A0F75">
        <w:rPr>
          <w:rFonts w:ascii="Sylfaen" w:eastAsia="Arial" w:hAnsi="Sylfaen" w:cs="Arial"/>
          <w:color w:val="000000"/>
          <w:sz w:val="22"/>
          <w:szCs w:val="22"/>
          <w:lang w:val="ka-GE"/>
        </w:rPr>
        <w:t>ანგარიშვალდებულია გენერალური პროკურორისა და</w:t>
      </w:r>
      <w:r w:rsidR="00EE4DB7" w:rsidRPr="006A0F75">
        <w:rPr>
          <w:rFonts w:ascii="Sylfaen" w:eastAsia="Arial" w:hAnsi="Sylfaen" w:cs="Arial"/>
          <w:color w:val="000000"/>
          <w:sz w:val="22"/>
          <w:szCs w:val="22"/>
          <w:lang w:val="ka-GE"/>
        </w:rPr>
        <w:t xml:space="preserve"> გენერალური პროკურორის </w:t>
      </w:r>
      <w:r w:rsidR="009E31AB" w:rsidRPr="006A0F75">
        <w:rPr>
          <w:rFonts w:ascii="Sylfaen" w:eastAsia="Arial" w:hAnsi="Sylfaen" w:cs="Arial"/>
          <w:color w:val="000000"/>
          <w:sz w:val="22"/>
          <w:szCs w:val="22"/>
          <w:lang w:val="ka-GE"/>
        </w:rPr>
        <w:t>პირველი მოადგილის წინაშე.</w:t>
      </w:r>
      <w:r w:rsidR="0084600D" w:rsidRPr="006A0F75">
        <w:rPr>
          <w:rFonts w:ascii="Sylfaen" w:eastAsia="Arial" w:hAnsi="Sylfaen" w:cs="Arial"/>
          <w:sz w:val="22"/>
          <w:szCs w:val="22"/>
          <w:vertAlign w:val="superscript"/>
        </w:rPr>
        <w:footnoteReference w:id="29"/>
      </w:r>
      <w:r w:rsidR="0084600D" w:rsidRPr="006A0F75">
        <w:rPr>
          <w:rFonts w:ascii="Sylfaen" w:eastAsia="Arial" w:hAnsi="Sylfaen" w:cs="Arial"/>
          <w:sz w:val="22"/>
          <w:szCs w:val="22"/>
          <w:lang w:val="ka-GE"/>
        </w:rPr>
        <w:t xml:space="preserve"> </w:t>
      </w:r>
      <w:r w:rsidR="00F977CF">
        <w:rPr>
          <w:rFonts w:ascii="Sylfaen" w:eastAsia="Arial" w:hAnsi="Sylfaen" w:cs="Arial"/>
          <w:sz w:val="22"/>
          <w:szCs w:val="22"/>
          <w:lang w:val="ka-GE"/>
        </w:rPr>
        <w:t xml:space="preserve">  </w:t>
      </w:r>
    </w:p>
    <w:p w14:paraId="60E8CB4D" w14:textId="77777777" w:rsidR="00A8484B" w:rsidRDefault="00A8484B">
      <w:pPr>
        <w:jc w:val="both"/>
        <w:rPr>
          <w:rFonts w:ascii="Sylfaen" w:eastAsia="Arial" w:hAnsi="Sylfaen" w:cs="Arial"/>
          <w:sz w:val="22"/>
          <w:szCs w:val="22"/>
          <w:lang w:val="ka-GE"/>
        </w:rPr>
      </w:pPr>
    </w:p>
    <w:p w14:paraId="5DCC2F9F" w14:textId="6A4C09FF" w:rsidR="00145E2D" w:rsidRPr="005E77E9" w:rsidRDefault="00BC40F0">
      <w:pPr>
        <w:jc w:val="both"/>
        <w:rPr>
          <w:rFonts w:ascii="Sylfaen" w:eastAsia="Arial" w:hAnsi="Sylfaen" w:cs="Arial"/>
          <w:color w:val="FF0000"/>
          <w:sz w:val="22"/>
          <w:szCs w:val="22"/>
          <w:lang w:val="ka-GE"/>
        </w:rPr>
      </w:pPr>
      <w:r w:rsidRPr="009B66ED">
        <w:rPr>
          <w:rFonts w:ascii="Sylfaen" w:eastAsia="Arial" w:hAnsi="Sylfaen" w:cs="Arial"/>
          <w:sz w:val="22"/>
          <w:szCs w:val="22"/>
          <w:lang w:val="ka-GE"/>
        </w:rPr>
        <w:t xml:space="preserve">ამის მიუხედავად, რამდენიმე </w:t>
      </w:r>
      <w:r w:rsidRPr="00C01573">
        <w:rPr>
          <w:rFonts w:ascii="Sylfaen" w:eastAsia="Arial" w:hAnsi="Sylfaen" w:cs="Arial"/>
          <w:sz w:val="22"/>
          <w:szCs w:val="22"/>
          <w:lang w:val="ka-GE"/>
        </w:rPr>
        <w:t>ადგილობრივმა სამოქ</w:t>
      </w:r>
      <w:r w:rsidR="0067357E" w:rsidRPr="00C01573">
        <w:rPr>
          <w:rFonts w:ascii="Sylfaen" w:eastAsia="Arial" w:hAnsi="Sylfaen" w:cs="Arial"/>
          <w:sz w:val="22"/>
          <w:szCs w:val="22"/>
          <w:lang w:val="ka-GE"/>
        </w:rPr>
        <w:t>ა</w:t>
      </w:r>
      <w:r w:rsidRPr="00C01573">
        <w:rPr>
          <w:rFonts w:ascii="Sylfaen" w:eastAsia="Arial" w:hAnsi="Sylfaen" w:cs="Arial"/>
          <w:sz w:val="22"/>
          <w:szCs w:val="22"/>
          <w:lang w:val="ka-GE"/>
        </w:rPr>
        <w:t>ლაქო საზოგადოების ორგანიზაციამ და საერთაშორისო ორგანიზაციამ შეშფოთება გამოთქვა</w:t>
      </w:r>
      <w:r w:rsidR="00B07699" w:rsidRPr="009B66ED">
        <w:rPr>
          <w:rFonts w:ascii="Sylfaen" w:eastAsia="Arial" w:hAnsi="Sylfaen" w:cs="Arial"/>
          <w:sz w:val="22"/>
          <w:szCs w:val="22"/>
          <w:lang w:val="ka-GE"/>
        </w:rPr>
        <w:t xml:space="preserve"> იმის გამო, </w:t>
      </w:r>
      <w:r w:rsidR="00D22729" w:rsidRPr="009B66ED">
        <w:rPr>
          <w:rFonts w:ascii="Sylfaen" w:eastAsia="Arial" w:hAnsi="Sylfaen" w:cs="Arial"/>
          <w:sz w:val="22"/>
          <w:szCs w:val="22"/>
          <w:lang w:val="ka-GE"/>
        </w:rPr>
        <w:t xml:space="preserve">რომ სახელმწიფო უსაფრთხოების სამსახური საკუთარ საქმიანობას </w:t>
      </w:r>
      <w:r w:rsidR="00C9324B" w:rsidRPr="00E44603">
        <w:rPr>
          <w:rFonts w:ascii="Sylfaen" w:eastAsia="Arial" w:hAnsi="Sylfaen" w:cs="Arial"/>
          <w:sz w:val="22"/>
          <w:szCs w:val="22"/>
          <w:lang w:val="ka-GE"/>
        </w:rPr>
        <w:t>ძ</w:t>
      </w:r>
      <w:r w:rsidR="00D22729" w:rsidRPr="00E44603">
        <w:rPr>
          <w:rFonts w:ascii="Sylfaen" w:eastAsia="Arial" w:hAnsi="Sylfaen" w:cs="Arial"/>
          <w:sz w:val="22"/>
          <w:szCs w:val="22"/>
          <w:lang w:val="ka-GE"/>
        </w:rPr>
        <w:t xml:space="preserve">ალზე </w:t>
      </w:r>
      <w:r w:rsidR="00E44603" w:rsidRPr="00E44603">
        <w:rPr>
          <w:rFonts w:ascii="Sylfaen" w:eastAsia="Arial" w:hAnsi="Sylfaen" w:cs="Arial"/>
          <w:sz w:val="22"/>
          <w:szCs w:val="22"/>
          <w:lang w:val="ka-GE"/>
        </w:rPr>
        <w:t xml:space="preserve">არაგამჭვირვალედ </w:t>
      </w:r>
      <w:r w:rsidR="00E07BB9" w:rsidRPr="00E44603">
        <w:rPr>
          <w:rFonts w:ascii="Sylfaen" w:eastAsia="Arial" w:hAnsi="Sylfaen" w:cs="Arial"/>
          <w:sz w:val="22"/>
          <w:szCs w:val="22"/>
          <w:lang w:val="ka-GE"/>
        </w:rPr>
        <w:t>აწარმოებს</w:t>
      </w:r>
      <w:r w:rsidR="00D22729" w:rsidRPr="009B66ED">
        <w:rPr>
          <w:rFonts w:ascii="Sylfaen" w:eastAsia="Arial" w:hAnsi="Sylfaen" w:cs="Arial"/>
          <w:sz w:val="22"/>
          <w:szCs w:val="22"/>
          <w:lang w:val="ka-GE"/>
        </w:rPr>
        <w:t xml:space="preserve"> და</w:t>
      </w:r>
      <w:r w:rsidR="00B05D8B" w:rsidRPr="009B66ED">
        <w:rPr>
          <w:rFonts w:ascii="Sylfaen" w:eastAsia="Arial" w:hAnsi="Sylfaen" w:cs="Arial"/>
          <w:sz w:val="22"/>
          <w:szCs w:val="22"/>
          <w:lang w:val="ka-GE"/>
        </w:rPr>
        <w:t xml:space="preserve"> არ ახდენს</w:t>
      </w:r>
      <w:r w:rsidR="00373E9E" w:rsidRPr="009B66ED">
        <w:rPr>
          <w:rFonts w:ascii="Sylfaen" w:eastAsia="Arial" w:hAnsi="Sylfaen" w:cs="Arial"/>
          <w:sz w:val="22"/>
          <w:szCs w:val="22"/>
          <w:lang w:val="ka-GE"/>
        </w:rPr>
        <w:t xml:space="preserve"> საზოგადოებ</w:t>
      </w:r>
      <w:r w:rsidR="00B05D8B" w:rsidRPr="009B66ED">
        <w:rPr>
          <w:rFonts w:ascii="Sylfaen" w:eastAsia="Arial" w:hAnsi="Sylfaen" w:cs="Arial"/>
          <w:sz w:val="22"/>
          <w:szCs w:val="22"/>
          <w:lang w:val="ka-GE"/>
        </w:rPr>
        <w:t>ის ჯეროვნად ინფორმირებას კ</w:t>
      </w:r>
      <w:r w:rsidR="005E2BAC" w:rsidRPr="009B66ED">
        <w:rPr>
          <w:rFonts w:ascii="Sylfaen" w:eastAsia="Arial" w:hAnsi="Sylfaen" w:cs="Arial"/>
          <w:sz w:val="22"/>
          <w:szCs w:val="22"/>
          <w:lang w:val="ka-GE"/>
        </w:rPr>
        <w:t>ორუფციის შემთხვევები</w:t>
      </w:r>
      <w:r w:rsidR="003F6C0F" w:rsidRPr="009B66ED">
        <w:rPr>
          <w:rFonts w:ascii="Sylfaen" w:eastAsia="Arial" w:hAnsi="Sylfaen" w:cs="Arial"/>
          <w:sz w:val="22"/>
          <w:szCs w:val="22"/>
          <w:lang w:val="ka-GE"/>
        </w:rPr>
        <w:t>ს გამოვლენის, პრევენციისა</w:t>
      </w:r>
      <w:r w:rsidR="005E2BAC" w:rsidRPr="009B66ED">
        <w:rPr>
          <w:rFonts w:ascii="Sylfaen" w:eastAsia="Arial" w:hAnsi="Sylfaen" w:cs="Arial"/>
          <w:sz w:val="22"/>
          <w:szCs w:val="22"/>
          <w:lang w:val="ka-GE"/>
        </w:rPr>
        <w:t xml:space="preserve"> </w:t>
      </w:r>
      <w:r w:rsidR="003F6C0F" w:rsidRPr="009B66ED">
        <w:rPr>
          <w:rFonts w:ascii="Sylfaen" w:eastAsia="Arial" w:hAnsi="Sylfaen" w:cs="Arial"/>
          <w:sz w:val="22"/>
          <w:szCs w:val="22"/>
          <w:lang w:val="ka-GE"/>
        </w:rPr>
        <w:t xml:space="preserve">და </w:t>
      </w:r>
      <w:r w:rsidR="008C3F90" w:rsidRPr="009B66ED">
        <w:rPr>
          <w:rFonts w:ascii="Sylfaen" w:eastAsia="Arial" w:hAnsi="Sylfaen" w:cs="Arial"/>
          <w:sz w:val="22"/>
          <w:szCs w:val="22"/>
          <w:lang w:val="ka-GE"/>
        </w:rPr>
        <w:t>გამოძიების შესახებ.</w:t>
      </w:r>
      <w:r w:rsidR="001126CC" w:rsidRPr="009B66ED">
        <w:rPr>
          <w:rFonts w:ascii="Sylfaen" w:eastAsia="Arial" w:hAnsi="Sylfaen" w:cs="Arial"/>
          <w:sz w:val="22"/>
          <w:szCs w:val="22"/>
          <w:lang w:val="ka-GE"/>
        </w:rPr>
        <w:t xml:space="preserve"> </w:t>
      </w:r>
      <w:r w:rsidR="00900258">
        <w:rPr>
          <w:rFonts w:ascii="Sylfaen" w:eastAsia="Arial" w:hAnsi="Sylfaen" w:cs="Arial"/>
          <w:sz w:val="22"/>
          <w:szCs w:val="22"/>
          <w:lang w:val="ka-GE"/>
        </w:rPr>
        <w:t xml:space="preserve">მართლაც, </w:t>
      </w:r>
      <w:r w:rsidR="001126CC" w:rsidRPr="009B66ED">
        <w:rPr>
          <w:rFonts w:ascii="Sylfaen" w:eastAsia="Arial" w:hAnsi="Sylfaen" w:cs="Arial"/>
          <w:sz w:val="22"/>
          <w:szCs w:val="22"/>
          <w:lang w:val="ka-GE"/>
        </w:rPr>
        <w:t>უწყება</w:t>
      </w:r>
      <w:r w:rsidR="004D67E3" w:rsidRPr="009B66ED">
        <w:rPr>
          <w:rFonts w:ascii="Sylfaen" w:eastAsia="Arial" w:hAnsi="Sylfaen" w:cs="Arial"/>
          <w:sz w:val="22"/>
          <w:szCs w:val="22"/>
          <w:lang w:val="ka-GE"/>
        </w:rPr>
        <w:t>მ</w:t>
      </w:r>
      <w:r w:rsidR="001126CC" w:rsidRPr="009B66ED">
        <w:rPr>
          <w:rFonts w:ascii="Sylfaen" w:eastAsia="Arial" w:hAnsi="Sylfaen" w:cs="Arial"/>
          <w:sz w:val="22"/>
          <w:szCs w:val="22"/>
          <w:lang w:val="ka-GE"/>
        </w:rPr>
        <w:t xml:space="preserve"> </w:t>
      </w:r>
      <w:r w:rsidR="0083120B" w:rsidRPr="008E6492">
        <w:rPr>
          <w:rFonts w:ascii="Sylfaen" w:eastAsia="Arial" w:hAnsi="Sylfaen" w:cs="Arial"/>
          <w:sz w:val="22"/>
          <w:szCs w:val="22"/>
          <w:lang w:val="ka-GE"/>
        </w:rPr>
        <w:t>საჯარო ინფორმაცი</w:t>
      </w:r>
      <w:r w:rsidR="004F14AF" w:rsidRPr="008E6492">
        <w:rPr>
          <w:rFonts w:ascii="Sylfaen" w:eastAsia="Arial" w:hAnsi="Sylfaen" w:cs="Arial"/>
          <w:sz w:val="22"/>
          <w:szCs w:val="22"/>
          <w:lang w:val="ka-GE"/>
        </w:rPr>
        <w:t xml:space="preserve">ის ხელმისაწვდომობის </w:t>
      </w:r>
      <w:r w:rsidR="0083120B" w:rsidRPr="008E6492">
        <w:rPr>
          <w:rFonts w:ascii="Sylfaen" w:eastAsia="Arial" w:hAnsi="Sylfaen" w:cs="Arial"/>
          <w:sz w:val="22"/>
          <w:szCs w:val="22"/>
          <w:lang w:val="ka-GE"/>
        </w:rPr>
        <w:t>კუთხით</w:t>
      </w:r>
      <w:r w:rsidR="006927AB" w:rsidRPr="008E6492">
        <w:rPr>
          <w:rFonts w:ascii="Sylfaen" w:eastAsia="Arial" w:hAnsi="Sylfaen" w:cs="Arial"/>
          <w:sz w:val="22"/>
          <w:szCs w:val="22"/>
          <w:lang w:val="ka-GE"/>
        </w:rPr>
        <w:t xml:space="preserve"> </w:t>
      </w:r>
      <w:r w:rsidR="00AE3487" w:rsidRPr="008E6492">
        <w:rPr>
          <w:rFonts w:ascii="Sylfaen" w:eastAsia="Arial" w:hAnsi="Sylfaen" w:cs="Arial"/>
          <w:sz w:val="22"/>
          <w:szCs w:val="22"/>
          <w:lang w:val="ka-GE"/>
        </w:rPr>
        <w:t xml:space="preserve">ყველაზე დაბალი </w:t>
      </w:r>
      <w:r w:rsidR="00B90892" w:rsidRPr="008E6492">
        <w:rPr>
          <w:rFonts w:ascii="Sylfaen" w:eastAsia="Arial" w:hAnsi="Sylfaen" w:cs="Arial"/>
          <w:sz w:val="22"/>
          <w:szCs w:val="22"/>
          <w:lang w:val="ka-GE"/>
        </w:rPr>
        <w:t xml:space="preserve">შეფასება </w:t>
      </w:r>
      <w:r w:rsidR="008C3F90" w:rsidRPr="008E6492">
        <w:rPr>
          <w:rFonts w:ascii="Sylfaen" w:eastAsia="Arial" w:hAnsi="Sylfaen" w:cs="Arial"/>
          <w:sz w:val="22"/>
          <w:szCs w:val="22"/>
          <w:lang w:val="ka-GE"/>
        </w:rPr>
        <w:t xml:space="preserve"> </w:t>
      </w:r>
      <w:r w:rsidR="006C397C" w:rsidRPr="008E6492">
        <w:rPr>
          <w:rFonts w:ascii="Sylfaen" w:eastAsia="Arial" w:hAnsi="Sylfaen" w:cs="Arial"/>
          <w:sz w:val="22"/>
          <w:szCs w:val="22"/>
          <w:lang w:val="ka-GE"/>
        </w:rPr>
        <w:t>მიიღო</w:t>
      </w:r>
      <w:r w:rsidR="00536C7A" w:rsidRPr="008E6492">
        <w:rPr>
          <w:rFonts w:ascii="Sylfaen" w:eastAsia="Arial" w:hAnsi="Sylfaen" w:cs="Arial"/>
          <w:sz w:val="22"/>
          <w:szCs w:val="22"/>
          <w:lang w:val="ka-GE"/>
        </w:rPr>
        <w:t>.</w:t>
      </w:r>
      <w:r w:rsidR="0084600D" w:rsidRPr="008E6492">
        <w:rPr>
          <w:rFonts w:ascii="Sylfaen" w:eastAsia="Arial" w:hAnsi="Sylfaen" w:cs="Arial"/>
          <w:sz w:val="22"/>
          <w:szCs w:val="22"/>
          <w:vertAlign w:val="superscript"/>
        </w:rPr>
        <w:footnoteReference w:id="30"/>
      </w:r>
      <w:r w:rsidR="0084600D" w:rsidRPr="009B66ED">
        <w:rPr>
          <w:rFonts w:ascii="Sylfaen" w:eastAsia="Arial" w:hAnsi="Sylfaen" w:cs="Arial"/>
          <w:sz w:val="22"/>
          <w:szCs w:val="22"/>
          <w:lang w:val="ka-GE"/>
        </w:rPr>
        <w:t xml:space="preserve"> </w:t>
      </w:r>
    </w:p>
    <w:p w14:paraId="7D4BE11E" w14:textId="77777777" w:rsidR="00F15FF5" w:rsidRDefault="00F15FF5">
      <w:pPr>
        <w:jc w:val="both"/>
        <w:rPr>
          <w:rFonts w:ascii="Sylfaen" w:eastAsia="Arial" w:hAnsi="Sylfaen" w:cs="Arial"/>
          <w:sz w:val="22"/>
          <w:szCs w:val="22"/>
          <w:lang w:val="ka-GE"/>
        </w:rPr>
      </w:pPr>
    </w:p>
    <w:p w14:paraId="63082D7D" w14:textId="77777777" w:rsidR="00145E2D" w:rsidRPr="00FC0085" w:rsidRDefault="00E34CEB">
      <w:pPr>
        <w:jc w:val="both"/>
        <w:rPr>
          <w:rFonts w:ascii="Sylfaen" w:eastAsia="Arial" w:hAnsi="Sylfaen" w:cs="Arial"/>
          <w:sz w:val="22"/>
          <w:szCs w:val="22"/>
          <w:lang w:val="ka-GE"/>
        </w:rPr>
      </w:pPr>
      <w:r w:rsidRPr="00BA098F">
        <w:rPr>
          <w:rFonts w:ascii="Sylfaen" w:eastAsia="Arial" w:hAnsi="Sylfaen" w:cs="Arial"/>
          <w:sz w:val="22"/>
          <w:szCs w:val="22"/>
          <w:lang w:val="ka-GE"/>
        </w:rPr>
        <w:t xml:space="preserve">გენერალური პროკურატურა </w:t>
      </w:r>
      <w:r w:rsidR="003F0B75" w:rsidRPr="00BA098F">
        <w:rPr>
          <w:rFonts w:ascii="Sylfaen" w:eastAsia="Arial" w:hAnsi="Sylfaen" w:cs="Arial"/>
          <w:sz w:val="22"/>
          <w:szCs w:val="22"/>
          <w:lang w:val="ka-GE"/>
        </w:rPr>
        <w:t xml:space="preserve">სუსზე ოდნავ უფრო გამჭვირვალედ </w:t>
      </w:r>
      <w:r w:rsidR="00E878C2" w:rsidRPr="00BA098F">
        <w:rPr>
          <w:rFonts w:ascii="Sylfaen" w:eastAsia="Arial" w:hAnsi="Sylfaen" w:cs="Arial"/>
          <w:sz w:val="22"/>
          <w:szCs w:val="22"/>
          <w:lang w:val="ka-GE"/>
        </w:rPr>
        <w:t>მუშაობს, მაგრამ</w:t>
      </w:r>
      <w:r w:rsidR="005446AC" w:rsidRPr="00BA098F">
        <w:rPr>
          <w:rFonts w:ascii="Sylfaen" w:eastAsia="Arial" w:hAnsi="Sylfaen" w:cs="Arial"/>
          <w:sz w:val="22"/>
          <w:szCs w:val="22"/>
          <w:lang w:val="ka-GE"/>
        </w:rPr>
        <w:t>, ინფორმაციის თავისუფლების განვითარების ინსტიტუტი</w:t>
      </w:r>
      <w:r w:rsidR="00D934E0">
        <w:rPr>
          <w:rFonts w:ascii="Sylfaen" w:eastAsia="Arial" w:hAnsi="Sylfaen" w:cs="Arial"/>
          <w:sz w:val="22"/>
          <w:szCs w:val="22"/>
          <w:lang w:val="ka-GE"/>
        </w:rPr>
        <w:t>ს</w:t>
      </w:r>
      <w:r w:rsidR="009E39BF" w:rsidRPr="00BA098F">
        <w:rPr>
          <w:rFonts w:ascii="Sylfaen" w:eastAsia="Arial" w:hAnsi="Sylfaen" w:cs="Arial"/>
          <w:sz w:val="22"/>
          <w:szCs w:val="22"/>
          <w:lang w:val="ka-GE"/>
        </w:rPr>
        <w:t xml:space="preserve"> (IDFI)</w:t>
      </w:r>
      <w:r w:rsidR="00D934E0">
        <w:rPr>
          <w:rFonts w:ascii="Sylfaen" w:eastAsia="Arial" w:hAnsi="Sylfaen" w:cs="Arial"/>
          <w:sz w:val="22"/>
          <w:szCs w:val="22"/>
          <w:lang w:val="ka-GE"/>
        </w:rPr>
        <w:t xml:space="preserve"> შეფასებით</w:t>
      </w:r>
      <w:r w:rsidR="00A42E43" w:rsidRPr="00BA098F">
        <w:rPr>
          <w:rFonts w:ascii="Sylfaen" w:eastAsia="Arial" w:hAnsi="Sylfaen" w:cs="Arial"/>
          <w:sz w:val="22"/>
          <w:szCs w:val="22"/>
          <w:lang w:val="ka-GE"/>
        </w:rPr>
        <w:t xml:space="preserve">, </w:t>
      </w:r>
      <w:r w:rsidR="005446AC" w:rsidRPr="00BA098F">
        <w:rPr>
          <w:rFonts w:ascii="Sylfaen" w:eastAsia="Arial" w:hAnsi="Sylfaen" w:cs="Arial"/>
          <w:sz w:val="22"/>
          <w:szCs w:val="22"/>
          <w:lang w:val="ka-GE"/>
        </w:rPr>
        <w:t xml:space="preserve">უწყება </w:t>
      </w:r>
      <w:r w:rsidR="006C056C" w:rsidRPr="00BA098F">
        <w:rPr>
          <w:rFonts w:ascii="Sylfaen" w:eastAsia="Arial" w:hAnsi="Sylfaen" w:cs="Arial"/>
          <w:sz w:val="22"/>
          <w:szCs w:val="22"/>
          <w:lang w:val="ka-GE"/>
        </w:rPr>
        <w:t>ინფორმაციის ღიაობისა და ხელმისაწვდო</w:t>
      </w:r>
      <w:r w:rsidR="00DF716D" w:rsidRPr="00BA098F">
        <w:rPr>
          <w:rFonts w:ascii="Sylfaen" w:eastAsia="Arial" w:hAnsi="Sylfaen" w:cs="Arial"/>
          <w:sz w:val="22"/>
          <w:szCs w:val="22"/>
          <w:lang w:val="ka-GE"/>
        </w:rPr>
        <w:t>მობის</w:t>
      </w:r>
      <w:r w:rsidR="00B33CCB" w:rsidRPr="00BA098F">
        <w:rPr>
          <w:rFonts w:ascii="Sylfaen" w:eastAsia="Arial" w:hAnsi="Sylfaen" w:cs="Arial"/>
          <w:sz w:val="22"/>
          <w:szCs w:val="22"/>
          <w:lang w:val="ka-GE"/>
        </w:rPr>
        <w:t xml:space="preserve"> კუთხით </w:t>
      </w:r>
      <w:r w:rsidR="00A85AEA" w:rsidRPr="00BA098F">
        <w:rPr>
          <w:rFonts w:ascii="Sylfaen" w:eastAsia="Arial" w:hAnsi="Sylfaen" w:cs="Arial"/>
          <w:sz w:val="22"/>
          <w:szCs w:val="22"/>
          <w:lang w:val="ka-GE"/>
        </w:rPr>
        <w:t xml:space="preserve">მაინც </w:t>
      </w:r>
      <w:r w:rsidR="00B33CCB" w:rsidRPr="00BA098F">
        <w:rPr>
          <w:rFonts w:ascii="Sylfaen" w:eastAsia="Arial" w:hAnsi="Sylfaen" w:cs="Arial"/>
          <w:sz w:val="22"/>
          <w:szCs w:val="22"/>
          <w:lang w:val="ka-GE"/>
        </w:rPr>
        <w:t>საკმაოდ დაბალი მაჩვენებლით ხასიათდება.</w:t>
      </w:r>
      <w:r w:rsidR="0084600D" w:rsidRPr="00BA098F">
        <w:rPr>
          <w:rFonts w:ascii="Sylfaen" w:eastAsia="Arial" w:hAnsi="Sylfaen" w:cs="Arial"/>
          <w:sz w:val="22"/>
          <w:szCs w:val="22"/>
          <w:vertAlign w:val="superscript"/>
        </w:rPr>
        <w:footnoteReference w:id="31"/>
      </w:r>
      <w:r w:rsidR="00632594">
        <w:rPr>
          <w:rFonts w:ascii="Sylfaen" w:eastAsia="Arial" w:hAnsi="Sylfaen" w:cs="Arial"/>
          <w:sz w:val="22"/>
          <w:szCs w:val="22"/>
          <w:lang w:val="ka-GE"/>
        </w:rPr>
        <w:t xml:space="preserve"> </w:t>
      </w:r>
      <w:r w:rsidR="006A0C9D" w:rsidRPr="00BC46BC">
        <w:rPr>
          <w:rFonts w:ascii="Sylfaen" w:eastAsia="Arial" w:hAnsi="Sylfaen" w:cs="Arial"/>
          <w:sz w:val="22"/>
          <w:szCs w:val="22"/>
          <w:lang w:val="ka-GE"/>
        </w:rPr>
        <w:t>ანტიკორუფციული</w:t>
      </w:r>
      <w:r w:rsidR="006A0C9D" w:rsidRPr="00FC0085">
        <w:rPr>
          <w:rFonts w:ascii="Sylfaen" w:eastAsia="Arial" w:hAnsi="Sylfaen" w:cs="Arial"/>
          <w:sz w:val="22"/>
          <w:szCs w:val="22"/>
          <w:lang w:val="ka-GE"/>
        </w:rPr>
        <w:t xml:space="preserve"> </w:t>
      </w:r>
      <w:r w:rsidR="00953419" w:rsidRPr="00FC0085">
        <w:rPr>
          <w:rFonts w:ascii="Sylfaen" w:eastAsia="Arial" w:hAnsi="Sylfaen" w:cs="Arial"/>
          <w:sz w:val="22"/>
          <w:szCs w:val="22"/>
          <w:lang w:val="ka-GE"/>
        </w:rPr>
        <w:t>საბჭო</w:t>
      </w:r>
      <w:r w:rsidR="00E30486">
        <w:rPr>
          <w:rFonts w:ascii="Sylfaen" w:eastAsia="Arial" w:hAnsi="Sylfaen" w:cs="Arial"/>
          <w:sz w:val="22"/>
          <w:szCs w:val="22"/>
          <w:lang w:val="ka-GE"/>
        </w:rPr>
        <w:t xml:space="preserve"> </w:t>
      </w:r>
      <w:r w:rsidR="00E30486" w:rsidRPr="0067701A">
        <w:rPr>
          <w:rFonts w:ascii="Sylfaen" w:eastAsia="Arial" w:hAnsi="Sylfaen" w:cs="Arial"/>
          <w:sz w:val="22"/>
          <w:szCs w:val="22"/>
          <w:lang w:val="ka-GE"/>
        </w:rPr>
        <w:t>სექტორთაშორისი</w:t>
      </w:r>
      <w:r w:rsidR="00E30486">
        <w:rPr>
          <w:rFonts w:ascii="Sylfaen" w:eastAsia="Arial" w:hAnsi="Sylfaen" w:cs="Arial"/>
          <w:sz w:val="22"/>
          <w:szCs w:val="22"/>
          <w:lang w:val="ka-GE"/>
        </w:rPr>
        <w:t xml:space="preserve"> </w:t>
      </w:r>
      <w:r w:rsidR="00DA7AF1" w:rsidRPr="00FC0085">
        <w:rPr>
          <w:rFonts w:ascii="Sylfaen" w:eastAsia="Arial" w:hAnsi="Sylfaen" w:cs="Arial"/>
          <w:sz w:val="22"/>
          <w:szCs w:val="22"/>
          <w:lang w:val="ka-GE"/>
        </w:rPr>
        <w:t>ორგანოა</w:t>
      </w:r>
      <w:r w:rsidR="006A0C9D" w:rsidRPr="00FC0085">
        <w:rPr>
          <w:rFonts w:ascii="Sylfaen" w:eastAsia="Arial" w:hAnsi="Sylfaen" w:cs="Arial"/>
          <w:sz w:val="22"/>
          <w:szCs w:val="22"/>
          <w:lang w:val="ka-GE"/>
        </w:rPr>
        <w:t xml:space="preserve">, რომელიც სამთავრობო უწყებების, საერთაშორისო ორგანიზაციების, </w:t>
      </w:r>
      <w:r w:rsidR="006142E1" w:rsidRPr="00FC0085">
        <w:rPr>
          <w:rFonts w:ascii="Sylfaen" w:eastAsia="Arial" w:hAnsi="Sylfaen" w:cs="Arial"/>
          <w:sz w:val="22"/>
          <w:szCs w:val="22"/>
          <w:lang w:val="ka-GE"/>
        </w:rPr>
        <w:t xml:space="preserve">სამოქალაქო საზოგადოების ორგანიზაციებისა და კერძო სექტორის </w:t>
      </w:r>
      <w:r w:rsidR="004C169F" w:rsidRPr="00FC0085">
        <w:rPr>
          <w:rFonts w:ascii="Sylfaen" w:eastAsia="Arial" w:hAnsi="Sylfaen" w:cs="Arial"/>
          <w:sz w:val="22"/>
          <w:szCs w:val="22"/>
          <w:lang w:val="ka-GE"/>
        </w:rPr>
        <w:t xml:space="preserve">წარმომადგენლებისაგან </w:t>
      </w:r>
      <w:r w:rsidR="006142E1" w:rsidRPr="00FC0085">
        <w:rPr>
          <w:rFonts w:ascii="Sylfaen" w:eastAsia="Arial" w:hAnsi="Sylfaen" w:cs="Arial"/>
          <w:sz w:val="22"/>
          <w:szCs w:val="22"/>
          <w:lang w:val="ka-GE"/>
        </w:rPr>
        <w:t>შედგება.</w:t>
      </w:r>
      <w:r w:rsidR="00642CF6" w:rsidRPr="00FC0085">
        <w:rPr>
          <w:rFonts w:ascii="Sylfaen" w:eastAsia="Arial" w:hAnsi="Sylfaen" w:cs="Arial"/>
          <w:sz w:val="22"/>
          <w:szCs w:val="22"/>
          <w:lang w:val="ka-GE"/>
        </w:rPr>
        <w:t xml:space="preserve"> </w:t>
      </w:r>
      <w:r w:rsidR="002F0F26" w:rsidRPr="00FC0085">
        <w:rPr>
          <w:rFonts w:ascii="Sylfaen" w:eastAsia="Arial" w:hAnsi="Sylfaen" w:cs="Arial"/>
          <w:sz w:val="22"/>
          <w:szCs w:val="22"/>
          <w:lang w:val="ka-GE"/>
        </w:rPr>
        <w:t>საბჭო ძირითადად პოლიტიკის კოორდინირების ორგანოა</w:t>
      </w:r>
      <w:r w:rsidR="009916D0" w:rsidRPr="00FC0085">
        <w:rPr>
          <w:rFonts w:ascii="Sylfaen" w:eastAsia="Arial" w:hAnsi="Sylfaen" w:cs="Arial"/>
          <w:sz w:val="22"/>
          <w:szCs w:val="22"/>
          <w:lang w:val="ka-GE"/>
        </w:rPr>
        <w:t xml:space="preserve"> და მის ფუნქციებში შედის ეროვნული ა</w:t>
      </w:r>
      <w:r w:rsidR="00A21468" w:rsidRPr="00FC0085">
        <w:rPr>
          <w:rFonts w:ascii="Sylfaen" w:eastAsia="Arial" w:hAnsi="Sylfaen" w:cs="Arial"/>
          <w:sz w:val="22"/>
          <w:szCs w:val="22"/>
          <w:lang w:val="ka-GE"/>
        </w:rPr>
        <w:t xml:space="preserve">ნტიკორუფციული </w:t>
      </w:r>
      <w:r w:rsidR="004E366B">
        <w:rPr>
          <w:rFonts w:ascii="Sylfaen" w:eastAsia="Arial" w:hAnsi="Sylfaen" w:cs="Arial"/>
          <w:sz w:val="22"/>
          <w:szCs w:val="22"/>
          <w:lang w:val="ka-GE"/>
        </w:rPr>
        <w:t>სტ</w:t>
      </w:r>
      <w:r w:rsidR="007735E3" w:rsidRPr="00FC0085">
        <w:rPr>
          <w:rFonts w:ascii="Sylfaen" w:eastAsia="Arial" w:hAnsi="Sylfaen" w:cs="Arial"/>
          <w:sz w:val="22"/>
          <w:szCs w:val="22"/>
          <w:lang w:val="ka-GE"/>
        </w:rPr>
        <w:t>რ</w:t>
      </w:r>
      <w:r w:rsidR="004E366B">
        <w:rPr>
          <w:rFonts w:ascii="Sylfaen" w:eastAsia="Arial" w:hAnsi="Sylfaen" w:cs="Arial"/>
          <w:sz w:val="22"/>
          <w:szCs w:val="22"/>
          <w:lang w:val="ka-GE"/>
        </w:rPr>
        <w:t>ა</w:t>
      </w:r>
      <w:r w:rsidR="007735E3" w:rsidRPr="00FC0085">
        <w:rPr>
          <w:rFonts w:ascii="Sylfaen" w:eastAsia="Arial" w:hAnsi="Sylfaen" w:cs="Arial"/>
          <w:sz w:val="22"/>
          <w:szCs w:val="22"/>
          <w:lang w:val="ka-GE"/>
        </w:rPr>
        <w:t>ტეგი</w:t>
      </w:r>
      <w:r w:rsidR="00A21468" w:rsidRPr="00FC0085">
        <w:rPr>
          <w:rFonts w:ascii="Sylfaen" w:eastAsia="Arial" w:hAnsi="Sylfaen" w:cs="Arial"/>
          <w:sz w:val="22"/>
          <w:szCs w:val="22"/>
          <w:lang w:val="ka-GE"/>
        </w:rPr>
        <w:t>ისა და სამოქმედო გეგმის შედგენა</w:t>
      </w:r>
      <w:r w:rsidR="00D97060" w:rsidRPr="00FC0085">
        <w:rPr>
          <w:rFonts w:ascii="Sylfaen" w:eastAsia="Arial" w:hAnsi="Sylfaen" w:cs="Arial"/>
          <w:sz w:val="22"/>
          <w:szCs w:val="22"/>
          <w:lang w:val="ka-GE"/>
        </w:rPr>
        <w:t xml:space="preserve"> </w:t>
      </w:r>
      <w:r w:rsidR="00A21468" w:rsidRPr="00FC0085">
        <w:rPr>
          <w:rFonts w:ascii="Sylfaen" w:eastAsia="Arial" w:hAnsi="Sylfaen" w:cs="Arial"/>
          <w:sz w:val="22"/>
          <w:szCs w:val="22"/>
          <w:lang w:val="ka-GE"/>
        </w:rPr>
        <w:t xml:space="preserve">და მათი </w:t>
      </w:r>
      <w:r w:rsidR="00D97060" w:rsidRPr="00FC0085">
        <w:rPr>
          <w:rFonts w:ascii="Sylfaen" w:eastAsia="Arial" w:hAnsi="Sylfaen" w:cs="Arial"/>
          <w:sz w:val="22"/>
          <w:szCs w:val="22"/>
          <w:lang w:val="ka-GE"/>
        </w:rPr>
        <w:t>შ</w:t>
      </w:r>
      <w:r w:rsidR="00A21468" w:rsidRPr="00FC0085">
        <w:rPr>
          <w:rFonts w:ascii="Sylfaen" w:eastAsia="Arial" w:hAnsi="Sylfaen" w:cs="Arial"/>
          <w:sz w:val="22"/>
          <w:szCs w:val="22"/>
          <w:lang w:val="ka-GE"/>
        </w:rPr>
        <w:t>ესრულების კონტროლი</w:t>
      </w:r>
      <w:r w:rsidR="00E2151D" w:rsidRPr="00FC0085">
        <w:rPr>
          <w:rFonts w:ascii="Sylfaen" w:eastAsia="Arial" w:hAnsi="Sylfaen" w:cs="Arial"/>
          <w:sz w:val="22"/>
          <w:szCs w:val="22"/>
          <w:lang w:val="ka-GE"/>
        </w:rPr>
        <w:t xml:space="preserve">. ამის </w:t>
      </w:r>
      <w:r w:rsidR="006853F5" w:rsidRPr="00FC0085">
        <w:rPr>
          <w:rFonts w:ascii="Sylfaen" w:eastAsia="Arial" w:hAnsi="Sylfaen" w:cs="Arial"/>
          <w:sz w:val="22"/>
          <w:szCs w:val="22"/>
          <w:lang w:val="ka-GE"/>
        </w:rPr>
        <w:t xml:space="preserve">მიუხედავად, </w:t>
      </w:r>
      <w:r w:rsidR="00E2151D" w:rsidRPr="00FC0085">
        <w:rPr>
          <w:rFonts w:ascii="Sylfaen" w:eastAsia="Arial" w:hAnsi="Sylfaen" w:cs="Arial"/>
          <w:sz w:val="22"/>
          <w:szCs w:val="22"/>
          <w:lang w:val="ka-GE"/>
        </w:rPr>
        <w:t xml:space="preserve">საბჭოს მანდატი და რესურსები </w:t>
      </w:r>
      <w:r w:rsidR="008F7E20" w:rsidRPr="00FC0085">
        <w:rPr>
          <w:rFonts w:ascii="Sylfaen" w:eastAsia="Arial" w:hAnsi="Sylfaen" w:cs="Arial"/>
          <w:sz w:val="22"/>
          <w:szCs w:val="22"/>
          <w:lang w:val="ka-GE"/>
        </w:rPr>
        <w:t>არასაკმარისია იმისათვის, რომ მან ანტიკორუფციულ</w:t>
      </w:r>
      <w:r w:rsidR="00370B29" w:rsidRPr="00FC0085">
        <w:rPr>
          <w:rFonts w:ascii="Sylfaen" w:eastAsia="Arial" w:hAnsi="Sylfaen" w:cs="Arial"/>
          <w:sz w:val="22"/>
          <w:szCs w:val="22"/>
          <w:lang w:val="ka-GE"/>
        </w:rPr>
        <w:t>ი</w:t>
      </w:r>
      <w:r w:rsidR="008F7E20" w:rsidRPr="00FC0085">
        <w:rPr>
          <w:rFonts w:ascii="Sylfaen" w:eastAsia="Arial" w:hAnsi="Sylfaen" w:cs="Arial"/>
          <w:sz w:val="22"/>
          <w:szCs w:val="22"/>
          <w:lang w:val="ka-GE"/>
        </w:rPr>
        <w:t xml:space="preserve"> </w:t>
      </w:r>
      <w:r w:rsidR="007E6117">
        <w:rPr>
          <w:rFonts w:ascii="Sylfaen" w:eastAsia="Arial" w:hAnsi="Sylfaen" w:cs="Arial"/>
          <w:sz w:val="22"/>
          <w:szCs w:val="22"/>
          <w:lang w:val="ka-GE"/>
        </w:rPr>
        <w:t xml:space="preserve">უწყების </w:t>
      </w:r>
      <w:r w:rsidR="008F7E20" w:rsidRPr="00FC0085">
        <w:rPr>
          <w:rFonts w:ascii="Sylfaen" w:eastAsia="Arial" w:hAnsi="Sylfaen" w:cs="Arial"/>
          <w:sz w:val="22"/>
          <w:szCs w:val="22"/>
          <w:lang w:val="ka-GE"/>
        </w:rPr>
        <w:t xml:space="preserve">ფუნქცია </w:t>
      </w:r>
      <w:r w:rsidR="00066804">
        <w:rPr>
          <w:rFonts w:ascii="Sylfaen" w:eastAsia="Arial" w:hAnsi="Sylfaen" w:cs="Arial"/>
          <w:sz w:val="22"/>
          <w:szCs w:val="22"/>
          <w:lang w:val="ka-GE"/>
        </w:rPr>
        <w:t xml:space="preserve">ეფექტიანად </w:t>
      </w:r>
      <w:r w:rsidR="008F7E20" w:rsidRPr="00FC0085">
        <w:rPr>
          <w:rFonts w:ascii="Sylfaen" w:eastAsia="Arial" w:hAnsi="Sylfaen" w:cs="Arial"/>
          <w:sz w:val="22"/>
          <w:szCs w:val="22"/>
          <w:lang w:val="ka-GE"/>
        </w:rPr>
        <w:t>შეასრულოს</w:t>
      </w:r>
      <w:r w:rsidR="00703697" w:rsidRPr="00FC0085">
        <w:rPr>
          <w:rFonts w:ascii="Sylfaen" w:eastAsia="Arial" w:hAnsi="Sylfaen" w:cs="Arial"/>
          <w:sz w:val="22"/>
          <w:szCs w:val="22"/>
          <w:lang w:val="ka-GE"/>
        </w:rPr>
        <w:t>.</w:t>
      </w:r>
      <w:r w:rsidR="0084600D" w:rsidRPr="00FC0085">
        <w:rPr>
          <w:rFonts w:ascii="Sylfaen" w:eastAsia="Arial" w:hAnsi="Sylfaen" w:cs="Arial"/>
          <w:sz w:val="22"/>
          <w:szCs w:val="22"/>
          <w:vertAlign w:val="superscript"/>
        </w:rPr>
        <w:footnoteReference w:id="32"/>
      </w:r>
      <w:r w:rsidR="0084600D" w:rsidRPr="00FC0085">
        <w:rPr>
          <w:rFonts w:ascii="Sylfaen" w:eastAsia="Arial" w:hAnsi="Sylfaen" w:cs="Arial"/>
          <w:sz w:val="22"/>
          <w:szCs w:val="22"/>
          <w:lang w:val="ka-GE"/>
        </w:rPr>
        <w:t xml:space="preserve"> </w:t>
      </w:r>
      <w:r w:rsidR="0084600D" w:rsidRPr="00FC0085">
        <w:rPr>
          <w:rFonts w:ascii="Sylfaen" w:eastAsia="Arial" w:hAnsi="Sylfaen" w:cs="Arial"/>
          <w:sz w:val="22"/>
          <w:szCs w:val="22"/>
          <w:vertAlign w:val="superscript"/>
        </w:rPr>
        <w:footnoteReference w:id="33"/>
      </w:r>
      <w:r w:rsidR="008F2337" w:rsidRPr="00FC0085">
        <w:rPr>
          <w:rFonts w:ascii="Sylfaen" w:eastAsia="Arial" w:hAnsi="Sylfaen" w:cs="Arial"/>
          <w:sz w:val="22"/>
          <w:szCs w:val="22"/>
          <w:lang w:val="ka-GE"/>
        </w:rPr>
        <w:t xml:space="preserve">   </w:t>
      </w:r>
    </w:p>
    <w:p w14:paraId="4BC5FC56" w14:textId="77777777" w:rsidR="00BB6218" w:rsidRPr="00A6452E" w:rsidRDefault="00BB6218">
      <w:pPr>
        <w:jc w:val="both"/>
        <w:rPr>
          <w:rFonts w:ascii="Sylfaen" w:eastAsia="Arial" w:hAnsi="Sylfaen" w:cs="Arial"/>
          <w:sz w:val="22"/>
          <w:lang w:val="ka-GE"/>
        </w:rPr>
      </w:pPr>
    </w:p>
    <w:p w14:paraId="056E469D" w14:textId="77777777" w:rsidR="00145E2D" w:rsidRDefault="0003121D">
      <w:pPr>
        <w:jc w:val="both"/>
        <w:rPr>
          <w:rFonts w:ascii="Sylfaen" w:eastAsia="Arial" w:hAnsi="Sylfaen" w:cs="Arial"/>
          <w:sz w:val="22"/>
          <w:u w:val="single"/>
          <w:lang w:val="ka-GE"/>
        </w:rPr>
      </w:pPr>
      <w:r w:rsidRPr="003C48EC">
        <w:rPr>
          <w:rFonts w:ascii="Sylfaen" w:eastAsia="Arial" w:hAnsi="Sylfaen" w:cs="Arial"/>
          <w:sz w:val="22"/>
          <w:u w:val="single"/>
          <w:lang w:val="ka-GE"/>
        </w:rPr>
        <w:t>უწყებათაშორისი და საერთაშორისო თანამშრომლობა კორუფციასთან ბრძოლის საკითხებზე</w:t>
      </w:r>
    </w:p>
    <w:p w14:paraId="7297A091" w14:textId="77777777" w:rsidR="000E4777" w:rsidRPr="00703697" w:rsidRDefault="000E4777">
      <w:pPr>
        <w:jc w:val="both"/>
        <w:rPr>
          <w:rFonts w:ascii="Sylfaen" w:eastAsia="Arial" w:hAnsi="Sylfaen" w:cs="Arial"/>
          <w:u w:val="single"/>
          <w:lang w:val="ka-GE"/>
        </w:rPr>
      </w:pPr>
    </w:p>
    <w:p w14:paraId="3DF7C8F8" w14:textId="77777777" w:rsidR="00145E2D" w:rsidRDefault="00B62A30">
      <w:pPr>
        <w:jc w:val="both"/>
        <w:rPr>
          <w:rFonts w:ascii="Sylfaen" w:eastAsia="Arial" w:hAnsi="Sylfaen" w:cs="Arial"/>
          <w:sz w:val="22"/>
          <w:lang w:val="ka-GE"/>
        </w:rPr>
      </w:pPr>
      <w:r w:rsidRPr="00025419">
        <w:rPr>
          <w:rFonts w:ascii="Sylfaen" w:eastAsia="Arial" w:hAnsi="Sylfaen" w:cs="Arial"/>
          <w:sz w:val="22"/>
          <w:lang w:val="ka-GE"/>
        </w:rPr>
        <w:lastRenderedPageBreak/>
        <w:t>რაც ეხება</w:t>
      </w:r>
      <w:r w:rsidRPr="00CE57F7">
        <w:rPr>
          <w:rFonts w:ascii="Sylfaen" w:eastAsia="Arial" w:hAnsi="Sylfaen" w:cs="Arial"/>
          <w:sz w:val="22"/>
          <w:lang w:val="ka-GE"/>
        </w:rPr>
        <w:t xml:space="preserve"> კორუფციის წინააღმდეგ ბრძოლაში უწყებათაშორის </w:t>
      </w:r>
      <w:r w:rsidR="008D78BE" w:rsidRPr="00CE57F7">
        <w:rPr>
          <w:rFonts w:ascii="Sylfaen" w:eastAsia="Arial" w:hAnsi="Sylfaen" w:cs="Arial"/>
          <w:sz w:val="22"/>
          <w:lang w:val="ka-GE"/>
        </w:rPr>
        <w:t>თანამშ</w:t>
      </w:r>
      <w:r w:rsidRPr="00CE57F7">
        <w:rPr>
          <w:rFonts w:ascii="Sylfaen" w:eastAsia="Arial" w:hAnsi="Sylfaen" w:cs="Arial"/>
          <w:sz w:val="22"/>
          <w:lang w:val="ka-GE"/>
        </w:rPr>
        <w:t xml:space="preserve">რომლობას, </w:t>
      </w:r>
      <w:r w:rsidR="005E30FD" w:rsidRPr="00CE57F7">
        <w:rPr>
          <w:rFonts w:ascii="Sylfaen" w:eastAsia="Arial" w:hAnsi="Sylfaen" w:cs="Arial"/>
          <w:sz w:val="22"/>
          <w:lang w:val="ka-GE"/>
        </w:rPr>
        <w:t xml:space="preserve">არსებობს სპეციალური უწყებათაშორისი თანამშრომლობის საბჭო, რომელიც გენერალური </w:t>
      </w:r>
      <w:r w:rsidR="000814A2" w:rsidRPr="00CE57F7">
        <w:rPr>
          <w:rFonts w:ascii="Sylfaen" w:eastAsia="Arial" w:hAnsi="Sylfaen" w:cs="Arial"/>
          <w:sz w:val="22"/>
          <w:lang w:val="ka-GE"/>
        </w:rPr>
        <w:t xml:space="preserve">პროკურატურის, იუსტიციის სამინისტროს, ფინანსთა სამინისტროს, სახელმწიფო უსაფრთხოების სამსახურის, </w:t>
      </w:r>
      <w:r w:rsidR="000C1B93" w:rsidRPr="00CE57F7">
        <w:rPr>
          <w:rFonts w:ascii="Sylfaen" w:eastAsia="Arial" w:hAnsi="Sylfaen" w:cs="Arial"/>
          <w:sz w:val="22"/>
          <w:lang w:val="ka-GE"/>
        </w:rPr>
        <w:t>შინაგან საქმეთა სამინისტროსა და</w:t>
      </w:r>
      <w:r w:rsidR="005E30FD" w:rsidRPr="00CE57F7">
        <w:rPr>
          <w:rFonts w:ascii="Sylfaen" w:eastAsia="Arial" w:hAnsi="Sylfaen" w:cs="Arial"/>
          <w:sz w:val="22"/>
          <w:lang w:val="ka-GE"/>
        </w:rPr>
        <w:t xml:space="preserve"> </w:t>
      </w:r>
      <w:r w:rsidR="000C1B93" w:rsidRPr="00CE57F7">
        <w:rPr>
          <w:rFonts w:ascii="Sylfaen" w:eastAsia="Arial" w:hAnsi="Sylfaen" w:cs="Arial"/>
          <w:sz w:val="22"/>
          <w:lang w:val="ka-GE"/>
        </w:rPr>
        <w:t xml:space="preserve">ფინანსური მონიტორინგის სამსახურის </w:t>
      </w:r>
      <w:r w:rsidR="005E30FD" w:rsidRPr="00CE57F7">
        <w:rPr>
          <w:rFonts w:ascii="Sylfaen" w:eastAsia="Arial" w:hAnsi="Sylfaen" w:cs="Arial"/>
          <w:sz w:val="22"/>
          <w:lang w:val="ka-GE"/>
        </w:rPr>
        <w:t xml:space="preserve">წარმომადგენლებისაგან შედგება. </w:t>
      </w:r>
      <w:r w:rsidR="00A9371F" w:rsidRPr="005F6D9D">
        <w:rPr>
          <w:rFonts w:ascii="Sylfaen" w:eastAsia="Arial" w:hAnsi="Sylfaen" w:cs="Arial"/>
          <w:sz w:val="22"/>
          <w:lang w:val="ka-GE"/>
        </w:rPr>
        <w:t>უწყებათაშორისი თანამშრომლობის საბჭო</w:t>
      </w:r>
      <w:r w:rsidR="00647E2E" w:rsidRPr="005F6D9D">
        <w:rPr>
          <w:rFonts w:ascii="Sylfaen" w:eastAsia="Arial" w:hAnsi="Sylfaen" w:cs="Arial"/>
          <w:sz w:val="22"/>
          <w:lang w:val="ka-GE"/>
        </w:rPr>
        <w:t xml:space="preserve"> </w:t>
      </w:r>
      <w:r w:rsidR="00647E2E" w:rsidRPr="00464051">
        <w:rPr>
          <w:rFonts w:ascii="Sylfaen" w:eastAsia="Arial" w:hAnsi="Sylfaen" w:cs="Arial"/>
          <w:sz w:val="22"/>
          <w:lang w:val="ka-GE"/>
        </w:rPr>
        <w:t>ასრულებს</w:t>
      </w:r>
      <w:r w:rsidR="00647E2E" w:rsidRPr="005F6D9D">
        <w:rPr>
          <w:rFonts w:ascii="Sylfaen" w:eastAsia="Arial" w:hAnsi="Sylfaen" w:cs="Arial"/>
          <w:sz w:val="22"/>
          <w:lang w:val="ka-GE"/>
        </w:rPr>
        <w:t xml:space="preserve"> </w:t>
      </w:r>
      <w:r w:rsidR="008C2682" w:rsidRPr="005F6D9D">
        <w:rPr>
          <w:rFonts w:ascii="Sylfaen" w:eastAsia="Arial" w:hAnsi="Sylfaen" w:cs="Arial"/>
          <w:sz w:val="22"/>
          <w:lang w:val="ka-GE"/>
        </w:rPr>
        <w:t xml:space="preserve">თანამშრომლობისა და </w:t>
      </w:r>
      <w:r w:rsidR="00323F9E" w:rsidRPr="005F6D9D">
        <w:rPr>
          <w:rFonts w:ascii="Sylfaen" w:eastAsia="Arial" w:hAnsi="Sylfaen" w:cs="Arial"/>
          <w:sz w:val="22"/>
          <w:lang w:val="ka-GE"/>
        </w:rPr>
        <w:t xml:space="preserve">კორუფციის ფაქტების გამოვლენასა და გამოძიებასთან დაკავშირებული ინფორმაციის </w:t>
      </w:r>
      <w:r w:rsidR="008C2682" w:rsidRPr="005F6D9D">
        <w:rPr>
          <w:rFonts w:ascii="Sylfaen" w:eastAsia="Arial" w:hAnsi="Sylfaen" w:cs="Arial"/>
          <w:sz w:val="22"/>
          <w:lang w:val="ka-GE"/>
        </w:rPr>
        <w:t>გაცვ</w:t>
      </w:r>
      <w:r w:rsidR="00424963" w:rsidRPr="005F6D9D">
        <w:rPr>
          <w:rFonts w:ascii="Sylfaen" w:eastAsia="Arial" w:hAnsi="Sylfaen" w:cs="Arial"/>
          <w:sz w:val="22"/>
          <w:lang w:val="ka-GE"/>
        </w:rPr>
        <w:t>ლ</w:t>
      </w:r>
      <w:r w:rsidR="008C2682" w:rsidRPr="005F6D9D">
        <w:rPr>
          <w:rFonts w:ascii="Sylfaen" w:eastAsia="Arial" w:hAnsi="Sylfaen" w:cs="Arial"/>
          <w:sz w:val="22"/>
          <w:lang w:val="ka-GE"/>
        </w:rPr>
        <w:t xml:space="preserve">ის </w:t>
      </w:r>
      <w:r w:rsidR="004440EF">
        <w:rPr>
          <w:rFonts w:ascii="Sylfaen" w:eastAsia="Arial" w:hAnsi="Sylfaen" w:cs="Arial"/>
          <w:sz w:val="22"/>
          <w:lang w:val="ka-GE"/>
        </w:rPr>
        <w:t>მექანიზმის ფუნქციას</w:t>
      </w:r>
      <w:r w:rsidR="00323F9E" w:rsidRPr="005F6D9D">
        <w:rPr>
          <w:rFonts w:ascii="Sylfaen" w:eastAsia="Arial" w:hAnsi="Sylfaen" w:cs="Arial"/>
          <w:sz w:val="22"/>
          <w:lang w:val="ka-GE"/>
        </w:rPr>
        <w:t>, ასევე,</w:t>
      </w:r>
      <w:r w:rsidR="004440EF">
        <w:rPr>
          <w:rFonts w:ascii="Sylfaen" w:eastAsia="Arial" w:hAnsi="Sylfaen" w:cs="Arial"/>
          <w:sz w:val="22"/>
          <w:lang w:val="ka-GE"/>
        </w:rPr>
        <w:t xml:space="preserve"> უზრუნველყოფს</w:t>
      </w:r>
      <w:r w:rsidR="00323F9E" w:rsidRPr="005F6D9D">
        <w:rPr>
          <w:rFonts w:ascii="Sylfaen" w:eastAsia="Arial" w:hAnsi="Sylfaen" w:cs="Arial"/>
          <w:sz w:val="22"/>
          <w:lang w:val="ka-GE"/>
        </w:rPr>
        <w:t xml:space="preserve"> ერთობლივი საქმიანობის კოორ</w:t>
      </w:r>
      <w:r w:rsidR="00D94886" w:rsidRPr="005F6D9D">
        <w:rPr>
          <w:rFonts w:ascii="Sylfaen" w:eastAsia="Arial" w:hAnsi="Sylfaen" w:cs="Arial"/>
          <w:sz w:val="22"/>
          <w:lang w:val="ka-GE"/>
        </w:rPr>
        <w:t>დ</w:t>
      </w:r>
      <w:r w:rsidR="004440EF">
        <w:rPr>
          <w:rFonts w:ascii="Sylfaen" w:eastAsia="Arial" w:hAnsi="Sylfaen" w:cs="Arial"/>
          <w:sz w:val="22"/>
          <w:lang w:val="ka-GE"/>
        </w:rPr>
        <w:t>ინირება</w:t>
      </w:r>
      <w:r w:rsidR="00323F9E" w:rsidRPr="005F6D9D">
        <w:rPr>
          <w:rFonts w:ascii="Sylfaen" w:eastAsia="Arial" w:hAnsi="Sylfaen" w:cs="Arial"/>
          <w:sz w:val="22"/>
          <w:lang w:val="ka-GE"/>
        </w:rPr>
        <w:t>ს</w:t>
      </w:r>
      <w:r w:rsidR="004440EF">
        <w:rPr>
          <w:rFonts w:ascii="Sylfaen" w:eastAsia="Arial" w:hAnsi="Sylfaen" w:cs="Arial"/>
          <w:sz w:val="22"/>
          <w:lang w:val="ka-GE"/>
        </w:rPr>
        <w:t>.</w:t>
      </w:r>
      <w:r w:rsidR="0084600D" w:rsidRPr="00F81F72">
        <w:rPr>
          <w:rFonts w:ascii="Sylfaen" w:eastAsia="Arial" w:hAnsi="Sylfaen" w:cs="Arial"/>
          <w:sz w:val="22"/>
          <w:vertAlign w:val="superscript"/>
        </w:rPr>
        <w:footnoteReference w:id="34"/>
      </w:r>
      <w:r w:rsidR="0084600D" w:rsidRPr="00F81F72">
        <w:rPr>
          <w:rFonts w:ascii="Sylfaen" w:eastAsia="Arial" w:hAnsi="Sylfaen" w:cs="Arial"/>
          <w:sz w:val="22"/>
          <w:lang w:val="ka-GE"/>
        </w:rPr>
        <w:t xml:space="preserve"> </w:t>
      </w:r>
    </w:p>
    <w:p w14:paraId="65E5BA51" w14:textId="77777777" w:rsidR="00750108" w:rsidRDefault="00750108">
      <w:pPr>
        <w:jc w:val="both"/>
        <w:rPr>
          <w:rFonts w:ascii="Sylfaen" w:eastAsia="Arial" w:hAnsi="Sylfaen" w:cs="Arial"/>
          <w:sz w:val="22"/>
          <w:lang w:val="ka-GE"/>
        </w:rPr>
      </w:pPr>
    </w:p>
    <w:p w14:paraId="3929A8AB" w14:textId="022868E3" w:rsidR="00145E2D" w:rsidRPr="00BB653E" w:rsidRDefault="00750108">
      <w:pPr>
        <w:jc w:val="both"/>
        <w:rPr>
          <w:rFonts w:ascii="Sylfaen" w:eastAsia="Arial" w:hAnsi="Sylfaen" w:cs="Arial"/>
          <w:color w:val="FF0000"/>
          <w:sz w:val="22"/>
          <w:szCs w:val="22"/>
          <w:lang w:val="ka-GE"/>
        </w:rPr>
      </w:pPr>
      <w:r w:rsidRPr="004B2DB8">
        <w:rPr>
          <w:rFonts w:ascii="Sylfaen" w:eastAsia="Arial" w:hAnsi="Sylfaen" w:cs="Arial"/>
          <w:sz w:val="22"/>
          <w:szCs w:val="22"/>
          <w:lang w:val="ka-GE"/>
        </w:rPr>
        <w:t xml:space="preserve">ამასთან ერთად, </w:t>
      </w:r>
      <w:r w:rsidR="003A6F87" w:rsidRPr="004B2DB8">
        <w:rPr>
          <w:rFonts w:ascii="Sylfaen" w:eastAsia="Arial" w:hAnsi="Sylfaen" w:cs="Arial"/>
          <w:sz w:val="22"/>
          <w:szCs w:val="22"/>
          <w:lang w:val="ka-GE"/>
        </w:rPr>
        <w:t xml:space="preserve">გენერალური პროკურატურის </w:t>
      </w:r>
      <w:r w:rsidR="006E1225" w:rsidRPr="00E44603">
        <w:rPr>
          <w:rFonts w:ascii="Sylfaen" w:eastAsia="Arial" w:hAnsi="Sylfaen" w:cs="Arial"/>
          <w:sz w:val="22"/>
          <w:szCs w:val="22"/>
          <w:lang w:val="ka-GE"/>
        </w:rPr>
        <w:t xml:space="preserve">საგამოძიებო </w:t>
      </w:r>
      <w:r w:rsidR="003A6F87" w:rsidRPr="00E44603">
        <w:rPr>
          <w:rFonts w:ascii="Sylfaen" w:eastAsia="Arial" w:hAnsi="Sylfaen" w:cs="Arial"/>
          <w:sz w:val="22"/>
          <w:szCs w:val="22"/>
          <w:lang w:val="ka-GE"/>
        </w:rPr>
        <w:t>ნაწილი</w:t>
      </w:r>
      <w:r w:rsidR="003A6F87" w:rsidRPr="004B2DB8">
        <w:rPr>
          <w:rFonts w:ascii="Sylfaen" w:eastAsia="Arial" w:hAnsi="Sylfaen" w:cs="Arial"/>
          <w:sz w:val="22"/>
          <w:szCs w:val="22"/>
          <w:lang w:val="ka-GE"/>
        </w:rPr>
        <w:t xml:space="preserve"> </w:t>
      </w:r>
      <w:r w:rsidR="006E1225" w:rsidRPr="004B2DB8">
        <w:rPr>
          <w:rFonts w:ascii="Sylfaen" w:eastAsia="Arial" w:hAnsi="Sylfaen" w:cs="Arial"/>
          <w:sz w:val="22"/>
          <w:szCs w:val="22"/>
          <w:lang w:val="ka-GE"/>
        </w:rPr>
        <w:t xml:space="preserve">თანამშრომლობს </w:t>
      </w:r>
      <w:r w:rsidR="00943D1C" w:rsidRPr="004B2DB8">
        <w:rPr>
          <w:rFonts w:ascii="Sylfaen" w:eastAsia="Arial" w:hAnsi="Sylfaen" w:cs="Arial"/>
          <w:sz w:val="22"/>
          <w:szCs w:val="22"/>
          <w:lang w:val="ka-GE"/>
        </w:rPr>
        <w:t xml:space="preserve">მთელი რიგი შესაბამისი სამთავრობო </w:t>
      </w:r>
      <w:r w:rsidR="00EE0500" w:rsidRPr="004B2DB8">
        <w:rPr>
          <w:rFonts w:ascii="Sylfaen" w:eastAsia="Arial" w:hAnsi="Sylfaen" w:cs="Arial"/>
          <w:sz w:val="22"/>
          <w:szCs w:val="22"/>
          <w:lang w:val="ka-GE"/>
        </w:rPr>
        <w:t>უ</w:t>
      </w:r>
      <w:r w:rsidR="00943D1C" w:rsidRPr="004B2DB8">
        <w:rPr>
          <w:rFonts w:ascii="Sylfaen" w:eastAsia="Arial" w:hAnsi="Sylfaen" w:cs="Arial"/>
          <w:sz w:val="22"/>
          <w:szCs w:val="22"/>
          <w:lang w:val="ka-GE"/>
        </w:rPr>
        <w:t>წყებების</w:t>
      </w:r>
      <w:r w:rsidR="006439EA" w:rsidRPr="004B2DB8">
        <w:rPr>
          <w:rFonts w:ascii="Sylfaen" w:eastAsia="Arial" w:hAnsi="Sylfaen" w:cs="Arial"/>
          <w:sz w:val="22"/>
          <w:szCs w:val="22"/>
          <w:lang w:val="ka-GE"/>
        </w:rPr>
        <w:t xml:space="preserve"> </w:t>
      </w:r>
      <w:r w:rsidR="00B305EB" w:rsidRPr="00E66B39">
        <w:rPr>
          <w:rFonts w:ascii="Sylfaen" w:eastAsia="Arial" w:hAnsi="Sylfaen" w:cs="Arial"/>
          <w:sz w:val="22"/>
          <w:szCs w:val="22"/>
          <w:lang w:val="ka-GE"/>
        </w:rPr>
        <w:t>ანტიკორუფციულ</w:t>
      </w:r>
      <w:r w:rsidR="00B305EB" w:rsidRPr="004B2DB8">
        <w:rPr>
          <w:rFonts w:ascii="Sylfaen" w:eastAsia="Arial" w:hAnsi="Sylfaen" w:cs="Arial"/>
          <w:sz w:val="22"/>
          <w:szCs w:val="22"/>
          <w:lang w:val="ka-GE"/>
        </w:rPr>
        <w:t xml:space="preserve"> </w:t>
      </w:r>
      <w:r w:rsidR="006B4B2E" w:rsidRPr="00E66B39">
        <w:rPr>
          <w:rFonts w:ascii="Sylfaen" w:eastAsia="Arial" w:hAnsi="Sylfaen" w:cs="Arial"/>
          <w:sz w:val="22"/>
          <w:szCs w:val="22"/>
          <w:lang w:val="ka-GE"/>
        </w:rPr>
        <w:t>განყოფილებებ</w:t>
      </w:r>
      <w:r w:rsidR="00B305EB" w:rsidRPr="00E66B39">
        <w:rPr>
          <w:rFonts w:ascii="Sylfaen" w:eastAsia="Arial" w:hAnsi="Sylfaen" w:cs="Arial"/>
          <w:sz w:val="22"/>
          <w:szCs w:val="22"/>
          <w:lang w:val="ka-GE"/>
        </w:rPr>
        <w:t>თან</w:t>
      </w:r>
      <w:r w:rsidR="006439EA" w:rsidRPr="00E66B39">
        <w:rPr>
          <w:rFonts w:ascii="Sylfaen" w:eastAsia="Arial" w:hAnsi="Sylfaen" w:cs="Arial"/>
          <w:sz w:val="22"/>
          <w:szCs w:val="22"/>
          <w:lang w:val="ka-GE"/>
        </w:rPr>
        <w:t>,</w:t>
      </w:r>
      <w:r w:rsidR="006439EA" w:rsidRPr="004B2DB8">
        <w:rPr>
          <w:rFonts w:ascii="Sylfaen" w:eastAsia="Arial" w:hAnsi="Sylfaen" w:cs="Arial"/>
          <w:sz w:val="22"/>
          <w:szCs w:val="22"/>
          <w:lang w:val="ka-GE"/>
        </w:rPr>
        <w:t xml:space="preserve"> როგორებიცაა</w:t>
      </w:r>
      <w:r w:rsidR="005162A8" w:rsidRPr="004B2DB8">
        <w:rPr>
          <w:rFonts w:ascii="Sylfaen" w:eastAsia="Arial" w:hAnsi="Sylfaen" w:cs="Arial"/>
          <w:sz w:val="22"/>
          <w:szCs w:val="22"/>
          <w:lang w:val="ka-GE"/>
        </w:rPr>
        <w:t xml:space="preserve"> </w:t>
      </w:r>
      <w:r w:rsidR="00C97664" w:rsidRPr="004B2DB8">
        <w:rPr>
          <w:rFonts w:ascii="Sylfaen" w:eastAsia="Arial" w:hAnsi="Sylfaen" w:cs="Arial"/>
          <w:sz w:val="22"/>
          <w:szCs w:val="22"/>
          <w:lang w:val="ka-GE"/>
        </w:rPr>
        <w:t>სახელმწიფო უსაფრთხოების სამსახურის ანტ</w:t>
      </w:r>
      <w:r w:rsidR="00821892">
        <w:rPr>
          <w:rFonts w:ascii="Sylfaen" w:eastAsia="Arial" w:hAnsi="Sylfaen" w:cs="Arial"/>
          <w:sz w:val="22"/>
          <w:szCs w:val="22"/>
          <w:lang w:val="ka-GE"/>
        </w:rPr>
        <w:t>ი</w:t>
      </w:r>
      <w:r w:rsidR="00C97664" w:rsidRPr="004B2DB8">
        <w:rPr>
          <w:rFonts w:ascii="Sylfaen" w:eastAsia="Arial" w:hAnsi="Sylfaen" w:cs="Arial"/>
          <w:sz w:val="22"/>
          <w:szCs w:val="22"/>
          <w:lang w:val="ka-GE"/>
        </w:rPr>
        <w:t>კორუფციული სააგენტო,</w:t>
      </w:r>
      <w:r w:rsidR="00320414" w:rsidRPr="004B2DB8">
        <w:rPr>
          <w:rFonts w:ascii="Sylfaen" w:eastAsia="Arial" w:hAnsi="Sylfaen" w:cs="Arial"/>
          <w:sz w:val="22"/>
          <w:szCs w:val="22"/>
          <w:lang w:val="ka-GE"/>
        </w:rPr>
        <w:t xml:space="preserve"> ფინანსთა სამინისტროს </w:t>
      </w:r>
      <w:r w:rsidR="00296D2E" w:rsidRPr="004B2DB8">
        <w:rPr>
          <w:rFonts w:ascii="Sylfaen" w:eastAsia="Arial" w:hAnsi="Sylfaen" w:cs="Arial"/>
          <w:sz w:val="22"/>
          <w:szCs w:val="22"/>
          <w:lang w:val="ka-GE"/>
        </w:rPr>
        <w:t xml:space="preserve">საგამოძიებო სამსახური, </w:t>
      </w:r>
      <w:r w:rsidR="00114C0E" w:rsidRPr="004B2DB8">
        <w:rPr>
          <w:rFonts w:ascii="Sylfaen" w:eastAsia="Arial" w:hAnsi="Sylfaen" w:cs="Arial"/>
          <w:sz w:val="22"/>
          <w:szCs w:val="22"/>
          <w:lang w:val="ka-GE"/>
        </w:rPr>
        <w:t xml:space="preserve">საჯარო სამსახურის ბიურო, </w:t>
      </w:r>
      <w:r w:rsidR="00CD022F" w:rsidRPr="00155C89">
        <w:rPr>
          <w:rFonts w:ascii="Sylfaen" w:eastAsia="Arial" w:hAnsi="Sylfaen" w:cs="Arial"/>
          <w:sz w:val="22"/>
          <w:szCs w:val="22"/>
          <w:lang w:val="ka-GE"/>
        </w:rPr>
        <w:t>სახელმწიფო</w:t>
      </w:r>
      <w:r w:rsidR="00CD022F" w:rsidRPr="004B2DB8">
        <w:rPr>
          <w:rFonts w:ascii="Sylfaen" w:eastAsia="Arial" w:hAnsi="Sylfaen" w:cs="Arial"/>
          <w:sz w:val="22"/>
          <w:szCs w:val="22"/>
          <w:lang w:val="ka-GE"/>
        </w:rPr>
        <w:t xml:space="preserve"> აუდიტის სამსახური, </w:t>
      </w:r>
      <w:r w:rsidR="00CF122F" w:rsidRPr="00E44603">
        <w:rPr>
          <w:rFonts w:ascii="Sylfaen" w:eastAsia="Arial" w:hAnsi="Sylfaen" w:cs="Arial"/>
          <w:sz w:val="22"/>
          <w:szCs w:val="22"/>
          <w:lang w:val="ka-GE"/>
        </w:rPr>
        <w:t xml:space="preserve">სახელმწიფო უსაფრთხოების </w:t>
      </w:r>
      <w:r w:rsidR="00386EEA" w:rsidRPr="00E44603">
        <w:rPr>
          <w:rFonts w:ascii="Sylfaen" w:eastAsia="Arial" w:hAnsi="Sylfaen" w:cs="Arial"/>
          <w:sz w:val="22"/>
          <w:szCs w:val="22"/>
          <w:lang w:val="ka-GE"/>
        </w:rPr>
        <w:t>სამსახურის</w:t>
      </w:r>
      <w:r w:rsidR="00CF122F" w:rsidRPr="00E44603">
        <w:rPr>
          <w:rFonts w:ascii="Sylfaen" w:eastAsia="Arial" w:hAnsi="Sylfaen" w:cs="Arial"/>
          <w:sz w:val="22"/>
          <w:szCs w:val="22"/>
          <w:lang w:val="ka-GE"/>
        </w:rPr>
        <w:t xml:space="preserve"> </w:t>
      </w:r>
      <w:r w:rsidR="003C3F51" w:rsidRPr="00E44603">
        <w:rPr>
          <w:rFonts w:ascii="Sylfaen" w:eastAsia="Arial" w:hAnsi="Sylfaen" w:cs="Arial"/>
          <w:sz w:val="22"/>
          <w:szCs w:val="22"/>
          <w:lang w:val="ka-GE"/>
        </w:rPr>
        <w:t>კონტრდაზვერვისა და ოპერატიულ</w:t>
      </w:r>
      <w:r w:rsidR="00A047BA" w:rsidRPr="00E44603">
        <w:rPr>
          <w:rFonts w:ascii="Sylfaen" w:eastAsia="Arial" w:hAnsi="Sylfaen" w:cs="Arial"/>
          <w:sz w:val="22"/>
          <w:szCs w:val="22"/>
          <w:lang w:val="ka-GE"/>
        </w:rPr>
        <w:t>-</w:t>
      </w:r>
      <w:r w:rsidR="003C3F51" w:rsidRPr="00E44603">
        <w:rPr>
          <w:rFonts w:ascii="Sylfaen" w:eastAsia="Arial" w:hAnsi="Sylfaen" w:cs="Arial"/>
          <w:sz w:val="22"/>
          <w:szCs w:val="22"/>
          <w:lang w:val="ka-GE"/>
        </w:rPr>
        <w:t>ტექნიკურ</w:t>
      </w:r>
      <w:r w:rsidR="00A047BA" w:rsidRPr="00E44603">
        <w:rPr>
          <w:rFonts w:ascii="Sylfaen" w:eastAsia="Arial" w:hAnsi="Sylfaen" w:cs="Arial"/>
          <w:sz w:val="22"/>
          <w:szCs w:val="22"/>
          <w:lang w:val="ka-GE"/>
        </w:rPr>
        <w:t>ი</w:t>
      </w:r>
      <w:r w:rsidR="003C3F51" w:rsidRPr="00E44603">
        <w:rPr>
          <w:rFonts w:ascii="Sylfaen" w:eastAsia="Arial" w:hAnsi="Sylfaen" w:cs="Arial"/>
          <w:sz w:val="22"/>
          <w:szCs w:val="22"/>
          <w:lang w:val="ka-GE"/>
        </w:rPr>
        <w:t xml:space="preserve"> სამმართველოები და შემოსავლების სამსახური</w:t>
      </w:r>
      <w:r w:rsidR="00166541" w:rsidRPr="00E44603">
        <w:rPr>
          <w:rFonts w:ascii="Sylfaen" w:eastAsia="Arial" w:hAnsi="Sylfaen" w:cs="Arial"/>
          <w:sz w:val="22"/>
          <w:szCs w:val="22"/>
          <w:lang w:val="ka-GE"/>
        </w:rPr>
        <w:t xml:space="preserve"> და მრავალი სხვა</w:t>
      </w:r>
      <w:r w:rsidR="00E15FC8" w:rsidRPr="00E44603">
        <w:rPr>
          <w:rFonts w:ascii="Sylfaen" w:eastAsia="Arial" w:hAnsi="Sylfaen" w:cs="Arial"/>
          <w:sz w:val="22"/>
          <w:szCs w:val="22"/>
          <w:lang w:val="ka-GE"/>
        </w:rPr>
        <w:t>.</w:t>
      </w:r>
      <w:r w:rsidR="0084600D" w:rsidRPr="00E44603">
        <w:rPr>
          <w:rFonts w:ascii="Sylfaen" w:eastAsia="Arial" w:hAnsi="Sylfaen" w:cs="Arial"/>
          <w:sz w:val="22"/>
          <w:szCs w:val="22"/>
          <w:vertAlign w:val="superscript"/>
        </w:rPr>
        <w:footnoteReference w:id="35"/>
      </w:r>
      <w:r w:rsidR="0084600D" w:rsidRPr="004B2DB8">
        <w:rPr>
          <w:rFonts w:ascii="Sylfaen" w:eastAsia="Arial" w:hAnsi="Sylfaen" w:cs="Arial"/>
          <w:sz w:val="22"/>
          <w:szCs w:val="22"/>
          <w:lang w:val="ka-GE"/>
        </w:rPr>
        <w:t xml:space="preserve"> </w:t>
      </w:r>
    </w:p>
    <w:p w14:paraId="0E386989" w14:textId="77777777" w:rsidR="00E15FC8" w:rsidRDefault="00E15FC8">
      <w:pPr>
        <w:jc w:val="both"/>
        <w:rPr>
          <w:rFonts w:ascii="Sylfaen" w:eastAsia="Arial" w:hAnsi="Sylfaen" w:cs="Arial"/>
          <w:sz w:val="22"/>
          <w:szCs w:val="22"/>
          <w:lang w:val="ka-GE"/>
        </w:rPr>
      </w:pPr>
    </w:p>
    <w:p w14:paraId="25357634" w14:textId="77777777" w:rsidR="00145E2D" w:rsidRDefault="007D2216" w:rsidP="00350252">
      <w:pPr>
        <w:tabs>
          <w:tab w:val="left" w:pos="4077"/>
        </w:tabs>
        <w:jc w:val="both"/>
        <w:rPr>
          <w:rFonts w:ascii="Sylfaen" w:eastAsia="Arial" w:hAnsi="Sylfaen" w:cs="Arial"/>
          <w:sz w:val="24"/>
          <w:lang w:val="ka-GE"/>
        </w:rPr>
      </w:pPr>
      <w:r w:rsidRPr="00DB735D">
        <w:rPr>
          <w:rFonts w:ascii="Sylfaen" w:hAnsi="Sylfaen"/>
          <w:sz w:val="22"/>
          <w:szCs w:val="18"/>
          <w:lang w:val="ka-GE"/>
        </w:rPr>
        <w:t>2019-2020 წლების ეროვნულ ანტიკორუფციულ სამოქმედო გეგმ</w:t>
      </w:r>
      <w:r w:rsidR="0016705E" w:rsidRPr="00DB735D">
        <w:rPr>
          <w:rFonts w:ascii="Sylfaen" w:hAnsi="Sylfaen"/>
          <w:sz w:val="22"/>
          <w:szCs w:val="18"/>
          <w:lang w:val="ka-GE"/>
        </w:rPr>
        <w:t>აში</w:t>
      </w:r>
      <w:r w:rsidR="000C211A">
        <w:rPr>
          <w:rFonts w:ascii="Sylfaen" w:hAnsi="Sylfaen"/>
          <w:sz w:val="22"/>
          <w:szCs w:val="18"/>
          <w:lang w:val="ka-GE"/>
        </w:rPr>
        <w:t xml:space="preserve"> (</w:t>
      </w:r>
      <w:r w:rsidR="00134971">
        <w:rPr>
          <w:rFonts w:ascii="Sylfaen" w:hAnsi="Sylfaen"/>
          <w:sz w:val="22"/>
          <w:szCs w:val="18"/>
          <w:lang w:val="ka-GE"/>
        </w:rPr>
        <w:t>რომელიც</w:t>
      </w:r>
      <w:r w:rsidR="00297E0C">
        <w:rPr>
          <w:rFonts w:ascii="Sylfaen" w:hAnsi="Sylfaen"/>
          <w:sz w:val="22"/>
          <w:szCs w:val="18"/>
          <w:lang w:val="ka-GE"/>
        </w:rPr>
        <w:t xml:space="preserve"> იუსტიციის სამინისტრო</w:t>
      </w:r>
      <w:r w:rsidR="00981445">
        <w:rPr>
          <w:rFonts w:ascii="Sylfaen" w:hAnsi="Sylfaen"/>
          <w:sz w:val="22"/>
          <w:szCs w:val="18"/>
          <w:lang w:val="ka-GE"/>
        </w:rPr>
        <w:t xml:space="preserve">ს წინამძღოლობითა </w:t>
      </w:r>
      <w:r w:rsidR="00297E0C">
        <w:rPr>
          <w:rFonts w:ascii="Sylfaen" w:hAnsi="Sylfaen"/>
          <w:sz w:val="22"/>
          <w:szCs w:val="18"/>
          <w:lang w:val="ka-GE"/>
        </w:rPr>
        <w:t>და რამდენიმე საერთაშორ</w:t>
      </w:r>
      <w:r w:rsidR="00CA2360">
        <w:rPr>
          <w:rFonts w:ascii="Sylfaen" w:hAnsi="Sylfaen"/>
          <w:sz w:val="22"/>
          <w:szCs w:val="18"/>
          <w:lang w:val="ka-GE"/>
        </w:rPr>
        <w:t>ი</w:t>
      </w:r>
      <w:r w:rsidR="00297E0C">
        <w:rPr>
          <w:rFonts w:ascii="Sylfaen" w:hAnsi="Sylfaen"/>
          <w:sz w:val="22"/>
          <w:szCs w:val="18"/>
          <w:lang w:val="ka-GE"/>
        </w:rPr>
        <w:t>სო ორგან</w:t>
      </w:r>
      <w:r w:rsidR="00235913">
        <w:rPr>
          <w:rFonts w:ascii="Sylfaen" w:hAnsi="Sylfaen"/>
          <w:sz w:val="22"/>
          <w:szCs w:val="18"/>
          <w:lang w:val="ka-GE"/>
        </w:rPr>
        <w:t>ი</w:t>
      </w:r>
      <w:r w:rsidR="00D21180">
        <w:rPr>
          <w:rFonts w:ascii="Sylfaen" w:hAnsi="Sylfaen"/>
          <w:sz w:val="22"/>
          <w:szCs w:val="18"/>
          <w:lang w:val="ka-GE"/>
        </w:rPr>
        <w:t xml:space="preserve">ზაციისა </w:t>
      </w:r>
      <w:r w:rsidR="00297E0C">
        <w:rPr>
          <w:rFonts w:ascii="Sylfaen" w:hAnsi="Sylfaen"/>
          <w:sz w:val="22"/>
          <w:szCs w:val="18"/>
          <w:lang w:val="ka-GE"/>
        </w:rPr>
        <w:t>და ადგილობრივი სამოქალაქო საზოგადოების ორგანიზაციის მონაწილ</w:t>
      </w:r>
      <w:r w:rsidR="007D5C22">
        <w:rPr>
          <w:rFonts w:ascii="Sylfaen" w:hAnsi="Sylfaen"/>
          <w:sz w:val="22"/>
          <w:szCs w:val="18"/>
          <w:lang w:val="ka-GE"/>
        </w:rPr>
        <w:t>ე</w:t>
      </w:r>
      <w:r w:rsidR="00297E0C">
        <w:rPr>
          <w:rFonts w:ascii="Sylfaen" w:hAnsi="Sylfaen"/>
          <w:sz w:val="22"/>
          <w:szCs w:val="18"/>
          <w:lang w:val="ka-GE"/>
        </w:rPr>
        <w:t>ობით შემუშავდა</w:t>
      </w:r>
      <w:r w:rsidR="000C211A">
        <w:rPr>
          <w:rFonts w:ascii="Sylfaen" w:hAnsi="Sylfaen"/>
          <w:sz w:val="22"/>
          <w:szCs w:val="18"/>
          <w:lang w:val="ka-GE"/>
        </w:rPr>
        <w:t>) ხაზგასმულია უწყებათაშორისი თანამშრომლობის მნი</w:t>
      </w:r>
      <w:r w:rsidR="003C0C0D">
        <w:rPr>
          <w:rFonts w:ascii="Sylfaen" w:hAnsi="Sylfaen"/>
          <w:sz w:val="22"/>
          <w:szCs w:val="18"/>
          <w:lang w:val="ka-GE"/>
        </w:rPr>
        <w:t>შვ</w:t>
      </w:r>
      <w:r w:rsidR="000C211A">
        <w:rPr>
          <w:rFonts w:ascii="Sylfaen" w:hAnsi="Sylfaen"/>
          <w:sz w:val="22"/>
          <w:szCs w:val="18"/>
          <w:lang w:val="ka-GE"/>
        </w:rPr>
        <w:t>ნელობა</w:t>
      </w:r>
      <w:r w:rsidR="006B2357">
        <w:rPr>
          <w:rFonts w:ascii="Sylfaen" w:hAnsi="Sylfaen"/>
          <w:sz w:val="22"/>
          <w:szCs w:val="18"/>
          <w:lang w:val="ka-GE"/>
        </w:rPr>
        <w:t xml:space="preserve"> </w:t>
      </w:r>
      <w:r w:rsidR="006116D6">
        <w:rPr>
          <w:rFonts w:ascii="Sylfaen" w:hAnsi="Sylfaen"/>
          <w:sz w:val="22"/>
          <w:szCs w:val="18"/>
          <w:lang w:val="ka-GE"/>
        </w:rPr>
        <w:t>ისეთ</w:t>
      </w:r>
      <w:r w:rsidR="007B476E">
        <w:rPr>
          <w:rFonts w:ascii="Sylfaen" w:hAnsi="Sylfaen"/>
          <w:sz w:val="22"/>
          <w:szCs w:val="18"/>
          <w:lang w:val="ka-GE"/>
        </w:rPr>
        <w:t xml:space="preserve"> ძ</w:t>
      </w:r>
      <w:r w:rsidR="0062077E">
        <w:rPr>
          <w:rFonts w:ascii="Sylfaen" w:hAnsi="Sylfaen"/>
          <w:sz w:val="22"/>
          <w:szCs w:val="18"/>
          <w:lang w:val="ka-GE"/>
        </w:rPr>
        <w:t>ი</w:t>
      </w:r>
      <w:r w:rsidR="007B476E">
        <w:rPr>
          <w:rFonts w:ascii="Sylfaen" w:hAnsi="Sylfaen"/>
          <w:sz w:val="22"/>
          <w:szCs w:val="18"/>
          <w:lang w:val="ka-GE"/>
        </w:rPr>
        <w:t>რითად</w:t>
      </w:r>
      <w:r w:rsidR="006116D6">
        <w:rPr>
          <w:rFonts w:ascii="Sylfaen" w:hAnsi="Sylfaen"/>
          <w:sz w:val="22"/>
          <w:szCs w:val="18"/>
          <w:lang w:val="ka-GE"/>
        </w:rPr>
        <w:t xml:space="preserve"> ანტიკორუფციულ უწყებებს შორის, როგორებიცაა</w:t>
      </w:r>
      <w:r w:rsidR="00287207">
        <w:rPr>
          <w:rFonts w:ascii="Sylfaen" w:hAnsi="Sylfaen"/>
          <w:sz w:val="22"/>
          <w:szCs w:val="18"/>
          <w:lang w:val="ka-GE"/>
        </w:rPr>
        <w:t xml:space="preserve"> გენერალური პროკურატურა, </w:t>
      </w:r>
      <w:r w:rsidR="00C9589E">
        <w:rPr>
          <w:rFonts w:ascii="Sylfaen" w:hAnsi="Sylfaen"/>
          <w:sz w:val="22"/>
          <w:szCs w:val="18"/>
          <w:lang w:val="ka-GE"/>
        </w:rPr>
        <w:t xml:space="preserve">სახელმწიფო უსაფრთხოების სამსახური, </w:t>
      </w:r>
      <w:r w:rsidR="00287207">
        <w:rPr>
          <w:rFonts w:ascii="Sylfaen" w:hAnsi="Sylfaen"/>
          <w:sz w:val="22"/>
          <w:szCs w:val="18"/>
          <w:lang w:val="ka-GE"/>
        </w:rPr>
        <w:t>ფინანსთა სამინისტრო და სხ</w:t>
      </w:r>
      <w:r w:rsidR="00E878BB">
        <w:rPr>
          <w:rFonts w:ascii="Sylfaen" w:hAnsi="Sylfaen"/>
          <w:sz w:val="22"/>
          <w:szCs w:val="18"/>
          <w:lang w:val="ka-GE"/>
        </w:rPr>
        <w:t>ვა შ</w:t>
      </w:r>
      <w:r w:rsidR="00287207">
        <w:rPr>
          <w:rFonts w:ascii="Sylfaen" w:hAnsi="Sylfaen"/>
          <w:sz w:val="22"/>
          <w:szCs w:val="18"/>
          <w:lang w:val="ka-GE"/>
        </w:rPr>
        <w:t>ესაბამისი ორგანოები</w:t>
      </w:r>
      <w:r w:rsidR="003F6577">
        <w:rPr>
          <w:rFonts w:ascii="Sylfaen" w:hAnsi="Sylfaen"/>
          <w:sz w:val="22"/>
          <w:szCs w:val="18"/>
          <w:lang w:val="ka-GE"/>
        </w:rPr>
        <w:t>. დოკუმენტში ჩამოთვ</w:t>
      </w:r>
      <w:r w:rsidR="00F757F1">
        <w:rPr>
          <w:rFonts w:ascii="Sylfaen" w:hAnsi="Sylfaen"/>
          <w:sz w:val="22"/>
          <w:szCs w:val="18"/>
          <w:lang w:val="ka-GE"/>
        </w:rPr>
        <w:t>ლ</w:t>
      </w:r>
      <w:r w:rsidR="003F6577">
        <w:rPr>
          <w:rFonts w:ascii="Sylfaen" w:hAnsi="Sylfaen"/>
          <w:sz w:val="22"/>
          <w:szCs w:val="18"/>
          <w:lang w:val="ka-GE"/>
        </w:rPr>
        <w:t xml:space="preserve">ილია </w:t>
      </w:r>
      <w:r w:rsidR="00D11C01">
        <w:rPr>
          <w:rFonts w:ascii="Sylfaen" w:hAnsi="Sylfaen"/>
          <w:sz w:val="22"/>
          <w:szCs w:val="18"/>
          <w:lang w:val="ka-GE"/>
        </w:rPr>
        <w:t>მ</w:t>
      </w:r>
      <w:r w:rsidR="00F34CBA">
        <w:rPr>
          <w:rFonts w:ascii="Sylfaen" w:hAnsi="Sylfaen"/>
          <w:sz w:val="22"/>
          <w:szCs w:val="18"/>
          <w:lang w:val="ka-GE"/>
        </w:rPr>
        <w:t>თ</w:t>
      </w:r>
      <w:r w:rsidR="00D11C01">
        <w:rPr>
          <w:rFonts w:ascii="Sylfaen" w:hAnsi="Sylfaen"/>
          <w:sz w:val="22"/>
          <w:szCs w:val="18"/>
          <w:lang w:val="ka-GE"/>
        </w:rPr>
        <w:t xml:space="preserve">ელი რიგი </w:t>
      </w:r>
      <w:r w:rsidR="007F1873">
        <w:rPr>
          <w:rFonts w:ascii="Sylfaen" w:hAnsi="Sylfaen"/>
          <w:sz w:val="22"/>
          <w:szCs w:val="18"/>
          <w:lang w:val="ka-GE"/>
        </w:rPr>
        <w:t xml:space="preserve">უწყებათაშორისი ღონისძიებები, რომლებიც ხელს </w:t>
      </w:r>
      <w:r w:rsidR="00127206" w:rsidRPr="00C3192D">
        <w:rPr>
          <w:rFonts w:ascii="Sylfaen" w:hAnsi="Sylfaen"/>
          <w:sz w:val="22"/>
          <w:szCs w:val="18"/>
          <w:lang w:val="ka-GE"/>
        </w:rPr>
        <w:t>შე</w:t>
      </w:r>
      <w:r w:rsidR="007F1873" w:rsidRPr="00C3192D">
        <w:rPr>
          <w:rFonts w:ascii="Sylfaen" w:hAnsi="Sylfaen"/>
          <w:sz w:val="22"/>
          <w:szCs w:val="18"/>
          <w:lang w:val="ka-GE"/>
        </w:rPr>
        <w:t>უწყობს</w:t>
      </w:r>
      <w:r w:rsidR="007F1873">
        <w:rPr>
          <w:rFonts w:ascii="Sylfaen" w:hAnsi="Sylfaen"/>
          <w:sz w:val="22"/>
          <w:szCs w:val="18"/>
          <w:lang w:val="ka-GE"/>
        </w:rPr>
        <w:t xml:space="preserve"> </w:t>
      </w:r>
      <w:r w:rsidR="00CE1B57">
        <w:rPr>
          <w:rFonts w:ascii="Sylfaen" w:hAnsi="Sylfaen"/>
          <w:sz w:val="22"/>
          <w:szCs w:val="18"/>
          <w:lang w:val="ka-GE"/>
        </w:rPr>
        <w:t>კორუფციის შემთხვევების პრევენცი</w:t>
      </w:r>
      <w:r w:rsidR="007F1873">
        <w:rPr>
          <w:rFonts w:ascii="Sylfaen" w:hAnsi="Sylfaen"/>
          <w:sz w:val="22"/>
          <w:szCs w:val="18"/>
          <w:lang w:val="ka-GE"/>
        </w:rPr>
        <w:t>ა</w:t>
      </w:r>
      <w:r w:rsidR="00CE1B57">
        <w:rPr>
          <w:rFonts w:ascii="Sylfaen" w:hAnsi="Sylfaen"/>
          <w:sz w:val="22"/>
          <w:szCs w:val="18"/>
          <w:lang w:val="ka-GE"/>
        </w:rPr>
        <w:t>სა და გამოვლენ</w:t>
      </w:r>
      <w:r w:rsidR="007F1873">
        <w:rPr>
          <w:rFonts w:ascii="Sylfaen" w:hAnsi="Sylfaen"/>
          <w:sz w:val="22"/>
          <w:szCs w:val="18"/>
          <w:lang w:val="ka-GE"/>
        </w:rPr>
        <w:t xml:space="preserve">ას. </w:t>
      </w:r>
      <w:r w:rsidR="00FE4BA2">
        <w:rPr>
          <w:rFonts w:ascii="Sylfaen" w:hAnsi="Sylfaen"/>
          <w:sz w:val="22"/>
          <w:szCs w:val="18"/>
          <w:lang w:val="ka-GE"/>
        </w:rPr>
        <w:t>სამოქმედო გეგმაში ჩამო</w:t>
      </w:r>
      <w:r w:rsidR="00AD0B79">
        <w:rPr>
          <w:rFonts w:ascii="Sylfaen" w:hAnsi="Sylfaen"/>
          <w:sz w:val="22"/>
          <w:szCs w:val="18"/>
          <w:lang w:val="ka-GE"/>
        </w:rPr>
        <w:t>თვლილი ე</w:t>
      </w:r>
      <w:r w:rsidR="00FE4BA2">
        <w:rPr>
          <w:rFonts w:ascii="Sylfaen" w:hAnsi="Sylfaen"/>
          <w:sz w:val="22"/>
          <w:szCs w:val="18"/>
          <w:lang w:val="ka-GE"/>
        </w:rPr>
        <w:t>რთ-ერთი ასეთი აქტივობა</w:t>
      </w:r>
      <w:r w:rsidR="000817BD">
        <w:rPr>
          <w:rFonts w:ascii="Sylfaen" w:hAnsi="Sylfaen"/>
          <w:sz w:val="22"/>
          <w:szCs w:val="18"/>
          <w:lang w:val="ka-GE"/>
        </w:rPr>
        <w:t xml:space="preserve"> გულისხმობს</w:t>
      </w:r>
      <w:r w:rsidR="00FE4BA2">
        <w:rPr>
          <w:rFonts w:ascii="Sylfaen" w:hAnsi="Sylfaen"/>
          <w:sz w:val="22"/>
          <w:szCs w:val="18"/>
          <w:lang w:val="ka-GE"/>
        </w:rPr>
        <w:t xml:space="preserve"> </w:t>
      </w:r>
      <w:r w:rsidR="00FD1A88">
        <w:rPr>
          <w:rFonts w:ascii="Sylfaen" w:hAnsi="Sylfaen"/>
          <w:sz w:val="22"/>
          <w:szCs w:val="18"/>
          <w:lang w:val="ka-GE"/>
        </w:rPr>
        <w:t xml:space="preserve">მომდევნო წლებში </w:t>
      </w:r>
      <w:r w:rsidR="007C12AE">
        <w:rPr>
          <w:rFonts w:ascii="Sylfaen" w:hAnsi="Sylfaen"/>
          <w:sz w:val="22"/>
          <w:szCs w:val="18"/>
          <w:lang w:val="ka-GE"/>
        </w:rPr>
        <w:t>რეკომენდაც</w:t>
      </w:r>
      <w:r w:rsidR="00DD17B3">
        <w:rPr>
          <w:rFonts w:ascii="Sylfaen" w:hAnsi="Sylfaen"/>
          <w:sz w:val="22"/>
          <w:szCs w:val="18"/>
          <w:lang w:val="ka-GE"/>
        </w:rPr>
        <w:t>ი</w:t>
      </w:r>
      <w:r w:rsidR="007C12AE">
        <w:rPr>
          <w:rFonts w:ascii="Sylfaen" w:hAnsi="Sylfaen"/>
          <w:sz w:val="22"/>
          <w:szCs w:val="18"/>
          <w:lang w:val="ka-GE"/>
        </w:rPr>
        <w:t>ების შემუშავება</w:t>
      </w:r>
      <w:r w:rsidR="001E115F">
        <w:rPr>
          <w:rFonts w:ascii="Sylfaen" w:hAnsi="Sylfaen"/>
          <w:sz w:val="22"/>
          <w:szCs w:val="18"/>
          <w:lang w:val="ka-GE"/>
        </w:rPr>
        <w:t xml:space="preserve">ს </w:t>
      </w:r>
      <w:r w:rsidR="00D0774F">
        <w:rPr>
          <w:rFonts w:ascii="Sylfaen" w:hAnsi="Sylfaen"/>
          <w:sz w:val="22"/>
          <w:szCs w:val="18"/>
          <w:lang w:val="ka-GE"/>
        </w:rPr>
        <w:t>ერთობლივი ანტიკორუფ</w:t>
      </w:r>
      <w:r w:rsidR="00DB68F2">
        <w:rPr>
          <w:rFonts w:ascii="Sylfaen" w:hAnsi="Sylfaen"/>
          <w:sz w:val="22"/>
          <w:szCs w:val="18"/>
          <w:lang w:val="ka-GE"/>
        </w:rPr>
        <w:t xml:space="preserve">ციული </w:t>
      </w:r>
      <w:r w:rsidR="00D0774F">
        <w:rPr>
          <w:rFonts w:ascii="Sylfaen" w:hAnsi="Sylfaen"/>
          <w:sz w:val="22"/>
          <w:szCs w:val="18"/>
          <w:lang w:val="ka-GE"/>
        </w:rPr>
        <w:t xml:space="preserve">ღონისძიებების </w:t>
      </w:r>
      <w:r w:rsidR="00D0774F" w:rsidRPr="00E44603">
        <w:rPr>
          <w:rFonts w:ascii="Sylfaen" w:hAnsi="Sylfaen"/>
          <w:sz w:val="22"/>
          <w:szCs w:val="18"/>
          <w:lang w:val="ka-GE"/>
        </w:rPr>
        <w:t>გა</w:t>
      </w:r>
      <w:r w:rsidR="002216C3" w:rsidRPr="00E44603">
        <w:rPr>
          <w:rFonts w:ascii="Sylfaen" w:hAnsi="Sylfaen"/>
          <w:sz w:val="22"/>
          <w:szCs w:val="18"/>
          <w:lang w:val="ka-GE"/>
        </w:rPr>
        <w:t xml:space="preserve">ტარებისა </w:t>
      </w:r>
      <w:r w:rsidR="000A766E" w:rsidRPr="00E44603">
        <w:rPr>
          <w:rFonts w:ascii="Sylfaen" w:hAnsi="Sylfaen"/>
          <w:sz w:val="22"/>
          <w:szCs w:val="18"/>
          <w:lang w:val="ka-GE"/>
        </w:rPr>
        <w:t xml:space="preserve">და </w:t>
      </w:r>
      <w:r w:rsidR="00275F34" w:rsidRPr="00E44603">
        <w:rPr>
          <w:rFonts w:ascii="Sylfaen" w:hAnsi="Sylfaen"/>
          <w:sz w:val="22"/>
          <w:szCs w:val="18"/>
          <w:lang w:val="ka-GE"/>
        </w:rPr>
        <w:t xml:space="preserve"> საპროცესო გარიგების სტანდარტები</w:t>
      </w:r>
      <w:r w:rsidR="00DB5193" w:rsidRPr="00E44603">
        <w:rPr>
          <w:rFonts w:ascii="Sylfaen" w:hAnsi="Sylfaen"/>
          <w:sz w:val="22"/>
          <w:szCs w:val="18"/>
          <w:lang w:val="ka-GE"/>
        </w:rPr>
        <w:t>ს შესრულები</w:t>
      </w:r>
      <w:r w:rsidR="00275F34" w:rsidRPr="00E44603">
        <w:rPr>
          <w:rFonts w:ascii="Sylfaen" w:hAnsi="Sylfaen"/>
          <w:sz w:val="22"/>
          <w:szCs w:val="18"/>
          <w:lang w:val="ka-GE"/>
        </w:rPr>
        <w:t>ს შე</w:t>
      </w:r>
      <w:r w:rsidR="00632BCA" w:rsidRPr="00E44603">
        <w:rPr>
          <w:rFonts w:ascii="Sylfaen" w:hAnsi="Sylfaen"/>
          <w:sz w:val="22"/>
          <w:szCs w:val="18"/>
          <w:lang w:val="ka-GE"/>
        </w:rPr>
        <w:t>სახებ</w:t>
      </w:r>
      <w:r w:rsidR="00350252" w:rsidRPr="00E44603">
        <w:rPr>
          <w:rFonts w:ascii="Sylfaen" w:hAnsi="Sylfaen"/>
          <w:sz w:val="22"/>
          <w:szCs w:val="18"/>
          <w:lang w:val="ka-GE"/>
        </w:rPr>
        <w:t>.</w:t>
      </w:r>
      <w:r w:rsidR="0084600D" w:rsidRPr="00E44603">
        <w:rPr>
          <w:rFonts w:ascii="Sylfaen" w:eastAsia="Arial" w:hAnsi="Sylfaen" w:cs="Arial"/>
          <w:sz w:val="24"/>
          <w:vertAlign w:val="superscript"/>
        </w:rPr>
        <w:footnoteReference w:id="36"/>
      </w:r>
      <w:r w:rsidR="0084600D" w:rsidRPr="00F34CBA">
        <w:rPr>
          <w:rFonts w:ascii="Sylfaen" w:eastAsia="Arial" w:hAnsi="Sylfaen" w:cs="Arial"/>
          <w:sz w:val="24"/>
          <w:lang w:val="ka-GE"/>
        </w:rPr>
        <w:t xml:space="preserve"> </w:t>
      </w:r>
      <w:r w:rsidR="003E6E7F">
        <w:rPr>
          <w:rFonts w:ascii="Sylfaen" w:eastAsia="Arial" w:hAnsi="Sylfaen" w:cs="Arial"/>
          <w:sz w:val="24"/>
          <w:lang w:val="ka-GE"/>
        </w:rPr>
        <w:t xml:space="preserve">  </w:t>
      </w:r>
    </w:p>
    <w:p w14:paraId="0F045CAB" w14:textId="77777777" w:rsidR="00A273CE" w:rsidRPr="009E7B0E" w:rsidRDefault="00A273CE" w:rsidP="00350252">
      <w:pPr>
        <w:tabs>
          <w:tab w:val="left" w:pos="4077"/>
        </w:tabs>
        <w:jc w:val="both"/>
        <w:rPr>
          <w:rFonts w:ascii="Sylfaen" w:eastAsia="Arial" w:hAnsi="Sylfaen" w:cs="Arial"/>
          <w:sz w:val="22"/>
          <w:lang w:val="ka-GE"/>
        </w:rPr>
      </w:pPr>
    </w:p>
    <w:p w14:paraId="3563D34E" w14:textId="77777777" w:rsidR="00145E2D" w:rsidRPr="00BB7096" w:rsidRDefault="00D579AE">
      <w:pPr>
        <w:jc w:val="both"/>
        <w:rPr>
          <w:rFonts w:ascii="Sylfaen" w:eastAsia="Arial" w:hAnsi="Sylfaen" w:cs="Arial"/>
          <w:sz w:val="22"/>
          <w:u w:val="single"/>
          <w:lang w:val="ka-GE"/>
        </w:rPr>
      </w:pPr>
      <w:r w:rsidRPr="00D64EAD">
        <w:rPr>
          <w:rFonts w:ascii="Sylfaen" w:eastAsia="Arial" w:hAnsi="Sylfaen" w:cs="Arial"/>
          <w:sz w:val="22"/>
          <w:u w:val="single"/>
          <w:lang w:val="ka-GE"/>
        </w:rPr>
        <w:t>საერთაშორისო თანამშრომლობა</w:t>
      </w:r>
      <w:r w:rsidR="0084600D" w:rsidRPr="00BB7096">
        <w:rPr>
          <w:rFonts w:ascii="Sylfaen" w:eastAsia="Arial" w:hAnsi="Sylfaen" w:cs="Arial"/>
          <w:sz w:val="22"/>
          <w:u w:val="single"/>
          <w:lang w:val="ka-GE"/>
        </w:rPr>
        <w:t xml:space="preserve"> </w:t>
      </w:r>
    </w:p>
    <w:p w14:paraId="51AE203E" w14:textId="77777777" w:rsidR="00145E2D" w:rsidRDefault="00145E2D">
      <w:pPr>
        <w:jc w:val="both"/>
        <w:rPr>
          <w:rFonts w:ascii="Sylfaen" w:hAnsi="Sylfaen"/>
          <w:sz w:val="22"/>
          <w:lang w:val="ka-GE"/>
        </w:rPr>
      </w:pPr>
    </w:p>
    <w:p w14:paraId="2017BA40" w14:textId="77777777" w:rsidR="008D1436" w:rsidRPr="00872134" w:rsidRDefault="00157B38">
      <w:pPr>
        <w:jc w:val="both"/>
        <w:rPr>
          <w:rFonts w:ascii="Sylfaen" w:hAnsi="Sylfaen"/>
          <w:sz w:val="22"/>
          <w:szCs w:val="22"/>
          <w:lang w:val="ka-GE"/>
        </w:rPr>
      </w:pPr>
      <w:r w:rsidRPr="00872134">
        <w:rPr>
          <w:rFonts w:ascii="Sylfaen" w:hAnsi="Sylfaen"/>
          <w:sz w:val="22"/>
          <w:szCs w:val="22"/>
          <w:lang w:val="ka-GE"/>
        </w:rPr>
        <w:t xml:space="preserve">საქართველოს კანონი </w:t>
      </w:r>
      <w:r w:rsidR="00786F3D" w:rsidRPr="00872134">
        <w:rPr>
          <w:rFonts w:ascii="Sylfaen" w:hAnsi="Sylfaen"/>
          <w:sz w:val="22"/>
          <w:szCs w:val="22"/>
          <w:lang w:val="ka-GE"/>
        </w:rPr>
        <w:t>„სისხლის სამართლის სფეროში საერთაშორისო თანამშრომლობის შესახებ“,</w:t>
      </w:r>
      <w:r w:rsidR="000E0332" w:rsidRPr="00872134">
        <w:rPr>
          <w:rFonts w:ascii="Sylfaen" w:hAnsi="Sylfaen"/>
          <w:sz w:val="22"/>
          <w:szCs w:val="22"/>
          <w:lang w:val="ka-GE"/>
        </w:rPr>
        <w:t xml:space="preserve"> რომელიც </w:t>
      </w:r>
      <w:r w:rsidR="002107E4" w:rsidRPr="00872134">
        <w:rPr>
          <w:rFonts w:ascii="Sylfaen" w:hAnsi="Sylfaen"/>
          <w:sz w:val="22"/>
          <w:szCs w:val="22"/>
          <w:lang w:val="ka-GE"/>
        </w:rPr>
        <w:t xml:space="preserve">ძალაში 2010 წელს </w:t>
      </w:r>
      <w:r w:rsidR="00A448DA" w:rsidRPr="00872134">
        <w:rPr>
          <w:rFonts w:ascii="Sylfaen" w:hAnsi="Sylfaen"/>
          <w:sz w:val="22"/>
          <w:szCs w:val="22"/>
          <w:lang w:val="ka-GE"/>
        </w:rPr>
        <w:t xml:space="preserve">შევიდა, </w:t>
      </w:r>
      <w:r w:rsidR="00570D1C">
        <w:rPr>
          <w:rFonts w:ascii="Sylfaen" w:hAnsi="Sylfaen"/>
          <w:sz w:val="22"/>
          <w:szCs w:val="22"/>
          <w:lang w:val="ka-GE"/>
        </w:rPr>
        <w:t>ს</w:t>
      </w:r>
      <w:r w:rsidR="00B172DA" w:rsidRPr="00872134">
        <w:rPr>
          <w:rFonts w:ascii="Sylfaen" w:hAnsi="Sylfaen"/>
          <w:sz w:val="22"/>
          <w:szCs w:val="22"/>
          <w:lang w:val="ka-GE"/>
        </w:rPr>
        <w:t>ისხლის სამართლის სფეროში</w:t>
      </w:r>
      <w:r w:rsidR="003D6ED1" w:rsidRPr="00872134">
        <w:rPr>
          <w:rFonts w:ascii="Sylfaen" w:hAnsi="Sylfaen"/>
          <w:sz w:val="22"/>
          <w:szCs w:val="22"/>
          <w:lang w:val="ka-GE"/>
        </w:rPr>
        <w:t xml:space="preserve"> მრავალმხრივ და ორმხრივ საერთაშორისო თანამშრომლობას </w:t>
      </w:r>
      <w:r w:rsidR="00570D1C">
        <w:rPr>
          <w:rFonts w:ascii="Sylfaen" w:hAnsi="Sylfaen"/>
          <w:sz w:val="22"/>
          <w:szCs w:val="22"/>
          <w:lang w:val="ka-GE"/>
        </w:rPr>
        <w:t>ითვალისწინებს</w:t>
      </w:r>
      <w:r w:rsidR="00B127F7" w:rsidRPr="00872134">
        <w:rPr>
          <w:rFonts w:ascii="Sylfaen" w:hAnsi="Sylfaen"/>
          <w:sz w:val="22"/>
          <w:szCs w:val="22"/>
          <w:lang w:val="ka-GE"/>
        </w:rPr>
        <w:t>.</w:t>
      </w:r>
      <w:r w:rsidR="0084600D" w:rsidRPr="00872134">
        <w:rPr>
          <w:rFonts w:ascii="Sylfaen" w:eastAsia="Arial" w:hAnsi="Sylfaen" w:cs="Arial"/>
          <w:sz w:val="22"/>
          <w:szCs w:val="22"/>
          <w:vertAlign w:val="superscript"/>
        </w:rPr>
        <w:footnoteReference w:id="37"/>
      </w:r>
      <w:r w:rsidR="00B127F7" w:rsidRPr="00872134">
        <w:rPr>
          <w:rFonts w:ascii="Sylfaen" w:eastAsia="Arial" w:hAnsi="Sylfaen" w:cs="Arial"/>
          <w:sz w:val="22"/>
          <w:szCs w:val="22"/>
          <w:lang w:val="ka-GE"/>
        </w:rPr>
        <w:t xml:space="preserve"> </w:t>
      </w:r>
      <w:r w:rsidR="00C53BF4" w:rsidRPr="00872134">
        <w:rPr>
          <w:rFonts w:ascii="Sylfaen" w:eastAsia="Arial" w:hAnsi="Sylfaen" w:cs="Arial"/>
          <w:sz w:val="22"/>
          <w:szCs w:val="22"/>
          <w:lang w:val="ka-GE"/>
        </w:rPr>
        <w:t>ბოლო რამდენიმე წლის მანძილზე, საქართველოს სამართალდამცავი უწყებები</w:t>
      </w:r>
      <w:r w:rsidR="005148DE">
        <w:rPr>
          <w:rFonts w:ascii="Sylfaen" w:eastAsia="Arial" w:hAnsi="Sylfaen" w:cs="Arial"/>
          <w:sz w:val="22"/>
          <w:szCs w:val="22"/>
          <w:lang w:val="ka-GE"/>
        </w:rPr>
        <w:t>,</w:t>
      </w:r>
      <w:r w:rsidR="00A552DE" w:rsidRPr="00872134">
        <w:rPr>
          <w:rFonts w:ascii="Sylfaen" w:eastAsia="Arial" w:hAnsi="Sylfaen" w:cs="Arial"/>
          <w:sz w:val="22"/>
          <w:szCs w:val="22"/>
          <w:lang w:val="ka-GE"/>
        </w:rPr>
        <w:t xml:space="preserve"> მათ </w:t>
      </w:r>
      <w:r w:rsidR="00871213" w:rsidRPr="00872134">
        <w:rPr>
          <w:rFonts w:ascii="Sylfaen" w:eastAsia="Arial" w:hAnsi="Sylfaen" w:cs="Arial"/>
          <w:sz w:val="22"/>
          <w:szCs w:val="22"/>
          <w:lang w:val="ka-GE"/>
        </w:rPr>
        <w:t>უ</w:t>
      </w:r>
      <w:r w:rsidR="00A552DE" w:rsidRPr="00872134">
        <w:rPr>
          <w:rFonts w:ascii="Sylfaen" w:eastAsia="Arial" w:hAnsi="Sylfaen" w:cs="Arial"/>
          <w:sz w:val="22"/>
          <w:szCs w:val="22"/>
          <w:lang w:val="ka-GE"/>
        </w:rPr>
        <w:t xml:space="preserve">ცხოელ </w:t>
      </w:r>
      <w:r w:rsidR="006A277C" w:rsidRPr="00872134">
        <w:rPr>
          <w:rFonts w:ascii="Sylfaen" w:eastAsia="Arial" w:hAnsi="Sylfaen" w:cs="Arial"/>
          <w:sz w:val="22"/>
          <w:szCs w:val="22"/>
          <w:lang w:val="ka-GE"/>
        </w:rPr>
        <w:t xml:space="preserve">კოლეგებთან </w:t>
      </w:r>
      <w:r w:rsidR="00A552DE" w:rsidRPr="00872134">
        <w:rPr>
          <w:rFonts w:ascii="Sylfaen" w:eastAsia="Arial" w:hAnsi="Sylfaen" w:cs="Arial"/>
          <w:sz w:val="22"/>
          <w:szCs w:val="22"/>
          <w:lang w:val="ka-GE"/>
        </w:rPr>
        <w:t>ერთად</w:t>
      </w:r>
      <w:r w:rsidR="005148DE">
        <w:rPr>
          <w:rFonts w:ascii="Sylfaen" w:eastAsia="Arial" w:hAnsi="Sylfaen" w:cs="Arial"/>
          <w:sz w:val="22"/>
          <w:szCs w:val="22"/>
          <w:lang w:val="ka-GE"/>
        </w:rPr>
        <w:t>,</w:t>
      </w:r>
      <w:r w:rsidR="00C53BF4" w:rsidRPr="00872134">
        <w:rPr>
          <w:rFonts w:ascii="Sylfaen" w:eastAsia="Arial" w:hAnsi="Sylfaen" w:cs="Arial"/>
          <w:sz w:val="22"/>
          <w:szCs w:val="22"/>
          <w:lang w:val="ka-GE"/>
        </w:rPr>
        <w:t xml:space="preserve"> </w:t>
      </w:r>
      <w:r w:rsidR="00495FC8">
        <w:rPr>
          <w:rFonts w:ascii="Sylfaen" w:eastAsia="Arial" w:hAnsi="Sylfaen" w:cs="Arial"/>
          <w:sz w:val="22"/>
          <w:szCs w:val="22"/>
          <w:lang w:val="ka-GE"/>
        </w:rPr>
        <w:t>მონაწილეობდნენ ე</w:t>
      </w:r>
      <w:r w:rsidR="00426D35" w:rsidRPr="00872134">
        <w:rPr>
          <w:rFonts w:ascii="Sylfaen" w:eastAsia="Arial" w:hAnsi="Sylfaen" w:cs="Arial"/>
          <w:sz w:val="22"/>
          <w:szCs w:val="22"/>
          <w:lang w:val="ka-GE"/>
        </w:rPr>
        <w:t>რთობლივი საგამოძიებო</w:t>
      </w:r>
      <w:r w:rsidR="0072158F" w:rsidRPr="00872134">
        <w:rPr>
          <w:rFonts w:ascii="Sylfaen" w:eastAsia="Arial" w:hAnsi="Sylfaen" w:cs="Arial"/>
          <w:sz w:val="22"/>
          <w:szCs w:val="22"/>
          <w:lang w:val="ka-GE"/>
        </w:rPr>
        <w:t xml:space="preserve"> ჯგუფების მუშაობაშ</w:t>
      </w:r>
      <w:r w:rsidR="00A552DE" w:rsidRPr="00872134">
        <w:rPr>
          <w:rFonts w:ascii="Sylfaen" w:eastAsia="Arial" w:hAnsi="Sylfaen" w:cs="Arial"/>
          <w:sz w:val="22"/>
          <w:szCs w:val="22"/>
          <w:lang w:val="ka-GE"/>
        </w:rPr>
        <w:t xml:space="preserve">ი და დისტანციურ (ვიდეო, აუდიო) </w:t>
      </w:r>
      <w:r w:rsidR="00391E41" w:rsidRPr="00872134">
        <w:rPr>
          <w:rFonts w:ascii="Sylfaen" w:eastAsia="Arial" w:hAnsi="Sylfaen" w:cs="Arial"/>
          <w:sz w:val="22"/>
          <w:szCs w:val="22"/>
          <w:lang w:val="ka-GE"/>
        </w:rPr>
        <w:t xml:space="preserve">ფორმატში ატარებდნენ </w:t>
      </w:r>
      <w:r w:rsidR="00251A99" w:rsidRPr="00872134">
        <w:rPr>
          <w:rFonts w:ascii="Sylfaen" w:eastAsia="Arial" w:hAnsi="Sylfaen" w:cs="Arial"/>
          <w:sz w:val="22"/>
          <w:szCs w:val="22"/>
          <w:lang w:val="ka-GE"/>
        </w:rPr>
        <w:t>კონფერენციებს.</w:t>
      </w:r>
      <w:r w:rsidR="00114D6C" w:rsidRPr="00872134">
        <w:rPr>
          <w:rFonts w:ascii="Sylfaen" w:eastAsia="Arial" w:hAnsi="Sylfaen" w:cs="Arial"/>
          <w:sz w:val="22"/>
          <w:szCs w:val="22"/>
          <w:lang w:val="ka-GE"/>
        </w:rPr>
        <w:t xml:space="preserve"> მათ ასევე</w:t>
      </w:r>
      <w:r w:rsidR="00A552DE" w:rsidRPr="00872134">
        <w:rPr>
          <w:rFonts w:ascii="Sylfaen" w:eastAsia="Arial" w:hAnsi="Sylfaen" w:cs="Arial"/>
          <w:sz w:val="22"/>
          <w:szCs w:val="22"/>
          <w:lang w:val="ka-GE"/>
        </w:rPr>
        <w:t xml:space="preserve"> </w:t>
      </w:r>
      <w:r w:rsidR="00796471" w:rsidRPr="00872134">
        <w:rPr>
          <w:rFonts w:ascii="Sylfaen" w:eastAsia="Arial" w:hAnsi="Sylfaen" w:cs="Arial"/>
          <w:sz w:val="22"/>
          <w:szCs w:val="22"/>
          <w:lang w:val="ka-GE"/>
        </w:rPr>
        <w:t>160</w:t>
      </w:r>
      <w:r w:rsidR="00CC5AB1" w:rsidRPr="00872134">
        <w:rPr>
          <w:rFonts w:ascii="Sylfaen" w:eastAsia="Arial" w:hAnsi="Sylfaen" w:cs="Arial"/>
          <w:sz w:val="22"/>
          <w:szCs w:val="22"/>
          <w:lang w:val="ka-GE"/>
        </w:rPr>
        <w:t>-ზე მეტ</w:t>
      </w:r>
      <w:r w:rsidR="00796471" w:rsidRPr="00872134">
        <w:rPr>
          <w:rFonts w:ascii="Sylfaen" w:eastAsia="Arial" w:hAnsi="Sylfaen" w:cs="Arial"/>
          <w:sz w:val="22"/>
          <w:szCs w:val="22"/>
          <w:lang w:val="ka-GE"/>
        </w:rPr>
        <w:t xml:space="preserve"> </w:t>
      </w:r>
      <w:r w:rsidR="001A3D08" w:rsidRPr="00872134">
        <w:rPr>
          <w:rFonts w:ascii="Sylfaen" w:eastAsia="Arial" w:hAnsi="Sylfaen" w:cs="Arial"/>
          <w:sz w:val="22"/>
          <w:szCs w:val="22"/>
          <w:lang w:val="ka-GE"/>
        </w:rPr>
        <w:t>პროკურორსა და</w:t>
      </w:r>
      <w:r w:rsidR="00796471" w:rsidRPr="00872134">
        <w:rPr>
          <w:rFonts w:ascii="Sylfaen" w:eastAsia="Arial" w:hAnsi="Sylfaen" w:cs="Arial"/>
          <w:sz w:val="22"/>
          <w:szCs w:val="22"/>
          <w:lang w:val="ka-GE"/>
        </w:rPr>
        <w:t xml:space="preserve"> გამ</w:t>
      </w:r>
      <w:r w:rsidR="001A3D08" w:rsidRPr="00872134">
        <w:rPr>
          <w:rFonts w:ascii="Sylfaen" w:eastAsia="Arial" w:hAnsi="Sylfaen" w:cs="Arial"/>
          <w:sz w:val="22"/>
          <w:szCs w:val="22"/>
          <w:lang w:val="ka-GE"/>
        </w:rPr>
        <w:t>ო</w:t>
      </w:r>
      <w:r w:rsidR="00796471" w:rsidRPr="00872134">
        <w:rPr>
          <w:rFonts w:ascii="Sylfaen" w:eastAsia="Arial" w:hAnsi="Sylfaen" w:cs="Arial"/>
          <w:sz w:val="22"/>
          <w:szCs w:val="22"/>
          <w:lang w:val="ka-GE"/>
        </w:rPr>
        <w:t>მძიებელს ჩა</w:t>
      </w:r>
      <w:r w:rsidR="003B25A5" w:rsidRPr="00872134">
        <w:rPr>
          <w:rFonts w:ascii="Sylfaen" w:eastAsia="Arial" w:hAnsi="Sylfaen" w:cs="Arial"/>
          <w:sz w:val="22"/>
          <w:szCs w:val="22"/>
          <w:lang w:val="ka-GE"/>
        </w:rPr>
        <w:t>უ</w:t>
      </w:r>
      <w:r w:rsidR="00796471" w:rsidRPr="00872134">
        <w:rPr>
          <w:rFonts w:ascii="Sylfaen" w:eastAsia="Arial" w:hAnsi="Sylfaen" w:cs="Arial"/>
          <w:sz w:val="22"/>
          <w:szCs w:val="22"/>
          <w:lang w:val="ka-GE"/>
        </w:rPr>
        <w:t>ტარეს ტრენინგები საერთაშორ</w:t>
      </w:r>
      <w:r w:rsidR="00362A14" w:rsidRPr="00872134">
        <w:rPr>
          <w:rFonts w:ascii="Sylfaen" w:eastAsia="Arial" w:hAnsi="Sylfaen" w:cs="Arial"/>
          <w:sz w:val="22"/>
          <w:szCs w:val="22"/>
          <w:lang w:val="ka-GE"/>
        </w:rPr>
        <w:t>ი</w:t>
      </w:r>
      <w:r w:rsidR="00796471" w:rsidRPr="00872134">
        <w:rPr>
          <w:rFonts w:ascii="Sylfaen" w:eastAsia="Arial" w:hAnsi="Sylfaen" w:cs="Arial"/>
          <w:sz w:val="22"/>
          <w:szCs w:val="22"/>
          <w:lang w:val="ka-GE"/>
        </w:rPr>
        <w:t xml:space="preserve">სო </w:t>
      </w:r>
      <w:r w:rsidR="00F31ED4" w:rsidRPr="00872134">
        <w:rPr>
          <w:rFonts w:ascii="Sylfaen" w:eastAsia="Arial" w:hAnsi="Sylfaen" w:cs="Arial"/>
          <w:sz w:val="22"/>
          <w:szCs w:val="22"/>
          <w:lang w:val="ka-GE"/>
        </w:rPr>
        <w:t xml:space="preserve">სამართლებრივი </w:t>
      </w:r>
      <w:r w:rsidR="00796471" w:rsidRPr="00872134">
        <w:rPr>
          <w:rFonts w:ascii="Sylfaen" w:eastAsia="Arial" w:hAnsi="Sylfaen" w:cs="Arial"/>
          <w:sz w:val="22"/>
          <w:szCs w:val="22"/>
          <w:lang w:val="ka-GE"/>
        </w:rPr>
        <w:t xml:space="preserve">თანამშრომლობის </w:t>
      </w:r>
      <w:r w:rsidR="00796471" w:rsidRPr="00872134">
        <w:rPr>
          <w:rFonts w:ascii="Sylfaen" w:eastAsia="Arial" w:hAnsi="Sylfaen" w:cs="Arial"/>
          <w:sz w:val="22"/>
          <w:szCs w:val="22"/>
          <w:lang w:val="ka-GE"/>
        </w:rPr>
        <w:lastRenderedPageBreak/>
        <w:t xml:space="preserve">საკითხებზე. </w:t>
      </w:r>
      <w:r w:rsidR="00D13BB9" w:rsidRPr="00872134">
        <w:rPr>
          <w:rFonts w:ascii="Sylfaen" w:eastAsia="Arial" w:hAnsi="Sylfaen" w:cs="Arial"/>
          <w:sz w:val="22"/>
          <w:szCs w:val="22"/>
          <w:lang w:val="ka-GE"/>
        </w:rPr>
        <w:t xml:space="preserve">მიუხედავად იმისა, რომ </w:t>
      </w:r>
      <w:r w:rsidR="002C7965" w:rsidRPr="00872134">
        <w:rPr>
          <w:rFonts w:ascii="Sylfaen" w:eastAsia="Arial" w:hAnsi="Sylfaen" w:cs="Arial"/>
          <w:sz w:val="22"/>
          <w:szCs w:val="22"/>
          <w:lang w:val="ka-GE"/>
        </w:rPr>
        <w:t xml:space="preserve">საქართველოს </w:t>
      </w:r>
      <w:r w:rsidR="00D13BB9" w:rsidRPr="00872134">
        <w:rPr>
          <w:rFonts w:ascii="Sylfaen" w:eastAsia="Arial" w:hAnsi="Sylfaen" w:cs="Arial"/>
          <w:sz w:val="22"/>
          <w:szCs w:val="22"/>
          <w:lang w:val="ka-GE"/>
        </w:rPr>
        <w:t xml:space="preserve">კორუფციის შემთხვევების </w:t>
      </w:r>
      <w:r w:rsidR="002C7965" w:rsidRPr="00872134">
        <w:rPr>
          <w:rFonts w:ascii="Sylfaen" w:eastAsia="Arial" w:hAnsi="Sylfaen" w:cs="Arial"/>
          <w:sz w:val="22"/>
          <w:szCs w:val="22"/>
          <w:lang w:val="ka-GE"/>
        </w:rPr>
        <w:t>გამოძიებაში თანამშრომლობის თხოვნით</w:t>
      </w:r>
      <w:r w:rsidR="005730BF" w:rsidRPr="00872134">
        <w:rPr>
          <w:rFonts w:ascii="Sylfaen" w:eastAsia="Arial" w:hAnsi="Sylfaen" w:cs="Arial"/>
          <w:sz w:val="22"/>
          <w:szCs w:val="22"/>
          <w:lang w:val="ka-GE"/>
        </w:rPr>
        <w:t xml:space="preserve"> მხოლოდ რამდენიმეჯერ </w:t>
      </w:r>
      <w:r w:rsidR="00F45260" w:rsidRPr="00872134">
        <w:rPr>
          <w:rFonts w:ascii="Sylfaen" w:eastAsia="Arial" w:hAnsi="Sylfaen" w:cs="Arial"/>
          <w:sz w:val="22"/>
          <w:szCs w:val="22"/>
          <w:lang w:val="ka-GE"/>
        </w:rPr>
        <w:t>მიმართეს</w:t>
      </w:r>
      <w:r w:rsidR="00787A49" w:rsidRPr="00872134">
        <w:rPr>
          <w:rFonts w:ascii="Sylfaen" w:eastAsia="Arial" w:hAnsi="Sylfaen" w:cs="Arial"/>
          <w:sz w:val="22"/>
          <w:szCs w:val="22"/>
          <w:lang w:val="ka-GE"/>
        </w:rPr>
        <w:t>,</w:t>
      </w:r>
      <w:r w:rsidR="00807228" w:rsidRPr="00872134">
        <w:rPr>
          <w:rFonts w:ascii="Sylfaen" w:eastAsia="Arial" w:hAnsi="Sylfaen" w:cs="Arial"/>
          <w:sz w:val="22"/>
          <w:szCs w:val="22"/>
          <w:lang w:val="ka-GE"/>
        </w:rPr>
        <w:t xml:space="preserve"> საქართველოს ხელისუფლებაში, როგორც ჩანს, მოქმედებს</w:t>
      </w:r>
      <w:r w:rsidR="008807E4" w:rsidRPr="00872134">
        <w:rPr>
          <w:rFonts w:ascii="Sylfaen" w:eastAsia="Arial" w:hAnsi="Sylfaen" w:cs="Arial"/>
          <w:sz w:val="22"/>
          <w:szCs w:val="22"/>
          <w:lang w:val="ka-GE"/>
        </w:rPr>
        <w:t xml:space="preserve"> დახმარების მიწოდებისა და მიღების</w:t>
      </w:r>
      <w:r w:rsidR="00807228" w:rsidRPr="00872134">
        <w:rPr>
          <w:rFonts w:ascii="Sylfaen" w:eastAsia="Arial" w:hAnsi="Sylfaen" w:cs="Arial"/>
          <w:sz w:val="22"/>
          <w:szCs w:val="22"/>
          <w:lang w:val="ka-GE"/>
        </w:rPr>
        <w:t xml:space="preserve"> კარგად აწყობილი სისტემა</w:t>
      </w:r>
      <w:r w:rsidR="00CC2598" w:rsidRPr="00872134">
        <w:rPr>
          <w:rFonts w:ascii="Sylfaen" w:eastAsia="Arial" w:hAnsi="Sylfaen" w:cs="Arial"/>
          <w:sz w:val="22"/>
          <w:szCs w:val="22"/>
          <w:lang w:val="ka-GE"/>
        </w:rPr>
        <w:t>.</w:t>
      </w:r>
      <w:r w:rsidR="0084600D" w:rsidRPr="00872134">
        <w:rPr>
          <w:rFonts w:ascii="Sylfaen" w:eastAsia="Arial" w:hAnsi="Sylfaen" w:cs="Arial"/>
          <w:sz w:val="22"/>
          <w:szCs w:val="22"/>
          <w:vertAlign w:val="superscript"/>
        </w:rPr>
        <w:footnoteReference w:id="38"/>
      </w:r>
      <w:r w:rsidR="0065060A" w:rsidRPr="00872134">
        <w:rPr>
          <w:rFonts w:ascii="Sylfaen" w:eastAsia="Arial" w:hAnsi="Sylfaen" w:cs="Arial"/>
          <w:sz w:val="22"/>
          <w:szCs w:val="22"/>
          <w:lang w:val="ka-GE"/>
        </w:rPr>
        <w:t xml:space="preserve"> </w:t>
      </w:r>
      <w:r w:rsidR="00F91322" w:rsidRPr="005907A3">
        <w:rPr>
          <w:rFonts w:ascii="Sylfaen" w:eastAsia="Arial" w:hAnsi="Sylfaen" w:cs="Arial"/>
          <w:sz w:val="22"/>
          <w:szCs w:val="22"/>
          <w:lang w:val="ka-GE"/>
        </w:rPr>
        <w:t>სუსი</w:t>
      </w:r>
      <w:r w:rsidR="00F91322" w:rsidRPr="00872134">
        <w:rPr>
          <w:rFonts w:ascii="Sylfaen" w:eastAsia="Arial" w:hAnsi="Sylfaen" w:cs="Arial"/>
          <w:sz w:val="22"/>
          <w:szCs w:val="22"/>
          <w:lang w:val="ka-GE"/>
        </w:rPr>
        <w:t xml:space="preserve"> მჭიდროდ თანამშრომლობს მთელ რიგ საერთაშორისო ინსტიტუტებთან, როგორებიცაა </w:t>
      </w:r>
      <w:r w:rsidR="0035204A" w:rsidRPr="00872134">
        <w:rPr>
          <w:rFonts w:ascii="Sylfaen" w:eastAsia="Arial" w:hAnsi="Sylfaen" w:cs="Arial"/>
          <w:sz w:val="22"/>
          <w:szCs w:val="22"/>
          <w:lang w:val="ka-GE"/>
        </w:rPr>
        <w:t xml:space="preserve">ინტერპოლი, </w:t>
      </w:r>
      <w:r w:rsidR="00F94246" w:rsidRPr="00872134">
        <w:rPr>
          <w:rFonts w:ascii="Sylfaen" w:eastAsia="Arial" w:hAnsi="Sylfaen" w:cs="Arial"/>
          <w:sz w:val="22"/>
          <w:szCs w:val="22"/>
          <w:lang w:val="ka-GE"/>
        </w:rPr>
        <w:t xml:space="preserve">ჩრდილოეთ ატლანტიკური </w:t>
      </w:r>
      <w:r w:rsidR="009B1FA1" w:rsidRPr="00872134">
        <w:rPr>
          <w:rFonts w:ascii="Sylfaen" w:eastAsia="Arial" w:hAnsi="Sylfaen" w:cs="Arial"/>
          <w:sz w:val="22"/>
          <w:szCs w:val="22"/>
          <w:lang w:val="ka-GE"/>
        </w:rPr>
        <w:t>ხელშეკრულების</w:t>
      </w:r>
      <w:r w:rsidR="00F94246" w:rsidRPr="00872134">
        <w:rPr>
          <w:rFonts w:ascii="Sylfaen" w:eastAsia="Arial" w:hAnsi="Sylfaen" w:cs="Arial"/>
          <w:sz w:val="22"/>
          <w:szCs w:val="22"/>
          <w:lang w:val="ka-GE"/>
        </w:rPr>
        <w:t xml:space="preserve"> ორგანიზაცია</w:t>
      </w:r>
      <w:r w:rsidR="00517A9E" w:rsidRPr="00872134">
        <w:rPr>
          <w:rFonts w:ascii="Sylfaen" w:eastAsia="Arial" w:hAnsi="Sylfaen" w:cs="Arial"/>
          <w:sz w:val="22"/>
          <w:szCs w:val="22"/>
          <w:lang w:val="ka-GE"/>
        </w:rPr>
        <w:t xml:space="preserve"> და</w:t>
      </w:r>
      <w:r w:rsidR="00F94246" w:rsidRPr="00872134">
        <w:rPr>
          <w:rFonts w:ascii="Sylfaen" w:eastAsia="Arial" w:hAnsi="Sylfaen" w:cs="Arial"/>
          <w:sz w:val="22"/>
          <w:szCs w:val="22"/>
          <w:lang w:val="ka-GE"/>
        </w:rPr>
        <w:t xml:space="preserve"> </w:t>
      </w:r>
      <w:r w:rsidR="005B3D18" w:rsidRPr="00872134">
        <w:rPr>
          <w:rFonts w:ascii="Sylfaen" w:eastAsia="Arial" w:hAnsi="Sylfaen" w:cs="Arial"/>
          <w:sz w:val="22"/>
          <w:szCs w:val="22"/>
          <w:lang w:val="ka-GE"/>
        </w:rPr>
        <w:t>ევროპის საბჭო</w:t>
      </w:r>
      <w:r w:rsidR="00517A9E" w:rsidRPr="00872134">
        <w:rPr>
          <w:rFonts w:ascii="Sylfaen" w:eastAsia="Arial" w:hAnsi="Sylfaen" w:cs="Arial"/>
          <w:sz w:val="22"/>
          <w:szCs w:val="22"/>
          <w:lang w:val="ka-GE"/>
        </w:rPr>
        <w:t>,</w:t>
      </w:r>
      <w:r w:rsidR="005B3D18" w:rsidRPr="00872134">
        <w:rPr>
          <w:rFonts w:ascii="Sylfaen" w:eastAsia="Arial" w:hAnsi="Sylfaen" w:cs="Arial"/>
          <w:sz w:val="22"/>
          <w:szCs w:val="22"/>
          <w:lang w:val="ka-GE"/>
        </w:rPr>
        <w:t xml:space="preserve"> </w:t>
      </w:r>
      <w:r w:rsidR="00B74960">
        <w:rPr>
          <w:rFonts w:ascii="Sylfaen" w:eastAsia="Arial" w:hAnsi="Sylfaen" w:cs="Arial"/>
          <w:sz w:val="22"/>
          <w:szCs w:val="22"/>
          <w:lang w:val="ka-GE"/>
        </w:rPr>
        <w:t xml:space="preserve">ასევე </w:t>
      </w:r>
      <w:r w:rsidR="005B3D18" w:rsidRPr="00872134">
        <w:rPr>
          <w:rFonts w:ascii="Sylfaen" w:eastAsia="Arial" w:hAnsi="Sylfaen" w:cs="Arial"/>
          <w:sz w:val="22"/>
          <w:szCs w:val="22"/>
          <w:lang w:val="ka-GE"/>
        </w:rPr>
        <w:t xml:space="preserve">საქართველოს </w:t>
      </w:r>
      <w:r w:rsidR="00AF59F9" w:rsidRPr="00872134">
        <w:rPr>
          <w:rFonts w:ascii="Sylfaen" w:eastAsia="Arial" w:hAnsi="Sylfaen" w:cs="Arial"/>
          <w:sz w:val="22"/>
          <w:szCs w:val="22"/>
          <w:lang w:val="ka-GE"/>
        </w:rPr>
        <w:t xml:space="preserve">სხვა </w:t>
      </w:r>
      <w:r w:rsidR="00D56832" w:rsidRPr="00872134">
        <w:rPr>
          <w:rFonts w:ascii="Sylfaen" w:eastAsia="Arial" w:hAnsi="Sylfaen" w:cs="Arial"/>
          <w:sz w:val="22"/>
          <w:szCs w:val="22"/>
          <w:lang w:val="ka-GE"/>
        </w:rPr>
        <w:t>სტ</w:t>
      </w:r>
      <w:r w:rsidR="00AF59F9" w:rsidRPr="00872134">
        <w:rPr>
          <w:rFonts w:ascii="Sylfaen" w:eastAsia="Arial" w:hAnsi="Sylfaen" w:cs="Arial"/>
          <w:sz w:val="22"/>
          <w:szCs w:val="22"/>
          <w:lang w:val="ka-GE"/>
        </w:rPr>
        <w:t>რ</w:t>
      </w:r>
      <w:r w:rsidR="00D56832" w:rsidRPr="00872134">
        <w:rPr>
          <w:rFonts w:ascii="Sylfaen" w:eastAsia="Arial" w:hAnsi="Sylfaen" w:cs="Arial"/>
          <w:sz w:val="22"/>
          <w:szCs w:val="22"/>
          <w:lang w:val="ka-GE"/>
        </w:rPr>
        <w:t>ა</w:t>
      </w:r>
      <w:r w:rsidR="00AF59F9" w:rsidRPr="00872134">
        <w:rPr>
          <w:rFonts w:ascii="Sylfaen" w:eastAsia="Arial" w:hAnsi="Sylfaen" w:cs="Arial"/>
          <w:sz w:val="22"/>
          <w:szCs w:val="22"/>
          <w:lang w:val="ka-GE"/>
        </w:rPr>
        <w:t xml:space="preserve">ტეგიულ </w:t>
      </w:r>
      <w:r w:rsidR="003A3C83" w:rsidRPr="00872134">
        <w:rPr>
          <w:rFonts w:ascii="Sylfaen" w:eastAsia="Arial" w:hAnsi="Sylfaen" w:cs="Arial"/>
          <w:sz w:val="22"/>
          <w:szCs w:val="22"/>
          <w:lang w:val="ka-GE"/>
        </w:rPr>
        <w:t xml:space="preserve">პარტნიორებთან, ამერიკის </w:t>
      </w:r>
      <w:r w:rsidR="00AF59F9" w:rsidRPr="00872134">
        <w:rPr>
          <w:rFonts w:ascii="Sylfaen" w:eastAsia="Arial" w:hAnsi="Sylfaen" w:cs="Arial"/>
          <w:sz w:val="22"/>
          <w:szCs w:val="22"/>
          <w:lang w:val="ka-GE"/>
        </w:rPr>
        <w:t>შეერთებულ შტატებთან</w:t>
      </w:r>
      <w:r w:rsidR="00AF59F9" w:rsidRPr="00872134">
        <w:rPr>
          <w:rFonts w:ascii="Sylfaen" w:eastAsia="Arial" w:hAnsi="Sylfaen" w:cs="Arial"/>
          <w:sz w:val="22"/>
          <w:lang w:val="ka-GE"/>
        </w:rPr>
        <w:t xml:space="preserve"> და ევროკავშირთან. </w:t>
      </w:r>
      <w:r w:rsidR="00E31B41" w:rsidRPr="00872134">
        <w:rPr>
          <w:rFonts w:ascii="Sylfaen" w:eastAsia="Arial" w:hAnsi="Sylfaen" w:cs="Arial"/>
          <w:sz w:val="22"/>
          <w:lang w:val="ka-GE"/>
        </w:rPr>
        <w:t xml:space="preserve">2018 წელს, </w:t>
      </w:r>
      <w:r w:rsidR="00E31B41" w:rsidRPr="005907A3">
        <w:rPr>
          <w:rFonts w:ascii="Sylfaen" w:eastAsia="Arial" w:hAnsi="Sylfaen" w:cs="Arial"/>
          <w:sz w:val="22"/>
          <w:lang w:val="ka-GE"/>
        </w:rPr>
        <w:t>სუსმა</w:t>
      </w:r>
      <w:r w:rsidR="00E31B41" w:rsidRPr="00872134">
        <w:rPr>
          <w:rFonts w:ascii="Sylfaen" w:eastAsia="Arial" w:hAnsi="Sylfaen" w:cs="Arial"/>
          <w:sz w:val="22"/>
          <w:lang w:val="ka-GE"/>
        </w:rPr>
        <w:t xml:space="preserve"> ხელი მოაწერა</w:t>
      </w:r>
      <w:r w:rsidR="00B62D9F" w:rsidRPr="00872134">
        <w:rPr>
          <w:rFonts w:ascii="Sylfaen" w:eastAsia="Arial" w:hAnsi="Sylfaen" w:cs="Arial"/>
          <w:sz w:val="22"/>
          <w:lang w:val="ka-GE"/>
        </w:rPr>
        <w:t xml:space="preserve"> ურთიერთგაგების მემორანდუმს </w:t>
      </w:r>
      <w:r w:rsidR="00B14362" w:rsidRPr="00872134">
        <w:rPr>
          <w:rFonts w:ascii="Sylfaen" w:eastAsia="Arial" w:hAnsi="Sylfaen" w:cs="Arial"/>
          <w:sz w:val="22"/>
          <w:lang w:val="ka-GE"/>
        </w:rPr>
        <w:t xml:space="preserve">ევროპის კავშირის სამართალდაცვით სფეროში თანამშრომლობის </w:t>
      </w:r>
      <w:r w:rsidR="00422BAF" w:rsidRPr="00872134">
        <w:rPr>
          <w:rFonts w:ascii="Sylfaen" w:eastAsia="Arial" w:hAnsi="Sylfaen" w:cs="Arial"/>
          <w:sz w:val="22"/>
          <w:lang w:val="ka-GE"/>
        </w:rPr>
        <w:t xml:space="preserve">სააგენტოსთან, </w:t>
      </w:r>
      <w:r w:rsidR="00FC0EC6" w:rsidRPr="00872134">
        <w:rPr>
          <w:rFonts w:ascii="Sylfaen" w:eastAsia="Arial" w:hAnsi="Sylfaen" w:cs="Arial"/>
          <w:sz w:val="22"/>
          <w:lang w:val="ka-GE"/>
        </w:rPr>
        <w:t xml:space="preserve">რომლის მიზანსაც </w:t>
      </w:r>
      <w:r w:rsidR="009D4408" w:rsidRPr="00872134">
        <w:rPr>
          <w:rFonts w:ascii="Sylfaen" w:eastAsia="Arial" w:hAnsi="Sylfaen" w:cs="Arial"/>
          <w:sz w:val="22"/>
          <w:lang w:val="ka-GE"/>
        </w:rPr>
        <w:t xml:space="preserve">ამ </w:t>
      </w:r>
      <w:r w:rsidR="00B90365" w:rsidRPr="00872134">
        <w:rPr>
          <w:rFonts w:ascii="Sylfaen" w:eastAsia="Arial" w:hAnsi="Sylfaen" w:cs="Arial"/>
          <w:sz w:val="22"/>
          <w:lang w:val="ka-GE"/>
        </w:rPr>
        <w:t xml:space="preserve">ორ უწყებას შორის კომუნიკაციისა და თანამშრომლობის </w:t>
      </w:r>
      <w:r w:rsidR="00FC0EC6" w:rsidRPr="00872134">
        <w:rPr>
          <w:rFonts w:ascii="Sylfaen" w:eastAsia="Arial" w:hAnsi="Sylfaen" w:cs="Arial"/>
          <w:sz w:val="22"/>
          <w:lang w:val="ka-GE"/>
        </w:rPr>
        <w:t>გაუმჯობესება წარმოადგენდა</w:t>
      </w:r>
      <w:r w:rsidR="001240B0" w:rsidRPr="00872134">
        <w:rPr>
          <w:rFonts w:ascii="Sylfaen" w:eastAsia="Arial" w:hAnsi="Sylfaen" w:cs="Arial"/>
          <w:sz w:val="22"/>
          <w:lang w:val="ka-GE"/>
        </w:rPr>
        <w:t>.</w:t>
      </w:r>
      <w:r w:rsidR="0084600D" w:rsidRPr="00872134">
        <w:rPr>
          <w:rFonts w:ascii="Sylfaen" w:eastAsia="Arial" w:hAnsi="Sylfaen" w:cs="Arial"/>
          <w:sz w:val="22"/>
          <w:szCs w:val="22"/>
          <w:vertAlign w:val="superscript"/>
        </w:rPr>
        <w:footnoteReference w:id="39"/>
      </w:r>
    </w:p>
    <w:p w14:paraId="4950E6EA" w14:textId="77777777" w:rsidR="008D1436" w:rsidRPr="00C6210E" w:rsidRDefault="008D1436">
      <w:pPr>
        <w:jc w:val="both"/>
        <w:rPr>
          <w:rFonts w:ascii="Sylfaen" w:eastAsia="Arial" w:hAnsi="Sylfaen" w:cs="Arial"/>
          <w:sz w:val="22"/>
          <w:lang w:val="ka-GE"/>
        </w:rPr>
      </w:pPr>
    </w:p>
    <w:p w14:paraId="3FB78BA7" w14:textId="77777777" w:rsidR="00145E2D" w:rsidRPr="00B14362" w:rsidRDefault="00A972D8">
      <w:pPr>
        <w:jc w:val="both"/>
        <w:rPr>
          <w:rFonts w:ascii="Sylfaen" w:hAnsi="Sylfaen"/>
          <w:b/>
          <w:color w:val="5B9BD5"/>
          <w:sz w:val="28"/>
          <w:szCs w:val="28"/>
          <w:lang w:val="ka-GE"/>
        </w:rPr>
      </w:pPr>
      <w:r w:rsidRPr="00B14362">
        <w:rPr>
          <w:rFonts w:ascii="Sylfaen" w:hAnsi="Sylfaen"/>
          <w:b/>
          <w:color w:val="5B9BD5"/>
          <w:sz w:val="28"/>
          <w:szCs w:val="28"/>
          <w:lang w:val="ka-GE"/>
        </w:rPr>
        <w:t xml:space="preserve">1.2. </w:t>
      </w:r>
      <w:r w:rsidRPr="00B33FDF">
        <w:rPr>
          <w:rFonts w:ascii="Sylfaen" w:hAnsi="Sylfaen"/>
          <w:b/>
          <w:color w:val="5B9BD5"/>
          <w:sz w:val="28"/>
          <w:szCs w:val="28"/>
          <w:lang w:val="ka-GE"/>
        </w:rPr>
        <w:t>კომერციული მოსყიდვის აკრძალვა</w:t>
      </w:r>
    </w:p>
    <w:p w14:paraId="7F756E0A" w14:textId="77777777" w:rsidR="00145E2D" w:rsidRPr="001B7BEB" w:rsidRDefault="00145E2D">
      <w:pPr>
        <w:jc w:val="both"/>
        <w:rPr>
          <w:rFonts w:ascii="Sylfaen" w:hAnsi="Sylfaen"/>
          <w:color w:val="5B9BD5"/>
          <w:sz w:val="22"/>
          <w:szCs w:val="28"/>
          <w:lang w:val="ka-GE"/>
        </w:rPr>
      </w:pPr>
    </w:p>
    <w:p w14:paraId="570B76CF" w14:textId="77777777" w:rsidR="00145E2D" w:rsidRDefault="00C31929">
      <w:pPr>
        <w:jc w:val="both"/>
        <w:rPr>
          <w:rFonts w:ascii="Sylfaen" w:eastAsia="Arial" w:hAnsi="Sylfaen" w:cs="Arial"/>
          <w:b/>
          <w:sz w:val="22"/>
          <w:lang w:val="ka-GE"/>
        </w:rPr>
      </w:pPr>
      <w:r w:rsidRPr="00872134">
        <w:rPr>
          <w:rFonts w:ascii="Sylfaen" w:eastAsia="Arial" w:hAnsi="Sylfaen" w:cs="Arial"/>
          <w:b/>
          <w:sz w:val="22"/>
          <w:lang w:val="ka-GE"/>
        </w:rPr>
        <w:t xml:space="preserve">1.2.1. </w:t>
      </w:r>
      <w:r w:rsidR="00C3634C" w:rsidRPr="00872134">
        <w:rPr>
          <w:rFonts w:ascii="Sylfaen" w:eastAsia="Arial" w:hAnsi="Sylfaen" w:cs="Arial"/>
          <w:b/>
          <w:sz w:val="22"/>
          <w:lang w:val="ka-GE"/>
        </w:rPr>
        <w:t xml:space="preserve">კომერციული მოსყიდვის ამკრძალავი </w:t>
      </w:r>
      <w:r w:rsidR="00D447EF">
        <w:rPr>
          <w:rFonts w:ascii="Sylfaen" w:eastAsia="Arial" w:hAnsi="Sylfaen" w:cs="Arial"/>
          <w:b/>
          <w:sz w:val="22"/>
          <w:lang w:val="ka-GE"/>
        </w:rPr>
        <w:t xml:space="preserve">კანონმდებლობა </w:t>
      </w:r>
      <w:r w:rsidR="00C3634C" w:rsidRPr="00872134">
        <w:rPr>
          <w:rFonts w:ascii="Sylfaen" w:eastAsia="Arial" w:hAnsi="Sylfaen" w:cs="Arial"/>
          <w:b/>
          <w:sz w:val="22"/>
          <w:lang w:val="ka-GE"/>
        </w:rPr>
        <w:t xml:space="preserve"> </w:t>
      </w:r>
      <w:r w:rsidR="0084600D" w:rsidRPr="00872134">
        <w:rPr>
          <w:rFonts w:ascii="Sylfaen" w:eastAsia="Arial" w:hAnsi="Sylfaen" w:cs="Arial"/>
          <w:b/>
          <w:sz w:val="22"/>
          <w:lang w:val="ka-GE"/>
        </w:rPr>
        <w:t xml:space="preserve"> </w:t>
      </w:r>
    </w:p>
    <w:p w14:paraId="6DD9C2BB" w14:textId="77777777" w:rsidR="00906282" w:rsidRPr="00906282" w:rsidRDefault="00906282">
      <w:pPr>
        <w:jc w:val="both"/>
        <w:rPr>
          <w:rFonts w:ascii="Sylfaen" w:eastAsia="Arial" w:hAnsi="Sylfaen" w:cs="Arial"/>
          <w:sz w:val="22"/>
          <w:lang w:val="ka-GE"/>
        </w:rPr>
      </w:pPr>
    </w:p>
    <w:p w14:paraId="5610707A" w14:textId="77777777" w:rsidR="002F4087" w:rsidRPr="00872134" w:rsidRDefault="00304908">
      <w:pPr>
        <w:jc w:val="both"/>
        <w:rPr>
          <w:rFonts w:ascii="Sylfaen" w:eastAsia="Arial" w:hAnsi="Sylfaen" w:cs="Arial"/>
          <w:sz w:val="22"/>
          <w:lang w:val="ka-GE"/>
        </w:rPr>
      </w:pPr>
      <w:r w:rsidRPr="00872134">
        <w:rPr>
          <w:rFonts w:ascii="Sylfaen" w:eastAsia="Arial" w:hAnsi="Sylfaen" w:cs="Arial"/>
          <w:sz w:val="22"/>
          <w:lang w:val="ka-GE"/>
        </w:rPr>
        <w:t xml:space="preserve">საქართველოში </w:t>
      </w:r>
      <w:r w:rsidR="004A44ED" w:rsidRPr="00872134">
        <w:rPr>
          <w:rFonts w:ascii="Sylfaen" w:eastAsia="Arial" w:hAnsi="Sylfaen" w:cs="Arial"/>
          <w:sz w:val="22"/>
          <w:lang w:val="ka-GE"/>
        </w:rPr>
        <w:t xml:space="preserve">კომერციული მოსყიდვის ამკრძალავი </w:t>
      </w:r>
      <w:r w:rsidR="00DA744F" w:rsidRPr="00A07402">
        <w:rPr>
          <w:rFonts w:ascii="Sylfaen" w:eastAsia="Arial" w:hAnsi="Sylfaen" w:cs="Arial"/>
          <w:sz w:val="22"/>
          <w:lang w:val="ka-GE"/>
        </w:rPr>
        <w:t>მრავალი</w:t>
      </w:r>
      <w:r w:rsidR="00DA744F" w:rsidRPr="00872134">
        <w:rPr>
          <w:rFonts w:ascii="Sylfaen" w:eastAsia="Arial" w:hAnsi="Sylfaen" w:cs="Arial"/>
          <w:sz w:val="22"/>
          <w:lang w:val="ka-GE"/>
        </w:rPr>
        <w:t xml:space="preserve"> </w:t>
      </w:r>
      <w:r w:rsidR="004A44ED" w:rsidRPr="00872134">
        <w:rPr>
          <w:rFonts w:ascii="Sylfaen" w:eastAsia="Arial" w:hAnsi="Sylfaen" w:cs="Arial"/>
          <w:sz w:val="22"/>
          <w:lang w:val="ka-GE"/>
        </w:rPr>
        <w:t>რეგულაცი</w:t>
      </w:r>
      <w:r w:rsidR="00DA744F" w:rsidRPr="00872134">
        <w:rPr>
          <w:rFonts w:ascii="Sylfaen" w:eastAsia="Arial" w:hAnsi="Sylfaen" w:cs="Arial"/>
          <w:sz w:val="22"/>
          <w:lang w:val="ka-GE"/>
        </w:rPr>
        <w:t xml:space="preserve">ა </w:t>
      </w:r>
      <w:r w:rsidR="004A44ED" w:rsidRPr="00872134">
        <w:rPr>
          <w:rFonts w:ascii="Sylfaen" w:eastAsia="Arial" w:hAnsi="Sylfaen" w:cs="Arial"/>
          <w:sz w:val="22"/>
          <w:lang w:val="ka-GE"/>
        </w:rPr>
        <w:t>მოქმ</w:t>
      </w:r>
      <w:r w:rsidR="00F57E50" w:rsidRPr="00872134">
        <w:rPr>
          <w:rFonts w:ascii="Sylfaen" w:eastAsia="Arial" w:hAnsi="Sylfaen" w:cs="Arial"/>
          <w:sz w:val="22"/>
          <w:lang w:val="ka-GE"/>
        </w:rPr>
        <w:t xml:space="preserve">ედებს. </w:t>
      </w:r>
      <w:r w:rsidR="00CD5E0F" w:rsidRPr="00872134">
        <w:rPr>
          <w:rFonts w:ascii="Sylfaen" w:eastAsia="Arial" w:hAnsi="Sylfaen" w:cs="Arial"/>
          <w:sz w:val="22"/>
          <w:lang w:val="ka-GE"/>
        </w:rPr>
        <w:t>კომერციული</w:t>
      </w:r>
      <w:r w:rsidR="00F77FB6" w:rsidRPr="00872134">
        <w:rPr>
          <w:rFonts w:ascii="Sylfaen" w:eastAsia="Arial" w:hAnsi="Sylfaen" w:cs="Arial"/>
          <w:sz w:val="22"/>
          <w:lang w:val="ka-GE"/>
        </w:rPr>
        <w:t xml:space="preserve"> მოსყიდვა</w:t>
      </w:r>
      <w:r w:rsidR="00CD5E0F" w:rsidRPr="00872134">
        <w:rPr>
          <w:rFonts w:ascii="Sylfaen" w:eastAsia="Arial" w:hAnsi="Sylfaen" w:cs="Arial"/>
          <w:sz w:val="22"/>
          <w:lang w:val="ka-GE"/>
        </w:rPr>
        <w:t xml:space="preserve"> მთელი რიგი საერთაშორისო თუ ადგილობრივი</w:t>
      </w:r>
      <w:r w:rsidR="003C56C5">
        <w:rPr>
          <w:rFonts w:ascii="Sylfaen" w:eastAsia="Arial" w:hAnsi="Sylfaen" w:cs="Arial"/>
          <w:sz w:val="22"/>
          <w:lang w:val="ka-GE"/>
        </w:rPr>
        <w:t xml:space="preserve"> ნორმებით</w:t>
      </w:r>
      <w:r w:rsidR="00CD5E0F" w:rsidRPr="00872134">
        <w:rPr>
          <w:rFonts w:ascii="Sylfaen" w:eastAsia="Arial" w:hAnsi="Sylfaen" w:cs="Arial"/>
          <w:sz w:val="22"/>
          <w:lang w:val="ka-GE"/>
        </w:rPr>
        <w:t xml:space="preserve"> რე</w:t>
      </w:r>
      <w:r w:rsidR="00A70E6E" w:rsidRPr="00872134">
        <w:rPr>
          <w:rFonts w:ascii="Sylfaen" w:eastAsia="Arial" w:hAnsi="Sylfaen" w:cs="Arial"/>
          <w:sz w:val="22"/>
          <w:lang w:val="ka-GE"/>
        </w:rPr>
        <w:t>გ</w:t>
      </w:r>
      <w:r w:rsidR="00CD5E0F" w:rsidRPr="00872134">
        <w:rPr>
          <w:rFonts w:ascii="Sylfaen" w:eastAsia="Arial" w:hAnsi="Sylfaen" w:cs="Arial"/>
          <w:sz w:val="22"/>
          <w:lang w:val="ka-GE"/>
        </w:rPr>
        <w:t>ულირდება, მათ შორის</w:t>
      </w:r>
      <w:r w:rsidR="008255CA">
        <w:rPr>
          <w:rFonts w:ascii="Sylfaen" w:eastAsia="Arial" w:hAnsi="Sylfaen" w:cs="Arial"/>
          <w:sz w:val="22"/>
          <w:lang w:val="ka-GE"/>
        </w:rPr>
        <w:t>,</w:t>
      </w:r>
      <w:r w:rsidR="00CD5E0F" w:rsidRPr="00872134">
        <w:rPr>
          <w:rFonts w:ascii="Sylfaen" w:eastAsia="Arial" w:hAnsi="Sylfaen" w:cs="Arial"/>
          <w:sz w:val="22"/>
          <w:lang w:val="ka-GE"/>
        </w:rPr>
        <w:t xml:space="preserve"> გაეროს კონვენცი</w:t>
      </w:r>
      <w:r w:rsidR="00CD2F06" w:rsidRPr="00872134">
        <w:rPr>
          <w:rFonts w:ascii="Sylfaen" w:eastAsia="Arial" w:hAnsi="Sylfaen" w:cs="Arial"/>
          <w:sz w:val="22"/>
          <w:lang w:val="ka-GE"/>
        </w:rPr>
        <w:t xml:space="preserve">ით </w:t>
      </w:r>
      <w:r w:rsidR="00CD5E0F" w:rsidRPr="00872134">
        <w:rPr>
          <w:rFonts w:ascii="Sylfaen" w:eastAsia="Arial" w:hAnsi="Sylfaen" w:cs="Arial"/>
          <w:sz w:val="22"/>
          <w:lang w:val="ka-GE"/>
        </w:rPr>
        <w:t>კორუფციის წინააღმდეგ.</w:t>
      </w:r>
      <w:r w:rsidR="002008A7" w:rsidRPr="00872134">
        <w:rPr>
          <w:rFonts w:ascii="Sylfaen" w:eastAsia="Arial" w:hAnsi="Sylfaen" w:cs="Arial"/>
          <w:sz w:val="22"/>
          <w:vertAlign w:val="superscript"/>
        </w:rPr>
        <w:footnoteReference w:id="40"/>
      </w:r>
      <w:r w:rsidR="002008A7" w:rsidRPr="00872134">
        <w:rPr>
          <w:rFonts w:ascii="Sylfaen" w:eastAsia="Arial" w:hAnsi="Sylfaen" w:cs="Arial"/>
          <w:sz w:val="22"/>
          <w:lang w:val="ka-GE"/>
        </w:rPr>
        <w:t xml:space="preserve"> ქვეყნის</w:t>
      </w:r>
      <w:r w:rsidR="00806BFE" w:rsidRPr="00872134">
        <w:rPr>
          <w:rFonts w:ascii="Sylfaen" w:eastAsia="Arial" w:hAnsi="Sylfaen" w:cs="Arial"/>
          <w:sz w:val="22"/>
          <w:lang w:val="ka-GE"/>
        </w:rPr>
        <w:t xml:space="preserve"> შიგნით, კომერციული მოსყიდვის</w:t>
      </w:r>
      <w:r w:rsidR="009700C1" w:rsidRPr="00872134">
        <w:rPr>
          <w:rFonts w:ascii="Sylfaen" w:eastAsia="Arial" w:hAnsi="Sylfaen" w:cs="Arial"/>
          <w:sz w:val="22"/>
          <w:lang w:val="ka-GE"/>
        </w:rPr>
        <w:t xml:space="preserve"> მარეგულირებელი </w:t>
      </w:r>
      <w:r w:rsidR="009700C1" w:rsidRPr="000E61EB">
        <w:rPr>
          <w:rFonts w:ascii="Sylfaen" w:eastAsia="Arial" w:hAnsi="Sylfaen" w:cs="Arial"/>
          <w:sz w:val="22"/>
          <w:lang w:val="ka-GE"/>
        </w:rPr>
        <w:t>ძირითადი</w:t>
      </w:r>
      <w:r w:rsidR="009700C1" w:rsidRPr="00872134">
        <w:rPr>
          <w:rFonts w:ascii="Sylfaen" w:eastAsia="Arial" w:hAnsi="Sylfaen" w:cs="Arial"/>
          <w:sz w:val="22"/>
          <w:lang w:val="ka-GE"/>
        </w:rPr>
        <w:t xml:space="preserve"> </w:t>
      </w:r>
      <w:r w:rsidR="007E4562" w:rsidRPr="00872134">
        <w:rPr>
          <w:rFonts w:ascii="Sylfaen" w:eastAsia="Arial" w:hAnsi="Sylfaen" w:cs="Arial"/>
          <w:sz w:val="22"/>
          <w:lang w:val="ka-GE"/>
        </w:rPr>
        <w:t xml:space="preserve">სამართლებრივი </w:t>
      </w:r>
      <w:r w:rsidR="009700C1" w:rsidRPr="00872134">
        <w:rPr>
          <w:rFonts w:ascii="Sylfaen" w:eastAsia="Arial" w:hAnsi="Sylfaen" w:cs="Arial"/>
          <w:sz w:val="22"/>
          <w:lang w:val="ka-GE"/>
        </w:rPr>
        <w:t xml:space="preserve">ნორმებია </w:t>
      </w:r>
      <w:r w:rsidR="00641366" w:rsidRPr="00872134">
        <w:rPr>
          <w:rFonts w:ascii="Sylfaen" w:eastAsia="Arial" w:hAnsi="Sylfaen" w:cs="Arial"/>
          <w:sz w:val="22"/>
          <w:lang w:val="ka-GE"/>
        </w:rPr>
        <w:t xml:space="preserve">საქართველოს </w:t>
      </w:r>
      <w:r w:rsidR="005E6F67" w:rsidRPr="00872134">
        <w:rPr>
          <w:rFonts w:ascii="Sylfaen" w:eastAsia="Arial" w:hAnsi="Sylfaen" w:cs="Arial"/>
          <w:sz w:val="22"/>
          <w:lang w:val="ka-GE"/>
        </w:rPr>
        <w:t xml:space="preserve">სისხლის სამართლის კოდექსის 220-ე და 221-ე მუხლები.   </w:t>
      </w:r>
      <w:r w:rsidR="007F237E" w:rsidRPr="00872134">
        <w:rPr>
          <w:rFonts w:ascii="Sylfaen" w:eastAsia="Arial" w:hAnsi="Sylfaen" w:cs="Arial"/>
          <w:color w:val="FF0000"/>
          <w:sz w:val="22"/>
          <w:lang w:val="ka-GE"/>
        </w:rPr>
        <w:t xml:space="preserve"> </w:t>
      </w:r>
    </w:p>
    <w:p w14:paraId="4FB7CB91" w14:textId="77777777" w:rsidR="00F57E50" w:rsidRDefault="00F57E50">
      <w:pPr>
        <w:jc w:val="both"/>
        <w:rPr>
          <w:rFonts w:ascii="Sylfaen" w:eastAsia="Arial" w:hAnsi="Sylfaen" w:cs="Arial"/>
          <w:sz w:val="22"/>
          <w:lang w:val="ka-GE"/>
        </w:rPr>
      </w:pPr>
    </w:p>
    <w:p w14:paraId="59094BF2" w14:textId="77777777" w:rsidR="00145E2D" w:rsidRDefault="00987F72">
      <w:pPr>
        <w:jc w:val="both"/>
        <w:rPr>
          <w:rFonts w:ascii="Sylfaen" w:eastAsia="Arial" w:hAnsi="Sylfaen" w:cs="Arial"/>
          <w:sz w:val="22"/>
          <w:lang w:val="ka-GE"/>
        </w:rPr>
      </w:pPr>
      <w:r>
        <w:rPr>
          <w:rFonts w:ascii="Sylfaen" w:eastAsia="Arial" w:hAnsi="Sylfaen" w:cs="Arial"/>
          <w:sz w:val="22"/>
          <w:lang w:val="ka-GE"/>
        </w:rPr>
        <w:t xml:space="preserve">სისხლის სამართლის კოდექსი ერთმანეთისგან განასხვავებს </w:t>
      </w:r>
      <w:r w:rsidR="008767E1">
        <w:rPr>
          <w:rFonts w:ascii="Sylfaen" w:eastAsia="Arial" w:hAnsi="Sylfaen" w:cs="Arial"/>
          <w:sz w:val="22"/>
          <w:lang w:val="ka-GE"/>
        </w:rPr>
        <w:t>კომერციულ მოსყიდვასა და</w:t>
      </w:r>
      <w:r w:rsidR="002842D7">
        <w:rPr>
          <w:rFonts w:ascii="Sylfaen" w:eastAsia="Arial" w:hAnsi="Sylfaen" w:cs="Arial"/>
          <w:sz w:val="22"/>
          <w:lang w:val="ka-GE"/>
        </w:rPr>
        <w:t xml:space="preserve"> საწარმოში </w:t>
      </w:r>
      <w:r w:rsidR="008767E1">
        <w:rPr>
          <w:rFonts w:ascii="Sylfaen" w:eastAsia="Arial" w:hAnsi="Sylfaen" w:cs="Arial"/>
          <w:sz w:val="22"/>
          <w:lang w:val="ka-GE"/>
        </w:rPr>
        <w:t xml:space="preserve">უფლებამოსილების ბოროტად გამოყენებას. </w:t>
      </w:r>
      <w:r w:rsidR="00B46ADB">
        <w:rPr>
          <w:rFonts w:ascii="Sylfaen" w:eastAsia="Arial" w:hAnsi="Sylfaen" w:cs="Arial"/>
          <w:sz w:val="22"/>
          <w:lang w:val="ka-GE"/>
        </w:rPr>
        <w:t xml:space="preserve">ეს უკანასკნელი </w:t>
      </w:r>
      <w:r w:rsidR="004E1375">
        <w:rPr>
          <w:rFonts w:ascii="Sylfaen" w:eastAsia="Arial" w:hAnsi="Sylfaen" w:cs="Arial"/>
          <w:sz w:val="22"/>
          <w:lang w:val="ka-GE"/>
        </w:rPr>
        <w:t xml:space="preserve">გათვალისწინებულია </w:t>
      </w:r>
      <w:r w:rsidR="00B46ADB">
        <w:rPr>
          <w:rFonts w:ascii="Sylfaen" w:eastAsia="Arial" w:hAnsi="Sylfaen" w:cs="Arial"/>
          <w:sz w:val="22"/>
          <w:lang w:val="ka-GE"/>
        </w:rPr>
        <w:t xml:space="preserve">220-ე მუხლით </w:t>
      </w:r>
      <w:r w:rsidR="004E1375">
        <w:rPr>
          <w:rFonts w:ascii="Sylfaen" w:eastAsia="Arial" w:hAnsi="Sylfaen" w:cs="Arial"/>
          <w:sz w:val="22"/>
          <w:lang w:val="ka-GE"/>
        </w:rPr>
        <w:t xml:space="preserve">და გულისხმობს </w:t>
      </w:r>
      <w:r w:rsidR="00B64258">
        <w:rPr>
          <w:rFonts w:ascii="Sylfaen" w:eastAsia="Arial" w:hAnsi="Sylfaen" w:cs="Arial"/>
          <w:sz w:val="22"/>
          <w:lang w:val="ka-GE"/>
        </w:rPr>
        <w:t>საწარმოში ხელმძღვანელობითი, წარმომადგენლობითი ან სხვა სპეციალური უფლებამოსილების ბოროტად გამოყენებას</w:t>
      </w:r>
      <w:r w:rsidR="00FA05E6">
        <w:rPr>
          <w:rFonts w:ascii="Sylfaen" w:eastAsia="Arial" w:hAnsi="Sylfaen" w:cs="Arial"/>
          <w:sz w:val="22"/>
          <w:lang w:val="ka-GE"/>
        </w:rPr>
        <w:t xml:space="preserve"> თავისთვის ან სხვისთვის გამორჩენის ან უპირატესობ</w:t>
      </w:r>
      <w:r w:rsidR="003F3D44">
        <w:rPr>
          <w:rFonts w:ascii="Sylfaen" w:eastAsia="Arial" w:hAnsi="Sylfaen" w:cs="Arial"/>
          <w:sz w:val="22"/>
          <w:lang w:val="ka-GE"/>
        </w:rPr>
        <w:t>ი</w:t>
      </w:r>
      <w:r w:rsidR="00FA05E6">
        <w:rPr>
          <w:rFonts w:ascii="Sylfaen" w:eastAsia="Arial" w:hAnsi="Sylfaen" w:cs="Arial"/>
          <w:sz w:val="22"/>
          <w:lang w:val="ka-GE"/>
        </w:rPr>
        <w:t>ს მიღების მიზნით, რამაც</w:t>
      </w:r>
      <w:r w:rsidR="00B64258">
        <w:rPr>
          <w:rFonts w:ascii="Sylfaen" w:eastAsia="Arial" w:hAnsi="Sylfaen" w:cs="Arial"/>
          <w:sz w:val="22"/>
          <w:lang w:val="ka-GE"/>
        </w:rPr>
        <w:t xml:space="preserve"> </w:t>
      </w:r>
      <w:r w:rsidR="007F1A5E">
        <w:rPr>
          <w:rFonts w:ascii="Sylfaen" w:eastAsia="Arial" w:hAnsi="Sylfaen" w:cs="Arial"/>
          <w:sz w:val="22"/>
          <w:lang w:val="ka-GE"/>
        </w:rPr>
        <w:t>საწარმოს მნიშვნელოვანი ზიანი მიაყენა. აღნიშნული ქმედება</w:t>
      </w:r>
      <w:r w:rsidR="00333050">
        <w:rPr>
          <w:rFonts w:ascii="Sylfaen" w:eastAsia="Arial" w:hAnsi="Sylfaen" w:cs="Arial"/>
          <w:sz w:val="22"/>
          <w:lang w:val="ka-GE"/>
        </w:rPr>
        <w:t xml:space="preserve"> ისჯება</w:t>
      </w:r>
      <w:r w:rsidR="00E16B5E">
        <w:rPr>
          <w:rFonts w:ascii="Sylfaen" w:eastAsia="Arial" w:hAnsi="Sylfaen" w:cs="Arial"/>
          <w:sz w:val="22"/>
          <w:lang w:val="ka-GE"/>
        </w:rPr>
        <w:t xml:space="preserve"> ჯარიმით ან გამასწორებელი სამუშაოთი </w:t>
      </w:r>
      <w:r w:rsidR="003C2E93">
        <w:rPr>
          <w:rFonts w:ascii="Sylfaen" w:eastAsia="Arial" w:hAnsi="Sylfaen" w:cs="Arial"/>
          <w:sz w:val="22"/>
          <w:lang w:val="ka-GE"/>
        </w:rPr>
        <w:t xml:space="preserve">ორ წლამდე ვადით ან, დანაშაულის სიმძიმის მიხედვით, </w:t>
      </w:r>
      <w:r w:rsidR="00E1415A">
        <w:rPr>
          <w:rFonts w:ascii="Sylfaen" w:eastAsia="Arial" w:hAnsi="Sylfaen" w:cs="Arial"/>
          <w:sz w:val="22"/>
          <w:lang w:val="ka-GE"/>
        </w:rPr>
        <w:t>შინაპატიმრობით ექვსი თვიდან ორ წლამდე</w:t>
      </w:r>
      <w:r w:rsidR="00A60323">
        <w:rPr>
          <w:rFonts w:ascii="Sylfaen" w:eastAsia="Arial" w:hAnsi="Sylfaen" w:cs="Arial"/>
          <w:sz w:val="22"/>
          <w:lang w:val="ka-GE"/>
        </w:rPr>
        <w:t xml:space="preserve"> ვადით</w:t>
      </w:r>
      <w:r w:rsidR="00E1415A">
        <w:rPr>
          <w:rFonts w:ascii="Sylfaen" w:eastAsia="Arial" w:hAnsi="Sylfaen" w:cs="Arial"/>
          <w:sz w:val="22"/>
          <w:lang w:val="ka-GE"/>
        </w:rPr>
        <w:t xml:space="preserve"> ანდა თავისუფლების აღკვეთით </w:t>
      </w:r>
      <w:r w:rsidR="00586840">
        <w:rPr>
          <w:rFonts w:ascii="Sylfaen" w:eastAsia="Arial" w:hAnsi="Sylfaen" w:cs="Arial"/>
          <w:sz w:val="22"/>
          <w:lang w:val="ka-GE"/>
        </w:rPr>
        <w:t>სამიდან ხუთ წლამდე</w:t>
      </w:r>
      <w:r w:rsidR="00265651">
        <w:rPr>
          <w:rFonts w:ascii="Sylfaen" w:eastAsia="Arial" w:hAnsi="Sylfaen" w:cs="Arial"/>
          <w:sz w:val="22"/>
          <w:lang w:val="ka-GE"/>
        </w:rPr>
        <w:t xml:space="preserve"> </w:t>
      </w:r>
      <w:r w:rsidR="00265651" w:rsidRPr="001C178C">
        <w:rPr>
          <w:rFonts w:ascii="Sylfaen" w:eastAsia="Arial" w:hAnsi="Sylfaen" w:cs="Arial"/>
          <w:sz w:val="22"/>
          <w:lang w:val="ka-GE"/>
        </w:rPr>
        <w:t>ვადით</w:t>
      </w:r>
      <w:r w:rsidR="00586840" w:rsidRPr="001C178C">
        <w:rPr>
          <w:rFonts w:ascii="Sylfaen" w:eastAsia="Arial" w:hAnsi="Sylfaen" w:cs="Arial"/>
          <w:sz w:val="22"/>
          <w:lang w:val="ka-GE"/>
        </w:rPr>
        <w:t>.</w:t>
      </w:r>
      <w:r w:rsidR="0084600D" w:rsidRPr="00AB160A">
        <w:rPr>
          <w:rFonts w:ascii="Sylfaen" w:eastAsia="Arial" w:hAnsi="Sylfaen" w:cs="Arial"/>
          <w:sz w:val="22"/>
          <w:vertAlign w:val="superscript"/>
        </w:rPr>
        <w:footnoteReference w:id="41"/>
      </w:r>
      <w:r w:rsidR="0084600D" w:rsidRPr="00075CA7">
        <w:rPr>
          <w:rFonts w:ascii="Sylfaen" w:eastAsia="Arial" w:hAnsi="Sylfaen" w:cs="Arial"/>
          <w:sz w:val="22"/>
          <w:lang w:val="ka-GE"/>
        </w:rPr>
        <w:t xml:space="preserve"> </w:t>
      </w:r>
    </w:p>
    <w:p w14:paraId="54B36DB0" w14:textId="77777777" w:rsidR="001C178C" w:rsidRDefault="001C178C">
      <w:pPr>
        <w:jc w:val="both"/>
        <w:rPr>
          <w:rFonts w:ascii="Sylfaen" w:eastAsia="Arial" w:hAnsi="Sylfaen" w:cs="Arial"/>
          <w:sz w:val="22"/>
          <w:lang w:val="ka-GE"/>
        </w:rPr>
      </w:pPr>
    </w:p>
    <w:p w14:paraId="0283CC90" w14:textId="77777777" w:rsidR="00BF7014" w:rsidRPr="00DB735D" w:rsidRDefault="001C178C" w:rsidP="00BF7014">
      <w:pPr>
        <w:jc w:val="both"/>
        <w:rPr>
          <w:rFonts w:ascii="Sylfaen" w:eastAsia="Arial" w:hAnsi="Sylfaen" w:cs="Arial"/>
          <w:sz w:val="22"/>
          <w:lang w:val="ka-GE"/>
        </w:rPr>
      </w:pPr>
      <w:r>
        <w:rPr>
          <w:rFonts w:ascii="Sylfaen" w:eastAsia="Arial" w:hAnsi="Sylfaen" w:cs="Arial"/>
          <w:sz w:val="22"/>
          <w:lang w:val="ka-GE"/>
        </w:rPr>
        <w:t xml:space="preserve">სისხლის სამართლის კოდექსის მიხედვით, </w:t>
      </w:r>
      <w:r w:rsidR="006871A0">
        <w:rPr>
          <w:rFonts w:ascii="Sylfaen" w:eastAsia="Arial" w:hAnsi="Sylfaen" w:cs="Arial"/>
          <w:sz w:val="22"/>
          <w:lang w:val="ka-GE"/>
        </w:rPr>
        <w:t>პასუხისმგებლობა ეკისრება კომერციულ მოსყი</w:t>
      </w:r>
      <w:r w:rsidR="00A93F2E">
        <w:rPr>
          <w:rFonts w:ascii="Sylfaen" w:eastAsia="Arial" w:hAnsi="Sylfaen" w:cs="Arial"/>
          <w:sz w:val="22"/>
          <w:lang w:val="ka-GE"/>
        </w:rPr>
        <w:t>დვ</w:t>
      </w:r>
      <w:r w:rsidR="006871A0">
        <w:rPr>
          <w:rFonts w:ascii="Sylfaen" w:eastAsia="Arial" w:hAnsi="Sylfaen" w:cs="Arial"/>
          <w:sz w:val="22"/>
          <w:lang w:val="ka-GE"/>
        </w:rPr>
        <w:t xml:space="preserve">აში მონაწილე ორივე </w:t>
      </w:r>
      <w:r w:rsidR="00E07E5F">
        <w:rPr>
          <w:rFonts w:ascii="Sylfaen" w:eastAsia="Arial" w:hAnsi="Sylfaen" w:cs="Arial"/>
          <w:sz w:val="22"/>
          <w:lang w:val="ka-GE"/>
        </w:rPr>
        <w:t xml:space="preserve">მხარეს. </w:t>
      </w:r>
      <w:r w:rsidR="00101ABE">
        <w:rPr>
          <w:rFonts w:ascii="Sylfaen" w:eastAsia="Arial" w:hAnsi="Sylfaen" w:cs="Arial"/>
          <w:sz w:val="22"/>
          <w:lang w:val="ka-GE"/>
        </w:rPr>
        <w:t xml:space="preserve">221-ე მუხლი </w:t>
      </w:r>
      <w:r w:rsidR="000464B0">
        <w:rPr>
          <w:rFonts w:ascii="Sylfaen" w:eastAsia="Arial" w:hAnsi="Sylfaen" w:cs="Arial"/>
          <w:sz w:val="22"/>
          <w:lang w:val="ka-GE"/>
        </w:rPr>
        <w:t xml:space="preserve">1-ლი </w:t>
      </w:r>
      <w:r w:rsidR="00101ABE">
        <w:rPr>
          <w:rFonts w:ascii="Sylfaen" w:eastAsia="Arial" w:hAnsi="Sylfaen" w:cs="Arial"/>
          <w:sz w:val="22"/>
          <w:lang w:val="ka-GE"/>
        </w:rPr>
        <w:t>ნაწილი</w:t>
      </w:r>
      <w:r w:rsidR="001F0093">
        <w:rPr>
          <w:rFonts w:ascii="Sylfaen" w:eastAsia="Arial" w:hAnsi="Sylfaen" w:cs="Arial"/>
          <w:sz w:val="22"/>
          <w:lang w:val="ka-GE"/>
        </w:rPr>
        <w:t>თ დასჯადია</w:t>
      </w:r>
      <w:r w:rsidR="00B659A5">
        <w:rPr>
          <w:rFonts w:ascii="Sylfaen" w:eastAsia="Arial" w:hAnsi="Sylfaen" w:cs="Arial"/>
          <w:sz w:val="22"/>
          <w:lang w:val="ka-GE"/>
        </w:rPr>
        <w:t xml:space="preserve"> ფულის, ფასიანი ქაღალდის, სხვა ქონების ან ქონებრივი მომსახურების ან/და სხვა არამართლზომიერი უპირატესობის დაპირება, შეთავაზება, გადაცემა ან გაწევა </w:t>
      </w:r>
      <w:r w:rsidR="00E64886">
        <w:rPr>
          <w:rFonts w:ascii="Sylfaen" w:eastAsia="Arial" w:hAnsi="Sylfaen" w:cs="Arial"/>
          <w:sz w:val="22"/>
          <w:lang w:val="ka-GE"/>
        </w:rPr>
        <w:t xml:space="preserve">იმ პირისთვის, რომელიც საწარმოში </w:t>
      </w:r>
      <w:r w:rsidR="00E64886" w:rsidRPr="00DB735D">
        <w:rPr>
          <w:rFonts w:ascii="Sylfaen" w:eastAsia="Arial" w:hAnsi="Sylfaen" w:cs="Arial"/>
          <w:sz w:val="22"/>
          <w:lang w:val="ka-GE"/>
        </w:rPr>
        <w:t>ან სხვა ორგანიზაციაში</w:t>
      </w:r>
      <w:r w:rsidR="00E64886">
        <w:rPr>
          <w:rFonts w:ascii="Sylfaen" w:eastAsia="Arial" w:hAnsi="Sylfaen" w:cs="Arial"/>
          <w:sz w:val="22"/>
          <w:lang w:val="ka-GE"/>
        </w:rPr>
        <w:t xml:space="preserve"> </w:t>
      </w:r>
      <w:r w:rsidR="00001DC0">
        <w:rPr>
          <w:rFonts w:ascii="Sylfaen" w:eastAsia="Arial" w:hAnsi="Sylfaen" w:cs="Arial"/>
          <w:sz w:val="22"/>
          <w:lang w:val="ka-GE"/>
        </w:rPr>
        <w:t>ახორციელებს</w:t>
      </w:r>
      <w:r w:rsidR="004B5D0F">
        <w:rPr>
          <w:rFonts w:ascii="Sylfaen" w:eastAsia="Arial" w:hAnsi="Sylfaen" w:cs="Arial"/>
          <w:sz w:val="22"/>
          <w:lang w:val="ka-GE"/>
        </w:rPr>
        <w:t xml:space="preserve"> ხელმძღვანელობით, წარმომადგენლობით ან სხვა სპეციალურ </w:t>
      </w:r>
      <w:r w:rsidR="004B5D0F" w:rsidRPr="00DB735D">
        <w:rPr>
          <w:rFonts w:ascii="Sylfaen" w:eastAsia="Arial" w:hAnsi="Sylfaen" w:cs="Arial"/>
          <w:sz w:val="22"/>
          <w:lang w:val="ka-GE"/>
        </w:rPr>
        <w:t xml:space="preserve">უფლებამოსილებას ან რომელიც </w:t>
      </w:r>
      <w:r w:rsidR="00683A00" w:rsidRPr="00DB735D">
        <w:rPr>
          <w:rFonts w:ascii="Sylfaen" w:eastAsia="Arial" w:hAnsi="Sylfaen" w:cs="Arial"/>
          <w:sz w:val="22"/>
          <w:lang w:val="ka-GE"/>
        </w:rPr>
        <w:t>მუშაობს ამ ორგანიზაციაში</w:t>
      </w:r>
      <w:r w:rsidR="003B0870" w:rsidRPr="00DB735D">
        <w:rPr>
          <w:rFonts w:ascii="Sylfaen" w:eastAsia="Arial" w:hAnsi="Sylfaen" w:cs="Arial"/>
          <w:sz w:val="22"/>
          <w:lang w:val="ka-GE"/>
        </w:rPr>
        <w:t>, რ</w:t>
      </w:r>
      <w:r w:rsidR="003E1981" w:rsidRPr="00DB735D">
        <w:rPr>
          <w:rFonts w:ascii="Sylfaen" w:eastAsia="Arial" w:hAnsi="Sylfaen" w:cs="Arial"/>
          <w:sz w:val="22"/>
          <w:lang w:val="ka-GE"/>
        </w:rPr>
        <w:t>ათა მან</w:t>
      </w:r>
      <w:r w:rsidR="008F5997" w:rsidRPr="00DB735D">
        <w:rPr>
          <w:rFonts w:ascii="Sylfaen" w:eastAsia="Arial" w:hAnsi="Sylfaen" w:cs="Arial"/>
          <w:sz w:val="22"/>
          <w:lang w:val="ka-GE"/>
        </w:rPr>
        <w:t>, თავისი სამსახურეობრივი ვალდებულებების დარღვევით,</w:t>
      </w:r>
      <w:r w:rsidR="003E1981" w:rsidRPr="00DB735D">
        <w:rPr>
          <w:rFonts w:ascii="Sylfaen" w:eastAsia="Arial" w:hAnsi="Sylfaen" w:cs="Arial"/>
          <w:sz w:val="22"/>
          <w:lang w:val="ka-GE"/>
        </w:rPr>
        <w:t xml:space="preserve"> </w:t>
      </w:r>
      <w:r w:rsidR="00070B9D" w:rsidRPr="00DB735D">
        <w:rPr>
          <w:rFonts w:ascii="Sylfaen" w:eastAsia="Arial" w:hAnsi="Sylfaen" w:cs="Arial"/>
          <w:sz w:val="22"/>
          <w:lang w:val="ka-GE"/>
        </w:rPr>
        <w:t xml:space="preserve">განახორციელოს რაიმე ქმედება ან თავი </w:t>
      </w:r>
      <w:r w:rsidR="00070B9D" w:rsidRPr="00DB735D">
        <w:rPr>
          <w:rFonts w:ascii="Sylfaen" w:eastAsia="Arial" w:hAnsi="Sylfaen" w:cs="Arial"/>
          <w:sz w:val="22"/>
          <w:lang w:val="ka-GE"/>
        </w:rPr>
        <w:lastRenderedPageBreak/>
        <w:t>შ</w:t>
      </w:r>
      <w:r w:rsidR="00EB108E" w:rsidRPr="00DB735D">
        <w:rPr>
          <w:rFonts w:ascii="Sylfaen" w:eastAsia="Arial" w:hAnsi="Sylfaen" w:cs="Arial"/>
          <w:sz w:val="22"/>
          <w:lang w:val="ka-GE"/>
        </w:rPr>
        <w:t>ე</w:t>
      </w:r>
      <w:r w:rsidR="00070B9D" w:rsidRPr="00DB735D">
        <w:rPr>
          <w:rFonts w:ascii="Sylfaen" w:eastAsia="Arial" w:hAnsi="Sylfaen" w:cs="Arial"/>
          <w:sz w:val="22"/>
          <w:lang w:val="ka-GE"/>
        </w:rPr>
        <w:t>იკავოს რაიმე ქმედების</w:t>
      </w:r>
      <w:r w:rsidR="00EB108E" w:rsidRPr="00DB735D">
        <w:rPr>
          <w:rFonts w:ascii="Sylfaen" w:eastAsia="Arial" w:hAnsi="Sylfaen" w:cs="Arial"/>
          <w:sz w:val="22"/>
          <w:lang w:val="ka-GE"/>
        </w:rPr>
        <w:t xml:space="preserve"> განხორციელებისაგან. </w:t>
      </w:r>
      <w:r w:rsidR="00070B9D" w:rsidRPr="00DB735D">
        <w:rPr>
          <w:rFonts w:ascii="Sylfaen" w:eastAsia="Arial" w:hAnsi="Sylfaen" w:cs="Arial"/>
          <w:sz w:val="22"/>
          <w:lang w:val="ka-GE"/>
        </w:rPr>
        <w:t xml:space="preserve"> </w:t>
      </w:r>
      <w:r w:rsidR="00F2497A" w:rsidRPr="00DB735D">
        <w:rPr>
          <w:rFonts w:ascii="Sylfaen" w:eastAsia="Arial" w:hAnsi="Sylfaen" w:cs="Arial"/>
          <w:sz w:val="22"/>
          <w:lang w:val="ka-GE"/>
        </w:rPr>
        <w:t>აღნიშნული ქმედების ჩადენა ისჯება</w:t>
      </w:r>
      <w:r w:rsidR="00A0301A" w:rsidRPr="00DB735D">
        <w:rPr>
          <w:rFonts w:ascii="Sylfaen" w:eastAsia="Arial" w:hAnsi="Sylfaen" w:cs="Arial"/>
          <w:sz w:val="22"/>
          <w:lang w:val="ka-GE"/>
        </w:rPr>
        <w:t xml:space="preserve"> ჯარიმით ან შინაპატიმრობით ექვსი თვიდან ერთ წლამდე ვადით ანდა თავისუფლების აღკვე</w:t>
      </w:r>
      <w:r w:rsidR="00563940" w:rsidRPr="00DB735D">
        <w:rPr>
          <w:rFonts w:ascii="Sylfaen" w:eastAsia="Arial" w:hAnsi="Sylfaen" w:cs="Arial"/>
          <w:sz w:val="22"/>
          <w:lang w:val="ka-GE"/>
        </w:rPr>
        <w:t xml:space="preserve">თით სამ წლამდე </w:t>
      </w:r>
      <w:r w:rsidR="00A0301A" w:rsidRPr="00DB735D">
        <w:rPr>
          <w:rFonts w:ascii="Sylfaen" w:eastAsia="Arial" w:hAnsi="Sylfaen" w:cs="Arial"/>
          <w:sz w:val="22"/>
          <w:lang w:val="ka-GE"/>
        </w:rPr>
        <w:t xml:space="preserve">ვადით, </w:t>
      </w:r>
      <w:r w:rsidR="00834DED" w:rsidRPr="00DB735D">
        <w:rPr>
          <w:rFonts w:ascii="Sylfaen" w:eastAsia="Arial" w:hAnsi="Sylfaen" w:cs="Arial"/>
          <w:sz w:val="22"/>
          <w:lang w:val="ka-GE"/>
        </w:rPr>
        <w:t>თანამდებობის დაკავებ</w:t>
      </w:r>
      <w:r w:rsidR="00745AF0">
        <w:rPr>
          <w:rFonts w:ascii="Sylfaen" w:eastAsia="Arial" w:hAnsi="Sylfaen" w:cs="Arial"/>
          <w:sz w:val="22"/>
          <w:lang w:val="ka-GE"/>
        </w:rPr>
        <w:t xml:space="preserve">ის </w:t>
      </w:r>
      <w:r w:rsidR="00834DED" w:rsidRPr="00DB735D">
        <w:rPr>
          <w:rFonts w:ascii="Sylfaen" w:eastAsia="Arial" w:hAnsi="Sylfaen" w:cs="Arial"/>
          <w:sz w:val="22"/>
          <w:lang w:val="ka-GE"/>
        </w:rPr>
        <w:t>ან ს</w:t>
      </w:r>
      <w:r w:rsidR="001511DE" w:rsidRPr="00DB735D">
        <w:rPr>
          <w:rFonts w:ascii="Sylfaen" w:eastAsia="Arial" w:hAnsi="Sylfaen" w:cs="Arial"/>
          <w:sz w:val="22"/>
          <w:lang w:val="ka-GE"/>
        </w:rPr>
        <w:t xml:space="preserve">აქმიანობის უფლების ჩამორთმევით სამ წლამდე ან უამისოდ. </w:t>
      </w:r>
    </w:p>
    <w:p w14:paraId="154B58B4" w14:textId="77777777" w:rsidR="00BF7014" w:rsidRPr="00DB735D" w:rsidRDefault="00BF7014" w:rsidP="00BF7014">
      <w:pPr>
        <w:jc w:val="both"/>
        <w:rPr>
          <w:rFonts w:ascii="Sylfaen" w:eastAsia="Arial" w:hAnsi="Sylfaen" w:cs="Arial"/>
          <w:sz w:val="22"/>
          <w:lang w:val="ka-GE"/>
        </w:rPr>
      </w:pPr>
    </w:p>
    <w:p w14:paraId="0696A133" w14:textId="77777777" w:rsidR="00145E2D" w:rsidRDefault="007A679E" w:rsidP="00510E2B">
      <w:pPr>
        <w:jc w:val="both"/>
        <w:rPr>
          <w:rFonts w:ascii="Sylfaen" w:eastAsia="Arial" w:hAnsi="Sylfaen" w:cs="Arial"/>
          <w:sz w:val="22"/>
          <w:lang w:val="ka-GE"/>
        </w:rPr>
      </w:pPr>
      <w:r w:rsidRPr="00DB735D">
        <w:rPr>
          <w:rFonts w:ascii="Sylfaen" w:eastAsia="Arial" w:hAnsi="Sylfaen" w:cs="Arial"/>
          <w:sz w:val="22"/>
          <w:szCs w:val="22"/>
          <w:lang w:val="ka-GE"/>
        </w:rPr>
        <w:t>მეორე მხრივ, 221-ე მუხლი</w:t>
      </w:r>
      <w:r w:rsidR="004E2DFD" w:rsidRPr="00DB735D">
        <w:rPr>
          <w:rFonts w:ascii="Sylfaen" w:eastAsia="Arial" w:hAnsi="Sylfaen" w:cs="Arial"/>
          <w:sz w:val="22"/>
          <w:szCs w:val="22"/>
          <w:lang w:val="ka-GE"/>
        </w:rPr>
        <w:t>ს</w:t>
      </w:r>
      <w:r w:rsidRPr="00DB735D">
        <w:rPr>
          <w:rFonts w:ascii="Sylfaen" w:eastAsia="Arial" w:hAnsi="Sylfaen" w:cs="Arial"/>
          <w:sz w:val="22"/>
          <w:szCs w:val="22"/>
          <w:lang w:val="ka-GE"/>
        </w:rPr>
        <w:t xml:space="preserve"> მე</w:t>
      </w:r>
      <w:r w:rsidR="004E2DFD" w:rsidRPr="00DB735D">
        <w:rPr>
          <w:rFonts w:ascii="Sylfaen" w:eastAsia="Arial" w:hAnsi="Sylfaen" w:cs="Arial"/>
          <w:sz w:val="22"/>
          <w:szCs w:val="22"/>
          <w:lang w:val="ka-GE"/>
        </w:rPr>
        <w:t xml:space="preserve">-3 </w:t>
      </w:r>
      <w:r w:rsidRPr="00DB735D">
        <w:rPr>
          <w:rFonts w:ascii="Sylfaen" w:eastAsia="Arial" w:hAnsi="Sylfaen" w:cs="Arial"/>
          <w:sz w:val="22"/>
          <w:szCs w:val="22"/>
          <w:lang w:val="ka-GE"/>
        </w:rPr>
        <w:t>ნაწილით დასჯადია</w:t>
      </w:r>
      <w:r w:rsidR="003E13CE" w:rsidRPr="00DB735D">
        <w:rPr>
          <w:rFonts w:ascii="Sylfaen" w:eastAsia="Arial" w:hAnsi="Sylfaen" w:cs="Arial"/>
          <w:sz w:val="22"/>
          <w:szCs w:val="22"/>
          <w:lang w:val="ka-GE"/>
        </w:rPr>
        <w:t>,</w:t>
      </w:r>
      <w:r w:rsidRPr="00DB735D">
        <w:rPr>
          <w:rFonts w:ascii="Sylfaen" w:eastAsia="Arial" w:hAnsi="Sylfaen" w:cs="Arial"/>
          <w:sz w:val="22"/>
          <w:szCs w:val="22"/>
          <w:lang w:val="ka-GE"/>
        </w:rPr>
        <w:t xml:space="preserve"> </w:t>
      </w:r>
      <w:r w:rsidR="005A3F59" w:rsidRPr="00DB735D">
        <w:rPr>
          <w:rFonts w:ascii="Sylfaen" w:eastAsia="Arial" w:hAnsi="Sylfaen" w:cs="Arial"/>
          <w:sz w:val="22"/>
          <w:szCs w:val="22"/>
          <w:lang w:val="ka-GE"/>
        </w:rPr>
        <w:t xml:space="preserve">პირდაპირ ან არაპირდაპირ, თავის ან სხვა პირის სასარგებლოდ ფულის, ფასიანი ქაღალდის, სხვა ქონების ან ქონებრივი მომსახურების </w:t>
      </w:r>
      <w:r w:rsidR="001B3450" w:rsidRPr="00DB735D">
        <w:rPr>
          <w:rFonts w:ascii="Sylfaen" w:eastAsia="Arial" w:hAnsi="Sylfaen" w:cs="Arial"/>
          <w:sz w:val="22"/>
          <w:szCs w:val="22"/>
          <w:lang w:val="ka-GE"/>
        </w:rPr>
        <w:t>ან/და სხვა არამართლზომიერი უპირატესობის შეთავაზების,</w:t>
      </w:r>
      <w:r w:rsidR="00637B7F" w:rsidRPr="00DB735D">
        <w:rPr>
          <w:rFonts w:ascii="Sylfaen" w:eastAsia="Arial" w:hAnsi="Sylfaen" w:cs="Arial"/>
          <w:sz w:val="22"/>
          <w:szCs w:val="22"/>
          <w:lang w:val="ka-GE"/>
        </w:rPr>
        <w:t xml:space="preserve"> დაპირების, </w:t>
      </w:r>
      <w:r w:rsidR="001B3450" w:rsidRPr="00DB735D">
        <w:rPr>
          <w:rFonts w:ascii="Sylfaen" w:eastAsia="Arial" w:hAnsi="Sylfaen" w:cs="Arial"/>
          <w:sz w:val="22"/>
          <w:szCs w:val="22"/>
          <w:lang w:val="ka-GE"/>
        </w:rPr>
        <w:t xml:space="preserve"> გადაცემი</w:t>
      </w:r>
      <w:r w:rsidR="003A72D3" w:rsidRPr="00DB735D">
        <w:rPr>
          <w:rFonts w:ascii="Sylfaen" w:eastAsia="Arial" w:hAnsi="Sylfaen" w:cs="Arial"/>
          <w:sz w:val="22"/>
          <w:szCs w:val="22"/>
          <w:lang w:val="ka-GE"/>
        </w:rPr>
        <w:t>ს</w:t>
      </w:r>
      <w:r w:rsidR="001B3450" w:rsidRPr="00DB735D">
        <w:rPr>
          <w:rFonts w:ascii="Sylfaen" w:eastAsia="Arial" w:hAnsi="Sylfaen" w:cs="Arial"/>
          <w:sz w:val="22"/>
          <w:szCs w:val="22"/>
          <w:lang w:val="ka-GE"/>
        </w:rPr>
        <w:t xml:space="preserve"> ან გაწევის მოთხოვნა ან მიღება </w:t>
      </w:r>
      <w:r w:rsidR="0080035C" w:rsidRPr="00DB735D">
        <w:rPr>
          <w:rFonts w:ascii="Sylfaen" w:eastAsia="Arial" w:hAnsi="Sylfaen" w:cs="Arial"/>
          <w:sz w:val="22"/>
          <w:szCs w:val="22"/>
          <w:lang w:val="ka-GE"/>
        </w:rPr>
        <w:t>იმ პირის მიერ, რომელიც სა</w:t>
      </w:r>
      <w:r w:rsidR="00AF0F03" w:rsidRPr="00DB735D">
        <w:rPr>
          <w:rFonts w:ascii="Sylfaen" w:eastAsia="Arial" w:hAnsi="Sylfaen" w:cs="Arial"/>
          <w:sz w:val="22"/>
          <w:szCs w:val="22"/>
          <w:lang w:val="ka-GE"/>
        </w:rPr>
        <w:t>წ</w:t>
      </w:r>
      <w:r w:rsidR="0080035C" w:rsidRPr="00DB735D">
        <w:rPr>
          <w:rFonts w:ascii="Sylfaen" w:eastAsia="Arial" w:hAnsi="Sylfaen" w:cs="Arial"/>
          <w:sz w:val="22"/>
          <w:szCs w:val="22"/>
          <w:lang w:val="ka-GE"/>
        </w:rPr>
        <w:t>არმოში ან სხვა ორგან</w:t>
      </w:r>
      <w:r w:rsidR="00093542" w:rsidRPr="00DB735D">
        <w:rPr>
          <w:rFonts w:ascii="Sylfaen" w:eastAsia="Arial" w:hAnsi="Sylfaen" w:cs="Arial"/>
          <w:sz w:val="22"/>
          <w:szCs w:val="22"/>
          <w:lang w:val="ka-GE"/>
        </w:rPr>
        <w:t>იზ</w:t>
      </w:r>
      <w:r w:rsidR="0080035C" w:rsidRPr="00DB735D">
        <w:rPr>
          <w:rFonts w:ascii="Sylfaen" w:eastAsia="Arial" w:hAnsi="Sylfaen" w:cs="Arial"/>
          <w:sz w:val="22"/>
          <w:szCs w:val="22"/>
          <w:lang w:val="ka-GE"/>
        </w:rPr>
        <w:t xml:space="preserve">აციაში </w:t>
      </w:r>
      <w:r w:rsidR="00630FCA" w:rsidRPr="00DB735D">
        <w:rPr>
          <w:rFonts w:ascii="Sylfaen" w:eastAsia="Arial" w:hAnsi="Sylfaen" w:cs="Arial"/>
          <w:sz w:val="22"/>
          <w:szCs w:val="22"/>
          <w:lang w:val="ka-GE"/>
        </w:rPr>
        <w:t xml:space="preserve">ახორციელებს </w:t>
      </w:r>
      <w:r w:rsidR="0058274A" w:rsidRPr="00DB735D">
        <w:rPr>
          <w:rFonts w:ascii="Sylfaen" w:eastAsia="Arial" w:hAnsi="Sylfaen" w:cs="Arial"/>
          <w:sz w:val="22"/>
          <w:szCs w:val="22"/>
          <w:lang w:val="ka-GE"/>
        </w:rPr>
        <w:t>ხელმძღვანელობით, წარმომადგენლობით ან სხვა სპეციალურ უფლებამოსილებას ან რომელიც მუშაობს ამ ორგანიზაციაში, რა</w:t>
      </w:r>
      <w:r w:rsidR="0058274A" w:rsidRPr="00294CFA">
        <w:rPr>
          <w:rFonts w:ascii="Sylfaen" w:eastAsia="Arial" w:hAnsi="Sylfaen" w:cs="Arial"/>
          <w:sz w:val="22"/>
          <w:szCs w:val="22"/>
          <w:lang w:val="ka-GE"/>
        </w:rPr>
        <w:t>თა მან</w:t>
      </w:r>
      <w:r w:rsidR="00976F4A" w:rsidRPr="00294CFA">
        <w:rPr>
          <w:rFonts w:ascii="Sylfaen" w:eastAsia="Arial" w:hAnsi="Sylfaen" w:cs="Arial"/>
          <w:sz w:val="22"/>
          <w:szCs w:val="22"/>
          <w:lang w:val="ka-GE"/>
        </w:rPr>
        <w:t xml:space="preserve">, განახორციელოს რაიმე ქმედება ან თავი შეიკავოს რაიმე ქმედების განხორციელებისაგან, თავისი სამსახურეობრივი ვალდებულებების დარღვევით, მომსყიდველის ან სხვა პირის ინტერესებისათვის. </w:t>
      </w:r>
      <w:r w:rsidR="00E61110">
        <w:rPr>
          <w:rFonts w:ascii="Sylfaen" w:eastAsia="Arial" w:hAnsi="Sylfaen" w:cs="Arial"/>
          <w:sz w:val="22"/>
          <w:szCs w:val="22"/>
          <w:lang w:val="ka-GE"/>
        </w:rPr>
        <w:t xml:space="preserve">აღნიშნული დანაშაული ისჯება </w:t>
      </w:r>
      <w:r w:rsidR="00E637D6">
        <w:rPr>
          <w:rFonts w:ascii="Sylfaen" w:eastAsia="Arial" w:hAnsi="Sylfaen" w:cs="Arial"/>
          <w:sz w:val="22"/>
          <w:szCs w:val="22"/>
          <w:lang w:val="ka-GE"/>
        </w:rPr>
        <w:t xml:space="preserve">ჯარიმით ან შინაპატიმრობით </w:t>
      </w:r>
      <w:r w:rsidR="003E43DE">
        <w:rPr>
          <w:rFonts w:ascii="Sylfaen" w:eastAsia="Arial" w:hAnsi="Sylfaen" w:cs="Arial"/>
          <w:sz w:val="22"/>
          <w:szCs w:val="22"/>
          <w:lang w:val="ka-GE"/>
        </w:rPr>
        <w:t xml:space="preserve">ერთიდან </w:t>
      </w:r>
      <w:r w:rsidR="00E637D6">
        <w:rPr>
          <w:rFonts w:ascii="Sylfaen" w:eastAsia="Arial" w:hAnsi="Sylfaen" w:cs="Arial"/>
          <w:sz w:val="22"/>
          <w:szCs w:val="22"/>
          <w:lang w:val="ka-GE"/>
        </w:rPr>
        <w:t xml:space="preserve">ორ წლამდე ვადით ანდა თავისუფლების აღკვეთით ორიდან ოთხ წლამდე ვადით, </w:t>
      </w:r>
      <w:r w:rsidR="00821C37">
        <w:rPr>
          <w:rFonts w:ascii="Sylfaen" w:eastAsia="Arial" w:hAnsi="Sylfaen" w:cs="Arial"/>
          <w:sz w:val="22"/>
          <w:szCs w:val="22"/>
          <w:lang w:val="ka-GE"/>
        </w:rPr>
        <w:t xml:space="preserve">თანამდებობის დაკავების ან საქმიანობის უფლების ჩამორთმევით </w:t>
      </w:r>
      <w:r w:rsidR="008D0DE6">
        <w:rPr>
          <w:rFonts w:ascii="Sylfaen" w:eastAsia="Arial" w:hAnsi="Sylfaen" w:cs="Arial"/>
          <w:sz w:val="22"/>
          <w:szCs w:val="22"/>
          <w:lang w:val="ka-GE"/>
        </w:rPr>
        <w:t>ვადით სამ წლამდე</w:t>
      </w:r>
      <w:r w:rsidR="00510E2B">
        <w:rPr>
          <w:rFonts w:ascii="Sylfaen" w:eastAsia="Arial" w:hAnsi="Sylfaen" w:cs="Arial"/>
          <w:sz w:val="22"/>
          <w:szCs w:val="22"/>
          <w:lang w:val="ka-GE"/>
        </w:rPr>
        <w:t>.</w:t>
      </w:r>
      <w:r w:rsidR="0084600D" w:rsidRPr="00AB160A">
        <w:rPr>
          <w:rFonts w:ascii="Sylfaen" w:eastAsia="Arial" w:hAnsi="Sylfaen" w:cs="Arial"/>
          <w:sz w:val="22"/>
          <w:vertAlign w:val="superscript"/>
        </w:rPr>
        <w:footnoteReference w:id="42"/>
      </w:r>
      <w:r w:rsidR="0084600D" w:rsidRPr="004607A4">
        <w:rPr>
          <w:rFonts w:ascii="Sylfaen" w:eastAsia="Arial" w:hAnsi="Sylfaen" w:cs="Arial"/>
          <w:sz w:val="22"/>
          <w:lang w:val="ka-GE"/>
        </w:rPr>
        <w:t xml:space="preserve"> </w:t>
      </w:r>
    </w:p>
    <w:p w14:paraId="5BB2E7A9" w14:textId="77777777" w:rsidR="007E5DA3" w:rsidRDefault="007E5DA3" w:rsidP="00510E2B">
      <w:pPr>
        <w:jc w:val="both"/>
        <w:rPr>
          <w:rFonts w:ascii="Sylfaen" w:eastAsia="Arial" w:hAnsi="Sylfaen" w:cs="Arial"/>
          <w:sz w:val="22"/>
          <w:lang w:val="ka-GE"/>
        </w:rPr>
      </w:pPr>
    </w:p>
    <w:p w14:paraId="796E18D4" w14:textId="77777777" w:rsidR="00145E2D" w:rsidRDefault="00F759C0">
      <w:pPr>
        <w:jc w:val="both"/>
        <w:rPr>
          <w:rFonts w:ascii="Sylfaen" w:eastAsia="Arial" w:hAnsi="Sylfaen" w:cs="Arial"/>
          <w:sz w:val="22"/>
          <w:lang w:val="ka-GE"/>
        </w:rPr>
      </w:pPr>
      <w:r>
        <w:rPr>
          <w:rFonts w:ascii="Sylfaen" w:eastAsia="Arial" w:hAnsi="Sylfaen" w:cs="Arial"/>
          <w:sz w:val="22"/>
          <w:lang w:val="ka-GE"/>
        </w:rPr>
        <w:t>221-ე მუხლი მე-2 და მე-4 ნაწილები</w:t>
      </w:r>
      <w:r w:rsidR="00963536">
        <w:rPr>
          <w:rFonts w:ascii="Sylfaen" w:eastAsia="Arial" w:hAnsi="Sylfaen" w:cs="Arial"/>
          <w:sz w:val="22"/>
          <w:lang w:val="ka-GE"/>
        </w:rPr>
        <w:t xml:space="preserve"> ითვალისწინებს სა</w:t>
      </w:r>
      <w:r w:rsidR="002D325D">
        <w:rPr>
          <w:rFonts w:ascii="Sylfaen" w:eastAsia="Arial" w:hAnsi="Sylfaen" w:cs="Arial"/>
          <w:sz w:val="22"/>
          <w:lang w:val="ka-GE"/>
        </w:rPr>
        <w:t xml:space="preserve">სჯელს </w:t>
      </w:r>
      <w:r w:rsidR="001B15DD">
        <w:rPr>
          <w:rFonts w:ascii="Sylfaen" w:eastAsia="Arial" w:hAnsi="Sylfaen" w:cs="Arial"/>
          <w:sz w:val="22"/>
          <w:lang w:val="ka-GE"/>
        </w:rPr>
        <w:t>კომერციული</w:t>
      </w:r>
      <w:r>
        <w:rPr>
          <w:rFonts w:ascii="Sylfaen" w:eastAsia="Arial" w:hAnsi="Sylfaen" w:cs="Arial"/>
          <w:sz w:val="22"/>
          <w:lang w:val="ka-GE"/>
        </w:rPr>
        <w:t xml:space="preserve"> </w:t>
      </w:r>
      <w:r w:rsidR="001B15DD">
        <w:rPr>
          <w:rFonts w:ascii="Sylfaen" w:eastAsia="Arial" w:hAnsi="Sylfaen" w:cs="Arial"/>
          <w:sz w:val="22"/>
          <w:lang w:val="ka-GE"/>
        </w:rPr>
        <w:t xml:space="preserve">მოსყიდვისთვის, </w:t>
      </w:r>
      <w:r w:rsidR="00C06D52">
        <w:rPr>
          <w:rFonts w:ascii="Sylfaen" w:eastAsia="Arial" w:hAnsi="Sylfaen" w:cs="Arial"/>
          <w:sz w:val="22"/>
          <w:lang w:val="ka-GE"/>
        </w:rPr>
        <w:t>რომელიც ჩადენი</w:t>
      </w:r>
      <w:r w:rsidR="00077E40">
        <w:rPr>
          <w:rFonts w:ascii="Sylfaen" w:eastAsia="Arial" w:hAnsi="Sylfaen" w:cs="Arial"/>
          <w:sz w:val="22"/>
          <w:lang w:val="ka-GE"/>
        </w:rPr>
        <w:t xml:space="preserve">ლია </w:t>
      </w:r>
      <w:r w:rsidR="00C06D52">
        <w:rPr>
          <w:rFonts w:ascii="Sylfaen" w:eastAsia="Arial" w:hAnsi="Sylfaen" w:cs="Arial"/>
          <w:sz w:val="22"/>
          <w:lang w:val="ka-GE"/>
        </w:rPr>
        <w:t xml:space="preserve">დამამძიმებელ გარემოებებში: </w:t>
      </w:r>
      <w:r w:rsidR="00CD4F4D">
        <w:rPr>
          <w:rFonts w:ascii="Sylfaen" w:eastAsia="Arial" w:hAnsi="Sylfaen" w:cs="Arial"/>
          <w:sz w:val="22"/>
          <w:lang w:val="ka-GE"/>
        </w:rPr>
        <w:t xml:space="preserve">ჯგუფურად, არაერთგზის ან გამოძალვით. </w:t>
      </w:r>
      <w:r w:rsidR="00F03795">
        <w:rPr>
          <w:rFonts w:ascii="Sylfaen" w:eastAsia="Arial" w:hAnsi="Sylfaen" w:cs="Arial"/>
          <w:sz w:val="22"/>
          <w:lang w:val="ka-GE"/>
        </w:rPr>
        <w:t xml:space="preserve">კომერციული მოსყიდვის ჩამდენი </w:t>
      </w:r>
      <w:r w:rsidR="008C07AF">
        <w:rPr>
          <w:rFonts w:ascii="Sylfaen" w:eastAsia="Arial" w:hAnsi="Sylfaen" w:cs="Arial"/>
          <w:sz w:val="22"/>
          <w:lang w:val="ka-GE"/>
        </w:rPr>
        <w:t>იურიდიული პირი ისჯება ლიკვიდაციით ან საქმიანობის უფლების ჩამორთ</w:t>
      </w:r>
      <w:r w:rsidR="00390DF8">
        <w:rPr>
          <w:rFonts w:ascii="Sylfaen" w:eastAsia="Arial" w:hAnsi="Sylfaen" w:cs="Arial"/>
          <w:sz w:val="22"/>
          <w:lang w:val="ka-GE"/>
        </w:rPr>
        <w:t xml:space="preserve">მევით </w:t>
      </w:r>
      <w:r w:rsidR="008C07AF">
        <w:rPr>
          <w:rFonts w:ascii="Sylfaen" w:eastAsia="Arial" w:hAnsi="Sylfaen" w:cs="Arial"/>
          <w:sz w:val="22"/>
          <w:lang w:val="ka-GE"/>
        </w:rPr>
        <w:t xml:space="preserve">და </w:t>
      </w:r>
      <w:r w:rsidR="00AC2852">
        <w:rPr>
          <w:rFonts w:ascii="Sylfaen" w:eastAsia="Arial" w:hAnsi="Sylfaen" w:cs="Arial"/>
          <w:sz w:val="22"/>
          <w:lang w:val="ka-GE"/>
        </w:rPr>
        <w:t>ჯარიმით.</w:t>
      </w:r>
    </w:p>
    <w:p w14:paraId="0FBB8670" w14:textId="77777777" w:rsidR="00AC2852" w:rsidRDefault="00AC2852">
      <w:pPr>
        <w:jc w:val="both"/>
        <w:rPr>
          <w:rFonts w:ascii="Sylfaen" w:eastAsia="Arial" w:hAnsi="Sylfaen" w:cs="Arial"/>
          <w:sz w:val="22"/>
          <w:lang w:val="ka-GE"/>
        </w:rPr>
      </w:pPr>
    </w:p>
    <w:p w14:paraId="28212F43" w14:textId="77777777" w:rsidR="00145E2D" w:rsidRPr="00460974" w:rsidRDefault="00AC2852">
      <w:pPr>
        <w:jc w:val="both"/>
        <w:rPr>
          <w:rFonts w:ascii="Sylfaen" w:eastAsia="Arial" w:hAnsi="Sylfaen" w:cs="Arial"/>
          <w:sz w:val="22"/>
          <w:lang w:val="ka-GE"/>
        </w:rPr>
      </w:pPr>
      <w:r>
        <w:rPr>
          <w:rFonts w:ascii="Sylfaen" w:eastAsia="Arial" w:hAnsi="Sylfaen" w:cs="Arial"/>
          <w:sz w:val="22"/>
          <w:lang w:val="ka-GE"/>
        </w:rPr>
        <w:t xml:space="preserve">221-ე </w:t>
      </w:r>
      <w:r w:rsidR="00223B10">
        <w:rPr>
          <w:rFonts w:ascii="Sylfaen" w:eastAsia="Arial" w:hAnsi="Sylfaen" w:cs="Arial"/>
          <w:sz w:val="22"/>
          <w:lang w:val="ka-GE"/>
        </w:rPr>
        <w:t>მუხლ</w:t>
      </w:r>
      <w:r w:rsidR="00DD1F70">
        <w:rPr>
          <w:rFonts w:ascii="Sylfaen" w:eastAsia="Arial" w:hAnsi="Sylfaen" w:cs="Arial"/>
          <w:sz w:val="22"/>
          <w:lang w:val="ka-GE"/>
        </w:rPr>
        <w:t xml:space="preserve">ში ნათქვამია, რომ აღნიშნული მუხლით </w:t>
      </w:r>
      <w:r w:rsidR="00223B10">
        <w:rPr>
          <w:rFonts w:ascii="Sylfaen" w:eastAsia="Arial" w:hAnsi="Sylfaen" w:cs="Arial"/>
          <w:sz w:val="22"/>
          <w:lang w:val="ka-GE"/>
        </w:rPr>
        <w:t xml:space="preserve"> გათვალისწინებული </w:t>
      </w:r>
      <w:r w:rsidR="00B96A87">
        <w:rPr>
          <w:rFonts w:ascii="Sylfaen" w:eastAsia="Arial" w:hAnsi="Sylfaen" w:cs="Arial"/>
          <w:sz w:val="22"/>
          <w:lang w:val="ka-GE"/>
        </w:rPr>
        <w:t>ქმ</w:t>
      </w:r>
      <w:r w:rsidR="00EE490B">
        <w:rPr>
          <w:rFonts w:ascii="Sylfaen" w:eastAsia="Arial" w:hAnsi="Sylfaen" w:cs="Arial"/>
          <w:sz w:val="22"/>
          <w:lang w:val="ka-GE"/>
        </w:rPr>
        <w:t>ე</w:t>
      </w:r>
      <w:r w:rsidR="00B96A87">
        <w:rPr>
          <w:rFonts w:ascii="Sylfaen" w:eastAsia="Arial" w:hAnsi="Sylfaen" w:cs="Arial"/>
          <w:sz w:val="22"/>
          <w:lang w:val="ka-GE"/>
        </w:rPr>
        <w:t>დების ჩ</w:t>
      </w:r>
      <w:r w:rsidR="00223B10">
        <w:rPr>
          <w:rFonts w:ascii="Sylfaen" w:eastAsia="Arial" w:hAnsi="Sylfaen" w:cs="Arial"/>
          <w:sz w:val="22"/>
          <w:lang w:val="ka-GE"/>
        </w:rPr>
        <w:t xml:space="preserve">ამდენი </w:t>
      </w:r>
      <w:r w:rsidR="00DD1F70">
        <w:rPr>
          <w:rFonts w:ascii="Sylfaen" w:eastAsia="Arial" w:hAnsi="Sylfaen" w:cs="Arial"/>
          <w:sz w:val="22"/>
          <w:lang w:val="ka-GE"/>
        </w:rPr>
        <w:t>პი</w:t>
      </w:r>
      <w:r w:rsidR="00603F82">
        <w:rPr>
          <w:rFonts w:ascii="Sylfaen" w:eastAsia="Arial" w:hAnsi="Sylfaen" w:cs="Arial"/>
          <w:sz w:val="22"/>
          <w:lang w:val="ka-GE"/>
        </w:rPr>
        <w:t xml:space="preserve">რი </w:t>
      </w:r>
      <w:r w:rsidR="00065857">
        <w:rPr>
          <w:rFonts w:ascii="Sylfaen" w:eastAsia="Arial" w:hAnsi="Sylfaen" w:cs="Arial"/>
          <w:sz w:val="22"/>
          <w:lang w:val="ka-GE"/>
        </w:rPr>
        <w:t>თავისუფლდებ</w:t>
      </w:r>
      <w:r w:rsidR="00723137">
        <w:rPr>
          <w:rFonts w:ascii="Sylfaen" w:eastAsia="Arial" w:hAnsi="Sylfaen" w:cs="Arial"/>
          <w:sz w:val="22"/>
          <w:lang w:val="ka-GE"/>
        </w:rPr>
        <w:t xml:space="preserve">ა </w:t>
      </w:r>
      <w:r w:rsidR="00065857">
        <w:rPr>
          <w:rFonts w:ascii="Sylfaen" w:eastAsia="Arial" w:hAnsi="Sylfaen" w:cs="Arial"/>
          <w:sz w:val="22"/>
          <w:lang w:val="ka-GE"/>
        </w:rPr>
        <w:t>სისხლის ს</w:t>
      </w:r>
      <w:r w:rsidR="00B96A87">
        <w:rPr>
          <w:rFonts w:ascii="Sylfaen" w:eastAsia="Arial" w:hAnsi="Sylfaen" w:cs="Arial"/>
          <w:sz w:val="22"/>
          <w:lang w:val="ka-GE"/>
        </w:rPr>
        <w:t xml:space="preserve">ამართლებრივი პასუხისმგებლობისგან, თუ მან ამის თაობაზე ნებაყოფლობით </w:t>
      </w:r>
      <w:r w:rsidR="00CE2E3C">
        <w:rPr>
          <w:rFonts w:ascii="Sylfaen" w:eastAsia="Arial" w:hAnsi="Sylfaen" w:cs="Arial"/>
          <w:sz w:val="22"/>
          <w:lang w:val="ka-GE"/>
        </w:rPr>
        <w:t xml:space="preserve">განუცხადა სისხლის სამართლის პროცესის მწარმოებელ </w:t>
      </w:r>
      <w:r w:rsidR="00460974">
        <w:rPr>
          <w:rFonts w:ascii="Sylfaen" w:eastAsia="Arial" w:hAnsi="Sylfaen" w:cs="Arial"/>
          <w:sz w:val="22"/>
          <w:lang w:val="ka-GE"/>
        </w:rPr>
        <w:t>ორგანოს.</w:t>
      </w:r>
      <w:r w:rsidR="0084600D" w:rsidRPr="00AB160A">
        <w:rPr>
          <w:rFonts w:ascii="Sylfaen" w:eastAsia="Arial" w:hAnsi="Sylfaen" w:cs="Arial"/>
          <w:sz w:val="22"/>
          <w:vertAlign w:val="superscript"/>
        </w:rPr>
        <w:footnoteReference w:id="43"/>
      </w:r>
      <w:r w:rsidR="0084600D" w:rsidRPr="00460974">
        <w:rPr>
          <w:rFonts w:ascii="Sylfaen" w:eastAsia="Arial" w:hAnsi="Sylfaen" w:cs="Arial"/>
          <w:sz w:val="22"/>
          <w:lang w:val="ka-GE"/>
        </w:rPr>
        <w:t xml:space="preserve"> </w:t>
      </w:r>
    </w:p>
    <w:p w14:paraId="1C1ED623" w14:textId="77777777" w:rsidR="00145E2D" w:rsidRPr="00460974" w:rsidRDefault="00A933AD" w:rsidP="00A933AD">
      <w:pPr>
        <w:tabs>
          <w:tab w:val="left" w:pos="5959"/>
        </w:tabs>
        <w:jc w:val="both"/>
        <w:rPr>
          <w:rFonts w:ascii="Arial" w:eastAsia="Arial" w:hAnsi="Arial" w:cs="Arial"/>
          <w:lang w:val="ka-GE"/>
        </w:rPr>
      </w:pPr>
      <w:r>
        <w:rPr>
          <w:rFonts w:ascii="Arial" w:eastAsia="Arial" w:hAnsi="Arial" w:cs="Arial"/>
          <w:lang w:val="ka-GE"/>
        </w:rPr>
        <w:tab/>
      </w:r>
    </w:p>
    <w:p w14:paraId="6609CA6A" w14:textId="77777777" w:rsidR="00145E2D" w:rsidRPr="00460974" w:rsidRDefault="00145E2D">
      <w:pPr>
        <w:jc w:val="both"/>
        <w:rPr>
          <w:rFonts w:ascii="Arial" w:eastAsia="Arial" w:hAnsi="Arial" w:cs="Arial"/>
          <w:lang w:val="ka-GE"/>
        </w:rPr>
      </w:pPr>
    </w:p>
    <w:tbl>
      <w:tblPr>
        <w:tblStyle w:val="a4"/>
        <w:tblW w:w="8535" w:type="dxa"/>
        <w:tblInd w:w="85" w:type="dxa"/>
        <w:tblBorders>
          <w:top w:val="nil"/>
          <w:left w:val="nil"/>
          <w:bottom w:val="nil"/>
          <w:right w:val="nil"/>
          <w:insideH w:val="nil"/>
          <w:insideV w:val="nil"/>
        </w:tblBorders>
        <w:tblLayout w:type="fixed"/>
        <w:tblLook w:val="0600" w:firstRow="0" w:lastRow="0" w:firstColumn="0" w:lastColumn="0" w:noHBand="1" w:noVBand="1"/>
      </w:tblPr>
      <w:tblGrid>
        <w:gridCol w:w="2460"/>
        <w:gridCol w:w="2070"/>
        <w:gridCol w:w="2025"/>
        <w:gridCol w:w="1980"/>
      </w:tblGrid>
      <w:tr w:rsidR="00145E2D" w14:paraId="5DC3A2F6" w14:textId="77777777">
        <w:trPr>
          <w:trHeight w:val="1755"/>
        </w:trPr>
        <w:tc>
          <w:tcPr>
            <w:tcW w:w="2460" w:type="dxa"/>
            <w:tcBorders>
              <w:top w:val="single" w:sz="8" w:space="0" w:color="000000"/>
              <w:left w:val="single" w:sz="8" w:space="0" w:color="000000"/>
              <w:bottom w:val="single" w:sz="8" w:space="0" w:color="000000"/>
              <w:right w:val="single" w:sz="8" w:space="0" w:color="000000"/>
            </w:tcBorders>
            <w:shd w:val="clear" w:color="auto" w:fill="BDD6EE"/>
            <w:tcMar>
              <w:top w:w="100" w:type="dxa"/>
              <w:left w:w="100" w:type="dxa"/>
              <w:bottom w:w="100" w:type="dxa"/>
              <w:right w:w="100" w:type="dxa"/>
            </w:tcMar>
          </w:tcPr>
          <w:p w14:paraId="20A72C36" w14:textId="77777777" w:rsidR="00145E2D" w:rsidRPr="006835BF" w:rsidRDefault="00FE734A" w:rsidP="00FE734A">
            <w:pPr>
              <w:spacing w:before="240" w:line="276" w:lineRule="auto"/>
              <w:jc w:val="both"/>
              <w:rPr>
                <w:rFonts w:ascii="Sylfaen" w:eastAsia="Arial" w:hAnsi="Sylfaen" w:cs="Arial"/>
                <w:b/>
                <w:sz w:val="22"/>
                <w:szCs w:val="24"/>
              </w:rPr>
            </w:pPr>
            <w:r w:rsidRPr="006835BF">
              <w:rPr>
                <w:rFonts w:ascii="Sylfaen" w:eastAsia="Arial" w:hAnsi="Sylfaen" w:cs="Arial"/>
                <w:b/>
                <w:sz w:val="22"/>
                <w:szCs w:val="24"/>
                <w:lang w:val="ka-GE"/>
              </w:rPr>
              <w:t xml:space="preserve">220-ე და 221-ე მუხლების </w:t>
            </w:r>
            <w:r w:rsidRPr="00DB735D">
              <w:rPr>
                <w:rFonts w:ascii="Sylfaen" w:eastAsia="Arial" w:hAnsi="Sylfaen" w:cs="Arial"/>
                <w:b/>
                <w:sz w:val="22"/>
                <w:szCs w:val="24"/>
                <w:lang w:val="ka-GE"/>
              </w:rPr>
              <w:t>საფუძველზე რეგისტრირებული</w:t>
            </w:r>
            <w:r w:rsidRPr="006835BF">
              <w:rPr>
                <w:rFonts w:ascii="Sylfaen" w:eastAsia="Arial" w:hAnsi="Sylfaen" w:cs="Arial"/>
                <w:b/>
                <w:sz w:val="22"/>
                <w:szCs w:val="24"/>
                <w:lang w:val="ka-GE"/>
              </w:rPr>
              <w:t xml:space="preserve"> საქმეების რაოდენობა </w:t>
            </w:r>
          </w:p>
        </w:tc>
        <w:tc>
          <w:tcPr>
            <w:tcW w:w="2070" w:type="dxa"/>
            <w:tcBorders>
              <w:top w:val="single" w:sz="8" w:space="0" w:color="000000"/>
              <w:left w:val="nil"/>
              <w:bottom w:val="single" w:sz="8" w:space="0" w:color="000000"/>
              <w:right w:val="single" w:sz="8" w:space="0" w:color="000000"/>
            </w:tcBorders>
            <w:shd w:val="clear" w:color="auto" w:fill="BDD6EE"/>
            <w:tcMar>
              <w:top w:w="100" w:type="dxa"/>
              <w:left w:w="100" w:type="dxa"/>
              <w:bottom w:w="100" w:type="dxa"/>
              <w:right w:w="100" w:type="dxa"/>
            </w:tcMar>
          </w:tcPr>
          <w:p w14:paraId="4857D614" w14:textId="77777777" w:rsidR="00145E2D" w:rsidRPr="006835BF" w:rsidRDefault="00E55DE1">
            <w:pPr>
              <w:spacing w:before="240" w:line="276" w:lineRule="auto"/>
              <w:jc w:val="both"/>
              <w:rPr>
                <w:rFonts w:ascii="Sylfaen" w:eastAsia="Arial" w:hAnsi="Sylfaen" w:cs="Arial"/>
                <w:b/>
                <w:sz w:val="22"/>
                <w:szCs w:val="24"/>
                <w:lang w:val="ka-GE"/>
              </w:rPr>
            </w:pPr>
            <w:r w:rsidRPr="006835BF">
              <w:rPr>
                <w:rFonts w:ascii="Sylfaen" w:eastAsia="Arial" w:hAnsi="Sylfaen" w:cs="Arial"/>
                <w:b/>
                <w:sz w:val="22"/>
                <w:szCs w:val="24"/>
                <w:lang w:val="ka-GE"/>
              </w:rPr>
              <w:t xml:space="preserve">გახსნილი საქმეების რაოდენობა </w:t>
            </w:r>
          </w:p>
        </w:tc>
        <w:tc>
          <w:tcPr>
            <w:tcW w:w="2025" w:type="dxa"/>
            <w:tcBorders>
              <w:top w:val="single" w:sz="8" w:space="0" w:color="000000"/>
              <w:left w:val="nil"/>
              <w:bottom w:val="single" w:sz="8" w:space="0" w:color="000000"/>
              <w:right w:val="single" w:sz="8" w:space="0" w:color="000000"/>
            </w:tcBorders>
            <w:shd w:val="clear" w:color="auto" w:fill="BDD6EE"/>
            <w:tcMar>
              <w:top w:w="100" w:type="dxa"/>
              <w:left w:w="100" w:type="dxa"/>
              <w:bottom w:w="100" w:type="dxa"/>
              <w:right w:w="100" w:type="dxa"/>
            </w:tcMar>
          </w:tcPr>
          <w:p w14:paraId="6CBC9B86" w14:textId="77777777" w:rsidR="00145E2D" w:rsidRPr="006835BF" w:rsidRDefault="00255983" w:rsidP="00DB735D">
            <w:pPr>
              <w:spacing w:before="240" w:line="276" w:lineRule="auto"/>
              <w:jc w:val="both"/>
              <w:rPr>
                <w:rFonts w:ascii="Sylfaen" w:eastAsia="Arial" w:hAnsi="Sylfaen" w:cs="Arial"/>
                <w:b/>
                <w:sz w:val="22"/>
                <w:szCs w:val="24"/>
              </w:rPr>
            </w:pPr>
            <w:r w:rsidRPr="006835BF">
              <w:rPr>
                <w:rFonts w:ascii="Sylfaen" w:eastAsia="Arial" w:hAnsi="Sylfaen" w:cs="Arial"/>
                <w:b/>
                <w:sz w:val="22"/>
                <w:szCs w:val="24"/>
                <w:lang w:val="ka-GE"/>
              </w:rPr>
              <w:t xml:space="preserve">გახსნილი საქმეების </w:t>
            </w:r>
            <w:r w:rsidRPr="00DB735D">
              <w:rPr>
                <w:rFonts w:ascii="Sylfaen" w:eastAsia="Arial" w:hAnsi="Sylfaen" w:cs="Arial"/>
                <w:b/>
                <w:sz w:val="22"/>
                <w:szCs w:val="24"/>
                <w:lang w:val="ka-GE"/>
              </w:rPr>
              <w:t xml:space="preserve">სტატისტიკა პროცენტული </w:t>
            </w:r>
            <w:r w:rsidR="00DB735D" w:rsidRPr="00DB735D">
              <w:rPr>
                <w:rFonts w:ascii="Sylfaen" w:eastAsia="Arial" w:hAnsi="Sylfaen" w:cs="Arial"/>
                <w:b/>
                <w:sz w:val="22"/>
                <w:szCs w:val="24"/>
                <w:lang w:val="ka-GE"/>
              </w:rPr>
              <w:t xml:space="preserve">მაჩვენებლის </w:t>
            </w:r>
            <w:r w:rsidRPr="00DB735D">
              <w:rPr>
                <w:rFonts w:ascii="Sylfaen" w:eastAsia="Arial" w:hAnsi="Sylfaen" w:cs="Arial"/>
                <w:b/>
                <w:sz w:val="22"/>
                <w:szCs w:val="24"/>
                <w:lang w:val="ka-GE"/>
              </w:rPr>
              <w:t xml:space="preserve"> მიხედვით</w:t>
            </w:r>
            <w:r w:rsidRPr="006835BF">
              <w:rPr>
                <w:rFonts w:ascii="Sylfaen" w:eastAsia="Arial" w:hAnsi="Sylfaen" w:cs="Arial"/>
                <w:b/>
                <w:sz w:val="22"/>
                <w:szCs w:val="24"/>
                <w:lang w:val="ka-GE"/>
              </w:rPr>
              <w:t xml:space="preserve"> </w:t>
            </w:r>
          </w:p>
        </w:tc>
        <w:tc>
          <w:tcPr>
            <w:tcW w:w="1980" w:type="dxa"/>
            <w:tcBorders>
              <w:top w:val="single" w:sz="8" w:space="0" w:color="000000"/>
              <w:left w:val="nil"/>
              <w:bottom w:val="single" w:sz="8" w:space="0" w:color="000000"/>
              <w:right w:val="single" w:sz="8" w:space="0" w:color="000000"/>
            </w:tcBorders>
            <w:shd w:val="clear" w:color="auto" w:fill="BDD6EE"/>
            <w:tcMar>
              <w:top w:w="100" w:type="dxa"/>
              <w:left w:w="100" w:type="dxa"/>
              <w:bottom w:w="100" w:type="dxa"/>
              <w:right w:w="100" w:type="dxa"/>
            </w:tcMar>
          </w:tcPr>
          <w:p w14:paraId="1AA750DA" w14:textId="77777777" w:rsidR="00145E2D" w:rsidRPr="006835BF" w:rsidRDefault="0084600D">
            <w:pPr>
              <w:spacing w:before="240" w:line="276" w:lineRule="auto"/>
              <w:jc w:val="both"/>
              <w:rPr>
                <w:rFonts w:ascii="Sylfaen" w:eastAsia="Arial" w:hAnsi="Sylfaen" w:cs="Arial"/>
                <w:b/>
                <w:sz w:val="22"/>
                <w:szCs w:val="24"/>
              </w:rPr>
            </w:pPr>
            <w:r w:rsidRPr="006835BF">
              <w:rPr>
                <w:rFonts w:ascii="Sylfaen" w:eastAsia="Arial" w:hAnsi="Sylfaen" w:cs="Arial"/>
                <w:b/>
                <w:sz w:val="22"/>
                <w:szCs w:val="24"/>
              </w:rPr>
              <w:t xml:space="preserve"> </w:t>
            </w:r>
          </w:p>
          <w:p w14:paraId="1FD587B3" w14:textId="77777777" w:rsidR="00145E2D" w:rsidRPr="006835BF" w:rsidRDefault="0066795F" w:rsidP="0066795F">
            <w:pPr>
              <w:spacing w:before="240" w:line="276" w:lineRule="auto"/>
              <w:jc w:val="both"/>
              <w:rPr>
                <w:rFonts w:ascii="Sylfaen" w:eastAsia="Arial" w:hAnsi="Sylfaen" w:cs="Arial"/>
                <w:b/>
                <w:sz w:val="22"/>
                <w:szCs w:val="24"/>
              </w:rPr>
            </w:pPr>
            <w:r w:rsidRPr="006835BF">
              <w:rPr>
                <w:rFonts w:ascii="Sylfaen" w:eastAsia="Arial" w:hAnsi="Sylfaen" w:cs="Arial"/>
                <w:b/>
                <w:sz w:val="22"/>
                <w:szCs w:val="24"/>
                <w:lang w:val="ka-GE"/>
              </w:rPr>
              <w:t xml:space="preserve">წელი </w:t>
            </w:r>
          </w:p>
        </w:tc>
      </w:tr>
      <w:tr w:rsidR="00145E2D" w14:paraId="240CF1E9" w14:textId="77777777">
        <w:trPr>
          <w:trHeight w:val="768"/>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4F9567"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26</w:t>
            </w:r>
          </w:p>
          <w:p w14:paraId="492368AF"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 xml:space="preserve"> </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6E73DA5D"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3</w:t>
            </w:r>
          </w:p>
        </w:tc>
        <w:tc>
          <w:tcPr>
            <w:tcW w:w="2025" w:type="dxa"/>
            <w:tcBorders>
              <w:top w:val="nil"/>
              <w:left w:val="nil"/>
              <w:bottom w:val="single" w:sz="8" w:space="0" w:color="000000"/>
              <w:right w:val="single" w:sz="8" w:space="0" w:color="000000"/>
            </w:tcBorders>
            <w:tcMar>
              <w:top w:w="100" w:type="dxa"/>
              <w:left w:w="100" w:type="dxa"/>
              <w:bottom w:w="100" w:type="dxa"/>
              <w:right w:w="100" w:type="dxa"/>
            </w:tcMar>
          </w:tcPr>
          <w:p w14:paraId="6D8D04FD"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12%</w:t>
            </w:r>
          </w:p>
        </w:tc>
        <w:tc>
          <w:tcPr>
            <w:tcW w:w="1980" w:type="dxa"/>
            <w:tcBorders>
              <w:top w:val="nil"/>
              <w:left w:val="nil"/>
              <w:bottom w:val="single" w:sz="8" w:space="0" w:color="000000"/>
              <w:right w:val="single" w:sz="8" w:space="0" w:color="000000"/>
            </w:tcBorders>
            <w:tcMar>
              <w:top w:w="100" w:type="dxa"/>
              <w:left w:w="100" w:type="dxa"/>
              <w:bottom w:w="100" w:type="dxa"/>
              <w:right w:w="100" w:type="dxa"/>
            </w:tcMar>
          </w:tcPr>
          <w:p w14:paraId="56054AA1"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2020</w:t>
            </w:r>
          </w:p>
        </w:tc>
      </w:tr>
      <w:tr w:rsidR="00145E2D" w14:paraId="0314F8F0" w14:textId="77777777">
        <w:trPr>
          <w:trHeight w:val="98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A92EF2"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lastRenderedPageBreak/>
              <w:t>48</w:t>
            </w:r>
          </w:p>
          <w:p w14:paraId="387AAF57"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 xml:space="preserve"> </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5A563A3"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9</w:t>
            </w:r>
          </w:p>
        </w:tc>
        <w:tc>
          <w:tcPr>
            <w:tcW w:w="2025" w:type="dxa"/>
            <w:tcBorders>
              <w:top w:val="nil"/>
              <w:left w:val="nil"/>
              <w:bottom w:val="single" w:sz="8" w:space="0" w:color="000000"/>
              <w:right w:val="single" w:sz="8" w:space="0" w:color="000000"/>
            </w:tcBorders>
            <w:tcMar>
              <w:top w:w="100" w:type="dxa"/>
              <w:left w:w="100" w:type="dxa"/>
              <w:bottom w:w="100" w:type="dxa"/>
              <w:right w:w="100" w:type="dxa"/>
            </w:tcMar>
          </w:tcPr>
          <w:p w14:paraId="44EC458C"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19%</w:t>
            </w:r>
          </w:p>
        </w:tc>
        <w:tc>
          <w:tcPr>
            <w:tcW w:w="1980" w:type="dxa"/>
            <w:tcBorders>
              <w:top w:val="nil"/>
              <w:left w:val="nil"/>
              <w:bottom w:val="single" w:sz="8" w:space="0" w:color="000000"/>
              <w:right w:val="single" w:sz="8" w:space="0" w:color="000000"/>
            </w:tcBorders>
            <w:tcMar>
              <w:top w:w="100" w:type="dxa"/>
              <w:left w:w="100" w:type="dxa"/>
              <w:bottom w:w="100" w:type="dxa"/>
              <w:right w:w="100" w:type="dxa"/>
            </w:tcMar>
          </w:tcPr>
          <w:p w14:paraId="3734E3D3" w14:textId="77777777" w:rsidR="00145E2D" w:rsidRPr="000945EB" w:rsidRDefault="0084600D">
            <w:pPr>
              <w:spacing w:before="240" w:line="276" w:lineRule="auto"/>
              <w:jc w:val="both"/>
              <w:rPr>
                <w:rFonts w:ascii="Sylfaen" w:eastAsia="Arial" w:hAnsi="Sylfaen" w:cs="Arial"/>
                <w:b/>
                <w:lang w:val="ka-GE"/>
              </w:rPr>
            </w:pPr>
            <w:r w:rsidRPr="000945EB">
              <w:rPr>
                <w:rFonts w:ascii="Sylfaen" w:eastAsia="Arial" w:hAnsi="Sylfaen" w:cs="Arial"/>
                <w:b/>
              </w:rPr>
              <w:t>2019</w:t>
            </w:r>
          </w:p>
        </w:tc>
      </w:tr>
      <w:tr w:rsidR="00145E2D" w14:paraId="58A58D43" w14:textId="77777777">
        <w:trPr>
          <w:trHeight w:val="873"/>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9EB626"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54</w:t>
            </w:r>
          </w:p>
          <w:p w14:paraId="21BEBB08"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 xml:space="preserve"> </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2D19E99D"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6</w:t>
            </w:r>
          </w:p>
        </w:tc>
        <w:tc>
          <w:tcPr>
            <w:tcW w:w="2025" w:type="dxa"/>
            <w:tcBorders>
              <w:top w:val="nil"/>
              <w:left w:val="nil"/>
              <w:bottom w:val="single" w:sz="8" w:space="0" w:color="000000"/>
              <w:right w:val="single" w:sz="8" w:space="0" w:color="000000"/>
            </w:tcBorders>
            <w:tcMar>
              <w:top w:w="100" w:type="dxa"/>
              <w:left w:w="100" w:type="dxa"/>
              <w:bottom w:w="100" w:type="dxa"/>
              <w:right w:w="100" w:type="dxa"/>
            </w:tcMar>
          </w:tcPr>
          <w:p w14:paraId="5623FF5B"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14%</w:t>
            </w:r>
          </w:p>
        </w:tc>
        <w:tc>
          <w:tcPr>
            <w:tcW w:w="1980" w:type="dxa"/>
            <w:tcBorders>
              <w:top w:val="nil"/>
              <w:left w:val="nil"/>
              <w:bottom w:val="single" w:sz="8" w:space="0" w:color="000000"/>
              <w:right w:val="single" w:sz="8" w:space="0" w:color="000000"/>
            </w:tcBorders>
            <w:tcMar>
              <w:top w:w="100" w:type="dxa"/>
              <w:left w:w="100" w:type="dxa"/>
              <w:bottom w:w="100" w:type="dxa"/>
              <w:right w:w="100" w:type="dxa"/>
            </w:tcMar>
          </w:tcPr>
          <w:p w14:paraId="3E081F4C"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2018</w:t>
            </w:r>
          </w:p>
        </w:tc>
      </w:tr>
      <w:tr w:rsidR="00145E2D" w14:paraId="62F55DE3" w14:textId="77777777">
        <w:trPr>
          <w:trHeight w:val="858"/>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91755"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35</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D710978"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20</w:t>
            </w:r>
          </w:p>
        </w:tc>
        <w:tc>
          <w:tcPr>
            <w:tcW w:w="2025" w:type="dxa"/>
            <w:tcBorders>
              <w:top w:val="nil"/>
              <w:left w:val="nil"/>
              <w:bottom w:val="single" w:sz="8" w:space="0" w:color="000000"/>
              <w:right w:val="single" w:sz="8" w:space="0" w:color="000000"/>
            </w:tcBorders>
            <w:tcMar>
              <w:top w:w="100" w:type="dxa"/>
              <w:left w:w="100" w:type="dxa"/>
              <w:bottom w:w="100" w:type="dxa"/>
              <w:right w:w="100" w:type="dxa"/>
            </w:tcMar>
          </w:tcPr>
          <w:p w14:paraId="54852885"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57%</w:t>
            </w:r>
          </w:p>
          <w:p w14:paraId="13704DB0"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 xml:space="preserve"> </w:t>
            </w:r>
          </w:p>
        </w:tc>
        <w:tc>
          <w:tcPr>
            <w:tcW w:w="1980" w:type="dxa"/>
            <w:tcBorders>
              <w:top w:val="nil"/>
              <w:left w:val="nil"/>
              <w:bottom w:val="single" w:sz="8" w:space="0" w:color="000000"/>
              <w:right w:val="single" w:sz="8" w:space="0" w:color="000000"/>
            </w:tcBorders>
            <w:tcMar>
              <w:top w:w="100" w:type="dxa"/>
              <w:left w:w="100" w:type="dxa"/>
              <w:bottom w:w="100" w:type="dxa"/>
              <w:right w:w="100" w:type="dxa"/>
            </w:tcMar>
          </w:tcPr>
          <w:p w14:paraId="56610478" w14:textId="77777777" w:rsidR="00145E2D" w:rsidRPr="000945EB" w:rsidRDefault="0084600D">
            <w:pPr>
              <w:spacing w:before="240" w:line="276" w:lineRule="auto"/>
              <w:jc w:val="both"/>
              <w:rPr>
                <w:rFonts w:ascii="Sylfaen" w:eastAsia="Arial" w:hAnsi="Sylfaen" w:cs="Arial"/>
                <w:b/>
              </w:rPr>
            </w:pPr>
            <w:r w:rsidRPr="000945EB">
              <w:rPr>
                <w:rFonts w:ascii="Sylfaen" w:eastAsia="Arial" w:hAnsi="Sylfaen" w:cs="Arial"/>
                <w:b/>
              </w:rPr>
              <w:t>2017</w:t>
            </w:r>
          </w:p>
        </w:tc>
      </w:tr>
    </w:tbl>
    <w:p w14:paraId="7A1FB5B0" w14:textId="77777777" w:rsidR="00E62E2E" w:rsidRDefault="00E62E2E" w:rsidP="00E62E2E">
      <w:pPr>
        <w:pStyle w:val="NoSpacing"/>
        <w:rPr>
          <w:rFonts w:ascii="Sylfaen" w:hAnsi="Sylfaen" w:cs="Sylfaen"/>
          <w:lang w:val="ka-GE"/>
        </w:rPr>
      </w:pPr>
    </w:p>
    <w:p w14:paraId="2D8A142E" w14:textId="77777777" w:rsidR="00145E2D" w:rsidRDefault="00893311" w:rsidP="00E62E2E">
      <w:pPr>
        <w:pStyle w:val="NoSpacing"/>
        <w:rPr>
          <w:rFonts w:ascii="Sylfaen" w:hAnsi="Sylfaen"/>
          <w:i/>
          <w:lang w:val="ka-GE"/>
        </w:rPr>
      </w:pPr>
      <w:r w:rsidRPr="00E62E2E">
        <w:rPr>
          <w:rFonts w:ascii="Sylfaen" w:hAnsi="Sylfaen" w:cs="Sylfaen"/>
          <w:i/>
          <w:lang w:val="ka-GE"/>
        </w:rPr>
        <w:t>საქართველოს</w:t>
      </w:r>
      <w:r w:rsidRPr="00E62E2E">
        <w:rPr>
          <w:i/>
          <w:lang w:val="ka-GE"/>
        </w:rPr>
        <w:t xml:space="preserve"> </w:t>
      </w:r>
      <w:r w:rsidRPr="00E62E2E">
        <w:rPr>
          <w:rFonts w:ascii="Sylfaen" w:hAnsi="Sylfaen" w:cs="Sylfaen"/>
          <w:i/>
          <w:lang w:val="ka-GE"/>
        </w:rPr>
        <w:t>სტატისტიკის</w:t>
      </w:r>
      <w:r w:rsidRPr="00E62E2E">
        <w:rPr>
          <w:i/>
          <w:lang w:val="ka-GE"/>
        </w:rPr>
        <w:t xml:space="preserve"> </w:t>
      </w:r>
      <w:r w:rsidRPr="00E62E2E">
        <w:rPr>
          <w:rFonts w:ascii="Sylfaen" w:hAnsi="Sylfaen" w:cs="Sylfaen"/>
          <w:i/>
          <w:lang w:val="ka-GE"/>
        </w:rPr>
        <w:t>ეროვნულ</w:t>
      </w:r>
      <w:r w:rsidR="001B5A82" w:rsidRPr="00762475">
        <w:rPr>
          <w:rFonts w:ascii="Sylfaen" w:hAnsi="Sylfaen" w:cs="Sylfaen"/>
          <w:i/>
          <w:lang w:val="ka-GE"/>
        </w:rPr>
        <w:t>ი</w:t>
      </w:r>
      <w:r w:rsidR="001B5A82" w:rsidRPr="00E62E2E">
        <w:rPr>
          <w:i/>
          <w:lang w:val="ka-GE"/>
        </w:rPr>
        <w:t xml:space="preserve"> </w:t>
      </w:r>
      <w:r w:rsidRPr="00DB735D">
        <w:rPr>
          <w:rFonts w:ascii="Sylfaen" w:hAnsi="Sylfaen" w:cs="Sylfaen"/>
          <w:i/>
          <w:lang w:val="ka-GE"/>
        </w:rPr>
        <w:t>სამსახურ</w:t>
      </w:r>
      <w:r w:rsidR="002C5CD1" w:rsidRPr="00DB735D">
        <w:rPr>
          <w:rFonts w:ascii="Sylfaen" w:hAnsi="Sylfaen" w:cs="Sylfaen"/>
          <w:i/>
          <w:lang w:val="ka-GE"/>
        </w:rPr>
        <w:t>ის</w:t>
      </w:r>
      <w:r w:rsidR="002C5CD1" w:rsidRPr="00E62E2E">
        <w:rPr>
          <w:i/>
          <w:lang w:val="ka-GE"/>
        </w:rPr>
        <w:t xml:space="preserve"> </w:t>
      </w:r>
      <w:r w:rsidR="002C5CD1" w:rsidRPr="00E62E2E">
        <w:rPr>
          <w:rFonts w:ascii="Sylfaen" w:hAnsi="Sylfaen" w:cs="Sylfaen"/>
          <w:i/>
          <w:lang w:val="ka-GE"/>
        </w:rPr>
        <w:t>მონაცემები</w:t>
      </w:r>
      <w:r w:rsidR="0084600D" w:rsidRPr="00E62E2E">
        <w:rPr>
          <w:i/>
          <w:vertAlign w:val="superscript"/>
        </w:rPr>
        <w:footnoteReference w:id="44"/>
      </w:r>
      <w:r w:rsidR="0084600D" w:rsidRPr="00E62E2E">
        <w:rPr>
          <w:i/>
        </w:rPr>
        <w:t xml:space="preserve"> </w:t>
      </w:r>
    </w:p>
    <w:p w14:paraId="2534EA46" w14:textId="77777777" w:rsidR="00E62E2E" w:rsidRDefault="00E62E2E" w:rsidP="005B24B7">
      <w:pPr>
        <w:pStyle w:val="NoSpacing"/>
        <w:rPr>
          <w:rFonts w:ascii="Sylfaen" w:hAnsi="Sylfaen"/>
          <w:sz w:val="22"/>
          <w:lang w:val="ka-GE"/>
        </w:rPr>
      </w:pPr>
    </w:p>
    <w:p w14:paraId="7A0C56CB" w14:textId="77777777" w:rsidR="00E62E2E" w:rsidRDefault="00E62E2E" w:rsidP="00E62E2E">
      <w:pPr>
        <w:pStyle w:val="NoSpacing"/>
        <w:rPr>
          <w:rFonts w:ascii="Sylfaen" w:hAnsi="Sylfaen"/>
          <w:sz w:val="22"/>
          <w:lang w:val="ka-GE"/>
        </w:rPr>
      </w:pPr>
    </w:p>
    <w:p w14:paraId="466AA202" w14:textId="77777777" w:rsidR="00145E2D" w:rsidRDefault="00366C63" w:rsidP="001B60FD">
      <w:pPr>
        <w:pStyle w:val="NoSpacing"/>
        <w:rPr>
          <w:rFonts w:ascii="Sylfaen" w:hAnsi="Sylfaen"/>
          <w:b/>
          <w:sz w:val="22"/>
          <w:lang w:val="ka-GE"/>
        </w:rPr>
      </w:pPr>
      <w:r w:rsidRPr="001B60FD">
        <w:rPr>
          <w:rFonts w:ascii="Sylfaen" w:hAnsi="Sylfaen"/>
          <w:b/>
          <w:sz w:val="22"/>
          <w:lang w:val="ka-GE"/>
        </w:rPr>
        <w:t xml:space="preserve">1.2.2. </w:t>
      </w:r>
      <w:r w:rsidRPr="001B60FD">
        <w:rPr>
          <w:rFonts w:ascii="Sylfaen" w:hAnsi="Sylfaen" w:cs="Sylfaen"/>
          <w:b/>
          <w:sz w:val="22"/>
          <w:lang w:val="ka-GE"/>
        </w:rPr>
        <w:t>კომერციული</w:t>
      </w:r>
      <w:r w:rsidRPr="001B60FD">
        <w:rPr>
          <w:rFonts w:ascii="Sylfaen" w:hAnsi="Sylfaen"/>
          <w:b/>
          <w:sz w:val="22"/>
          <w:lang w:val="ka-GE"/>
        </w:rPr>
        <w:t xml:space="preserve"> </w:t>
      </w:r>
      <w:r w:rsidRPr="001B60FD">
        <w:rPr>
          <w:rFonts w:ascii="Sylfaen" w:hAnsi="Sylfaen" w:cs="Sylfaen"/>
          <w:b/>
          <w:sz w:val="22"/>
          <w:lang w:val="ka-GE"/>
        </w:rPr>
        <w:t>მოსყიდვის</w:t>
      </w:r>
      <w:r w:rsidRPr="001B60FD">
        <w:rPr>
          <w:rFonts w:ascii="Sylfaen" w:hAnsi="Sylfaen"/>
          <w:b/>
          <w:sz w:val="22"/>
          <w:lang w:val="ka-GE"/>
        </w:rPr>
        <w:t xml:space="preserve"> </w:t>
      </w:r>
      <w:r w:rsidRPr="001B60FD">
        <w:rPr>
          <w:rFonts w:ascii="Sylfaen" w:hAnsi="Sylfaen" w:cs="Sylfaen"/>
          <w:b/>
          <w:sz w:val="22"/>
          <w:lang w:val="ka-GE"/>
        </w:rPr>
        <w:t>ამკრძალავი</w:t>
      </w:r>
      <w:r w:rsidRPr="001B60FD">
        <w:rPr>
          <w:rFonts w:ascii="Sylfaen" w:hAnsi="Sylfaen"/>
          <w:b/>
          <w:sz w:val="22"/>
          <w:lang w:val="ka-GE"/>
        </w:rPr>
        <w:t xml:space="preserve"> </w:t>
      </w:r>
      <w:r w:rsidRPr="001B60FD">
        <w:rPr>
          <w:rFonts w:ascii="Sylfaen" w:hAnsi="Sylfaen" w:cs="Sylfaen"/>
          <w:b/>
          <w:sz w:val="22"/>
          <w:lang w:val="ka-GE"/>
        </w:rPr>
        <w:t>კანონმდებლობის</w:t>
      </w:r>
      <w:r w:rsidRPr="001B60FD">
        <w:rPr>
          <w:rFonts w:ascii="Sylfaen" w:hAnsi="Sylfaen"/>
          <w:b/>
          <w:sz w:val="22"/>
          <w:lang w:val="ka-GE"/>
        </w:rPr>
        <w:t xml:space="preserve"> </w:t>
      </w:r>
      <w:r w:rsidRPr="001B60FD">
        <w:rPr>
          <w:rFonts w:ascii="Sylfaen" w:hAnsi="Sylfaen" w:cs="Sylfaen"/>
          <w:b/>
          <w:sz w:val="22"/>
          <w:lang w:val="ka-GE"/>
        </w:rPr>
        <w:t>აღსრულება</w:t>
      </w:r>
      <w:r w:rsidRPr="001B60FD">
        <w:rPr>
          <w:rFonts w:ascii="Sylfaen" w:hAnsi="Sylfaen"/>
          <w:b/>
          <w:sz w:val="22"/>
          <w:lang w:val="ka-GE"/>
        </w:rPr>
        <w:t xml:space="preserve"> </w:t>
      </w:r>
    </w:p>
    <w:p w14:paraId="03D5EEBD" w14:textId="77777777" w:rsidR="001B60FD" w:rsidRPr="00B744D2" w:rsidRDefault="001B60FD" w:rsidP="001B60FD">
      <w:pPr>
        <w:pStyle w:val="NoSpacing"/>
        <w:rPr>
          <w:rFonts w:ascii="Sylfaen" w:hAnsi="Sylfaen"/>
          <w:sz w:val="22"/>
          <w:lang w:val="ka-GE"/>
        </w:rPr>
      </w:pPr>
    </w:p>
    <w:p w14:paraId="41346B21" w14:textId="77777777" w:rsidR="00FD2A15" w:rsidRPr="00FD7FE9" w:rsidRDefault="00D27E9B" w:rsidP="000350FE">
      <w:pPr>
        <w:pStyle w:val="NoSpacing"/>
        <w:tabs>
          <w:tab w:val="left" w:pos="1590"/>
        </w:tabs>
        <w:jc w:val="both"/>
        <w:rPr>
          <w:rFonts w:ascii="Sylfaen" w:hAnsi="Sylfaen" w:cs="Sylfaen"/>
          <w:sz w:val="22"/>
          <w:szCs w:val="22"/>
          <w:lang w:val="ka-GE"/>
        </w:rPr>
      </w:pPr>
      <w:r w:rsidRPr="00FD7FE9">
        <w:rPr>
          <w:rFonts w:ascii="Sylfaen" w:hAnsi="Sylfaen" w:cs="Sylfaen"/>
          <w:sz w:val="22"/>
          <w:szCs w:val="22"/>
          <w:lang w:val="ka-GE"/>
        </w:rPr>
        <w:t>კომერციულ</w:t>
      </w:r>
      <w:r w:rsidR="00EE2C47" w:rsidRPr="00FD7FE9">
        <w:rPr>
          <w:rFonts w:ascii="Sylfaen" w:hAnsi="Sylfaen" w:cs="Sylfaen"/>
          <w:sz w:val="22"/>
          <w:szCs w:val="22"/>
          <w:lang w:val="ka-GE"/>
        </w:rPr>
        <w:t xml:space="preserve"> </w:t>
      </w:r>
      <w:r w:rsidR="00206CAF" w:rsidRPr="00FD7FE9">
        <w:rPr>
          <w:rFonts w:ascii="Sylfaen" w:hAnsi="Sylfaen" w:cs="Sylfaen"/>
          <w:sz w:val="22"/>
          <w:szCs w:val="22"/>
          <w:lang w:val="ka-GE"/>
        </w:rPr>
        <w:t>მოსყიდვ</w:t>
      </w:r>
      <w:r w:rsidR="00EE2C47" w:rsidRPr="00FD7FE9">
        <w:rPr>
          <w:rFonts w:ascii="Sylfaen" w:hAnsi="Sylfaen" w:cs="Sylfaen"/>
          <w:sz w:val="22"/>
          <w:szCs w:val="22"/>
          <w:lang w:val="ka-GE"/>
        </w:rPr>
        <w:t xml:space="preserve">ასთან დაკავშირებული </w:t>
      </w:r>
      <w:r w:rsidR="00206CAF" w:rsidRPr="00FD7FE9">
        <w:rPr>
          <w:rFonts w:ascii="Sylfaen" w:hAnsi="Sylfaen" w:cs="Sylfaen"/>
          <w:sz w:val="22"/>
          <w:szCs w:val="22"/>
          <w:lang w:val="ka-GE"/>
        </w:rPr>
        <w:t>კანონ</w:t>
      </w:r>
      <w:r w:rsidR="0010298F">
        <w:rPr>
          <w:rFonts w:ascii="Sylfaen" w:hAnsi="Sylfaen" w:cs="Sylfaen"/>
          <w:sz w:val="22"/>
          <w:szCs w:val="22"/>
          <w:lang w:val="ka-GE"/>
        </w:rPr>
        <w:t xml:space="preserve">მდებლობის </w:t>
      </w:r>
      <w:r w:rsidR="00206CAF" w:rsidRPr="00FD7FE9">
        <w:rPr>
          <w:rFonts w:ascii="Sylfaen" w:hAnsi="Sylfaen" w:cs="Sylfaen"/>
          <w:sz w:val="22"/>
          <w:szCs w:val="22"/>
          <w:lang w:val="ka-GE"/>
        </w:rPr>
        <w:t xml:space="preserve">აღსრულებას ძირითადად ორი სახელმწიფო დაწესებულების - სახელმწიფო უსაფრთხოების სამსახურისა და გენერალური პროკურატურის - </w:t>
      </w:r>
      <w:r w:rsidR="000350FE" w:rsidRPr="00FD7FE9">
        <w:rPr>
          <w:rFonts w:ascii="Sylfaen" w:hAnsi="Sylfaen" w:cs="Sylfaen"/>
          <w:sz w:val="22"/>
          <w:szCs w:val="22"/>
          <w:lang w:val="ka-GE"/>
        </w:rPr>
        <w:t xml:space="preserve">ანტიკორუფციული </w:t>
      </w:r>
      <w:r w:rsidR="00636695" w:rsidRPr="00C6183D">
        <w:rPr>
          <w:rFonts w:ascii="Sylfaen" w:hAnsi="Sylfaen" w:cs="Sylfaen"/>
          <w:sz w:val="22"/>
          <w:szCs w:val="22"/>
          <w:lang w:val="ka-GE"/>
        </w:rPr>
        <w:t>განყოფილებები</w:t>
      </w:r>
      <w:r w:rsidR="00636695" w:rsidRPr="00FD7FE9">
        <w:rPr>
          <w:rFonts w:ascii="Sylfaen" w:hAnsi="Sylfaen" w:cs="Sylfaen"/>
          <w:sz w:val="22"/>
          <w:szCs w:val="22"/>
          <w:lang w:val="ka-GE"/>
        </w:rPr>
        <w:t xml:space="preserve"> ა</w:t>
      </w:r>
      <w:r w:rsidR="000350FE" w:rsidRPr="00FD7FE9">
        <w:rPr>
          <w:rFonts w:ascii="Sylfaen" w:hAnsi="Sylfaen" w:cs="Sylfaen"/>
          <w:sz w:val="22"/>
          <w:szCs w:val="22"/>
          <w:lang w:val="ka-GE"/>
        </w:rPr>
        <w:t xml:space="preserve">ხდენენ. </w:t>
      </w:r>
    </w:p>
    <w:p w14:paraId="12FE99BF" w14:textId="77777777" w:rsidR="0003212A" w:rsidRPr="00FD7FE9" w:rsidRDefault="0003212A" w:rsidP="000350FE">
      <w:pPr>
        <w:pStyle w:val="NoSpacing"/>
        <w:tabs>
          <w:tab w:val="left" w:pos="1590"/>
        </w:tabs>
        <w:jc w:val="both"/>
        <w:rPr>
          <w:rFonts w:ascii="Sylfaen" w:hAnsi="Sylfaen" w:cs="Sylfaen"/>
          <w:sz w:val="22"/>
          <w:szCs w:val="22"/>
          <w:lang w:val="ka-GE"/>
        </w:rPr>
      </w:pPr>
    </w:p>
    <w:p w14:paraId="4C5CF62C" w14:textId="77777777" w:rsidR="00145E2D" w:rsidRPr="00FD7FE9" w:rsidRDefault="00840873" w:rsidP="00601570">
      <w:pPr>
        <w:pStyle w:val="NoSpacing"/>
        <w:tabs>
          <w:tab w:val="left" w:pos="1590"/>
        </w:tabs>
        <w:jc w:val="both"/>
        <w:rPr>
          <w:rFonts w:ascii="Sylfaen" w:eastAsia="Arial" w:hAnsi="Sylfaen" w:cs="Arial"/>
          <w:sz w:val="22"/>
          <w:szCs w:val="22"/>
          <w:lang w:val="ka-GE"/>
        </w:rPr>
      </w:pPr>
      <w:r w:rsidRPr="00FD7FE9">
        <w:rPr>
          <w:rFonts w:ascii="Sylfaen" w:hAnsi="Sylfaen" w:cs="Sylfaen"/>
          <w:sz w:val="22"/>
          <w:szCs w:val="22"/>
          <w:lang w:val="ka-GE"/>
        </w:rPr>
        <w:t xml:space="preserve">2018 წლის </w:t>
      </w:r>
      <w:r w:rsidR="00F36185" w:rsidRPr="00FD7FE9">
        <w:rPr>
          <w:rFonts w:ascii="Sylfaen" w:hAnsi="Sylfaen" w:cs="Sylfaen"/>
          <w:sz w:val="22"/>
          <w:szCs w:val="22"/>
          <w:lang w:val="ka-GE"/>
        </w:rPr>
        <w:t xml:space="preserve">განმავლობაში, სუსმა </w:t>
      </w:r>
      <w:r w:rsidR="00E91754">
        <w:rPr>
          <w:rFonts w:ascii="Sylfaen" w:hAnsi="Sylfaen" w:cs="Sylfaen"/>
          <w:sz w:val="22"/>
          <w:szCs w:val="22"/>
          <w:lang w:val="ka-GE"/>
        </w:rPr>
        <w:t xml:space="preserve">არაერთი </w:t>
      </w:r>
      <w:r w:rsidR="00733ABC" w:rsidRPr="00FD7FE9">
        <w:rPr>
          <w:rFonts w:ascii="Sylfaen" w:hAnsi="Sylfaen" w:cs="Sylfaen"/>
          <w:sz w:val="22"/>
          <w:szCs w:val="22"/>
          <w:lang w:val="ka-GE"/>
        </w:rPr>
        <w:t xml:space="preserve">თანამდებობის პირი დააკავა, რომლებსაც ბრალი </w:t>
      </w:r>
      <w:r w:rsidR="000B48D1" w:rsidRPr="00FD7FE9">
        <w:rPr>
          <w:rFonts w:ascii="Sylfaen" w:hAnsi="Sylfaen" w:cs="Sylfaen"/>
          <w:sz w:val="22"/>
          <w:szCs w:val="22"/>
          <w:lang w:val="ka-GE"/>
        </w:rPr>
        <w:t xml:space="preserve">ქრთამის </w:t>
      </w:r>
      <w:r w:rsidR="000B48D1" w:rsidRPr="007002F0">
        <w:rPr>
          <w:rFonts w:ascii="Sylfaen" w:hAnsi="Sylfaen" w:cs="Sylfaen"/>
          <w:sz w:val="22"/>
          <w:szCs w:val="22"/>
          <w:lang w:val="ka-GE"/>
        </w:rPr>
        <w:t>აღებაში</w:t>
      </w:r>
      <w:r w:rsidR="000B48D1" w:rsidRPr="00FD7FE9">
        <w:rPr>
          <w:rFonts w:ascii="Sylfaen" w:hAnsi="Sylfaen" w:cs="Sylfaen"/>
          <w:sz w:val="22"/>
          <w:szCs w:val="22"/>
          <w:lang w:val="ka-GE"/>
        </w:rPr>
        <w:t xml:space="preserve"> </w:t>
      </w:r>
      <w:r w:rsidR="00991C3A" w:rsidRPr="00FD7FE9">
        <w:rPr>
          <w:rFonts w:ascii="Sylfaen" w:hAnsi="Sylfaen" w:cs="Sylfaen"/>
          <w:sz w:val="22"/>
          <w:szCs w:val="22"/>
          <w:lang w:val="ka-GE"/>
        </w:rPr>
        <w:t>(მათ შორის, კომერციულ მოსყიდვაში</w:t>
      </w:r>
      <w:r w:rsidR="00D31DEC">
        <w:rPr>
          <w:rFonts w:ascii="Sylfaen" w:hAnsi="Sylfaen" w:cs="Sylfaen"/>
          <w:sz w:val="22"/>
          <w:szCs w:val="22"/>
          <w:lang w:val="ka-GE"/>
        </w:rPr>
        <w:t xml:space="preserve"> </w:t>
      </w:r>
      <w:r w:rsidR="00D31DEC" w:rsidRPr="004F68C8">
        <w:rPr>
          <w:rFonts w:ascii="Sylfaen" w:hAnsi="Sylfaen" w:cs="Sylfaen"/>
          <w:sz w:val="22"/>
          <w:szCs w:val="22"/>
          <w:lang w:val="ka-GE"/>
        </w:rPr>
        <w:t>მონაწილეობაში</w:t>
      </w:r>
      <w:r w:rsidR="00991C3A" w:rsidRPr="004F68C8">
        <w:rPr>
          <w:rFonts w:ascii="Sylfaen" w:hAnsi="Sylfaen" w:cs="Sylfaen"/>
          <w:sz w:val="22"/>
          <w:szCs w:val="22"/>
          <w:lang w:val="ka-GE"/>
        </w:rPr>
        <w:t>)</w:t>
      </w:r>
      <w:r w:rsidR="00733ABC" w:rsidRPr="00FD7FE9">
        <w:rPr>
          <w:rFonts w:ascii="Sylfaen" w:hAnsi="Sylfaen" w:cs="Sylfaen"/>
          <w:sz w:val="22"/>
          <w:szCs w:val="22"/>
          <w:lang w:val="ka-GE"/>
        </w:rPr>
        <w:t xml:space="preserve"> და </w:t>
      </w:r>
      <w:r w:rsidR="00A37855" w:rsidRPr="00FD7FE9">
        <w:rPr>
          <w:rFonts w:ascii="Sylfaen" w:hAnsi="Sylfaen" w:cs="Sylfaen"/>
          <w:sz w:val="22"/>
          <w:szCs w:val="22"/>
          <w:lang w:val="ka-GE"/>
        </w:rPr>
        <w:t xml:space="preserve">სამსახურეობრივი უფლებამოსილების ბოროტად გამოყენებაში </w:t>
      </w:r>
      <w:r w:rsidR="008C5EEB" w:rsidRPr="00FD7FE9">
        <w:rPr>
          <w:rFonts w:ascii="Sylfaen" w:hAnsi="Sylfaen" w:cs="Sylfaen"/>
          <w:sz w:val="22"/>
          <w:szCs w:val="22"/>
          <w:lang w:val="ka-GE"/>
        </w:rPr>
        <w:t>წარედგინათ</w:t>
      </w:r>
      <w:r w:rsidR="00601570" w:rsidRPr="00FD7FE9">
        <w:rPr>
          <w:rFonts w:ascii="Sylfaen" w:hAnsi="Sylfaen" w:cs="Sylfaen"/>
          <w:sz w:val="22"/>
          <w:szCs w:val="22"/>
          <w:lang w:val="ka-GE"/>
        </w:rPr>
        <w:t>.</w:t>
      </w:r>
      <w:r w:rsidR="0084600D" w:rsidRPr="00FD7FE9">
        <w:rPr>
          <w:rFonts w:ascii="Sylfaen" w:eastAsia="Arial" w:hAnsi="Sylfaen" w:cs="Arial"/>
          <w:sz w:val="22"/>
          <w:szCs w:val="22"/>
          <w:vertAlign w:val="superscript"/>
        </w:rPr>
        <w:footnoteReference w:id="45"/>
      </w:r>
      <w:r w:rsidR="0084600D" w:rsidRPr="00FD7FE9">
        <w:rPr>
          <w:rFonts w:ascii="Sylfaen" w:eastAsia="Arial" w:hAnsi="Sylfaen" w:cs="Arial"/>
          <w:sz w:val="22"/>
          <w:szCs w:val="22"/>
          <w:lang w:val="ka-GE"/>
        </w:rPr>
        <w:t xml:space="preserve"> </w:t>
      </w:r>
    </w:p>
    <w:p w14:paraId="255CE242" w14:textId="77777777" w:rsidR="004C05B7" w:rsidRPr="00147E83" w:rsidRDefault="00503218" w:rsidP="00503218">
      <w:pPr>
        <w:pStyle w:val="NoSpacing"/>
        <w:tabs>
          <w:tab w:val="left" w:pos="3401"/>
        </w:tabs>
        <w:jc w:val="both"/>
        <w:rPr>
          <w:rFonts w:ascii="Sylfaen" w:eastAsia="Arial" w:hAnsi="Sylfaen" w:cs="Arial"/>
          <w:sz w:val="22"/>
          <w:szCs w:val="22"/>
          <w:lang w:val="ka-GE"/>
        </w:rPr>
      </w:pPr>
      <w:r>
        <w:rPr>
          <w:rFonts w:ascii="Sylfaen" w:eastAsia="Arial" w:hAnsi="Sylfaen" w:cs="Arial"/>
          <w:sz w:val="22"/>
          <w:szCs w:val="22"/>
          <w:lang w:val="ka-GE"/>
        </w:rPr>
        <w:tab/>
      </w:r>
    </w:p>
    <w:p w14:paraId="7760C382" w14:textId="77777777" w:rsidR="00145E2D" w:rsidRDefault="00314564">
      <w:pPr>
        <w:jc w:val="both"/>
        <w:rPr>
          <w:rFonts w:ascii="Sylfaen" w:eastAsia="Arial" w:hAnsi="Sylfaen" w:cs="Arial"/>
          <w:sz w:val="22"/>
          <w:lang w:val="ka-GE"/>
        </w:rPr>
      </w:pPr>
      <w:r w:rsidRPr="00E463F7">
        <w:rPr>
          <w:rFonts w:ascii="Sylfaen" w:eastAsia="Arial" w:hAnsi="Sylfaen" w:cs="Arial"/>
          <w:sz w:val="22"/>
          <w:szCs w:val="22"/>
          <w:lang w:val="ka-GE"/>
        </w:rPr>
        <w:t>რაც ეხება</w:t>
      </w:r>
      <w:r>
        <w:rPr>
          <w:rFonts w:ascii="Sylfaen" w:eastAsia="Arial" w:hAnsi="Sylfaen" w:cs="Arial"/>
          <w:sz w:val="22"/>
          <w:szCs w:val="22"/>
          <w:lang w:val="ka-GE"/>
        </w:rPr>
        <w:t xml:space="preserve"> </w:t>
      </w:r>
      <w:r w:rsidR="006A49B2">
        <w:rPr>
          <w:rFonts w:ascii="Sylfaen" w:eastAsia="Arial" w:hAnsi="Sylfaen" w:cs="Arial"/>
          <w:sz w:val="22"/>
          <w:szCs w:val="22"/>
          <w:lang w:val="ka-GE"/>
        </w:rPr>
        <w:t xml:space="preserve">კომერციული მოსყიდვისთვის გათვალისწინებულ სანქციებს და კორუფციული დანაშაულების ხანდაზმულობის </w:t>
      </w:r>
      <w:r w:rsidR="001909BE">
        <w:rPr>
          <w:rFonts w:ascii="Sylfaen" w:eastAsia="Arial" w:hAnsi="Sylfaen" w:cs="Arial"/>
          <w:sz w:val="22"/>
          <w:szCs w:val="22"/>
          <w:lang w:val="ka-GE"/>
        </w:rPr>
        <w:t>ვადებს, აქაც იგივე მექანი</w:t>
      </w:r>
      <w:r w:rsidR="0083152F">
        <w:rPr>
          <w:rFonts w:ascii="Sylfaen" w:eastAsia="Arial" w:hAnsi="Sylfaen" w:cs="Arial"/>
          <w:sz w:val="22"/>
          <w:szCs w:val="22"/>
          <w:lang w:val="ka-GE"/>
        </w:rPr>
        <w:t>ზ</w:t>
      </w:r>
      <w:r w:rsidR="001909BE">
        <w:rPr>
          <w:rFonts w:ascii="Sylfaen" w:eastAsia="Arial" w:hAnsi="Sylfaen" w:cs="Arial"/>
          <w:sz w:val="22"/>
          <w:szCs w:val="22"/>
          <w:lang w:val="ka-GE"/>
        </w:rPr>
        <w:t xml:space="preserve">მები გამოიყენება, რაც თანამდებობის </w:t>
      </w:r>
      <w:r w:rsidR="001909BE" w:rsidRPr="00063110">
        <w:rPr>
          <w:rFonts w:ascii="Sylfaen" w:eastAsia="Arial" w:hAnsi="Sylfaen" w:cs="Arial"/>
          <w:sz w:val="22"/>
          <w:szCs w:val="22"/>
          <w:lang w:val="ka-GE"/>
        </w:rPr>
        <w:t>პირების</w:t>
      </w:r>
      <w:r w:rsidR="001909BE">
        <w:rPr>
          <w:rFonts w:ascii="Sylfaen" w:eastAsia="Arial" w:hAnsi="Sylfaen" w:cs="Arial"/>
          <w:sz w:val="22"/>
          <w:szCs w:val="22"/>
          <w:lang w:val="ka-GE"/>
        </w:rPr>
        <w:t xml:space="preserve"> კორუფციისა და ქრთამის </w:t>
      </w:r>
      <w:r w:rsidR="001909BE" w:rsidRPr="00C3066E">
        <w:rPr>
          <w:rFonts w:ascii="Sylfaen" w:eastAsia="Arial" w:hAnsi="Sylfaen" w:cs="Arial"/>
          <w:sz w:val="22"/>
          <w:szCs w:val="22"/>
          <w:lang w:val="ka-GE"/>
        </w:rPr>
        <w:t>აღების</w:t>
      </w:r>
      <w:r w:rsidR="001909BE">
        <w:rPr>
          <w:rFonts w:ascii="Sylfaen" w:eastAsia="Arial" w:hAnsi="Sylfaen" w:cs="Arial"/>
          <w:sz w:val="22"/>
          <w:szCs w:val="22"/>
          <w:lang w:val="ka-GE"/>
        </w:rPr>
        <w:t xml:space="preserve"> შემთხვევებში  </w:t>
      </w:r>
      <w:r w:rsidR="00D45B2F">
        <w:rPr>
          <w:rFonts w:ascii="Sylfaen" w:eastAsia="Arial" w:hAnsi="Sylfaen" w:cs="Arial"/>
          <w:sz w:val="22"/>
          <w:szCs w:val="22"/>
          <w:lang w:val="ka-GE"/>
        </w:rPr>
        <w:t>(</w:t>
      </w:r>
      <w:r w:rsidR="008720A2" w:rsidRPr="009C0407">
        <w:rPr>
          <w:rFonts w:ascii="Sylfaen" w:eastAsia="Arial" w:hAnsi="Sylfaen" w:cs="Arial"/>
          <w:sz w:val="22"/>
          <w:lang w:val="ka-GE"/>
        </w:rPr>
        <w:t xml:space="preserve">იხ. ქვეთავი </w:t>
      </w:r>
      <w:r w:rsidR="0084600D" w:rsidRPr="009C0407">
        <w:rPr>
          <w:rFonts w:ascii="Sylfaen" w:eastAsia="Arial" w:hAnsi="Sylfaen" w:cs="Arial"/>
          <w:sz w:val="22"/>
        </w:rPr>
        <w:t xml:space="preserve">2.1.2). </w:t>
      </w:r>
    </w:p>
    <w:p w14:paraId="563941A5" w14:textId="77777777" w:rsidR="00D45B2F" w:rsidRDefault="00D45B2F">
      <w:pPr>
        <w:jc w:val="both"/>
        <w:rPr>
          <w:rFonts w:ascii="Sylfaen" w:eastAsia="Arial" w:hAnsi="Sylfaen" w:cs="Arial"/>
          <w:sz w:val="22"/>
          <w:lang w:val="ka-GE"/>
        </w:rPr>
      </w:pPr>
    </w:p>
    <w:p w14:paraId="6D9834AD" w14:textId="77777777" w:rsidR="00D45B2F" w:rsidRPr="00D45B2F" w:rsidRDefault="00D45B2F">
      <w:pPr>
        <w:jc w:val="both"/>
        <w:rPr>
          <w:rFonts w:ascii="Sylfaen" w:eastAsia="Arial" w:hAnsi="Sylfaen" w:cs="Arial"/>
          <w:sz w:val="22"/>
          <w:szCs w:val="22"/>
          <w:lang w:val="ka-GE"/>
        </w:rPr>
      </w:pPr>
    </w:p>
    <w:p w14:paraId="0329B39B" w14:textId="77777777" w:rsidR="00145E2D" w:rsidRPr="004D18A2" w:rsidRDefault="00AD0CF1">
      <w:pPr>
        <w:jc w:val="both"/>
        <w:rPr>
          <w:rFonts w:ascii="Sylfaen" w:eastAsia="Arial" w:hAnsi="Sylfaen" w:cs="Arial"/>
          <w:b/>
          <w:sz w:val="22"/>
          <w:lang w:val="ka-GE"/>
        </w:rPr>
      </w:pPr>
      <w:r w:rsidRPr="00AD0CF1">
        <w:rPr>
          <w:rFonts w:ascii="Sylfaen" w:eastAsia="Arial" w:hAnsi="Sylfaen" w:cs="Arial"/>
          <w:b/>
          <w:sz w:val="22"/>
          <w:lang w:val="ka-GE"/>
        </w:rPr>
        <w:t xml:space="preserve">1.2.3. </w:t>
      </w:r>
      <w:r w:rsidR="004D18A2">
        <w:rPr>
          <w:rFonts w:ascii="Sylfaen" w:eastAsia="Arial" w:hAnsi="Sylfaen" w:cs="Arial"/>
          <w:b/>
          <w:sz w:val="22"/>
          <w:lang w:val="ka-GE"/>
        </w:rPr>
        <w:t>კომერციული მოსყიდვის ამკრძალავი</w:t>
      </w:r>
      <w:r w:rsidR="00CF35E6">
        <w:rPr>
          <w:rFonts w:ascii="Sylfaen" w:eastAsia="Arial" w:hAnsi="Sylfaen" w:cs="Arial"/>
          <w:b/>
          <w:sz w:val="22"/>
          <w:lang w:val="ka-GE"/>
        </w:rPr>
        <w:t xml:space="preserve"> კანონმდებლობის </w:t>
      </w:r>
      <w:r w:rsidR="004D18A2">
        <w:rPr>
          <w:rFonts w:ascii="Sylfaen" w:eastAsia="Arial" w:hAnsi="Sylfaen" w:cs="Arial"/>
          <w:b/>
          <w:sz w:val="22"/>
          <w:lang w:val="ka-GE"/>
        </w:rPr>
        <w:t>აღსრულების შ</w:t>
      </w:r>
      <w:r w:rsidR="004245BD">
        <w:rPr>
          <w:rFonts w:ascii="Sylfaen" w:eastAsia="Arial" w:hAnsi="Sylfaen" w:cs="Arial"/>
          <w:b/>
          <w:sz w:val="22"/>
          <w:lang w:val="ka-GE"/>
        </w:rPr>
        <w:t>ე</w:t>
      </w:r>
      <w:r w:rsidR="004D18A2">
        <w:rPr>
          <w:rFonts w:ascii="Sylfaen" w:eastAsia="Arial" w:hAnsi="Sylfaen" w:cs="Arial"/>
          <w:b/>
          <w:sz w:val="22"/>
          <w:lang w:val="ka-GE"/>
        </w:rPr>
        <w:t xml:space="preserve">საძლებლობები </w:t>
      </w:r>
    </w:p>
    <w:p w14:paraId="71DC045E" w14:textId="77777777" w:rsidR="008167B2" w:rsidRDefault="008167B2">
      <w:pPr>
        <w:jc w:val="both"/>
        <w:rPr>
          <w:rFonts w:ascii="Sylfaen" w:eastAsia="Arial" w:hAnsi="Sylfaen" w:cs="Arial"/>
          <w:sz w:val="22"/>
          <w:lang w:val="ka-GE"/>
        </w:rPr>
      </w:pPr>
    </w:p>
    <w:p w14:paraId="20A079CC" w14:textId="77777777" w:rsidR="00D97694" w:rsidRDefault="00664F76">
      <w:pPr>
        <w:jc w:val="both"/>
        <w:rPr>
          <w:rFonts w:ascii="Sylfaen" w:eastAsia="Arial" w:hAnsi="Sylfaen" w:cs="Arial"/>
          <w:sz w:val="22"/>
          <w:lang w:val="ka-GE"/>
        </w:rPr>
      </w:pPr>
      <w:r>
        <w:rPr>
          <w:rFonts w:ascii="Sylfaen" w:eastAsia="Arial" w:hAnsi="Sylfaen" w:cs="Arial"/>
          <w:sz w:val="22"/>
          <w:lang w:val="ka-GE"/>
        </w:rPr>
        <w:t xml:space="preserve">ისევე, როგორც საჯარო </w:t>
      </w:r>
      <w:r w:rsidRPr="001D34B5">
        <w:rPr>
          <w:rFonts w:ascii="Sylfaen" w:eastAsia="Arial" w:hAnsi="Sylfaen" w:cs="Arial"/>
          <w:sz w:val="22"/>
          <w:lang w:val="ka-GE"/>
        </w:rPr>
        <w:t>სექტორში არსებული კორუფციის შემთხვევაში,</w:t>
      </w:r>
      <w:r>
        <w:rPr>
          <w:rFonts w:ascii="Sylfaen" w:eastAsia="Arial" w:hAnsi="Sylfaen" w:cs="Arial"/>
          <w:sz w:val="22"/>
          <w:lang w:val="ka-GE"/>
        </w:rPr>
        <w:t xml:space="preserve"> </w:t>
      </w:r>
      <w:r w:rsidR="001C1517">
        <w:rPr>
          <w:rFonts w:ascii="Sylfaen" w:eastAsia="Arial" w:hAnsi="Sylfaen" w:cs="Arial"/>
          <w:sz w:val="22"/>
          <w:lang w:val="ka-GE"/>
        </w:rPr>
        <w:t xml:space="preserve">კომერციული მოსყიდვის </w:t>
      </w:r>
      <w:r w:rsidR="001457FE">
        <w:rPr>
          <w:rFonts w:ascii="Sylfaen" w:eastAsia="Arial" w:hAnsi="Sylfaen" w:cs="Arial"/>
          <w:sz w:val="22"/>
          <w:lang w:val="ka-GE"/>
        </w:rPr>
        <w:t xml:space="preserve">ფაქტების გამოძიებასა და </w:t>
      </w:r>
      <w:r w:rsidR="00531B60">
        <w:rPr>
          <w:rFonts w:ascii="Sylfaen" w:eastAsia="Arial" w:hAnsi="Sylfaen" w:cs="Arial"/>
          <w:sz w:val="22"/>
          <w:lang w:val="ka-GE"/>
        </w:rPr>
        <w:t xml:space="preserve">მასთან დაკავშირებული </w:t>
      </w:r>
      <w:r w:rsidR="009A33E3">
        <w:rPr>
          <w:rFonts w:ascii="Sylfaen" w:eastAsia="Arial" w:hAnsi="Sylfaen" w:cs="Arial"/>
          <w:sz w:val="22"/>
          <w:lang w:val="ka-GE"/>
        </w:rPr>
        <w:t>კანონ</w:t>
      </w:r>
      <w:r w:rsidR="009177A1">
        <w:rPr>
          <w:rFonts w:ascii="Sylfaen" w:eastAsia="Arial" w:hAnsi="Sylfaen" w:cs="Arial"/>
          <w:sz w:val="22"/>
          <w:lang w:val="ka-GE"/>
        </w:rPr>
        <w:t>მდებლობის</w:t>
      </w:r>
      <w:r w:rsidR="00531B60">
        <w:rPr>
          <w:rFonts w:ascii="Sylfaen" w:eastAsia="Arial" w:hAnsi="Sylfaen" w:cs="Arial"/>
          <w:sz w:val="22"/>
          <w:lang w:val="ka-GE"/>
        </w:rPr>
        <w:t xml:space="preserve"> აღსრულებაშიც ორი ძირითადი სამთავრობო უწყება</w:t>
      </w:r>
      <w:r w:rsidR="00FC452C">
        <w:rPr>
          <w:rFonts w:ascii="Sylfaen" w:eastAsia="Arial" w:hAnsi="Sylfaen" w:cs="Arial"/>
          <w:sz w:val="22"/>
          <w:lang w:val="ka-GE"/>
        </w:rPr>
        <w:t xml:space="preserve">, </w:t>
      </w:r>
      <w:r w:rsidR="009E61B1">
        <w:rPr>
          <w:rFonts w:ascii="Sylfaen" w:eastAsia="Arial" w:hAnsi="Sylfaen" w:cs="Arial"/>
          <w:sz w:val="22"/>
          <w:lang w:val="ka-GE"/>
        </w:rPr>
        <w:t xml:space="preserve">გენერალური პროკურატურა და </w:t>
      </w:r>
      <w:r w:rsidR="009E61B1">
        <w:rPr>
          <w:rFonts w:ascii="Sylfaen" w:eastAsia="Arial" w:hAnsi="Sylfaen" w:cs="Arial"/>
          <w:sz w:val="22"/>
          <w:lang w:val="ka-GE"/>
        </w:rPr>
        <w:lastRenderedPageBreak/>
        <w:t xml:space="preserve">სახელმწიფო უსაფრთხოების სამსახურია, </w:t>
      </w:r>
      <w:r w:rsidR="00531B60">
        <w:rPr>
          <w:rFonts w:ascii="Sylfaen" w:eastAsia="Arial" w:hAnsi="Sylfaen" w:cs="Arial"/>
          <w:sz w:val="22"/>
          <w:lang w:val="ka-GE"/>
        </w:rPr>
        <w:t>ჩართული.</w:t>
      </w:r>
      <w:r w:rsidR="001B64E4">
        <w:rPr>
          <w:rFonts w:ascii="Sylfaen" w:eastAsia="Arial" w:hAnsi="Sylfaen" w:cs="Arial"/>
          <w:sz w:val="22"/>
          <w:lang w:val="ka-GE"/>
        </w:rPr>
        <w:t xml:space="preserve"> მათი დამოუკიდებლობის მიუხედავად, ორივე ეს </w:t>
      </w:r>
      <w:r w:rsidR="008208FE">
        <w:rPr>
          <w:rFonts w:ascii="Sylfaen" w:eastAsia="Arial" w:hAnsi="Sylfaen" w:cs="Arial"/>
          <w:sz w:val="22"/>
          <w:lang w:val="ka-GE"/>
        </w:rPr>
        <w:t xml:space="preserve">უწყება მმართველი </w:t>
      </w:r>
      <w:r w:rsidR="00FC0C4B">
        <w:rPr>
          <w:rFonts w:ascii="Sylfaen" w:eastAsia="Arial" w:hAnsi="Sylfaen" w:cs="Arial"/>
          <w:sz w:val="22"/>
          <w:lang w:val="ka-GE"/>
        </w:rPr>
        <w:t>პარტიის მნიშვნელოვან ზეგავლე</w:t>
      </w:r>
      <w:r w:rsidR="00D97694">
        <w:rPr>
          <w:rFonts w:ascii="Sylfaen" w:eastAsia="Arial" w:hAnsi="Sylfaen" w:cs="Arial"/>
          <w:sz w:val="22"/>
          <w:lang w:val="ka-GE"/>
        </w:rPr>
        <w:t>ნას განიცდის</w:t>
      </w:r>
      <w:r w:rsidR="007E334A">
        <w:rPr>
          <w:rFonts w:ascii="Sylfaen" w:eastAsia="Arial" w:hAnsi="Sylfaen" w:cs="Arial"/>
          <w:sz w:val="22"/>
          <w:lang w:val="ka-GE"/>
        </w:rPr>
        <w:t xml:space="preserve">. ეს მით უფრო აშკარად ჩანს იმ </w:t>
      </w:r>
      <w:r w:rsidR="007D79F1">
        <w:rPr>
          <w:rFonts w:ascii="Sylfaen" w:eastAsia="Arial" w:hAnsi="Sylfaen" w:cs="Arial"/>
          <w:sz w:val="22"/>
          <w:lang w:val="ka-GE"/>
        </w:rPr>
        <w:t>გარემოებიდან,</w:t>
      </w:r>
      <w:r w:rsidR="00241FAA">
        <w:rPr>
          <w:rFonts w:ascii="Sylfaen" w:eastAsia="Arial" w:hAnsi="Sylfaen" w:cs="Arial"/>
          <w:sz w:val="22"/>
          <w:lang w:val="ka-GE"/>
        </w:rPr>
        <w:t xml:space="preserve"> </w:t>
      </w:r>
      <w:r w:rsidR="007D79F1">
        <w:rPr>
          <w:rFonts w:ascii="Sylfaen" w:eastAsia="Arial" w:hAnsi="Sylfaen" w:cs="Arial"/>
          <w:sz w:val="22"/>
          <w:lang w:val="ka-GE"/>
        </w:rPr>
        <w:t xml:space="preserve">რომ ორივე უწყება </w:t>
      </w:r>
      <w:r w:rsidR="005C70C4">
        <w:rPr>
          <w:rFonts w:ascii="Sylfaen" w:eastAsia="Arial" w:hAnsi="Sylfaen" w:cs="Arial"/>
          <w:sz w:val="22"/>
          <w:lang w:val="ka-GE"/>
        </w:rPr>
        <w:t xml:space="preserve">ქვეყანაში ელიტური </w:t>
      </w:r>
      <w:r w:rsidR="008405F0">
        <w:rPr>
          <w:rFonts w:ascii="Sylfaen" w:eastAsia="Arial" w:hAnsi="Sylfaen" w:cs="Arial"/>
          <w:sz w:val="22"/>
          <w:lang w:val="ka-GE"/>
        </w:rPr>
        <w:t xml:space="preserve">კორუფციის </w:t>
      </w:r>
      <w:r w:rsidR="007A241A">
        <w:rPr>
          <w:rFonts w:ascii="Sylfaen" w:eastAsia="Arial" w:hAnsi="Sylfaen" w:cs="Arial"/>
          <w:sz w:val="22"/>
          <w:lang w:val="ka-GE"/>
        </w:rPr>
        <w:t>შემთხვევების</w:t>
      </w:r>
      <w:r w:rsidR="008405F0">
        <w:rPr>
          <w:rFonts w:ascii="Sylfaen" w:eastAsia="Arial" w:hAnsi="Sylfaen" w:cs="Arial"/>
          <w:sz w:val="22"/>
          <w:lang w:val="ka-GE"/>
        </w:rPr>
        <w:t xml:space="preserve"> გამოძიება</w:t>
      </w:r>
      <w:r w:rsidR="00CB64AC">
        <w:rPr>
          <w:rFonts w:ascii="Sylfaen" w:eastAsia="Arial" w:hAnsi="Sylfaen" w:cs="Arial"/>
          <w:sz w:val="22"/>
          <w:lang w:val="ka-GE"/>
        </w:rPr>
        <w:t xml:space="preserve">ს </w:t>
      </w:r>
      <w:r w:rsidR="007C6493" w:rsidRPr="00A37C79">
        <w:rPr>
          <w:rFonts w:ascii="Sylfaen" w:eastAsia="Arial" w:hAnsi="Sylfaen" w:cs="Arial"/>
          <w:sz w:val="22"/>
          <w:lang w:val="ka-GE"/>
        </w:rPr>
        <w:t>ენთუზიაზმის გარეშე ეკიდება</w:t>
      </w:r>
      <w:r w:rsidR="00174428" w:rsidRPr="00A37C79">
        <w:rPr>
          <w:rFonts w:ascii="Sylfaen" w:eastAsia="Arial" w:hAnsi="Sylfaen" w:cs="Arial"/>
          <w:sz w:val="22"/>
          <w:lang w:val="ka-GE"/>
        </w:rPr>
        <w:t>.</w:t>
      </w:r>
      <w:r w:rsidR="00174428">
        <w:rPr>
          <w:rFonts w:ascii="Sylfaen" w:eastAsia="Arial" w:hAnsi="Sylfaen" w:cs="Arial"/>
          <w:sz w:val="22"/>
          <w:lang w:val="ka-GE"/>
        </w:rPr>
        <w:t xml:space="preserve"> როგორც ზემოთაც აღინიშნა, </w:t>
      </w:r>
      <w:r w:rsidR="003A08E6">
        <w:rPr>
          <w:rFonts w:ascii="Sylfaen" w:eastAsia="Arial" w:hAnsi="Sylfaen" w:cs="Arial"/>
          <w:sz w:val="22"/>
          <w:lang w:val="ka-GE"/>
        </w:rPr>
        <w:t>თანამდებობის პირ</w:t>
      </w:r>
      <w:r w:rsidR="006375B2">
        <w:rPr>
          <w:rFonts w:ascii="Sylfaen" w:eastAsia="Arial" w:hAnsi="Sylfaen" w:cs="Arial"/>
          <w:sz w:val="22"/>
          <w:lang w:val="ka-GE"/>
        </w:rPr>
        <w:t xml:space="preserve">ებთან </w:t>
      </w:r>
      <w:r w:rsidR="006375B2" w:rsidRPr="00880CD7">
        <w:rPr>
          <w:rFonts w:ascii="Sylfaen" w:eastAsia="Arial" w:hAnsi="Sylfaen" w:cs="Arial"/>
          <w:sz w:val="22"/>
          <w:lang w:val="ka-GE"/>
        </w:rPr>
        <w:t>დაკავშირებული</w:t>
      </w:r>
      <w:r w:rsidR="006375B2">
        <w:rPr>
          <w:rFonts w:ascii="Sylfaen" w:eastAsia="Arial" w:hAnsi="Sylfaen" w:cs="Arial"/>
          <w:sz w:val="22"/>
          <w:lang w:val="ka-GE"/>
        </w:rPr>
        <w:t xml:space="preserve"> კომერციული </w:t>
      </w:r>
      <w:r w:rsidR="006375B2" w:rsidRPr="00AD77B1">
        <w:rPr>
          <w:rFonts w:ascii="Sylfaen" w:eastAsia="Arial" w:hAnsi="Sylfaen" w:cs="Arial"/>
          <w:sz w:val="22"/>
          <w:lang w:val="ka-GE"/>
        </w:rPr>
        <w:t>მოსყიდვის</w:t>
      </w:r>
      <w:r w:rsidR="001D6004" w:rsidRPr="00AD77B1">
        <w:rPr>
          <w:rFonts w:ascii="Sylfaen" w:eastAsia="Arial" w:hAnsi="Sylfaen" w:cs="Arial"/>
          <w:sz w:val="22"/>
          <w:lang w:val="ka-GE"/>
        </w:rPr>
        <w:t xml:space="preserve"> </w:t>
      </w:r>
      <w:r w:rsidR="00D06D52" w:rsidRPr="00B100A6">
        <w:rPr>
          <w:rFonts w:ascii="Sylfaen" w:eastAsia="Arial" w:hAnsi="Sylfaen" w:cs="Arial"/>
          <w:sz w:val="22"/>
          <w:lang w:val="ka-GE"/>
        </w:rPr>
        <w:t xml:space="preserve">ამკრძალავი </w:t>
      </w:r>
      <w:r w:rsidR="004B5CAE" w:rsidRPr="00B100A6">
        <w:rPr>
          <w:rFonts w:ascii="Sylfaen" w:eastAsia="Arial" w:hAnsi="Sylfaen" w:cs="Arial"/>
          <w:sz w:val="22"/>
          <w:lang w:val="ka-GE"/>
        </w:rPr>
        <w:t xml:space="preserve">კანონმდებლობის </w:t>
      </w:r>
      <w:r w:rsidR="001D6004" w:rsidRPr="0002065B">
        <w:rPr>
          <w:rFonts w:ascii="Sylfaen" w:eastAsia="Arial" w:hAnsi="Sylfaen" w:cs="Arial"/>
          <w:sz w:val="22"/>
          <w:lang w:val="ka-GE"/>
        </w:rPr>
        <w:t>აღსრუ</w:t>
      </w:r>
      <w:r w:rsidR="002F1C8A" w:rsidRPr="0002065B">
        <w:rPr>
          <w:rFonts w:ascii="Sylfaen" w:eastAsia="Arial" w:hAnsi="Sylfaen" w:cs="Arial"/>
          <w:sz w:val="22"/>
          <w:lang w:val="ka-GE"/>
        </w:rPr>
        <w:t>ლებაზე</w:t>
      </w:r>
      <w:r w:rsidR="002F1C8A">
        <w:rPr>
          <w:rFonts w:ascii="Sylfaen" w:eastAsia="Arial" w:hAnsi="Sylfaen" w:cs="Arial"/>
          <w:sz w:val="22"/>
          <w:lang w:val="ka-GE"/>
        </w:rPr>
        <w:t xml:space="preserve"> ზ</w:t>
      </w:r>
      <w:r w:rsidR="001D6004">
        <w:rPr>
          <w:rFonts w:ascii="Sylfaen" w:eastAsia="Arial" w:hAnsi="Sylfaen" w:cs="Arial"/>
          <w:sz w:val="22"/>
          <w:lang w:val="ka-GE"/>
        </w:rPr>
        <w:t>ედამხედველობა</w:t>
      </w:r>
      <w:r w:rsidR="009D4CBB">
        <w:rPr>
          <w:rFonts w:ascii="Sylfaen" w:eastAsia="Arial" w:hAnsi="Sylfaen" w:cs="Arial"/>
          <w:sz w:val="22"/>
          <w:lang w:val="ka-GE"/>
        </w:rPr>
        <w:t xml:space="preserve"> </w:t>
      </w:r>
      <w:r w:rsidR="001664B5">
        <w:rPr>
          <w:rFonts w:ascii="Sylfaen" w:eastAsia="Arial" w:hAnsi="Sylfaen" w:cs="Arial"/>
          <w:sz w:val="22"/>
          <w:lang w:val="ka-GE"/>
        </w:rPr>
        <w:t>ძირითადად</w:t>
      </w:r>
      <w:r w:rsidR="009D4CBB">
        <w:rPr>
          <w:rFonts w:ascii="Sylfaen" w:eastAsia="Arial" w:hAnsi="Sylfaen" w:cs="Arial"/>
          <w:sz w:val="22"/>
          <w:lang w:val="ka-GE"/>
        </w:rPr>
        <w:t xml:space="preserve"> </w:t>
      </w:r>
      <w:r w:rsidR="00A06B8D">
        <w:rPr>
          <w:rFonts w:ascii="Sylfaen" w:eastAsia="Arial" w:hAnsi="Sylfaen" w:cs="Arial"/>
          <w:sz w:val="22"/>
          <w:lang w:val="ka-GE"/>
        </w:rPr>
        <w:t>ამ ორ</w:t>
      </w:r>
      <w:r w:rsidR="009D4CBB">
        <w:rPr>
          <w:rFonts w:ascii="Sylfaen" w:eastAsia="Arial" w:hAnsi="Sylfaen" w:cs="Arial"/>
          <w:sz w:val="22"/>
          <w:lang w:val="ka-GE"/>
        </w:rPr>
        <w:t xml:space="preserve"> უწყება</w:t>
      </w:r>
      <w:r w:rsidR="00A06B8D">
        <w:rPr>
          <w:rFonts w:ascii="Sylfaen" w:eastAsia="Arial" w:hAnsi="Sylfaen" w:cs="Arial"/>
          <w:sz w:val="22"/>
          <w:lang w:val="ka-GE"/>
        </w:rPr>
        <w:t xml:space="preserve">ს </w:t>
      </w:r>
      <w:r w:rsidR="00C67DCF">
        <w:rPr>
          <w:rFonts w:ascii="Sylfaen" w:eastAsia="Arial" w:hAnsi="Sylfaen" w:cs="Arial"/>
          <w:sz w:val="22"/>
          <w:lang w:val="ka-GE"/>
        </w:rPr>
        <w:t xml:space="preserve">ევალება. </w:t>
      </w:r>
      <w:r w:rsidR="00D42528">
        <w:rPr>
          <w:rFonts w:ascii="Sylfaen" w:eastAsia="Arial" w:hAnsi="Sylfaen" w:cs="Arial"/>
          <w:sz w:val="22"/>
          <w:lang w:val="ka-GE"/>
        </w:rPr>
        <w:t xml:space="preserve"> </w:t>
      </w:r>
      <w:r w:rsidR="003A08E6">
        <w:rPr>
          <w:rFonts w:ascii="Sylfaen" w:eastAsia="Arial" w:hAnsi="Sylfaen" w:cs="Arial"/>
          <w:sz w:val="22"/>
          <w:lang w:val="ka-GE"/>
        </w:rPr>
        <w:t xml:space="preserve"> </w:t>
      </w:r>
    </w:p>
    <w:p w14:paraId="476D4407" w14:textId="77777777" w:rsidR="001B2EED" w:rsidRDefault="001B2EED">
      <w:pPr>
        <w:jc w:val="both"/>
        <w:rPr>
          <w:rFonts w:ascii="Sylfaen" w:eastAsia="Arial" w:hAnsi="Sylfaen" w:cs="Arial"/>
          <w:sz w:val="22"/>
          <w:lang w:val="ka-GE"/>
        </w:rPr>
      </w:pPr>
    </w:p>
    <w:p w14:paraId="45D78DDE" w14:textId="77777777" w:rsidR="00145E2D" w:rsidRDefault="00B82A1B">
      <w:pPr>
        <w:jc w:val="both"/>
        <w:rPr>
          <w:rFonts w:ascii="Sylfaen" w:eastAsia="Arial" w:hAnsi="Sylfaen" w:cs="Arial"/>
          <w:sz w:val="22"/>
          <w:lang w:val="ka-GE"/>
        </w:rPr>
      </w:pPr>
      <w:r>
        <w:rPr>
          <w:rFonts w:ascii="Sylfaen" w:eastAsia="Arial" w:hAnsi="Sylfaen" w:cs="Arial"/>
          <w:sz w:val="22"/>
          <w:lang w:val="ka-GE"/>
        </w:rPr>
        <w:t xml:space="preserve">ორივე ეს უწყება </w:t>
      </w:r>
      <w:r w:rsidR="00135356">
        <w:rPr>
          <w:rFonts w:ascii="Sylfaen" w:eastAsia="Arial" w:hAnsi="Sylfaen" w:cs="Arial"/>
          <w:sz w:val="22"/>
          <w:lang w:val="ka-GE"/>
        </w:rPr>
        <w:t xml:space="preserve">აღჭურვილია </w:t>
      </w:r>
      <w:r>
        <w:rPr>
          <w:rFonts w:ascii="Sylfaen" w:eastAsia="Arial" w:hAnsi="Sylfaen" w:cs="Arial"/>
          <w:sz w:val="22"/>
          <w:lang w:val="ka-GE"/>
        </w:rPr>
        <w:t>საკმარისი ადამიანური რესურსებით და საგამოძიებო უფლებამოსილებით</w:t>
      </w:r>
      <w:r w:rsidR="001A6E69">
        <w:rPr>
          <w:rFonts w:ascii="Sylfaen" w:eastAsia="Arial" w:hAnsi="Sylfaen" w:cs="Arial"/>
          <w:sz w:val="22"/>
          <w:lang w:val="ka-GE"/>
        </w:rPr>
        <w:t xml:space="preserve"> და, საჭიროების შემთხვევაში, ფ</w:t>
      </w:r>
      <w:r w:rsidR="007F258C">
        <w:rPr>
          <w:rFonts w:ascii="Sylfaen" w:eastAsia="Arial" w:hAnsi="Sylfaen" w:cs="Arial"/>
          <w:sz w:val="22"/>
          <w:lang w:val="ka-GE"/>
        </w:rPr>
        <w:t xml:space="preserve">არული თვალთვალის </w:t>
      </w:r>
      <w:r w:rsidR="001A6E69">
        <w:rPr>
          <w:rFonts w:ascii="Sylfaen" w:eastAsia="Arial" w:hAnsi="Sylfaen" w:cs="Arial"/>
          <w:sz w:val="22"/>
          <w:lang w:val="ka-GE"/>
        </w:rPr>
        <w:t>განხორციელების უფლება</w:t>
      </w:r>
      <w:r w:rsidR="00B30059">
        <w:rPr>
          <w:rFonts w:ascii="Sylfaen" w:eastAsia="Arial" w:hAnsi="Sylfaen" w:cs="Arial"/>
          <w:sz w:val="22"/>
          <w:lang w:val="ka-GE"/>
        </w:rPr>
        <w:t>მოსილება</w:t>
      </w:r>
      <w:r w:rsidR="001A6E69">
        <w:rPr>
          <w:rFonts w:ascii="Sylfaen" w:eastAsia="Arial" w:hAnsi="Sylfaen" w:cs="Arial"/>
          <w:sz w:val="22"/>
          <w:lang w:val="ka-GE"/>
        </w:rPr>
        <w:t xml:space="preserve">ც </w:t>
      </w:r>
      <w:r w:rsidR="007C44FB">
        <w:rPr>
          <w:rFonts w:ascii="Sylfaen" w:eastAsia="Arial" w:hAnsi="Sylfaen" w:cs="Arial"/>
          <w:sz w:val="22"/>
          <w:lang w:val="ka-GE"/>
        </w:rPr>
        <w:t>გააჩნია.</w:t>
      </w:r>
      <w:r w:rsidR="0084600D" w:rsidRPr="008167B2">
        <w:rPr>
          <w:rFonts w:ascii="Sylfaen" w:eastAsia="Arial" w:hAnsi="Sylfaen" w:cs="Arial"/>
          <w:sz w:val="22"/>
          <w:vertAlign w:val="superscript"/>
        </w:rPr>
        <w:footnoteReference w:id="46"/>
      </w:r>
      <w:r w:rsidR="00E95907" w:rsidRPr="008167B2">
        <w:rPr>
          <w:rFonts w:ascii="Sylfaen" w:eastAsia="Arial" w:hAnsi="Sylfaen" w:cs="Arial"/>
          <w:sz w:val="22"/>
          <w:lang w:val="ka-GE"/>
        </w:rPr>
        <w:t xml:space="preserve"> </w:t>
      </w:r>
      <w:r w:rsidR="0084600D" w:rsidRPr="008167B2">
        <w:rPr>
          <w:rFonts w:ascii="Sylfaen" w:eastAsia="Arial" w:hAnsi="Sylfaen" w:cs="Arial"/>
          <w:sz w:val="22"/>
          <w:vertAlign w:val="superscript"/>
        </w:rPr>
        <w:footnoteReference w:id="47"/>
      </w:r>
      <w:r w:rsidR="00925A74">
        <w:rPr>
          <w:rFonts w:ascii="Sylfaen" w:eastAsia="Arial" w:hAnsi="Sylfaen" w:cs="Arial"/>
          <w:sz w:val="22"/>
          <w:lang w:val="ka-GE"/>
        </w:rPr>
        <w:t xml:space="preserve"> ამის მიუხედავად, </w:t>
      </w:r>
      <w:r w:rsidR="00957146">
        <w:rPr>
          <w:rFonts w:ascii="Sylfaen" w:eastAsia="Arial" w:hAnsi="Sylfaen" w:cs="Arial"/>
          <w:sz w:val="22"/>
          <w:lang w:val="ka-GE"/>
        </w:rPr>
        <w:t xml:space="preserve">ორივე </w:t>
      </w:r>
      <w:r w:rsidR="00434685">
        <w:rPr>
          <w:rFonts w:ascii="Sylfaen" w:eastAsia="Arial" w:hAnsi="Sylfaen" w:cs="Arial"/>
          <w:sz w:val="22"/>
          <w:lang w:val="ka-GE"/>
        </w:rPr>
        <w:t>დაწესებულებ</w:t>
      </w:r>
      <w:r w:rsidR="00D1045E">
        <w:rPr>
          <w:rFonts w:ascii="Sylfaen" w:eastAsia="Arial" w:hAnsi="Sylfaen" w:cs="Arial"/>
          <w:sz w:val="22"/>
          <w:lang w:val="ka-GE"/>
        </w:rPr>
        <w:t xml:space="preserve">ა </w:t>
      </w:r>
      <w:r w:rsidR="00D33973">
        <w:rPr>
          <w:rFonts w:ascii="Sylfaen" w:eastAsia="Arial" w:hAnsi="Sylfaen" w:cs="Arial"/>
          <w:sz w:val="22"/>
          <w:lang w:val="ka-GE"/>
        </w:rPr>
        <w:t xml:space="preserve">გარე პოლიტიკური </w:t>
      </w:r>
      <w:r w:rsidR="00C30F44">
        <w:rPr>
          <w:rFonts w:ascii="Sylfaen" w:eastAsia="Arial" w:hAnsi="Sylfaen" w:cs="Arial"/>
          <w:sz w:val="22"/>
          <w:lang w:val="ka-GE"/>
        </w:rPr>
        <w:t>(</w:t>
      </w:r>
      <w:r w:rsidR="00BE09E5">
        <w:rPr>
          <w:rFonts w:ascii="Sylfaen" w:eastAsia="Arial" w:hAnsi="Sylfaen" w:cs="Arial"/>
          <w:sz w:val="22"/>
          <w:lang w:val="ka-GE"/>
        </w:rPr>
        <w:t>როგორც ფორმალური, ისე არაფორმალური</w:t>
      </w:r>
      <w:r w:rsidR="00C30F44">
        <w:rPr>
          <w:rFonts w:ascii="Sylfaen" w:eastAsia="Arial" w:hAnsi="Sylfaen" w:cs="Arial"/>
          <w:sz w:val="22"/>
          <w:lang w:val="ka-GE"/>
        </w:rPr>
        <w:t>)</w:t>
      </w:r>
      <w:r w:rsidR="00D33973">
        <w:rPr>
          <w:rFonts w:ascii="Sylfaen" w:eastAsia="Arial" w:hAnsi="Sylfaen" w:cs="Arial"/>
          <w:sz w:val="22"/>
          <w:lang w:val="ka-GE"/>
        </w:rPr>
        <w:t xml:space="preserve"> </w:t>
      </w:r>
      <w:r w:rsidR="00C30F44">
        <w:rPr>
          <w:rFonts w:ascii="Sylfaen" w:eastAsia="Arial" w:hAnsi="Sylfaen" w:cs="Arial"/>
          <w:sz w:val="22"/>
          <w:lang w:val="ka-GE"/>
        </w:rPr>
        <w:t>ზეგავლენ</w:t>
      </w:r>
      <w:r w:rsidR="00234644">
        <w:rPr>
          <w:rFonts w:ascii="Sylfaen" w:eastAsia="Arial" w:hAnsi="Sylfaen" w:cs="Arial"/>
          <w:sz w:val="22"/>
          <w:lang w:val="ka-GE"/>
        </w:rPr>
        <w:t xml:space="preserve">ისაგან </w:t>
      </w:r>
      <w:r w:rsidR="00434685">
        <w:rPr>
          <w:rFonts w:ascii="Sylfaen" w:eastAsia="Arial" w:hAnsi="Sylfaen" w:cs="Arial"/>
          <w:sz w:val="22"/>
          <w:lang w:val="ka-GE"/>
        </w:rPr>
        <w:t>დამოუკიდებლობ</w:t>
      </w:r>
      <w:r w:rsidR="00B4454B">
        <w:rPr>
          <w:rFonts w:ascii="Sylfaen" w:eastAsia="Arial" w:hAnsi="Sylfaen" w:cs="Arial"/>
          <w:sz w:val="22"/>
          <w:lang w:val="ka-GE"/>
        </w:rPr>
        <w:t>ის კუთხით მ</w:t>
      </w:r>
      <w:r w:rsidR="00434685">
        <w:rPr>
          <w:rFonts w:ascii="Sylfaen" w:eastAsia="Arial" w:hAnsi="Sylfaen" w:cs="Arial"/>
          <w:sz w:val="22"/>
          <w:lang w:val="ka-GE"/>
        </w:rPr>
        <w:t xml:space="preserve">ნიშვნელოვანი </w:t>
      </w:r>
      <w:r w:rsidR="00B4454B">
        <w:rPr>
          <w:rFonts w:ascii="Sylfaen" w:eastAsia="Arial" w:hAnsi="Sylfaen" w:cs="Arial"/>
          <w:sz w:val="22"/>
          <w:lang w:val="ka-GE"/>
        </w:rPr>
        <w:t>პრობლემები</w:t>
      </w:r>
      <w:r w:rsidR="00813864">
        <w:rPr>
          <w:rFonts w:ascii="Sylfaen" w:eastAsia="Arial" w:hAnsi="Sylfaen" w:cs="Arial"/>
          <w:sz w:val="22"/>
          <w:lang w:val="ka-GE"/>
        </w:rPr>
        <w:t>ს წინაშე დგას</w:t>
      </w:r>
      <w:r w:rsidR="001C22D1">
        <w:rPr>
          <w:rFonts w:ascii="Sylfaen" w:eastAsia="Arial" w:hAnsi="Sylfaen" w:cs="Arial"/>
          <w:sz w:val="22"/>
          <w:lang w:val="ka-GE"/>
        </w:rPr>
        <w:t>.</w:t>
      </w:r>
      <w:r w:rsidR="0084600D" w:rsidRPr="008167B2">
        <w:rPr>
          <w:rFonts w:ascii="Sylfaen" w:eastAsia="Arial" w:hAnsi="Sylfaen" w:cs="Arial"/>
          <w:sz w:val="22"/>
          <w:vertAlign w:val="superscript"/>
        </w:rPr>
        <w:footnoteReference w:id="48"/>
      </w:r>
      <w:r w:rsidR="0084600D" w:rsidRPr="001C22D1">
        <w:rPr>
          <w:rFonts w:ascii="Sylfaen" w:eastAsia="Arial" w:hAnsi="Sylfaen" w:cs="Arial"/>
          <w:sz w:val="22"/>
          <w:lang w:val="ka-GE"/>
        </w:rPr>
        <w:t xml:space="preserve"> </w:t>
      </w:r>
      <w:r w:rsidR="005B2BE1">
        <w:rPr>
          <w:rFonts w:ascii="Sylfaen" w:eastAsia="Arial" w:hAnsi="Sylfaen" w:cs="Arial"/>
          <w:sz w:val="22"/>
          <w:lang w:val="ka-GE"/>
        </w:rPr>
        <w:t xml:space="preserve">მთავრობის საკვანძო </w:t>
      </w:r>
      <w:r w:rsidR="0047254D" w:rsidRPr="00445EF2">
        <w:rPr>
          <w:rFonts w:ascii="Sylfaen" w:eastAsia="Arial" w:hAnsi="Sylfaen" w:cs="Arial"/>
          <w:sz w:val="22"/>
          <w:lang w:val="ka-GE"/>
        </w:rPr>
        <w:t>თანამდებობის პ</w:t>
      </w:r>
      <w:r w:rsidR="007B3AEC" w:rsidRPr="00445EF2">
        <w:rPr>
          <w:rFonts w:ascii="Sylfaen" w:eastAsia="Arial" w:hAnsi="Sylfaen" w:cs="Arial"/>
          <w:sz w:val="22"/>
          <w:lang w:val="ka-GE"/>
        </w:rPr>
        <w:t>ირების</w:t>
      </w:r>
      <w:r w:rsidR="00D834C5" w:rsidRPr="00445EF2">
        <w:rPr>
          <w:rFonts w:ascii="Sylfaen" w:eastAsia="Arial" w:hAnsi="Sylfaen" w:cs="Arial"/>
          <w:sz w:val="22"/>
          <w:lang w:val="ka-GE"/>
        </w:rPr>
        <w:t>,</w:t>
      </w:r>
      <w:r w:rsidR="00D834C5">
        <w:rPr>
          <w:rFonts w:ascii="Sylfaen" w:eastAsia="Arial" w:hAnsi="Sylfaen" w:cs="Arial"/>
          <w:sz w:val="22"/>
          <w:lang w:val="ka-GE"/>
        </w:rPr>
        <w:t xml:space="preserve"> მათ შორის, გენერალური პროკურორისა და სახელმწიფო უსაფრთხოების სამსახურის ხელმძღვანელის, დანიშვნ</w:t>
      </w:r>
      <w:r w:rsidR="009010C3">
        <w:rPr>
          <w:rFonts w:ascii="Sylfaen" w:eastAsia="Arial" w:hAnsi="Sylfaen" w:cs="Arial"/>
          <w:sz w:val="22"/>
          <w:lang w:val="ka-GE"/>
        </w:rPr>
        <w:t>ის გადაწყვეტილებებ</w:t>
      </w:r>
      <w:r w:rsidR="00542C9F">
        <w:rPr>
          <w:rFonts w:ascii="Sylfaen" w:eastAsia="Arial" w:hAnsi="Sylfaen" w:cs="Arial"/>
          <w:sz w:val="22"/>
          <w:lang w:val="ka-GE"/>
        </w:rPr>
        <w:t xml:space="preserve">ი </w:t>
      </w:r>
      <w:r w:rsidR="00AA5385">
        <w:rPr>
          <w:rFonts w:ascii="Sylfaen" w:eastAsia="Arial" w:hAnsi="Sylfaen" w:cs="Arial"/>
          <w:sz w:val="22"/>
          <w:lang w:val="ka-GE"/>
        </w:rPr>
        <w:t xml:space="preserve">პოლიტიკური </w:t>
      </w:r>
      <w:r w:rsidR="00EE3191">
        <w:rPr>
          <w:rFonts w:ascii="Sylfaen" w:eastAsia="Arial" w:hAnsi="Sylfaen" w:cs="Arial"/>
          <w:sz w:val="22"/>
          <w:lang w:val="ka-GE"/>
        </w:rPr>
        <w:t>ზეგავლენ</w:t>
      </w:r>
      <w:r w:rsidR="00542C9F">
        <w:rPr>
          <w:rFonts w:ascii="Sylfaen" w:eastAsia="Arial" w:hAnsi="Sylfaen" w:cs="Arial"/>
          <w:sz w:val="22"/>
          <w:lang w:val="ka-GE"/>
        </w:rPr>
        <w:t xml:space="preserve">ით მიიღება </w:t>
      </w:r>
      <w:r w:rsidR="00313230">
        <w:rPr>
          <w:rFonts w:ascii="Sylfaen" w:eastAsia="Arial" w:hAnsi="Sylfaen" w:cs="Arial"/>
          <w:sz w:val="22"/>
          <w:lang w:val="ka-GE"/>
        </w:rPr>
        <w:t xml:space="preserve">და </w:t>
      </w:r>
      <w:r w:rsidR="00387DD1">
        <w:rPr>
          <w:rFonts w:ascii="Sylfaen" w:eastAsia="Arial" w:hAnsi="Sylfaen" w:cs="Arial"/>
          <w:sz w:val="22"/>
          <w:lang w:val="ka-GE"/>
        </w:rPr>
        <w:t>აღნიშ</w:t>
      </w:r>
      <w:r w:rsidR="0045498C">
        <w:rPr>
          <w:rFonts w:ascii="Sylfaen" w:eastAsia="Arial" w:hAnsi="Sylfaen" w:cs="Arial"/>
          <w:sz w:val="22"/>
          <w:lang w:val="ka-GE"/>
        </w:rPr>
        <w:t>ნ</w:t>
      </w:r>
      <w:r w:rsidR="00F5650B">
        <w:rPr>
          <w:rFonts w:ascii="Sylfaen" w:eastAsia="Arial" w:hAnsi="Sylfaen" w:cs="Arial"/>
          <w:sz w:val="22"/>
          <w:lang w:val="ka-GE"/>
        </w:rPr>
        <w:t>ულ</w:t>
      </w:r>
      <w:r w:rsidR="00387DD1">
        <w:rPr>
          <w:rFonts w:ascii="Sylfaen" w:eastAsia="Arial" w:hAnsi="Sylfaen" w:cs="Arial"/>
          <w:sz w:val="22"/>
          <w:lang w:val="ka-GE"/>
        </w:rPr>
        <w:t xml:space="preserve"> თანამდებობის პირებ</w:t>
      </w:r>
      <w:r w:rsidR="0045498C">
        <w:rPr>
          <w:rFonts w:ascii="Sylfaen" w:eastAsia="Arial" w:hAnsi="Sylfaen" w:cs="Arial"/>
          <w:sz w:val="22"/>
          <w:lang w:val="ka-GE"/>
        </w:rPr>
        <w:t>ს</w:t>
      </w:r>
      <w:r w:rsidR="00387DD1">
        <w:rPr>
          <w:rFonts w:ascii="Sylfaen" w:eastAsia="Arial" w:hAnsi="Sylfaen" w:cs="Arial"/>
          <w:sz w:val="22"/>
          <w:lang w:val="ka-GE"/>
        </w:rPr>
        <w:t xml:space="preserve"> </w:t>
      </w:r>
      <w:r w:rsidR="00387DD1" w:rsidRPr="00B83C69">
        <w:rPr>
          <w:rFonts w:ascii="Sylfaen" w:eastAsia="Arial" w:hAnsi="Sylfaen" w:cs="Arial"/>
          <w:sz w:val="22"/>
          <w:lang w:val="ka-GE"/>
        </w:rPr>
        <w:t>მმართველი პარტიის</w:t>
      </w:r>
      <w:r w:rsidR="00B83C69" w:rsidRPr="00B83C69">
        <w:rPr>
          <w:rFonts w:ascii="Sylfaen" w:eastAsia="Arial" w:hAnsi="Sylfaen" w:cs="Arial"/>
          <w:sz w:val="22"/>
          <w:lang w:val="ka-GE"/>
        </w:rPr>
        <w:t>,</w:t>
      </w:r>
      <w:r w:rsidR="00387DD1" w:rsidRPr="00B83C69">
        <w:rPr>
          <w:rFonts w:ascii="Sylfaen" w:eastAsia="Arial" w:hAnsi="Sylfaen" w:cs="Arial"/>
          <w:sz w:val="22"/>
          <w:lang w:val="ka-GE"/>
        </w:rPr>
        <w:t xml:space="preserve"> „ქართული ოცნების“</w:t>
      </w:r>
      <w:r w:rsidR="00B83C69" w:rsidRPr="00B83C69">
        <w:rPr>
          <w:rFonts w:ascii="Sylfaen" w:eastAsia="Arial" w:hAnsi="Sylfaen" w:cs="Arial"/>
          <w:sz w:val="22"/>
          <w:lang w:val="ka-GE"/>
        </w:rPr>
        <w:t>,</w:t>
      </w:r>
      <w:r w:rsidR="00387DD1">
        <w:rPr>
          <w:rFonts w:ascii="Sylfaen" w:eastAsia="Arial" w:hAnsi="Sylfaen" w:cs="Arial"/>
          <w:sz w:val="22"/>
          <w:lang w:val="ka-GE"/>
        </w:rPr>
        <w:t xml:space="preserve"> ლიდერებთან ახლო </w:t>
      </w:r>
      <w:r w:rsidR="007F452C">
        <w:rPr>
          <w:rFonts w:ascii="Sylfaen" w:eastAsia="Arial" w:hAnsi="Sylfaen" w:cs="Arial"/>
          <w:sz w:val="22"/>
          <w:lang w:val="ka-GE"/>
        </w:rPr>
        <w:t>კავშირები აქვთ.</w:t>
      </w:r>
      <w:r w:rsidR="0084600D" w:rsidRPr="008167B2">
        <w:rPr>
          <w:rFonts w:ascii="Sylfaen" w:eastAsia="Arial" w:hAnsi="Sylfaen" w:cs="Arial"/>
          <w:sz w:val="22"/>
          <w:vertAlign w:val="superscript"/>
        </w:rPr>
        <w:footnoteReference w:id="49"/>
      </w:r>
      <w:r w:rsidR="00566DE6" w:rsidRPr="008167B2">
        <w:rPr>
          <w:rFonts w:ascii="Sylfaen" w:eastAsia="Arial" w:hAnsi="Sylfaen" w:cs="Arial"/>
          <w:sz w:val="22"/>
          <w:lang w:val="ka-GE"/>
        </w:rPr>
        <w:t xml:space="preserve"> </w:t>
      </w:r>
      <w:r w:rsidR="0084600D" w:rsidRPr="008167B2">
        <w:rPr>
          <w:rFonts w:ascii="Sylfaen" w:eastAsia="Arial" w:hAnsi="Sylfaen" w:cs="Arial"/>
          <w:sz w:val="22"/>
          <w:vertAlign w:val="superscript"/>
        </w:rPr>
        <w:footnoteReference w:id="50"/>
      </w:r>
    </w:p>
    <w:p w14:paraId="796A68DE" w14:textId="77777777" w:rsidR="003D5650" w:rsidRDefault="003D5650">
      <w:pPr>
        <w:jc w:val="both"/>
        <w:rPr>
          <w:rFonts w:ascii="Sylfaen" w:eastAsia="Arial" w:hAnsi="Sylfaen" w:cs="Arial"/>
          <w:sz w:val="22"/>
          <w:lang w:val="ka-GE"/>
        </w:rPr>
      </w:pPr>
    </w:p>
    <w:p w14:paraId="02460A15" w14:textId="77777777" w:rsidR="00ED09ED" w:rsidRDefault="00ED09ED">
      <w:pPr>
        <w:jc w:val="both"/>
        <w:rPr>
          <w:rFonts w:ascii="Sylfaen" w:eastAsia="Arial" w:hAnsi="Sylfaen" w:cs="Arial"/>
          <w:sz w:val="22"/>
          <w:lang w:val="ka-GE"/>
        </w:rPr>
      </w:pPr>
      <w:r>
        <w:rPr>
          <w:rFonts w:ascii="Sylfaen" w:eastAsia="Arial" w:hAnsi="Sylfaen" w:cs="Arial"/>
          <w:sz w:val="22"/>
          <w:lang w:val="ka-GE"/>
        </w:rPr>
        <w:t>ასეთი</w:t>
      </w:r>
      <w:r w:rsidR="00557C23">
        <w:rPr>
          <w:rFonts w:ascii="Sylfaen" w:eastAsia="Arial" w:hAnsi="Sylfaen" w:cs="Arial"/>
          <w:sz w:val="22"/>
          <w:lang w:val="ka-GE"/>
        </w:rPr>
        <w:t xml:space="preserve"> </w:t>
      </w:r>
      <w:r w:rsidR="00E15A3B">
        <w:rPr>
          <w:rFonts w:ascii="Sylfaen" w:eastAsia="Arial" w:hAnsi="Sylfaen" w:cs="Arial"/>
          <w:sz w:val="22"/>
          <w:lang w:val="ka-GE"/>
        </w:rPr>
        <w:t xml:space="preserve">პოლიტიკური </w:t>
      </w:r>
      <w:r w:rsidR="00FE1E0B">
        <w:rPr>
          <w:rFonts w:ascii="Sylfaen" w:eastAsia="Arial" w:hAnsi="Sylfaen" w:cs="Arial"/>
          <w:sz w:val="22"/>
          <w:lang w:val="ka-GE"/>
        </w:rPr>
        <w:t>დანიშვ</w:t>
      </w:r>
      <w:r w:rsidR="00E15A3B">
        <w:rPr>
          <w:rFonts w:ascii="Sylfaen" w:eastAsia="Arial" w:hAnsi="Sylfaen" w:cs="Arial"/>
          <w:sz w:val="22"/>
          <w:lang w:val="ka-GE"/>
        </w:rPr>
        <w:t xml:space="preserve">ნების ტენდენცია არა მარტო ფავორიტიზმის აშკარა ნიშნებით </w:t>
      </w:r>
      <w:r w:rsidR="00762732">
        <w:rPr>
          <w:rFonts w:ascii="Sylfaen" w:eastAsia="Arial" w:hAnsi="Sylfaen" w:cs="Arial"/>
          <w:sz w:val="22"/>
          <w:lang w:val="ka-GE"/>
        </w:rPr>
        <w:t>ხასიათ</w:t>
      </w:r>
      <w:r w:rsidR="00E15A3B">
        <w:rPr>
          <w:rFonts w:ascii="Sylfaen" w:eastAsia="Arial" w:hAnsi="Sylfaen" w:cs="Arial"/>
          <w:sz w:val="22"/>
          <w:lang w:val="ka-GE"/>
        </w:rPr>
        <w:t>დება, არამედ ამ უწყებების პირდაპირ დისკრედიტაციასაც ახდენს</w:t>
      </w:r>
      <w:r>
        <w:rPr>
          <w:rFonts w:ascii="Sylfaen" w:eastAsia="Arial" w:hAnsi="Sylfaen" w:cs="Arial"/>
          <w:sz w:val="22"/>
          <w:lang w:val="ka-GE"/>
        </w:rPr>
        <w:t>.</w:t>
      </w:r>
      <w:r w:rsidR="0084600D" w:rsidRPr="008167B2">
        <w:rPr>
          <w:rFonts w:ascii="Sylfaen" w:eastAsia="Arial" w:hAnsi="Sylfaen" w:cs="Arial"/>
          <w:sz w:val="22"/>
          <w:vertAlign w:val="superscript"/>
        </w:rPr>
        <w:footnoteReference w:id="51"/>
      </w:r>
      <w:r w:rsidR="0084600D" w:rsidRPr="00762732">
        <w:rPr>
          <w:rFonts w:ascii="Sylfaen" w:eastAsia="Arial" w:hAnsi="Sylfaen" w:cs="Arial"/>
          <w:sz w:val="22"/>
          <w:lang w:val="ka-GE"/>
        </w:rPr>
        <w:t xml:space="preserve"> </w:t>
      </w:r>
    </w:p>
    <w:p w14:paraId="53FD7DCD" w14:textId="77777777" w:rsidR="006741FF" w:rsidRDefault="006741FF">
      <w:pPr>
        <w:jc w:val="both"/>
        <w:rPr>
          <w:rFonts w:ascii="Sylfaen" w:eastAsia="Arial" w:hAnsi="Sylfaen" w:cs="Arial"/>
          <w:sz w:val="22"/>
          <w:lang w:val="ka-GE"/>
        </w:rPr>
      </w:pPr>
    </w:p>
    <w:p w14:paraId="3ED007D4" w14:textId="77777777" w:rsidR="00145E2D" w:rsidRDefault="001F5A0F">
      <w:pPr>
        <w:jc w:val="both"/>
        <w:rPr>
          <w:rFonts w:ascii="Sylfaen" w:eastAsia="Arial" w:hAnsi="Sylfaen" w:cs="Arial"/>
          <w:sz w:val="22"/>
          <w:lang w:val="ka-GE"/>
        </w:rPr>
      </w:pPr>
      <w:r>
        <w:rPr>
          <w:rFonts w:ascii="Sylfaen" w:eastAsia="Arial" w:hAnsi="Sylfaen" w:cs="Arial"/>
          <w:sz w:val="22"/>
          <w:lang w:val="ka-GE"/>
        </w:rPr>
        <w:t xml:space="preserve">როგორც ზემოთაც აღინიშნა, </w:t>
      </w:r>
      <w:r w:rsidR="008861D9">
        <w:rPr>
          <w:rFonts w:ascii="Sylfaen" w:eastAsia="Arial" w:hAnsi="Sylfaen" w:cs="Arial"/>
          <w:sz w:val="22"/>
          <w:lang w:val="ka-GE"/>
        </w:rPr>
        <w:t xml:space="preserve">მაღალი დონის კომერციული მოსყიდვის მიმართ </w:t>
      </w:r>
      <w:r w:rsidR="00E93F04">
        <w:rPr>
          <w:rFonts w:ascii="Sylfaen" w:eastAsia="Arial" w:hAnsi="Sylfaen" w:cs="Arial"/>
          <w:sz w:val="22"/>
          <w:lang w:val="ka-GE"/>
        </w:rPr>
        <w:t>სახელმწიფ</w:t>
      </w:r>
      <w:r w:rsidR="00D05691">
        <w:rPr>
          <w:rFonts w:ascii="Sylfaen" w:eastAsia="Arial" w:hAnsi="Sylfaen" w:cs="Arial"/>
          <w:sz w:val="22"/>
          <w:lang w:val="ka-GE"/>
        </w:rPr>
        <w:t>ო</w:t>
      </w:r>
      <w:r w:rsidR="00C46BE3">
        <w:rPr>
          <w:rFonts w:ascii="Sylfaen" w:eastAsia="Arial" w:hAnsi="Sylfaen" w:cs="Arial"/>
          <w:sz w:val="22"/>
          <w:lang w:val="ka-GE"/>
        </w:rPr>
        <w:t>ს</w:t>
      </w:r>
      <w:r w:rsidR="00E93F04">
        <w:rPr>
          <w:rFonts w:ascii="Sylfaen" w:eastAsia="Arial" w:hAnsi="Sylfaen" w:cs="Arial"/>
          <w:sz w:val="22"/>
          <w:lang w:val="ka-GE"/>
        </w:rPr>
        <w:t xml:space="preserve"> </w:t>
      </w:r>
      <w:r w:rsidR="002F0353">
        <w:rPr>
          <w:rFonts w:ascii="Sylfaen" w:eastAsia="Arial" w:hAnsi="Sylfaen" w:cs="Arial"/>
          <w:sz w:val="22"/>
          <w:lang w:val="ka-GE"/>
        </w:rPr>
        <w:t>ანტიკორუფციული აღმასრულებელი უწყებების</w:t>
      </w:r>
      <w:r w:rsidR="00EE0435">
        <w:rPr>
          <w:rFonts w:ascii="Sylfaen" w:eastAsia="Arial" w:hAnsi="Sylfaen" w:cs="Arial"/>
          <w:sz w:val="22"/>
          <w:lang w:val="ka-GE"/>
        </w:rPr>
        <w:t xml:space="preserve"> შერჩევით</w:t>
      </w:r>
      <w:r w:rsidR="00344CB8">
        <w:rPr>
          <w:rFonts w:ascii="Sylfaen" w:eastAsia="Arial" w:hAnsi="Sylfaen" w:cs="Arial"/>
          <w:sz w:val="22"/>
          <w:lang w:val="ka-GE"/>
        </w:rPr>
        <w:t>ი</w:t>
      </w:r>
      <w:r w:rsidR="00EE0435">
        <w:rPr>
          <w:rFonts w:ascii="Sylfaen" w:eastAsia="Arial" w:hAnsi="Sylfaen" w:cs="Arial"/>
          <w:sz w:val="22"/>
          <w:lang w:val="ka-GE"/>
        </w:rPr>
        <w:t xml:space="preserve"> მიდგომა </w:t>
      </w:r>
      <w:r w:rsidR="008A3B16">
        <w:rPr>
          <w:rFonts w:ascii="Sylfaen" w:eastAsia="Arial" w:hAnsi="Sylfaen" w:cs="Arial"/>
          <w:sz w:val="22"/>
          <w:lang w:val="ka-GE"/>
        </w:rPr>
        <w:t xml:space="preserve">ადგილობრივი </w:t>
      </w:r>
      <w:r w:rsidR="003B5FBE">
        <w:rPr>
          <w:rFonts w:ascii="Sylfaen" w:eastAsia="Arial" w:hAnsi="Sylfaen" w:cs="Arial"/>
          <w:sz w:val="22"/>
          <w:lang w:val="ka-GE"/>
        </w:rPr>
        <w:t>არასამთავრობო ორგან</w:t>
      </w:r>
      <w:r w:rsidR="008D5447">
        <w:rPr>
          <w:rFonts w:ascii="Sylfaen" w:eastAsia="Arial" w:hAnsi="Sylfaen" w:cs="Arial"/>
          <w:sz w:val="22"/>
          <w:lang w:val="ka-GE"/>
        </w:rPr>
        <w:t>იზ</w:t>
      </w:r>
      <w:r w:rsidR="003B5FBE">
        <w:rPr>
          <w:rFonts w:ascii="Sylfaen" w:eastAsia="Arial" w:hAnsi="Sylfaen" w:cs="Arial"/>
          <w:sz w:val="22"/>
          <w:lang w:val="ka-GE"/>
        </w:rPr>
        <w:t xml:space="preserve">აციებისა და </w:t>
      </w:r>
      <w:r w:rsidR="008A3B16">
        <w:rPr>
          <w:rFonts w:ascii="Sylfaen" w:eastAsia="Arial" w:hAnsi="Sylfaen" w:cs="Arial"/>
          <w:sz w:val="22"/>
          <w:lang w:val="ka-GE"/>
        </w:rPr>
        <w:t>საერთაშორისო ორგან</w:t>
      </w:r>
      <w:r w:rsidR="00F55B9B">
        <w:rPr>
          <w:rFonts w:ascii="Sylfaen" w:eastAsia="Arial" w:hAnsi="Sylfaen" w:cs="Arial"/>
          <w:sz w:val="22"/>
          <w:lang w:val="ka-GE"/>
        </w:rPr>
        <w:t>იზ</w:t>
      </w:r>
      <w:r w:rsidR="008A3B16">
        <w:rPr>
          <w:rFonts w:ascii="Sylfaen" w:eastAsia="Arial" w:hAnsi="Sylfaen" w:cs="Arial"/>
          <w:sz w:val="22"/>
          <w:lang w:val="ka-GE"/>
        </w:rPr>
        <w:t>აციების არაერთ</w:t>
      </w:r>
      <w:r w:rsidR="004B1D08">
        <w:rPr>
          <w:rFonts w:ascii="Sylfaen" w:eastAsia="Arial" w:hAnsi="Sylfaen" w:cs="Arial"/>
          <w:sz w:val="22"/>
          <w:lang w:val="ka-GE"/>
        </w:rPr>
        <w:t>ი</w:t>
      </w:r>
      <w:r w:rsidR="008A3B16">
        <w:rPr>
          <w:rFonts w:ascii="Sylfaen" w:eastAsia="Arial" w:hAnsi="Sylfaen" w:cs="Arial"/>
          <w:sz w:val="22"/>
          <w:lang w:val="ka-GE"/>
        </w:rPr>
        <w:t xml:space="preserve"> </w:t>
      </w:r>
      <w:r w:rsidR="00D37417">
        <w:rPr>
          <w:rFonts w:ascii="Sylfaen" w:eastAsia="Arial" w:hAnsi="Sylfaen" w:cs="Arial"/>
          <w:sz w:val="22"/>
          <w:lang w:val="ka-GE"/>
        </w:rPr>
        <w:t xml:space="preserve">ბოლოდროინდელი </w:t>
      </w:r>
      <w:r w:rsidR="008A3B16">
        <w:rPr>
          <w:rFonts w:ascii="Sylfaen" w:eastAsia="Arial" w:hAnsi="Sylfaen" w:cs="Arial"/>
          <w:sz w:val="22"/>
          <w:lang w:val="ka-GE"/>
        </w:rPr>
        <w:t>ანგარიშ</w:t>
      </w:r>
      <w:r w:rsidR="004B1D08">
        <w:rPr>
          <w:rFonts w:ascii="Sylfaen" w:eastAsia="Arial" w:hAnsi="Sylfaen" w:cs="Arial"/>
          <w:sz w:val="22"/>
          <w:lang w:val="ka-GE"/>
        </w:rPr>
        <w:t>ის კრიტიკის საგანი გა</w:t>
      </w:r>
      <w:r w:rsidR="006F7C06">
        <w:rPr>
          <w:rFonts w:ascii="Sylfaen" w:eastAsia="Arial" w:hAnsi="Sylfaen" w:cs="Arial"/>
          <w:sz w:val="22"/>
          <w:lang w:val="ka-GE"/>
        </w:rPr>
        <w:t>ხდა. ამ</w:t>
      </w:r>
      <w:r w:rsidR="00996F2F">
        <w:rPr>
          <w:rFonts w:ascii="Sylfaen" w:eastAsia="Arial" w:hAnsi="Sylfaen" w:cs="Arial"/>
          <w:sz w:val="22"/>
          <w:lang w:val="ka-GE"/>
        </w:rPr>
        <w:t xml:space="preserve"> ანგარიშებიდან</w:t>
      </w:r>
      <w:r w:rsidR="00437DDD">
        <w:rPr>
          <w:rFonts w:ascii="Sylfaen" w:eastAsia="Arial" w:hAnsi="Sylfaen" w:cs="Arial"/>
          <w:sz w:val="22"/>
          <w:lang w:val="ka-GE"/>
        </w:rPr>
        <w:t xml:space="preserve"> რამდენიმეში მითითებულია</w:t>
      </w:r>
      <w:r w:rsidR="001A66CF">
        <w:rPr>
          <w:rFonts w:ascii="Sylfaen" w:eastAsia="Arial" w:hAnsi="Sylfaen" w:cs="Arial"/>
          <w:sz w:val="22"/>
          <w:lang w:val="ka-GE"/>
        </w:rPr>
        <w:t xml:space="preserve">, რომ </w:t>
      </w:r>
      <w:r w:rsidR="001A66CF" w:rsidRPr="003F4E3C">
        <w:rPr>
          <w:rFonts w:ascii="Sylfaen" w:eastAsia="Arial" w:hAnsi="Sylfaen" w:cs="Arial"/>
          <w:sz w:val="22"/>
          <w:lang w:val="ka-GE"/>
        </w:rPr>
        <w:t>თანამდებობის პირები</w:t>
      </w:r>
      <w:r w:rsidR="001A66CF">
        <w:rPr>
          <w:rFonts w:ascii="Sylfaen" w:eastAsia="Arial" w:hAnsi="Sylfaen" w:cs="Arial"/>
          <w:sz w:val="22"/>
          <w:lang w:val="ka-GE"/>
        </w:rPr>
        <w:t xml:space="preserve"> </w:t>
      </w:r>
      <w:r w:rsidR="000E195E" w:rsidRPr="003A3A01">
        <w:rPr>
          <w:rFonts w:ascii="Sylfaen" w:eastAsia="Arial" w:hAnsi="Sylfaen" w:cs="Arial"/>
          <w:sz w:val="22"/>
          <w:lang w:val="ka-GE"/>
        </w:rPr>
        <w:t>სავარაუდო</w:t>
      </w:r>
      <w:r w:rsidR="000E195E">
        <w:rPr>
          <w:rFonts w:ascii="Sylfaen" w:eastAsia="Arial" w:hAnsi="Sylfaen" w:cs="Arial"/>
          <w:sz w:val="22"/>
          <w:lang w:val="ka-GE"/>
        </w:rPr>
        <w:t xml:space="preserve"> </w:t>
      </w:r>
      <w:r w:rsidR="001F7D6D">
        <w:rPr>
          <w:rFonts w:ascii="Sylfaen" w:eastAsia="Arial" w:hAnsi="Sylfaen" w:cs="Arial"/>
          <w:sz w:val="22"/>
          <w:lang w:val="ka-GE"/>
        </w:rPr>
        <w:t>კორუფციი</w:t>
      </w:r>
      <w:r w:rsidR="000E195E">
        <w:rPr>
          <w:rFonts w:ascii="Sylfaen" w:eastAsia="Arial" w:hAnsi="Sylfaen" w:cs="Arial"/>
          <w:sz w:val="22"/>
          <w:lang w:val="ka-GE"/>
        </w:rPr>
        <w:t xml:space="preserve">სა </w:t>
      </w:r>
      <w:r w:rsidR="00262DAF">
        <w:rPr>
          <w:rFonts w:ascii="Sylfaen" w:eastAsia="Arial" w:hAnsi="Sylfaen" w:cs="Arial"/>
          <w:sz w:val="22"/>
          <w:lang w:val="ka-GE"/>
        </w:rPr>
        <w:t xml:space="preserve">და </w:t>
      </w:r>
      <w:r w:rsidR="00262DAF" w:rsidRPr="00B100A6">
        <w:rPr>
          <w:rFonts w:ascii="Sylfaen" w:eastAsia="Arial" w:hAnsi="Sylfaen" w:cs="Arial"/>
          <w:sz w:val="22"/>
          <w:lang w:val="ka-GE"/>
        </w:rPr>
        <w:t>გამოძალვის</w:t>
      </w:r>
      <w:r w:rsidR="00262DAF">
        <w:rPr>
          <w:rFonts w:ascii="Sylfaen" w:eastAsia="Arial" w:hAnsi="Sylfaen" w:cs="Arial"/>
          <w:sz w:val="22"/>
          <w:lang w:val="ka-GE"/>
        </w:rPr>
        <w:t xml:space="preserve"> </w:t>
      </w:r>
      <w:r w:rsidR="001A66CF">
        <w:rPr>
          <w:rFonts w:ascii="Sylfaen" w:eastAsia="Arial" w:hAnsi="Sylfaen" w:cs="Arial"/>
          <w:sz w:val="22"/>
          <w:lang w:val="ka-GE"/>
        </w:rPr>
        <w:t>ფაქტებში მონაწილეობდნენ</w:t>
      </w:r>
      <w:r w:rsidR="00C64B8B">
        <w:rPr>
          <w:rFonts w:ascii="Sylfaen" w:eastAsia="Arial" w:hAnsi="Sylfaen" w:cs="Arial"/>
          <w:sz w:val="22"/>
          <w:lang w:val="ka-GE"/>
        </w:rPr>
        <w:t>.</w:t>
      </w:r>
      <w:r w:rsidR="0084600D" w:rsidRPr="008167B2">
        <w:rPr>
          <w:rFonts w:ascii="Sylfaen" w:eastAsia="Arial" w:hAnsi="Sylfaen" w:cs="Arial"/>
          <w:sz w:val="22"/>
          <w:vertAlign w:val="superscript"/>
        </w:rPr>
        <w:footnoteReference w:id="52"/>
      </w:r>
      <w:r w:rsidR="0084600D" w:rsidRPr="006F7C06">
        <w:rPr>
          <w:rFonts w:ascii="Sylfaen" w:eastAsia="Arial" w:hAnsi="Sylfaen" w:cs="Arial"/>
          <w:sz w:val="22"/>
          <w:lang w:val="ka-GE"/>
        </w:rPr>
        <w:t xml:space="preserve"> </w:t>
      </w:r>
    </w:p>
    <w:p w14:paraId="4DC91F24" w14:textId="77777777" w:rsidR="00B937B6" w:rsidRDefault="00B937B6">
      <w:pPr>
        <w:jc w:val="both"/>
        <w:rPr>
          <w:rFonts w:ascii="Sylfaen" w:eastAsia="Arial" w:hAnsi="Sylfaen" w:cs="Arial"/>
          <w:sz w:val="22"/>
          <w:lang w:val="ka-GE"/>
        </w:rPr>
      </w:pPr>
    </w:p>
    <w:p w14:paraId="37BC7ABA" w14:textId="77777777" w:rsidR="00145E2D" w:rsidRPr="006E1A0D" w:rsidRDefault="00704B65">
      <w:pPr>
        <w:jc w:val="both"/>
        <w:rPr>
          <w:rFonts w:ascii="Sylfaen" w:eastAsia="Arial" w:hAnsi="Sylfaen" w:cs="Arial"/>
          <w:sz w:val="22"/>
          <w:lang w:val="ka-GE"/>
        </w:rPr>
      </w:pPr>
      <w:r w:rsidRPr="006E1A0D">
        <w:rPr>
          <w:rFonts w:ascii="Sylfaen" w:eastAsia="Arial" w:hAnsi="Sylfaen" w:cs="Arial"/>
          <w:sz w:val="22"/>
          <w:lang w:val="ka-GE"/>
        </w:rPr>
        <w:t>საქართველოს სამართალდამცავი უწყებების ამგვარი პოლიტ</w:t>
      </w:r>
      <w:r w:rsidR="000B1D01" w:rsidRPr="006E1A0D">
        <w:rPr>
          <w:rFonts w:ascii="Sylfaen" w:eastAsia="Arial" w:hAnsi="Sylfaen" w:cs="Arial"/>
          <w:sz w:val="22"/>
          <w:lang w:val="ka-GE"/>
        </w:rPr>
        <w:t>ი</w:t>
      </w:r>
      <w:r w:rsidRPr="006E1A0D">
        <w:rPr>
          <w:rFonts w:ascii="Sylfaen" w:eastAsia="Arial" w:hAnsi="Sylfaen" w:cs="Arial"/>
          <w:sz w:val="22"/>
          <w:lang w:val="ka-GE"/>
        </w:rPr>
        <w:t xml:space="preserve">კურად მოტივირებული </w:t>
      </w:r>
      <w:r w:rsidR="00F97176" w:rsidRPr="006E1A0D">
        <w:rPr>
          <w:rFonts w:ascii="Sylfaen" w:eastAsia="Arial" w:hAnsi="Sylfaen" w:cs="Arial"/>
          <w:sz w:val="22"/>
          <w:lang w:val="ka-GE"/>
        </w:rPr>
        <w:t xml:space="preserve">გადაწყვეტილებების მაგალითი იყო </w:t>
      </w:r>
      <w:r w:rsidR="00BD31DB" w:rsidRPr="006E1A0D">
        <w:rPr>
          <w:rFonts w:ascii="Sylfaen" w:eastAsia="Arial" w:hAnsi="Sylfaen" w:cs="Arial"/>
          <w:sz w:val="22"/>
          <w:lang w:val="ka-GE"/>
        </w:rPr>
        <w:t xml:space="preserve">ბოლო დროს განხორციელებული პოლიტიკურად მოტივირებული </w:t>
      </w:r>
      <w:r w:rsidR="00BD31DB" w:rsidRPr="00A21613">
        <w:rPr>
          <w:rFonts w:ascii="Sylfaen" w:eastAsia="Arial" w:hAnsi="Sylfaen" w:cs="Arial"/>
          <w:sz w:val="22"/>
          <w:lang w:val="ka-GE"/>
        </w:rPr>
        <w:t>ზეწოლა ბიზნესისა და მედიის წარმომადგენლებზე, რომლებ</w:t>
      </w:r>
      <w:r w:rsidR="002D2C18" w:rsidRPr="00A21613">
        <w:rPr>
          <w:rFonts w:ascii="Sylfaen" w:eastAsia="Arial" w:hAnsi="Sylfaen" w:cs="Arial"/>
          <w:sz w:val="22"/>
          <w:lang w:val="ka-GE"/>
        </w:rPr>
        <w:t>ი</w:t>
      </w:r>
      <w:r w:rsidR="00BD31DB" w:rsidRPr="00A21613">
        <w:rPr>
          <w:rFonts w:ascii="Sylfaen" w:eastAsia="Arial" w:hAnsi="Sylfaen" w:cs="Arial"/>
          <w:sz w:val="22"/>
          <w:lang w:val="ka-GE"/>
        </w:rPr>
        <w:t>ც მმართველ პარტი</w:t>
      </w:r>
      <w:r w:rsidR="00A32326" w:rsidRPr="00A21613">
        <w:rPr>
          <w:rFonts w:ascii="Sylfaen" w:eastAsia="Arial" w:hAnsi="Sylfaen" w:cs="Arial"/>
          <w:sz w:val="22"/>
          <w:lang w:val="ka-GE"/>
        </w:rPr>
        <w:t>ა</w:t>
      </w:r>
      <w:r w:rsidR="002D2C18" w:rsidRPr="00A21613">
        <w:rPr>
          <w:rFonts w:ascii="Sylfaen" w:eastAsia="Arial" w:hAnsi="Sylfaen" w:cs="Arial"/>
          <w:sz w:val="22"/>
          <w:lang w:val="ka-GE"/>
        </w:rPr>
        <w:t>ს</w:t>
      </w:r>
      <w:r w:rsidR="00A32326" w:rsidRPr="00A21613">
        <w:rPr>
          <w:rFonts w:ascii="Sylfaen" w:eastAsia="Arial" w:hAnsi="Sylfaen" w:cs="Arial"/>
          <w:sz w:val="22"/>
          <w:lang w:val="ka-GE"/>
        </w:rPr>
        <w:t xml:space="preserve"> აკრიტიკე</w:t>
      </w:r>
      <w:r w:rsidR="002D2C18" w:rsidRPr="00A21613">
        <w:rPr>
          <w:rFonts w:ascii="Sylfaen" w:eastAsia="Arial" w:hAnsi="Sylfaen" w:cs="Arial"/>
          <w:sz w:val="22"/>
          <w:lang w:val="ka-GE"/>
        </w:rPr>
        <w:t>ბდნენ</w:t>
      </w:r>
      <w:r w:rsidR="00A32326" w:rsidRPr="00A21613">
        <w:rPr>
          <w:rFonts w:ascii="Sylfaen" w:eastAsia="Arial" w:hAnsi="Sylfaen" w:cs="Arial"/>
          <w:sz w:val="22"/>
          <w:lang w:val="ka-GE"/>
        </w:rPr>
        <w:t>. 2019</w:t>
      </w:r>
      <w:r w:rsidR="00A32326" w:rsidRPr="006E1A0D">
        <w:rPr>
          <w:rFonts w:ascii="Sylfaen" w:eastAsia="Arial" w:hAnsi="Sylfaen" w:cs="Arial"/>
          <w:sz w:val="22"/>
          <w:lang w:val="ka-GE"/>
        </w:rPr>
        <w:t xml:space="preserve"> წელს, „თიბისი ბანკის“ დამფუძნებელი, მამუკა ხაზარაძე, </w:t>
      </w:r>
      <w:r w:rsidR="00EB4961" w:rsidRPr="006E1A0D">
        <w:rPr>
          <w:rFonts w:ascii="Sylfaen" w:eastAsia="Arial" w:hAnsi="Sylfaen" w:cs="Arial"/>
          <w:sz w:val="22"/>
          <w:lang w:val="ka-GE"/>
        </w:rPr>
        <w:t>შინაგან საქმეთა მინისტრი</w:t>
      </w:r>
      <w:r w:rsidR="00B94DAB" w:rsidRPr="006E1A0D">
        <w:rPr>
          <w:rFonts w:ascii="Sylfaen" w:eastAsia="Arial" w:hAnsi="Sylfaen" w:cs="Arial"/>
          <w:sz w:val="22"/>
          <w:lang w:val="ka-GE"/>
        </w:rPr>
        <w:t>ს</w:t>
      </w:r>
      <w:r w:rsidR="00211633" w:rsidRPr="006E1A0D">
        <w:rPr>
          <w:rFonts w:ascii="Sylfaen" w:eastAsia="Arial" w:hAnsi="Sylfaen" w:cs="Arial"/>
          <w:sz w:val="22"/>
          <w:lang w:val="ka-GE"/>
        </w:rPr>
        <w:t xml:space="preserve"> და, ასევე, </w:t>
      </w:r>
      <w:r w:rsidR="00547ADC" w:rsidRPr="006E1A0D">
        <w:rPr>
          <w:rFonts w:ascii="Sylfaen" w:eastAsia="Arial" w:hAnsi="Sylfaen" w:cs="Arial"/>
          <w:sz w:val="22"/>
          <w:lang w:val="ka-GE"/>
        </w:rPr>
        <w:t xml:space="preserve">საქართველოს ეროვნული ბანკის წარმომადგენლებისა და რამდენიმე </w:t>
      </w:r>
      <w:r w:rsidR="00547ADC" w:rsidRPr="003A3A01">
        <w:rPr>
          <w:rFonts w:ascii="Sylfaen" w:eastAsia="Arial" w:hAnsi="Sylfaen" w:cs="Arial"/>
          <w:sz w:val="22"/>
          <w:lang w:val="ka-GE"/>
        </w:rPr>
        <w:t>მაღალ</w:t>
      </w:r>
      <w:r w:rsidR="003A3A01" w:rsidRPr="003A3A01">
        <w:rPr>
          <w:rFonts w:ascii="Sylfaen" w:eastAsia="Arial" w:hAnsi="Sylfaen" w:cs="Arial"/>
          <w:sz w:val="22"/>
          <w:lang w:val="ka-GE"/>
        </w:rPr>
        <w:t>ჩინო</w:t>
      </w:r>
      <w:r w:rsidR="00506F4F">
        <w:rPr>
          <w:rFonts w:ascii="Sylfaen" w:eastAsia="Arial" w:hAnsi="Sylfaen" w:cs="Arial"/>
          <w:sz w:val="22"/>
          <w:lang w:val="ka-GE"/>
        </w:rPr>
        <w:t>სნ</w:t>
      </w:r>
      <w:r w:rsidR="003A3A01" w:rsidRPr="003A3A01">
        <w:rPr>
          <w:rFonts w:ascii="Sylfaen" w:eastAsia="Arial" w:hAnsi="Sylfaen" w:cs="Arial"/>
          <w:sz w:val="22"/>
          <w:lang w:val="ka-GE"/>
        </w:rPr>
        <w:t>ის</w:t>
      </w:r>
      <w:r w:rsidR="00547ADC" w:rsidRPr="006E1A0D">
        <w:rPr>
          <w:rFonts w:ascii="Sylfaen" w:eastAsia="Arial" w:hAnsi="Sylfaen" w:cs="Arial"/>
          <w:sz w:val="22"/>
          <w:lang w:val="ka-GE"/>
        </w:rPr>
        <w:t xml:space="preserve"> </w:t>
      </w:r>
      <w:r w:rsidR="00B36E35" w:rsidRPr="006E1A0D">
        <w:rPr>
          <w:rFonts w:ascii="Sylfaen" w:eastAsia="Arial" w:hAnsi="Sylfaen" w:cs="Arial"/>
          <w:sz w:val="22"/>
          <w:lang w:val="ka-GE"/>
        </w:rPr>
        <w:t>მხრიდან</w:t>
      </w:r>
      <w:r w:rsidR="00547ADC" w:rsidRPr="006E1A0D">
        <w:rPr>
          <w:rFonts w:ascii="Sylfaen" w:eastAsia="Arial" w:hAnsi="Sylfaen" w:cs="Arial"/>
          <w:sz w:val="22"/>
          <w:lang w:val="ka-GE"/>
        </w:rPr>
        <w:t xml:space="preserve"> </w:t>
      </w:r>
      <w:r w:rsidR="00EE1AAB" w:rsidRPr="003A3A01">
        <w:rPr>
          <w:rFonts w:ascii="Sylfaen" w:eastAsia="Arial" w:hAnsi="Sylfaen" w:cs="Arial"/>
          <w:sz w:val="22"/>
          <w:lang w:val="ka-GE"/>
        </w:rPr>
        <w:t>სავარაუდო</w:t>
      </w:r>
      <w:r w:rsidR="00EE1AAB" w:rsidRPr="006E1A0D">
        <w:rPr>
          <w:rFonts w:ascii="Sylfaen" w:eastAsia="Arial" w:hAnsi="Sylfaen" w:cs="Arial"/>
          <w:sz w:val="22"/>
          <w:lang w:val="ka-GE"/>
        </w:rPr>
        <w:t xml:space="preserve"> </w:t>
      </w:r>
      <w:r w:rsidR="00EB4961" w:rsidRPr="006E1A0D">
        <w:rPr>
          <w:rFonts w:ascii="Sylfaen" w:eastAsia="Arial" w:hAnsi="Sylfaen" w:cs="Arial"/>
          <w:sz w:val="22"/>
          <w:lang w:val="ka-GE"/>
        </w:rPr>
        <w:t>მუქარისა და ზეწოლის სამიზნედ იქცა</w:t>
      </w:r>
      <w:r w:rsidR="00CF6FEA" w:rsidRPr="006E1A0D">
        <w:rPr>
          <w:rFonts w:ascii="Sylfaen" w:eastAsia="Arial" w:hAnsi="Sylfaen" w:cs="Arial"/>
          <w:sz w:val="22"/>
          <w:lang w:val="ka-GE"/>
        </w:rPr>
        <w:t>. აღნიშნული პირები ხაზარაძეზე ზეწოლას ახდენდნენ და მისგან</w:t>
      </w:r>
      <w:r w:rsidR="00B91EFC" w:rsidRPr="006E1A0D">
        <w:rPr>
          <w:rFonts w:ascii="Sylfaen" w:eastAsia="Arial" w:hAnsi="Sylfaen" w:cs="Arial"/>
          <w:sz w:val="22"/>
          <w:lang w:val="ka-GE"/>
        </w:rPr>
        <w:t xml:space="preserve">, მისი რეპუტაციის </w:t>
      </w:r>
      <w:r w:rsidR="00B91EFC" w:rsidRPr="006E1A0D">
        <w:rPr>
          <w:rFonts w:ascii="Sylfaen" w:eastAsia="Arial" w:hAnsi="Sylfaen" w:cs="Arial"/>
          <w:sz w:val="22"/>
          <w:lang w:val="ka-GE"/>
        </w:rPr>
        <w:lastRenderedPageBreak/>
        <w:t xml:space="preserve">განადგურების მუქარით, </w:t>
      </w:r>
      <w:r w:rsidR="00FA2A0B" w:rsidRPr="006E1A0D">
        <w:rPr>
          <w:rFonts w:ascii="Sylfaen" w:eastAsia="Arial" w:hAnsi="Sylfaen" w:cs="Arial"/>
          <w:sz w:val="22"/>
          <w:lang w:val="ka-GE"/>
        </w:rPr>
        <w:t>მთელი რიგი მოთხოვნების შესრულებას მოითხოვდნენ.</w:t>
      </w:r>
      <w:r w:rsidR="00647D20" w:rsidRPr="006E1A0D">
        <w:rPr>
          <w:rFonts w:ascii="Sylfaen" w:eastAsia="Arial" w:hAnsi="Sylfaen" w:cs="Arial"/>
          <w:sz w:val="22"/>
          <w:vertAlign w:val="superscript"/>
        </w:rPr>
        <w:footnoteReference w:id="53"/>
      </w:r>
      <w:r w:rsidR="004A0653" w:rsidRPr="006E1A0D">
        <w:rPr>
          <w:rFonts w:ascii="Sylfaen" w:eastAsia="Arial" w:hAnsi="Sylfaen" w:cs="Arial"/>
          <w:sz w:val="22"/>
          <w:lang w:val="ka-GE"/>
        </w:rPr>
        <w:t xml:space="preserve"> 2019 წელს </w:t>
      </w:r>
      <w:r w:rsidR="00754254" w:rsidRPr="006E1A0D">
        <w:rPr>
          <w:rFonts w:ascii="Sylfaen" w:eastAsia="Arial" w:hAnsi="Sylfaen" w:cs="Arial"/>
          <w:sz w:val="22"/>
          <w:lang w:val="ka-GE"/>
        </w:rPr>
        <w:t>პოლიტი</w:t>
      </w:r>
      <w:r w:rsidR="004A0653" w:rsidRPr="006E1A0D">
        <w:rPr>
          <w:rFonts w:ascii="Sylfaen" w:eastAsia="Arial" w:hAnsi="Sylfaen" w:cs="Arial"/>
          <w:sz w:val="22"/>
          <w:lang w:val="ka-GE"/>
        </w:rPr>
        <w:t>კური ზეწოლა და მუქარ</w:t>
      </w:r>
      <w:r w:rsidR="005E4390">
        <w:rPr>
          <w:rFonts w:ascii="Sylfaen" w:eastAsia="Arial" w:hAnsi="Sylfaen" w:cs="Arial"/>
          <w:sz w:val="22"/>
          <w:lang w:val="ka-GE"/>
        </w:rPr>
        <w:t xml:space="preserve">ა </w:t>
      </w:r>
      <w:r w:rsidR="009A706F">
        <w:rPr>
          <w:rFonts w:ascii="Sylfaen" w:eastAsia="Arial" w:hAnsi="Sylfaen" w:cs="Arial"/>
          <w:sz w:val="22"/>
          <w:lang w:val="ka-GE"/>
        </w:rPr>
        <w:t>ორი მ</w:t>
      </w:r>
      <w:r w:rsidR="004A0653" w:rsidRPr="006E1A0D">
        <w:rPr>
          <w:rFonts w:ascii="Sylfaen" w:eastAsia="Arial" w:hAnsi="Sylfaen" w:cs="Arial"/>
          <w:sz w:val="22"/>
          <w:lang w:val="ka-GE"/>
        </w:rPr>
        <w:t>ედია საშუალების</w:t>
      </w:r>
      <w:r w:rsidR="00490C64">
        <w:rPr>
          <w:rFonts w:ascii="Sylfaen" w:eastAsia="Arial" w:hAnsi="Sylfaen" w:cs="Arial"/>
          <w:sz w:val="22"/>
          <w:lang w:val="ka-GE"/>
        </w:rPr>
        <w:t xml:space="preserve"> - </w:t>
      </w:r>
      <w:r w:rsidR="000C0DC0" w:rsidRPr="006E1A0D">
        <w:rPr>
          <w:rFonts w:ascii="Sylfaen" w:eastAsia="Arial" w:hAnsi="Sylfaen" w:cs="Arial"/>
          <w:sz w:val="22"/>
          <w:lang w:val="ka-GE"/>
        </w:rPr>
        <w:t>ტელეკომპან</w:t>
      </w:r>
      <w:r w:rsidR="00EA3FAF">
        <w:rPr>
          <w:rFonts w:ascii="Sylfaen" w:eastAsia="Arial" w:hAnsi="Sylfaen" w:cs="Arial"/>
          <w:sz w:val="22"/>
          <w:lang w:val="ka-GE"/>
        </w:rPr>
        <w:t>ი</w:t>
      </w:r>
      <w:r w:rsidR="000C0DC0" w:rsidRPr="006E1A0D">
        <w:rPr>
          <w:rFonts w:ascii="Sylfaen" w:eastAsia="Arial" w:hAnsi="Sylfaen" w:cs="Arial"/>
          <w:sz w:val="22"/>
          <w:lang w:val="ka-GE"/>
        </w:rPr>
        <w:t xml:space="preserve">ების „მთავარი არხი“ და </w:t>
      </w:r>
      <w:r w:rsidR="0000758B">
        <w:rPr>
          <w:rFonts w:ascii="Sylfaen" w:eastAsia="Arial" w:hAnsi="Sylfaen" w:cs="Arial"/>
          <w:sz w:val="22"/>
        </w:rPr>
        <w:t>“</w:t>
      </w:r>
      <w:r w:rsidR="000C0DC0" w:rsidRPr="006E1A0D">
        <w:rPr>
          <w:rFonts w:ascii="Sylfaen" w:eastAsia="Arial" w:hAnsi="Sylfaen" w:cs="Arial"/>
          <w:sz w:val="22"/>
          <w:lang w:val="ka-GE"/>
        </w:rPr>
        <w:t>ტვ პირველი</w:t>
      </w:r>
      <w:r w:rsidR="00C75932" w:rsidRPr="006E1A0D">
        <w:rPr>
          <w:rFonts w:ascii="Sylfaen" w:eastAsia="Arial" w:hAnsi="Sylfaen" w:cs="Arial"/>
          <w:sz w:val="22"/>
          <w:lang w:val="ka-GE"/>
        </w:rPr>
        <w:t>“</w:t>
      </w:r>
      <w:r w:rsidR="00490C64">
        <w:rPr>
          <w:rFonts w:ascii="Sylfaen" w:eastAsia="Arial" w:hAnsi="Sylfaen" w:cs="Arial"/>
          <w:sz w:val="22"/>
          <w:lang w:val="ka-GE"/>
        </w:rPr>
        <w:t xml:space="preserve"> - </w:t>
      </w:r>
      <w:r w:rsidR="00C75932" w:rsidRPr="006E1A0D">
        <w:rPr>
          <w:rFonts w:ascii="Sylfaen" w:eastAsia="Arial" w:hAnsi="Sylfaen" w:cs="Arial"/>
          <w:sz w:val="22"/>
          <w:lang w:val="ka-GE"/>
        </w:rPr>
        <w:t>ორი მფლობელის მ</w:t>
      </w:r>
      <w:r w:rsidR="004A0653" w:rsidRPr="006E1A0D">
        <w:rPr>
          <w:rFonts w:ascii="Sylfaen" w:eastAsia="Arial" w:hAnsi="Sylfaen" w:cs="Arial"/>
          <w:sz w:val="22"/>
          <w:lang w:val="ka-GE"/>
        </w:rPr>
        <w:t>იმართაც განხორციელდა, რომლებიც</w:t>
      </w:r>
      <w:r w:rsidR="00F25F22" w:rsidRPr="006E1A0D">
        <w:rPr>
          <w:rFonts w:ascii="Sylfaen" w:eastAsia="Arial" w:hAnsi="Sylfaen" w:cs="Arial"/>
          <w:sz w:val="22"/>
          <w:lang w:val="ka-GE"/>
        </w:rPr>
        <w:t xml:space="preserve"> </w:t>
      </w:r>
      <w:r w:rsidR="00790C60" w:rsidRPr="006E1A0D">
        <w:rPr>
          <w:rFonts w:ascii="Sylfaen" w:eastAsia="Arial" w:hAnsi="Sylfaen" w:cs="Arial"/>
          <w:sz w:val="22"/>
          <w:lang w:val="ka-GE"/>
        </w:rPr>
        <w:t>ხ</w:t>
      </w:r>
      <w:r w:rsidR="00D00156" w:rsidRPr="006E1A0D">
        <w:rPr>
          <w:rFonts w:ascii="Sylfaen" w:eastAsia="Arial" w:hAnsi="Sylfaen" w:cs="Arial"/>
          <w:sz w:val="22"/>
          <w:lang w:val="ka-GE"/>
        </w:rPr>
        <w:t>ე</w:t>
      </w:r>
      <w:r w:rsidR="00790C60" w:rsidRPr="006E1A0D">
        <w:rPr>
          <w:rFonts w:ascii="Sylfaen" w:eastAsia="Arial" w:hAnsi="Sylfaen" w:cs="Arial"/>
          <w:sz w:val="22"/>
          <w:lang w:val="ka-GE"/>
        </w:rPr>
        <w:t xml:space="preserve">ლისუფლებას ღიად აკრიტიკებდნენ. </w:t>
      </w:r>
      <w:r w:rsidR="004345FA" w:rsidRPr="006E1A0D">
        <w:rPr>
          <w:rFonts w:ascii="Sylfaen" w:eastAsia="Arial" w:hAnsi="Sylfaen" w:cs="Arial"/>
          <w:sz w:val="22"/>
          <w:lang w:val="ka-GE"/>
        </w:rPr>
        <w:t xml:space="preserve">პირველი </w:t>
      </w:r>
      <w:r w:rsidR="006F4240" w:rsidRPr="006E1A0D">
        <w:rPr>
          <w:rFonts w:ascii="Sylfaen" w:eastAsia="Arial" w:hAnsi="Sylfaen" w:cs="Arial"/>
          <w:sz w:val="22"/>
          <w:lang w:val="ka-GE"/>
        </w:rPr>
        <w:t>მათგანი</w:t>
      </w:r>
      <w:r w:rsidR="004345FA" w:rsidRPr="006E1A0D">
        <w:rPr>
          <w:rFonts w:ascii="Sylfaen" w:eastAsia="Arial" w:hAnsi="Sylfaen" w:cs="Arial"/>
          <w:sz w:val="22"/>
          <w:lang w:val="ka-GE"/>
        </w:rPr>
        <w:t xml:space="preserve">, </w:t>
      </w:r>
      <w:r w:rsidR="006F4240" w:rsidRPr="006E1A0D">
        <w:rPr>
          <w:rFonts w:ascii="Sylfaen" w:eastAsia="Arial" w:hAnsi="Sylfaen" w:cs="Arial"/>
          <w:sz w:val="22"/>
          <w:lang w:val="ka-GE"/>
        </w:rPr>
        <w:t xml:space="preserve">„მთავარი არხის“ </w:t>
      </w:r>
      <w:r w:rsidR="002F461B" w:rsidRPr="006E1A0D">
        <w:rPr>
          <w:rFonts w:ascii="Sylfaen" w:eastAsia="Arial" w:hAnsi="Sylfaen" w:cs="Arial"/>
          <w:sz w:val="22"/>
          <w:lang w:val="ka-GE"/>
        </w:rPr>
        <w:t xml:space="preserve">ყოფილი </w:t>
      </w:r>
      <w:r w:rsidR="004345FA" w:rsidRPr="006E1A0D">
        <w:rPr>
          <w:rFonts w:ascii="Sylfaen" w:eastAsia="Arial" w:hAnsi="Sylfaen" w:cs="Arial"/>
          <w:sz w:val="22"/>
          <w:lang w:val="ka-GE"/>
        </w:rPr>
        <w:t xml:space="preserve">გენერალური </w:t>
      </w:r>
      <w:r w:rsidR="006F4240" w:rsidRPr="006E1A0D">
        <w:rPr>
          <w:rFonts w:ascii="Sylfaen" w:eastAsia="Arial" w:hAnsi="Sylfaen" w:cs="Arial"/>
          <w:sz w:val="22"/>
          <w:lang w:val="ka-GE"/>
        </w:rPr>
        <w:t>დირექტორი</w:t>
      </w:r>
      <w:r w:rsidR="004345FA" w:rsidRPr="006E1A0D">
        <w:rPr>
          <w:rFonts w:ascii="Sylfaen" w:eastAsia="Arial" w:hAnsi="Sylfaen" w:cs="Arial"/>
          <w:sz w:val="22"/>
          <w:lang w:val="ka-GE"/>
        </w:rPr>
        <w:t xml:space="preserve">, ნიკა </w:t>
      </w:r>
      <w:r w:rsidR="006F4240" w:rsidRPr="006E1A0D">
        <w:rPr>
          <w:rFonts w:ascii="Sylfaen" w:eastAsia="Arial" w:hAnsi="Sylfaen" w:cs="Arial"/>
          <w:sz w:val="22"/>
          <w:lang w:val="ka-GE"/>
        </w:rPr>
        <w:t xml:space="preserve">გვარამია, </w:t>
      </w:r>
      <w:r w:rsidR="0025239E" w:rsidRPr="006E1A0D">
        <w:rPr>
          <w:rFonts w:ascii="Sylfaen" w:eastAsia="Arial" w:hAnsi="Sylfaen" w:cs="Arial"/>
          <w:sz w:val="22"/>
          <w:lang w:val="ka-GE"/>
        </w:rPr>
        <w:t xml:space="preserve">გენერალური პროკურორის მიერ ორკესტრირებული თავდასხმების </w:t>
      </w:r>
      <w:r w:rsidR="00714C7E" w:rsidRPr="006E1A0D">
        <w:rPr>
          <w:rFonts w:ascii="Sylfaen" w:eastAsia="Arial" w:hAnsi="Sylfaen" w:cs="Arial"/>
          <w:sz w:val="22"/>
          <w:lang w:val="ka-GE"/>
        </w:rPr>
        <w:t xml:space="preserve">სამიზნედ </w:t>
      </w:r>
      <w:r w:rsidR="0025239E" w:rsidRPr="006E1A0D">
        <w:rPr>
          <w:rFonts w:ascii="Sylfaen" w:eastAsia="Arial" w:hAnsi="Sylfaen" w:cs="Arial"/>
          <w:sz w:val="22"/>
          <w:lang w:val="ka-GE"/>
        </w:rPr>
        <w:t>იქცა</w:t>
      </w:r>
      <w:r w:rsidR="0060260F" w:rsidRPr="006E1A0D">
        <w:rPr>
          <w:rFonts w:ascii="Sylfaen" w:eastAsia="Arial" w:hAnsi="Sylfaen" w:cs="Arial"/>
          <w:sz w:val="22"/>
          <w:lang w:val="ka-GE"/>
        </w:rPr>
        <w:t xml:space="preserve">. </w:t>
      </w:r>
      <w:r w:rsidR="00B24854">
        <w:rPr>
          <w:rFonts w:ascii="Sylfaen" w:eastAsia="Arial" w:hAnsi="Sylfaen" w:cs="Arial"/>
          <w:sz w:val="22"/>
          <w:lang w:val="ka-GE"/>
        </w:rPr>
        <w:t xml:space="preserve">გვარამიასა და მისი ტელეკომპანიის მიერ </w:t>
      </w:r>
      <w:r w:rsidR="00B24854" w:rsidRPr="00B24854">
        <w:rPr>
          <w:rFonts w:ascii="Sylfaen" w:eastAsia="Arial" w:hAnsi="Sylfaen" w:cs="Arial"/>
          <w:sz w:val="22"/>
          <w:lang w:val="ka-GE"/>
        </w:rPr>
        <w:t>მმართველი პარტიისა და მისი ხელმძღვანელობის მკაცრი კრიტიკის ფონზე და გვარამიას იმ განცხადების შემდეგ,</w:t>
      </w:r>
      <w:r w:rsidR="009F02AE">
        <w:rPr>
          <w:rFonts w:ascii="Sylfaen" w:eastAsia="Arial" w:hAnsi="Sylfaen" w:cs="Arial"/>
          <w:sz w:val="22"/>
          <w:lang w:val="ka-GE"/>
        </w:rPr>
        <w:t xml:space="preserve"> </w:t>
      </w:r>
      <w:r w:rsidR="009F02AE" w:rsidRPr="00B24854">
        <w:rPr>
          <w:rFonts w:ascii="Sylfaen" w:eastAsia="Arial" w:hAnsi="Sylfaen" w:cs="Arial"/>
          <w:sz w:val="22"/>
          <w:lang w:val="ka-GE"/>
        </w:rPr>
        <w:t>რომ ის ახალი</w:t>
      </w:r>
      <w:r w:rsidR="009F02AE" w:rsidRPr="006E1A0D">
        <w:rPr>
          <w:rFonts w:ascii="Sylfaen" w:eastAsia="Arial" w:hAnsi="Sylfaen" w:cs="Arial"/>
          <w:sz w:val="22"/>
          <w:lang w:val="ka-GE"/>
        </w:rPr>
        <w:t xml:space="preserve"> ტელეკომპანიის შექმნას გეგმავდა</w:t>
      </w:r>
      <w:r w:rsidR="009F02AE">
        <w:rPr>
          <w:rFonts w:ascii="Sylfaen" w:eastAsia="Arial" w:hAnsi="Sylfaen" w:cs="Arial"/>
          <w:sz w:val="22"/>
          <w:lang w:val="ka-GE"/>
        </w:rPr>
        <w:t xml:space="preserve">, </w:t>
      </w:r>
      <w:r w:rsidR="00F350FA" w:rsidRPr="006E1A0D">
        <w:rPr>
          <w:rFonts w:ascii="Sylfaen" w:eastAsia="Arial" w:hAnsi="Sylfaen" w:cs="Arial"/>
          <w:sz w:val="22"/>
          <w:lang w:val="ka-GE"/>
        </w:rPr>
        <w:t xml:space="preserve">გენერალურმა </w:t>
      </w:r>
      <w:r w:rsidR="0060260F" w:rsidRPr="006E1A0D">
        <w:rPr>
          <w:rFonts w:ascii="Sylfaen" w:eastAsia="Arial" w:hAnsi="Sylfaen" w:cs="Arial"/>
          <w:sz w:val="22"/>
          <w:lang w:val="ka-GE"/>
        </w:rPr>
        <w:t xml:space="preserve">პროკურორმა მას </w:t>
      </w:r>
      <w:r w:rsidR="00EB0EC3" w:rsidRPr="006E1A0D">
        <w:rPr>
          <w:rFonts w:ascii="Sylfaen" w:eastAsia="Arial" w:hAnsi="Sylfaen" w:cs="Arial"/>
          <w:sz w:val="22"/>
          <w:lang w:val="ka-GE"/>
        </w:rPr>
        <w:t>ბრალ</w:t>
      </w:r>
      <w:r w:rsidR="0014444E" w:rsidRPr="006E1A0D">
        <w:rPr>
          <w:rFonts w:ascii="Sylfaen" w:eastAsia="Arial" w:hAnsi="Sylfaen" w:cs="Arial"/>
          <w:sz w:val="22"/>
          <w:lang w:val="ka-GE"/>
        </w:rPr>
        <w:t>ი</w:t>
      </w:r>
      <w:r w:rsidR="002759D9" w:rsidRPr="006E1A0D">
        <w:rPr>
          <w:rFonts w:ascii="Sylfaen" w:eastAsia="Arial" w:hAnsi="Sylfaen" w:cs="Arial"/>
          <w:sz w:val="22"/>
          <w:lang w:val="ka-GE"/>
        </w:rPr>
        <w:t xml:space="preserve"> </w:t>
      </w:r>
      <w:r w:rsidR="00EB0EC3" w:rsidRPr="006E1A0D">
        <w:rPr>
          <w:rFonts w:ascii="Sylfaen" w:eastAsia="Arial" w:hAnsi="Sylfaen" w:cs="Arial"/>
          <w:sz w:val="22"/>
          <w:lang w:val="ka-GE"/>
        </w:rPr>
        <w:t>წარუდგინა</w:t>
      </w:r>
      <w:r w:rsidR="00571E4D" w:rsidRPr="006E1A0D">
        <w:rPr>
          <w:rFonts w:ascii="Sylfaen" w:eastAsia="Arial" w:hAnsi="Sylfaen" w:cs="Arial"/>
          <w:sz w:val="22"/>
          <w:lang w:val="ka-GE"/>
        </w:rPr>
        <w:t>.</w:t>
      </w:r>
      <w:r w:rsidR="0084600D" w:rsidRPr="006E1A0D">
        <w:rPr>
          <w:rFonts w:ascii="Sylfaen" w:eastAsia="Arial" w:hAnsi="Sylfaen" w:cs="Arial"/>
          <w:sz w:val="22"/>
          <w:vertAlign w:val="superscript"/>
        </w:rPr>
        <w:footnoteReference w:id="54"/>
      </w:r>
      <w:r w:rsidR="0084600D" w:rsidRPr="006E1A0D">
        <w:rPr>
          <w:rFonts w:ascii="Sylfaen" w:eastAsia="Arial" w:hAnsi="Sylfaen" w:cs="Arial"/>
          <w:sz w:val="22"/>
          <w:lang w:val="ka-GE"/>
        </w:rPr>
        <w:t xml:space="preserve"> </w:t>
      </w:r>
      <w:r w:rsidR="00D9536E" w:rsidRPr="006E1A0D">
        <w:rPr>
          <w:rFonts w:ascii="Sylfaen" w:eastAsia="Arial" w:hAnsi="Sylfaen" w:cs="Arial"/>
          <w:sz w:val="22"/>
          <w:lang w:val="ka-GE"/>
        </w:rPr>
        <w:t xml:space="preserve">იმავე წელს, ფინანსთა </w:t>
      </w:r>
      <w:r w:rsidR="00330B72" w:rsidRPr="006E1A0D">
        <w:rPr>
          <w:rFonts w:ascii="Sylfaen" w:eastAsia="Arial" w:hAnsi="Sylfaen" w:cs="Arial"/>
          <w:sz w:val="22"/>
          <w:lang w:val="ka-GE"/>
        </w:rPr>
        <w:t>სა</w:t>
      </w:r>
      <w:r w:rsidR="00D9536E" w:rsidRPr="006E1A0D">
        <w:rPr>
          <w:rFonts w:ascii="Sylfaen" w:eastAsia="Arial" w:hAnsi="Sylfaen" w:cs="Arial"/>
          <w:sz w:val="22"/>
          <w:lang w:val="ka-GE"/>
        </w:rPr>
        <w:t>მინისტრ</w:t>
      </w:r>
      <w:r w:rsidR="00330B72" w:rsidRPr="006E1A0D">
        <w:rPr>
          <w:rFonts w:ascii="Sylfaen" w:eastAsia="Arial" w:hAnsi="Sylfaen" w:cs="Arial"/>
          <w:sz w:val="22"/>
          <w:lang w:val="ka-GE"/>
        </w:rPr>
        <w:t xml:space="preserve">ომ </w:t>
      </w:r>
      <w:r w:rsidR="00D5314A" w:rsidRPr="006E1A0D">
        <w:rPr>
          <w:rFonts w:ascii="Sylfaen" w:eastAsia="Arial" w:hAnsi="Sylfaen" w:cs="Arial"/>
          <w:sz w:val="22"/>
          <w:lang w:val="ka-GE"/>
        </w:rPr>
        <w:t xml:space="preserve">„ტვ პირველისა“ და </w:t>
      </w:r>
      <w:r w:rsidR="00060DCA" w:rsidRPr="006E1A0D">
        <w:rPr>
          <w:rFonts w:ascii="Sylfaen" w:eastAsia="Arial" w:hAnsi="Sylfaen" w:cs="Arial"/>
          <w:sz w:val="22"/>
          <w:lang w:val="ka-GE"/>
        </w:rPr>
        <w:t xml:space="preserve">კიდევ </w:t>
      </w:r>
      <w:r w:rsidR="00D5314A" w:rsidRPr="006E1A0D">
        <w:rPr>
          <w:rFonts w:ascii="Sylfaen" w:eastAsia="Arial" w:hAnsi="Sylfaen" w:cs="Arial"/>
          <w:sz w:val="22"/>
          <w:lang w:val="ka-GE"/>
        </w:rPr>
        <w:t>რამდენიმე დამოუკიდებელი ტელეკომპანიის საბანკო ანგარიშებ</w:t>
      </w:r>
      <w:r w:rsidR="00946497" w:rsidRPr="006E1A0D">
        <w:rPr>
          <w:rFonts w:ascii="Sylfaen" w:eastAsia="Arial" w:hAnsi="Sylfaen" w:cs="Arial"/>
          <w:sz w:val="22"/>
          <w:lang w:val="ka-GE"/>
        </w:rPr>
        <w:t>ს ყადაღა დაადო და</w:t>
      </w:r>
      <w:r w:rsidR="0090261A" w:rsidRPr="006E1A0D">
        <w:rPr>
          <w:rFonts w:ascii="Sylfaen" w:eastAsia="Arial" w:hAnsi="Sylfaen" w:cs="Arial"/>
          <w:sz w:val="22"/>
          <w:lang w:val="ka-GE"/>
        </w:rPr>
        <w:t xml:space="preserve"> მათი </w:t>
      </w:r>
      <w:r w:rsidR="008C6D41" w:rsidRPr="006E1A0D">
        <w:rPr>
          <w:rFonts w:ascii="Sylfaen" w:eastAsia="Arial" w:hAnsi="Sylfaen" w:cs="Arial"/>
          <w:sz w:val="22"/>
          <w:lang w:val="ka-GE"/>
        </w:rPr>
        <w:t xml:space="preserve">საგადასახადო </w:t>
      </w:r>
      <w:r w:rsidR="0090261A" w:rsidRPr="006E1A0D">
        <w:rPr>
          <w:rFonts w:ascii="Sylfaen" w:eastAsia="Arial" w:hAnsi="Sylfaen" w:cs="Arial"/>
          <w:sz w:val="22"/>
          <w:lang w:val="ka-GE"/>
        </w:rPr>
        <w:t xml:space="preserve">დავალიანებების </w:t>
      </w:r>
      <w:r w:rsidR="00120C21" w:rsidRPr="003A3A01">
        <w:rPr>
          <w:rFonts w:ascii="Sylfaen" w:eastAsia="Arial" w:hAnsi="Sylfaen" w:cs="Arial"/>
          <w:sz w:val="22"/>
          <w:lang w:val="ka-GE"/>
        </w:rPr>
        <w:t>იძულებით წესით</w:t>
      </w:r>
      <w:r w:rsidR="003A356E" w:rsidRPr="003A3A01">
        <w:rPr>
          <w:rFonts w:ascii="Sylfaen" w:eastAsia="Arial" w:hAnsi="Sylfaen" w:cs="Arial"/>
          <w:sz w:val="22"/>
          <w:lang w:val="ka-GE"/>
        </w:rPr>
        <w:t xml:space="preserve"> </w:t>
      </w:r>
      <w:r w:rsidR="0090261A" w:rsidRPr="003A3A01">
        <w:rPr>
          <w:rFonts w:ascii="Sylfaen" w:eastAsia="Arial" w:hAnsi="Sylfaen" w:cs="Arial"/>
          <w:sz w:val="22"/>
          <w:lang w:val="ka-GE"/>
        </w:rPr>
        <w:t>ამოღება</w:t>
      </w:r>
      <w:r w:rsidR="0090261A" w:rsidRPr="006E1A0D">
        <w:rPr>
          <w:rFonts w:ascii="Sylfaen" w:eastAsia="Arial" w:hAnsi="Sylfaen" w:cs="Arial"/>
          <w:sz w:val="22"/>
          <w:lang w:val="ka-GE"/>
        </w:rPr>
        <w:t xml:space="preserve"> დაიწყო</w:t>
      </w:r>
      <w:r w:rsidR="006E0705" w:rsidRPr="006E1A0D">
        <w:rPr>
          <w:rFonts w:ascii="Sylfaen" w:eastAsia="Arial" w:hAnsi="Sylfaen" w:cs="Arial"/>
          <w:sz w:val="22"/>
          <w:lang w:val="ka-GE"/>
        </w:rPr>
        <w:t>.</w:t>
      </w:r>
      <w:r w:rsidR="0084600D" w:rsidRPr="006E1A0D">
        <w:rPr>
          <w:rFonts w:ascii="Sylfaen" w:eastAsia="Arial" w:hAnsi="Sylfaen" w:cs="Arial"/>
          <w:sz w:val="22"/>
          <w:vertAlign w:val="superscript"/>
        </w:rPr>
        <w:footnoteReference w:id="55"/>
      </w:r>
      <w:r w:rsidR="003F2919" w:rsidRPr="006E1A0D">
        <w:rPr>
          <w:rFonts w:ascii="Sylfaen" w:eastAsia="Arial" w:hAnsi="Sylfaen" w:cs="Arial"/>
          <w:sz w:val="22"/>
          <w:lang w:val="ka-GE"/>
        </w:rPr>
        <w:t xml:space="preserve"> 2020 წელს</w:t>
      </w:r>
      <w:r w:rsidR="0044065C" w:rsidRPr="006E1A0D">
        <w:rPr>
          <w:rFonts w:ascii="Sylfaen" w:eastAsia="Arial" w:hAnsi="Sylfaen" w:cs="Arial"/>
          <w:sz w:val="22"/>
          <w:lang w:val="ka-GE"/>
        </w:rPr>
        <w:t>, „ტვ პირველის“ მფლობელის, ვახტანგ წერეთლის, მამა</w:t>
      </w:r>
      <w:r w:rsidR="00F378B1" w:rsidRPr="006E1A0D">
        <w:rPr>
          <w:rFonts w:ascii="Sylfaen" w:eastAsia="Arial" w:hAnsi="Sylfaen" w:cs="Arial"/>
          <w:sz w:val="22"/>
          <w:lang w:val="ka-GE"/>
        </w:rPr>
        <w:t>ს</w:t>
      </w:r>
      <w:r w:rsidR="003F2919" w:rsidRPr="006E1A0D">
        <w:rPr>
          <w:rFonts w:ascii="Sylfaen" w:eastAsia="Arial" w:hAnsi="Sylfaen" w:cs="Arial"/>
          <w:sz w:val="22"/>
          <w:lang w:val="ka-GE"/>
        </w:rPr>
        <w:t xml:space="preserve">, </w:t>
      </w:r>
      <w:r w:rsidR="006558D3" w:rsidRPr="006E1A0D">
        <w:rPr>
          <w:rFonts w:ascii="Sylfaen" w:eastAsia="Arial" w:hAnsi="Sylfaen" w:cs="Arial"/>
          <w:sz w:val="22"/>
          <w:lang w:val="ka-GE"/>
        </w:rPr>
        <w:t xml:space="preserve">ავთანდილ </w:t>
      </w:r>
      <w:r w:rsidR="00ED0725" w:rsidRPr="006E1A0D">
        <w:rPr>
          <w:rFonts w:ascii="Sylfaen" w:eastAsia="Arial" w:hAnsi="Sylfaen" w:cs="Arial"/>
          <w:sz w:val="22"/>
          <w:lang w:val="ka-GE"/>
        </w:rPr>
        <w:t>წერეთელ</w:t>
      </w:r>
      <w:r w:rsidR="00F378B1" w:rsidRPr="006E1A0D">
        <w:rPr>
          <w:rFonts w:ascii="Sylfaen" w:eastAsia="Arial" w:hAnsi="Sylfaen" w:cs="Arial"/>
          <w:sz w:val="22"/>
          <w:lang w:val="ka-GE"/>
        </w:rPr>
        <w:t>ს</w:t>
      </w:r>
      <w:r w:rsidR="00ED0725" w:rsidRPr="006E1A0D">
        <w:rPr>
          <w:rFonts w:ascii="Sylfaen" w:eastAsia="Arial" w:hAnsi="Sylfaen" w:cs="Arial"/>
          <w:sz w:val="22"/>
          <w:lang w:val="ka-GE"/>
        </w:rPr>
        <w:t>,</w:t>
      </w:r>
      <w:r w:rsidR="00F378B1" w:rsidRPr="006E1A0D">
        <w:rPr>
          <w:rFonts w:ascii="Sylfaen" w:eastAsia="Arial" w:hAnsi="Sylfaen" w:cs="Arial"/>
          <w:sz w:val="22"/>
          <w:lang w:val="ka-GE"/>
        </w:rPr>
        <w:t xml:space="preserve"> </w:t>
      </w:r>
      <w:r w:rsidR="00193F5C" w:rsidRPr="006E1A0D">
        <w:rPr>
          <w:rFonts w:ascii="Sylfaen" w:eastAsia="Arial" w:hAnsi="Sylfaen" w:cs="Arial"/>
          <w:sz w:val="22"/>
          <w:lang w:val="ka-GE"/>
        </w:rPr>
        <w:t>მისი შვი</w:t>
      </w:r>
      <w:r w:rsidR="003E3B26" w:rsidRPr="006E1A0D">
        <w:rPr>
          <w:rFonts w:ascii="Sylfaen" w:eastAsia="Arial" w:hAnsi="Sylfaen" w:cs="Arial"/>
          <w:sz w:val="22"/>
          <w:lang w:val="ka-GE"/>
        </w:rPr>
        <w:t>ლის კუთვნილი ტ</w:t>
      </w:r>
      <w:r w:rsidR="00193F5C" w:rsidRPr="006E1A0D">
        <w:rPr>
          <w:rFonts w:ascii="Sylfaen" w:eastAsia="Arial" w:hAnsi="Sylfaen" w:cs="Arial"/>
          <w:sz w:val="22"/>
          <w:lang w:val="ka-GE"/>
        </w:rPr>
        <w:t>ელეკომპანიის სარედაქციო პოლიტიკის გამო</w:t>
      </w:r>
      <w:r w:rsidR="00F378B1" w:rsidRPr="006E1A0D">
        <w:rPr>
          <w:rFonts w:ascii="Sylfaen" w:eastAsia="Arial" w:hAnsi="Sylfaen" w:cs="Arial"/>
          <w:sz w:val="22"/>
          <w:lang w:val="ka-GE"/>
        </w:rPr>
        <w:t xml:space="preserve">, </w:t>
      </w:r>
      <w:r w:rsidR="00F378B1" w:rsidRPr="003A3A01">
        <w:rPr>
          <w:rFonts w:ascii="Sylfaen" w:eastAsia="Arial" w:hAnsi="Sylfaen" w:cs="Arial"/>
          <w:sz w:val="22"/>
          <w:lang w:val="ka-GE"/>
        </w:rPr>
        <w:t xml:space="preserve">ფიზიკური </w:t>
      </w:r>
      <w:r w:rsidR="009501FD" w:rsidRPr="003A3A01">
        <w:rPr>
          <w:rFonts w:ascii="Sylfaen" w:eastAsia="Arial" w:hAnsi="Sylfaen" w:cs="Arial"/>
          <w:sz w:val="22"/>
          <w:lang w:val="ka-GE"/>
        </w:rPr>
        <w:t>ანგარიშსწორებით</w:t>
      </w:r>
      <w:r w:rsidR="009501FD" w:rsidRPr="006E1A0D">
        <w:rPr>
          <w:rFonts w:ascii="Sylfaen" w:eastAsia="Arial" w:hAnsi="Sylfaen" w:cs="Arial"/>
          <w:sz w:val="22"/>
          <w:lang w:val="ka-GE"/>
        </w:rPr>
        <w:t xml:space="preserve"> დაემუქრნენ და </w:t>
      </w:r>
      <w:r w:rsidR="00C17F8D" w:rsidRPr="006E1A0D">
        <w:rPr>
          <w:rFonts w:ascii="Sylfaen" w:eastAsia="Arial" w:hAnsi="Sylfaen" w:cs="Arial"/>
          <w:sz w:val="22"/>
          <w:lang w:val="ka-GE"/>
        </w:rPr>
        <w:t xml:space="preserve">ხშირად იბარებდნენ </w:t>
      </w:r>
      <w:r w:rsidR="00B37A12" w:rsidRPr="006E1A0D">
        <w:rPr>
          <w:rFonts w:ascii="Sylfaen" w:eastAsia="Arial" w:hAnsi="Sylfaen" w:cs="Arial"/>
          <w:sz w:val="22"/>
          <w:lang w:val="ka-GE"/>
        </w:rPr>
        <w:t>დასაკითხად გ</w:t>
      </w:r>
      <w:r w:rsidR="00C17F8D" w:rsidRPr="006E1A0D">
        <w:rPr>
          <w:rFonts w:ascii="Sylfaen" w:eastAsia="Arial" w:hAnsi="Sylfaen" w:cs="Arial"/>
          <w:sz w:val="22"/>
          <w:lang w:val="ka-GE"/>
        </w:rPr>
        <w:t xml:space="preserve">ენერალურ პროკურატურაში </w:t>
      </w:r>
      <w:r w:rsidR="00760751" w:rsidRPr="006E1A0D">
        <w:rPr>
          <w:rFonts w:ascii="Sylfaen" w:eastAsia="Arial" w:hAnsi="Sylfaen" w:cs="Arial"/>
          <w:sz w:val="22"/>
          <w:lang w:val="ka-GE"/>
        </w:rPr>
        <w:t>„თიბისი ბანკის“ საქმ</w:t>
      </w:r>
      <w:r w:rsidR="009C5444" w:rsidRPr="006E1A0D">
        <w:rPr>
          <w:rFonts w:ascii="Sylfaen" w:eastAsia="Arial" w:hAnsi="Sylfaen" w:cs="Arial"/>
          <w:sz w:val="22"/>
          <w:lang w:val="ka-GE"/>
        </w:rPr>
        <w:t>ესთან დაკავშირებით, სადაც ის ერთ-ერთი ბრალდებული იყო</w:t>
      </w:r>
      <w:r w:rsidR="00553426" w:rsidRPr="006E1A0D">
        <w:rPr>
          <w:rFonts w:ascii="Sylfaen" w:eastAsia="Arial" w:hAnsi="Sylfaen" w:cs="Arial"/>
          <w:sz w:val="22"/>
          <w:lang w:val="ka-GE"/>
        </w:rPr>
        <w:t>.</w:t>
      </w:r>
      <w:r w:rsidR="0084600D" w:rsidRPr="006E1A0D">
        <w:rPr>
          <w:rFonts w:ascii="Sylfaen" w:eastAsia="Arial" w:hAnsi="Sylfaen" w:cs="Arial"/>
          <w:sz w:val="22"/>
          <w:vertAlign w:val="superscript"/>
        </w:rPr>
        <w:footnoteReference w:id="56"/>
      </w:r>
      <w:r w:rsidR="0084600D" w:rsidRPr="006E1A0D">
        <w:rPr>
          <w:rFonts w:ascii="Sylfaen" w:eastAsia="Arial" w:hAnsi="Sylfaen" w:cs="Arial"/>
          <w:sz w:val="22"/>
          <w:lang w:val="ka-GE"/>
        </w:rPr>
        <w:t xml:space="preserve"> </w:t>
      </w:r>
    </w:p>
    <w:p w14:paraId="54BCF275" w14:textId="77777777" w:rsidR="00553426" w:rsidRDefault="00553426">
      <w:pPr>
        <w:jc w:val="both"/>
        <w:rPr>
          <w:rFonts w:ascii="Sylfaen" w:eastAsia="Arial" w:hAnsi="Sylfaen" w:cs="Arial"/>
          <w:sz w:val="22"/>
          <w:lang w:val="ka-GE"/>
        </w:rPr>
      </w:pPr>
    </w:p>
    <w:p w14:paraId="6FAE57E1" w14:textId="77777777" w:rsidR="00145E2D" w:rsidRPr="00DC515D" w:rsidRDefault="00277A63">
      <w:pPr>
        <w:jc w:val="both"/>
        <w:rPr>
          <w:rFonts w:ascii="Sylfaen" w:eastAsia="Arial" w:hAnsi="Sylfaen" w:cs="Arial"/>
          <w:sz w:val="22"/>
          <w:lang w:val="ka-GE"/>
        </w:rPr>
      </w:pPr>
      <w:r>
        <w:rPr>
          <w:rFonts w:ascii="Sylfaen" w:eastAsia="Arial" w:hAnsi="Sylfaen" w:cs="Arial"/>
          <w:sz w:val="22"/>
          <w:lang w:val="ka-GE"/>
        </w:rPr>
        <w:t>კანონ</w:t>
      </w:r>
      <w:r w:rsidR="000E7913">
        <w:rPr>
          <w:rFonts w:ascii="Sylfaen" w:eastAsia="Arial" w:hAnsi="Sylfaen" w:cs="Arial"/>
          <w:sz w:val="22"/>
          <w:lang w:val="ka-GE"/>
        </w:rPr>
        <w:t>შ</w:t>
      </w:r>
      <w:r>
        <w:rPr>
          <w:rFonts w:ascii="Sylfaen" w:eastAsia="Arial" w:hAnsi="Sylfaen" w:cs="Arial"/>
          <w:sz w:val="22"/>
          <w:lang w:val="ka-GE"/>
        </w:rPr>
        <w:t>ი „სისხლის სამართლის სფეროში საერთაშორისო თანამშრომლობი</w:t>
      </w:r>
      <w:r w:rsidR="000E7913">
        <w:rPr>
          <w:rFonts w:ascii="Sylfaen" w:eastAsia="Arial" w:hAnsi="Sylfaen" w:cs="Arial"/>
          <w:sz w:val="22"/>
          <w:lang w:val="ka-GE"/>
        </w:rPr>
        <w:t>ს შესახებ“</w:t>
      </w:r>
      <w:r w:rsidR="00A764FC">
        <w:rPr>
          <w:rFonts w:ascii="Sylfaen" w:eastAsia="Arial" w:hAnsi="Sylfaen" w:cs="Arial"/>
          <w:sz w:val="22"/>
          <w:lang w:val="ka-GE"/>
        </w:rPr>
        <w:t xml:space="preserve"> გაწერი</w:t>
      </w:r>
      <w:r w:rsidR="00316C7C">
        <w:rPr>
          <w:rFonts w:ascii="Sylfaen" w:eastAsia="Arial" w:hAnsi="Sylfaen" w:cs="Arial"/>
          <w:sz w:val="22"/>
          <w:lang w:val="ka-GE"/>
        </w:rPr>
        <w:t>ლია შ</w:t>
      </w:r>
      <w:r w:rsidR="003038D2">
        <w:rPr>
          <w:rFonts w:ascii="Sylfaen" w:eastAsia="Arial" w:hAnsi="Sylfaen" w:cs="Arial"/>
          <w:sz w:val="22"/>
          <w:lang w:val="ka-GE"/>
        </w:rPr>
        <w:t>ე</w:t>
      </w:r>
      <w:r w:rsidR="00316C7C">
        <w:rPr>
          <w:rFonts w:ascii="Sylfaen" w:eastAsia="Arial" w:hAnsi="Sylfaen" w:cs="Arial"/>
          <w:sz w:val="22"/>
          <w:lang w:val="ka-GE"/>
        </w:rPr>
        <w:t xml:space="preserve">საბამის ანტიკორუფციულ უწყებებთან </w:t>
      </w:r>
      <w:r w:rsidR="00207D94">
        <w:rPr>
          <w:rFonts w:ascii="Sylfaen" w:eastAsia="Arial" w:hAnsi="Sylfaen" w:cs="Arial"/>
          <w:sz w:val="22"/>
          <w:lang w:val="ka-GE"/>
        </w:rPr>
        <w:t>საერთ</w:t>
      </w:r>
      <w:r w:rsidR="004910FD">
        <w:rPr>
          <w:rFonts w:ascii="Sylfaen" w:eastAsia="Arial" w:hAnsi="Sylfaen" w:cs="Arial"/>
          <w:sz w:val="22"/>
          <w:lang w:val="ka-GE"/>
        </w:rPr>
        <w:t>ა</w:t>
      </w:r>
      <w:r w:rsidR="00207D94">
        <w:rPr>
          <w:rFonts w:ascii="Sylfaen" w:eastAsia="Arial" w:hAnsi="Sylfaen" w:cs="Arial"/>
          <w:sz w:val="22"/>
          <w:lang w:val="ka-GE"/>
        </w:rPr>
        <w:t xml:space="preserve">შორისო </w:t>
      </w:r>
      <w:r w:rsidR="00207D94" w:rsidRPr="001F4F55">
        <w:rPr>
          <w:rFonts w:ascii="Sylfaen" w:eastAsia="Arial" w:hAnsi="Sylfaen" w:cs="Arial"/>
          <w:sz w:val="22"/>
          <w:lang w:val="ka-GE"/>
        </w:rPr>
        <w:t>თანამშ</w:t>
      </w:r>
      <w:r w:rsidR="00BD0876">
        <w:rPr>
          <w:rFonts w:ascii="Sylfaen" w:eastAsia="Arial" w:hAnsi="Sylfaen" w:cs="Arial"/>
          <w:sz w:val="22"/>
          <w:lang w:val="ka-GE"/>
        </w:rPr>
        <w:t>რ</w:t>
      </w:r>
      <w:r w:rsidR="00207D94" w:rsidRPr="001F4F55">
        <w:rPr>
          <w:rFonts w:ascii="Sylfaen" w:eastAsia="Arial" w:hAnsi="Sylfaen" w:cs="Arial"/>
          <w:sz w:val="22"/>
          <w:lang w:val="ka-GE"/>
        </w:rPr>
        <w:t>ომლობის</w:t>
      </w:r>
      <w:r w:rsidR="00D74AFD" w:rsidRPr="001F4F55">
        <w:rPr>
          <w:rFonts w:ascii="Sylfaen" w:eastAsia="Arial" w:hAnsi="Sylfaen" w:cs="Arial"/>
          <w:sz w:val="22"/>
          <w:lang w:val="ka-GE"/>
        </w:rPr>
        <w:t>ა</w:t>
      </w:r>
      <w:r w:rsidR="00D74AFD">
        <w:rPr>
          <w:rFonts w:ascii="Sylfaen" w:eastAsia="Arial" w:hAnsi="Sylfaen" w:cs="Arial"/>
          <w:sz w:val="22"/>
          <w:lang w:val="ka-GE"/>
        </w:rPr>
        <w:t xml:space="preserve"> და</w:t>
      </w:r>
      <w:r w:rsidR="00E87FA9">
        <w:rPr>
          <w:rFonts w:ascii="Sylfaen" w:eastAsia="Arial" w:hAnsi="Sylfaen" w:cs="Arial"/>
          <w:sz w:val="22"/>
          <w:lang w:val="ka-GE"/>
        </w:rPr>
        <w:t>, ასევე, ერ</w:t>
      </w:r>
      <w:r w:rsidR="00D74AFD">
        <w:rPr>
          <w:rFonts w:ascii="Sylfaen" w:eastAsia="Arial" w:hAnsi="Sylfaen" w:cs="Arial"/>
          <w:sz w:val="22"/>
          <w:lang w:val="ka-GE"/>
        </w:rPr>
        <w:t xml:space="preserve">თობლივ საგამოძიებო ჯგუფებთან </w:t>
      </w:r>
      <w:r w:rsidR="00F73FB5">
        <w:rPr>
          <w:rFonts w:ascii="Sylfaen" w:eastAsia="Arial" w:hAnsi="Sylfaen" w:cs="Arial"/>
          <w:sz w:val="22"/>
          <w:lang w:val="ka-GE"/>
        </w:rPr>
        <w:t xml:space="preserve">თანამშრომლობის </w:t>
      </w:r>
      <w:r w:rsidR="00A764FC">
        <w:rPr>
          <w:rFonts w:ascii="Sylfaen" w:eastAsia="Arial" w:hAnsi="Sylfaen" w:cs="Arial"/>
          <w:sz w:val="22"/>
          <w:lang w:val="ka-GE"/>
        </w:rPr>
        <w:t xml:space="preserve">დეტალური მექანიზმები </w:t>
      </w:r>
      <w:r w:rsidR="00D30221">
        <w:rPr>
          <w:rFonts w:ascii="Sylfaen" w:eastAsia="Arial" w:hAnsi="Sylfaen" w:cs="Arial"/>
          <w:sz w:val="22"/>
          <w:lang w:val="ka-GE"/>
        </w:rPr>
        <w:t>და პროცედურები</w:t>
      </w:r>
      <w:r w:rsidR="0066253A">
        <w:rPr>
          <w:rFonts w:ascii="Sylfaen" w:eastAsia="Arial" w:hAnsi="Sylfaen" w:cs="Arial"/>
          <w:sz w:val="22"/>
          <w:lang w:val="ka-GE"/>
        </w:rPr>
        <w:t xml:space="preserve">. </w:t>
      </w:r>
      <w:r w:rsidR="006129B0">
        <w:rPr>
          <w:rFonts w:ascii="Sylfaen" w:eastAsia="Arial" w:hAnsi="Sylfaen" w:cs="Arial"/>
          <w:sz w:val="22"/>
          <w:lang w:val="ka-GE"/>
        </w:rPr>
        <w:t xml:space="preserve">ბოლო რამდენიმე წლის მანძილზე, </w:t>
      </w:r>
      <w:r w:rsidR="00566FDF">
        <w:rPr>
          <w:rFonts w:ascii="Sylfaen" w:eastAsia="Arial" w:hAnsi="Sylfaen" w:cs="Arial"/>
          <w:sz w:val="22"/>
          <w:lang w:val="ka-GE"/>
        </w:rPr>
        <w:t xml:space="preserve">საქართველოს </w:t>
      </w:r>
      <w:r w:rsidR="00846168" w:rsidRPr="003A3A01">
        <w:rPr>
          <w:rFonts w:ascii="Sylfaen" w:eastAsia="Arial" w:hAnsi="Sylfaen" w:cs="Arial"/>
          <w:sz w:val="22"/>
          <w:lang w:val="ka-GE"/>
        </w:rPr>
        <w:t>ანტიკორუფციული</w:t>
      </w:r>
      <w:r w:rsidR="00566FDF" w:rsidRPr="003A3A01">
        <w:rPr>
          <w:rFonts w:ascii="Sylfaen" w:eastAsia="Arial" w:hAnsi="Sylfaen" w:cs="Arial"/>
          <w:sz w:val="22"/>
          <w:lang w:val="ka-GE"/>
        </w:rPr>
        <w:t xml:space="preserve"> </w:t>
      </w:r>
      <w:r w:rsidR="0013218D" w:rsidRPr="003A3A01">
        <w:rPr>
          <w:rFonts w:ascii="Sylfaen" w:eastAsia="Arial" w:hAnsi="Sylfaen" w:cs="Arial"/>
          <w:sz w:val="22"/>
          <w:lang w:val="ka-GE"/>
        </w:rPr>
        <w:t>უწყებ</w:t>
      </w:r>
      <w:r w:rsidR="00846168" w:rsidRPr="003A3A01">
        <w:rPr>
          <w:rFonts w:ascii="Sylfaen" w:eastAsia="Arial" w:hAnsi="Sylfaen" w:cs="Arial"/>
          <w:sz w:val="22"/>
          <w:lang w:val="ka-GE"/>
        </w:rPr>
        <w:t xml:space="preserve">ები </w:t>
      </w:r>
      <w:r w:rsidR="006C192D" w:rsidRPr="003A3A01">
        <w:rPr>
          <w:rFonts w:ascii="Sylfaen" w:eastAsia="Arial" w:hAnsi="Sylfaen" w:cs="Arial"/>
          <w:sz w:val="22"/>
          <w:lang w:val="ka-GE"/>
        </w:rPr>
        <w:t>თანამშრომლო</w:t>
      </w:r>
      <w:r w:rsidR="000264CD" w:rsidRPr="003A3A01">
        <w:rPr>
          <w:rFonts w:ascii="Sylfaen" w:eastAsia="Arial" w:hAnsi="Sylfaen" w:cs="Arial"/>
          <w:sz w:val="22"/>
          <w:lang w:val="ka-GE"/>
        </w:rPr>
        <w:t>ბდნენ</w:t>
      </w:r>
      <w:r w:rsidR="000264CD">
        <w:rPr>
          <w:rFonts w:ascii="Sylfaen" w:eastAsia="Arial" w:hAnsi="Sylfaen" w:cs="Arial"/>
          <w:sz w:val="22"/>
          <w:lang w:val="ka-GE"/>
        </w:rPr>
        <w:t xml:space="preserve"> </w:t>
      </w:r>
      <w:r w:rsidR="002B555D">
        <w:rPr>
          <w:rFonts w:ascii="Sylfaen" w:eastAsia="Arial" w:hAnsi="Sylfaen" w:cs="Arial"/>
          <w:sz w:val="22"/>
          <w:lang w:val="ka-GE"/>
        </w:rPr>
        <w:t>უცხოეთის</w:t>
      </w:r>
      <w:r w:rsidR="00CC6F4D">
        <w:rPr>
          <w:rFonts w:ascii="Sylfaen" w:eastAsia="Arial" w:hAnsi="Sylfaen" w:cs="Arial"/>
          <w:sz w:val="22"/>
          <w:lang w:val="ka-GE"/>
        </w:rPr>
        <w:t xml:space="preserve"> მ</w:t>
      </w:r>
      <w:r w:rsidR="003E380E">
        <w:rPr>
          <w:rFonts w:ascii="Sylfaen" w:eastAsia="Arial" w:hAnsi="Sylfaen" w:cs="Arial"/>
          <w:sz w:val="22"/>
          <w:lang w:val="ka-GE"/>
        </w:rPr>
        <w:t>თ</w:t>
      </w:r>
      <w:r w:rsidR="00CC6F4D">
        <w:rPr>
          <w:rFonts w:ascii="Sylfaen" w:eastAsia="Arial" w:hAnsi="Sylfaen" w:cs="Arial"/>
          <w:sz w:val="22"/>
          <w:lang w:val="ka-GE"/>
        </w:rPr>
        <w:t>ელ რიგ სამთავრობო უწყებე</w:t>
      </w:r>
      <w:r w:rsidR="00DF12C2">
        <w:rPr>
          <w:rFonts w:ascii="Sylfaen" w:eastAsia="Arial" w:hAnsi="Sylfaen" w:cs="Arial"/>
          <w:sz w:val="22"/>
          <w:lang w:val="ka-GE"/>
        </w:rPr>
        <w:t>ბ</w:t>
      </w:r>
      <w:r w:rsidR="00CC6F4D">
        <w:rPr>
          <w:rFonts w:ascii="Sylfaen" w:eastAsia="Arial" w:hAnsi="Sylfaen" w:cs="Arial"/>
          <w:sz w:val="22"/>
          <w:lang w:val="ka-GE"/>
        </w:rPr>
        <w:t xml:space="preserve">თან </w:t>
      </w:r>
      <w:r w:rsidR="00686D46">
        <w:rPr>
          <w:rFonts w:ascii="Sylfaen" w:eastAsia="Arial" w:hAnsi="Sylfaen" w:cs="Arial"/>
          <w:sz w:val="22"/>
          <w:lang w:val="ka-GE"/>
        </w:rPr>
        <w:t xml:space="preserve">კორუფციასთან </w:t>
      </w:r>
      <w:r w:rsidR="00CE3A2D">
        <w:rPr>
          <w:rFonts w:ascii="Sylfaen" w:eastAsia="Arial" w:hAnsi="Sylfaen" w:cs="Arial"/>
          <w:sz w:val="22"/>
          <w:lang w:val="ka-GE"/>
        </w:rPr>
        <w:t xml:space="preserve">და, </w:t>
      </w:r>
      <w:r w:rsidR="0012221A">
        <w:rPr>
          <w:rFonts w:ascii="Sylfaen" w:eastAsia="Arial" w:hAnsi="Sylfaen" w:cs="Arial"/>
          <w:sz w:val="22"/>
          <w:lang w:val="ka-GE"/>
        </w:rPr>
        <w:t>მათ შორის, კომერციულ მოსყიდვასთან, დაკავშირებული გამოძიებების</w:t>
      </w:r>
      <w:r w:rsidR="00686D46">
        <w:rPr>
          <w:rFonts w:ascii="Sylfaen" w:eastAsia="Arial" w:hAnsi="Sylfaen" w:cs="Arial"/>
          <w:sz w:val="22"/>
          <w:lang w:val="ka-GE"/>
        </w:rPr>
        <w:t xml:space="preserve"> ფარგლებში</w:t>
      </w:r>
      <w:r w:rsidR="00CE5152">
        <w:rPr>
          <w:rFonts w:ascii="Sylfaen" w:eastAsia="Arial" w:hAnsi="Sylfaen" w:cs="Arial"/>
          <w:sz w:val="22"/>
          <w:lang w:val="ka-GE"/>
        </w:rPr>
        <w:t>.</w:t>
      </w:r>
      <w:r w:rsidR="0084600D" w:rsidRPr="008167B2">
        <w:rPr>
          <w:rFonts w:ascii="Sylfaen" w:eastAsia="Arial" w:hAnsi="Sylfaen" w:cs="Arial"/>
          <w:sz w:val="22"/>
          <w:vertAlign w:val="superscript"/>
        </w:rPr>
        <w:footnoteReference w:id="57"/>
      </w:r>
      <w:r w:rsidR="0084600D" w:rsidRPr="00DC515D">
        <w:rPr>
          <w:rFonts w:ascii="Sylfaen" w:eastAsia="Arial" w:hAnsi="Sylfaen" w:cs="Arial"/>
          <w:sz w:val="22"/>
          <w:lang w:val="ka-GE"/>
        </w:rPr>
        <w:t xml:space="preserve"> </w:t>
      </w:r>
    </w:p>
    <w:p w14:paraId="0E6E49BA" w14:textId="77777777" w:rsidR="00145E2D" w:rsidRPr="00D716F5" w:rsidRDefault="00145E2D">
      <w:pPr>
        <w:jc w:val="both"/>
        <w:rPr>
          <w:rFonts w:ascii="Sylfaen" w:hAnsi="Sylfaen"/>
          <w:color w:val="5B9BD5"/>
          <w:sz w:val="22"/>
          <w:szCs w:val="22"/>
          <w:lang w:val="ka-GE"/>
        </w:rPr>
      </w:pPr>
    </w:p>
    <w:p w14:paraId="380F2921" w14:textId="77777777" w:rsidR="00145E2D" w:rsidRPr="00240F5A" w:rsidRDefault="00240F5A">
      <w:pPr>
        <w:jc w:val="both"/>
        <w:rPr>
          <w:rFonts w:ascii="Sylfaen" w:hAnsi="Sylfaen"/>
          <w:b/>
          <w:color w:val="5B9BD5"/>
          <w:sz w:val="22"/>
          <w:szCs w:val="22"/>
          <w:lang w:val="ka-GE"/>
        </w:rPr>
      </w:pPr>
      <w:r>
        <w:rPr>
          <w:rFonts w:ascii="Sylfaen" w:hAnsi="Sylfaen"/>
          <w:b/>
          <w:color w:val="5B9BD5"/>
          <w:sz w:val="22"/>
          <w:szCs w:val="22"/>
          <w:lang w:val="ka-GE"/>
        </w:rPr>
        <w:t xml:space="preserve">1.3. დანაშაულებრივი გზით მიღებული შემოსავლების გათეთრების აკრძალვა </w:t>
      </w:r>
    </w:p>
    <w:p w14:paraId="38A9B88C" w14:textId="77777777" w:rsidR="00145E2D" w:rsidRPr="00240F5A" w:rsidRDefault="00145E2D">
      <w:pPr>
        <w:jc w:val="both"/>
        <w:rPr>
          <w:rFonts w:ascii="Sylfaen" w:eastAsia="Arial" w:hAnsi="Sylfaen" w:cs="Arial"/>
          <w:b/>
          <w:sz w:val="22"/>
          <w:szCs w:val="22"/>
          <w:lang w:val="ka-GE"/>
        </w:rPr>
      </w:pPr>
    </w:p>
    <w:p w14:paraId="6219995D" w14:textId="77777777" w:rsidR="00145E2D" w:rsidRPr="002C11AC" w:rsidRDefault="005335F9">
      <w:pPr>
        <w:jc w:val="both"/>
        <w:rPr>
          <w:rFonts w:ascii="Sylfaen" w:eastAsia="Arial" w:hAnsi="Sylfaen" w:cs="Arial"/>
          <w:b/>
          <w:sz w:val="22"/>
          <w:szCs w:val="22"/>
          <w:lang w:val="ka-GE"/>
        </w:rPr>
      </w:pPr>
      <w:r>
        <w:rPr>
          <w:rFonts w:ascii="Sylfaen" w:eastAsia="Arial" w:hAnsi="Sylfaen" w:cs="Arial"/>
          <w:b/>
          <w:sz w:val="22"/>
          <w:szCs w:val="22"/>
          <w:lang w:val="ka-GE"/>
        </w:rPr>
        <w:t xml:space="preserve">1.3.1. </w:t>
      </w:r>
      <w:r w:rsidR="002C11AC">
        <w:rPr>
          <w:rFonts w:ascii="Sylfaen" w:eastAsia="Arial" w:hAnsi="Sylfaen" w:cs="Arial"/>
          <w:b/>
          <w:sz w:val="22"/>
          <w:szCs w:val="22"/>
          <w:lang w:val="ka-GE"/>
        </w:rPr>
        <w:t xml:space="preserve">დანაშაულებრივი გზით მიღებული შემოსავლების გათეთრების ამკრძალავი </w:t>
      </w:r>
      <w:r w:rsidR="002C11AC" w:rsidRPr="006E6654">
        <w:rPr>
          <w:rFonts w:ascii="Sylfaen" w:eastAsia="Arial" w:hAnsi="Sylfaen" w:cs="Arial"/>
          <w:b/>
          <w:sz w:val="22"/>
          <w:szCs w:val="22"/>
          <w:lang w:val="ka-GE"/>
        </w:rPr>
        <w:t>კანონმდებლობა</w:t>
      </w:r>
      <w:r w:rsidR="002C11AC">
        <w:rPr>
          <w:rFonts w:ascii="Sylfaen" w:eastAsia="Arial" w:hAnsi="Sylfaen" w:cs="Arial"/>
          <w:b/>
          <w:sz w:val="22"/>
          <w:szCs w:val="22"/>
          <w:lang w:val="ka-GE"/>
        </w:rPr>
        <w:t xml:space="preserve"> </w:t>
      </w:r>
    </w:p>
    <w:p w14:paraId="0B1D8212" w14:textId="77777777" w:rsidR="00145E2D" w:rsidRDefault="00145E2D">
      <w:pPr>
        <w:jc w:val="both"/>
        <w:rPr>
          <w:rFonts w:ascii="Sylfaen" w:eastAsia="Arial" w:hAnsi="Sylfaen" w:cs="Arial"/>
          <w:sz w:val="22"/>
          <w:szCs w:val="22"/>
          <w:lang w:val="ka-GE"/>
        </w:rPr>
      </w:pPr>
    </w:p>
    <w:p w14:paraId="061394A1" w14:textId="77777777" w:rsidR="00337426" w:rsidRDefault="00E516F7">
      <w:pPr>
        <w:jc w:val="both"/>
        <w:rPr>
          <w:rFonts w:ascii="Sylfaen" w:eastAsia="Arial" w:hAnsi="Sylfaen" w:cs="Arial"/>
          <w:sz w:val="22"/>
          <w:szCs w:val="22"/>
          <w:lang w:val="ka-GE"/>
        </w:rPr>
      </w:pPr>
      <w:r>
        <w:rPr>
          <w:rFonts w:ascii="Sylfaen" w:eastAsia="Arial" w:hAnsi="Sylfaen" w:cs="Arial"/>
          <w:sz w:val="22"/>
          <w:szCs w:val="22"/>
          <w:lang w:val="ka-GE"/>
        </w:rPr>
        <w:t xml:space="preserve">ფულის გათეთრების ამკრძალავი </w:t>
      </w:r>
      <w:r w:rsidR="00BC4A29">
        <w:rPr>
          <w:rFonts w:ascii="Sylfaen" w:eastAsia="Arial" w:hAnsi="Sylfaen" w:cs="Arial"/>
          <w:sz w:val="22"/>
          <w:szCs w:val="22"/>
          <w:lang w:val="ka-GE"/>
        </w:rPr>
        <w:t>საქართველოს</w:t>
      </w:r>
      <w:r>
        <w:rPr>
          <w:rFonts w:ascii="Sylfaen" w:eastAsia="Arial" w:hAnsi="Sylfaen" w:cs="Arial"/>
          <w:sz w:val="22"/>
          <w:szCs w:val="22"/>
          <w:lang w:val="ka-GE"/>
        </w:rPr>
        <w:t xml:space="preserve"> კანონმდე</w:t>
      </w:r>
      <w:r w:rsidR="001451F4">
        <w:rPr>
          <w:rFonts w:ascii="Sylfaen" w:eastAsia="Arial" w:hAnsi="Sylfaen" w:cs="Arial"/>
          <w:sz w:val="22"/>
          <w:szCs w:val="22"/>
          <w:lang w:val="ka-GE"/>
        </w:rPr>
        <w:t>ბ</w:t>
      </w:r>
      <w:r>
        <w:rPr>
          <w:rFonts w:ascii="Sylfaen" w:eastAsia="Arial" w:hAnsi="Sylfaen" w:cs="Arial"/>
          <w:sz w:val="22"/>
          <w:szCs w:val="22"/>
          <w:lang w:val="ka-GE"/>
        </w:rPr>
        <w:t>ლობა</w:t>
      </w:r>
      <w:r w:rsidR="002D62F7">
        <w:rPr>
          <w:rFonts w:ascii="Sylfaen" w:eastAsia="Arial" w:hAnsi="Sylfaen" w:cs="Arial"/>
          <w:sz w:val="22"/>
          <w:szCs w:val="22"/>
        </w:rPr>
        <w:t xml:space="preserve"> </w:t>
      </w:r>
      <w:r w:rsidR="0014568C" w:rsidRPr="00306FAA">
        <w:rPr>
          <w:rFonts w:ascii="Sylfaen" w:eastAsia="Arial" w:hAnsi="Sylfaen" w:cs="Arial"/>
          <w:sz w:val="22"/>
          <w:szCs w:val="22"/>
          <w:lang w:val="ka-GE"/>
        </w:rPr>
        <w:t>ზოგადად</w:t>
      </w:r>
      <w:r w:rsidR="0014568C">
        <w:rPr>
          <w:rFonts w:ascii="Sylfaen" w:eastAsia="Arial" w:hAnsi="Sylfaen" w:cs="Arial"/>
          <w:sz w:val="22"/>
          <w:szCs w:val="22"/>
          <w:lang w:val="ka-GE"/>
        </w:rPr>
        <w:t xml:space="preserve"> </w:t>
      </w:r>
      <w:r w:rsidR="00472E85">
        <w:rPr>
          <w:rFonts w:ascii="Sylfaen" w:eastAsia="Arial" w:hAnsi="Sylfaen" w:cs="Arial"/>
          <w:sz w:val="22"/>
          <w:szCs w:val="22"/>
          <w:lang w:val="ka-GE"/>
        </w:rPr>
        <w:t xml:space="preserve">შეესაბამება </w:t>
      </w:r>
      <w:r w:rsidR="001F2931">
        <w:rPr>
          <w:rFonts w:ascii="Sylfaen" w:eastAsia="Arial" w:hAnsi="Sylfaen" w:cs="Arial"/>
          <w:sz w:val="22"/>
          <w:szCs w:val="22"/>
          <w:lang w:val="ka-GE"/>
        </w:rPr>
        <w:t>კორუფციის წინააღმდეგ</w:t>
      </w:r>
      <w:r w:rsidR="00472E85">
        <w:rPr>
          <w:rFonts w:ascii="Sylfaen" w:eastAsia="Arial" w:hAnsi="Sylfaen" w:cs="Arial"/>
          <w:sz w:val="22"/>
          <w:szCs w:val="22"/>
          <w:lang w:val="ka-GE"/>
        </w:rPr>
        <w:t xml:space="preserve"> გაეროს კონვენციის </w:t>
      </w:r>
      <w:r w:rsidR="00D04F59">
        <w:rPr>
          <w:rFonts w:ascii="Sylfaen" w:eastAsia="Arial" w:hAnsi="Sylfaen" w:cs="Arial"/>
          <w:sz w:val="22"/>
          <w:szCs w:val="22"/>
          <w:lang w:val="ka-GE"/>
        </w:rPr>
        <w:t xml:space="preserve">ძირითად </w:t>
      </w:r>
      <w:r w:rsidR="00472E85">
        <w:rPr>
          <w:rFonts w:ascii="Sylfaen" w:eastAsia="Arial" w:hAnsi="Sylfaen" w:cs="Arial"/>
          <w:sz w:val="22"/>
          <w:szCs w:val="22"/>
          <w:lang w:val="ka-GE"/>
        </w:rPr>
        <w:t>პრინციპებ</w:t>
      </w:r>
      <w:r w:rsidR="007D1F4B">
        <w:rPr>
          <w:rFonts w:ascii="Sylfaen" w:eastAsia="Arial" w:hAnsi="Sylfaen" w:cs="Arial"/>
          <w:sz w:val="22"/>
          <w:szCs w:val="22"/>
          <w:lang w:val="ka-GE"/>
        </w:rPr>
        <w:t>ს</w:t>
      </w:r>
      <w:r w:rsidR="00472E85">
        <w:rPr>
          <w:rFonts w:ascii="Sylfaen" w:eastAsia="Arial" w:hAnsi="Sylfaen" w:cs="Arial"/>
          <w:sz w:val="22"/>
          <w:szCs w:val="22"/>
          <w:lang w:val="ka-GE"/>
        </w:rPr>
        <w:t xml:space="preserve">. </w:t>
      </w:r>
      <w:r w:rsidR="001F2931">
        <w:rPr>
          <w:rFonts w:ascii="Sylfaen" w:eastAsia="Arial" w:hAnsi="Sylfaen" w:cs="Arial"/>
          <w:sz w:val="22"/>
          <w:szCs w:val="22"/>
          <w:lang w:val="ka-GE"/>
        </w:rPr>
        <w:t xml:space="preserve"> </w:t>
      </w:r>
    </w:p>
    <w:p w14:paraId="38399EC9" w14:textId="77777777" w:rsidR="00337426" w:rsidRDefault="00337426">
      <w:pPr>
        <w:jc w:val="both"/>
        <w:rPr>
          <w:rFonts w:ascii="Sylfaen" w:eastAsia="Arial" w:hAnsi="Sylfaen" w:cs="Arial"/>
          <w:sz w:val="22"/>
          <w:szCs w:val="22"/>
          <w:lang w:val="ka-GE"/>
        </w:rPr>
      </w:pPr>
    </w:p>
    <w:p w14:paraId="158D44A3" w14:textId="77777777" w:rsidR="00145E2D" w:rsidRPr="00DE0FA4" w:rsidRDefault="00B23233">
      <w:pPr>
        <w:jc w:val="both"/>
        <w:rPr>
          <w:rFonts w:ascii="Sylfaen" w:eastAsia="Arial" w:hAnsi="Sylfaen" w:cs="Arial"/>
          <w:color w:val="000000"/>
          <w:sz w:val="22"/>
          <w:szCs w:val="22"/>
          <w:lang w:val="ka-GE"/>
        </w:rPr>
      </w:pPr>
      <w:r>
        <w:rPr>
          <w:rFonts w:ascii="Sylfaen" w:eastAsia="Arial" w:hAnsi="Sylfaen" w:cs="Arial"/>
          <w:sz w:val="22"/>
          <w:szCs w:val="22"/>
          <w:lang w:val="ka-GE"/>
        </w:rPr>
        <w:lastRenderedPageBreak/>
        <w:t xml:space="preserve">საქართველოს სისხლის სამართლის კოდექსის 194 მუხლით, </w:t>
      </w:r>
      <w:r w:rsidR="0001065F">
        <w:rPr>
          <w:rFonts w:ascii="Sylfaen" w:eastAsia="Arial" w:hAnsi="Sylfaen" w:cs="Arial"/>
          <w:sz w:val="22"/>
          <w:szCs w:val="22"/>
          <w:lang w:val="ka-GE"/>
        </w:rPr>
        <w:t xml:space="preserve">უკანონო გზით მიღებული შემოსავლების ლეგალიზაცია (ფულის გათეთრება) </w:t>
      </w:r>
      <w:r w:rsidR="00E90AF9">
        <w:rPr>
          <w:rFonts w:ascii="Sylfaen" w:eastAsia="Arial" w:hAnsi="Sylfaen" w:cs="Arial"/>
          <w:sz w:val="22"/>
          <w:szCs w:val="22"/>
          <w:lang w:val="ka-GE"/>
        </w:rPr>
        <w:t xml:space="preserve">განიმარტება, როგორც </w:t>
      </w:r>
      <w:r w:rsidR="006F7451">
        <w:rPr>
          <w:rFonts w:ascii="Sylfaen" w:eastAsia="Arial" w:hAnsi="Sylfaen" w:cs="Arial"/>
          <w:sz w:val="22"/>
          <w:szCs w:val="22"/>
          <w:lang w:val="ka-GE"/>
        </w:rPr>
        <w:t>უკანონო ან/და დაუსაბუთებელი ქონებისთვის კანონიერი სახის მიცემა (</w:t>
      </w:r>
      <w:r w:rsidR="00076929">
        <w:rPr>
          <w:rFonts w:ascii="Sylfaen" w:eastAsia="Arial" w:hAnsi="Sylfaen" w:cs="Arial"/>
          <w:sz w:val="22"/>
          <w:szCs w:val="22"/>
          <w:lang w:val="ka-GE"/>
        </w:rPr>
        <w:t>ქონებით სარგებლობა, ქონების შეძენა, ფლობა, კონვერსია, გადაცემა ან სხვა მოქმედება</w:t>
      </w:r>
      <w:r w:rsidR="006F7451">
        <w:rPr>
          <w:rFonts w:ascii="Sylfaen" w:eastAsia="Arial" w:hAnsi="Sylfaen" w:cs="Arial"/>
          <w:sz w:val="22"/>
          <w:szCs w:val="22"/>
          <w:lang w:val="ka-GE"/>
        </w:rPr>
        <w:t xml:space="preserve">) მისი უკანონო ან/და დაუსაბუთებელი წარმოშობის </w:t>
      </w:r>
      <w:r w:rsidR="00E819E5">
        <w:rPr>
          <w:rFonts w:ascii="Sylfaen" w:eastAsia="Arial" w:hAnsi="Sylfaen" w:cs="Arial"/>
          <w:sz w:val="22"/>
          <w:szCs w:val="22"/>
          <w:lang w:val="ka-GE"/>
        </w:rPr>
        <w:t xml:space="preserve">დაფარვის </w:t>
      </w:r>
      <w:r w:rsidR="004D4E4B" w:rsidRPr="004C4BB3">
        <w:rPr>
          <w:rFonts w:ascii="Sylfaen" w:eastAsia="Arial" w:hAnsi="Sylfaen" w:cs="Arial"/>
          <w:color w:val="000000"/>
          <w:sz w:val="22"/>
          <w:szCs w:val="22"/>
          <w:lang w:val="ka-GE"/>
        </w:rPr>
        <w:t>ან/და სხვა პირისთვის პასუხისმგებლობისთვის თავის არიდებაში დახმარების გაწევის მიზნით, აგრეთვე მისი ნამდვილი ბუნები</w:t>
      </w:r>
      <w:r w:rsidR="00DA6ABC">
        <w:rPr>
          <w:rFonts w:ascii="Sylfaen" w:eastAsia="Arial" w:hAnsi="Sylfaen" w:cs="Arial"/>
          <w:color w:val="000000"/>
          <w:sz w:val="22"/>
          <w:szCs w:val="22"/>
          <w:lang w:val="ka-GE"/>
        </w:rPr>
        <w:t xml:space="preserve">ს, წარმოშობის წყაროს, </w:t>
      </w:r>
      <w:r w:rsidR="00C953CF">
        <w:rPr>
          <w:rFonts w:ascii="Sylfaen" w:eastAsia="Arial" w:hAnsi="Sylfaen" w:cs="Arial"/>
          <w:color w:val="000000"/>
          <w:sz w:val="22"/>
          <w:szCs w:val="22"/>
          <w:lang w:val="ka-GE"/>
        </w:rPr>
        <w:t>ადგილმდებარეობის, განთავსების, მოძრაობის, მასზე საკუთრების ან/და მასთან დაკავშირებული სხვა უფლებების დამალვა ან შენიღბვა</w:t>
      </w:r>
      <w:r w:rsidR="00677F68">
        <w:rPr>
          <w:rFonts w:ascii="Sylfaen" w:eastAsia="Arial" w:hAnsi="Sylfaen" w:cs="Arial"/>
          <w:color w:val="000000"/>
          <w:sz w:val="22"/>
          <w:szCs w:val="22"/>
          <w:lang w:val="ka-GE"/>
        </w:rPr>
        <w:t xml:space="preserve">. </w:t>
      </w:r>
      <w:r w:rsidR="00582FCE">
        <w:rPr>
          <w:rFonts w:ascii="Sylfaen" w:eastAsia="Arial" w:hAnsi="Sylfaen" w:cs="Arial"/>
          <w:color w:val="000000"/>
          <w:sz w:val="22"/>
          <w:szCs w:val="22"/>
          <w:lang w:val="ka-GE"/>
        </w:rPr>
        <w:t>აღნიშნული ქმედების ჩადენა ისჯება</w:t>
      </w:r>
      <w:r w:rsidR="004D4E4B" w:rsidRPr="004C4BB3">
        <w:rPr>
          <w:rFonts w:ascii="Sylfaen" w:eastAsia="Arial" w:hAnsi="Sylfaen" w:cs="Arial"/>
          <w:color w:val="000000"/>
          <w:sz w:val="22"/>
          <w:szCs w:val="22"/>
          <w:lang w:val="ka-GE"/>
        </w:rPr>
        <w:t xml:space="preserve"> </w:t>
      </w:r>
      <w:r w:rsidR="0091095B">
        <w:rPr>
          <w:rFonts w:ascii="Sylfaen" w:eastAsia="Arial" w:hAnsi="Sylfaen" w:cs="Arial"/>
          <w:color w:val="000000"/>
          <w:sz w:val="22"/>
          <w:szCs w:val="22"/>
          <w:lang w:val="ka-GE"/>
        </w:rPr>
        <w:t xml:space="preserve">ჯარიმით ან თავისუფლების აღკვეთით </w:t>
      </w:r>
      <w:r w:rsidR="0091095B" w:rsidRPr="00E44603">
        <w:rPr>
          <w:rFonts w:ascii="Sylfaen" w:eastAsia="Arial" w:hAnsi="Sylfaen" w:cs="Arial"/>
          <w:color w:val="000000"/>
          <w:sz w:val="22"/>
          <w:szCs w:val="22"/>
          <w:lang w:val="ka-GE"/>
        </w:rPr>
        <w:t>ვადით სამიდან</w:t>
      </w:r>
      <w:r w:rsidR="0098013B" w:rsidRPr="00E44603">
        <w:rPr>
          <w:rFonts w:ascii="Sylfaen" w:eastAsia="Arial" w:hAnsi="Sylfaen" w:cs="Arial"/>
          <w:color w:val="000000"/>
          <w:sz w:val="22"/>
          <w:szCs w:val="22"/>
          <w:lang w:val="ka-GE"/>
        </w:rPr>
        <w:t xml:space="preserve"> </w:t>
      </w:r>
      <w:r w:rsidR="0091095B" w:rsidRPr="00E44603">
        <w:rPr>
          <w:rFonts w:ascii="Sylfaen" w:eastAsia="Arial" w:hAnsi="Sylfaen" w:cs="Arial"/>
          <w:color w:val="000000"/>
          <w:sz w:val="22"/>
          <w:szCs w:val="22"/>
          <w:lang w:val="ka-GE"/>
        </w:rPr>
        <w:t xml:space="preserve">ექვს წლამდე. </w:t>
      </w:r>
      <w:r w:rsidR="00F82461" w:rsidRPr="00E44603">
        <w:rPr>
          <w:rFonts w:ascii="Sylfaen" w:eastAsia="Arial" w:hAnsi="Sylfaen" w:cs="Arial"/>
          <w:color w:val="000000"/>
          <w:sz w:val="22"/>
          <w:szCs w:val="22"/>
          <w:lang w:val="ka-GE"/>
        </w:rPr>
        <w:t xml:space="preserve">იგივე ქმედება, </w:t>
      </w:r>
      <w:r w:rsidR="0099343D" w:rsidRPr="00E44603">
        <w:rPr>
          <w:rFonts w:ascii="Sylfaen" w:eastAsia="Arial" w:hAnsi="Sylfaen" w:cs="Arial"/>
          <w:color w:val="000000"/>
          <w:sz w:val="22"/>
          <w:szCs w:val="22"/>
          <w:lang w:val="ka-GE"/>
        </w:rPr>
        <w:t xml:space="preserve">რომელიც </w:t>
      </w:r>
      <w:r w:rsidR="00F82461" w:rsidRPr="00E44603">
        <w:rPr>
          <w:rFonts w:ascii="Sylfaen" w:eastAsia="Arial" w:hAnsi="Sylfaen" w:cs="Arial"/>
          <w:color w:val="000000"/>
          <w:sz w:val="22"/>
          <w:szCs w:val="22"/>
          <w:lang w:val="ka-GE"/>
        </w:rPr>
        <w:t>ჩადენი</w:t>
      </w:r>
      <w:r w:rsidR="00CA2623" w:rsidRPr="00E44603">
        <w:rPr>
          <w:rFonts w:ascii="Sylfaen" w:eastAsia="Arial" w:hAnsi="Sylfaen" w:cs="Arial"/>
          <w:color w:val="000000"/>
          <w:sz w:val="22"/>
          <w:szCs w:val="22"/>
          <w:lang w:val="ka-GE"/>
        </w:rPr>
        <w:t>ლი</w:t>
      </w:r>
      <w:r w:rsidR="0099343D" w:rsidRPr="00E44603">
        <w:rPr>
          <w:rFonts w:ascii="Sylfaen" w:eastAsia="Arial" w:hAnsi="Sylfaen" w:cs="Arial"/>
          <w:color w:val="000000"/>
          <w:sz w:val="22"/>
          <w:szCs w:val="22"/>
          <w:lang w:val="ka-GE"/>
        </w:rPr>
        <w:t>ა</w:t>
      </w:r>
      <w:r w:rsidR="00F82461" w:rsidRPr="00E44603">
        <w:rPr>
          <w:rFonts w:ascii="Sylfaen" w:eastAsia="Arial" w:hAnsi="Sylfaen" w:cs="Arial"/>
          <w:color w:val="000000"/>
          <w:sz w:val="22"/>
          <w:szCs w:val="22"/>
          <w:lang w:val="ka-GE"/>
        </w:rPr>
        <w:t xml:space="preserve"> ჯგუფურად</w:t>
      </w:r>
      <w:r w:rsidR="00EE7ABA" w:rsidRPr="00E44603">
        <w:rPr>
          <w:rFonts w:ascii="Sylfaen" w:eastAsia="Arial" w:hAnsi="Sylfaen" w:cs="Arial"/>
          <w:color w:val="000000"/>
          <w:sz w:val="22"/>
          <w:szCs w:val="22"/>
          <w:lang w:val="ka-GE"/>
        </w:rPr>
        <w:t xml:space="preserve"> ან </w:t>
      </w:r>
      <w:r w:rsidR="00F82461" w:rsidRPr="00E44603">
        <w:rPr>
          <w:rFonts w:ascii="Sylfaen" w:eastAsia="Arial" w:hAnsi="Sylfaen" w:cs="Arial"/>
          <w:color w:val="000000"/>
          <w:sz w:val="22"/>
          <w:szCs w:val="22"/>
          <w:lang w:val="ka-GE"/>
        </w:rPr>
        <w:t>არაერთგზის, ან რასაც თან ახლდა დ</w:t>
      </w:r>
      <w:r w:rsidR="00AC6FAC" w:rsidRPr="00E44603">
        <w:rPr>
          <w:rFonts w:ascii="Sylfaen" w:eastAsia="Arial" w:hAnsi="Sylfaen" w:cs="Arial"/>
          <w:color w:val="000000"/>
          <w:sz w:val="22"/>
          <w:szCs w:val="22"/>
          <w:lang w:val="ka-GE"/>
        </w:rPr>
        <w:t>ი</w:t>
      </w:r>
      <w:r w:rsidR="00F82461" w:rsidRPr="00E44603">
        <w:rPr>
          <w:rFonts w:ascii="Sylfaen" w:eastAsia="Arial" w:hAnsi="Sylfaen" w:cs="Arial"/>
          <w:color w:val="000000"/>
          <w:sz w:val="22"/>
          <w:szCs w:val="22"/>
          <w:lang w:val="ka-GE"/>
        </w:rPr>
        <w:t>დი ოდენობით შემოსავლის მიღება ისჯება თავისუფლების აღკვეთით ვადით ექვსიდან ცხრა წლამდე</w:t>
      </w:r>
      <w:r w:rsidR="00FE4A7F" w:rsidRPr="00E44603">
        <w:rPr>
          <w:rFonts w:ascii="Sylfaen" w:eastAsia="Arial" w:hAnsi="Sylfaen" w:cs="Arial"/>
          <w:color w:val="000000"/>
          <w:sz w:val="22"/>
          <w:szCs w:val="22"/>
          <w:lang w:val="ka-GE"/>
        </w:rPr>
        <w:t xml:space="preserve">. </w:t>
      </w:r>
      <w:r w:rsidR="006D364B" w:rsidRPr="00E44603">
        <w:rPr>
          <w:rFonts w:ascii="Sylfaen" w:eastAsia="Arial" w:hAnsi="Sylfaen" w:cs="Arial"/>
          <w:color w:val="000000"/>
          <w:sz w:val="22"/>
          <w:szCs w:val="22"/>
          <w:lang w:val="ka-GE"/>
        </w:rPr>
        <w:t>იგივე ქმედება, რომელიც ჩადენილია ორგანიზებული ჯგუფის მიერ</w:t>
      </w:r>
      <w:r w:rsidR="00E71F00" w:rsidRPr="00E44603">
        <w:rPr>
          <w:rFonts w:ascii="Sylfaen" w:eastAsia="Arial" w:hAnsi="Sylfaen" w:cs="Arial"/>
          <w:color w:val="000000"/>
          <w:sz w:val="22"/>
          <w:szCs w:val="22"/>
          <w:lang w:val="ka-GE"/>
        </w:rPr>
        <w:t xml:space="preserve"> </w:t>
      </w:r>
      <w:r w:rsidR="006D364B" w:rsidRPr="00E44603">
        <w:rPr>
          <w:rFonts w:ascii="Sylfaen" w:eastAsia="Arial" w:hAnsi="Sylfaen" w:cs="Arial"/>
          <w:color w:val="000000"/>
          <w:sz w:val="22"/>
          <w:szCs w:val="22"/>
          <w:lang w:val="ka-GE"/>
        </w:rPr>
        <w:t xml:space="preserve">ან </w:t>
      </w:r>
      <w:r w:rsidR="00E71F00" w:rsidRPr="00E44603">
        <w:rPr>
          <w:rFonts w:ascii="Sylfaen" w:eastAsia="Arial" w:hAnsi="Sylfaen" w:cs="Arial"/>
          <w:color w:val="000000"/>
          <w:sz w:val="22"/>
          <w:szCs w:val="22"/>
          <w:lang w:val="ka-GE"/>
        </w:rPr>
        <w:t xml:space="preserve">სამსახურეობრივი მდგომარეობის გამოყენებით, </w:t>
      </w:r>
      <w:r w:rsidR="006D364B" w:rsidRPr="00E44603">
        <w:rPr>
          <w:rFonts w:ascii="Sylfaen" w:eastAsia="Arial" w:hAnsi="Sylfaen" w:cs="Arial"/>
          <w:color w:val="000000"/>
          <w:sz w:val="22"/>
          <w:szCs w:val="22"/>
          <w:lang w:val="ka-GE"/>
        </w:rPr>
        <w:t>ან რასაც თან ახლდა</w:t>
      </w:r>
      <w:r w:rsidR="00D45697" w:rsidRPr="00E44603">
        <w:rPr>
          <w:rFonts w:ascii="Sylfaen" w:eastAsia="Arial" w:hAnsi="Sylfaen" w:cs="Arial"/>
          <w:color w:val="000000"/>
          <w:sz w:val="22"/>
          <w:szCs w:val="22"/>
          <w:lang w:val="ka-GE"/>
        </w:rPr>
        <w:t xml:space="preserve"> განსაკუთრებით</w:t>
      </w:r>
      <w:r w:rsidR="006D364B" w:rsidRPr="00E44603">
        <w:rPr>
          <w:rFonts w:ascii="Sylfaen" w:eastAsia="Arial" w:hAnsi="Sylfaen" w:cs="Arial"/>
          <w:color w:val="000000"/>
          <w:sz w:val="22"/>
          <w:szCs w:val="22"/>
          <w:lang w:val="ka-GE"/>
        </w:rPr>
        <w:t xml:space="preserve"> დიდი ოდენობით შემოსავლის მიღება ისჯება თავისუფლების აღკვეთით ვადით</w:t>
      </w:r>
      <w:r w:rsidR="006D364B" w:rsidRPr="00C33A9E">
        <w:rPr>
          <w:rFonts w:ascii="Sylfaen" w:eastAsia="Arial" w:hAnsi="Sylfaen" w:cs="Arial"/>
          <w:color w:val="000000"/>
          <w:sz w:val="22"/>
          <w:szCs w:val="22"/>
          <w:lang w:val="ka-GE"/>
        </w:rPr>
        <w:t xml:space="preserve"> </w:t>
      </w:r>
      <w:r w:rsidR="001365AF" w:rsidRPr="00C33A9E">
        <w:rPr>
          <w:rFonts w:ascii="Sylfaen" w:eastAsia="Arial" w:hAnsi="Sylfaen" w:cs="Arial"/>
          <w:color w:val="000000"/>
          <w:sz w:val="22"/>
          <w:szCs w:val="22"/>
          <w:lang w:val="ka-GE"/>
        </w:rPr>
        <w:t xml:space="preserve">ცხრიდან თორმეტ </w:t>
      </w:r>
      <w:r w:rsidR="006D364B" w:rsidRPr="00C33A9E">
        <w:rPr>
          <w:rFonts w:ascii="Sylfaen" w:eastAsia="Arial" w:hAnsi="Sylfaen" w:cs="Arial"/>
          <w:color w:val="000000"/>
          <w:sz w:val="22"/>
          <w:szCs w:val="22"/>
          <w:lang w:val="ka-GE"/>
        </w:rPr>
        <w:t>წლამდე</w:t>
      </w:r>
      <w:r w:rsidR="00E51D30" w:rsidRPr="00C33A9E">
        <w:rPr>
          <w:rFonts w:ascii="Sylfaen" w:eastAsia="Arial" w:hAnsi="Sylfaen" w:cs="Arial"/>
          <w:color w:val="000000"/>
          <w:sz w:val="22"/>
          <w:szCs w:val="22"/>
          <w:lang w:val="ka-GE"/>
        </w:rPr>
        <w:t>.</w:t>
      </w:r>
      <w:r w:rsidR="0084600D" w:rsidRPr="00C33A9E">
        <w:rPr>
          <w:rFonts w:ascii="Sylfaen" w:eastAsia="Arial" w:hAnsi="Sylfaen" w:cs="Arial"/>
          <w:color w:val="000000"/>
          <w:sz w:val="22"/>
          <w:szCs w:val="22"/>
          <w:vertAlign w:val="superscript"/>
        </w:rPr>
        <w:footnoteReference w:id="58"/>
      </w:r>
      <w:r w:rsidR="007E33B0" w:rsidRPr="00C33A9E">
        <w:rPr>
          <w:rFonts w:ascii="Sylfaen" w:eastAsia="Arial" w:hAnsi="Sylfaen" w:cs="Arial"/>
          <w:color w:val="000000"/>
          <w:sz w:val="22"/>
          <w:szCs w:val="22"/>
          <w:lang w:val="ka-GE"/>
        </w:rPr>
        <w:t xml:space="preserve"> </w:t>
      </w:r>
      <w:r w:rsidR="00772BEE" w:rsidRPr="00C33A9E">
        <w:rPr>
          <w:rFonts w:ascii="Sylfaen" w:eastAsia="Arial" w:hAnsi="Sylfaen" w:cs="Arial"/>
          <w:color w:val="000000"/>
          <w:sz w:val="22"/>
          <w:szCs w:val="22"/>
          <w:lang w:val="ka-GE"/>
        </w:rPr>
        <w:t xml:space="preserve">ამავე </w:t>
      </w:r>
      <w:r w:rsidR="007E33B0" w:rsidRPr="00C33A9E">
        <w:rPr>
          <w:rFonts w:ascii="Sylfaen" w:eastAsia="Arial" w:hAnsi="Sylfaen" w:cs="Arial"/>
          <w:color w:val="000000"/>
          <w:sz w:val="22"/>
          <w:szCs w:val="22"/>
          <w:lang w:val="ka-GE"/>
        </w:rPr>
        <w:t>ქმედებისთვის იურიდიული პირი ისჯება ლიკვიდაციით</w:t>
      </w:r>
      <w:r w:rsidR="00204553" w:rsidRPr="00C33A9E">
        <w:rPr>
          <w:rFonts w:ascii="Sylfaen" w:eastAsia="Arial" w:hAnsi="Sylfaen" w:cs="Arial"/>
          <w:color w:val="000000"/>
          <w:sz w:val="22"/>
          <w:szCs w:val="22"/>
          <w:lang w:val="ka-GE"/>
        </w:rPr>
        <w:t>, ჯარი</w:t>
      </w:r>
      <w:r w:rsidR="00432F80" w:rsidRPr="00C33A9E">
        <w:rPr>
          <w:rFonts w:ascii="Sylfaen" w:eastAsia="Arial" w:hAnsi="Sylfaen" w:cs="Arial"/>
          <w:color w:val="000000"/>
          <w:sz w:val="22"/>
          <w:szCs w:val="22"/>
          <w:lang w:val="ka-GE"/>
        </w:rPr>
        <w:t xml:space="preserve">მით ან </w:t>
      </w:r>
      <w:r w:rsidR="00204553" w:rsidRPr="00C33A9E">
        <w:rPr>
          <w:rFonts w:ascii="Sylfaen" w:eastAsia="Arial" w:hAnsi="Sylfaen" w:cs="Arial"/>
          <w:color w:val="000000"/>
          <w:sz w:val="22"/>
          <w:szCs w:val="22"/>
          <w:lang w:val="ka-GE"/>
        </w:rPr>
        <w:t>საქმიანობის უფლების ჩამორთმევით</w:t>
      </w:r>
      <w:r w:rsidR="00432F80" w:rsidRPr="00C33A9E">
        <w:rPr>
          <w:rFonts w:ascii="Sylfaen" w:eastAsia="Arial" w:hAnsi="Sylfaen" w:cs="Arial"/>
          <w:color w:val="000000"/>
          <w:sz w:val="22"/>
          <w:szCs w:val="22"/>
          <w:lang w:val="ka-GE"/>
        </w:rPr>
        <w:t>.</w:t>
      </w:r>
      <w:r w:rsidR="0084600D" w:rsidRPr="00C33A9E">
        <w:rPr>
          <w:rFonts w:ascii="Sylfaen" w:eastAsia="Arial" w:hAnsi="Sylfaen" w:cs="Arial"/>
          <w:color w:val="000000"/>
          <w:sz w:val="22"/>
          <w:szCs w:val="22"/>
          <w:vertAlign w:val="superscript"/>
        </w:rPr>
        <w:footnoteReference w:id="59"/>
      </w:r>
      <w:r w:rsidR="0084600D" w:rsidRPr="00C33A9E">
        <w:rPr>
          <w:rFonts w:ascii="Sylfaen" w:eastAsia="Arial" w:hAnsi="Sylfaen" w:cs="Arial"/>
          <w:color w:val="000000"/>
          <w:sz w:val="22"/>
          <w:szCs w:val="22"/>
        </w:rPr>
        <w:t xml:space="preserve">  </w:t>
      </w:r>
      <w:r w:rsidR="00DE0FA4">
        <w:rPr>
          <w:rFonts w:ascii="Sylfaen" w:eastAsia="Arial" w:hAnsi="Sylfaen" w:cs="Arial"/>
          <w:color w:val="000000"/>
          <w:sz w:val="22"/>
          <w:szCs w:val="22"/>
          <w:lang w:val="ka-GE"/>
        </w:rPr>
        <w:t xml:space="preserve"> </w:t>
      </w:r>
    </w:p>
    <w:p w14:paraId="678EDCDB" w14:textId="77777777" w:rsidR="00432F80" w:rsidRDefault="00432F80">
      <w:pPr>
        <w:jc w:val="both"/>
        <w:rPr>
          <w:rFonts w:ascii="Sylfaen" w:eastAsia="Arial" w:hAnsi="Sylfaen" w:cs="Arial"/>
          <w:color w:val="000000"/>
          <w:sz w:val="22"/>
          <w:szCs w:val="22"/>
          <w:lang w:val="ka-GE"/>
        </w:rPr>
      </w:pPr>
    </w:p>
    <w:p w14:paraId="6EBBADE0" w14:textId="0190CFCD" w:rsidR="00145E2D" w:rsidRPr="001E0AE7" w:rsidRDefault="00E97C69">
      <w:pPr>
        <w:jc w:val="both"/>
        <w:rPr>
          <w:rFonts w:ascii="Sylfaen" w:eastAsia="Arial" w:hAnsi="Sylfaen" w:cs="Arial"/>
          <w:color w:val="FF0000"/>
          <w:sz w:val="22"/>
          <w:szCs w:val="22"/>
        </w:rPr>
      </w:pPr>
      <w:r w:rsidRPr="003F7AC8">
        <w:rPr>
          <w:rFonts w:ascii="Sylfaen" w:eastAsia="Arial" w:hAnsi="Sylfaen" w:cs="Arial"/>
          <w:color w:val="000000"/>
          <w:sz w:val="22"/>
          <w:szCs w:val="22"/>
          <w:lang w:val="ka-GE"/>
        </w:rPr>
        <w:t xml:space="preserve">ამასთან ერთად, </w:t>
      </w:r>
      <w:r w:rsidR="00B852D9" w:rsidRPr="003F7AC8">
        <w:rPr>
          <w:rFonts w:ascii="Sylfaen" w:eastAsia="Arial" w:hAnsi="Sylfaen" w:cs="Arial"/>
          <w:color w:val="000000"/>
          <w:sz w:val="22"/>
          <w:szCs w:val="22"/>
          <w:lang w:val="ka-GE"/>
        </w:rPr>
        <w:t>წინასწარი შ</w:t>
      </w:r>
      <w:r w:rsidR="002C275C" w:rsidRPr="003F7AC8">
        <w:rPr>
          <w:rFonts w:ascii="Sylfaen" w:eastAsia="Arial" w:hAnsi="Sylfaen" w:cs="Arial"/>
          <w:color w:val="000000"/>
          <w:sz w:val="22"/>
          <w:szCs w:val="22"/>
          <w:lang w:val="ka-GE"/>
        </w:rPr>
        <w:t>ე</w:t>
      </w:r>
      <w:r w:rsidR="00B852D9" w:rsidRPr="003F7AC8">
        <w:rPr>
          <w:rFonts w:ascii="Sylfaen" w:eastAsia="Arial" w:hAnsi="Sylfaen" w:cs="Arial"/>
          <w:color w:val="000000"/>
          <w:sz w:val="22"/>
          <w:szCs w:val="22"/>
          <w:lang w:val="ka-GE"/>
        </w:rPr>
        <w:t>ცნობით</w:t>
      </w:r>
      <w:r w:rsidR="00B852D9" w:rsidRPr="00D520D3">
        <w:rPr>
          <w:rFonts w:ascii="Sylfaen" w:eastAsia="Arial" w:hAnsi="Sylfaen" w:cs="Arial"/>
          <w:color w:val="000000"/>
          <w:sz w:val="22"/>
          <w:szCs w:val="22"/>
          <w:lang w:val="ka-GE"/>
        </w:rPr>
        <w:t xml:space="preserve"> </w:t>
      </w:r>
      <w:r w:rsidR="00675623" w:rsidRPr="00D520D3">
        <w:rPr>
          <w:rFonts w:ascii="Sylfaen" w:eastAsia="Arial" w:hAnsi="Sylfaen" w:cs="Arial"/>
          <w:color w:val="000000"/>
          <w:sz w:val="22"/>
          <w:szCs w:val="22"/>
          <w:lang w:val="ka-GE"/>
        </w:rPr>
        <w:t>უკანონ</w:t>
      </w:r>
      <w:r w:rsidR="00E34D5E" w:rsidRPr="00D520D3">
        <w:rPr>
          <w:rFonts w:ascii="Sylfaen" w:eastAsia="Arial" w:hAnsi="Sylfaen" w:cs="Arial"/>
          <w:color w:val="000000"/>
          <w:sz w:val="22"/>
          <w:szCs w:val="22"/>
          <w:lang w:val="ka-GE"/>
        </w:rPr>
        <w:t xml:space="preserve">ო </w:t>
      </w:r>
      <w:r w:rsidR="00675623" w:rsidRPr="00D520D3">
        <w:rPr>
          <w:rFonts w:ascii="Sylfaen" w:eastAsia="Arial" w:hAnsi="Sylfaen" w:cs="Arial"/>
          <w:color w:val="000000"/>
          <w:sz w:val="22"/>
          <w:szCs w:val="22"/>
          <w:lang w:val="ka-GE"/>
        </w:rPr>
        <w:t>გზით მოპოვებული ქონების შეძენა, ფლობა</w:t>
      </w:r>
      <w:r w:rsidR="00923AD6" w:rsidRPr="00D520D3">
        <w:rPr>
          <w:rFonts w:ascii="Sylfaen" w:eastAsia="Arial" w:hAnsi="Sylfaen" w:cs="Arial"/>
          <w:color w:val="000000"/>
          <w:sz w:val="22"/>
          <w:szCs w:val="22"/>
          <w:lang w:val="ka-GE"/>
        </w:rPr>
        <w:t>, გასაღება</w:t>
      </w:r>
      <w:r w:rsidR="00675623" w:rsidRPr="00D520D3">
        <w:rPr>
          <w:rFonts w:ascii="Sylfaen" w:eastAsia="Arial" w:hAnsi="Sylfaen" w:cs="Arial"/>
          <w:color w:val="000000"/>
          <w:sz w:val="22"/>
          <w:szCs w:val="22"/>
          <w:lang w:val="ka-GE"/>
        </w:rPr>
        <w:t xml:space="preserve"> ან მასთან დაკავშირებული ნებისმიერი</w:t>
      </w:r>
      <w:r w:rsidR="00E665F5" w:rsidRPr="00D520D3">
        <w:rPr>
          <w:rFonts w:ascii="Sylfaen" w:eastAsia="Arial" w:hAnsi="Sylfaen" w:cs="Arial"/>
          <w:color w:val="000000"/>
          <w:sz w:val="22"/>
          <w:szCs w:val="22"/>
          <w:lang w:val="ka-GE"/>
        </w:rPr>
        <w:t xml:space="preserve"> გარიგების დადება ისჯება </w:t>
      </w:r>
      <w:r w:rsidR="00B852D9" w:rsidRPr="00D520D3">
        <w:rPr>
          <w:rFonts w:ascii="Sylfaen" w:eastAsia="Arial" w:hAnsi="Sylfaen" w:cs="Arial"/>
          <w:color w:val="000000"/>
          <w:sz w:val="22"/>
          <w:szCs w:val="22"/>
          <w:lang w:val="ka-GE"/>
        </w:rPr>
        <w:t>ჯარიმით</w:t>
      </w:r>
      <w:r w:rsidR="00CB58F1" w:rsidRPr="00D520D3">
        <w:rPr>
          <w:rFonts w:ascii="Sylfaen" w:eastAsia="Arial" w:hAnsi="Sylfaen" w:cs="Arial"/>
          <w:color w:val="000000"/>
          <w:sz w:val="22"/>
          <w:szCs w:val="22"/>
          <w:lang w:val="ka-GE"/>
        </w:rPr>
        <w:t xml:space="preserve">, </w:t>
      </w:r>
      <w:r w:rsidR="00B852D9" w:rsidRPr="00D520D3">
        <w:rPr>
          <w:rFonts w:ascii="Sylfaen" w:eastAsia="Arial" w:hAnsi="Sylfaen" w:cs="Arial"/>
          <w:color w:val="000000"/>
          <w:sz w:val="22"/>
          <w:szCs w:val="22"/>
          <w:lang w:val="ka-GE"/>
        </w:rPr>
        <w:t xml:space="preserve">საზოგადოებისთვის </w:t>
      </w:r>
      <w:r w:rsidR="00B852D9" w:rsidRPr="00E44603">
        <w:rPr>
          <w:rFonts w:ascii="Sylfaen" w:eastAsia="Arial" w:hAnsi="Sylfaen" w:cs="Arial"/>
          <w:color w:val="000000"/>
          <w:sz w:val="22"/>
          <w:szCs w:val="22"/>
          <w:lang w:val="ka-GE"/>
        </w:rPr>
        <w:t>სასარგებლო შრომით</w:t>
      </w:r>
      <w:r w:rsidR="00130303" w:rsidRPr="00E44603">
        <w:rPr>
          <w:rFonts w:ascii="Sylfaen" w:eastAsia="Arial" w:hAnsi="Sylfaen" w:cs="Arial"/>
          <w:color w:val="000000"/>
          <w:sz w:val="22"/>
          <w:szCs w:val="22"/>
          <w:lang w:val="ka-GE"/>
        </w:rPr>
        <w:t xml:space="preserve"> ან </w:t>
      </w:r>
      <w:r w:rsidR="00B852D9" w:rsidRPr="00E44603">
        <w:rPr>
          <w:rFonts w:ascii="Sylfaen" w:eastAsia="Arial" w:hAnsi="Sylfaen" w:cs="Arial"/>
          <w:color w:val="000000"/>
          <w:sz w:val="22"/>
          <w:szCs w:val="22"/>
          <w:lang w:val="ka-GE"/>
        </w:rPr>
        <w:t xml:space="preserve"> </w:t>
      </w:r>
      <w:r w:rsidR="00A37F15" w:rsidRPr="00E44603">
        <w:rPr>
          <w:rFonts w:ascii="Sylfaen" w:eastAsia="Arial" w:hAnsi="Sylfaen" w:cs="Arial"/>
          <w:color w:val="000000"/>
          <w:sz w:val="22"/>
          <w:szCs w:val="22"/>
          <w:lang w:val="ka-GE"/>
        </w:rPr>
        <w:t xml:space="preserve">გამასწორებელი სამუშაოთი ვადით ერთ წლამდე ანდა თავისუფლების აღკვეთით ვადით ორ წლამდე. </w:t>
      </w:r>
      <w:r w:rsidR="00562A71" w:rsidRPr="00E44603">
        <w:rPr>
          <w:rFonts w:ascii="Sylfaen" w:eastAsia="Arial" w:hAnsi="Sylfaen" w:cs="Arial"/>
          <w:color w:val="000000"/>
          <w:sz w:val="22"/>
          <w:szCs w:val="22"/>
          <w:lang w:val="ka-GE"/>
        </w:rPr>
        <w:t xml:space="preserve">იგივე ქმედება, რომელიც ჩადენილია ჯგუფის მიერ, არაერთგზის </w:t>
      </w:r>
      <w:r w:rsidR="008406BD" w:rsidRPr="00E44603">
        <w:rPr>
          <w:rFonts w:ascii="Sylfaen" w:eastAsia="Arial" w:hAnsi="Sylfaen" w:cs="Arial"/>
          <w:color w:val="000000"/>
          <w:sz w:val="22"/>
          <w:szCs w:val="22"/>
          <w:lang w:val="ka-GE"/>
        </w:rPr>
        <w:t xml:space="preserve">ან დიდი ოდენობით </w:t>
      </w:r>
      <w:r w:rsidR="007F329D" w:rsidRPr="00E44603">
        <w:rPr>
          <w:rFonts w:ascii="Sylfaen" w:eastAsia="Arial" w:hAnsi="Sylfaen" w:cs="Arial"/>
          <w:color w:val="000000"/>
          <w:sz w:val="22"/>
          <w:szCs w:val="22"/>
          <w:lang w:val="ka-GE"/>
        </w:rPr>
        <w:t xml:space="preserve">ისჯება </w:t>
      </w:r>
      <w:r w:rsidR="00EF6C01" w:rsidRPr="00E44603">
        <w:rPr>
          <w:rFonts w:ascii="Sylfaen" w:eastAsia="Arial" w:hAnsi="Sylfaen" w:cs="Arial"/>
          <w:color w:val="000000"/>
          <w:sz w:val="22"/>
          <w:szCs w:val="22"/>
          <w:lang w:val="ka-GE"/>
        </w:rPr>
        <w:t xml:space="preserve">ჯარიმით ან </w:t>
      </w:r>
      <w:r w:rsidR="007F329D" w:rsidRPr="00E44603">
        <w:rPr>
          <w:rFonts w:ascii="Sylfaen" w:eastAsia="Arial" w:hAnsi="Sylfaen" w:cs="Arial"/>
          <w:color w:val="000000"/>
          <w:sz w:val="22"/>
          <w:szCs w:val="22"/>
          <w:lang w:val="ka-GE"/>
        </w:rPr>
        <w:t>თავისუფლების აღკვეთით ვადით ორიდან ხუთ წლამდე</w:t>
      </w:r>
      <w:r w:rsidR="00BC42C0" w:rsidRPr="00E44603">
        <w:rPr>
          <w:rFonts w:ascii="Sylfaen" w:eastAsia="Arial" w:hAnsi="Sylfaen" w:cs="Arial"/>
          <w:color w:val="000000"/>
          <w:sz w:val="22"/>
          <w:szCs w:val="22"/>
          <w:lang w:val="ka-GE"/>
        </w:rPr>
        <w:t>. იგივე დანაშაული, რომელიც ჩადენილია ორგანიზებული ჯგუფის მიერ ან სამსახურეობრივი მდგომარეობის გამოყენებით</w:t>
      </w:r>
      <w:r w:rsidR="00C3734E" w:rsidRPr="00E44603">
        <w:rPr>
          <w:rFonts w:ascii="Sylfaen" w:eastAsia="Arial" w:hAnsi="Sylfaen" w:cs="Arial"/>
          <w:color w:val="000000"/>
          <w:sz w:val="22"/>
          <w:szCs w:val="22"/>
          <w:lang w:val="ka-GE"/>
        </w:rPr>
        <w:t>,</w:t>
      </w:r>
      <w:r w:rsidR="00BC42C0" w:rsidRPr="00E44603">
        <w:rPr>
          <w:rFonts w:ascii="Sylfaen" w:eastAsia="Arial" w:hAnsi="Sylfaen" w:cs="Arial"/>
          <w:color w:val="000000"/>
          <w:sz w:val="22"/>
          <w:szCs w:val="22"/>
          <w:lang w:val="ka-GE"/>
        </w:rPr>
        <w:t xml:space="preserve"> ისჯე</w:t>
      </w:r>
      <w:r w:rsidR="00C669DB" w:rsidRPr="00E44603">
        <w:rPr>
          <w:rFonts w:ascii="Sylfaen" w:eastAsia="Arial" w:hAnsi="Sylfaen" w:cs="Arial"/>
          <w:color w:val="000000"/>
          <w:sz w:val="22"/>
          <w:szCs w:val="22"/>
          <w:lang w:val="ka-GE"/>
        </w:rPr>
        <w:t xml:space="preserve">ბა თავისუფლების აღკვეთით ვადით </w:t>
      </w:r>
      <w:r w:rsidR="00477374" w:rsidRPr="00E44603">
        <w:rPr>
          <w:rFonts w:ascii="Sylfaen" w:eastAsia="Arial" w:hAnsi="Sylfaen" w:cs="Arial"/>
          <w:color w:val="000000"/>
          <w:sz w:val="22"/>
          <w:szCs w:val="22"/>
          <w:lang w:val="ka-GE"/>
        </w:rPr>
        <w:t>ოთხიდან შვიდ</w:t>
      </w:r>
      <w:r w:rsidR="00477374" w:rsidRPr="00D520D3">
        <w:rPr>
          <w:rFonts w:ascii="Sylfaen" w:eastAsia="Arial" w:hAnsi="Sylfaen" w:cs="Arial"/>
          <w:color w:val="000000"/>
          <w:sz w:val="22"/>
          <w:szCs w:val="22"/>
          <w:lang w:val="ka-GE"/>
        </w:rPr>
        <w:t xml:space="preserve"> წლამდე</w:t>
      </w:r>
      <w:r w:rsidR="00B54528" w:rsidRPr="00D520D3">
        <w:rPr>
          <w:rFonts w:ascii="Sylfaen" w:eastAsia="Arial" w:hAnsi="Sylfaen" w:cs="Arial"/>
          <w:color w:val="000000"/>
          <w:sz w:val="22"/>
          <w:szCs w:val="22"/>
          <w:lang w:val="ka-GE"/>
        </w:rPr>
        <w:t>.</w:t>
      </w:r>
      <w:r w:rsidR="0084600D" w:rsidRPr="00D520D3">
        <w:rPr>
          <w:rFonts w:ascii="Sylfaen" w:eastAsia="Arial" w:hAnsi="Sylfaen" w:cs="Arial"/>
          <w:color w:val="000000"/>
          <w:sz w:val="22"/>
          <w:szCs w:val="22"/>
          <w:vertAlign w:val="superscript"/>
        </w:rPr>
        <w:footnoteReference w:id="60"/>
      </w:r>
      <w:r w:rsidR="0084600D" w:rsidRPr="00D520D3">
        <w:rPr>
          <w:rFonts w:ascii="Sylfaen" w:eastAsia="Arial" w:hAnsi="Sylfaen" w:cs="Arial"/>
          <w:color w:val="000000"/>
          <w:sz w:val="22"/>
          <w:szCs w:val="22"/>
          <w:lang w:val="ka-GE"/>
        </w:rPr>
        <w:t xml:space="preserve">    </w:t>
      </w:r>
    </w:p>
    <w:p w14:paraId="310A4EEE" w14:textId="77777777" w:rsidR="001D172E" w:rsidRDefault="001D172E">
      <w:pPr>
        <w:jc w:val="both"/>
        <w:rPr>
          <w:rFonts w:ascii="Sylfaen" w:eastAsia="Arial" w:hAnsi="Sylfaen" w:cs="Arial"/>
          <w:color w:val="000000"/>
          <w:sz w:val="22"/>
          <w:szCs w:val="22"/>
          <w:lang w:val="ka-GE"/>
        </w:rPr>
      </w:pPr>
    </w:p>
    <w:p w14:paraId="7382D14E" w14:textId="6C95A44D" w:rsidR="005F0B8B" w:rsidRPr="001D3A9E" w:rsidRDefault="0086017B">
      <w:pPr>
        <w:jc w:val="both"/>
        <w:rPr>
          <w:rFonts w:ascii="Sylfaen" w:eastAsia="Arial" w:hAnsi="Sylfaen" w:cs="Arial"/>
          <w:color w:val="FF0000"/>
          <w:sz w:val="22"/>
          <w:szCs w:val="22"/>
        </w:rPr>
      </w:pPr>
      <w:r w:rsidRPr="00A8227D">
        <w:rPr>
          <w:rFonts w:ascii="Sylfaen" w:hAnsi="Sylfaen"/>
          <w:sz w:val="22"/>
          <w:szCs w:val="22"/>
          <w:lang w:val="ka-GE"/>
        </w:rPr>
        <w:t xml:space="preserve">2019 წელს ძალაში შევიდა </w:t>
      </w:r>
      <w:r w:rsidR="0035116E" w:rsidRPr="00A8227D">
        <w:rPr>
          <w:rFonts w:ascii="Sylfaen" w:hAnsi="Sylfaen"/>
          <w:sz w:val="22"/>
          <w:szCs w:val="22"/>
          <w:lang w:val="ka-GE"/>
        </w:rPr>
        <w:t>ახალი კანონი „ფულის გათეთრებისა და ტერორიზმის დაფინანსების აღკვეთის ხელშეწყობის შესახებ“</w:t>
      </w:r>
      <w:r w:rsidR="00806BB5" w:rsidRPr="00A8227D">
        <w:rPr>
          <w:rFonts w:ascii="Sylfaen" w:hAnsi="Sylfaen"/>
          <w:sz w:val="22"/>
          <w:szCs w:val="22"/>
          <w:lang w:val="ka-GE"/>
        </w:rPr>
        <w:t>, რომლი</w:t>
      </w:r>
      <w:r w:rsidR="00EB2308">
        <w:rPr>
          <w:rFonts w:ascii="Sylfaen" w:hAnsi="Sylfaen"/>
          <w:sz w:val="22"/>
          <w:szCs w:val="22"/>
          <w:lang w:val="ka-GE"/>
        </w:rPr>
        <w:t>ს</w:t>
      </w:r>
      <w:r w:rsidR="00806BB5" w:rsidRPr="00A8227D">
        <w:rPr>
          <w:rFonts w:ascii="Sylfaen" w:hAnsi="Sylfaen"/>
          <w:sz w:val="22"/>
          <w:szCs w:val="22"/>
          <w:lang w:val="ka-GE"/>
        </w:rPr>
        <w:t xml:space="preserve"> მიზანია</w:t>
      </w:r>
      <w:r w:rsidR="00845F0C" w:rsidRPr="00A8227D">
        <w:rPr>
          <w:rFonts w:ascii="Sylfaen" w:hAnsi="Sylfaen"/>
          <w:sz w:val="22"/>
          <w:szCs w:val="22"/>
          <w:lang w:val="ka-GE"/>
        </w:rPr>
        <w:t xml:space="preserve"> ფულის გათეთრების, ტერორიზმის დაფინანსებისა და მასობრივი განადგურების </w:t>
      </w:r>
      <w:r w:rsidR="009F7BB7" w:rsidRPr="00A8227D">
        <w:rPr>
          <w:rFonts w:ascii="Sylfaen" w:hAnsi="Sylfaen"/>
          <w:sz w:val="22"/>
          <w:szCs w:val="22"/>
          <w:lang w:val="ka-GE"/>
        </w:rPr>
        <w:t xml:space="preserve">იარაღის </w:t>
      </w:r>
      <w:r w:rsidR="00845F0C" w:rsidRPr="00A8227D">
        <w:rPr>
          <w:rFonts w:ascii="Sylfaen" w:hAnsi="Sylfaen"/>
          <w:sz w:val="22"/>
          <w:szCs w:val="22"/>
          <w:lang w:val="ka-GE"/>
        </w:rPr>
        <w:t>გავრცელების</w:t>
      </w:r>
      <w:r w:rsidR="009F7BB7" w:rsidRPr="00A8227D">
        <w:rPr>
          <w:rFonts w:ascii="Sylfaen" w:hAnsi="Sylfaen"/>
          <w:sz w:val="22"/>
          <w:szCs w:val="22"/>
          <w:lang w:val="ka-GE"/>
        </w:rPr>
        <w:t xml:space="preserve"> წინააღმდეგ </w:t>
      </w:r>
      <w:r w:rsidR="000E7493" w:rsidRPr="00A8227D">
        <w:rPr>
          <w:rFonts w:ascii="Sylfaen" w:hAnsi="Sylfaen"/>
          <w:sz w:val="22"/>
          <w:szCs w:val="22"/>
          <w:lang w:val="ka-GE"/>
        </w:rPr>
        <w:t>ეფექტიანი ბრძოლის</w:t>
      </w:r>
      <w:r w:rsidR="00351B91" w:rsidRPr="00A8227D">
        <w:rPr>
          <w:rFonts w:ascii="Sylfaen" w:hAnsi="Sylfaen"/>
          <w:sz w:val="22"/>
          <w:szCs w:val="22"/>
          <w:lang w:val="ka-GE"/>
        </w:rPr>
        <w:t xml:space="preserve"> მიზნით</w:t>
      </w:r>
      <w:r w:rsidR="005E465C" w:rsidRPr="00A8227D">
        <w:rPr>
          <w:rFonts w:ascii="Sylfaen" w:hAnsi="Sylfaen"/>
          <w:sz w:val="22"/>
          <w:szCs w:val="22"/>
          <w:lang w:val="ka-GE"/>
        </w:rPr>
        <w:t xml:space="preserve"> </w:t>
      </w:r>
      <w:r w:rsidR="00EC7F0C">
        <w:rPr>
          <w:rFonts w:ascii="Sylfaen" w:hAnsi="Sylfaen"/>
          <w:sz w:val="22"/>
          <w:szCs w:val="22"/>
          <w:lang w:val="ka-GE"/>
        </w:rPr>
        <w:t>სამ</w:t>
      </w:r>
      <w:r w:rsidR="005E465C" w:rsidRPr="00A8227D">
        <w:rPr>
          <w:rFonts w:ascii="Sylfaen" w:hAnsi="Sylfaen"/>
          <w:sz w:val="22"/>
          <w:szCs w:val="22"/>
          <w:lang w:val="ka-GE"/>
        </w:rPr>
        <w:t>ართლებრივი და</w:t>
      </w:r>
      <w:r w:rsidR="000E7493" w:rsidRPr="00A8227D">
        <w:rPr>
          <w:rFonts w:ascii="Sylfaen" w:hAnsi="Sylfaen"/>
          <w:sz w:val="22"/>
          <w:szCs w:val="22"/>
          <w:lang w:val="ka-GE"/>
        </w:rPr>
        <w:t xml:space="preserve"> </w:t>
      </w:r>
      <w:r w:rsidR="00AC67EA" w:rsidRPr="003A6314">
        <w:rPr>
          <w:rFonts w:ascii="Sylfaen" w:hAnsi="Sylfaen"/>
          <w:sz w:val="22"/>
          <w:szCs w:val="22"/>
          <w:lang w:val="ka-GE"/>
        </w:rPr>
        <w:t>შ</w:t>
      </w:r>
      <w:r w:rsidR="00C116E8" w:rsidRPr="003A6314">
        <w:rPr>
          <w:rFonts w:ascii="Sylfaen" w:hAnsi="Sylfaen"/>
          <w:sz w:val="22"/>
          <w:szCs w:val="22"/>
          <w:lang w:val="ka-GE"/>
        </w:rPr>
        <w:t>ე</w:t>
      </w:r>
      <w:r w:rsidR="00AC67EA" w:rsidRPr="003A6314">
        <w:rPr>
          <w:rFonts w:ascii="Sylfaen" w:hAnsi="Sylfaen"/>
          <w:sz w:val="22"/>
          <w:szCs w:val="22"/>
          <w:lang w:val="ka-GE"/>
        </w:rPr>
        <w:t xml:space="preserve">საბამისობის </w:t>
      </w:r>
      <w:r w:rsidR="00845F0C" w:rsidRPr="00A8227D">
        <w:rPr>
          <w:rFonts w:ascii="Sylfaen" w:hAnsi="Sylfaen"/>
          <w:sz w:val="22"/>
          <w:szCs w:val="22"/>
          <w:lang w:val="ka-GE"/>
        </w:rPr>
        <w:t>მექანიზმების შექმნა</w:t>
      </w:r>
      <w:r w:rsidR="001A1EEB" w:rsidRPr="00A8227D">
        <w:rPr>
          <w:rFonts w:ascii="Sylfaen" w:hAnsi="Sylfaen"/>
          <w:sz w:val="22"/>
          <w:szCs w:val="22"/>
          <w:lang w:val="ka-GE"/>
        </w:rPr>
        <w:t>.</w:t>
      </w:r>
      <w:r w:rsidR="00845F0C" w:rsidRPr="00A8227D">
        <w:rPr>
          <w:rFonts w:ascii="Sylfaen" w:hAnsi="Sylfaen"/>
          <w:sz w:val="22"/>
          <w:szCs w:val="22"/>
          <w:lang w:val="ka-GE"/>
        </w:rPr>
        <w:t xml:space="preserve"> </w:t>
      </w:r>
      <w:r w:rsidR="0025067D" w:rsidRPr="00A8227D">
        <w:rPr>
          <w:rFonts w:ascii="Sylfaen" w:hAnsi="Sylfaen"/>
          <w:sz w:val="22"/>
          <w:szCs w:val="22"/>
          <w:lang w:val="ka-GE"/>
        </w:rPr>
        <w:t xml:space="preserve">კანონით გათვალისწინებულია </w:t>
      </w:r>
      <w:r w:rsidR="00DA2B1F" w:rsidRPr="00A8227D">
        <w:rPr>
          <w:rFonts w:ascii="Sylfaen" w:hAnsi="Sylfaen"/>
          <w:sz w:val="22"/>
          <w:szCs w:val="22"/>
          <w:lang w:val="ka-GE"/>
        </w:rPr>
        <w:t>ფულის გათეთრების პრევენციისა და მის წინააღმდეგ ბრძოლისათვის აუცილებელი პროც</w:t>
      </w:r>
      <w:r w:rsidR="002D185A">
        <w:rPr>
          <w:rFonts w:ascii="Sylfaen" w:hAnsi="Sylfaen"/>
          <w:sz w:val="22"/>
          <w:szCs w:val="22"/>
          <w:lang w:val="ka-GE"/>
        </w:rPr>
        <w:t>ე</w:t>
      </w:r>
      <w:r w:rsidR="00DA2B1F" w:rsidRPr="00A8227D">
        <w:rPr>
          <w:rFonts w:ascii="Sylfaen" w:hAnsi="Sylfaen"/>
          <w:sz w:val="22"/>
          <w:szCs w:val="22"/>
          <w:lang w:val="ka-GE"/>
        </w:rPr>
        <w:t>დურული ღონისძიებების გატარება</w:t>
      </w:r>
      <w:r w:rsidR="005F0B8B" w:rsidRPr="00A8227D">
        <w:rPr>
          <w:rFonts w:ascii="Sylfaen" w:hAnsi="Sylfaen"/>
          <w:sz w:val="22"/>
          <w:szCs w:val="22"/>
          <w:lang w:val="ka-GE"/>
        </w:rPr>
        <w:t>.</w:t>
      </w:r>
      <w:r w:rsidR="0084600D" w:rsidRPr="00A8227D">
        <w:rPr>
          <w:rFonts w:ascii="Sylfaen" w:eastAsia="Arial" w:hAnsi="Sylfaen" w:cs="Arial"/>
          <w:color w:val="000000"/>
          <w:sz w:val="22"/>
          <w:szCs w:val="22"/>
          <w:vertAlign w:val="superscript"/>
        </w:rPr>
        <w:footnoteReference w:id="61"/>
      </w:r>
      <w:r w:rsidR="0084600D" w:rsidRPr="00A8227D">
        <w:rPr>
          <w:rFonts w:ascii="Sylfaen" w:eastAsia="Arial" w:hAnsi="Sylfaen" w:cs="Arial"/>
          <w:color w:val="000000"/>
          <w:sz w:val="22"/>
          <w:szCs w:val="22"/>
          <w:lang w:val="ka-GE"/>
        </w:rPr>
        <w:t xml:space="preserve"> </w:t>
      </w:r>
    </w:p>
    <w:p w14:paraId="7CA49D29" w14:textId="77777777" w:rsidR="00343241" w:rsidRPr="00A8227D" w:rsidRDefault="00343241">
      <w:pPr>
        <w:jc w:val="both"/>
        <w:rPr>
          <w:rFonts w:ascii="Sylfaen" w:eastAsia="Arial" w:hAnsi="Sylfaen" w:cs="Arial"/>
          <w:color w:val="000000"/>
          <w:sz w:val="22"/>
          <w:szCs w:val="22"/>
          <w:lang w:val="ka-GE"/>
        </w:rPr>
      </w:pPr>
    </w:p>
    <w:p w14:paraId="522E299A" w14:textId="77777777" w:rsidR="00145E2D" w:rsidRDefault="00A676E0">
      <w:pPr>
        <w:jc w:val="both"/>
        <w:rPr>
          <w:rFonts w:ascii="Sylfaen" w:eastAsia="Arial" w:hAnsi="Sylfaen" w:cs="Arial"/>
          <w:color w:val="000000"/>
          <w:sz w:val="28"/>
          <w:szCs w:val="22"/>
          <w:lang w:val="ka-GE"/>
        </w:rPr>
      </w:pPr>
      <w:r w:rsidRPr="00A8227D">
        <w:rPr>
          <w:rFonts w:ascii="Sylfaen" w:hAnsi="Sylfaen"/>
          <w:sz w:val="22"/>
          <w:szCs w:val="22"/>
          <w:lang w:val="ka-GE"/>
        </w:rPr>
        <w:t xml:space="preserve">ფულის გათეთრების წინააღმდეგ ბრძოლა ასევე </w:t>
      </w:r>
      <w:r w:rsidR="002433E9" w:rsidRPr="003F7AC8">
        <w:rPr>
          <w:rFonts w:ascii="Sylfaen" w:hAnsi="Sylfaen"/>
          <w:sz w:val="22"/>
          <w:szCs w:val="22"/>
          <w:lang w:val="ka-GE"/>
        </w:rPr>
        <w:t>ასახულია</w:t>
      </w:r>
      <w:r w:rsidR="002433E9">
        <w:rPr>
          <w:rFonts w:ascii="Sylfaen" w:hAnsi="Sylfaen"/>
          <w:sz w:val="22"/>
          <w:szCs w:val="22"/>
          <w:lang w:val="ka-GE"/>
        </w:rPr>
        <w:t xml:space="preserve"> </w:t>
      </w:r>
      <w:r w:rsidRPr="00A8227D">
        <w:rPr>
          <w:rFonts w:ascii="Sylfaen" w:hAnsi="Sylfaen"/>
          <w:sz w:val="22"/>
          <w:szCs w:val="22"/>
          <w:lang w:val="ka-GE"/>
        </w:rPr>
        <w:t>გაეროს კონვენციაში კორუფციის წინააღმდეგ</w:t>
      </w:r>
      <w:r w:rsidR="002C409B">
        <w:rPr>
          <w:rFonts w:ascii="Sylfaen" w:hAnsi="Sylfaen"/>
          <w:sz w:val="22"/>
          <w:szCs w:val="22"/>
          <w:lang w:val="ka-GE"/>
        </w:rPr>
        <w:t>, ძირითადად დოკუმენტის მე-14 და 23-ე მუხლებ</w:t>
      </w:r>
      <w:r w:rsidR="002C409B" w:rsidRPr="003F7AC8">
        <w:rPr>
          <w:rFonts w:ascii="Sylfaen" w:hAnsi="Sylfaen"/>
          <w:sz w:val="22"/>
          <w:szCs w:val="22"/>
          <w:lang w:val="ka-GE"/>
        </w:rPr>
        <w:t>ში</w:t>
      </w:r>
      <w:r w:rsidRPr="00A8227D">
        <w:rPr>
          <w:rFonts w:ascii="Sylfaen" w:hAnsi="Sylfaen"/>
          <w:sz w:val="22"/>
          <w:szCs w:val="22"/>
          <w:lang w:val="ka-GE"/>
        </w:rPr>
        <w:t>.</w:t>
      </w:r>
      <w:r w:rsidR="00B23E51">
        <w:rPr>
          <w:rFonts w:ascii="Sylfaen" w:hAnsi="Sylfaen"/>
          <w:sz w:val="22"/>
          <w:szCs w:val="22"/>
          <w:lang w:val="ka-GE"/>
        </w:rPr>
        <w:t xml:space="preserve"> კონვენციის</w:t>
      </w:r>
      <w:r w:rsidRPr="00A8227D">
        <w:rPr>
          <w:rFonts w:ascii="Sylfaen" w:hAnsi="Sylfaen"/>
          <w:sz w:val="22"/>
          <w:szCs w:val="22"/>
          <w:lang w:val="ka-GE"/>
        </w:rPr>
        <w:t xml:space="preserve"> </w:t>
      </w:r>
      <w:r w:rsidR="00231F11">
        <w:rPr>
          <w:rFonts w:ascii="Sylfaen" w:hAnsi="Sylfaen"/>
          <w:sz w:val="22"/>
          <w:szCs w:val="22"/>
          <w:lang w:val="ka-GE"/>
        </w:rPr>
        <w:t>მე-14 მუ</w:t>
      </w:r>
      <w:r w:rsidR="00E54684">
        <w:rPr>
          <w:rFonts w:ascii="Sylfaen" w:hAnsi="Sylfaen"/>
          <w:sz w:val="22"/>
          <w:szCs w:val="22"/>
          <w:lang w:val="ka-GE"/>
        </w:rPr>
        <w:t>ხლში</w:t>
      </w:r>
      <w:r w:rsidR="00BB74F7">
        <w:rPr>
          <w:rFonts w:ascii="Sylfaen" w:hAnsi="Sylfaen"/>
          <w:sz w:val="22"/>
          <w:szCs w:val="22"/>
          <w:lang w:val="ka-GE"/>
        </w:rPr>
        <w:t xml:space="preserve"> ჩამო</w:t>
      </w:r>
      <w:r w:rsidR="00FD5D16">
        <w:rPr>
          <w:rFonts w:ascii="Sylfaen" w:hAnsi="Sylfaen"/>
          <w:sz w:val="22"/>
          <w:szCs w:val="22"/>
          <w:lang w:val="ka-GE"/>
        </w:rPr>
        <w:t xml:space="preserve">თვლილია </w:t>
      </w:r>
      <w:r w:rsidR="0047107B">
        <w:rPr>
          <w:rFonts w:ascii="Sylfaen" w:hAnsi="Sylfaen"/>
          <w:sz w:val="22"/>
          <w:szCs w:val="22"/>
          <w:lang w:val="ka-GE"/>
        </w:rPr>
        <w:t xml:space="preserve">ფულის გათეთრების წინააღმდეგ </w:t>
      </w:r>
      <w:r w:rsidR="00FD5D16">
        <w:rPr>
          <w:rFonts w:ascii="Sylfaen" w:hAnsi="Sylfaen"/>
          <w:sz w:val="22"/>
          <w:szCs w:val="22"/>
          <w:lang w:val="ka-GE"/>
        </w:rPr>
        <w:t xml:space="preserve">გასატარებელი </w:t>
      </w:r>
      <w:r w:rsidR="0047107B">
        <w:rPr>
          <w:rFonts w:ascii="Sylfaen" w:hAnsi="Sylfaen"/>
          <w:sz w:val="22"/>
          <w:szCs w:val="22"/>
          <w:lang w:val="ka-GE"/>
        </w:rPr>
        <w:t>ღონისძიებები</w:t>
      </w:r>
      <w:r w:rsidR="00FD5D16">
        <w:rPr>
          <w:rFonts w:ascii="Sylfaen" w:hAnsi="Sylfaen"/>
          <w:sz w:val="22"/>
          <w:szCs w:val="22"/>
          <w:lang w:val="ka-GE"/>
        </w:rPr>
        <w:t xml:space="preserve">, ხოლო </w:t>
      </w:r>
      <w:r w:rsidR="00C479FD">
        <w:rPr>
          <w:rFonts w:ascii="Sylfaen" w:hAnsi="Sylfaen"/>
          <w:sz w:val="22"/>
          <w:szCs w:val="22"/>
          <w:lang w:val="ka-GE"/>
        </w:rPr>
        <w:t>23-ე მუხლ</w:t>
      </w:r>
      <w:r w:rsidR="002A6D0B">
        <w:rPr>
          <w:rFonts w:ascii="Sylfaen" w:hAnsi="Sylfaen"/>
          <w:sz w:val="22"/>
          <w:szCs w:val="22"/>
          <w:lang w:val="ka-GE"/>
        </w:rPr>
        <w:t>შ</w:t>
      </w:r>
      <w:r w:rsidR="00C479FD">
        <w:rPr>
          <w:rFonts w:ascii="Sylfaen" w:hAnsi="Sylfaen"/>
          <w:sz w:val="22"/>
          <w:szCs w:val="22"/>
          <w:lang w:val="ka-GE"/>
        </w:rPr>
        <w:t xml:space="preserve">ი </w:t>
      </w:r>
      <w:r w:rsidR="0012186D">
        <w:rPr>
          <w:rFonts w:ascii="Sylfaen" w:hAnsi="Sylfaen"/>
          <w:sz w:val="22"/>
          <w:szCs w:val="22"/>
          <w:lang w:val="ka-GE"/>
        </w:rPr>
        <w:t xml:space="preserve">წარმოდგენილია </w:t>
      </w:r>
      <w:r w:rsidR="00B805E2">
        <w:rPr>
          <w:rFonts w:ascii="Sylfaen" w:hAnsi="Sylfaen"/>
          <w:sz w:val="22"/>
          <w:szCs w:val="22"/>
          <w:lang w:val="ka-GE"/>
        </w:rPr>
        <w:t>ფულის გათეთრებასთან დაკავშირებულ</w:t>
      </w:r>
      <w:r w:rsidR="004221D1">
        <w:rPr>
          <w:rFonts w:ascii="Sylfaen" w:hAnsi="Sylfaen"/>
          <w:sz w:val="22"/>
          <w:szCs w:val="22"/>
          <w:lang w:val="ka-GE"/>
        </w:rPr>
        <w:t>ი</w:t>
      </w:r>
      <w:r w:rsidR="00B805E2">
        <w:rPr>
          <w:rFonts w:ascii="Sylfaen" w:hAnsi="Sylfaen"/>
          <w:sz w:val="22"/>
          <w:szCs w:val="22"/>
          <w:lang w:val="ka-GE"/>
        </w:rPr>
        <w:t xml:space="preserve"> დანაშაულებრივ</w:t>
      </w:r>
      <w:r w:rsidR="004221D1">
        <w:rPr>
          <w:rFonts w:ascii="Sylfaen" w:hAnsi="Sylfaen"/>
          <w:sz w:val="22"/>
          <w:szCs w:val="22"/>
          <w:lang w:val="ka-GE"/>
        </w:rPr>
        <w:t>ი</w:t>
      </w:r>
      <w:r w:rsidR="00B805E2">
        <w:rPr>
          <w:rFonts w:ascii="Sylfaen" w:hAnsi="Sylfaen"/>
          <w:sz w:val="22"/>
          <w:szCs w:val="22"/>
          <w:lang w:val="ka-GE"/>
        </w:rPr>
        <w:t xml:space="preserve"> ქმედებებ</w:t>
      </w:r>
      <w:r w:rsidR="004221D1">
        <w:rPr>
          <w:rFonts w:ascii="Sylfaen" w:hAnsi="Sylfaen"/>
          <w:sz w:val="22"/>
          <w:szCs w:val="22"/>
          <w:lang w:val="ka-GE"/>
        </w:rPr>
        <w:t xml:space="preserve">ის </w:t>
      </w:r>
      <w:r w:rsidR="004221D1" w:rsidRPr="00DE642E">
        <w:rPr>
          <w:rFonts w:ascii="Sylfaen" w:hAnsi="Sylfaen"/>
          <w:sz w:val="22"/>
          <w:szCs w:val="22"/>
          <w:lang w:val="ka-GE"/>
        </w:rPr>
        <w:t>დეტალური კლასიფიკაცია.</w:t>
      </w:r>
      <w:r w:rsidR="004221D1">
        <w:rPr>
          <w:rFonts w:ascii="Sylfaen" w:hAnsi="Sylfaen"/>
          <w:sz w:val="22"/>
          <w:szCs w:val="22"/>
          <w:lang w:val="ka-GE"/>
        </w:rPr>
        <w:t xml:space="preserve"> </w:t>
      </w:r>
      <w:r w:rsidR="0084600D" w:rsidRPr="00231F11">
        <w:rPr>
          <w:rFonts w:ascii="Sylfaen" w:eastAsia="Arial" w:hAnsi="Sylfaen" w:cs="Arial"/>
          <w:color w:val="000000"/>
          <w:sz w:val="28"/>
          <w:szCs w:val="22"/>
          <w:lang w:val="ka-GE"/>
        </w:rPr>
        <w:t xml:space="preserve"> </w:t>
      </w:r>
    </w:p>
    <w:p w14:paraId="4FFECE96" w14:textId="77777777" w:rsidR="00122F95" w:rsidRPr="00FD5270" w:rsidRDefault="00122F95">
      <w:pPr>
        <w:jc w:val="both"/>
        <w:rPr>
          <w:rFonts w:ascii="Sylfaen" w:eastAsia="Arial" w:hAnsi="Sylfaen" w:cs="Arial"/>
          <w:color w:val="000000"/>
          <w:sz w:val="22"/>
          <w:szCs w:val="22"/>
          <w:lang w:val="ka-GE"/>
        </w:rPr>
      </w:pPr>
    </w:p>
    <w:p w14:paraId="7D4841EE" w14:textId="77777777" w:rsidR="00122F95" w:rsidRPr="00FD5270" w:rsidRDefault="00122F95">
      <w:pPr>
        <w:jc w:val="both"/>
        <w:rPr>
          <w:rFonts w:ascii="Sylfaen" w:eastAsia="Arial" w:hAnsi="Sylfaen" w:cs="Arial"/>
          <w:color w:val="000000"/>
          <w:sz w:val="22"/>
          <w:szCs w:val="22"/>
          <w:lang w:val="ka-GE"/>
        </w:rPr>
      </w:pPr>
    </w:p>
    <w:p w14:paraId="581647D0" w14:textId="77777777" w:rsidR="00145E2D" w:rsidRDefault="0084600D">
      <w:pPr>
        <w:jc w:val="both"/>
        <w:rPr>
          <w:rFonts w:ascii="Sylfaen" w:eastAsia="Arial Unicode MS" w:hAnsi="Sylfaen" w:cs="Arial Unicode MS"/>
          <w:b/>
          <w:noProof/>
          <w:sz w:val="22"/>
          <w:szCs w:val="22"/>
          <w:lang w:val="ka-GE"/>
        </w:rPr>
      </w:pPr>
      <w:r w:rsidRPr="004221D1">
        <w:rPr>
          <w:rFonts w:ascii="Sylfaen" w:eastAsia="Arial" w:hAnsi="Sylfaen" w:cs="Arial"/>
          <w:b/>
          <w:sz w:val="22"/>
          <w:szCs w:val="22"/>
          <w:lang w:val="ka-GE"/>
        </w:rPr>
        <w:t xml:space="preserve">1.3.2. </w:t>
      </w:r>
      <w:r w:rsidR="00122F95" w:rsidRPr="00CF4D80">
        <w:rPr>
          <w:rFonts w:ascii="Sylfaen" w:eastAsia="Arial Unicode MS" w:hAnsi="Sylfaen" w:cs="Arial Unicode MS"/>
          <w:b/>
          <w:noProof/>
          <w:sz w:val="22"/>
          <w:szCs w:val="22"/>
          <w:lang w:val="ka-GE"/>
        </w:rPr>
        <w:t>დანაშაულებრივი გზით მიღებული შემოსავლების გათეთრების ამკრძალავი კანონმდებლობის აღსრულება</w:t>
      </w:r>
    </w:p>
    <w:p w14:paraId="69CDD63E" w14:textId="77777777" w:rsidR="00CA5CDD" w:rsidRPr="00CA5CDD" w:rsidRDefault="00CA5CDD">
      <w:pPr>
        <w:jc w:val="both"/>
        <w:rPr>
          <w:rFonts w:ascii="Sylfaen" w:eastAsia="Arial Unicode MS" w:hAnsi="Sylfaen" w:cs="Arial Unicode MS"/>
          <w:noProof/>
          <w:sz w:val="22"/>
          <w:szCs w:val="22"/>
          <w:lang w:val="ka-GE"/>
        </w:rPr>
      </w:pPr>
    </w:p>
    <w:p w14:paraId="18A10701" w14:textId="77777777" w:rsidR="00BC276A" w:rsidRPr="00C10F43" w:rsidRDefault="00DA7A3C">
      <w:pPr>
        <w:jc w:val="both"/>
        <w:rPr>
          <w:rFonts w:ascii="Sylfaen" w:eastAsia="Arial" w:hAnsi="Sylfaen" w:cs="Arial"/>
          <w:sz w:val="22"/>
          <w:szCs w:val="22"/>
          <w:lang w:val="ka-GE"/>
        </w:rPr>
      </w:pPr>
      <w:r>
        <w:rPr>
          <w:rFonts w:ascii="Sylfaen" w:eastAsia="Arial" w:hAnsi="Sylfaen" w:cs="Arial"/>
          <w:sz w:val="22"/>
          <w:szCs w:val="22"/>
          <w:lang w:val="ka-GE"/>
        </w:rPr>
        <w:t>დანაშაულებრივი გზით მიღებული შემოსავლების გათეთრებ</w:t>
      </w:r>
      <w:r w:rsidR="007D7263">
        <w:rPr>
          <w:rFonts w:ascii="Sylfaen" w:eastAsia="Arial" w:hAnsi="Sylfaen" w:cs="Arial"/>
          <w:sz w:val="22"/>
          <w:szCs w:val="22"/>
          <w:lang w:val="ka-GE"/>
        </w:rPr>
        <w:t>ა</w:t>
      </w:r>
      <w:r w:rsidR="00E6576C">
        <w:rPr>
          <w:rFonts w:ascii="Sylfaen" w:eastAsia="Arial" w:hAnsi="Sylfaen" w:cs="Arial"/>
          <w:sz w:val="22"/>
          <w:szCs w:val="22"/>
          <w:lang w:val="ka-GE"/>
        </w:rPr>
        <w:t>სთან დ</w:t>
      </w:r>
      <w:r w:rsidR="007D7263">
        <w:rPr>
          <w:rFonts w:ascii="Sylfaen" w:eastAsia="Arial" w:hAnsi="Sylfaen" w:cs="Arial"/>
          <w:sz w:val="22"/>
          <w:szCs w:val="22"/>
          <w:lang w:val="ka-GE"/>
        </w:rPr>
        <w:t>აკავშირებული</w:t>
      </w:r>
      <w:r w:rsidR="00551586">
        <w:rPr>
          <w:rFonts w:ascii="Sylfaen" w:eastAsia="Arial" w:hAnsi="Sylfaen" w:cs="Arial"/>
          <w:sz w:val="22"/>
          <w:szCs w:val="22"/>
          <w:lang w:val="ka-GE"/>
        </w:rPr>
        <w:t xml:space="preserve"> დანაშაულების გამოვლენ</w:t>
      </w:r>
      <w:r w:rsidR="002E52C5">
        <w:rPr>
          <w:rFonts w:ascii="Sylfaen" w:eastAsia="Arial" w:hAnsi="Sylfaen" w:cs="Arial"/>
          <w:sz w:val="22"/>
          <w:szCs w:val="22"/>
          <w:lang w:val="ka-GE"/>
        </w:rPr>
        <w:t>ა</w:t>
      </w:r>
      <w:r w:rsidR="00551586">
        <w:rPr>
          <w:rFonts w:ascii="Sylfaen" w:eastAsia="Arial" w:hAnsi="Sylfaen" w:cs="Arial"/>
          <w:sz w:val="22"/>
          <w:szCs w:val="22"/>
          <w:lang w:val="ka-GE"/>
        </w:rPr>
        <w:t xml:space="preserve">ს, </w:t>
      </w:r>
      <w:r w:rsidR="002E52C5">
        <w:rPr>
          <w:rFonts w:ascii="Sylfaen" w:eastAsia="Arial" w:hAnsi="Sylfaen" w:cs="Arial"/>
          <w:sz w:val="22"/>
          <w:szCs w:val="22"/>
          <w:lang w:val="ka-GE"/>
        </w:rPr>
        <w:t>გამოძიება</w:t>
      </w:r>
      <w:r w:rsidR="00551586">
        <w:rPr>
          <w:rFonts w:ascii="Sylfaen" w:eastAsia="Arial" w:hAnsi="Sylfaen" w:cs="Arial"/>
          <w:sz w:val="22"/>
          <w:szCs w:val="22"/>
          <w:lang w:val="ka-GE"/>
        </w:rPr>
        <w:t>ს და</w:t>
      </w:r>
      <w:r w:rsidR="00660344">
        <w:rPr>
          <w:rFonts w:ascii="Sylfaen" w:eastAsia="Arial" w:hAnsi="Sylfaen" w:cs="Arial"/>
          <w:sz w:val="22"/>
          <w:szCs w:val="22"/>
          <w:lang w:val="ka-GE"/>
        </w:rPr>
        <w:t xml:space="preserve"> </w:t>
      </w:r>
      <w:r w:rsidR="00C32289">
        <w:rPr>
          <w:rFonts w:ascii="Sylfaen" w:eastAsia="Arial" w:hAnsi="Sylfaen" w:cs="Arial"/>
          <w:sz w:val="22"/>
          <w:szCs w:val="22"/>
          <w:lang w:val="ka-GE"/>
        </w:rPr>
        <w:t xml:space="preserve">დამნაშავეთა </w:t>
      </w:r>
      <w:r w:rsidR="00D35831" w:rsidRPr="00361562">
        <w:rPr>
          <w:rFonts w:ascii="Sylfaen" w:eastAsia="Arial" w:hAnsi="Sylfaen" w:cs="Arial"/>
          <w:sz w:val="22"/>
          <w:szCs w:val="22"/>
          <w:lang w:val="ka-GE"/>
        </w:rPr>
        <w:t>სასამართლო დევნას</w:t>
      </w:r>
      <w:r w:rsidR="00D35831">
        <w:rPr>
          <w:rFonts w:ascii="Sylfaen" w:eastAsia="Arial" w:hAnsi="Sylfaen" w:cs="Arial"/>
          <w:sz w:val="22"/>
          <w:szCs w:val="22"/>
          <w:lang w:val="ka-GE"/>
        </w:rPr>
        <w:t xml:space="preserve"> </w:t>
      </w:r>
      <w:r w:rsidR="002E52C5">
        <w:rPr>
          <w:rFonts w:ascii="Sylfaen" w:eastAsia="Arial" w:hAnsi="Sylfaen" w:cs="Arial"/>
          <w:sz w:val="22"/>
          <w:szCs w:val="22"/>
          <w:lang w:val="ka-GE"/>
        </w:rPr>
        <w:t>ძირითადად ორი უწყება</w:t>
      </w:r>
      <w:r w:rsidR="00D35831">
        <w:rPr>
          <w:rFonts w:ascii="Sylfaen" w:eastAsia="Arial" w:hAnsi="Sylfaen" w:cs="Arial"/>
          <w:sz w:val="22"/>
          <w:szCs w:val="22"/>
          <w:lang w:val="ka-GE"/>
        </w:rPr>
        <w:t xml:space="preserve"> </w:t>
      </w:r>
      <w:r w:rsidR="002E52C5">
        <w:rPr>
          <w:rFonts w:ascii="Sylfaen" w:eastAsia="Arial" w:hAnsi="Sylfaen" w:cs="Arial"/>
          <w:sz w:val="22"/>
          <w:szCs w:val="22"/>
          <w:lang w:val="ka-GE"/>
        </w:rPr>
        <w:t>ახ</w:t>
      </w:r>
      <w:r w:rsidR="001674E4">
        <w:rPr>
          <w:rFonts w:ascii="Sylfaen" w:eastAsia="Arial" w:hAnsi="Sylfaen" w:cs="Arial"/>
          <w:sz w:val="22"/>
          <w:szCs w:val="22"/>
          <w:lang w:val="ka-GE"/>
        </w:rPr>
        <w:t xml:space="preserve">ორციელებს. </w:t>
      </w:r>
      <w:r w:rsidR="00573C98">
        <w:rPr>
          <w:rFonts w:ascii="Sylfaen" w:eastAsia="Arial" w:hAnsi="Sylfaen" w:cs="Arial"/>
          <w:sz w:val="22"/>
          <w:szCs w:val="22"/>
          <w:lang w:val="ka-GE"/>
        </w:rPr>
        <w:t>საქართველოს ფინანსური მონიტორინგის სამსახური</w:t>
      </w:r>
      <w:r w:rsidR="00E116BF">
        <w:rPr>
          <w:rFonts w:ascii="Sylfaen" w:eastAsia="Arial" w:hAnsi="Sylfaen" w:cs="Arial"/>
          <w:sz w:val="22"/>
          <w:szCs w:val="22"/>
          <w:lang w:val="ka-GE"/>
        </w:rPr>
        <w:t xml:space="preserve"> სამთავრობო უწყებაა, რომლი</w:t>
      </w:r>
      <w:r w:rsidR="000A4BA4">
        <w:rPr>
          <w:rFonts w:ascii="Sylfaen" w:eastAsia="Arial" w:hAnsi="Sylfaen" w:cs="Arial"/>
          <w:sz w:val="22"/>
          <w:szCs w:val="22"/>
          <w:lang w:val="ka-GE"/>
        </w:rPr>
        <w:t>ს</w:t>
      </w:r>
      <w:r w:rsidR="00E116BF">
        <w:rPr>
          <w:rFonts w:ascii="Sylfaen" w:eastAsia="Arial" w:hAnsi="Sylfaen" w:cs="Arial"/>
          <w:sz w:val="22"/>
          <w:szCs w:val="22"/>
          <w:lang w:val="ka-GE"/>
        </w:rPr>
        <w:t xml:space="preserve"> </w:t>
      </w:r>
      <w:r w:rsidR="004537F6">
        <w:rPr>
          <w:rFonts w:ascii="Sylfaen" w:eastAsia="Arial" w:hAnsi="Sylfaen" w:cs="Arial"/>
          <w:sz w:val="22"/>
          <w:szCs w:val="22"/>
          <w:lang w:val="ka-GE"/>
        </w:rPr>
        <w:t>მთავარ ამ</w:t>
      </w:r>
      <w:r w:rsidR="00FB5096">
        <w:rPr>
          <w:rFonts w:ascii="Sylfaen" w:eastAsia="Arial" w:hAnsi="Sylfaen" w:cs="Arial"/>
          <w:sz w:val="22"/>
          <w:szCs w:val="22"/>
          <w:lang w:val="ka-GE"/>
        </w:rPr>
        <w:t>ოცანებს უ</w:t>
      </w:r>
      <w:r w:rsidR="004A0AA5">
        <w:rPr>
          <w:rFonts w:ascii="Sylfaen" w:eastAsia="Arial" w:hAnsi="Sylfaen" w:cs="Arial"/>
          <w:sz w:val="22"/>
          <w:szCs w:val="22"/>
          <w:lang w:val="ka-GE"/>
        </w:rPr>
        <w:t>კანონო გზით მიღებული შემოსავლების ლეგალიზაციის პრევენცია და საეჭვო ფინანსურ ტრანზაქციებ</w:t>
      </w:r>
      <w:r w:rsidR="00FB5096">
        <w:rPr>
          <w:rFonts w:ascii="Sylfaen" w:eastAsia="Arial" w:hAnsi="Sylfaen" w:cs="Arial"/>
          <w:sz w:val="22"/>
          <w:szCs w:val="22"/>
          <w:lang w:val="ka-GE"/>
        </w:rPr>
        <w:t>ზე</w:t>
      </w:r>
      <w:r w:rsidR="004A0AA5">
        <w:rPr>
          <w:rFonts w:ascii="Sylfaen" w:eastAsia="Arial" w:hAnsi="Sylfaen" w:cs="Arial"/>
          <w:sz w:val="22"/>
          <w:szCs w:val="22"/>
          <w:lang w:val="ka-GE"/>
        </w:rPr>
        <w:t xml:space="preserve"> მონიტორინგი</w:t>
      </w:r>
      <w:r w:rsidR="00FB5096">
        <w:rPr>
          <w:rFonts w:ascii="Sylfaen" w:eastAsia="Arial" w:hAnsi="Sylfaen" w:cs="Arial"/>
          <w:sz w:val="22"/>
          <w:szCs w:val="22"/>
          <w:lang w:val="ka-GE"/>
        </w:rPr>
        <w:t xml:space="preserve">ს განხორციელება წარმოადგენს. </w:t>
      </w:r>
      <w:r w:rsidR="00A22D9C" w:rsidRPr="00F61257">
        <w:rPr>
          <w:rFonts w:ascii="Sylfaen" w:eastAsia="Arial" w:hAnsi="Sylfaen" w:cs="Arial"/>
          <w:sz w:val="22"/>
          <w:szCs w:val="22"/>
          <w:lang w:val="ka-GE"/>
        </w:rPr>
        <w:t xml:space="preserve">რაც ეხება </w:t>
      </w:r>
      <w:r w:rsidR="00142E59" w:rsidRPr="00F61257">
        <w:rPr>
          <w:rFonts w:ascii="Sylfaen" w:eastAsia="Arial" w:hAnsi="Sylfaen" w:cs="Arial"/>
          <w:sz w:val="22"/>
          <w:szCs w:val="22"/>
          <w:lang w:val="ka-GE"/>
        </w:rPr>
        <w:t>გენერალურ პროკურატურა</w:t>
      </w:r>
      <w:r w:rsidR="00A22D9C" w:rsidRPr="00F61257">
        <w:rPr>
          <w:rFonts w:ascii="Sylfaen" w:eastAsia="Arial" w:hAnsi="Sylfaen" w:cs="Arial"/>
          <w:sz w:val="22"/>
          <w:szCs w:val="22"/>
          <w:lang w:val="ka-GE"/>
        </w:rPr>
        <w:t xml:space="preserve">ს, </w:t>
      </w:r>
      <w:r w:rsidR="00043238" w:rsidRPr="00F61257">
        <w:rPr>
          <w:rFonts w:ascii="Sylfaen" w:eastAsia="Arial" w:hAnsi="Sylfaen" w:cs="Arial"/>
          <w:sz w:val="22"/>
          <w:szCs w:val="22"/>
          <w:lang w:val="ka-GE"/>
        </w:rPr>
        <w:t>ეს უწყება</w:t>
      </w:r>
      <w:r w:rsidR="00043238">
        <w:rPr>
          <w:rFonts w:ascii="Sylfaen" w:eastAsia="Arial" w:hAnsi="Sylfaen" w:cs="Arial"/>
          <w:sz w:val="22"/>
          <w:szCs w:val="22"/>
          <w:lang w:val="ka-GE"/>
        </w:rPr>
        <w:t xml:space="preserve"> </w:t>
      </w:r>
      <w:r w:rsidR="00A32289">
        <w:rPr>
          <w:rFonts w:ascii="Sylfaen" w:eastAsia="Arial" w:hAnsi="Sylfaen" w:cs="Arial"/>
          <w:sz w:val="22"/>
          <w:szCs w:val="22"/>
          <w:lang w:val="ka-GE"/>
        </w:rPr>
        <w:t>ბოლო რამდენ</w:t>
      </w:r>
      <w:r w:rsidR="00B245AA">
        <w:rPr>
          <w:rFonts w:ascii="Sylfaen" w:eastAsia="Arial" w:hAnsi="Sylfaen" w:cs="Arial"/>
          <w:sz w:val="22"/>
          <w:szCs w:val="22"/>
          <w:lang w:val="ka-GE"/>
        </w:rPr>
        <w:t xml:space="preserve">იმე </w:t>
      </w:r>
      <w:r w:rsidR="00A32289">
        <w:rPr>
          <w:rFonts w:ascii="Sylfaen" w:eastAsia="Arial" w:hAnsi="Sylfaen" w:cs="Arial"/>
          <w:sz w:val="22"/>
          <w:szCs w:val="22"/>
          <w:lang w:val="ka-GE"/>
        </w:rPr>
        <w:t xml:space="preserve">წლის მანძილზე აქტიურად იძიებს ფულის გათეთრებასა და მასთან </w:t>
      </w:r>
      <w:r w:rsidR="00A32289" w:rsidRPr="00C10F43">
        <w:rPr>
          <w:rFonts w:ascii="Sylfaen" w:eastAsia="Arial" w:hAnsi="Sylfaen" w:cs="Arial"/>
          <w:sz w:val="22"/>
          <w:szCs w:val="22"/>
          <w:lang w:val="ka-GE"/>
        </w:rPr>
        <w:t xml:space="preserve">დაკავშირებულ დანაშაულებს და </w:t>
      </w:r>
      <w:r w:rsidR="000D015A" w:rsidRPr="00AC5C75">
        <w:rPr>
          <w:rFonts w:ascii="Sylfaen" w:eastAsia="Arial" w:hAnsi="Sylfaen" w:cs="Arial"/>
          <w:sz w:val="22"/>
          <w:szCs w:val="22"/>
          <w:lang w:val="ka-GE"/>
        </w:rPr>
        <w:t xml:space="preserve">ახორციელებს </w:t>
      </w:r>
      <w:r w:rsidR="00F14A9E" w:rsidRPr="00AC5C75">
        <w:rPr>
          <w:rFonts w:ascii="Sylfaen" w:eastAsia="Arial" w:hAnsi="Sylfaen" w:cs="Arial"/>
          <w:sz w:val="22"/>
          <w:szCs w:val="22"/>
          <w:lang w:val="ka-GE"/>
        </w:rPr>
        <w:t xml:space="preserve">დამნაშავეთა </w:t>
      </w:r>
      <w:r w:rsidR="000D015A" w:rsidRPr="00AC5C75">
        <w:rPr>
          <w:rFonts w:ascii="Sylfaen" w:eastAsia="Arial" w:hAnsi="Sylfaen" w:cs="Arial"/>
          <w:sz w:val="22"/>
          <w:szCs w:val="22"/>
          <w:lang w:val="ka-GE"/>
        </w:rPr>
        <w:t>სასამართლო დევნას.</w:t>
      </w:r>
      <w:r w:rsidR="000D015A" w:rsidRPr="00C10F43">
        <w:rPr>
          <w:rFonts w:ascii="Sylfaen" w:eastAsia="Arial" w:hAnsi="Sylfaen" w:cs="Arial"/>
          <w:sz w:val="22"/>
          <w:szCs w:val="22"/>
          <w:lang w:val="ka-GE"/>
        </w:rPr>
        <w:t xml:space="preserve"> </w:t>
      </w:r>
    </w:p>
    <w:p w14:paraId="74967C37" w14:textId="77777777" w:rsidR="00BC276A" w:rsidRPr="00C10F43" w:rsidRDefault="00BC276A">
      <w:pPr>
        <w:jc w:val="both"/>
        <w:rPr>
          <w:rFonts w:ascii="Sylfaen" w:eastAsia="Arial" w:hAnsi="Sylfaen" w:cs="Arial"/>
          <w:sz w:val="22"/>
          <w:szCs w:val="22"/>
          <w:lang w:val="ka-GE"/>
        </w:rPr>
      </w:pPr>
    </w:p>
    <w:p w14:paraId="4C28356D" w14:textId="43CD1DBA" w:rsidR="00145E2D" w:rsidRDefault="006456E0">
      <w:pPr>
        <w:jc w:val="both"/>
        <w:rPr>
          <w:rFonts w:ascii="Sylfaen" w:eastAsia="Arial" w:hAnsi="Sylfaen" w:cs="Arial"/>
          <w:sz w:val="22"/>
          <w:szCs w:val="22"/>
          <w:lang w:val="ka-GE"/>
        </w:rPr>
      </w:pPr>
      <w:r w:rsidRPr="00C10F43">
        <w:rPr>
          <w:rFonts w:ascii="Sylfaen" w:hAnsi="Sylfaen"/>
          <w:sz w:val="22"/>
          <w:szCs w:val="22"/>
          <w:lang w:val="ka-GE"/>
        </w:rPr>
        <w:t>2018-201</w:t>
      </w:r>
      <w:r w:rsidR="00D65CC5">
        <w:rPr>
          <w:rFonts w:ascii="Sylfaen" w:hAnsi="Sylfaen"/>
          <w:sz w:val="22"/>
          <w:szCs w:val="22"/>
          <w:lang w:val="ka-GE"/>
        </w:rPr>
        <w:t>9</w:t>
      </w:r>
      <w:r w:rsidRPr="00C10F43">
        <w:rPr>
          <w:rFonts w:ascii="Sylfaen" w:hAnsi="Sylfaen"/>
          <w:sz w:val="22"/>
          <w:szCs w:val="22"/>
          <w:lang w:val="ka-GE"/>
        </w:rPr>
        <w:t xml:space="preserve"> წლებში, </w:t>
      </w:r>
      <w:r w:rsidR="00D66723" w:rsidRPr="00C10F43">
        <w:rPr>
          <w:rFonts w:ascii="Sylfaen" w:hAnsi="Sylfaen"/>
          <w:sz w:val="22"/>
          <w:szCs w:val="22"/>
          <w:lang w:val="ka-GE"/>
        </w:rPr>
        <w:t xml:space="preserve">გენერალური პროკურატურის </w:t>
      </w:r>
      <w:r w:rsidR="00D66723" w:rsidRPr="003F7AC8">
        <w:rPr>
          <w:rFonts w:ascii="Sylfaen" w:hAnsi="Sylfaen"/>
          <w:sz w:val="22"/>
          <w:szCs w:val="22"/>
          <w:lang w:val="ka-GE"/>
        </w:rPr>
        <w:t>უკანონ</w:t>
      </w:r>
      <w:r w:rsidR="00F56D01" w:rsidRPr="003F7AC8">
        <w:rPr>
          <w:rFonts w:ascii="Sylfaen" w:hAnsi="Sylfaen"/>
          <w:sz w:val="22"/>
          <w:szCs w:val="22"/>
          <w:lang w:val="ka-GE"/>
        </w:rPr>
        <w:t>ო</w:t>
      </w:r>
      <w:r w:rsidR="007A7835" w:rsidRPr="003F7AC8">
        <w:rPr>
          <w:rFonts w:ascii="Sylfaen" w:hAnsi="Sylfaen"/>
          <w:sz w:val="22"/>
          <w:szCs w:val="22"/>
          <w:lang w:val="ka-GE"/>
        </w:rPr>
        <w:t xml:space="preserve"> </w:t>
      </w:r>
      <w:r w:rsidR="00D66723" w:rsidRPr="003F7AC8">
        <w:rPr>
          <w:rFonts w:ascii="Sylfaen" w:hAnsi="Sylfaen"/>
          <w:sz w:val="22"/>
          <w:szCs w:val="22"/>
          <w:lang w:val="ka-GE"/>
        </w:rPr>
        <w:t>შემოსავლების ლეგალიზაცი</w:t>
      </w:r>
      <w:r w:rsidR="007A7835" w:rsidRPr="003F7AC8">
        <w:rPr>
          <w:rFonts w:ascii="Sylfaen" w:hAnsi="Sylfaen"/>
          <w:sz w:val="22"/>
          <w:szCs w:val="22"/>
          <w:lang w:val="ka-GE"/>
        </w:rPr>
        <w:t>ის სამმართველომ</w:t>
      </w:r>
      <w:r w:rsidR="003F2F07" w:rsidRPr="00C10F43">
        <w:rPr>
          <w:rFonts w:ascii="Sylfaen" w:hAnsi="Sylfaen"/>
          <w:sz w:val="22"/>
          <w:szCs w:val="22"/>
          <w:lang w:val="ka-GE"/>
        </w:rPr>
        <w:t xml:space="preserve"> </w:t>
      </w:r>
      <w:r w:rsidR="003133E0" w:rsidRPr="00C10F43">
        <w:rPr>
          <w:rFonts w:ascii="Sylfaen" w:hAnsi="Sylfaen"/>
          <w:sz w:val="22"/>
          <w:szCs w:val="22"/>
          <w:lang w:val="ka-GE"/>
        </w:rPr>
        <w:t xml:space="preserve">უამრავი გამოძიება ჩაატარა, რის </w:t>
      </w:r>
      <w:r w:rsidR="003133E0" w:rsidRPr="00F5185C">
        <w:rPr>
          <w:rFonts w:ascii="Sylfaen" w:hAnsi="Sylfaen"/>
          <w:sz w:val="22"/>
          <w:szCs w:val="22"/>
          <w:lang w:val="ka-GE"/>
        </w:rPr>
        <w:t>შედეგადაც</w:t>
      </w:r>
      <w:r w:rsidR="004F45E7" w:rsidRPr="00F5185C">
        <w:rPr>
          <w:rFonts w:ascii="Sylfaen" w:hAnsi="Sylfaen"/>
          <w:sz w:val="22"/>
          <w:szCs w:val="22"/>
          <w:lang w:val="ka-GE"/>
        </w:rPr>
        <w:t xml:space="preserve"> დაახ</w:t>
      </w:r>
      <w:r w:rsidR="00EE690B" w:rsidRPr="00F5185C">
        <w:rPr>
          <w:rFonts w:ascii="Sylfaen" w:hAnsi="Sylfaen"/>
          <w:sz w:val="22"/>
          <w:szCs w:val="22"/>
          <w:lang w:val="ka-GE"/>
        </w:rPr>
        <w:t>ლ</w:t>
      </w:r>
      <w:r w:rsidR="004F45E7" w:rsidRPr="00F5185C">
        <w:rPr>
          <w:rFonts w:ascii="Sylfaen" w:hAnsi="Sylfaen"/>
          <w:sz w:val="22"/>
          <w:szCs w:val="22"/>
          <w:lang w:val="ka-GE"/>
        </w:rPr>
        <w:t xml:space="preserve">ოებით 40 პირის საქმე იქნა გამოძიებული და </w:t>
      </w:r>
      <w:r w:rsidR="00EE690B" w:rsidRPr="00F5185C">
        <w:rPr>
          <w:rFonts w:ascii="Sylfaen" w:hAnsi="Sylfaen"/>
          <w:sz w:val="22"/>
          <w:szCs w:val="22"/>
          <w:lang w:val="ka-GE"/>
        </w:rPr>
        <w:t>ზოგ</w:t>
      </w:r>
      <w:r w:rsidR="001737E4" w:rsidRPr="00F5185C">
        <w:rPr>
          <w:rFonts w:ascii="Sylfaen" w:hAnsi="Sylfaen"/>
          <w:sz w:val="22"/>
          <w:szCs w:val="22"/>
          <w:lang w:val="ka-GE"/>
        </w:rPr>
        <w:t>ი</w:t>
      </w:r>
      <w:r w:rsidR="004F45E7" w:rsidRPr="00F5185C">
        <w:rPr>
          <w:rFonts w:ascii="Sylfaen" w:hAnsi="Sylfaen"/>
          <w:sz w:val="22"/>
          <w:szCs w:val="22"/>
          <w:lang w:val="ka-GE"/>
        </w:rPr>
        <w:t xml:space="preserve"> მათგა</w:t>
      </w:r>
      <w:r w:rsidR="00EE690B" w:rsidRPr="00F5185C">
        <w:rPr>
          <w:rFonts w:ascii="Sylfaen" w:hAnsi="Sylfaen"/>
          <w:sz w:val="22"/>
          <w:szCs w:val="22"/>
          <w:lang w:val="ka-GE"/>
        </w:rPr>
        <w:t>ნი</w:t>
      </w:r>
      <w:r w:rsidR="0025541B" w:rsidRPr="00F5185C">
        <w:rPr>
          <w:rFonts w:ascii="Sylfaen" w:hAnsi="Sylfaen"/>
          <w:sz w:val="22"/>
          <w:szCs w:val="22"/>
          <w:lang w:val="ka-GE"/>
        </w:rPr>
        <w:t>ს მიმართ გამამტყუნ</w:t>
      </w:r>
      <w:r w:rsidR="0025541B" w:rsidRPr="00C10F43">
        <w:rPr>
          <w:rFonts w:ascii="Sylfaen" w:hAnsi="Sylfaen"/>
          <w:sz w:val="22"/>
          <w:szCs w:val="22"/>
          <w:lang w:val="ka-GE"/>
        </w:rPr>
        <w:t xml:space="preserve">ებელი განაჩენი დადგა. </w:t>
      </w:r>
      <w:r w:rsidR="00582E6B" w:rsidRPr="00C10F43">
        <w:rPr>
          <w:rFonts w:ascii="Sylfaen" w:hAnsi="Sylfaen"/>
          <w:sz w:val="22"/>
          <w:szCs w:val="22"/>
          <w:lang w:val="ka-GE"/>
        </w:rPr>
        <w:t>ამასთანავე, იმავე პერიოდში</w:t>
      </w:r>
      <w:r w:rsidR="00FF7908" w:rsidRPr="00C10F43">
        <w:rPr>
          <w:rFonts w:ascii="Sylfaen" w:hAnsi="Sylfaen"/>
          <w:sz w:val="22"/>
          <w:szCs w:val="22"/>
          <w:lang w:val="ka-GE"/>
        </w:rPr>
        <w:t xml:space="preserve"> </w:t>
      </w:r>
      <w:r w:rsidR="00960730" w:rsidRPr="00C10F43">
        <w:rPr>
          <w:rFonts w:ascii="Sylfaen" w:hAnsi="Sylfaen"/>
          <w:sz w:val="22"/>
          <w:szCs w:val="22"/>
          <w:lang w:val="ka-GE"/>
        </w:rPr>
        <w:t xml:space="preserve">მოხდა დაახლოებით 91 მილიონი ლარის ღირებულების </w:t>
      </w:r>
      <w:r w:rsidR="00D74F18" w:rsidRPr="003A6314">
        <w:rPr>
          <w:rFonts w:ascii="Sylfaen" w:hAnsi="Sylfaen"/>
          <w:sz w:val="22"/>
          <w:szCs w:val="22"/>
          <w:lang w:val="ka-GE"/>
        </w:rPr>
        <w:t xml:space="preserve">დანაშაულებრივი </w:t>
      </w:r>
      <w:r w:rsidR="00B1231E" w:rsidRPr="003A6314">
        <w:rPr>
          <w:rFonts w:ascii="Sylfaen" w:hAnsi="Sylfaen"/>
          <w:sz w:val="22"/>
          <w:szCs w:val="22"/>
          <w:lang w:val="ka-GE"/>
        </w:rPr>
        <w:t xml:space="preserve"> გზით მ</w:t>
      </w:r>
      <w:r w:rsidR="00D74F18" w:rsidRPr="003A6314">
        <w:rPr>
          <w:rFonts w:ascii="Sylfaen" w:hAnsi="Sylfaen"/>
          <w:sz w:val="22"/>
          <w:szCs w:val="22"/>
          <w:lang w:val="ka-GE"/>
        </w:rPr>
        <w:t xml:space="preserve">ოპოვებული </w:t>
      </w:r>
      <w:r w:rsidR="00887094" w:rsidRPr="003A6314">
        <w:rPr>
          <w:rFonts w:ascii="Sylfaen" w:hAnsi="Sylfaen"/>
          <w:sz w:val="22"/>
          <w:szCs w:val="22"/>
          <w:lang w:val="ka-GE"/>
        </w:rPr>
        <w:t>აქტივების</w:t>
      </w:r>
      <w:r w:rsidR="00D74F18" w:rsidRPr="003A6314">
        <w:rPr>
          <w:rFonts w:ascii="Sylfaen" w:hAnsi="Sylfaen"/>
          <w:sz w:val="22"/>
          <w:szCs w:val="22"/>
          <w:lang w:val="ka-GE"/>
        </w:rPr>
        <w:t xml:space="preserve"> </w:t>
      </w:r>
      <w:r w:rsidR="00960730" w:rsidRPr="003A6314">
        <w:rPr>
          <w:rFonts w:ascii="Sylfaen" w:hAnsi="Sylfaen"/>
          <w:sz w:val="22"/>
          <w:szCs w:val="22"/>
          <w:lang w:val="ka-GE"/>
        </w:rPr>
        <w:t>დაყადაღება ან ჩამორთმევა</w:t>
      </w:r>
      <w:r w:rsidR="00AE7EE1" w:rsidRPr="003A6314">
        <w:rPr>
          <w:rFonts w:ascii="Sylfaen" w:hAnsi="Sylfaen"/>
          <w:sz w:val="22"/>
          <w:szCs w:val="22"/>
          <w:lang w:val="ka-GE"/>
        </w:rPr>
        <w:t xml:space="preserve">, </w:t>
      </w:r>
      <w:r w:rsidR="005427AD" w:rsidRPr="003A6314">
        <w:rPr>
          <w:rFonts w:ascii="Sylfaen" w:hAnsi="Sylfaen"/>
          <w:sz w:val="22"/>
          <w:szCs w:val="22"/>
          <w:lang w:val="ka-GE"/>
        </w:rPr>
        <w:t xml:space="preserve">უამრავი </w:t>
      </w:r>
      <w:r w:rsidR="001E45D8" w:rsidRPr="003A6314">
        <w:rPr>
          <w:rFonts w:ascii="Sylfaen" w:hAnsi="Sylfaen"/>
          <w:sz w:val="22"/>
          <w:szCs w:val="22"/>
          <w:lang w:val="ka-GE"/>
        </w:rPr>
        <w:t>ავტო</w:t>
      </w:r>
      <w:r w:rsidR="00863C88" w:rsidRPr="003A6314">
        <w:rPr>
          <w:rFonts w:ascii="Sylfaen" w:hAnsi="Sylfaen"/>
          <w:sz w:val="22"/>
          <w:szCs w:val="22"/>
          <w:lang w:val="ka-GE"/>
        </w:rPr>
        <w:t>მობილ</w:t>
      </w:r>
      <w:r w:rsidR="00E206EB" w:rsidRPr="003A6314">
        <w:rPr>
          <w:rFonts w:ascii="Sylfaen" w:hAnsi="Sylfaen"/>
          <w:sz w:val="22"/>
          <w:szCs w:val="22"/>
          <w:lang w:val="ka-GE"/>
        </w:rPr>
        <w:t>ისა</w:t>
      </w:r>
      <w:r w:rsidR="00AE7EE1" w:rsidRPr="003A6314">
        <w:rPr>
          <w:rFonts w:ascii="Sylfaen" w:hAnsi="Sylfaen"/>
          <w:sz w:val="22"/>
          <w:szCs w:val="22"/>
          <w:lang w:val="ka-GE"/>
        </w:rPr>
        <w:t xml:space="preserve"> და </w:t>
      </w:r>
      <w:r w:rsidR="001E45D8" w:rsidRPr="003A6314">
        <w:rPr>
          <w:rFonts w:ascii="Sylfaen" w:hAnsi="Sylfaen"/>
          <w:sz w:val="22"/>
          <w:szCs w:val="22"/>
          <w:lang w:val="ka-GE"/>
        </w:rPr>
        <w:t xml:space="preserve">უძრავი ქონების </w:t>
      </w:r>
      <w:r w:rsidR="00E206EB" w:rsidRPr="003A6314">
        <w:rPr>
          <w:rFonts w:ascii="Sylfaen" w:hAnsi="Sylfaen"/>
          <w:sz w:val="22"/>
          <w:szCs w:val="22"/>
          <w:lang w:val="ka-GE"/>
        </w:rPr>
        <w:t>ჩათვლით.</w:t>
      </w:r>
      <w:r w:rsidR="0084600D" w:rsidRPr="003A6314">
        <w:rPr>
          <w:rFonts w:ascii="Sylfaen" w:eastAsia="Arial" w:hAnsi="Sylfaen" w:cs="Arial"/>
          <w:sz w:val="22"/>
          <w:szCs w:val="22"/>
          <w:vertAlign w:val="superscript"/>
        </w:rPr>
        <w:footnoteReference w:id="62"/>
      </w:r>
      <w:r w:rsidR="00ED754A" w:rsidRPr="003A6314">
        <w:rPr>
          <w:rFonts w:ascii="Sylfaen" w:eastAsia="Arial" w:hAnsi="Sylfaen" w:cs="Arial"/>
          <w:sz w:val="22"/>
          <w:szCs w:val="22"/>
          <w:lang w:val="ka-GE"/>
        </w:rPr>
        <w:t xml:space="preserve"> </w:t>
      </w:r>
      <w:r w:rsidR="0084600D" w:rsidRPr="003A6314">
        <w:rPr>
          <w:rFonts w:ascii="Sylfaen" w:eastAsia="Arial" w:hAnsi="Sylfaen" w:cs="Arial"/>
          <w:sz w:val="22"/>
          <w:szCs w:val="22"/>
          <w:vertAlign w:val="superscript"/>
        </w:rPr>
        <w:footnoteReference w:id="63"/>
      </w:r>
      <w:r w:rsidR="0084600D" w:rsidRPr="00C10F43">
        <w:rPr>
          <w:rFonts w:ascii="Sylfaen" w:eastAsia="Arial" w:hAnsi="Sylfaen" w:cs="Arial"/>
          <w:sz w:val="22"/>
          <w:szCs w:val="22"/>
          <w:lang w:val="ka-GE"/>
        </w:rPr>
        <w:t xml:space="preserve"> </w:t>
      </w:r>
      <w:r w:rsidR="009A21C4">
        <w:rPr>
          <w:rFonts w:ascii="Sylfaen" w:eastAsia="Arial" w:hAnsi="Sylfaen" w:cs="Arial"/>
          <w:sz w:val="22"/>
          <w:szCs w:val="22"/>
          <w:lang w:val="ka-GE"/>
        </w:rPr>
        <w:t xml:space="preserve"> </w:t>
      </w:r>
    </w:p>
    <w:p w14:paraId="3D9682B8" w14:textId="77777777" w:rsidR="0060189F" w:rsidRDefault="0060189F">
      <w:pPr>
        <w:jc w:val="both"/>
        <w:rPr>
          <w:rFonts w:ascii="Sylfaen" w:eastAsia="Arial" w:hAnsi="Sylfaen" w:cs="Arial"/>
          <w:sz w:val="22"/>
          <w:szCs w:val="22"/>
          <w:lang w:val="ka-GE"/>
        </w:rPr>
      </w:pP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5"/>
        <w:gridCol w:w="2271"/>
        <w:gridCol w:w="1823"/>
        <w:gridCol w:w="1881"/>
        <w:gridCol w:w="1600"/>
      </w:tblGrid>
      <w:tr w:rsidR="00145E2D" w14:paraId="64D628DE" w14:textId="77777777" w:rsidTr="00B23922">
        <w:tc>
          <w:tcPr>
            <w:tcW w:w="1775" w:type="dxa"/>
            <w:shd w:val="clear" w:color="auto" w:fill="BDD7EE"/>
          </w:tcPr>
          <w:p w14:paraId="5221AACE" w14:textId="77777777" w:rsidR="00145E2D" w:rsidRPr="00D856F7" w:rsidRDefault="002C7041" w:rsidP="002C7041">
            <w:pPr>
              <w:jc w:val="both"/>
              <w:rPr>
                <w:rFonts w:ascii="Sylfaen" w:eastAsia="Arial" w:hAnsi="Sylfaen" w:cs="Arial"/>
                <w:b/>
                <w:color w:val="000000"/>
                <w:highlight w:val="magenta"/>
                <w:lang w:val="ka-GE"/>
              </w:rPr>
            </w:pPr>
            <w:r w:rsidRPr="00D856F7">
              <w:rPr>
                <w:rFonts w:ascii="Sylfaen" w:eastAsia="Arial" w:hAnsi="Sylfaen" w:cs="Arial"/>
                <w:b/>
                <w:color w:val="000000"/>
                <w:lang w:val="ka-GE"/>
              </w:rPr>
              <w:t xml:space="preserve">უწყება </w:t>
            </w:r>
          </w:p>
        </w:tc>
        <w:tc>
          <w:tcPr>
            <w:tcW w:w="2271" w:type="dxa"/>
            <w:shd w:val="clear" w:color="auto" w:fill="BDD7EE"/>
          </w:tcPr>
          <w:p w14:paraId="70A27221" w14:textId="77777777" w:rsidR="00145E2D" w:rsidRPr="00D40A8A" w:rsidRDefault="00B47FEC">
            <w:pPr>
              <w:jc w:val="both"/>
              <w:rPr>
                <w:rFonts w:ascii="Sylfaen" w:eastAsia="Arial" w:hAnsi="Sylfaen" w:cs="Arial"/>
                <w:b/>
                <w:color w:val="000000"/>
                <w:lang w:val="ka-GE"/>
              </w:rPr>
            </w:pPr>
            <w:r>
              <w:rPr>
                <w:rFonts w:ascii="Sylfaen" w:eastAsia="Arial" w:hAnsi="Sylfaen" w:cs="Arial"/>
                <w:b/>
                <w:color w:val="000000"/>
                <w:lang w:val="ka-GE"/>
              </w:rPr>
              <w:t>დაპატიმრებ</w:t>
            </w:r>
            <w:r w:rsidR="00E05ED9" w:rsidRPr="00D856F7">
              <w:rPr>
                <w:rFonts w:ascii="Sylfaen" w:eastAsia="Arial" w:hAnsi="Sylfaen" w:cs="Arial"/>
                <w:b/>
                <w:color w:val="000000"/>
                <w:lang w:val="ka-GE"/>
              </w:rPr>
              <w:t>ის</w:t>
            </w:r>
            <w:r w:rsidR="00766E34" w:rsidRPr="00D856F7">
              <w:rPr>
                <w:rFonts w:ascii="Sylfaen" w:eastAsia="Arial" w:hAnsi="Sylfaen" w:cs="Arial"/>
                <w:b/>
                <w:color w:val="000000"/>
                <w:lang w:val="ka-GE"/>
              </w:rPr>
              <w:t>/სისხლისსამართლებრივი დევნისა და გამოძიების</w:t>
            </w:r>
            <w:r w:rsidR="006432B2">
              <w:rPr>
                <w:rFonts w:ascii="Sylfaen" w:eastAsia="Arial" w:hAnsi="Sylfaen" w:cs="Arial"/>
                <w:b/>
                <w:color w:val="000000"/>
                <w:lang w:val="ka-GE"/>
              </w:rPr>
              <w:t xml:space="preserve"> შემთხვევების</w:t>
            </w:r>
            <w:r w:rsidR="00E05ED9" w:rsidRPr="00D856F7">
              <w:rPr>
                <w:rFonts w:ascii="Sylfaen" w:eastAsia="Arial" w:hAnsi="Sylfaen" w:cs="Arial"/>
                <w:b/>
                <w:color w:val="000000"/>
                <w:lang w:val="ka-GE"/>
              </w:rPr>
              <w:t xml:space="preserve"> რაოდენობა </w:t>
            </w:r>
          </w:p>
        </w:tc>
        <w:tc>
          <w:tcPr>
            <w:tcW w:w="1823" w:type="dxa"/>
            <w:shd w:val="clear" w:color="auto" w:fill="BDD7EE"/>
          </w:tcPr>
          <w:p w14:paraId="23015F44" w14:textId="77777777" w:rsidR="00145E2D" w:rsidRPr="00D856F7" w:rsidRDefault="00BD0C96" w:rsidP="00E068E8">
            <w:pPr>
              <w:jc w:val="both"/>
              <w:rPr>
                <w:rFonts w:ascii="Sylfaen" w:eastAsia="Arial" w:hAnsi="Sylfaen" w:cs="Arial"/>
                <w:b/>
                <w:color w:val="000000"/>
                <w:highlight w:val="magenta"/>
                <w:lang w:val="ka-GE"/>
              </w:rPr>
            </w:pPr>
            <w:r w:rsidRPr="00D856F7">
              <w:rPr>
                <w:rFonts w:ascii="Sylfaen" w:eastAsia="Arial" w:hAnsi="Sylfaen" w:cs="Arial"/>
                <w:b/>
                <w:color w:val="000000"/>
                <w:lang w:val="ka-GE"/>
              </w:rPr>
              <w:t>სისხლისსამართლებრ</w:t>
            </w:r>
            <w:r w:rsidR="00591C98">
              <w:rPr>
                <w:rFonts w:ascii="Sylfaen" w:eastAsia="Arial" w:hAnsi="Sylfaen" w:cs="Arial"/>
                <w:b/>
                <w:color w:val="000000"/>
                <w:lang w:val="ka-GE"/>
              </w:rPr>
              <w:t>ი</w:t>
            </w:r>
            <w:r w:rsidRPr="00D856F7">
              <w:rPr>
                <w:rFonts w:ascii="Sylfaen" w:eastAsia="Arial" w:hAnsi="Sylfaen" w:cs="Arial"/>
                <w:b/>
                <w:color w:val="000000"/>
                <w:lang w:val="ka-GE"/>
              </w:rPr>
              <w:t xml:space="preserve">ვი გამოძიება და დევნა  </w:t>
            </w:r>
          </w:p>
        </w:tc>
        <w:tc>
          <w:tcPr>
            <w:tcW w:w="1881" w:type="dxa"/>
            <w:shd w:val="clear" w:color="auto" w:fill="BDD7EE"/>
          </w:tcPr>
          <w:p w14:paraId="06B0702D" w14:textId="77777777" w:rsidR="00145E2D" w:rsidRPr="00D856F7" w:rsidRDefault="002C7041" w:rsidP="002C7041">
            <w:pPr>
              <w:jc w:val="both"/>
              <w:rPr>
                <w:rFonts w:ascii="Sylfaen" w:eastAsia="Arial" w:hAnsi="Sylfaen" w:cs="Arial"/>
                <w:b/>
                <w:color w:val="000000"/>
              </w:rPr>
            </w:pPr>
            <w:r w:rsidRPr="00D856F7">
              <w:rPr>
                <w:rFonts w:ascii="Sylfaen" w:eastAsia="Arial" w:hAnsi="Sylfaen" w:cs="Arial"/>
                <w:b/>
                <w:color w:val="000000"/>
                <w:lang w:val="ka-GE"/>
              </w:rPr>
              <w:t xml:space="preserve">დანაშაულის ტიპი </w:t>
            </w:r>
          </w:p>
        </w:tc>
        <w:tc>
          <w:tcPr>
            <w:tcW w:w="1600" w:type="dxa"/>
            <w:shd w:val="clear" w:color="auto" w:fill="BDD7EE"/>
          </w:tcPr>
          <w:p w14:paraId="39CC11DD" w14:textId="77777777" w:rsidR="00145E2D" w:rsidRPr="00D856F7" w:rsidRDefault="00591641" w:rsidP="00591641">
            <w:pPr>
              <w:jc w:val="both"/>
              <w:rPr>
                <w:rFonts w:ascii="Sylfaen" w:eastAsia="Arial" w:hAnsi="Sylfaen" w:cs="Arial"/>
                <w:b/>
                <w:color w:val="000000"/>
              </w:rPr>
            </w:pPr>
            <w:r w:rsidRPr="00D856F7">
              <w:rPr>
                <w:rFonts w:ascii="Sylfaen" w:eastAsia="Arial" w:hAnsi="Sylfaen" w:cs="Arial"/>
                <w:b/>
                <w:color w:val="000000"/>
                <w:lang w:val="ka-GE"/>
              </w:rPr>
              <w:t xml:space="preserve">წელი </w:t>
            </w:r>
          </w:p>
        </w:tc>
      </w:tr>
      <w:tr w:rsidR="00145E2D" w14:paraId="332103E0" w14:textId="77777777" w:rsidTr="00B23922">
        <w:tc>
          <w:tcPr>
            <w:tcW w:w="1775" w:type="dxa"/>
          </w:tcPr>
          <w:p w14:paraId="06EAC7D6" w14:textId="77777777" w:rsidR="00145E2D" w:rsidRPr="009055B7" w:rsidRDefault="00E72195" w:rsidP="00A96AC6">
            <w:pPr>
              <w:tabs>
                <w:tab w:val="center" w:pos="827"/>
              </w:tabs>
              <w:jc w:val="both"/>
              <w:rPr>
                <w:rFonts w:ascii="Sylfaen" w:eastAsia="Arial" w:hAnsi="Sylfaen" w:cs="Arial"/>
                <w:b/>
                <w:color w:val="000000"/>
                <w:szCs w:val="22"/>
              </w:rPr>
            </w:pPr>
            <w:r w:rsidRPr="009055B7">
              <w:rPr>
                <w:rFonts w:ascii="Sylfaen" w:eastAsia="Arial" w:hAnsi="Sylfaen" w:cs="Arial"/>
                <w:b/>
                <w:szCs w:val="22"/>
                <w:lang w:val="ka-GE"/>
              </w:rPr>
              <w:t xml:space="preserve">საქართველოს გენერალური </w:t>
            </w:r>
            <w:r w:rsidRPr="003F7AC8">
              <w:rPr>
                <w:rFonts w:ascii="Sylfaen" w:eastAsia="Arial" w:hAnsi="Sylfaen" w:cs="Arial"/>
                <w:b/>
                <w:szCs w:val="22"/>
                <w:lang w:val="ka-GE"/>
              </w:rPr>
              <w:t>პროკურატურა</w:t>
            </w:r>
            <w:r w:rsidRPr="009055B7">
              <w:rPr>
                <w:rFonts w:ascii="Sylfaen" w:eastAsia="Arial" w:hAnsi="Sylfaen" w:cs="Arial"/>
                <w:b/>
                <w:szCs w:val="22"/>
                <w:lang w:val="ka-GE"/>
              </w:rPr>
              <w:t xml:space="preserve"> </w:t>
            </w:r>
          </w:p>
        </w:tc>
        <w:tc>
          <w:tcPr>
            <w:tcW w:w="2271" w:type="dxa"/>
          </w:tcPr>
          <w:p w14:paraId="78010187" w14:textId="77777777" w:rsidR="00145E2D" w:rsidRPr="00F86FF3" w:rsidRDefault="0084600D">
            <w:pPr>
              <w:jc w:val="both"/>
              <w:rPr>
                <w:rFonts w:ascii="Sylfaen" w:eastAsia="Arial" w:hAnsi="Sylfaen" w:cs="Arial"/>
                <w:color w:val="000000"/>
              </w:rPr>
            </w:pPr>
            <w:r w:rsidRPr="00F86FF3">
              <w:rPr>
                <w:rFonts w:ascii="Sylfaen" w:eastAsia="Arial" w:hAnsi="Sylfaen" w:cs="Arial"/>
              </w:rPr>
              <w:t>39</w:t>
            </w:r>
          </w:p>
        </w:tc>
        <w:tc>
          <w:tcPr>
            <w:tcW w:w="1823" w:type="dxa"/>
          </w:tcPr>
          <w:p w14:paraId="59A49F5D" w14:textId="77777777" w:rsidR="00145E2D" w:rsidRPr="0062017A" w:rsidRDefault="006566D3" w:rsidP="009B1184">
            <w:pPr>
              <w:jc w:val="both"/>
              <w:rPr>
                <w:rFonts w:ascii="Sylfaen" w:eastAsia="Arial" w:hAnsi="Sylfaen" w:cs="Arial"/>
                <w:color w:val="000000"/>
                <w:highlight w:val="magenta"/>
              </w:rPr>
            </w:pPr>
            <w:r w:rsidRPr="00233D1E">
              <w:rPr>
                <w:rFonts w:ascii="Sylfaen" w:eastAsia="Arial" w:hAnsi="Sylfaen" w:cs="Arial"/>
                <w:color w:val="000000"/>
                <w:lang w:val="ka-GE"/>
              </w:rPr>
              <w:t>მუხლი</w:t>
            </w:r>
            <w:r w:rsidR="0084600D" w:rsidRPr="00233D1E">
              <w:rPr>
                <w:rFonts w:ascii="Sylfaen" w:eastAsia="Arial" w:hAnsi="Sylfaen" w:cs="Arial"/>
                <w:color w:val="000000"/>
              </w:rPr>
              <w:t xml:space="preserve"> 194</w:t>
            </w:r>
          </w:p>
        </w:tc>
        <w:tc>
          <w:tcPr>
            <w:tcW w:w="1881" w:type="dxa"/>
          </w:tcPr>
          <w:p w14:paraId="1B828E6D" w14:textId="77777777" w:rsidR="00145E2D" w:rsidRPr="00823250" w:rsidRDefault="004A23EA">
            <w:pPr>
              <w:jc w:val="both"/>
              <w:rPr>
                <w:rFonts w:ascii="Sylfaen" w:eastAsia="Arial" w:hAnsi="Sylfaen" w:cs="Arial"/>
                <w:color w:val="000000"/>
                <w:highlight w:val="magenta"/>
                <w:lang w:val="ka-GE"/>
              </w:rPr>
            </w:pPr>
            <w:r w:rsidRPr="00504A40">
              <w:rPr>
                <w:rFonts w:ascii="Sylfaen" w:eastAsia="Arial" w:hAnsi="Sylfaen" w:cs="Arial"/>
                <w:color w:val="000000"/>
                <w:lang w:val="ka-GE"/>
              </w:rPr>
              <w:t xml:space="preserve">დანაშაულებრივი გზით მიღებული შემოსავლების გათეთრება </w:t>
            </w:r>
          </w:p>
        </w:tc>
        <w:tc>
          <w:tcPr>
            <w:tcW w:w="1600" w:type="dxa"/>
          </w:tcPr>
          <w:p w14:paraId="7A9EA4B1" w14:textId="77777777" w:rsidR="00145E2D" w:rsidRPr="005716DD" w:rsidRDefault="0084600D">
            <w:pPr>
              <w:jc w:val="both"/>
              <w:rPr>
                <w:rFonts w:ascii="Sylfaen" w:eastAsia="Arial" w:hAnsi="Sylfaen" w:cs="Arial"/>
                <w:color w:val="000000"/>
              </w:rPr>
            </w:pPr>
            <w:r w:rsidRPr="005716DD">
              <w:rPr>
                <w:rFonts w:ascii="Sylfaen" w:eastAsia="Arial" w:hAnsi="Sylfaen" w:cs="Arial"/>
                <w:color w:val="000000"/>
              </w:rPr>
              <w:t>2018-</w:t>
            </w:r>
            <w:r w:rsidRPr="005716DD">
              <w:rPr>
                <w:rFonts w:ascii="Sylfaen" w:eastAsia="Arial" w:hAnsi="Sylfaen" w:cs="Arial"/>
              </w:rPr>
              <w:t>2019</w:t>
            </w:r>
          </w:p>
        </w:tc>
      </w:tr>
      <w:tr w:rsidR="00145E2D" w14:paraId="3688031B" w14:textId="77777777" w:rsidTr="00B23922">
        <w:tc>
          <w:tcPr>
            <w:tcW w:w="1775" w:type="dxa"/>
          </w:tcPr>
          <w:p w14:paraId="149E7FAB" w14:textId="77777777" w:rsidR="00145E2D" w:rsidRPr="009055B7" w:rsidRDefault="00621528" w:rsidP="008C36E3">
            <w:pPr>
              <w:jc w:val="both"/>
              <w:rPr>
                <w:rFonts w:ascii="Sylfaen" w:eastAsia="Arial" w:hAnsi="Sylfaen" w:cs="Arial"/>
                <w:b/>
                <w:color w:val="000000"/>
                <w:szCs w:val="22"/>
              </w:rPr>
            </w:pPr>
            <w:r w:rsidRPr="009055B7">
              <w:rPr>
                <w:rFonts w:ascii="Sylfaen" w:eastAsia="Arial" w:hAnsi="Sylfaen" w:cs="Arial"/>
                <w:b/>
                <w:color w:val="000000"/>
                <w:szCs w:val="22"/>
                <w:lang w:val="ka-GE"/>
              </w:rPr>
              <w:t>საქართველოს ფინანსური მონიტორინგის სამსახური</w:t>
            </w:r>
            <w:r w:rsidR="0084600D" w:rsidRPr="009055B7">
              <w:rPr>
                <w:rFonts w:ascii="Sylfaen" w:eastAsia="Arial" w:hAnsi="Sylfaen" w:cs="Arial"/>
                <w:b/>
                <w:color w:val="000000"/>
                <w:szCs w:val="22"/>
                <w:vertAlign w:val="superscript"/>
              </w:rPr>
              <w:footnoteReference w:id="64"/>
            </w:r>
            <w:r w:rsidR="008C36E3" w:rsidRPr="009055B7">
              <w:rPr>
                <w:rFonts w:ascii="Sylfaen" w:eastAsia="Arial" w:hAnsi="Sylfaen" w:cs="Arial"/>
                <w:b/>
                <w:color w:val="000000"/>
                <w:szCs w:val="22"/>
                <w:lang w:val="ka-GE"/>
              </w:rPr>
              <w:t xml:space="preserve"> </w:t>
            </w:r>
            <w:r w:rsidR="0084600D" w:rsidRPr="009055B7">
              <w:rPr>
                <w:rFonts w:ascii="Sylfaen" w:eastAsia="Arial" w:hAnsi="Sylfaen" w:cs="Arial"/>
                <w:b/>
                <w:color w:val="000000"/>
                <w:szCs w:val="22"/>
                <w:vertAlign w:val="superscript"/>
              </w:rPr>
              <w:footnoteReference w:id="65"/>
            </w:r>
            <w:r w:rsidR="0084600D" w:rsidRPr="009055B7">
              <w:rPr>
                <w:rFonts w:ascii="Sylfaen" w:eastAsia="Arial" w:hAnsi="Sylfaen" w:cs="Arial"/>
                <w:b/>
                <w:color w:val="000000"/>
                <w:szCs w:val="22"/>
              </w:rPr>
              <w:t xml:space="preserve"> </w:t>
            </w:r>
          </w:p>
        </w:tc>
        <w:tc>
          <w:tcPr>
            <w:tcW w:w="2271" w:type="dxa"/>
          </w:tcPr>
          <w:p w14:paraId="1F948E0D" w14:textId="77777777" w:rsidR="00145E2D" w:rsidRPr="00F86FF3" w:rsidRDefault="0084600D">
            <w:pPr>
              <w:tabs>
                <w:tab w:val="center" w:pos="827"/>
              </w:tabs>
              <w:jc w:val="both"/>
              <w:rPr>
                <w:rFonts w:ascii="Sylfaen" w:eastAsia="Arial" w:hAnsi="Sylfaen" w:cs="Arial"/>
                <w:color w:val="000000"/>
              </w:rPr>
            </w:pPr>
            <w:r w:rsidRPr="00F86FF3">
              <w:rPr>
                <w:rFonts w:ascii="Sylfaen" w:eastAsia="Arial" w:hAnsi="Sylfaen" w:cs="Arial"/>
              </w:rPr>
              <w:t>2</w:t>
            </w:r>
            <w:r w:rsidR="00D26EFA">
              <w:rPr>
                <w:rFonts w:ascii="Sylfaen" w:eastAsia="Arial" w:hAnsi="Sylfaen" w:cs="Arial"/>
                <w:lang w:val="ka-GE"/>
              </w:rPr>
              <w:t xml:space="preserve"> </w:t>
            </w:r>
            <w:r w:rsidRPr="00F86FF3">
              <w:rPr>
                <w:rFonts w:ascii="Sylfaen" w:eastAsia="Arial" w:hAnsi="Sylfaen" w:cs="Arial"/>
              </w:rPr>
              <w:t>120</w:t>
            </w:r>
            <w:r w:rsidRPr="00F86FF3">
              <w:rPr>
                <w:rFonts w:ascii="Sylfaen" w:eastAsia="Arial" w:hAnsi="Sylfaen" w:cs="Arial"/>
                <w:color w:val="000000"/>
              </w:rPr>
              <w:t xml:space="preserve">* </w:t>
            </w:r>
          </w:p>
        </w:tc>
        <w:tc>
          <w:tcPr>
            <w:tcW w:w="1823" w:type="dxa"/>
          </w:tcPr>
          <w:p w14:paraId="211A54C7" w14:textId="77777777" w:rsidR="00145E2D" w:rsidRPr="0062017A" w:rsidRDefault="000D4508" w:rsidP="004B5934">
            <w:pPr>
              <w:jc w:val="both"/>
              <w:rPr>
                <w:rFonts w:ascii="Sylfaen" w:eastAsia="Arial" w:hAnsi="Sylfaen" w:cs="Arial"/>
                <w:color w:val="000000"/>
                <w:highlight w:val="magenta"/>
              </w:rPr>
            </w:pPr>
            <w:r w:rsidRPr="00B90BE2">
              <w:rPr>
                <w:rFonts w:ascii="Sylfaen" w:eastAsia="Arial" w:hAnsi="Sylfaen" w:cs="Arial"/>
                <w:color w:val="000000"/>
                <w:lang w:val="ka-GE"/>
              </w:rPr>
              <w:t xml:space="preserve">უწყების მიერ </w:t>
            </w:r>
            <w:r w:rsidR="004B5934" w:rsidRPr="00B90BE2">
              <w:rPr>
                <w:rFonts w:ascii="Sylfaen" w:eastAsia="Arial" w:hAnsi="Sylfaen" w:cs="Arial"/>
                <w:color w:val="000000"/>
                <w:lang w:val="ka-GE"/>
              </w:rPr>
              <w:t xml:space="preserve">მითითებული </w:t>
            </w:r>
            <w:r w:rsidRPr="00B90BE2">
              <w:rPr>
                <w:rFonts w:ascii="Sylfaen" w:eastAsia="Arial" w:hAnsi="Sylfaen" w:cs="Arial"/>
                <w:color w:val="000000"/>
                <w:lang w:val="ka-GE"/>
              </w:rPr>
              <w:t xml:space="preserve">არ არის </w:t>
            </w:r>
          </w:p>
        </w:tc>
        <w:tc>
          <w:tcPr>
            <w:tcW w:w="1881" w:type="dxa"/>
          </w:tcPr>
          <w:p w14:paraId="0A3317C9" w14:textId="1D30A302" w:rsidR="00145E2D" w:rsidRPr="006835E9" w:rsidRDefault="007D73DC" w:rsidP="003F24DE">
            <w:pPr>
              <w:jc w:val="both"/>
              <w:rPr>
                <w:rFonts w:ascii="Sylfaen" w:eastAsia="Arial" w:hAnsi="Sylfaen" w:cs="Arial"/>
                <w:color w:val="000000"/>
                <w:lang w:val="ka-GE"/>
              </w:rPr>
            </w:pPr>
            <w:r w:rsidRPr="00504A40">
              <w:rPr>
                <w:rFonts w:ascii="Sylfaen" w:eastAsia="Arial" w:hAnsi="Sylfaen" w:cs="Arial"/>
                <w:color w:val="000000"/>
                <w:lang w:val="ka-GE"/>
              </w:rPr>
              <w:t xml:space="preserve">დანაშაულებრივი გზით მიღებული შემოსავლების გათეთრება </w:t>
            </w:r>
            <w:r w:rsidR="00A82D4B">
              <w:rPr>
                <w:rFonts w:ascii="Sylfaen" w:eastAsia="Arial" w:hAnsi="Sylfaen" w:cs="Arial"/>
                <w:color w:val="000000"/>
                <w:lang w:val="ka-GE"/>
              </w:rPr>
              <w:t xml:space="preserve"> </w:t>
            </w:r>
            <w:r w:rsidR="00A82D4B" w:rsidRPr="00C60F5A">
              <w:rPr>
                <w:rFonts w:ascii="Sylfaen" w:eastAsia="Arial" w:hAnsi="Sylfaen" w:cs="Arial"/>
                <w:color w:val="000000"/>
                <w:lang w:val="ka-GE"/>
              </w:rPr>
              <w:t xml:space="preserve">ტერორიზმისა და </w:t>
            </w:r>
            <w:r w:rsidR="00A82D4B" w:rsidRPr="00C60F5A">
              <w:rPr>
                <w:rFonts w:ascii="Sylfaen" w:eastAsia="Arial" w:hAnsi="Sylfaen" w:cs="Arial"/>
                <w:color w:val="000000"/>
                <w:lang w:val="ka-GE"/>
              </w:rPr>
              <w:lastRenderedPageBreak/>
              <w:t>საეჭვო გარიგებების,</w:t>
            </w:r>
            <w:r w:rsidR="00A82D4B">
              <w:rPr>
                <w:rFonts w:ascii="Sylfaen" w:eastAsia="Arial" w:hAnsi="Sylfaen" w:cs="Arial"/>
                <w:color w:val="000000"/>
                <w:lang w:val="ka-GE"/>
              </w:rPr>
              <w:t xml:space="preserve"> რომელთა ღ</w:t>
            </w:r>
            <w:r w:rsidR="00087AC9">
              <w:rPr>
                <w:rFonts w:ascii="Sylfaen" w:eastAsia="Arial" w:hAnsi="Sylfaen" w:cs="Arial"/>
                <w:color w:val="000000"/>
                <w:lang w:val="ka-GE"/>
              </w:rPr>
              <w:t>ი</w:t>
            </w:r>
            <w:r w:rsidR="00A82D4B">
              <w:rPr>
                <w:rFonts w:ascii="Sylfaen" w:eastAsia="Arial" w:hAnsi="Sylfaen" w:cs="Arial"/>
                <w:color w:val="000000"/>
                <w:lang w:val="ka-GE"/>
              </w:rPr>
              <w:t xml:space="preserve">რებულებაც აღემატება 30 000 ლარს </w:t>
            </w:r>
            <w:r w:rsidR="00787F8D">
              <w:rPr>
                <w:rFonts w:ascii="Sylfaen" w:eastAsia="Arial" w:hAnsi="Sylfaen" w:cs="Arial"/>
                <w:color w:val="000000"/>
                <w:lang w:val="ka-GE"/>
              </w:rPr>
              <w:t xml:space="preserve">   </w:t>
            </w:r>
          </w:p>
        </w:tc>
        <w:tc>
          <w:tcPr>
            <w:tcW w:w="1600" w:type="dxa"/>
          </w:tcPr>
          <w:p w14:paraId="6524240D" w14:textId="77777777" w:rsidR="00145E2D" w:rsidRPr="005716DD" w:rsidRDefault="0084600D">
            <w:pPr>
              <w:jc w:val="both"/>
              <w:rPr>
                <w:rFonts w:ascii="Sylfaen" w:eastAsia="Arial" w:hAnsi="Sylfaen" w:cs="Arial"/>
                <w:color w:val="000000"/>
              </w:rPr>
            </w:pPr>
            <w:r w:rsidRPr="005716DD">
              <w:rPr>
                <w:rFonts w:ascii="Sylfaen" w:eastAsia="Arial" w:hAnsi="Sylfaen" w:cs="Arial"/>
                <w:color w:val="000000"/>
              </w:rPr>
              <w:lastRenderedPageBreak/>
              <w:t>2018-2019</w:t>
            </w:r>
          </w:p>
        </w:tc>
      </w:tr>
    </w:tbl>
    <w:p w14:paraId="1AEBEA5E" w14:textId="6DEA370D" w:rsidR="003D7257" w:rsidRPr="00FD104E" w:rsidRDefault="0084600D">
      <w:pPr>
        <w:jc w:val="both"/>
        <w:rPr>
          <w:rFonts w:ascii="Sylfaen" w:eastAsia="Times New Roman" w:hAnsi="Sylfaen" w:cs="Times New Roman"/>
          <w:i/>
          <w:color w:val="FF0000"/>
          <w:lang w:val="ka-GE"/>
        </w:rPr>
      </w:pPr>
      <w:r w:rsidRPr="00C60F5A">
        <w:rPr>
          <w:rFonts w:ascii="Times New Roman" w:eastAsia="Times New Roman" w:hAnsi="Times New Roman" w:cs="Times New Roman"/>
          <w:i/>
        </w:rPr>
        <w:t>*</w:t>
      </w:r>
      <w:r w:rsidR="00B823FB" w:rsidRPr="00C60F5A">
        <w:rPr>
          <w:rFonts w:ascii="Sylfaen" w:eastAsia="Times New Roman" w:hAnsi="Sylfaen" w:cs="Times New Roman"/>
          <w:i/>
          <w:lang w:val="ka-GE"/>
        </w:rPr>
        <w:t>შენიშვნა:</w:t>
      </w:r>
      <w:r w:rsidRPr="00C60F5A">
        <w:rPr>
          <w:rFonts w:ascii="Times New Roman" w:eastAsia="Times New Roman" w:hAnsi="Times New Roman" w:cs="Times New Roman"/>
          <w:i/>
        </w:rPr>
        <w:t xml:space="preserve"> </w:t>
      </w:r>
      <w:r w:rsidR="009F3979" w:rsidRPr="00C60F5A">
        <w:rPr>
          <w:rFonts w:ascii="Sylfaen" w:eastAsia="Times New Roman" w:hAnsi="Sylfaen" w:cs="Times New Roman"/>
          <w:i/>
          <w:lang w:val="ka-GE"/>
        </w:rPr>
        <w:t xml:space="preserve">ამ რიცხვით </w:t>
      </w:r>
      <w:r w:rsidR="003D7257" w:rsidRPr="00C60F5A">
        <w:rPr>
          <w:rFonts w:ascii="Sylfaen" w:eastAsia="Times New Roman" w:hAnsi="Sylfaen" w:cs="Times New Roman"/>
          <w:i/>
          <w:lang w:val="ka-GE"/>
        </w:rPr>
        <w:t xml:space="preserve">წარმოდგენილია </w:t>
      </w:r>
      <w:r w:rsidR="00EC5E4E" w:rsidRPr="00C60F5A">
        <w:rPr>
          <w:rFonts w:ascii="Sylfaen" w:eastAsia="Times New Roman" w:hAnsi="Sylfaen" w:cs="Times New Roman"/>
          <w:i/>
          <w:lang w:val="ka-GE"/>
        </w:rPr>
        <w:t xml:space="preserve">იმ </w:t>
      </w:r>
      <w:r w:rsidR="007C57AA" w:rsidRPr="00C60F5A">
        <w:rPr>
          <w:rFonts w:ascii="Sylfaen" w:eastAsia="Times New Roman" w:hAnsi="Sylfaen" w:cs="Times New Roman"/>
          <w:i/>
          <w:lang w:val="ka-GE"/>
        </w:rPr>
        <w:t>საეჭვო ფინანსური გარიგებების</w:t>
      </w:r>
      <w:r w:rsidR="00EC5E4E" w:rsidRPr="00C60F5A">
        <w:rPr>
          <w:rFonts w:ascii="Sylfaen" w:eastAsia="Times New Roman" w:hAnsi="Sylfaen" w:cs="Times New Roman"/>
          <w:i/>
          <w:lang w:val="ka-GE"/>
        </w:rPr>
        <w:t xml:space="preserve"> </w:t>
      </w:r>
      <w:r w:rsidR="00197CB2" w:rsidRPr="00C60F5A">
        <w:rPr>
          <w:rFonts w:ascii="Sylfaen" w:eastAsia="Times New Roman" w:hAnsi="Sylfaen" w:cs="Times New Roman"/>
          <w:i/>
          <w:lang w:val="ka-GE"/>
        </w:rPr>
        <w:t xml:space="preserve">თაობაზე </w:t>
      </w:r>
      <w:r w:rsidR="00EC5E4E" w:rsidRPr="00C60F5A">
        <w:rPr>
          <w:rFonts w:ascii="Sylfaen" w:eastAsia="Times New Roman" w:hAnsi="Sylfaen" w:cs="Times New Roman"/>
          <w:i/>
          <w:lang w:val="ka-GE"/>
        </w:rPr>
        <w:t xml:space="preserve">მიღებული </w:t>
      </w:r>
      <w:r w:rsidR="00964276" w:rsidRPr="00C60F5A">
        <w:rPr>
          <w:rFonts w:ascii="Sylfaen" w:eastAsia="Times New Roman" w:hAnsi="Sylfaen" w:cs="Times New Roman"/>
          <w:i/>
          <w:lang w:val="ka-GE"/>
        </w:rPr>
        <w:t xml:space="preserve">მიმართვების </w:t>
      </w:r>
      <w:r w:rsidR="00EC5E4E" w:rsidRPr="00C60F5A">
        <w:rPr>
          <w:rFonts w:ascii="Sylfaen" w:eastAsia="Times New Roman" w:hAnsi="Sylfaen" w:cs="Times New Roman"/>
          <w:i/>
          <w:lang w:val="ka-GE"/>
        </w:rPr>
        <w:t>საერთო რაოდენობა</w:t>
      </w:r>
      <w:r w:rsidR="007C57AA" w:rsidRPr="00C60F5A">
        <w:rPr>
          <w:rFonts w:ascii="Sylfaen" w:eastAsia="Times New Roman" w:hAnsi="Sylfaen" w:cs="Times New Roman"/>
          <w:i/>
          <w:lang w:val="ka-GE"/>
        </w:rPr>
        <w:t>, რომელთა ღირებულებაც 30 000 ლარს აღემატება.</w:t>
      </w:r>
      <w:r w:rsidR="007C57AA">
        <w:rPr>
          <w:rFonts w:ascii="Sylfaen" w:eastAsia="Times New Roman" w:hAnsi="Sylfaen" w:cs="Times New Roman"/>
          <w:i/>
          <w:lang w:val="ka-GE"/>
        </w:rPr>
        <w:t xml:space="preserve"> </w:t>
      </w:r>
      <w:r w:rsidR="00632BB3">
        <w:rPr>
          <w:rFonts w:ascii="Sylfaen" w:eastAsia="Times New Roman" w:hAnsi="Sylfaen" w:cs="Times New Roman"/>
          <w:i/>
          <w:lang w:val="ka-GE"/>
        </w:rPr>
        <w:t xml:space="preserve"> </w:t>
      </w:r>
    </w:p>
    <w:p w14:paraId="678ADD88" w14:textId="77777777" w:rsidR="00145E2D" w:rsidRDefault="00145E2D">
      <w:pPr>
        <w:jc w:val="both"/>
        <w:rPr>
          <w:sz w:val="23"/>
          <w:szCs w:val="23"/>
        </w:rPr>
      </w:pPr>
    </w:p>
    <w:p w14:paraId="55618BE3" w14:textId="77777777" w:rsidR="00145E2D" w:rsidRDefault="0012070D">
      <w:pPr>
        <w:jc w:val="both"/>
        <w:rPr>
          <w:rFonts w:ascii="Sylfaen" w:eastAsia="Arial" w:hAnsi="Sylfaen" w:cs="Arial"/>
          <w:sz w:val="22"/>
          <w:szCs w:val="22"/>
          <w:lang w:val="ka-GE"/>
        </w:rPr>
      </w:pPr>
      <w:r w:rsidRPr="000E7F20">
        <w:rPr>
          <w:rFonts w:ascii="Sylfaen" w:hAnsi="Sylfaen"/>
          <w:sz w:val="22"/>
          <w:szCs w:val="22"/>
          <w:lang w:val="ka-GE"/>
        </w:rPr>
        <w:t>„უკანონო შემოსავლის ლეგალიზაციის აღკვეთის ხელშეწყობის შესახებ“</w:t>
      </w:r>
      <w:r w:rsidR="00066CCA" w:rsidRPr="000E7F20">
        <w:rPr>
          <w:rFonts w:ascii="Sylfaen" w:hAnsi="Sylfaen"/>
          <w:sz w:val="22"/>
          <w:szCs w:val="22"/>
          <w:lang w:val="ka-GE"/>
        </w:rPr>
        <w:t xml:space="preserve"> საქართველოს კანონის მიხედვით, </w:t>
      </w:r>
      <w:r w:rsidR="001D571C" w:rsidRPr="006C55A1">
        <w:rPr>
          <w:rFonts w:ascii="Sylfaen" w:hAnsi="Sylfaen"/>
          <w:sz w:val="22"/>
          <w:szCs w:val="22"/>
          <w:lang w:val="ka-GE"/>
        </w:rPr>
        <w:t xml:space="preserve">ყველა </w:t>
      </w:r>
      <w:r w:rsidR="00F76A8A" w:rsidRPr="006C55A1">
        <w:rPr>
          <w:rFonts w:ascii="Sylfaen" w:hAnsi="Sylfaen"/>
          <w:sz w:val="22"/>
          <w:szCs w:val="22"/>
          <w:lang w:val="ka-GE"/>
        </w:rPr>
        <w:t>სახის</w:t>
      </w:r>
      <w:r w:rsidR="00F76A8A">
        <w:rPr>
          <w:rFonts w:ascii="Sylfaen" w:hAnsi="Sylfaen"/>
          <w:sz w:val="22"/>
          <w:szCs w:val="22"/>
          <w:lang w:val="ka-GE"/>
        </w:rPr>
        <w:t xml:space="preserve"> </w:t>
      </w:r>
      <w:r w:rsidR="000547B4">
        <w:rPr>
          <w:rFonts w:ascii="Sylfaen" w:hAnsi="Sylfaen"/>
          <w:sz w:val="22"/>
          <w:szCs w:val="22"/>
          <w:lang w:val="ka-GE"/>
        </w:rPr>
        <w:t>სა</w:t>
      </w:r>
      <w:r w:rsidR="00E84678" w:rsidRPr="000E7F20">
        <w:rPr>
          <w:rFonts w:ascii="Sylfaen" w:hAnsi="Sylfaen"/>
          <w:sz w:val="22"/>
          <w:szCs w:val="22"/>
          <w:lang w:val="ka-GE"/>
        </w:rPr>
        <w:t>ფინანს</w:t>
      </w:r>
      <w:r w:rsidR="000547B4">
        <w:rPr>
          <w:rFonts w:ascii="Sylfaen" w:hAnsi="Sylfaen"/>
          <w:sz w:val="22"/>
          <w:szCs w:val="22"/>
          <w:lang w:val="ka-GE"/>
        </w:rPr>
        <w:t xml:space="preserve">ო </w:t>
      </w:r>
      <w:r w:rsidR="00E84678" w:rsidRPr="000E7F20">
        <w:rPr>
          <w:rFonts w:ascii="Sylfaen" w:hAnsi="Sylfaen"/>
          <w:sz w:val="22"/>
          <w:szCs w:val="22"/>
          <w:lang w:val="ka-GE"/>
        </w:rPr>
        <w:t>დაწესებულებები (მათ შორის, კომერციული ბანკები, ვალუტის გადამცვლელი პუნქტები,</w:t>
      </w:r>
      <w:r w:rsidR="00022AB0" w:rsidRPr="000E7F20">
        <w:rPr>
          <w:rFonts w:ascii="Sylfaen" w:hAnsi="Sylfaen"/>
          <w:sz w:val="22"/>
          <w:szCs w:val="22"/>
          <w:lang w:val="ka-GE"/>
        </w:rPr>
        <w:t xml:space="preserve"> </w:t>
      </w:r>
      <w:r w:rsidR="00E84678" w:rsidRPr="000E7F20">
        <w:rPr>
          <w:rFonts w:ascii="Sylfaen" w:hAnsi="Sylfaen"/>
          <w:sz w:val="22"/>
          <w:szCs w:val="22"/>
          <w:lang w:val="ka-GE"/>
        </w:rPr>
        <w:t>მიკროსაფინანსო ორგან</w:t>
      </w:r>
      <w:r w:rsidR="00022AB0" w:rsidRPr="000E7F20">
        <w:rPr>
          <w:rFonts w:ascii="Sylfaen" w:hAnsi="Sylfaen"/>
          <w:sz w:val="22"/>
          <w:szCs w:val="22"/>
          <w:lang w:val="ka-GE"/>
        </w:rPr>
        <w:t>იზა</w:t>
      </w:r>
      <w:r w:rsidR="00E84678" w:rsidRPr="000E7F20">
        <w:rPr>
          <w:rFonts w:ascii="Sylfaen" w:hAnsi="Sylfaen"/>
          <w:sz w:val="22"/>
          <w:szCs w:val="22"/>
          <w:lang w:val="ka-GE"/>
        </w:rPr>
        <w:t xml:space="preserve">ციები, საბროკერო </w:t>
      </w:r>
      <w:r w:rsidR="007D49BE" w:rsidRPr="000E7F20">
        <w:rPr>
          <w:rFonts w:ascii="Sylfaen" w:hAnsi="Sylfaen"/>
          <w:sz w:val="22"/>
          <w:szCs w:val="22"/>
          <w:lang w:val="ka-GE"/>
        </w:rPr>
        <w:t>კომპა</w:t>
      </w:r>
      <w:r w:rsidR="00E84678" w:rsidRPr="000E7F20">
        <w:rPr>
          <w:rFonts w:ascii="Sylfaen" w:hAnsi="Sylfaen"/>
          <w:sz w:val="22"/>
          <w:szCs w:val="22"/>
          <w:lang w:val="ka-GE"/>
        </w:rPr>
        <w:t>ნიები და ა.შ</w:t>
      </w:r>
      <w:r w:rsidR="007D49BE" w:rsidRPr="000E7F20">
        <w:rPr>
          <w:rFonts w:ascii="Sylfaen" w:hAnsi="Sylfaen"/>
          <w:sz w:val="22"/>
          <w:szCs w:val="22"/>
          <w:lang w:val="ka-GE"/>
        </w:rPr>
        <w:t xml:space="preserve">.), </w:t>
      </w:r>
      <w:r w:rsidR="00E84678" w:rsidRPr="000E7F20">
        <w:rPr>
          <w:rFonts w:ascii="Sylfaen" w:hAnsi="Sylfaen"/>
          <w:sz w:val="22"/>
          <w:szCs w:val="22"/>
          <w:lang w:val="ka-GE"/>
        </w:rPr>
        <w:t>ს</w:t>
      </w:r>
      <w:r w:rsidR="007D49BE" w:rsidRPr="000E7F20">
        <w:rPr>
          <w:rFonts w:ascii="Sylfaen" w:hAnsi="Sylfaen"/>
          <w:sz w:val="22"/>
          <w:szCs w:val="22"/>
          <w:lang w:val="ka-GE"/>
        </w:rPr>
        <w:t>ა</w:t>
      </w:r>
      <w:r w:rsidR="00E84678" w:rsidRPr="000E7F20">
        <w:rPr>
          <w:rFonts w:ascii="Sylfaen" w:hAnsi="Sylfaen"/>
          <w:sz w:val="22"/>
          <w:szCs w:val="22"/>
          <w:lang w:val="ka-GE"/>
        </w:rPr>
        <w:t xml:space="preserve">დაზღვევო </w:t>
      </w:r>
      <w:r w:rsidR="007D49BE" w:rsidRPr="000E7F20">
        <w:rPr>
          <w:rFonts w:ascii="Sylfaen" w:hAnsi="Sylfaen"/>
          <w:sz w:val="22"/>
          <w:szCs w:val="22"/>
          <w:lang w:val="ka-GE"/>
        </w:rPr>
        <w:t>კომპანიები</w:t>
      </w:r>
      <w:r w:rsidR="00C55062" w:rsidRPr="000E7F20">
        <w:rPr>
          <w:rFonts w:ascii="Sylfaen" w:hAnsi="Sylfaen"/>
          <w:sz w:val="22"/>
          <w:szCs w:val="22"/>
          <w:lang w:val="ka-GE"/>
        </w:rPr>
        <w:t xml:space="preserve"> და </w:t>
      </w:r>
      <w:r w:rsidR="008816B9" w:rsidRPr="000E7F20">
        <w:rPr>
          <w:rFonts w:ascii="Sylfaen" w:hAnsi="Sylfaen"/>
          <w:sz w:val="22"/>
          <w:szCs w:val="22"/>
          <w:lang w:val="ka-GE"/>
        </w:rPr>
        <w:t xml:space="preserve">არასახელმწიფო </w:t>
      </w:r>
      <w:r w:rsidR="00C55062" w:rsidRPr="000E7F20">
        <w:rPr>
          <w:rFonts w:ascii="Sylfaen" w:hAnsi="Sylfaen"/>
          <w:sz w:val="22"/>
          <w:szCs w:val="22"/>
          <w:lang w:val="ka-GE"/>
        </w:rPr>
        <w:t>საპენსიო სქე</w:t>
      </w:r>
      <w:r w:rsidR="008816B9" w:rsidRPr="000E7F20">
        <w:rPr>
          <w:rFonts w:ascii="Sylfaen" w:hAnsi="Sylfaen"/>
          <w:sz w:val="22"/>
          <w:szCs w:val="22"/>
          <w:lang w:val="ka-GE"/>
        </w:rPr>
        <w:t>მ</w:t>
      </w:r>
      <w:r w:rsidR="00C55062" w:rsidRPr="000E7F20">
        <w:rPr>
          <w:rFonts w:ascii="Sylfaen" w:hAnsi="Sylfaen"/>
          <w:sz w:val="22"/>
          <w:szCs w:val="22"/>
          <w:lang w:val="ka-GE"/>
        </w:rPr>
        <w:t>ის დამფუძნებლები, სალიზინგო</w:t>
      </w:r>
      <w:r w:rsidR="008816B9" w:rsidRPr="000E7F20">
        <w:rPr>
          <w:rFonts w:ascii="Sylfaen" w:hAnsi="Sylfaen"/>
          <w:sz w:val="22"/>
          <w:szCs w:val="22"/>
          <w:lang w:val="ka-GE"/>
        </w:rPr>
        <w:t xml:space="preserve"> კომპანიე</w:t>
      </w:r>
      <w:r w:rsidR="008816B9" w:rsidRPr="009D7F9D">
        <w:rPr>
          <w:rFonts w:ascii="Sylfaen" w:hAnsi="Sylfaen"/>
          <w:sz w:val="22"/>
          <w:szCs w:val="22"/>
          <w:lang w:val="ka-GE"/>
        </w:rPr>
        <w:t>ბ</w:t>
      </w:r>
      <w:r w:rsidR="008816B9" w:rsidRPr="000E7F20">
        <w:rPr>
          <w:rFonts w:ascii="Sylfaen" w:hAnsi="Sylfaen"/>
          <w:sz w:val="22"/>
          <w:szCs w:val="22"/>
          <w:lang w:val="ka-GE"/>
        </w:rPr>
        <w:t xml:space="preserve">ი </w:t>
      </w:r>
      <w:r w:rsidR="00C55062" w:rsidRPr="000E7F20">
        <w:rPr>
          <w:rFonts w:ascii="Sylfaen" w:hAnsi="Sylfaen"/>
          <w:sz w:val="22"/>
          <w:szCs w:val="22"/>
          <w:lang w:val="ka-GE"/>
        </w:rPr>
        <w:t xml:space="preserve">და სხვა ფინანსური </w:t>
      </w:r>
      <w:r w:rsidR="00C55062" w:rsidRPr="006A3264">
        <w:rPr>
          <w:rFonts w:ascii="Sylfaen" w:hAnsi="Sylfaen"/>
          <w:sz w:val="22"/>
          <w:szCs w:val="22"/>
          <w:lang w:val="ka-GE"/>
        </w:rPr>
        <w:t>თუ</w:t>
      </w:r>
      <w:r w:rsidR="00C55062" w:rsidRPr="000E7F20">
        <w:rPr>
          <w:rFonts w:ascii="Sylfaen" w:hAnsi="Sylfaen"/>
          <w:sz w:val="22"/>
          <w:szCs w:val="22"/>
          <w:lang w:val="ka-GE"/>
        </w:rPr>
        <w:t xml:space="preserve"> არაფინა</w:t>
      </w:r>
      <w:r w:rsidR="000F7A35" w:rsidRPr="000E7F20">
        <w:rPr>
          <w:rFonts w:ascii="Sylfaen" w:hAnsi="Sylfaen"/>
          <w:sz w:val="22"/>
          <w:szCs w:val="22"/>
          <w:lang w:val="ka-GE"/>
        </w:rPr>
        <w:t>ნ</w:t>
      </w:r>
      <w:r w:rsidR="00C55062" w:rsidRPr="000E7F20">
        <w:rPr>
          <w:rFonts w:ascii="Sylfaen" w:hAnsi="Sylfaen"/>
          <w:sz w:val="22"/>
          <w:szCs w:val="22"/>
          <w:lang w:val="ka-GE"/>
        </w:rPr>
        <w:t xml:space="preserve">სური მომსახურების მიმწოდებელი </w:t>
      </w:r>
      <w:r w:rsidR="005916AB" w:rsidRPr="000E7F20">
        <w:rPr>
          <w:rFonts w:ascii="Sylfaen" w:hAnsi="Sylfaen"/>
          <w:sz w:val="22"/>
          <w:szCs w:val="22"/>
          <w:lang w:val="ka-GE"/>
        </w:rPr>
        <w:t xml:space="preserve">კომპანიები </w:t>
      </w:r>
      <w:r w:rsidR="00C55062" w:rsidRPr="000E7F20">
        <w:rPr>
          <w:rFonts w:ascii="Sylfaen" w:hAnsi="Sylfaen"/>
          <w:sz w:val="22"/>
          <w:szCs w:val="22"/>
          <w:lang w:val="ka-GE"/>
        </w:rPr>
        <w:t xml:space="preserve">ვალდებულნი არიან, რომ </w:t>
      </w:r>
      <w:r w:rsidR="00302AF7" w:rsidRPr="000E7F20">
        <w:rPr>
          <w:rFonts w:ascii="Sylfaen" w:hAnsi="Sylfaen"/>
          <w:sz w:val="22"/>
          <w:szCs w:val="22"/>
          <w:lang w:val="ka-GE"/>
        </w:rPr>
        <w:t>შ</w:t>
      </w:r>
      <w:r w:rsidR="00FB0C2D" w:rsidRPr="000E7F20">
        <w:rPr>
          <w:rFonts w:ascii="Sylfaen" w:hAnsi="Sylfaen"/>
          <w:sz w:val="22"/>
          <w:szCs w:val="22"/>
          <w:lang w:val="ka-GE"/>
        </w:rPr>
        <w:t>ე</w:t>
      </w:r>
      <w:r w:rsidR="00302AF7" w:rsidRPr="000E7F20">
        <w:rPr>
          <w:rFonts w:ascii="Sylfaen" w:hAnsi="Sylfaen"/>
          <w:sz w:val="22"/>
          <w:szCs w:val="22"/>
          <w:lang w:val="ka-GE"/>
        </w:rPr>
        <w:t xml:space="preserve">საბამის სამართალდამცავ უწყებებს შეატყობინონ </w:t>
      </w:r>
      <w:r w:rsidR="00F04ECC" w:rsidRPr="000E7F20">
        <w:rPr>
          <w:rFonts w:ascii="Sylfaen" w:hAnsi="Sylfaen"/>
          <w:sz w:val="22"/>
          <w:szCs w:val="22"/>
          <w:lang w:val="ka-GE"/>
        </w:rPr>
        <w:t>საეჭვო ფი</w:t>
      </w:r>
      <w:r w:rsidR="00302AF7" w:rsidRPr="000E7F20">
        <w:rPr>
          <w:rFonts w:ascii="Sylfaen" w:hAnsi="Sylfaen"/>
          <w:sz w:val="22"/>
          <w:szCs w:val="22"/>
          <w:lang w:val="ka-GE"/>
        </w:rPr>
        <w:t>ნ</w:t>
      </w:r>
      <w:r w:rsidR="00F04ECC" w:rsidRPr="000E7F20">
        <w:rPr>
          <w:rFonts w:ascii="Sylfaen" w:hAnsi="Sylfaen"/>
          <w:sz w:val="22"/>
          <w:szCs w:val="22"/>
          <w:lang w:val="ka-GE"/>
        </w:rPr>
        <w:t>ანსური გარიგებები</w:t>
      </w:r>
      <w:r w:rsidR="00302AF7" w:rsidRPr="000E7F20">
        <w:rPr>
          <w:rFonts w:ascii="Sylfaen" w:hAnsi="Sylfaen"/>
          <w:sz w:val="22"/>
          <w:szCs w:val="22"/>
          <w:lang w:val="ka-GE"/>
        </w:rPr>
        <w:t>ს შესახებ,</w:t>
      </w:r>
      <w:r w:rsidR="00F04ECC" w:rsidRPr="000E7F20">
        <w:rPr>
          <w:rFonts w:ascii="Sylfaen" w:hAnsi="Sylfaen"/>
          <w:sz w:val="22"/>
          <w:szCs w:val="22"/>
          <w:lang w:val="ka-GE"/>
        </w:rPr>
        <w:t xml:space="preserve"> რომელთა თანხა აღემატება 30 000 ლარს</w:t>
      </w:r>
      <w:r w:rsidR="00302AF7" w:rsidRPr="000E7F20">
        <w:rPr>
          <w:rFonts w:ascii="Sylfaen" w:hAnsi="Sylfaen"/>
          <w:sz w:val="22"/>
          <w:szCs w:val="22"/>
          <w:lang w:val="ka-GE"/>
        </w:rPr>
        <w:t>.</w:t>
      </w:r>
      <w:r w:rsidR="0084600D" w:rsidRPr="000E7F20">
        <w:rPr>
          <w:rFonts w:ascii="Sylfaen" w:eastAsia="Arial" w:hAnsi="Sylfaen" w:cs="Arial"/>
          <w:sz w:val="22"/>
          <w:szCs w:val="22"/>
          <w:vertAlign w:val="superscript"/>
        </w:rPr>
        <w:footnoteReference w:id="66"/>
      </w:r>
      <w:r w:rsidR="0084600D" w:rsidRPr="000E7F20">
        <w:rPr>
          <w:rFonts w:ascii="Sylfaen" w:eastAsia="Arial" w:hAnsi="Sylfaen" w:cs="Arial"/>
          <w:sz w:val="22"/>
          <w:szCs w:val="22"/>
        </w:rPr>
        <w:t xml:space="preserve"> </w:t>
      </w:r>
    </w:p>
    <w:p w14:paraId="1A40695F" w14:textId="77777777" w:rsidR="00D70AF0" w:rsidRDefault="00D70AF0">
      <w:pPr>
        <w:jc w:val="both"/>
        <w:rPr>
          <w:rFonts w:ascii="Sylfaen" w:eastAsia="Arial" w:hAnsi="Sylfaen" w:cs="Arial"/>
          <w:sz w:val="22"/>
          <w:szCs w:val="22"/>
          <w:lang w:val="ka-GE"/>
        </w:rPr>
      </w:pPr>
    </w:p>
    <w:p w14:paraId="34171630" w14:textId="77777777" w:rsidR="001A59D9" w:rsidRDefault="00D523B6">
      <w:pPr>
        <w:jc w:val="both"/>
        <w:rPr>
          <w:rFonts w:ascii="Sylfaen" w:hAnsi="Sylfaen"/>
          <w:sz w:val="22"/>
          <w:szCs w:val="22"/>
        </w:rPr>
      </w:pPr>
      <w:r>
        <w:rPr>
          <w:rFonts w:ascii="Sylfaen" w:hAnsi="Sylfaen"/>
          <w:sz w:val="22"/>
          <w:szCs w:val="22"/>
          <w:lang w:val="ka-GE"/>
        </w:rPr>
        <w:t xml:space="preserve">აღნიშნული კანონი </w:t>
      </w:r>
      <w:r w:rsidR="00140220">
        <w:rPr>
          <w:rFonts w:ascii="Sylfaen" w:hAnsi="Sylfaen"/>
          <w:sz w:val="22"/>
          <w:szCs w:val="22"/>
          <w:lang w:val="ka-GE"/>
        </w:rPr>
        <w:t>საქართველოს ფინანსური მონიტორინგის სამსახურს ავალებს</w:t>
      </w:r>
      <w:r w:rsidR="000F040C">
        <w:rPr>
          <w:rFonts w:ascii="Sylfaen" w:hAnsi="Sylfaen"/>
          <w:sz w:val="22"/>
          <w:szCs w:val="22"/>
          <w:lang w:val="ka-GE"/>
        </w:rPr>
        <w:t xml:space="preserve">, რომ </w:t>
      </w:r>
      <w:r w:rsidR="00DD6835">
        <w:rPr>
          <w:rFonts w:ascii="Sylfaen" w:hAnsi="Sylfaen"/>
          <w:sz w:val="22"/>
          <w:szCs w:val="22"/>
          <w:lang w:val="ka-GE"/>
        </w:rPr>
        <w:t>შეაგროვოს</w:t>
      </w:r>
      <w:r w:rsidR="00B86200">
        <w:rPr>
          <w:rFonts w:ascii="Sylfaen" w:hAnsi="Sylfaen"/>
          <w:sz w:val="22"/>
          <w:szCs w:val="22"/>
          <w:lang w:val="ka-GE"/>
        </w:rPr>
        <w:t xml:space="preserve"> და </w:t>
      </w:r>
      <w:r w:rsidR="00DD6835">
        <w:rPr>
          <w:rFonts w:ascii="Sylfaen" w:hAnsi="Sylfaen"/>
          <w:sz w:val="22"/>
          <w:szCs w:val="22"/>
          <w:lang w:val="ka-GE"/>
        </w:rPr>
        <w:t xml:space="preserve">გამოიკვლიოს </w:t>
      </w:r>
      <w:r w:rsidR="00541011">
        <w:rPr>
          <w:rFonts w:ascii="Sylfaen" w:hAnsi="Sylfaen"/>
          <w:sz w:val="22"/>
          <w:szCs w:val="22"/>
          <w:lang w:val="ka-GE"/>
        </w:rPr>
        <w:t xml:space="preserve">საეჭვო ფინანსურ გარიგებებთან </w:t>
      </w:r>
      <w:r w:rsidR="00B935CA">
        <w:rPr>
          <w:rFonts w:ascii="Sylfaen" w:hAnsi="Sylfaen"/>
          <w:sz w:val="22"/>
          <w:szCs w:val="22"/>
          <w:lang w:val="ka-GE"/>
        </w:rPr>
        <w:t xml:space="preserve">და </w:t>
      </w:r>
      <w:r w:rsidR="00B935CA" w:rsidRPr="00D86E85">
        <w:rPr>
          <w:rFonts w:ascii="Sylfaen" w:hAnsi="Sylfaen"/>
          <w:sz w:val="22"/>
          <w:szCs w:val="22"/>
          <w:lang w:val="ka-GE"/>
        </w:rPr>
        <w:t xml:space="preserve">უკანონო </w:t>
      </w:r>
      <w:r w:rsidR="0064409B" w:rsidRPr="00D86E85">
        <w:rPr>
          <w:rFonts w:ascii="Sylfaen" w:hAnsi="Sylfaen"/>
          <w:sz w:val="22"/>
          <w:szCs w:val="22"/>
          <w:lang w:val="ka-GE"/>
        </w:rPr>
        <w:t>შემოსავლ</w:t>
      </w:r>
      <w:r w:rsidR="00BC5822" w:rsidRPr="00D86E85">
        <w:rPr>
          <w:rFonts w:ascii="Sylfaen" w:hAnsi="Sylfaen"/>
          <w:sz w:val="22"/>
          <w:szCs w:val="22"/>
          <w:lang w:val="ka-GE"/>
        </w:rPr>
        <w:t>ებ</w:t>
      </w:r>
      <w:r w:rsidR="0064409B" w:rsidRPr="00D86E85">
        <w:rPr>
          <w:rFonts w:ascii="Sylfaen" w:hAnsi="Sylfaen"/>
          <w:sz w:val="22"/>
          <w:szCs w:val="22"/>
          <w:lang w:val="ka-GE"/>
        </w:rPr>
        <w:t xml:space="preserve">ის </w:t>
      </w:r>
      <w:r w:rsidR="00B935CA" w:rsidRPr="00D86E85">
        <w:rPr>
          <w:rFonts w:ascii="Sylfaen" w:hAnsi="Sylfaen"/>
          <w:sz w:val="22"/>
          <w:szCs w:val="22"/>
          <w:lang w:val="ka-GE"/>
        </w:rPr>
        <w:t>ლეგალიზაციასთან</w:t>
      </w:r>
      <w:r w:rsidR="00B935CA" w:rsidRPr="0060103D">
        <w:rPr>
          <w:rFonts w:ascii="Sylfaen" w:hAnsi="Sylfaen"/>
          <w:sz w:val="22"/>
          <w:szCs w:val="22"/>
          <w:lang w:val="ka-GE"/>
        </w:rPr>
        <w:t xml:space="preserve"> </w:t>
      </w:r>
      <w:r w:rsidR="00541011" w:rsidRPr="0060103D">
        <w:rPr>
          <w:rFonts w:ascii="Sylfaen" w:hAnsi="Sylfaen"/>
          <w:sz w:val="22"/>
          <w:szCs w:val="22"/>
          <w:lang w:val="ka-GE"/>
        </w:rPr>
        <w:t xml:space="preserve">დაკავშირებული ინფორმაცია </w:t>
      </w:r>
      <w:r w:rsidR="00DD6835" w:rsidRPr="0060103D">
        <w:rPr>
          <w:rFonts w:ascii="Sylfaen" w:hAnsi="Sylfaen"/>
          <w:sz w:val="22"/>
          <w:szCs w:val="22"/>
          <w:lang w:val="ka-GE"/>
        </w:rPr>
        <w:t>და</w:t>
      </w:r>
      <w:r w:rsidR="005D200C" w:rsidRPr="0060103D">
        <w:rPr>
          <w:rFonts w:ascii="Sylfaen" w:hAnsi="Sylfaen"/>
          <w:sz w:val="22"/>
          <w:szCs w:val="22"/>
          <w:lang w:val="ka-GE"/>
        </w:rPr>
        <w:t xml:space="preserve"> </w:t>
      </w:r>
      <w:r w:rsidR="00C43320" w:rsidRPr="002A3FAB">
        <w:rPr>
          <w:rFonts w:ascii="Sylfaen" w:hAnsi="Sylfaen"/>
          <w:sz w:val="22"/>
          <w:szCs w:val="22"/>
          <w:lang w:val="ka-GE"/>
        </w:rPr>
        <w:t>მიაწოდოს ის სხვა სამართალდამცავ უწყებებს</w:t>
      </w:r>
      <w:r w:rsidR="00A04CD2" w:rsidRPr="002A3FAB">
        <w:rPr>
          <w:rFonts w:ascii="Sylfaen" w:hAnsi="Sylfaen"/>
          <w:sz w:val="22"/>
          <w:szCs w:val="22"/>
          <w:lang w:val="ka-GE"/>
        </w:rPr>
        <w:t>.</w:t>
      </w:r>
      <w:r w:rsidR="00A04CD2" w:rsidRPr="0060103D">
        <w:rPr>
          <w:rFonts w:ascii="Sylfaen" w:hAnsi="Sylfaen"/>
          <w:sz w:val="22"/>
          <w:szCs w:val="22"/>
          <w:lang w:val="ka-GE"/>
        </w:rPr>
        <w:t xml:space="preserve"> 2018 წლ</w:t>
      </w:r>
      <w:r w:rsidR="00217973" w:rsidRPr="0060103D">
        <w:rPr>
          <w:rFonts w:ascii="Sylfaen" w:hAnsi="Sylfaen"/>
          <w:sz w:val="22"/>
          <w:szCs w:val="22"/>
          <w:lang w:val="ka-GE"/>
        </w:rPr>
        <w:t>ის მანძილზე, ფინანსური მონიტორინგის სამსახურმა</w:t>
      </w:r>
      <w:r w:rsidR="00D107E6" w:rsidRPr="0060103D">
        <w:rPr>
          <w:rFonts w:ascii="Sylfaen" w:hAnsi="Sylfaen"/>
          <w:sz w:val="22"/>
          <w:szCs w:val="22"/>
          <w:lang w:val="ka-GE"/>
        </w:rPr>
        <w:t xml:space="preserve"> </w:t>
      </w:r>
      <w:r w:rsidR="005C38C0" w:rsidRPr="0060103D">
        <w:rPr>
          <w:rFonts w:ascii="Sylfaen" w:hAnsi="Sylfaen"/>
          <w:sz w:val="22"/>
          <w:szCs w:val="22"/>
          <w:lang w:val="ka-GE"/>
        </w:rPr>
        <w:t xml:space="preserve">უამრავი </w:t>
      </w:r>
      <w:r w:rsidR="0007472B">
        <w:rPr>
          <w:rFonts w:ascii="Sylfaen" w:hAnsi="Sylfaen"/>
          <w:sz w:val="22"/>
          <w:szCs w:val="22"/>
          <w:lang w:val="ka-GE"/>
        </w:rPr>
        <w:t xml:space="preserve">საფინანსო და </w:t>
      </w:r>
      <w:r w:rsidR="005C38C0" w:rsidRPr="00BE188F">
        <w:rPr>
          <w:rFonts w:ascii="Sylfaen" w:hAnsi="Sylfaen"/>
          <w:sz w:val="22"/>
          <w:szCs w:val="22"/>
          <w:lang w:val="ka-GE"/>
        </w:rPr>
        <w:t>არა</w:t>
      </w:r>
      <w:r w:rsidR="0007472B" w:rsidRPr="00BE188F">
        <w:rPr>
          <w:rFonts w:ascii="Sylfaen" w:hAnsi="Sylfaen"/>
          <w:sz w:val="22"/>
          <w:szCs w:val="22"/>
          <w:lang w:val="ka-GE"/>
        </w:rPr>
        <w:t>სა</w:t>
      </w:r>
      <w:r w:rsidR="005C38C0" w:rsidRPr="00BE188F">
        <w:rPr>
          <w:rFonts w:ascii="Sylfaen" w:hAnsi="Sylfaen"/>
          <w:sz w:val="22"/>
          <w:szCs w:val="22"/>
          <w:lang w:val="ka-GE"/>
        </w:rPr>
        <w:t>ფინანს</w:t>
      </w:r>
      <w:r w:rsidR="0007472B" w:rsidRPr="00BE188F">
        <w:rPr>
          <w:rFonts w:ascii="Sylfaen" w:hAnsi="Sylfaen"/>
          <w:sz w:val="22"/>
          <w:szCs w:val="22"/>
          <w:lang w:val="ka-GE"/>
        </w:rPr>
        <w:t>ო</w:t>
      </w:r>
      <w:r w:rsidR="005C38C0" w:rsidRPr="0060103D">
        <w:rPr>
          <w:rFonts w:ascii="Sylfaen" w:hAnsi="Sylfaen"/>
          <w:sz w:val="22"/>
          <w:szCs w:val="22"/>
          <w:lang w:val="ka-GE"/>
        </w:rPr>
        <w:t xml:space="preserve"> </w:t>
      </w:r>
      <w:r w:rsidR="0067054A" w:rsidRPr="0060103D">
        <w:rPr>
          <w:rFonts w:ascii="Sylfaen" w:hAnsi="Sylfaen"/>
          <w:sz w:val="22"/>
          <w:szCs w:val="22"/>
          <w:lang w:val="ka-GE"/>
        </w:rPr>
        <w:t>ორგან</w:t>
      </w:r>
      <w:r w:rsidR="006C2E32" w:rsidRPr="0060103D">
        <w:rPr>
          <w:rFonts w:ascii="Sylfaen" w:hAnsi="Sylfaen"/>
          <w:sz w:val="22"/>
          <w:szCs w:val="22"/>
          <w:lang w:val="ka-GE"/>
        </w:rPr>
        <w:t xml:space="preserve">იზაციისგან საეჭვო გარიგებებთან დაკავშირებით </w:t>
      </w:r>
      <w:r w:rsidR="00D107E6" w:rsidRPr="0060103D">
        <w:rPr>
          <w:rFonts w:ascii="Sylfaen" w:hAnsi="Sylfaen"/>
          <w:sz w:val="22"/>
          <w:szCs w:val="22"/>
          <w:lang w:val="ka-GE"/>
        </w:rPr>
        <w:t>რამდენიმე ათასი</w:t>
      </w:r>
      <w:r w:rsidR="001B4E5E" w:rsidRPr="0060103D">
        <w:rPr>
          <w:rFonts w:ascii="Sylfaen" w:hAnsi="Sylfaen"/>
          <w:sz w:val="22"/>
          <w:szCs w:val="22"/>
          <w:lang w:val="ka-GE"/>
        </w:rPr>
        <w:t xml:space="preserve"> </w:t>
      </w:r>
      <w:r w:rsidR="004B5DFD" w:rsidRPr="0060103D">
        <w:rPr>
          <w:rFonts w:ascii="Sylfaen" w:hAnsi="Sylfaen"/>
          <w:sz w:val="22"/>
          <w:szCs w:val="22"/>
          <w:lang w:val="ka-GE"/>
        </w:rPr>
        <w:t xml:space="preserve">ანგარიშგების ფორმა </w:t>
      </w:r>
      <w:r w:rsidR="001B4E5E" w:rsidRPr="0060103D">
        <w:rPr>
          <w:rFonts w:ascii="Sylfaen" w:hAnsi="Sylfaen"/>
          <w:sz w:val="22"/>
          <w:szCs w:val="22"/>
          <w:lang w:val="ka-GE"/>
        </w:rPr>
        <w:t>მიიღო</w:t>
      </w:r>
      <w:r w:rsidR="00BC0D42" w:rsidRPr="0060103D">
        <w:rPr>
          <w:rFonts w:ascii="Sylfaen" w:hAnsi="Sylfaen"/>
          <w:sz w:val="22"/>
          <w:szCs w:val="22"/>
          <w:lang w:val="ka-GE"/>
        </w:rPr>
        <w:t>,</w:t>
      </w:r>
      <w:r w:rsidR="00140220" w:rsidRPr="0060103D">
        <w:rPr>
          <w:rFonts w:ascii="Sylfaen" w:hAnsi="Sylfaen"/>
          <w:sz w:val="22"/>
          <w:szCs w:val="22"/>
          <w:lang w:val="ka-GE"/>
        </w:rPr>
        <w:t xml:space="preserve"> </w:t>
      </w:r>
      <w:r w:rsidR="00D70AF0" w:rsidRPr="0060103D">
        <w:rPr>
          <w:rFonts w:ascii="Sylfaen" w:hAnsi="Sylfaen"/>
          <w:sz w:val="22"/>
          <w:szCs w:val="22"/>
          <w:lang w:val="ka-GE"/>
        </w:rPr>
        <w:t xml:space="preserve">საიდანაც 837 </w:t>
      </w:r>
      <w:r w:rsidR="00460920" w:rsidRPr="00C60F5A">
        <w:rPr>
          <w:rFonts w:ascii="Sylfaen" w:hAnsi="Sylfaen"/>
          <w:sz w:val="22"/>
          <w:szCs w:val="22"/>
          <w:lang w:val="ka-GE"/>
        </w:rPr>
        <w:t xml:space="preserve">ინფორმაცია </w:t>
      </w:r>
      <w:r w:rsidR="00D70AF0" w:rsidRPr="00C60F5A">
        <w:rPr>
          <w:rFonts w:ascii="Sylfaen" w:hAnsi="Sylfaen"/>
          <w:sz w:val="22"/>
          <w:szCs w:val="22"/>
          <w:lang w:val="ka-GE"/>
        </w:rPr>
        <w:t>საეჭვოდ იქნა მიჩნეული და 14</w:t>
      </w:r>
      <w:r w:rsidR="00195D16" w:rsidRPr="00C60F5A">
        <w:rPr>
          <w:rFonts w:ascii="Sylfaen" w:hAnsi="Sylfaen"/>
          <w:sz w:val="22"/>
          <w:szCs w:val="22"/>
          <w:lang w:val="ka-GE"/>
        </w:rPr>
        <w:t xml:space="preserve">-თან დაკავშირებით დადგინდა კავშირი </w:t>
      </w:r>
      <w:r w:rsidR="00D70AF0" w:rsidRPr="00C60F5A">
        <w:rPr>
          <w:rFonts w:ascii="Sylfaen" w:hAnsi="Sylfaen"/>
          <w:sz w:val="22"/>
          <w:szCs w:val="22"/>
          <w:lang w:val="ka-GE"/>
        </w:rPr>
        <w:t>ტერორიზმის დაფი</w:t>
      </w:r>
      <w:r w:rsidR="000C6368" w:rsidRPr="00C60F5A">
        <w:rPr>
          <w:rFonts w:ascii="Sylfaen" w:hAnsi="Sylfaen"/>
          <w:sz w:val="22"/>
          <w:szCs w:val="22"/>
          <w:lang w:val="ka-GE"/>
        </w:rPr>
        <w:t>ნანსებას</w:t>
      </w:r>
      <w:r w:rsidR="00195D16" w:rsidRPr="00C60F5A">
        <w:rPr>
          <w:rFonts w:ascii="Sylfaen" w:hAnsi="Sylfaen"/>
          <w:sz w:val="22"/>
          <w:szCs w:val="22"/>
          <w:lang w:val="ka-GE"/>
        </w:rPr>
        <w:t>თან.</w:t>
      </w:r>
      <w:r w:rsidR="0084600D" w:rsidRPr="00C60F5A">
        <w:rPr>
          <w:rFonts w:ascii="Sylfaen" w:eastAsia="Arial" w:hAnsi="Sylfaen" w:cs="Arial"/>
          <w:color w:val="000000"/>
          <w:sz w:val="22"/>
          <w:szCs w:val="22"/>
          <w:vertAlign w:val="superscript"/>
        </w:rPr>
        <w:footnoteReference w:id="67"/>
      </w:r>
      <w:r w:rsidR="00EC286D">
        <w:rPr>
          <w:rFonts w:ascii="Sylfaen" w:hAnsi="Sylfaen"/>
          <w:sz w:val="22"/>
          <w:szCs w:val="22"/>
          <w:lang w:val="ka-GE"/>
        </w:rPr>
        <w:t xml:space="preserve"> </w:t>
      </w:r>
      <w:r w:rsidR="008C4627">
        <w:rPr>
          <w:rFonts w:ascii="Sylfaen" w:hAnsi="Sylfaen"/>
          <w:sz w:val="22"/>
          <w:szCs w:val="22"/>
        </w:rPr>
        <w:t xml:space="preserve"> </w:t>
      </w:r>
    </w:p>
    <w:p w14:paraId="74BAFD83" w14:textId="77777777" w:rsidR="008C4627" w:rsidRDefault="008C4627">
      <w:pPr>
        <w:jc w:val="both"/>
        <w:rPr>
          <w:rFonts w:ascii="Sylfaen" w:hAnsi="Sylfaen"/>
          <w:sz w:val="22"/>
          <w:szCs w:val="22"/>
          <w:lang w:val="ka-GE"/>
        </w:rPr>
      </w:pPr>
    </w:p>
    <w:p w14:paraId="449C6EC5" w14:textId="77777777" w:rsidR="00145E2D" w:rsidRPr="00404E5E" w:rsidRDefault="001A59D9">
      <w:pPr>
        <w:jc w:val="both"/>
        <w:rPr>
          <w:rFonts w:ascii="Sylfaen" w:eastAsia="Arial" w:hAnsi="Sylfaen" w:cs="Arial"/>
          <w:sz w:val="22"/>
          <w:szCs w:val="22"/>
          <w:lang w:val="ka-GE"/>
        </w:rPr>
      </w:pPr>
      <w:r w:rsidRPr="00404E5E">
        <w:rPr>
          <w:rFonts w:ascii="Sylfaen" w:hAnsi="Sylfaen"/>
          <w:sz w:val="22"/>
          <w:szCs w:val="22"/>
          <w:lang w:val="ka-GE"/>
        </w:rPr>
        <w:t>2014 წელს საქართველოს მთავრობამ</w:t>
      </w:r>
      <w:r w:rsidR="00CA7F3A" w:rsidRPr="00404E5E">
        <w:rPr>
          <w:rFonts w:ascii="Sylfaen" w:hAnsi="Sylfaen"/>
          <w:sz w:val="22"/>
          <w:szCs w:val="22"/>
          <w:lang w:val="ka-GE"/>
        </w:rPr>
        <w:t xml:space="preserve">, </w:t>
      </w:r>
      <w:r w:rsidR="00A87B64" w:rsidRPr="00404E5E">
        <w:rPr>
          <w:rFonts w:ascii="Sylfaen" w:hAnsi="Sylfaen"/>
          <w:sz w:val="22"/>
          <w:szCs w:val="22"/>
          <w:lang w:val="ka-GE"/>
        </w:rPr>
        <w:t xml:space="preserve">ფინანსური ქმედების </w:t>
      </w:r>
      <w:r w:rsidR="00D207D5" w:rsidRPr="00404E5E">
        <w:rPr>
          <w:rFonts w:ascii="Sylfaen" w:hAnsi="Sylfaen"/>
          <w:sz w:val="22"/>
          <w:szCs w:val="22"/>
          <w:lang w:val="ka-GE"/>
        </w:rPr>
        <w:t xml:space="preserve">სპეციალური </w:t>
      </w:r>
      <w:r w:rsidR="00A87B64" w:rsidRPr="00404E5E">
        <w:rPr>
          <w:rFonts w:ascii="Sylfaen" w:hAnsi="Sylfaen"/>
          <w:sz w:val="22"/>
          <w:szCs w:val="22"/>
          <w:lang w:val="ka-GE"/>
        </w:rPr>
        <w:t xml:space="preserve">ჯგუფის </w:t>
      </w:r>
      <w:r w:rsidR="00FD5B4F" w:rsidRPr="00404E5E">
        <w:rPr>
          <w:rFonts w:ascii="Sylfaen" w:hAnsi="Sylfaen"/>
          <w:sz w:val="22"/>
          <w:szCs w:val="22"/>
          <w:lang w:val="ka-GE"/>
        </w:rPr>
        <w:t xml:space="preserve">(FATF) </w:t>
      </w:r>
      <w:r w:rsidR="00A87B64" w:rsidRPr="00D86E85">
        <w:rPr>
          <w:rFonts w:ascii="Sylfaen" w:hAnsi="Sylfaen"/>
          <w:sz w:val="22"/>
          <w:szCs w:val="22"/>
          <w:lang w:val="ka-GE"/>
        </w:rPr>
        <w:t>რე</w:t>
      </w:r>
      <w:r w:rsidR="00D207D5" w:rsidRPr="00D86E85">
        <w:rPr>
          <w:rFonts w:ascii="Sylfaen" w:hAnsi="Sylfaen"/>
          <w:sz w:val="22"/>
          <w:szCs w:val="22"/>
          <w:lang w:val="ka-GE"/>
        </w:rPr>
        <w:t>კომენდაციების</w:t>
      </w:r>
      <w:r w:rsidR="00D207D5" w:rsidRPr="00404E5E">
        <w:rPr>
          <w:rFonts w:ascii="Sylfaen" w:hAnsi="Sylfaen"/>
          <w:sz w:val="22"/>
          <w:szCs w:val="22"/>
          <w:lang w:val="ka-GE"/>
        </w:rPr>
        <w:t xml:space="preserve"> გათვალისწინებით, </w:t>
      </w:r>
      <w:r w:rsidRPr="00404E5E">
        <w:rPr>
          <w:rFonts w:ascii="Sylfaen" w:hAnsi="Sylfaen"/>
          <w:sz w:val="22"/>
          <w:szCs w:val="22"/>
          <w:lang w:val="ka-GE"/>
        </w:rPr>
        <w:t>დაამტკიცა</w:t>
      </w:r>
      <w:r w:rsidR="00CA7F3A" w:rsidRPr="00404E5E">
        <w:rPr>
          <w:rFonts w:ascii="Sylfaen" w:hAnsi="Sylfaen"/>
          <w:sz w:val="22"/>
          <w:szCs w:val="22"/>
          <w:lang w:val="ka-GE"/>
        </w:rPr>
        <w:t xml:space="preserve"> </w:t>
      </w:r>
      <w:r w:rsidR="00D0429B" w:rsidRPr="00C60F5A">
        <w:rPr>
          <w:rFonts w:ascii="Sylfaen" w:hAnsi="Sylfaen"/>
          <w:sz w:val="22"/>
          <w:szCs w:val="22"/>
          <w:lang w:val="ka-GE"/>
        </w:rPr>
        <w:t>ფულის გათეთრებისა და ტერორიზმის დაფინანსების წინა</w:t>
      </w:r>
      <w:r w:rsidR="00C737DF" w:rsidRPr="00C60F5A">
        <w:rPr>
          <w:rFonts w:ascii="Sylfaen" w:hAnsi="Sylfaen"/>
          <w:sz w:val="22"/>
          <w:szCs w:val="22"/>
          <w:lang w:val="ka-GE"/>
        </w:rPr>
        <w:t>ა</w:t>
      </w:r>
      <w:r w:rsidR="00D0429B" w:rsidRPr="00C60F5A">
        <w:rPr>
          <w:rFonts w:ascii="Sylfaen" w:hAnsi="Sylfaen"/>
          <w:sz w:val="22"/>
          <w:szCs w:val="22"/>
          <w:lang w:val="ka-GE"/>
        </w:rPr>
        <w:t>ღმდეგ ბრძოლის პირველი ეროვნული სტრატეგია,</w:t>
      </w:r>
      <w:r w:rsidR="00D0429B" w:rsidRPr="00404E5E">
        <w:rPr>
          <w:rFonts w:ascii="Sylfaen" w:hAnsi="Sylfaen"/>
          <w:sz w:val="22"/>
          <w:szCs w:val="22"/>
          <w:lang w:val="ka-GE"/>
        </w:rPr>
        <w:t xml:space="preserve"> </w:t>
      </w:r>
      <w:r w:rsidR="005025F5" w:rsidRPr="00404E5E">
        <w:rPr>
          <w:rFonts w:ascii="Sylfaen" w:hAnsi="Sylfaen"/>
          <w:sz w:val="22"/>
          <w:szCs w:val="22"/>
          <w:lang w:val="ka-GE"/>
        </w:rPr>
        <w:t>რომელ</w:t>
      </w:r>
      <w:r w:rsidR="00C8229E" w:rsidRPr="00404E5E">
        <w:rPr>
          <w:rFonts w:ascii="Sylfaen" w:hAnsi="Sylfaen"/>
          <w:sz w:val="22"/>
          <w:szCs w:val="22"/>
          <w:lang w:val="ka-GE"/>
        </w:rPr>
        <w:t>შ</w:t>
      </w:r>
      <w:r w:rsidR="005025F5" w:rsidRPr="00404E5E">
        <w:rPr>
          <w:rFonts w:ascii="Sylfaen" w:hAnsi="Sylfaen"/>
          <w:sz w:val="22"/>
          <w:szCs w:val="22"/>
          <w:lang w:val="ka-GE"/>
        </w:rPr>
        <w:t>იც</w:t>
      </w:r>
      <w:r w:rsidR="00C8229E" w:rsidRPr="00404E5E">
        <w:rPr>
          <w:rFonts w:ascii="Sylfaen" w:hAnsi="Sylfaen"/>
          <w:sz w:val="22"/>
          <w:szCs w:val="22"/>
          <w:lang w:val="ka-GE"/>
        </w:rPr>
        <w:t xml:space="preserve"> </w:t>
      </w:r>
      <w:r w:rsidR="00C8229E" w:rsidRPr="00D86E85">
        <w:rPr>
          <w:rFonts w:ascii="Sylfaen" w:hAnsi="Sylfaen"/>
          <w:sz w:val="22"/>
          <w:szCs w:val="22"/>
          <w:lang w:val="ka-GE"/>
        </w:rPr>
        <w:t>გათვალისწინებულია</w:t>
      </w:r>
      <w:r w:rsidR="00C8229E" w:rsidRPr="00404E5E">
        <w:rPr>
          <w:rFonts w:ascii="Sylfaen" w:hAnsi="Sylfaen"/>
          <w:sz w:val="22"/>
          <w:szCs w:val="22"/>
          <w:lang w:val="ka-GE"/>
        </w:rPr>
        <w:t xml:space="preserve"> </w:t>
      </w:r>
      <w:r w:rsidR="000A37A4" w:rsidRPr="00404E5E">
        <w:rPr>
          <w:rFonts w:ascii="Sylfaen" w:hAnsi="Sylfaen"/>
          <w:sz w:val="22"/>
          <w:szCs w:val="22"/>
          <w:lang w:val="ka-GE"/>
        </w:rPr>
        <w:t>FAFT-ის</w:t>
      </w:r>
      <w:r w:rsidR="005025F5" w:rsidRPr="00404E5E">
        <w:rPr>
          <w:rFonts w:ascii="Sylfaen" w:hAnsi="Sylfaen"/>
          <w:sz w:val="22"/>
          <w:szCs w:val="22"/>
          <w:lang w:val="ka-GE"/>
        </w:rPr>
        <w:t xml:space="preserve"> </w:t>
      </w:r>
      <w:r w:rsidR="0011448E" w:rsidRPr="00D86E85">
        <w:rPr>
          <w:rFonts w:ascii="Sylfaen" w:hAnsi="Sylfaen"/>
          <w:sz w:val="22"/>
          <w:szCs w:val="22"/>
          <w:lang w:val="ka-GE"/>
        </w:rPr>
        <w:t>რეკომენდაციების</w:t>
      </w:r>
      <w:r w:rsidR="0011448E">
        <w:rPr>
          <w:rFonts w:ascii="Sylfaen" w:hAnsi="Sylfaen"/>
          <w:sz w:val="22"/>
          <w:szCs w:val="22"/>
          <w:lang w:val="ka-GE"/>
        </w:rPr>
        <w:t xml:space="preserve"> </w:t>
      </w:r>
      <w:r w:rsidR="000E0EC2" w:rsidRPr="00404E5E">
        <w:rPr>
          <w:rFonts w:ascii="Sylfaen" w:hAnsi="Sylfaen"/>
          <w:sz w:val="22"/>
          <w:szCs w:val="22"/>
          <w:lang w:val="ka-GE"/>
        </w:rPr>
        <w:t>დოკუმენ</w:t>
      </w:r>
      <w:r w:rsidR="00374F20" w:rsidRPr="00404E5E">
        <w:rPr>
          <w:rFonts w:ascii="Sylfaen" w:hAnsi="Sylfaen"/>
          <w:sz w:val="22"/>
          <w:szCs w:val="22"/>
          <w:lang w:val="ka-GE"/>
        </w:rPr>
        <w:t xml:space="preserve">ტით </w:t>
      </w:r>
      <w:r w:rsidR="008D5775" w:rsidRPr="000501A4">
        <w:rPr>
          <w:rFonts w:ascii="Sylfaen" w:hAnsi="Sylfaen"/>
          <w:sz w:val="22"/>
          <w:szCs w:val="22"/>
          <w:lang w:val="ka-GE"/>
        </w:rPr>
        <w:t>გათვალისწინებული</w:t>
      </w:r>
      <w:r w:rsidR="008D5775" w:rsidRPr="00404E5E">
        <w:rPr>
          <w:rFonts w:ascii="Sylfaen" w:hAnsi="Sylfaen"/>
          <w:sz w:val="22"/>
          <w:szCs w:val="22"/>
          <w:lang w:val="ka-GE"/>
        </w:rPr>
        <w:t xml:space="preserve"> რ</w:t>
      </w:r>
      <w:r w:rsidR="00E12704" w:rsidRPr="00404E5E">
        <w:rPr>
          <w:rFonts w:ascii="Sylfaen" w:hAnsi="Sylfaen"/>
          <w:sz w:val="22"/>
          <w:szCs w:val="22"/>
          <w:lang w:val="ka-GE"/>
        </w:rPr>
        <w:t>ამდენიმე ძირითადი ასპექტი</w:t>
      </w:r>
      <w:r w:rsidR="007C5417" w:rsidRPr="00404E5E">
        <w:rPr>
          <w:rFonts w:ascii="Sylfaen" w:hAnsi="Sylfaen"/>
          <w:sz w:val="22"/>
          <w:szCs w:val="22"/>
          <w:lang w:val="ka-GE"/>
        </w:rPr>
        <w:t xml:space="preserve">, რომელთაგან ერთ-ერთი </w:t>
      </w:r>
      <w:r w:rsidR="00C91569" w:rsidRPr="00404E5E">
        <w:rPr>
          <w:rFonts w:ascii="Sylfaen" w:hAnsi="Sylfaen"/>
          <w:sz w:val="22"/>
          <w:szCs w:val="22"/>
          <w:lang w:val="ka-GE"/>
        </w:rPr>
        <w:t>დანაშაულებრივი გზით მიღებული შემოსავლების გათეთრების</w:t>
      </w:r>
      <w:r w:rsidR="00946F4E" w:rsidRPr="00404E5E">
        <w:rPr>
          <w:rFonts w:ascii="Sylfaen" w:hAnsi="Sylfaen"/>
          <w:sz w:val="22"/>
          <w:szCs w:val="22"/>
          <w:lang w:val="ka-GE"/>
        </w:rPr>
        <w:t xml:space="preserve"> წინააღმდეგ</w:t>
      </w:r>
      <w:r w:rsidR="00C91569" w:rsidRPr="00404E5E">
        <w:rPr>
          <w:rFonts w:ascii="Sylfaen" w:hAnsi="Sylfaen"/>
          <w:sz w:val="22"/>
          <w:szCs w:val="22"/>
          <w:lang w:val="ka-GE"/>
        </w:rPr>
        <w:t xml:space="preserve"> </w:t>
      </w:r>
      <w:r w:rsidR="0071007E" w:rsidRPr="00404E5E">
        <w:rPr>
          <w:rFonts w:ascii="Sylfaen" w:hAnsi="Sylfaen"/>
          <w:sz w:val="22"/>
          <w:szCs w:val="22"/>
          <w:lang w:val="ka-GE"/>
        </w:rPr>
        <w:t>პრევენციული ღონისძიებების განხორციელებას გულისხმობს</w:t>
      </w:r>
      <w:r w:rsidR="00464753" w:rsidRPr="00404E5E">
        <w:rPr>
          <w:rFonts w:ascii="Sylfaen" w:hAnsi="Sylfaen"/>
          <w:sz w:val="22"/>
          <w:szCs w:val="22"/>
          <w:lang w:val="ka-GE"/>
        </w:rPr>
        <w:t>.</w:t>
      </w:r>
      <w:r w:rsidR="0084600D" w:rsidRPr="00404E5E">
        <w:rPr>
          <w:rFonts w:ascii="Sylfaen" w:eastAsia="Arial" w:hAnsi="Sylfaen" w:cs="Arial"/>
          <w:sz w:val="22"/>
          <w:szCs w:val="22"/>
          <w:vertAlign w:val="superscript"/>
        </w:rPr>
        <w:footnoteReference w:id="68"/>
      </w:r>
      <w:r w:rsidR="0084600D" w:rsidRPr="00404E5E">
        <w:rPr>
          <w:rFonts w:ascii="Sylfaen" w:eastAsia="Arial" w:hAnsi="Sylfaen" w:cs="Arial"/>
          <w:sz w:val="22"/>
          <w:szCs w:val="22"/>
          <w:lang w:val="ka-GE"/>
        </w:rPr>
        <w:t xml:space="preserve"> </w:t>
      </w:r>
      <w:r w:rsidR="00B366BD" w:rsidRPr="00404E5E">
        <w:rPr>
          <w:rFonts w:ascii="Sylfaen" w:eastAsia="Arial" w:hAnsi="Sylfaen" w:cs="Arial"/>
          <w:sz w:val="22"/>
          <w:szCs w:val="22"/>
          <w:lang w:val="ka-GE"/>
        </w:rPr>
        <w:t xml:space="preserve"> </w:t>
      </w:r>
    </w:p>
    <w:p w14:paraId="40524FDC" w14:textId="77777777" w:rsidR="00B366BD" w:rsidRPr="00404E5E" w:rsidRDefault="00B366BD">
      <w:pPr>
        <w:jc w:val="both"/>
        <w:rPr>
          <w:rFonts w:ascii="Sylfaen" w:hAnsi="Sylfaen"/>
          <w:sz w:val="22"/>
          <w:szCs w:val="22"/>
          <w:lang w:val="ka-GE"/>
        </w:rPr>
      </w:pPr>
    </w:p>
    <w:p w14:paraId="30CE9206" w14:textId="77777777" w:rsidR="00145E2D" w:rsidRPr="00A05BB7" w:rsidRDefault="00947560">
      <w:pPr>
        <w:jc w:val="both"/>
        <w:rPr>
          <w:rFonts w:ascii="Sylfaen" w:hAnsi="Sylfaen"/>
          <w:sz w:val="22"/>
          <w:szCs w:val="22"/>
          <w:lang w:val="ka-GE"/>
        </w:rPr>
      </w:pPr>
      <w:r w:rsidRPr="00A05BB7">
        <w:rPr>
          <w:rFonts w:ascii="Sylfaen" w:hAnsi="Sylfaen"/>
          <w:sz w:val="22"/>
          <w:szCs w:val="22"/>
          <w:lang w:val="ka-GE"/>
        </w:rPr>
        <w:t>2</w:t>
      </w:r>
      <w:r w:rsidR="0075259E" w:rsidRPr="00A05BB7">
        <w:rPr>
          <w:rFonts w:ascii="Sylfaen" w:hAnsi="Sylfaen"/>
          <w:sz w:val="22"/>
          <w:szCs w:val="22"/>
          <w:lang w:val="ka-GE"/>
        </w:rPr>
        <w:t>0</w:t>
      </w:r>
      <w:r w:rsidRPr="00A05BB7">
        <w:rPr>
          <w:rFonts w:ascii="Sylfaen" w:hAnsi="Sylfaen"/>
          <w:sz w:val="22"/>
          <w:szCs w:val="22"/>
          <w:lang w:val="ka-GE"/>
        </w:rPr>
        <w:t>13-2015 წლებში, საქართველო</w:t>
      </w:r>
      <w:r w:rsidR="0003242A" w:rsidRPr="00A05BB7">
        <w:rPr>
          <w:rFonts w:ascii="Sylfaen" w:hAnsi="Sylfaen"/>
          <w:sz w:val="22"/>
          <w:szCs w:val="22"/>
          <w:lang w:val="ka-GE"/>
        </w:rPr>
        <w:t xml:space="preserve">მ </w:t>
      </w:r>
      <w:r w:rsidR="0075259E" w:rsidRPr="00A05BB7">
        <w:rPr>
          <w:rFonts w:ascii="Sylfaen" w:hAnsi="Sylfaen"/>
          <w:sz w:val="22"/>
          <w:szCs w:val="22"/>
          <w:lang w:val="ka-GE"/>
        </w:rPr>
        <w:t>ფულის გათეთრების წინააღმდეგ ბრძოლის შ</w:t>
      </w:r>
      <w:r w:rsidR="00D4412D" w:rsidRPr="00A05BB7">
        <w:rPr>
          <w:rFonts w:ascii="Sylfaen" w:hAnsi="Sylfaen"/>
          <w:sz w:val="22"/>
          <w:szCs w:val="22"/>
          <w:lang w:val="ka-GE"/>
        </w:rPr>
        <w:t>ე</w:t>
      </w:r>
      <w:r w:rsidR="0075259E" w:rsidRPr="00A05BB7">
        <w:rPr>
          <w:rFonts w:ascii="Sylfaen" w:hAnsi="Sylfaen"/>
          <w:sz w:val="22"/>
          <w:szCs w:val="22"/>
          <w:lang w:val="ka-GE"/>
        </w:rPr>
        <w:t>საძლებლობების გასაძლიერებლად</w:t>
      </w:r>
      <w:r w:rsidRPr="00A05BB7">
        <w:rPr>
          <w:rFonts w:ascii="Sylfaen" w:hAnsi="Sylfaen"/>
          <w:sz w:val="22"/>
          <w:szCs w:val="22"/>
          <w:lang w:val="ka-GE"/>
        </w:rPr>
        <w:t xml:space="preserve"> მ</w:t>
      </w:r>
      <w:r w:rsidR="0075259E" w:rsidRPr="00A05BB7">
        <w:rPr>
          <w:rFonts w:ascii="Sylfaen" w:hAnsi="Sylfaen"/>
          <w:sz w:val="22"/>
          <w:szCs w:val="22"/>
          <w:lang w:val="ka-GE"/>
        </w:rPr>
        <w:t>თ</w:t>
      </w:r>
      <w:r w:rsidRPr="00A05BB7">
        <w:rPr>
          <w:rFonts w:ascii="Sylfaen" w:hAnsi="Sylfaen"/>
          <w:sz w:val="22"/>
          <w:szCs w:val="22"/>
          <w:lang w:val="ka-GE"/>
        </w:rPr>
        <w:t xml:space="preserve">ელი რიგი სამართლებრივი და ინსტიტუციონალური ცვლილებები განახორციელა. </w:t>
      </w:r>
      <w:r w:rsidR="0084600D" w:rsidRPr="00A05BB7">
        <w:rPr>
          <w:rFonts w:ascii="Sylfaen" w:eastAsia="Arial" w:hAnsi="Sylfaen" w:cs="Arial"/>
          <w:sz w:val="22"/>
          <w:szCs w:val="22"/>
          <w:lang w:val="ka-GE"/>
        </w:rPr>
        <w:t xml:space="preserve"> </w:t>
      </w:r>
    </w:p>
    <w:p w14:paraId="7FC4C79E" w14:textId="77777777" w:rsidR="00145E2D" w:rsidRPr="00A05BB7" w:rsidRDefault="00145E2D">
      <w:pPr>
        <w:jc w:val="both"/>
        <w:rPr>
          <w:rFonts w:ascii="Sylfaen" w:eastAsia="Arial" w:hAnsi="Sylfaen" w:cs="Arial"/>
          <w:sz w:val="22"/>
          <w:szCs w:val="22"/>
          <w:lang w:val="ka-GE"/>
        </w:rPr>
      </w:pPr>
    </w:p>
    <w:p w14:paraId="3B2AF7A1" w14:textId="77777777" w:rsidR="00145E2D" w:rsidRPr="00D86E85" w:rsidRDefault="006A1DF5" w:rsidP="00D86E85">
      <w:pPr>
        <w:numPr>
          <w:ilvl w:val="0"/>
          <w:numId w:val="2"/>
        </w:numPr>
        <w:jc w:val="both"/>
        <w:rPr>
          <w:rFonts w:ascii="Sylfaen" w:hAnsi="Sylfaen"/>
          <w:lang w:val="ka-GE"/>
        </w:rPr>
      </w:pPr>
      <w:r w:rsidRPr="00D86E85">
        <w:rPr>
          <w:rFonts w:ascii="Sylfaen" w:hAnsi="Sylfaen"/>
          <w:sz w:val="22"/>
          <w:szCs w:val="22"/>
          <w:lang w:val="ka-GE"/>
        </w:rPr>
        <w:lastRenderedPageBreak/>
        <w:t>2013 წელს</w:t>
      </w:r>
      <w:r w:rsidR="00711E4B" w:rsidRPr="00D86E85">
        <w:rPr>
          <w:rFonts w:ascii="Sylfaen" w:hAnsi="Sylfaen"/>
          <w:sz w:val="22"/>
          <w:szCs w:val="22"/>
          <w:lang w:val="ka-GE"/>
        </w:rPr>
        <w:t xml:space="preserve"> ცვლილებები შევიდა სამოქალაქო საპროცესო კოდექსში</w:t>
      </w:r>
      <w:r w:rsidR="00770D11" w:rsidRPr="00D86E85">
        <w:rPr>
          <w:rFonts w:ascii="Sylfaen" w:hAnsi="Sylfaen"/>
          <w:sz w:val="22"/>
          <w:szCs w:val="22"/>
          <w:lang w:val="ka-GE"/>
        </w:rPr>
        <w:t>, რითაც</w:t>
      </w:r>
      <w:r w:rsidR="001A3141" w:rsidRPr="00D86E85">
        <w:rPr>
          <w:rFonts w:ascii="Sylfaen" w:hAnsi="Sylfaen"/>
          <w:sz w:val="22"/>
          <w:szCs w:val="22"/>
          <w:lang w:val="ka-GE"/>
        </w:rPr>
        <w:t xml:space="preserve"> კიდევ </w:t>
      </w:r>
      <w:r w:rsidR="00505140" w:rsidRPr="00D86E85">
        <w:rPr>
          <w:rFonts w:ascii="Sylfaen" w:hAnsi="Sylfaen"/>
          <w:sz w:val="22"/>
          <w:szCs w:val="22"/>
          <w:lang w:val="ka-GE"/>
        </w:rPr>
        <w:t>უფრო გაძლიერდა</w:t>
      </w:r>
      <w:r w:rsidR="00A417E0" w:rsidRPr="00D86E85">
        <w:rPr>
          <w:rFonts w:ascii="Sylfaen" w:hAnsi="Sylfaen"/>
          <w:sz w:val="22"/>
          <w:szCs w:val="22"/>
          <w:lang w:val="ka-GE"/>
        </w:rPr>
        <w:t xml:space="preserve"> </w:t>
      </w:r>
      <w:r w:rsidR="007C1422" w:rsidRPr="00D86E85">
        <w:rPr>
          <w:rFonts w:ascii="Sylfaen" w:hAnsi="Sylfaen"/>
          <w:sz w:val="22"/>
          <w:szCs w:val="22"/>
          <w:lang w:val="ka-GE"/>
        </w:rPr>
        <w:t>უკანონ</w:t>
      </w:r>
      <w:r w:rsidR="005246EC" w:rsidRPr="00D86E85">
        <w:rPr>
          <w:rFonts w:ascii="Sylfaen" w:hAnsi="Sylfaen"/>
          <w:sz w:val="22"/>
          <w:szCs w:val="22"/>
          <w:lang w:val="ka-GE"/>
        </w:rPr>
        <w:t>ო</w:t>
      </w:r>
      <w:r w:rsidR="007C1422" w:rsidRPr="00D86E85">
        <w:rPr>
          <w:rFonts w:ascii="Sylfaen" w:hAnsi="Sylfaen"/>
          <w:sz w:val="22"/>
          <w:szCs w:val="22"/>
          <w:lang w:val="ka-GE"/>
        </w:rPr>
        <w:t xml:space="preserve"> და დაუსაბუთებელი ქონების ჩამორთმევის მექანიზ</w:t>
      </w:r>
      <w:r w:rsidR="00854B15" w:rsidRPr="00D86E85">
        <w:rPr>
          <w:rFonts w:ascii="Sylfaen" w:hAnsi="Sylfaen"/>
          <w:sz w:val="22"/>
          <w:szCs w:val="22"/>
          <w:lang w:val="ka-GE"/>
        </w:rPr>
        <w:t xml:space="preserve">მი; </w:t>
      </w:r>
    </w:p>
    <w:p w14:paraId="7A6A9F72" w14:textId="77777777" w:rsidR="00145E2D" w:rsidRPr="00823808" w:rsidRDefault="00B468EF" w:rsidP="00774FF8">
      <w:pPr>
        <w:numPr>
          <w:ilvl w:val="0"/>
          <w:numId w:val="2"/>
        </w:numPr>
        <w:jc w:val="both"/>
        <w:rPr>
          <w:rFonts w:ascii="Sylfaen" w:hAnsi="Sylfaen"/>
          <w:sz w:val="22"/>
          <w:lang w:val="ka-GE"/>
        </w:rPr>
      </w:pPr>
      <w:r w:rsidRPr="00823808">
        <w:rPr>
          <w:rFonts w:ascii="Sylfaen" w:hAnsi="Sylfaen"/>
          <w:sz w:val="22"/>
          <w:lang w:val="ka-GE"/>
        </w:rPr>
        <w:t xml:space="preserve">2015 წელს </w:t>
      </w:r>
      <w:r w:rsidR="0092725D" w:rsidRPr="00823808">
        <w:rPr>
          <w:rFonts w:ascii="Sylfaen" w:hAnsi="Sylfaen"/>
          <w:sz w:val="22"/>
          <w:lang w:val="ka-GE"/>
        </w:rPr>
        <w:t>ცვლილებები შევიდა საქართველოს კანო</w:t>
      </w:r>
      <w:r w:rsidR="00AF5FA4" w:rsidRPr="00823808">
        <w:rPr>
          <w:rFonts w:ascii="Sylfaen" w:hAnsi="Sylfaen"/>
          <w:sz w:val="22"/>
          <w:lang w:val="ka-GE"/>
        </w:rPr>
        <w:t xml:space="preserve">ნში „ლატარიების, აზარტული და მომგებიანი </w:t>
      </w:r>
      <w:r w:rsidR="00C21ECD" w:rsidRPr="00823808">
        <w:rPr>
          <w:rFonts w:ascii="Sylfaen" w:hAnsi="Sylfaen"/>
          <w:sz w:val="22"/>
          <w:lang w:val="ka-GE"/>
        </w:rPr>
        <w:t>თამაშობების მოწყობის შესახებ“</w:t>
      </w:r>
      <w:r w:rsidR="0006055A" w:rsidRPr="00823808">
        <w:rPr>
          <w:rFonts w:ascii="Sylfaen" w:hAnsi="Sylfaen"/>
          <w:sz w:val="22"/>
          <w:lang w:val="ka-GE"/>
        </w:rPr>
        <w:t xml:space="preserve">, </w:t>
      </w:r>
      <w:r w:rsidR="004A48F3" w:rsidRPr="00823808">
        <w:rPr>
          <w:rFonts w:ascii="Sylfaen" w:hAnsi="Sylfaen"/>
          <w:sz w:val="22"/>
          <w:lang w:val="ka-GE"/>
        </w:rPr>
        <w:t>რითაც ეკონომიკურ და სხვა მსგავს</w:t>
      </w:r>
      <w:r w:rsidR="007C4E88">
        <w:rPr>
          <w:rFonts w:ascii="Sylfaen" w:hAnsi="Sylfaen"/>
          <w:sz w:val="22"/>
          <w:lang w:val="ka-GE"/>
        </w:rPr>
        <w:t>ი</w:t>
      </w:r>
      <w:r w:rsidR="004A48F3" w:rsidRPr="00823808">
        <w:rPr>
          <w:rFonts w:ascii="Sylfaen" w:hAnsi="Sylfaen"/>
          <w:sz w:val="22"/>
          <w:lang w:val="ka-GE"/>
        </w:rPr>
        <w:t xml:space="preserve"> დანაშაულებ</w:t>
      </w:r>
      <w:r w:rsidR="00FA3A38" w:rsidRPr="00823808">
        <w:rPr>
          <w:rFonts w:ascii="Sylfaen" w:hAnsi="Sylfaen"/>
          <w:sz w:val="22"/>
          <w:lang w:val="ka-GE"/>
        </w:rPr>
        <w:t>ის გამო</w:t>
      </w:r>
      <w:r w:rsidR="000A14E2" w:rsidRPr="00823808">
        <w:rPr>
          <w:rFonts w:ascii="Sylfaen" w:hAnsi="Sylfaen"/>
          <w:sz w:val="22"/>
          <w:lang w:val="ka-GE"/>
        </w:rPr>
        <w:t xml:space="preserve"> </w:t>
      </w:r>
      <w:r w:rsidR="000A14E2" w:rsidRPr="00D86E85">
        <w:rPr>
          <w:rFonts w:ascii="Sylfaen" w:hAnsi="Sylfaen"/>
          <w:sz w:val="22"/>
          <w:lang w:val="ka-GE"/>
        </w:rPr>
        <w:t>ნასამართლევ</w:t>
      </w:r>
      <w:r w:rsidR="00075D73">
        <w:rPr>
          <w:rFonts w:ascii="Sylfaen" w:hAnsi="Sylfaen"/>
          <w:sz w:val="22"/>
          <w:lang w:val="ka-GE"/>
        </w:rPr>
        <w:t>/</w:t>
      </w:r>
      <w:r w:rsidR="00D86E85">
        <w:rPr>
          <w:rFonts w:ascii="Sylfaen" w:hAnsi="Sylfaen"/>
          <w:sz w:val="22"/>
          <w:lang w:val="ka-GE"/>
        </w:rPr>
        <w:t>მხილებულ</w:t>
      </w:r>
      <w:r w:rsidR="000A14E2" w:rsidRPr="00823808">
        <w:rPr>
          <w:rFonts w:ascii="Sylfaen" w:hAnsi="Sylfaen"/>
          <w:sz w:val="22"/>
          <w:lang w:val="ka-GE"/>
        </w:rPr>
        <w:t xml:space="preserve"> </w:t>
      </w:r>
      <w:r w:rsidR="0006055A" w:rsidRPr="00823808">
        <w:rPr>
          <w:rFonts w:ascii="Sylfaen" w:hAnsi="Sylfaen"/>
          <w:sz w:val="22"/>
          <w:lang w:val="ka-GE"/>
        </w:rPr>
        <w:t>პირებს ა</w:t>
      </w:r>
      <w:r w:rsidR="00C8701C" w:rsidRPr="00823808">
        <w:rPr>
          <w:rFonts w:ascii="Sylfaen" w:hAnsi="Sylfaen"/>
          <w:sz w:val="22"/>
          <w:lang w:val="ka-GE"/>
        </w:rPr>
        <w:t>ე</w:t>
      </w:r>
      <w:r w:rsidR="00C21ECD" w:rsidRPr="00823808">
        <w:rPr>
          <w:rFonts w:ascii="Sylfaen" w:hAnsi="Sylfaen"/>
          <w:sz w:val="22"/>
          <w:lang w:val="ka-GE"/>
        </w:rPr>
        <w:t>კრძალა</w:t>
      </w:r>
      <w:r w:rsidR="00C8701C" w:rsidRPr="00823808">
        <w:rPr>
          <w:rFonts w:ascii="Sylfaen" w:hAnsi="Sylfaen"/>
          <w:sz w:val="22"/>
          <w:lang w:val="ka-GE"/>
        </w:rPr>
        <w:t>თ</w:t>
      </w:r>
      <w:r w:rsidR="00694D37" w:rsidRPr="00823808">
        <w:rPr>
          <w:rFonts w:ascii="Sylfaen" w:hAnsi="Sylfaen"/>
          <w:sz w:val="22"/>
          <w:lang w:val="ka-GE"/>
        </w:rPr>
        <w:t xml:space="preserve"> </w:t>
      </w:r>
      <w:r w:rsidR="00BA606C" w:rsidRPr="00823808">
        <w:rPr>
          <w:rFonts w:ascii="Sylfaen" w:hAnsi="Sylfaen"/>
          <w:sz w:val="22"/>
          <w:lang w:val="ka-GE"/>
        </w:rPr>
        <w:t>აზარტული თამაშობების სფერო</w:t>
      </w:r>
      <w:r w:rsidR="00D86ECC" w:rsidRPr="00823808">
        <w:rPr>
          <w:rFonts w:ascii="Sylfaen" w:hAnsi="Sylfaen"/>
          <w:sz w:val="22"/>
          <w:lang w:val="ka-GE"/>
        </w:rPr>
        <w:t xml:space="preserve">ში </w:t>
      </w:r>
      <w:r w:rsidR="009B3A09" w:rsidRPr="00823808">
        <w:rPr>
          <w:rFonts w:ascii="Sylfaen" w:hAnsi="Sylfaen"/>
          <w:sz w:val="22"/>
          <w:lang w:val="ka-GE"/>
        </w:rPr>
        <w:t>სამეწარმეო და მენეჯერული</w:t>
      </w:r>
      <w:r w:rsidR="00D86ECC" w:rsidRPr="00823808">
        <w:rPr>
          <w:rFonts w:ascii="Sylfaen" w:hAnsi="Sylfaen"/>
          <w:sz w:val="22"/>
          <w:lang w:val="ka-GE"/>
        </w:rPr>
        <w:t xml:space="preserve"> </w:t>
      </w:r>
      <w:r w:rsidR="00CB24FE" w:rsidRPr="00823808">
        <w:rPr>
          <w:rFonts w:ascii="Sylfaen" w:hAnsi="Sylfaen"/>
          <w:sz w:val="22"/>
          <w:lang w:val="ka-GE"/>
        </w:rPr>
        <w:t xml:space="preserve">მოვალეობების შესრულება; </w:t>
      </w:r>
      <w:r w:rsidR="00BA606C" w:rsidRPr="00823808">
        <w:rPr>
          <w:rFonts w:ascii="Sylfaen" w:hAnsi="Sylfaen"/>
          <w:sz w:val="22"/>
          <w:lang w:val="ka-GE"/>
        </w:rPr>
        <w:t xml:space="preserve"> </w:t>
      </w:r>
    </w:p>
    <w:p w14:paraId="6773CEF3" w14:textId="77777777" w:rsidR="00145E2D" w:rsidRPr="00B56E3F" w:rsidRDefault="009A24E6" w:rsidP="00C65F41">
      <w:pPr>
        <w:numPr>
          <w:ilvl w:val="0"/>
          <w:numId w:val="2"/>
        </w:numPr>
        <w:jc w:val="both"/>
        <w:rPr>
          <w:rFonts w:ascii="Sylfaen" w:hAnsi="Sylfaen"/>
          <w:sz w:val="22"/>
          <w:lang w:val="ka-GE"/>
        </w:rPr>
      </w:pPr>
      <w:r w:rsidRPr="00787A87">
        <w:rPr>
          <w:rFonts w:ascii="Sylfaen" w:hAnsi="Sylfaen"/>
          <w:sz w:val="22"/>
          <w:lang w:val="ka-GE"/>
        </w:rPr>
        <w:t>2015 წე</w:t>
      </w:r>
      <w:r w:rsidR="00035BEE" w:rsidRPr="00787A87">
        <w:rPr>
          <w:rFonts w:ascii="Sylfaen" w:hAnsi="Sylfaen"/>
          <w:sz w:val="22"/>
          <w:lang w:val="ka-GE"/>
        </w:rPr>
        <w:t>ლს</w:t>
      </w:r>
      <w:r w:rsidR="006743E0" w:rsidRPr="00787A87">
        <w:rPr>
          <w:rFonts w:ascii="Sylfaen" w:hAnsi="Sylfaen"/>
          <w:sz w:val="22"/>
          <w:lang w:val="ka-GE"/>
        </w:rPr>
        <w:t xml:space="preserve"> საქართველოს</w:t>
      </w:r>
      <w:r w:rsidR="00035BEE" w:rsidRPr="00787A87">
        <w:rPr>
          <w:rFonts w:ascii="Sylfaen" w:hAnsi="Sylfaen"/>
          <w:sz w:val="22"/>
          <w:lang w:val="ka-GE"/>
        </w:rPr>
        <w:t xml:space="preserve"> გენერალურმა პროკურატურამ </w:t>
      </w:r>
      <w:r w:rsidR="006743E0" w:rsidRPr="00787A87">
        <w:rPr>
          <w:rFonts w:ascii="Sylfaen" w:hAnsi="Sylfaen"/>
          <w:sz w:val="22"/>
          <w:lang w:val="ka-GE"/>
        </w:rPr>
        <w:t xml:space="preserve">და </w:t>
      </w:r>
      <w:r w:rsidR="00FE5FE1" w:rsidRPr="00787A87">
        <w:rPr>
          <w:rFonts w:ascii="Sylfaen" w:hAnsi="Sylfaen"/>
          <w:sz w:val="22"/>
          <w:lang w:val="ka-GE"/>
        </w:rPr>
        <w:t>ფ</w:t>
      </w:r>
      <w:r w:rsidR="006743E0" w:rsidRPr="00787A87">
        <w:rPr>
          <w:rFonts w:ascii="Sylfaen" w:hAnsi="Sylfaen"/>
          <w:sz w:val="22"/>
          <w:lang w:val="ka-GE"/>
        </w:rPr>
        <w:t xml:space="preserve">ინანსური მონიტორინგის სამსახურმა </w:t>
      </w:r>
      <w:r w:rsidRPr="00787A87">
        <w:rPr>
          <w:rFonts w:ascii="Sylfaen" w:hAnsi="Sylfaen"/>
          <w:sz w:val="22"/>
          <w:lang w:val="ka-GE"/>
        </w:rPr>
        <w:t xml:space="preserve"> </w:t>
      </w:r>
      <w:r w:rsidR="00605022" w:rsidRPr="00787A87">
        <w:rPr>
          <w:rFonts w:ascii="Sylfaen" w:hAnsi="Sylfaen"/>
          <w:sz w:val="22"/>
          <w:lang w:val="ka-GE"/>
        </w:rPr>
        <w:t xml:space="preserve">მთელი რიგი ზომები </w:t>
      </w:r>
      <w:r w:rsidR="008F3FE9">
        <w:rPr>
          <w:rFonts w:ascii="Sylfaen" w:hAnsi="Sylfaen"/>
          <w:sz w:val="22"/>
          <w:lang w:val="ka-GE"/>
        </w:rPr>
        <w:t>მიიღეს</w:t>
      </w:r>
      <w:r w:rsidR="00605022" w:rsidRPr="00787A87">
        <w:rPr>
          <w:rFonts w:ascii="Sylfaen" w:hAnsi="Sylfaen"/>
          <w:sz w:val="22"/>
          <w:lang w:val="ka-GE"/>
        </w:rPr>
        <w:t xml:space="preserve"> </w:t>
      </w:r>
      <w:r w:rsidR="009E2FF5" w:rsidRPr="00787A87">
        <w:rPr>
          <w:rFonts w:ascii="Sylfaen" w:hAnsi="Sylfaen"/>
          <w:sz w:val="22"/>
          <w:lang w:val="ka-GE"/>
        </w:rPr>
        <w:t>საეჭვო და უ</w:t>
      </w:r>
      <w:r w:rsidR="006A0A40" w:rsidRPr="00787A87">
        <w:rPr>
          <w:rFonts w:ascii="Sylfaen" w:hAnsi="Sylfaen"/>
          <w:sz w:val="22"/>
          <w:lang w:val="ka-GE"/>
        </w:rPr>
        <w:t>კ</w:t>
      </w:r>
      <w:r w:rsidR="009E2FF5" w:rsidRPr="00787A87">
        <w:rPr>
          <w:rFonts w:ascii="Sylfaen" w:hAnsi="Sylfaen"/>
          <w:sz w:val="22"/>
          <w:lang w:val="ka-GE"/>
        </w:rPr>
        <w:t xml:space="preserve">ანონო </w:t>
      </w:r>
      <w:r w:rsidR="009E2FF5" w:rsidRPr="00192F67">
        <w:rPr>
          <w:rFonts w:ascii="Sylfaen" w:hAnsi="Sylfaen"/>
          <w:sz w:val="22"/>
          <w:lang w:val="ka-GE"/>
        </w:rPr>
        <w:t>აქტივების დროული და შეუზღუდავი გაყინვის</w:t>
      </w:r>
      <w:r w:rsidR="009E2FF5" w:rsidRPr="00787A87">
        <w:rPr>
          <w:rFonts w:ascii="Sylfaen" w:hAnsi="Sylfaen"/>
          <w:sz w:val="22"/>
          <w:lang w:val="ka-GE"/>
        </w:rPr>
        <w:t xml:space="preserve"> უზრუნველსაყოფად. </w:t>
      </w:r>
      <w:r w:rsidR="0084600D" w:rsidRPr="00787A87">
        <w:rPr>
          <w:rFonts w:ascii="Sylfaen" w:eastAsia="Arial" w:hAnsi="Sylfaen" w:cs="Arial"/>
          <w:sz w:val="22"/>
          <w:lang w:val="ka-GE"/>
        </w:rPr>
        <w:t xml:space="preserve">  </w:t>
      </w:r>
      <w:r w:rsidR="0091700C">
        <w:rPr>
          <w:rFonts w:ascii="Sylfaen" w:eastAsia="Arial" w:hAnsi="Sylfaen" w:cs="Arial"/>
          <w:sz w:val="22"/>
          <w:lang w:val="ka-GE"/>
        </w:rPr>
        <w:t xml:space="preserve">  </w:t>
      </w:r>
    </w:p>
    <w:p w14:paraId="60D727E7" w14:textId="77777777" w:rsidR="00B56E3F" w:rsidRDefault="00B56E3F" w:rsidP="00B56E3F">
      <w:pPr>
        <w:jc w:val="both"/>
        <w:rPr>
          <w:rFonts w:ascii="Sylfaen" w:hAnsi="Sylfaen"/>
          <w:sz w:val="22"/>
          <w:lang w:val="ka-GE"/>
        </w:rPr>
      </w:pPr>
    </w:p>
    <w:p w14:paraId="3922AAC6" w14:textId="4D4ED7D2" w:rsidR="00145E2D" w:rsidRPr="008470F0" w:rsidRDefault="008D16D3">
      <w:pPr>
        <w:jc w:val="both"/>
        <w:rPr>
          <w:rFonts w:ascii="Sylfaen" w:hAnsi="Sylfaen"/>
          <w:color w:val="FF0000"/>
          <w:sz w:val="22"/>
          <w:lang w:val="ka-GE"/>
        </w:rPr>
      </w:pPr>
      <w:r>
        <w:rPr>
          <w:rFonts w:ascii="Sylfaen" w:hAnsi="Sylfaen"/>
          <w:sz w:val="22"/>
          <w:lang w:val="ka-GE"/>
        </w:rPr>
        <w:t>საქართველომ</w:t>
      </w:r>
      <w:r w:rsidR="001F7157" w:rsidRPr="00C804C2">
        <w:rPr>
          <w:rFonts w:ascii="Sylfaen" w:hAnsi="Sylfaen"/>
          <w:sz w:val="22"/>
          <w:lang w:val="ka-GE"/>
        </w:rPr>
        <w:t xml:space="preserve"> </w:t>
      </w:r>
      <w:r w:rsidR="007C2F2F">
        <w:rPr>
          <w:rFonts w:ascii="Sylfaen" w:hAnsi="Sylfaen"/>
          <w:sz w:val="22"/>
          <w:lang w:val="ka-GE"/>
        </w:rPr>
        <w:t xml:space="preserve">მთელი რიგი ნაბიჯები გადადგა </w:t>
      </w:r>
      <w:r w:rsidR="00401C8E">
        <w:rPr>
          <w:rFonts w:ascii="Sylfaen" w:hAnsi="Sylfaen"/>
          <w:sz w:val="22"/>
          <w:lang w:val="ka-GE"/>
        </w:rPr>
        <w:t>ახალ</w:t>
      </w:r>
      <w:r w:rsidR="00D453BE">
        <w:rPr>
          <w:rFonts w:ascii="Sylfaen" w:hAnsi="Sylfaen"/>
          <w:sz w:val="22"/>
          <w:lang w:val="ka-GE"/>
        </w:rPr>
        <w:t>ი</w:t>
      </w:r>
      <w:r w:rsidR="00401C8E">
        <w:rPr>
          <w:rFonts w:ascii="Sylfaen" w:hAnsi="Sylfaen"/>
          <w:sz w:val="22"/>
          <w:lang w:val="ka-GE"/>
        </w:rPr>
        <w:t xml:space="preserve"> სამართლებრივ</w:t>
      </w:r>
      <w:r w:rsidR="00D453BE">
        <w:rPr>
          <w:rFonts w:ascii="Sylfaen" w:hAnsi="Sylfaen"/>
          <w:sz w:val="22"/>
          <w:lang w:val="ka-GE"/>
        </w:rPr>
        <w:t>ი</w:t>
      </w:r>
      <w:r w:rsidR="00401C8E">
        <w:rPr>
          <w:rFonts w:ascii="Sylfaen" w:hAnsi="Sylfaen"/>
          <w:sz w:val="22"/>
          <w:lang w:val="ka-GE"/>
        </w:rPr>
        <w:t xml:space="preserve"> მოთხოვნებ</w:t>
      </w:r>
      <w:r w:rsidR="00D453BE">
        <w:rPr>
          <w:rFonts w:ascii="Sylfaen" w:hAnsi="Sylfaen"/>
          <w:sz w:val="22"/>
          <w:lang w:val="ka-GE"/>
        </w:rPr>
        <w:t xml:space="preserve">ის </w:t>
      </w:r>
      <w:r w:rsidR="004C503E" w:rsidRPr="00931799">
        <w:rPr>
          <w:rFonts w:ascii="Sylfaen" w:hAnsi="Sylfaen"/>
          <w:sz w:val="22"/>
          <w:lang w:val="ka-GE"/>
        </w:rPr>
        <w:t>მისაღებად</w:t>
      </w:r>
      <w:r w:rsidR="004C503E">
        <w:rPr>
          <w:rFonts w:ascii="Sylfaen" w:hAnsi="Sylfaen"/>
          <w:sz w:val="22"/>
          <w:lang w:val="ka-GE"/>
        </w:rPr>
        <w:t xml:space="preserve"> </w:t>
      </w:r>
      <w:r w:rsidR="00B33303" w:rsidRPr="00017B17">
        <w:rPr>
          <w:rFonts w:ascii="Sylfaen" w:hAnsi="Sylfaen"/>
          <w:sz w:val="22"/>
          <w:lang w:val="ka-GE"/>
        </w:rPr>
        <w:t>(</w:t>
      </w:r>
      <w:r w:rsidR="000D7B57" w:rsidRPr="00017B17">
        <w:rPr>
          <w:rFonts w:ascii="Sylfaen" w:hAnsi="Sylfaen"/>
          <w:sz w:val="22"/>
          <w:lang w:val="ka-GE"/>
        </w:rPr>
        <w:t>ფულის გათეთრების</w:t>
      </w:r>
      <w:r w:rsidR="00387E29" w:rsidRPr="00017B17">
        <w:rPr>
          <w:rFonts w:ascii="Sylfaen" w:hAnsi="Sylfaen"/>
          <w:sz w:val="22"/>
          <w:lang w:val="ka-GE"/>
        </w:rPr>
        <w:t>ა</w:t>
      </w:r>
      <w:r w:rsidR="00DE49D2" w:rsidRPr="00017B17">
        <w:rPr>
          <w:rFonts w:ascii="Sylfaen" w:hAnsi="Sylfaen"/>
          <w:sz w:val="22"/>
          <w:lang w:val="ka-GE"/>
        </w:rPr>
        <w:t xml:space="preserve"> და</w:t>
      </w:r>
      <w:r w:rsidR="00387E29" w:rsidRPr="00017B17">
        <w:rPr>
          <w:rFonts w:ascii="Sylfaen" w:hAnsi="Sylfaen"/>
          <w:sz w:val="22"/>
          <w:lang w:val="ka-GE"/>
        </w:rPr>
        <w:t xml:space="preserve"> ტერორიზმის </w:t>
      </w:r>
      <w:r w:rsidR="00A64864" w:rsidRPr="00017B17">
        <w:rPr>
          <w:rFonts w:ascii="Sylfaen" w:hAnsi="Sylfaen"/>
          <w:sz w:val="22"/>
          <w:lang w:val="ka-GE"/>
        </w:rPr>
        <w:t xml:space="preserve">დაფინანსების </w:t>
      </w:r>
      <w:r w:rsidR="00387E29" w:rsidRPr="00017B17">
        <w:rPr>
          <w:rFonts w:ascii="Sylfaen" w:hAnsi="Sylfaen"/>
          <w:sz w:val="22"/>
          <w:lang w:val="ka-GE"/>
        </w:rPr>
        <w:t>წინააღმდეგ ბრძოლის</w:t>
      </w:r>
      <w:r w:rsidR="000D7B57">
        <w:rPr>
          <w:rFonts w:ascii="Sylfaen" w:hAnsi="Sylfaen"/>
          <w:sz w:val="22"/>
          <w:lang w:val="ka-GE"/>
        </w:rPr>
        <w:t xml:space="preserve"> ე</w:t>
      </w:r>
      <w:r w:rsidR="004C7494">
        <w:rPr>
          <w:rFonts w:ascii="Sylfaen" w:hAnsi="Sylfaen"/>
          <w:sz w:val="22"/>
          <w:lang w:val="ka-GE"/>
        </w:rPr>
        <w:t>როვნული სამოქმედო გ</w:t>
      </w:r>
      <w:r w:rsidR="006C5737">
        <w:rPr>
          <w:rFonts w:ascii="Sylfaen" w:hAnsi="Sylfaen"/>
          <w:sz w:val="22"/>
          <w:lang w:val="ka-GE"/>
        </w:rPr>
        <w:t>ე</w:t>
      </w:r>
      <w:r w:rsidR="004C7494">
        <w:rPr>
          <w:rFonts w:ascii="Sylfaen" w:hAnsi="Sylfaen"/>
          <w:sz w:val="22"/>
          <w:lang w:val="ka-GE"/>
        </w:rPr>
        <w:t>გმის ფარგლებში</w:t>
      </w:r>
      <w:r w:rsidR="00B33303">
        <w:rPr>
          <w:rFonts w:ascii="Sylfaen" w:hAnsi="Sylfaen"/>
          <w:sz w:val="22"/>
          <w:lang w:val="ka-GE"/>
        </w:rPr>
        <w:t>)</w:t>
      </w:r>
      <w:r w:rsidR="006C18BC">
        <w:rPr>
          <w:rFonts w:ascii="Sylfaen" w:hAnsi="Sylfaen"/>
          <w:sz w:val="22"/>
          <w:lang w:val="ka-GE"/>
        </w:rPr>
        <w:t>, რ</w:t>
      </w:r>
      <w:r w:rsidR="00471E1F">
        <w:rPr>
          <w:rFonts w:ascii="Sylfaen" w:hAnsi="Sylfaen"/>
          <w:sz w:val="22"/>
          <w:lang w:val="ka-GE"/>
        </w:rPr>
        <w:t xml:space="preserve">ომლებიც </w:t>
      </w:r>
      <w:r w:rsidR="006C18BC">
        <w:rPr>
          <w:rFonts w:ascii="Sylfaen" w:hAnsi="Sylfaen"/>
          <w:sz w:val="22"/>
          <w:lang w:val="ka-GE"/>
        </w:rPr>
        <w:t>მიზნობრივ</w:t>
      </w:r>
      <w:r w:rsidR="00D312CC">
        <w:rPr>
          <w:rFonts w:ascii="Sylfaen" w:hAnsi="Sylfaen"/>
          <w:sz w:val="22"/>
          <w:lang w:val="ka-GE"/>
        </w:rPr>
        <w:t>ი</w:t>
      </w:r>
      <w:r w:rsidR="006C18BC">
        <w:rPr>
          <w:rFonts w:ascii="Sylfaen" w:hAnsi="Sylfaen"/>
          <w:sz w:val="22"/>
          <w:lang w:val="ka-GE"/>
        </w:rPr>
        <w:t xml:space="preserve"> ფინ</w:t>
      </w:r>
      <w:r w:rsidR="00D312CC">
        <w:rPr>
          <w:rFonts w:ascii="Sylfaen" w:hAnsi="Sylfaen"/>
          <w:sz w:val="22"/>
          <w:lang w:val="ka-GE"/>
        </w:rPr>
        <w:t>ა</w:t>
      </w:r>
      <w:r w:rsidR="00192F67">
        <w:rPr>
          <w:rFonts w:ascii="Sylfaen" w:hAnsi="Sylfaen"/>
          <w:sz w:val="22"/>
          <w:lang w:val="ka-GE"/>
        </w:rPr>
        <w:t>ნ</w:t>
      </w:r>
      <w:r w:rsidR="006C18BC">
        <w:rPr>
          <w:rFonts w:ascii="Sylfaen" w:hAnsi="Sylfaen"/>
          <w:sz w:val="22"/>
          <w:lang w:val="ka-GE"/>
        </w:rPr>
        <w:t>სურ</w:t>
      </w:r>
      <w:r w:rsidR="00D312CC">
        <w:rPr>
          <w:rFonts w:ascii="Sylfaen" w:hAnsi="Sylfaen"/>
          <w:sz w:val="22"/>
          <w:lang w:val="ka-GE"/>
        </w:rPr>
        <w:t>ი</w:t>
      </w:r>
      <w:r w:rsidR="006C18BC">
        <w:rPr>
          <w:rFonts w:ascii="Sylfaen" w:hAnsi="Sylfaen"/>
          <w:sz w:val="22"/>
          <w:lang w:val="ka-GE"/>
        </w:rPr>
        <w:t xml:space="preserve"> სანქციებ</w:t>
      </w:r>
      <w:r w:rsidR="00D312CC">
        <w:rPr>
          <w:rFonts w:ascii="Sylfaen" w:hAnsi="Sylfaen"/>
          <w:sz w:val="22"/>
          <w:lang w:val="ka-GE"/>
        </w:rPr>
        <w:t>ი</w:t>
      </w:r>
      <w:r w:rsidR="006C18BC">
        <w:rPr>
          <w:rFonts w:ascii="Sylfaen" w:hAnsi="Sylfaen"/>
          <w:sz w:val="22"/>
          <w:lang w:val="ka-GE"/>
        </w:rPr>
        <w:t xml:space="preserve">ს </w:t>
      </w:r>
      <w:r w:rsidR="00D312CC">
        <w:rPr>
          <w:rFonts w:ascii="Sylfaen" w:hAnsi="Sylfaen"/>
          <w:sz w:val="22"/>
          <w:lang w:val="ka-GE"/>
        </w:rPr>
        <w:t>გატარებას გულისხმობ</w:t>
      </w:r>
      <w:r w:rsidR="003B5E3E">
        <w:rPr>
          <w:rFonts w:ascii="Sylfaen" w:hAnsi="Sylfaen"/>
          <w:sz w:val="22"/>
          <w:lang w:val="ka-GE"/>
        </w:rPr>
        <w:t>ს</w:t>
      </w:r>
      <w:r w:rsidR="00D312CC">
        <w:rPr>
          <w:rFonts w:ascii="Sylfaen" w:hAnsi="Sylfaen"/>
          <w:sz w:val="22"/>
          <w:lang w:val="ka-GE"/>
        </w:rPr>
        <w:t xml:space="preserve">. </w:t>
      </w:r>
      <w:r w:rsidR="004C503E">
        <w:rPr>
          <w:rFonts w:ascii="Sylfaen" w:hAnsi="Sylfaen"/>
          <w:sz w:val="22"/>
          <w:lang w:val="ka-GE"/>
        </w:rPr>
        <w:t>ამ მოთხ</w:t>
      </w:r>
      <w:r w:rsidR="00CD0327">
        <w:rPr>
          <w:rFonts w:ascii="Sylfaen" w:hAnsi="Sylfaen"/>
          <w:sz w:val="22"/>
          <w:lang w:val="ka-GE"/>
        </w:rPr>
        <w:t>ო</w:t>
      </w:r>
      <w:r w:rsidR="004C503E">
        <w:rPr>
          <w:rFonts w:ascii="Sylfaen" w:hAnsi="Sylfaen"/>
          <w:sz w:val="22"/>
          <w:lang w:val="ka-GE"/>
        </w:rPr>
        <w:t xml:space="preserve">ვნების აღსრულებამ </w:t>
      </w:r>
      <w:r w:rsidR="00E96CF1">
        <w:rPr>
          <w:rFonts w:ascii="Sylfaen" w:hAnsi="Sylfaen"/>
          <w:sz w:val="22"/>
          <w:lang w:val="ka-GE"/>
        </w:rPr>
        <w:t xml:space="preserve">ხელი შეუწყო </w:t>
      </w:r>
      <w:r w:rsidR="006C0AA5">
        <w:rPr>
          <w:rFonts w:ascii="Sylfaen" w:hAnsi="Sylfaen"/>
          <w:sz w:val="22"/>
          <w:lang w:val="ka-GE"/>
        </w:rPr>
        <w:t>უფრო მიზნობრივი სანქციები</w:t>
      </w:r>
      <w:r w:rsidR="0060122E">
        <w:rPr>
          <w:rFonts w:ascii="Sylfaen" w:hAnsi="Sylfaen"/>
          <w:sz w:val="22"/>
          <w:lang w:val="ka-GE"/>
        </w:rPr>
        <w:t xml:space="preserve">ს გატარებას იმ </w:t>
      </w:r>
      <w:r w:rsidR="00632959">
        <w:rPr>
          <w:rFonts w:ascii="Sylfaen" w:hAnsi="Sylfaen"/>
          <w:sz w:val="22"/>
          <w:lang w:val="ka-GE"/>
        </w:rPr>
        <w:t>სა</w:t>
      </w:r>
      <w:r w:rsidR="003F0440">
        <w:rPr>
          <w:rFonts w:ascii="Sylfaen" w:hAnsi="Sylfaen"/>
          <w:sz w:val="22"/>
          <w:lang w:val="ka-GE"/>
        </w:rPr>
        <w:t>ფინან</w:t>
      </w:r>
      <w:r w:rsidR="0060122E">
        <w:rPr>
          <w:rFonts w:ascii="Sylfaen" w:hAnsi="Sylfaen"/>
          <w:sz w:val="22"/>
          <w:lang w:val="ka-GE"/>
        </w:rPr>
        <w:t>ს</w:t>
      </w:r>
      <w:r w:rsidR="00632959">
        <w:rPr>
          <w:rFonts w:ascii="Sylfaen" w:hAnsi="Sylfaen"/>
          <w:sz w:val="22"/>
          <w:lang w:val="ka-GE"/>
        </w:rPr>
        <w:t xml:space="preserve">ო </w:t>
      </w:r>
      <w:r w:rsidR="008E3611">
        <w:rPr>
          <w:rFonts w:ascii="Sylfaen" w:hAnsi="Sylfaen"/>
          <w:sz w:val="22"/>
          <w:lang w:val="ka-GE"/>
        </w:rPr>
        <w:t>დ</w:t>
      </w:r>
      <w:r w:rsidR="0060122E">
        <w:rPr>
          <w:rFonts w:ascii="Sylfaen" w:hAnsi="Sylfaen"/>
          <w:sz w:val="22"/>
          <w:lang w:val="ka-GE"/>
        </w:rPr>
        <w:t>აწესე</w:t>
      </w:r>
      <w:r w:rsidR="0060122E" w:rsidRPr="00C60F5A">
        <w:rPr>
          <w:rFonts w:ascii="Sylfaen" w:hAnsi="Sylfaen"/>
          <w:sz w:val="22"/>
          <w:lang w:val="ka-GE"/>
        </w:rPr>
        <w:t xml:space="preserve">ბულებების მიმართ, რომლებიც არ იცავდნენ </w:t>
      </w:r>
      <w:r w:rsidR="00D91690" w:rsidRPr="00C60F5A">
        <w:rPr>
          <w:rFonts w:ascii="Sylfaen" w:hAnsi="Sylfaen"/>
          <w:sz w:val="22"/>
          <w:szCs w:val="22"/>
          <w:lang w:val="ka-GE"/>
        </w:rPr>
        <w:t>FAFT-ის რეკომენდაციების დოკუმენტი</w:t>
      </w:r>
      <w:r w:rsidR="008F1A65" w:rsidRPr="00C60F5A">
        <w:rPr>
          <w:rFonts w:ascii="Sylfaen" w:hAnsi="Sylfaen"/>
          <w:sz w:val="22"/>
          <w:szCs w:val="22"/>
          <w:lang w:val="ka-GE"/>
        </w:rPr>
        <w:t xml:space="preserve">ს </w:t>
      </w:r>
      <w:r w:rsidR="00275AA9" w:rsidRPr="00C60F5A">
        <w:rPr>
          <w:rFonts w:ascii="Sylfaen" w:hAnsi="Sylfaen"/>
          <w:sz w:val="22"/>
          <w:szCs w:val="22"/>
          <w:lang w:val="ka-GE"/>
        </w:rPr>
        <w:t>„</w:t>
      </w:r>
      <w:r w:rsidR="008F1A65" w:rsidRPr="00C60F5A">
        <w:rPr>
          <w:rFonts w:ascii="Sylfaen" w:hAnsi="Sylfaen"/>
          <w:sz w:val="22"/>
          <w:szCs w:val="22"/>
          <w:lang w:val="ka-GE"/>
        </w:rPr>
        <w:t>დ</w:t>
      </w:r>
      <w:r w:rsidR="00275AA9" w:rsidRPr="00C60F5A">
        <w:rPr>
          <w:rFonts w:ascii="Sylfaen" w:hAnsi="Sylfaen"/>
          <w:sz w:val="22"/>
          <w:szCs w:val="22"/>
          <w:lang w:val="ka-GE"/>
        </w:rPr>
        <w:t>“</w:t>
      </w:r>
      <w:r w:rsidR="008F1A65" w:rsidRPr="00C60F5A">
        <w:rPr>
          <w:rFonts w:ascii="Sylfaen" w:hAnsi="Sylfaen"/>
          <w:sz w:val="22"/>
          <w:szCs w:val="22"/>
          <w:lang w:val="ka-GE"/>
        </w:rPr>
        <w:t xml:space="preserve"> ნაწილით </w:t>
      </w:r>
      <w:r w:rsidR="00D91690" w:rsidRPr="00C60F5A">
        <w:rPr>
          <w:rFonts w:ascii="Sylfaen" w:hAnsi="Sylfaen"/>
          <w:sz w:val="22"/>
          <w:szCs w:val="22"/>
          <w:lang w:val="ka-GE"/>
        </w:rPr>
        <w:t>გათვალისწინებულ</w:t>
      </w:r>
      <w:r w:rsidR="002B0122" w:rsidRPr="00C60F5A">
        <w:rPr>
          <w:rFonts w:ascii="Sylfaen" w:hAnsi="Sylfaen"/>
          <w:sz w:val="22"/>
          <w:szCs w:val="22"/>
          <w:lang w:val="ka-GE"/>
        </w:rPr>
        <w:t xml:space="preserve"> </w:t>
      </w:r>
      <w:r w:rsidR="00066D9F" w:rsidRPr="00C60F5A">
        <w:rPr>
          <w:rFonts w:ascii="Sylfaen" w:hAnsi="Sylfaen"/>
          <w:sz w:val="22"/>
          <w:lang w:val="ka-GE"/>
        </w:rPr>
        <w:t>მომხმარებ</w:t>
      </w:r>
      <w:r w:rsidR="003B256E" w:rsidRPr="00C60F5A">
        <w:rPr>
          <w:rFonts w:ascii="Sylfaen" w:hAnsi="Sylfaen"/>
          <w:sz w:val="22"/>
          <w:lang w:val="ka-GE"/>
        </w:rPr>
        <w:t>ელთა</w:t>
      </w:r>
      <w:r w:rsidR="00066D9F" w:rsidRPr="00C60F5A">
        <w:rPr>
          <w:rFonts w:ascii="Sylfaen" w:hAnsi="Sylfaen"/>
          <w:sz w:val="22"/>
          <w:lang w:val="ka-GE"/>
        </w:rPr>
        <w:t xml:space="preserve"> სავალდებულო შემოწმების </w:t>
      </w:r>
      <w:r w:rsidR="004C06F6" w:rsidRPr="00C60F5A">
        <w:rPr>
          <w:rFonts w:ascii="Sylfaen" w:hAnsi="Sylfaen"/>
          <w:sz w:val="22"/>
          <w:lang w:val="ka-GE"/>
        </w:rPr>
        <w:t>მოთხოვნებს</w:t>
      </w:r>
      <w:r w:rsidR="00D62451" w:rsidRPr="00C60F5A">
        <w:rPr>
          <w:rFonts w:ascii="Sylfaen" w:hAnsi="Sylfaen"/>
          <w:sz w:val="22"/>
          <w:lang w:val="ka-GE"/>
        </w:rPr>
        <w:t>.</w:t>
      </w:r>
      <w:r w:rsidR="0084600D" w:rsidRPr="00C60F5A">
        <w:rPr>
          <w:rFonts w:ascii="Arial" w:eastAsia="Arial" w:hAnsi="Arial" w:cs="Arial"/>
          <w:vertAlign w:val="superscript"/>
        </w:rPr>
        <w:footnoteReference w:id="69"/>
      </w:r>
      <w:r w:rsidR="0084600D" w:rsidRPr="008470F0">
        <w:rPr>
          <w:rFonts w:ascii="Arial" w:eastAsia="Arial" w:hAnsi="Arial" w:cs="Arial"/>
          <w:lang w:val="ka-GE"/>
        </w:rPr>
        <w:t xml:space="preserve"> </w:t>
      </w:r>
      <w:r w:rsidR="00D62451">
        <w:rPr>
          <w:rFonts w:ascii="Sylfaen" w:eastAsia="Arial" w:hAnsi="Sylfaen" w:cs="Arial"/>
          <w:lang w:val="ka-GE"/>
        </w:rPr>
        <w:t xml:space="preserve"> </w:t>
      </w:r>
    </w:p>
    <w:p w14:paraId="01FE5051" w14:textId="77777777" w:rsidR="00A4210E" w:rsidRDefault="00A4210E">
      <w:pPr>
        <w:jc w:val="both"/>
        <w:rPr>
          <w:rFonts w:ascii="Sylfaen" w:hAnsi="Sylfaen"/>
          <w:sz w:val="22"/>
          <w:lang w:val="ka-GE"/>
        </w:rPr>
      </w:pPr>
    </w:p>
    <w:p w14:paraId="145BD380" w14:textId="64BA74EB" w:rsidR="00145E2D" w:rsidRPr="0039114B" w:rsidRDefault="00063622">
      <w:pPr>
        <w:jc w:val="both"/>
        <w:rPr>
          <w:rFonts w:ascii="Sylfaen" w:eastAsia="Arial" w:hAnsi="Sylfaen" w:cs="Arial"/>
          <w:color w:val="FF0000"/>
          <w:sz w:val="22"/>
          <w:szCs w:val="22"/>
          <w:lang w:val="ka-GE"/>
        </w:rPr>
      </w:pPr>
      <w:r w:rsidRPr="00083208">
        <w:rPr>
          <w:rFonts w:ascii="Sylfaen" w:hAnsi="Sylfaen"/>
          <w:sz w:val="22"/>
          <w:szCs w:val="22"/>
          <w:lang w:val="ka-GE"/>
        </w:rPr>
        <w:t>ფულ</w:t>
      </w:r>
      <w:r w:rsidR="00DC4B99" w:rsidRPr="00083208">
        <w:rPr>
          <w:rFonts w:ascii="Sylfaen" w:hAnsi="Sylfaen"/>
          <w:sz w:val="22"/>
          <w:szCs w:val="22"/>
          <w:lang w:val="ka-GE"/>
        </w:rPr>
        <w:t>ი</w:t>
      </w:r>
      <w:r w:rsidRPr="00083208">
        <w:rPr>
          <w:rFonts w:ascii="Sylfaen" w:hAnsi="Sylfaen"/>
          <w:sz w:val="22"/>
          <w:szCs w:val="22"/>
          <w:lang w:val="ka-GE"/>
        </w:rPr>
        <w:t xml:space="preserve">ს გათეთრების საწინააღმდეგო კანონმდებლობის აღსრულების კუთხით მიღწეული მნიშვნელოვანი წინსვლის </w:t>
      </w:r>
      <w:r w:rsidR="00A4210E" w:rsidRPr="00083208">
        <w:rPr>
          <w:rFonts w:ascii="Sylfaen" w:hAnsi="Sylfaen"/>
          <w:sz w:val="22"/>
          <w:szCs w:val="22"/>
          <w:lang w:val="ka-GE"/>
        </w:rPr>
        <w:t>მიუხედავად,</w:t>
      </w:r>
      <w:r w:rsidR="00E73F3C" w:rsidRPr="00083208">
        <w:rPr>
          <w:rFonts w:ascii="Sylfaen" w:hAnsi="Sylfaen"/>
          <w:sz w:val="22"/>
          <w:szCs w:val="22"/>
          <w:lang w:val="ka-GE"/>
        </w:rPr>
        <w:t xml:space="preserve"> </w:t>
      </w:r>
      <w:r w:rsidR="009D1342" w:rsidRPr="00444C46">
        <w:rPr>
          <w:rFonts w:ascii="Sylfaen" w:hAnsi="Sylfaen"/>
          <w:sz w:val="22"/>
          <w:szCs w:val="22"/>
          <w:lang w:val="ka-GE"/>
        </w:rPr>
        <w:t>კვლავ</w:t>
      </w:r>
      <w:r w:rsidR="00D3658A" w:rsidRPr="00444C46">
        <w:rPr>
          <w:rFonts w:ascii="Sylfaen" w:hAnsi="Sylfaen"/>
          <w:sz w:val="22"/>
          <w:szCs w:val="22"/>
          <w:lang w:val="ka-GE"/>
        </w:rPr>
        <w:t xml:space="preserve"> მთელი </w:t>
      </w:r>
      <w:r w:rsidR="009D1342" w:rsidRPr="00444C46">
        <w:rPr>
          <w:rFonts w:ascii="Sylfaen" w:hAnsi="Sylfaen"/>
          <w:sz w:val="22"/>
          <w:szCs w:val="22"/>
          <w:lang w:val="ka-GE"/>
        </w:rPr>
        <w:t xml:space="preserve">რიგი ხარვეზები არსებობს </w:t>
      </w:r>
      <w:r w:rsidR="00A53817" w:rsidRPr="00444C46">
        <w:rPr>
          <w:rFonts w:ascii="Sylfaen" w:hAnsi="Sylfaen"/>
          <w:sz w:val="22"/>
          <w:szCs w:val="22"/>
          <w:lang w:val="ka-GE"/>
        </w:rPr>
        <w:t>სა</w:t>
      </w:r>
      <w:r w:rsidR="00E73F3C" w:rsidRPr="00444C46">
        <w:rPr>
          <w:rFonts w:ascii="Sylfaen" w:hAnsi="Sylfaen"/>
          <w:sz w:val="22"/>
          <w:szCs w:val="22"/>
          <w:lang w:val="ka-GE"/>
        </w:rPr>
        <w:t>ფინანს</w:t>
      </w:r>
      <w:r w:rsidR="00A53817" w:rsidRPr="00444C46">
        <w:rPr>
          <w:rFonts w:ascii="Sylfaen" w:hAnsi="Sylfaen"/>
          <w:sz w:val="22"/>
          <w:szCs w:val="22"/>
          <w:lang w:val="ka-GE"/>
        </w:rPr>
        <w:t xml:space="preserve">ო </w:t>
      </w:r>
      <w:r w:rsidR="00E73F3C" w:rsidRPr="00444C46">
        <w:rPr>
          <w:rFonts w:ascii="Sylfaen" w:hAnsi="Sylfaen"/>
          <w:sz w:val="22"/>
          <w:szCs w:val="22"/>
          <w:lang w:val="ka-GE"/>
        </w:rPr>
        <w:t>და არა</w:t>
      </w:r>
      <w:r w:rsidR="00A53817" w:rsidRPr="00444C46">
        <w:rPr>
          <w:rFonts w:ascii="Sylfaen" w:hAnsi="Sylfaen"/>
          <w:sz w:val="22"/>
          <w:szCs w:val="22"/>
          <w:lang w:val="ka-GE"/>
        </w:rPr>
        <w:t>სა</w:t>
      </w:r>
      <w:r w:rsidR="00E73F3C" w:rsidRPr="00444C46">
        <w:rPr>
          <w:rFonts w:ascii="Sylfaen" w:hAnsi="Sylfaen"/>
          <w:sz w:val="22"/>
          <w:szCs w:val="22"/>
          <w:lang w:val="ka-GE"/>
        </w:rPr>
        <w:t>ფინანს</w:t>
      </w:r>
      <w:r w:rsidR="00A53817" w:rsidRPr="00444C46">
        <w:rPr>
          <w:rFonts w:ascii="Sylfaen" w:hAnsi="Sylfaen"/>
          <w:sz w:val="22"/>
          <w:szCs w:val="22"/>
          <w:lang w:val="ka-GE"/>
        </w:rPr>
        <w:t>ო</w:t>
      </w:r>
      <w:r w:rsidR="00E73F3C" w:rsidRPr="00444C46">
        <w:rPr>
          <w:rFonts w:ascii="Sylfaen" w:hAnsi="Sylfaen"/>
          <w:sz w:val="22"/>
          <w:szCs w:val="22"/>
          <w:lang w:val="ka-GE"/>
        </w:rPr>
        <w:t xml:space="preserve"> დაწეს</w:t>
      </w:r>
      <w:r w:rsidR="00E73F3C" w:rsidRPr="0040143E">
        <w:rPr>
          <w:rFonts w:ascii="Sylfaen" w:hAnsi="Sylfaen"/>
          <w:sz w:val="22"/>
          <w:szCs w:val="22"/>
          <w:lang w:val="ka-GE"/>
        </w:rPr>
        <w:t>ებულებების მიმართ</w:t>
      </w:r>
      <w:r w:rsidR="00A4210E" w:rsidRPr="0040143E">
        <w:rPr>
          <w:rFonts w:ascii="Sylfaen" w:hAnsi="Sylfaen"/>
          <w:sz w:val="22"/>
          <w:szCs w:val="22"/>
          <w:lang w:val="ka-GE"/>
        </w:rPr>
        <w:t xml:space="preserve"> </w:t>
      </w:r>
      <w:r w:rsidR="00D67E4C" w:rsidRPr="0040143E">
        <w:rPr>
          <w:rFonts w:ascii="Sylfaen" w:hAnsi="Sylfaen"/>
          <w:sz w:val="22"/>
          <w:szCs w:val="22"/>
          <w:lang w:val="ka-GE"/>
        </w:rPr>
        <w:t>ეფექტიანი, თანაზომადი და</w:t>
      </w:r>
      <w:r w:rsidR="0095437C">
        <w:rPr>
          <w:rFonts w:ascii="Sylfaen" w:hAnsi="Sylfaen"/>
          <w:sz w:val="22"/>
          <w:szCs w:val="22"/>
          <w:lang w:val="ka-GE"/>
        </w:rPr>
        <w:t xml:space="preserve"> გადამარწმუნებელი ს</w:t>
      </w:r>
      <w:r w:rsidR="00D67E4C" w:rsidRPr="0040143E">
        <w:rPr>
          <w:rFonts w:ascii="Sylfaen" w:hAnsi="Sylfaen"/>
          <w:sz w:val="22"/>
          <w:szCs w:val="22"/>
          <w:lang w:val="ka-GE"/>
        </w:rPr>
        <w:t>ანქციების გატარების კუ</w:t>
      </w:r>
      <w:r w:rsidR="00590447" w:rsidRPr="0040143E">
        <w:rPr>
          <w:rFonts w:ascii="Sylfaen" w:hAnsi="Sylfaen"/>
          <w:sz w:val="22"/>
          <w:szCs w:val="22"/>
          <w:lang w:val="ka-GE"/>
        </w:rPr>
        <w:t>თ</w:t>
      </w:r>
      <w:r w:rsidR="00D67E4C" w:rsidRPr="0040143E">
        <w:rPr>
          <w:rFonts w:ascii="Sylfaen" w:hAnsi="Sylfaen"/>
          <w:sz w:val="22"/>
          <w:szCs w:val="22"/>
          <w:lang w:val="ka-GE"/>
        </w:rPr>
        <w:t>ხი</w:t>
      </w:r>
      <w:r w:rsidR="00105B4B" w:rsidRPr="0040143E">
        <w:rPr>
          <w:rFonts w:ascii="Sylfaen" w:hAnsi="Sylfaen"/>
          <w:sz w:val="22"/>
          <w:szCs w:val="22"/>
          <w:lang w:val="ka-GE"/>
        </w:rPr>
        <w:t>თ</w:t>
      </w:r>
      <w:r w:rsidR="009254C2" w:rsidRPr="0040143E">
        <w:rPr>
          <w:rFonts w:ascii="Sylfaen" w:hAnsi="Sylfaen"/>
          <w:sz w:val="22"/>
          <w:szCs w:val="22"/>
          <w:lang w:val="ka-GE"/>
        </w:rPr>
        <w:t>.</w:t>
      </w:r>
      <w:r w:rsidR="00590447" w:rsidRPr="0040143E">
        <w:rPr>
          <w:rFonts w:ascii="Sylfaen" w:hAnsi="Sylfaen"/>
          <w:sz w:val="22"/>
          <w:szCs w:val="22"/>
          <w:lang w:val="ka-GE"/>
        </w:rPr>
        <w:t xml:space="preserve"> </w:t>
      </w:r>
      <w:r w:rsidR="00EF5E0B" w:rsidRPr="0040143E">
        <w:rPr>
          <w:rFonts w:ascii="Sylfaen" w:hAnsi="Sylfaen"/>
          <w:sz w:val="22"/>
          <w:szCs w:val="22"/>
          <w:lang w:val="ka-GE"/>
        </w:rPr>
        <w:t>ხელისუფლე</w:t>
      </w:r>
      <w:r w:rsidR="00650801" w:rsidRPr="0040143E">
        <w:rPr>
          <w:rFonts w:ascii="Sylfaen" w:hAnsi="Sylfaen"/>
          <w:sz w:val="22"/>
          <w:szCs w:val="22"/>
          <w:lang w:val="ka-GE"/>
        </w:rPr>
        <w:t xml:space="preserve">ბა კვლავ </w:t>
      </w:r>
      <w:r w:rsidR="00486F79" w:rsidRPr="0040143E">
        <w:rPr>
          <w:rFonts w:ascii="Sylfaen" w:hAnsi="Sylfaen"/>
          <w:sz w:val="22"/>
          <w:szCs w:val="22"/>
          <w:lang w:val="ka-GE"/>
        </w:rPr>
        <w:t xml:space="preserve">ვერ ახერხებს </w:t>
      </w:r>
      <w:r w:rsidR="000C23C3" w:rsidRPr="0040143E">
        <w:rPr>
          <w:rFonts w:ascii="Sylfaen" w:hAnsi="Sylfaen"/>
          <w:sz w:val="22"/>
          <w:szCs w:val="22"/>
          <w:lang w:val="ka-GE"/>
        </w:rPr>
        <w:t>ეფექტიან</w:t>
      </w:r>
      <w:r w:rsidR="00F26D7C">
        <w:rPr>
          <w:rFonts w:ascii="Sylfaen" w:hAnsi="Sylfaen"/>
          <w:sz w:val="22"/>
          <w:szCs w:val="22"/>
          <w:lang w:val="ka-GE"/>
        </w:rPr>
        <w:t xml:space="preserve">ი </w:t>
      </w:r>
      <w:r w:rsidR="000C23C3" w:rsidRPr="0040143E">
        <w:rPr>
          <w:rFonts w:ascii="Sylfaen" w:hAnsi="Sylfaen"/>
          <w:sz w:val="22"/>
          <w:szCs w:val="22"/>
          <w:lang w:val="ka-GE"/>
        </w:rPr>
        <w:t xml:space="preserve">სანქციების </w:t>
      </w:r>
      <w:r w:rsidR="00E40682" w:rsidRPr="0040143E">
        <w:rPr>
          <w:rFonts w:ascii="Sylfaen" w:hAnsi="Sylfaen"/>
          <w:sz w:val="22"/>
          <w:szCs w:val="22"/>
          <w:lang w:val="ka-GE"/>
        </w:rPr>
        <w:t xml:space="preserve">გატარებას კაზინოების, </w:t>
      </w:r>
      <w:r w:rsidR="00F751BF" w:rsidRPr="0040143E">
        <w:rPr>
          <w:rFonts w:ascii="Sylfaen" w:hAnsi="Sylfaen"/>
          <w:sz w:val="22"/>
          <w:szCs w:val="22"/>
          <w:lang w:val="ka-GE"/>
        </w:rPr>
        <w:t>ძ</w:t>
      </w:r>
      <w:r w:rsidR="00904587" w:rsidRPr="0040143E">
        <w:rPr>
          <w:rFonts w:ascii="Sylfaen" w:hAnsi="Sylfaen"/>
          <w:sz w:val="22"/>
          <w:szCs w:val="22"/>
          <w:lang w:val="ka-GE"/>
        </w:rPr>
        <w:t>ვ</w:t>
      </w:r>
      <w:r w:rsidR="00F751BF" w:rsidRPr="0040143E">
        <w:rPr>
          <w:rFonts w:ascii="Sylfaen" w:hAnsi="Sylfaen"/>
          <w:sz w:val="22"/>
          <w:szCs w:val="22"/>
          <w:lang w:val="ka-GE"/>
        </w:rPr>
        <w:t>ირფასი ლით</w:t>
      </w:r>
      <w:r w:rsidR="00DD0D71" w:rsidRPr="0040143E">
        <w:rPr>
          <w:rFonts w:ascii="Sylfaen" w:hAnsi="Sylfaen"/>
          <w:sz w:val="22"/>
          <w:szCs w:val="22"/>
          <w:lang w:val="ka-GE"/>
        </w:rPr>
        <w:t>ო</w:t>
      </w:r>
      <w:r w:rsidR="00F751BF" w:rsidRPr="0040143E">
        <w:rPr>
          <w:rFonts w:ascii="Sylfaen" w:hAnsi="Sylfaen"/>
          <w:sz w:val="22"/>
          <w:szCs w:val="22"/>
          <w:lang w:val="ka-GE"/>
        </w:rPr>
        <w:t>ნები</w:t>
      </w:r>
      <w:r w:rsidR="00931799">
        <w:rPr>
          <w:rFonts w:ascii="Sylfaen" w:hAnsi="Sylfaen"/>
          <w:sz w:val="22"/>
          <w:szCs w:val="22"/>
          <w:lang w:val="ka-GE"/>
        </w:rPr>
        <w:t>თ</w:t>
      </w:r>
      <w:r w:rsidR="00F751BF" w:rsidRPr="0040143E">
        <w:rPr>
          <w:rFonts w:ascii="Sylfaen" w:hAnsi="Sylfaen"/>
          <w:sz w:val="22"/>
          <w:szCs w:val="22"/>
          <w:lang w:val="ka-GE"/>
        </w:rPr>
        <w:t>ა და ქვები</w:t>
      </w:r>
      <w:r w:rsidR="00931799">
        <w:rPr>
          <w:rFonts w:ascii="Sylfaen" w:hAnsi="Sylfaen"/>
          <w:sz w:val="22"/>
          <w:szCs w:val="22"/>
          <w:lang w:val="ka-GE"/>
        </w:rPr>
        <w:t xml:space="preserve">თ მოვაჭრე ობიექტებისა </w:t>
      </w:r>
      <w:r w:rsidR="00FC3D6D" w:rsidRPr="0040143E">
        <w:rPr>
          <w:rFonts w:ascii="Sylfaen" w:hAnsi="Sylfaen"/>
          <w:sz w:val="22"/>
          <w:szCs w:val="22"/>
          <w:lang w:val="ka-GE"/>
        </w:rPr>
        <w:t>და, ასევე,</w:t>
      </w:r>
      <w:r w:rsidR="00F751BF" w:rsidRPr="0040143E">
        <w:rPr>
          <w:rFonts w:ascii="Sylfaen" w:hAnsi="Sylfaen"/>
          <w:sz w:val="22"/>
          <w:szCs w:val="22"/>
          <w:lang w:val="ka-GE"/>
        </w:rPr>
        <w:t xml:space="preserve"> </w:t>
      </w:r>
      <w:r w:rsidR="009A097B" w:rsidRPr="0040143E">
        <w:rPr>
          <w:rFonts w:ascii="Sylfaen" w:hAnsi="Sylfaen"/>
          <w:sz w:val="22"/>
          <w:szCs w:val="22"/>
          <w:lang w:val="ka-GE"/>
        </w:rPr>
        <w:t>ბუღალტრებისა და ნოტარიუსების მიმართ.</w:t>
      </w:r>
      <w:r w:rsidR="009254C2" w:rsidRPr="0040143E">
        <w:rPr>
          <w:rFonts w:ascii="Sylfaen" w:hAnsi="Sylfaen"/>
          <w:sz w:val="22"/>
          <w:szCs w:val="22"/>
          <w:lang w:val="ka-GE"/>
        </w:rPr>
        <w:t xml:space="preserve"> </w:t>
      </w:r>
      <w:r w:rsidR="00200F50" w:rsidRPr="0040143E">
        <w:rPr>
          <w:rFonts w:ascii="Sylfaen" w:hAnsi="Sylfaen"/>
          <w:sz w:val="22"/>
          <w:szCs w:val="22"/>
          <w:lang w:val="ka-GE"/>
        </w:rPr>
        <w:t xml:space="preserve">მეტიც, </w:t>
      </w:r>
      <w:r w:rsidR="003E4894" w:rsidRPr="0040143E">
        <w:rPr>
          <w:rFonts w:ascii="Sylfaen" w:hAnsi="Sylfaen"/>
          <w:sz w:val="22"/>
          <w:szCs w:val="22"/>
          <w:lang w:val="ka-GE"/>
        </w:rPr>
        <w:t xml:space="preserve">ე.წ. </w:t>
      </w:r>
      <w:r w:rsidR="00F65C2A" w:rsidRPr="00C60F5A">
        <w:rPr>
          <w:rFonts w:ascii="Sylfaen" w:hAnsi="Sylfaen"/>
          <w:sz w:val="22"/>
          <w:szCs w:val="22"/>
          <w:lang w:val="ka-GE"/>
        </w:rPr>
        <w:t xml:space="preserve">დადგენილი </w:t>
      </w:r>
      <w:r w:rsidR="00D10482" w:rsidRPr="00C60F5A">
        <w:rPr>
          <w:rFonts w:ascii="Sylfaen" w:hAnsi="Sylfaen"/>
          <w:sz w:val="22"/>
          <w:szCs w:val="22"/>
          <w:lang w:val="ka-GE"/>
        </w:rPr>
        <w:t>არა</w:t>
      </w:r>
      <w:r w:rsidR="00402777" w:rsidRPr="00C60F5A">
        <w:rPr>
          <w:rFonts w:ascii="Sylfaen" w:hAnsi="Sylfaen"/>
          <w:sz w:val="22"/>
          <w:szCs w:val="22"/>
          <w:lang w:val="ka-GE"/>
        </w:rPr>
        <w:t>სა</w:t>
      </w:r>
      <w:r w:rsidR="00D10482" w:rsidRPr="00C60F5A">
        <w:rPr>
          <w:rFonts w:ascii="Sylfaen" w:hAnsi="Sylfaen"/>
          <w:sz w:val="22"/>
          <w:szCs w:val="22"/>
          <w:lang w:val="ka-GE"/>
        </w:rPr>
        <w:t>ფინანს</w:t>
      </w:r>
      <w:r w:rsidR="00402777" w:rsidRPr="00C60F5A">
        <w:rPr>
          <w:rFonts w:ascii="Sylfaen" w:hAnsi="Sylfaen"/>
          <w:sz w:val="22"/>
          <w:szCs w:val="22"/>
          <w:lang w:val="ka-GE"/>
        </w:rPr>
        <w:t xml:space="preserve">ო </w:t>
      </w:r>
      <w:r w:rsidR="009A5112" w:rsidRPr="00C60F5A">
        <w:rPr>
          <w:rFonts w:ascii="Sylfaen" w:hAnsi="Sylfaen"/>
          <w:sz w:val="22"/>
          <w:szCs w:val="22"/>
          <w:lang w:val="ka-GE"/>
        </w:rPr>
        <w:t xml:space="preserve">საწარმოებისა </w:t>
      </w:r>
      <w:r w:rsidR="00D10482" w:rsidRPr="00C60F5A">
        <w:rPr>
          <w:rFonts w:ascii="Sylfaen" w:hAnsi="Sylfaen"/>
          <w:sz w:val="22"/>
          <w:szCs w:val="22"/>
          <w:lang w:val="ka-GE"/>
        </w:rPr>
        <w:t>და პროფესიების (</w:t>
      </w:r>
      <w:r w:rsidR="008B3CE4" w:rsidRPr="00C60F5A">
        <w:rPr>
          <w:rFonts w:ascii="Sylfaen" w:eastAsia="Arial" w:hAnsi="Sylfaen" w:cs="Arial"/>
          <w:sz w:val="22"/>
          <w:szCs w:val="22"/>
          <w:lang w:val="ka-GE"/>
        </w:rPr>
        <w:t>DNFBs</w:t>
      </w:r>
      <w:r w:rsidR="00D10482" w:rsidRPr="00C60F5A">
        <w:rPr>
          <w:rFonts w:ascii="Sylfaen" w:hAnsi="Sylfaen"/>
          <w:sz w:val="22"/>
          <w:szCs w:val="22"/>
          <w:lang w:val="ka-GE"/>
        </w:rPr>
        <w:t xml:space="preserve">) </w:t>
      </w:r>
      <w:r w:rsidR="003E4894" w:rsidRPr="00C60F5A">
        <w:rPr>
          <w:rFonts w:ascii="Sylfaen" w:hAnsi="Sylfaen"/>
          <w:sz w:val="22"/>
          <w:szCs w:val="22"/>
          <w:lang w:val="ka-GE"/>
        </w:rPr>
        <w:t>ადგილზე მონიტორ</w:t>
      </w:r>
      <w:r w:rsidR="003E4894" w:rsidRPr="0040143E">
        <w:rPr>
          <w:rFonts w:ascii="Sylfaen" w:hAnsi="Sylfaen"/>
          <w:sz w:val="22"/>
          <w:szCs w:val="22"/>
          <w:lang w:val="ka-GE"/>
        </w:rPr>
        <w:t>ინგი</w:t>
      </w:r>
      <w:r w:rsidR="00550201" w:rsidRPr="0040143E">
        <w:rPr>
          <w:rFonts w:ascii="Sylfaen" w:hAnsi="Sylfaen"/>
          <w:sz w:val="22"/>
          <w:szCs w:val="22"/>
          <w:lang w:val="ka-GE"/>
        </w:rPr>
        <w:t xml:space="preserve"> სუსტია და ამ</w:t>
      </w:r>
      <w:r w:rsidR="00931799">
        <w:rPr>
          <w:rFonts w:ascii="Sylfaen" w:hAnsi="Sylfaen"/>
          <w:sz w:val="22"/>
          <w:szCs w:val="22"/>
          <w:lang w:val="ka-GE"/>
        </w:rPr>
        <w:t xml:space="preserve"> ტიპის</w:t>
      </w:r>
      <w:r w:rsidR="00AB0427">
        <w:rPr>
          <w:rFonts w:ascii="Sylfaen" w:hAnsi="Sylfaen"/>
          <w:sz w:val="22"/>
          <w:szCs w:val="22"/>
          <w:lang w:val="ka-GE"/>
        </w:rPr>
        <w:t xml:space="preserve"> ობიექტების </w:t>
      </w:r>
      <w:r w:rsidR="00550201" w:rsidRPr="0040143E">
        <w:rPr>
          <w:rFonts w:ascii="Sylfaen" w:hAnsi="Sylfaen"/>
          <w:sz w:val="22"/>
          <w:szCs w:val="22"/>
          <w:lang w:val="ka-GE"/>
        </w:rPr>
        <w:t>მიმართ სანქციები პრაქტიკულად არ</w:t>
      </w:r>
      <w:r w:rsidR="00931799">
        <w:rPr>
          <w:rFonts w:ascii="Sylfaen" w:hAnsi="Sylfaen"/>
          <w:sz w:val="22"/>
          <w:szCs w:val="22"/>
          <w:lang w:val="ka-GE"/>
        </w:rPr>
        <w:t xml:space="preserve"> მოქმედებს.</w:t>
      </w:r>
      <w:r w:rsidR="0084600D" w:rsidRPr="0040143E">
        <w:rPr>
          <w:rFonts w:ascii="Sylfaen" w:eastAsia="Arial" w:hAnsi="Sylfaen" w:cs="Arial"/>
          <w:sz w:val="22"/>
          <w:szCs w:val="22"/>
          <w:vertAlign w:val="superscript"/>
        </w:rPr>
        <w:footnoteReference w:id="70"/>
      </w:r>
      <w:r w:rsidR="0084600D" w:rsidRPr="0040143E">
        <w:rPr>
          <w:rFonts w:ascii="Sylfaen" w:eastAsia="Arial" w:hAnsi="Sylfaen" w:cs="Arial"/>
          <w:sz w:val="22"/>
          <w:szCs w:val="22"/>
          <w:lang w:val="ka-GE"/>
        </w:rPr>
        <w:t xml:space="preserve"> </w:t>
      </w:r>
    </w:p>
    <w:p w14:paraId="21CD7F17" w14:textId="77777777" w:rsidR="00A63B6E" w:rsidRPr="0040143E" w:rsidRDefault="00A63B6E">
      <w:pPr>
        <w:jc w:val="both"/>
        <w:rPr>
          <w:rFonts w:ascii="Sylfaen" w:eastAsia="Arial" w:hAnsi="Sylfaen" w:cs="Arial"/>
          <w:sz w:val="22"/>
          <w:szCs w:val="22"/>
          <w:lang w:val="ka-GE"/>
        </w:rPr>
      </w:pPr>
    </w:p>
    <w:p w14:paraId="63915890" w14:textId="77777777" w:rsidR="00987838" w:rsidRDefault="00E13C62">
      <w:pPr>
        <w:jc w:val="both"/>
        <w:rPr>
          <w:rFonts w:ascii="Sylfaen" w:eastAsia="Arial" w:hAnsi="Sylfaen" w:cs="Arial"/>
          <w:sz w:val="22"/>
          <w:szCs w:val="22"/>
          <w:lang w:val="ka-GE"/>
        </w:rPr>
      </w:pPr>
      <w:r w:rsidRPr="0040143E">
        <w:rPr>
          <w:rFonts w:ascii="Sylfaen" w:eastAsia="Arial" w:hAnsi="Sylfaen" w:cs="Arial"/>
          <w:sz w:val="22"/>
          <w:szCs w:val="22"/>
          <w:lang w:val="ka-GE"/>
        </w:rPr>
        <w:t xml:space="preserve">დადებითი </w:t>
      </w:r>
      <w:r w:rsidR="0044379B" w:rsidRPr="0040143E">
        <w:rPr>
          <w:rFonts w:ascii="Sylfaen" w:eastAsia="Arial" w:hAnsi="Sylfaen" w:cs="Arial"/>
          <w:sz w:val="22"/>
          <w:szCs w:val="22"/>
          <w:lang w:val="ka-GE"/>
        </w:rPr>
        <w:t xml:space="preserve">კუთხით, </w:t>
      </w:r>
      <w:r w:rsidR="00741789" w:rsidRPr="00E04A66">
        <w:rPr>
          <w:rFonts w:ascii="Sylfaen" w:eastAsia="Arial" w:hAnsi="Sylfaen" w:cs="Arial"/>
          <w:sz w:val="22"/>
          <w:szCs w:val="22"/>
          <w:lang w:val="ka-GE"/>
        </w:rPr>
        <w:t xml:space="preserve">სამეწარმეო </w:t>
      </w:r>
      <w:r w:rsidR="0093545F" w:rsidRPr="00E04A66">
        <w:rPr>
          <w:rFonts w:ascii="Sylfaen" w:eastAsia="Arial" w:hAnsi="Sylfaen" w:cs="Arial"/>
          <w:sz w:val="22"/>
          <w:szCs w:val="22"/>
          <w:lang w:val="ka-GE"/>
        </w:rPr>
        <w:t>დანაშაულ</w:t>
      </w:r>
      <w:r w:rsidR="00C866CA" w:rsidRPr="00E04A66">
        <w:rPr>
          <w:rFonts w:ascii="Sylfaen" w:eastAsia="Arial" w:hAnsi="Sylfaen" w:cs="Arial"/>
          <w:sz w:val="22"/>
          <w:szCs w:val="22"/>
          <w:lang w:val="ka-GE"/>
        </w:rPr>
        <w:t xml:space="preserve">თან </w:t>
      </w:r>
      <w:r w:rsidR="0093545F" w:rsidRPr="00E04A66">
        <w:rPr>
          <w:rFonts w:ascii="Sylfaen" w:eastAsia="Arial" w:hAnsi="Sylfaen" w:cs="Arial"/>
          <w:sz w:val="22"/>
          <w:szCs w:val="22"/>
          <w:lang w:val="ka-GE"/>
        </w:rPr>
        <w:t>და ფულის გათეთრებ</w:t>
      </w:r>
      <w:r w:rsidR="00C866CA" w:rsidRPr="00E04A66">
        <w:rPr>
          <w:rFonts w:ascii="Sylfaen" w:eastAsia="Arial" w:hAnsi="Sylfaen" w:cs="Arial"/>
          <w:sz w:val="22"/>
          <w:szCs w:val="22"/>
          <w:lang w:val="ka-GE"/>
        </w:rPr>
        <w:t>ასთან</w:t>
      </w:r>
      <w:r w:rsidR="0093545F" w:rsidRPr="00E04A66">
        <w:rPr>
          <w:rFonts w:ascii="Sylfaen" w:eastAsia="Arial" w:hAnsi="Sylfaen" w:cs="Arial"/>
          <w:sz w:val="22"/>
          <w:szCs w:val="22"/>
          <w:lang w:val="ka-GE"/>
        </w:rPr>
        <w:t xml:space="preserve"> საბრძოლველად გამიზნული </w:t>
      </w:r>
      <w:r w:rsidR="00AC3B6C" w:rsidRPr="00E04A66">
        <w:rPr>
          <w:rFonts w:ascii="Sylfaen" w:eastAsia="Arial" w:hAnsi="Sylfaen" w:cs="Arial"/>
          <w:sz w:val="22"/>
          <w:szCs w:val="22"/>
          <w:lang w:val="ka-GE"/>
        </w:rPr>
        <w:t>შესაძლებლობების გა</w:t>
      </w:r>
      <w:r w:rsidR="00F60209" w:rsidRPr="00E04A66">
        <w:rPr>
          <w:rFonts w:ascii="Sylfaen" w:eastAsia="Arial" w:hAnsi="Sylfaen" w:cs="Arial"/>
          <w:sz w:val="22"/>
          <w:szCs w:val="22"/>
          <w:lang w:val="ka-GE"/>
        </w:rPr>
        <w:t>ნვითარების</w:t>
      </w:r>
      <w:r w:rsidR="00AC3B6C" w:rsidRPr="00E04A66">
        <w:rPr>
          <w:rFonts w:ascii="Sylfaen" w:eastAsia="Arial" w:hAnsi="Sylfaen" w:cs="Arial"/>
          <w:sz w:val="22"/>
          <w:szCs w:val="22"/>
          <w:lang w:val="ka-GE"/>
        </w:rPr>
        <w:t xml:space="preserve"> ინიციატივის შედეგად,</w:t>
      </w:r>
      <w:r w:rsidR="00AC3B6C" w:rsidRPr="0040143E">
        <w:rPr>
          <w:rFonts w:ascii="Sylfaen" w:eastAsia="Arial" w:hAnsi="Sylfaen" w:cs="Arial"/>
          <w:sz w:val="22"/>
          <w:szCs w:val="22"/>
          <w:lang w:val="ka-GE"/>
        </w:rPr>
        <w:t xml:space="preserve"> </w:t>
      </w:r>
      <w:r w:rsidR="008C0B63" w:rsidRPr="0040143E">
        <w:rPr>
          <w:rFonts w:ascii="Sylfaen" w:eastAsia="Arial" w:hAnsi="Sylfaen" w:cs="Arial"/>
          <w:sz w:val="22"/>
          <w:szCs w:val="22"/>
          <w:lang w:val="ka-GE"/>
        </w:rPr>
        <w:t xml:space="preserve">ფულის გათეთრების წინააღმდეგ მიმართულ საქმიანობაში </w:t>
      </w:r>
      <w:r w:rsidR="00130280" w:rsidRPr="0040143E">
        <w:rPr>
          <w:rFonts w:ascii="Sylfaen" w:eastAsia="Arial" w:hAnsi="Sylfaen" w:cs="Arial"/>
          <w:sz w:val="22"/>
          <w:szCs w:val="22"/>
          <w:lang w:val="ka-GE"/>
        </w:rPr>
        <w:t>ჩართულ</w:t>
      </w:r>
      <w:r w:rsidR="00E3620E" w:rsidRPr="0040143E">
        <w:rPr>
          <w:rFonts w:ascii="Sylfaen" w:eastAsia="Arial" w:hAnsi="Sylfaen" w:cs="Arial"/>
          <w:sz w:val="22"/>
          <w:szCs w:val="22"/>
          <w:lang w:val="ka-GE"/>
        </w:rPr>
        <w:t xml:space="preserve"> </w:t>
      </w:r>
      <w:r w:rsidR="00AB3D7D" w:rsidRPr="0040143E">
        <w:rPr>
          <w:rFonts w:ascii="Sylfaen" w:eastAsia="Arial" w:hAnsi="Sylfaen" w:cs="Arial"/>
          <w:sz w:val="22"/>
          <w:szCs w:val="22"/>
          <w:lang w:val="ka-GE"/>
        </w:rPr>
        <w:t xml:space="preserve">საქართველოს </w:t>
      </w:r>
      <w:r w:rsidR="00E3620E" w:rsidRPr="0040143E">
        <w:rPr>
          <w:rFonts w:ascii="Sylfaen" w:eastAsia="Arial" w:hAnsi="Sylfaen" w:cs="Arial"/>
          <w:sz w:val="22"/>
          <w:szCs w:val="22"/>
          <w:lang w:val="ka-GE"/>
        </w:rPr>
        <w:t xml:space="preserve">სამართალდამცავი </w:t>
      </w:r>
      <w:r w:rsidR="007E4DD0" w:rsidRPr="0040143E">
        <w:rPr>
          <w:rFonts w:ascii="Sylfaen" w:eastAsia="Arial" w:hAnsi="Sylfaen" w:cs="Arial"/>
          <w:sz w:val="22"/>
          <w:szCs w:val="22"/>
          <w:lang w:val="ka-GE"/>
        </w:rPr>
        <w:t xml:space="preserve">ორგანოების </w:t>
      </w:r>
      <w:r w:rsidR="00792BDC" w:rsidRPr="0040143E">
        <w:rPr>
          <w:rFonts w:ascii="Sylfaen" w:eastAsia="Arial" w:hAnsi="Sylfaen" w:cs="Arial"/>
          <w:sz w:val="22"/>
          <w:szCs w:val="22"/>
          <w:lang w:val="ka-GE"/>
        </w:rPr>
        <w:t>წარმომადგენლებს ჩა</w:t>
      </w:r>
      <w:r w:rsidR="00E2338E" w:rsidRPr="0040143E">
        <w:rPr>
          <w:rFonts w:ascii="Sylfaen" w:eastAsia="Arial" w:hAnsi="Sylfaen" w:cs="Arial"/>
          <w:sz w:val="22"/>
          <w:szCs w:val="22"/>
          <w:lang w:val="ka-GE"/>
        </w:rPr>
        <w:t>უ</w:t>
      </w:r>
      <w:r w:rsidR="00792BDC" w:rsidRPr="0040143E">
        <w:rPr>
          <w:rFonts w:ascii="Sylfaen" w:eastAsia="Arial" w:hAnsi="Sylfaen" w:cs="Arial"/>
          <w:sz w:val="22"/>
          <w:szCs w:val="22"/>
          <w:lang w:val="ka-GE"/>
        </w:rPr>
        <w:t xml:space="preserve">ტარდათ სპეციალიზებული </w:t>
      </w:r>
      <w:r w:rsidR="0093545F" w:rsidRPr="0040143E">
        <w:rPr>
          <w:rFonts w:ascii="Sylfaen" w:eastAsia="Arial" w:hAnsi="Sylfaen" w:cs="Arial"/>
          <w:sz w:val="22"/>
          <w:szCs w:val="22"/>
          <w:lang w:val="ka-GE"/>
        </w:rPr>
        <w:t xml:space="preserve"> </w:t>
      </w:r>
      <w:r w:rsidR="00792BDC" w:rsidRPr="0040143E">
        <w:rPr>
          <w:rFonts w:ascii="Sylfaen" w:eastAsia="Arial" w:hAnsi="Sylfaen" w:cs="Arial"/>
          <w:sz w:val="22"/>
          <w:szCs w:val="22"/>
          <w:lang w:val="ka-GE"/>
        </w:rPr>
        <w:t>ტრენინგები</w:t>
      </w:r>
      <w:r w:rsidR="00931799">
        <w:rPr>
          <w:rFonts w:ascii="Sylfaen" w:eastAsia="Arial" w:hAnsi="Sylfaen" w:cs="Arial"/>
          <w:sz w:val="22"/>
          <w:szCs w:val="22"/>
          <w:lang w:val="ka-GE"/>
        </w:rPr>
        <w:t xml:space="preserve">. </w:t>
      </w:r>
      <w:r w:rsidR="00124112">
        <w:rPr>
          <w:rFonts w:ascii="Sylfaen" w:eastAsia="Arial" w:hAnsi="Sylfaen" w:cs="Arial"/>
          <w:sz w:val="22"/>
          <w:szCs w:val="22"/>
          <w:lang w:val="ka-GE"/>
        </w:rPr>
        <w:t>ა</w:t>
      </w:r>
      <w:r w:rsidR="00927726" w:rsidRPr="0040143E">
        <w:rPr>
          <w:rFonts w:ascii="Sylfaen" w:eastAsia="Arial" w:hAnsi="Sylfaen" w:cs="Arial"/>
          <w:sz w:val="22"/>
          <w:szCs w:val="22"/>
          <w:lang w:val="ka-GE"/>
        </w:rPr>
        <w:t xml:space="preserve">მავე </w:t>
      </w:r>
      <w:r w:rsidR="00931EA7" w:rsidRPr="0040143E">
        <w:rPr>
          <w:rFonts w:ascii="Sylfaen" w:eastAsia="Arial" w:hAnsi="Sylfaen" w:cs="Arial"/>
          <w:sz w:val="22"/>
          <w:szCs w:val="22"/>
          <w:lang w:val="ka-GE"/>
        </w:rPr>
        <w:t xml:space="preserve">დროს, </w:t>
      </w:r>
      <w:r w:rsidR="00DC65EE" w:rsidRPr="0040143E">
        <w:rPr>
          <w:rFonts w:ascii="Sylfaen" w:eastAsia="Arial" w:hAnsi="Sylfaen" w:cs="Arial"/>
          <w:sz w:val="22"/>
          <w:szCs w:val="22"/>
          <w:lang w:val="ka-GE"/>
        </w:rPr>
        <w:t xml:space="preserve">ბოლო </w:t>
      </w:r>
      <w:r w:rsidR="004778B4" w:rsidRPr="0040143E">
        <w:rPr>
          <w:rFonts w:ascii="Sylfaen" w:eastAsia="Arial" w:hAnsi="Sylfaen" w:cs="Arial"/>
          <w:sz w:val="22"/>
          <w:szCs w:val="22"/>
          <w:lang w:val="ka-GE"/>
        </w:rPr>
        <w:t xml:space="preserve">წლებში სამართალდამცავმა ორგანოებმა მნიშვნელოვან </w:t>
      </w:r>
      <w:r w:rsidR="0004141A" w:rsidRPr="0040143E">
        <w:rPr>
          <w:rFonts w:ascii="Sylfaen" w:eastAsia="Arial" w:hAnsi="Sylfaen" w:cs="Arial"/>
          <w:sz w:val="22"/>
          <w:szCs w:val="22"/>
          <w:lang w:val="ka-GE"/>
        </w:rPr>
        <w:t xml:space="preserve">წინსვლას </w:t>
      </w:r>
      <w:r w:rsidR="00111A79" w:rsidRPr="0040143E">
        <w:rPr>
          <w:rFonts w:ascii="Sylfaen" w:eastAsia="Arial" w:hAnsi="Sylfaen" w:cs="Arial"/>
          <w:sz w:val="22"/>
          <w:szCs w:val="22"/>
          <w:lang w:val="ka-GE"/>
        </w:rPr>
        <w:t>მიაღწიეს</w:t>
      </w:r>
      <w:r w:rsidR="0004141A" w:rsidRPr="0040143E">
        <w:rPr>
          <w:rFonts w:ascii="Sylfaen" w:eastAsia="Arial" w:hAnsi="Sylfaen" w:cs="Arial"/>
          <w:sz w:val="22"/>
          <w:szCs w:val="22"/>
          <w:lang w:val="ka-GE"/>
        </w:rPr>
        <w:t xml:space="preserve"> </w:t>
      </w:r>
      <w:r w:rsidR="003424F2" w:rsidRPr="00931799">
        <w:rPr>
          <w:rFonts w:ascii="Sylfaen" w:eastAsia="Arial" w:hAnsi="Sylfaen" w:cs="Arial"/>
          <w:sz w:val="22"/>
          <w:szCs w:val="22"/>
          <w:lang w:val="ka-GE"/>
        </w:rPr>
        <w:t>იურიდიული პირებისთვის პას</w:t>
      </w:r>
      <w:r w:rsidR="00ED15E2" w:rsidRPr="00931799">
        <w:rPr>
          <w:rFonts w:ascii="Sylfaen" w:eastAsia="Arial" w:hAnsi="Sylfaen" w:cs="Arial"/>
          <w:sz w:val="22"/>
          <w:szCs w:val="22"/>
          <w:lang w:val="ka-GE"/>
        </w:rPr>
        <w:t>უ</w:t>
      </w:r>
      <w:r w:rsidR="003424F2" w:rsidRPr="00931799">
        <w:rPr>
          <w:rFonts w:ascii="Sylfaen" w:eastAsia="Arial" w:hAnsi="Sylfaen" w:cs="Arial"/>
          <w:sz w:val="22"/>
          <w:szCs w:val="22"/>
          <w:lang w:val="ka-GE"/>
        </w:rPr>
        <w:t>ხისმგებლობის დაკისრების კუთხით</w:t>
      </w:r>
      <w:r w:rsidR="002C083D" w:rsidRPr="00931799">
        <w:rPr>
          <w:rFonts w:ascii="Sylfaen" w:eastAsia="Arial" w:hAnsi="Sylfaen" w:cs="Arial"/>
          <w:sz w:val="22"/>
          <w:szCs w:val="22"/>
          <w:lang w:val="ka-GE"/>
        </w:rPr>
        <w:t xml:space="preserve"> და ნაწილობრივ </w:t>
      </w:r>
      <w:r w:rsidR="00647F70" w:rsidRPr="00931799">
        <w:rPr>
          <w:rFonts w:ascii="Sylfaen" w:eastAsia="Arial" w:hAnsi="Sylfaen" w:cs="Arial"/>
          <w:sz w:val="22"/>
          <w:szCs w:val="22"/>
          <w:lang w:val="ka-GE"/>
        </w:rPr>
        <w:t>ასრულებე</w:t>
      </w:r>
      <w:r w:rsidR="00D21E92" w:rsidRPr="00931799">
        <w:rPr>
          <w:rFonts w:ascii="Sylfaen" w:eastAsia="Arial" w:hAnsi="Sylfaen" w:cs="Arial"/>
          <w:sz w:val="22"/>
          <w:szCs w:val="22"/>
          <w:lang w:val="ka-GE"/>
        </w:rPr>
        <w:t>ნ ეკონომიკური თანამშრომლობისა და განვი</w:t>
      </w:r>
      <w:r w:rsidR="00DA2739" w:rsidRPr="00931799">
        <w:rPr>
          <w:rFonts w:ascii="Sylfaen" w:eastAsia="Arial" w:hAnsi="Sylfaen" w:cs="Arial"/>
          <w:sz w:val="22"/>
          <w:szCs w:val="22"/>
          <w:lang w:val="ka-GE"/>
        </w:rPr>
        <w:t>თ</w:t>
      </w:r>
      <w:r w:rsidR="00D21E92" w:rsidRPr="00931799">
        <w:rPr>
          <w:rFonts w:ascii="Sylfaen" w:eastAsia="Arial" w:hAnsi="Sylfaen" w:cs="Arial"/>
          <w:sz w:val="22"/>
          <w:szCs w:val="22"/>
          <w:lang w:val="ka-GE"/>
        </w:rPr>
        <w:t>არების</w:t>
      </w:r>
      <w:r w:rsidR="00D21E92" w:rsidRPr="0040143E">
        <w:rPr>
          <w:rFonts w:ascii="Sylfaen" w:eastAsia="Arial" w:hAnsi="Sylfaen" w:cs="Arial"/>
          <w:sz w:val="22"/>
          <w:szCs w:val="22"/>
          <w:lang w:val="ka-GE"/>
        </w:rPr>
        <w:t xml:space="preserve"> ორგანიზაციის (OECD)</w:t>
      </w:r>
      <w:r w:rsidR="00B625EA" w:rsidRPr="0040143E">
        <w:rPr>
          <w:rFonts w:ascii="Sylfaen" w:eastAsia="Arial" w:hAnsi="Sylfaen" w:cs="Arial"/>
          <w:sz w:val="22"/>
          <w:szCs w:val="22"/>
          <w:lang w:val="ka-GE"/>
        </w:rPr>
        <w:t xml:space="preserve"> </w:t>
      </w:r>
      <w:r w:rsidR="00317521" w:rsidRPr="0040143E">
        <w:rPr>
          <w:rFonts w:ascii="Sylfaen" w:eastAsia="Arial" w:hAnsi="Sylfaen" w:cs="Arial"/>
          <w:sz w:val="22"/>
          <w:szCs w:val="22"/>
          <w:lang w:val="ka-GE"/>
        </w:rPr>
        <w:t>სტამბული</w:t>
      </w:r>
      <w:r w:rsidR="002B09BA" w:rsidRPr="0040143E">
        <w:rPr>
          <w:rFonts w:ascii="Sylfaen" w:eastAsia="Arial" w:hAnsi="Sylfaen" w:cs="Arial"/>
          <w:sz w:val="22"/>
          <w:szCs w:val="22"/>
          <w:lang w:val="ka-GE"/>
        </w:rPr>
        <w:t>ს ა</w:t>
      </w:r>
      <w:r w:rsidR="00740D99" w:rsidRPr="0040143E">
        <w:rPr>
          <w:rFonts w:ascii="Sylfaen" w:eastAsia="Arial" w:hAnsi="Sylfaen" w:cs="Arial"/>
          <w:sz w:val="22"/>
          <w:szCs w:val="22"/>
          <w:lang w:val="ka-GE"/>
        </w:rPr>
        <w:t xml:space="preserve">ნტიკორუფციული </w:t>
      </w:r>
      <w:r w:rsidR="00A0165A" w:rsidRPr="0040143E">
        <w:rPr>
          <w:rFonts w:ascii="Sylfaen" w:eastAsia="Arial" w:hAnsi="Sylfaen" w:cs="Arial"/>
          <w:sz w:val="22"/>
          <w:szCs w:val="22"/>
          <w:lang w:val="ka-GE"/>
        </w:rPr>
        <w:t xml:space="preserve">სამოქმედო გეგმით </w:t>
      </w:r>
      <w:r w:rsidR="004D6A70" w:rsidRPr="0040143E">
        <w:rPr>
          <w:rFonts w:ascii="Sylfaen" w:eastAsia="Arial" w:hAnsi="Sylfaen" w:cs="Arial"/>
          <w:sz w:val="22"/>
          <w:szCs w:val="22"/>
          <w:lang w:val="ka-GE"/>
        </w:rPr>
        <w:t>გათვალისწინებულ რეკ</w:t>
      </w:r>
      <w:r w:rsidR="00A0165A" w:rsidRPr="0040143E">
        <w:rPr>
          <w:rFonts w:ascii="Sylfaen" w:eastAsia="Arial" w:hAnsi="Sylfaen" w:cs="Arial"/>
          <w:sz w:val="22"/>
          <w:szCs w:val="22"/>
          <w:lang w:val="ka-GE"/>
        </w:rPr>
        <w:t>ომენდაციებს</w:t>
      </w:r>
      <w:r w:rsidR="00F77F32" w:rsidRPr="0040143E">
        <w:rPr>
          <w:rFonts w:ascii="Sylfaen" w:eastAsia="Arial" w:hAnsi="Sylfaen" w:cs="Arial"/>
          <w:sz w:val="22"/>
          <w:szCs w:val="22"/>
          <w:lang w:val="ka-GE"/>
        </w:rPr>
        <w:t>.</w:t>
      </w:r>
      <w:r w:rsidR="0084600D" w:rsidRPr="0040143E">
        <w:rPr>
          <w:rFonts w:ascii="Sylfaen" w:eastAsia="Arial" w:hAnsi="Sylfaen" w:cs="Arial"/>
          <w:sz w:val="22"/>
          <w:szCs w:val="22"/>
          <w:vertAlign w:val="superscript"/>
        </w:rPr>
        <w:footnoteReference w:id="71"/>
      </w:r>
      <w:r w:rsidR="0084600D" w:rsidRPr="0040143E">
        <w:rPr>
          <w:rFonts w:ascii="Sylfaen" w:eastAsia="Arial" w:hAnsi="Sylfaen" w:cs="Arial"/>
          <w:sz w:val="22"/>
          <w:szCs w:val="22"/>
          <w:lang w:val="ka-GE"/>
        </w:rPr>
        <w:t xml:space="preserve"> </w:t>
      </w:r>
    </w:p>
    <w:p w14:paraId="59FF89E4" w14:textId="77777777" w:rsidR="00931799" w:rsidRPr="0040143E" w:rsidRDefault="00931799">
      <w:pPr>
        <w:jc w:val="both"/>
        <w:rPr>
          <w:rFonts w:ascii="Sylfaen" w:eastAsia="Arial" w:hAnsi="Sylfaen" w:cs="Arial"/>
          <w:sz w:val="22"/>
          <w:szCs w:val="22"/>
          <w:lang w:val="ka-GE"/>
        </w:rPr>
      </w:pPr>
    </w:p>
    <w:p w14:paraId="3B59DA27" w14:textId="60244F35" w:rsidR="00145E2D" w:rsidRPr="001029B7" w:rsidRDefault="005D422B">
      <w:pPr>
        <w:jc w:val="both"/>
        <w:rPr>
          <w:rFonts w:ascii="Sylfaen" w:eastAsia="Arial" w:hAnsi="Sylfaen" w:cs="Arial"/>
          <w:color w:val="FF0000"/>
          <w:sz w:val="22"/>
          <w:szCs w:val="22"/>
          <w:lang w:val="ka-GE"/>
        </w:rPr>
      </w:pPr>
      <w:r w:rsidRPr="0040143E">
        <w:rPr>
          <w:rFonts w:ascii="Sylfaen" w:eastAsia="Arial" w:hAnsi="Sylfaen" w:cs="Arial"/>
          <w:sz w:val="22"/>
          <w:szCs w:val="22"/>
          <w:lang w:val="ka-GE"/>
        </w:rPr>
        <w:t xml:space="preserve">ამის მიუხედავად, არ არსებობს </w:t>
      </w:r>
      <w:r w:rsidR="005B3CB9" w:rsidRPr="0040143E">
        <w:rPr>
          <w:rFonts w:ascii="Sylfaen" w:eastAsia="Arial" w:hAnsi="Sylfaen" w:cs="Arial"/>
          <w:sz w:val="22"/>
          <w:szCs w:val="22"/>
          <w:lang w:val="ka-GE"/>
        </w:rPr>
        <w:t>მკაფ</w:t>
      </w:r>
      <w:r w:rsidRPr="0040143E">
        <w:rPr>
          <w:rFonts w:ascii="Sylfaen" w:eastAsia="Arial" w:hAnsi="Sylfaen" w:cs="Arial"/>
          <w:sz w:val="22"/>
          <w:szCs w:val="22"/>
          <w:lang w:val="ka-GE"/>
        </w:rPr>
        <w:t>იო საკანო</w:t>
      </w:r>
      <w:r w:rsidR="00937E89" w:rsidRPr="0040143E">
        <w:rPr>
          <w:rFonts w:ascii="Sylfaen" w:eastAsia="Arial" w:hAnsi="Sylfaen" w:cs="Arial"/>
          <w:sz w:val="22"/>
          <w:szCs w:val="22"/>
          <w:lang w:val="ka-GE"/>
        </w:rPr>
        <w:t>ნმ</w:t>
      </w:r>
      <w:r w:rsidRPr="0040143E">
        <w:rPr>
          <w:rFonts w:ascii="Sylfaen" w:eastAsia="Arial" w:hAnsi="Sylfaen" w:cs="Arial"/>
          <w:sz w:val="22"/>
          <w:szCs w:val="22"/>
          <w:lang w:val="ka-GE"/>
        </w:rPr>
        <w:t>დებლო ნორმები, რომლ</w:t>
      </w:r>
      <w:r w:rsidR="00AA3B8C" w:rsidRPr="0040143E">
        <w:rPr>
          <w:rFonts w:ascii="Sylfaen" w:eastAsia="Arial" w:hAnsi="Sylfaen" w:cs="Arial"/>
          <w:sz w:val="22"/>
          <w:szCs w:val="22"/>
          <w:lang w:val="ka-GE"/>
        </w:rPr>
        <w:t xml:space="preserve">ებიც </w:t>
      </w:r>
      <w:r w:rsidR="00AB16DC" w:rsidRPr="0040143E">
        <w:rPr>
          <w:rFonts w:ascii="Sylfaen" w:eastAsia="Arial" w:hAnsi="Sylfaen" w:cs="Arial"/>
          <w:sz w:val="22"/>
          <w:szCs w:val="22"/>
          <w:lang w:val="ka-GE"/>
        </w:rPr>
        <w:t xml:space="preserve">სათანადო </w:t>
      </w:r>
      <w:r w:rsidR="00AB16DC" w:rsidRPr="00C60F5A">
        <w:rPr>
          <w:rFonts w:ascii="Sylfaen" w:eastAsia="Arial" w:hAnsi="Sylfaen" w:cs="Arial"/>
          <w:sz w:val="22"/>
          <w:szCs w:val="22"/>
          <w:lang w:val="ka-GE"/>
        </w:rPr>
        <w:t>შიდა კონტროლი</w:t>
      </w:r>
      <w:r w:rsidR="00E24F86" w:rsidRPr="00C60F5A">
        <w:rPr>
          <w:rFonts w:ascii="Sylfaen" w:eastAsia="Arial" w:hAnsi="Sylfaen" w:cs="Arial"/>
          <w:sz w:val="22"/>
          <w:szCs w:val="22"/>
          <w:lang w:val="ka-GE"/>
        </w:rPr>
        <w:t xml:space="preserve">ს </w:t>
      </w:r>
      <w:r w:rsidR="009745B0" w:rsidRPr="00C60F5A">
        <w:rPr>
          <w:rFonts w:ascii="Sylfaen" w:eastAsia="Arial" w:hAnsi="Sylfaen" w:cs="Arial"/>
          <w:sz w:val="22"/>
          <w:szCs w:val="22"/>
          <w:lang w:val="ka-GE"/>
        </w:rPr>
        <w:t>მექანი</w:t>
      </w:r>
      <w:r w:rsidR="00CD5DE6" w:rsidRPr="00C60F5A">
        <w:rPr>
          <w:rFonts w:ascii="Sylfaen" w:eastAsia="Arial" w:hAnsi="Sylfaen" w:cs="Arial"/>
          <w:sz w:val="22"/>
          <w:szCs w:val="22"/>
          <w:lang w:val="ka-GE"/>
        </w:rPr>
        <w:t>ზმებით</w:t>
      </w:r>
      <w:r w:rsidR="00A609AF" w:rsidRPr="00C60F5A">
        <w:rPr>
          <w:rFonts w:ascii="Sylfaen" w:eastAsia="Arial" w:hAnsi="Sylfaen" w:cs="Arial"/>
          <w:sz w:val="22"/>
          <w:szCs w:val="22"/>
          <w:lang w:val="ka-GE"/>
        </w:rPr>
        <w:t xml:space="preserve"> </w:t>
      </w:r>
      <w:r w:rsidR="00906B6F" w:rsidRPr="00C60F5A">
        <w:rPr>
          <w:rFonts w:ascii="Sylfaen" w:eastAsia="Arial" w:hAnsi="Sylfaen" w:cs="Arial"/>
          <w:sz w:val="22"/>
          <w:szCs w:val="22"/>
          <w:lang w:val="ka-GE"/>
        </w:rPr>
        <w:t>აღჭურვილ</w:t>
      </w:r>
      <w:r w:rsidR="008E72FA" w:rsidRPr="00C60F5A">
        <w:rPr>
          <w:rFonts w:ascii="Sylfaen" w:eastAsia="Arial" w:hAnsi="Sylfaen" w:cs="Arial"/>
          <w:sz w:val="22"/>
          <w:szCs w:val="22"/>
          <w:lang w:val="ka-GE"/>
        </w:rPr>
        <w:t xml:space="preserve"> კორპორაციებს</w:t>
      </w:r>
      <w:r w:rsidR="00906B6F" w:rsidRPr="00C60F5A">
        <w:rPr>
          <w:rFonts w:ascii="Sylfaen" w:eastAsia="Arial" w:hAnsi="Sylfaen" w:cs="Arial"/>
          <w:sz w:val="22"/>
          <w:szCs w:val="22"/>
          <w:lang w:val="ka-GE"/>
        </w:rPr>
        <w:t xml:space="preserve"> გაათავისუფლ</w:t>
      </w:r>
      <w:r w:rsidR="00906B6F" w:rsidRPr="0040143E">
        <w:rPr>
          <w:rFonts w:ascii="Sylfaen" w:eastAsia="Arial" w:hAnsi="Sylfaen" w:cs="Arial"/>
          <w:sz w:val="22"/>
          <w:szCs w:val="22"/>
          <w:lang w:val="ka-GE"/>
        </w:rPr>
        <w:t xml:space="preserve">ებდა </w:t>
      </w:r>
      <w:r w:rsidR="00906B6F" w:rsidRPr="0040143E">
        <w:rPr>
          <w:rFonts w:ascii="Sylfaen" w:eastAsia="Arial" w:hAnsi="Sylfaen" w:cs="Arial"/>
          <w:sz w:val="22"/>
          <w:szCs w:val="22"/>
          <w:lang w:val="ka-GE"/>
        </w:rPr>
        <w:lastRenderedPageBreak/>
        <w:t>პასუხისმგებლობისგან</w:t>
      </w:r>
      <w:r w:rsidR="008E72FA" w:rsidRPr="0040143E">
        <w:rPr>
          <w:rFonts w:ascii="Sylfaen" w:eastAsia="Arial" w:hAnsi="Sylfaen" w:cs="Arial"/>
          <w:sz w:val="22"/>
          <w:szCs w:val="22"/>
          <w:lang w:val="ka-GE"/>
        </w:rPr>
        <w:t xml:space="preserve"> და პროკურორების დი</w:t>
      </w:r>
      <w:r w:rsidR="00DE5CF6" w:rsidRPr="0040143E">
        <w:rPr>
          <w:rFonts w:ascii="Sylfaen" w:eastAsia="Arial" w:hAnsi="Sylfaen" w:cs="Arial"/>
          <w:sz w:val="22"/>
          <w:szCs w:val="22"/>
          <w:lang w:val="ka-GE"/>
        </w:rPr>
        <w:t>დი ნ</w:t>
      </w:r>
      <w:r w:rsidR="001E51B9" w:rsidRPr="0040143E">
        <w:rPr>
          <w:rFonts w:ascii="Sylfaen" w:eastAsia="Arial" w:hAnsi="Sylfaen" w:cs="Arial"/>
          <w:sz w:val="22"/>
          <w:szCs w:val="22"/>
          <w:lang w:val="ka-GE"/>
        </w:rPr>
        <w:t xml:space="preserve">აწილი </w:t>
      </w:r>
      <w:r w:rsidR="009B69BA" w:rsidRPr="0040143E">
        <w:rPr>
          <w:rFonts w:ascii="Sylfaen" w:eastAsia="Arial" w:hAnsi="Sylfaen" w:cs="Arial"/>
          <w:sz w:val="22"/>
          <w:szCs w:val="22"/>
          <w:lang w:val="ka-GE"/>
        </w:rPr>
        <w:t>საკუთარი დისკრეციი</w:t>
      </w:r>
      <w:r w:rsidR="00F4397B" w:rsidRPr="0040143E">
        <w:rPr>
          <w:rFonts w:ascii="Sylfaen" w:eastAsia="Arial" w:hAnsi="Sylfaen" w:cs="Arial"/>
          <w:sz w:val="22"/>
          <w:szCs w:val="22"/>
          <w:lang w:val="ka-GE"/>
        </w:rPr>
        <w:t>თ</w:t>
      </w:r>
      <w:r w:rsidR="00116D11" w:rsidRPr="0040143E">
        <w:rPr>
          <w:rFonts w:ascii="Sylfaen" w:eastAsia="Arial" w:hAnsi="Sylfaen" w:cs="Arial"/>
          <w:sz w:val="22"/>
          <w:szCs w:val="22"/>
          <w:lang w:val="ka-GE"/>
        </w:rPr>
        <w:t xml:space="preserve"> </w:t>
      </w:r>
      <w:r w:rsidR="009B69BA" w:rsidRPr="0040143E">
        <w:rPr>
          <w:rFonts w:ascii="Sylfaen" w:eastAsia="Arial" w:hAnsi="Sylfaen" w:cs="Arial"/>
          <w:sz w:val="22"/>
          <w:szCs w:val="22"/>
          <w:lang w:val="ka-GE"/>
        </w:rPr>
        <w:t xml:space="preserve">განსაზღვრავს, </w:t>
      </w:r>
      <w:r w:rsidR="00C961C2" w:rsidRPr="00C60F5A">
        <w:rPr>
          <w:rFonts w:ascii="Sylfaen" w:eastAsia="Arial" w:hAnsi="Sylfaen" w:cs="Arial"/>
          <w:sz w:val="22"/>
          <w:szCs w:val="22"/>
          <w:lang w:val="ka-GE"/>
        </w:rPr>
        <w:t xml:space="preserve">უნდა შეეხოს </w:t>
      </w:r>
      <w:r w:rsidR="009B69BA" w:rsidRPr="00C60F5A">
        <w:rPr>
          <w:rFonts w:ascii="Sylfaen" w:eastAsia="Arial" w:hAnsi="Sylfaen" w:cs="Arial"/>
          <w:sz w:val="22"/>
          <w:szCs w:val="22"/>
          <w:lang w:val="ka-GE"/>
        </w:rPr>
        <w:t xml:space="preserve">თუ არა </w:t>
      </w:r>
      <w:r w:rsidR="00F8512C" w:rsidRPr="00C60F5A">
        <w:rPr>
          <w:rFonts w:ascii="Sylfaen" w:eastAsia="Arial" w:hAnsi="Sylfaen" w:cs="Arial"/>
          <w:sz w:val="22"/>
          <w:szCs w:val="22"/>
          <w:lang w:val="ka-GE"/>
        </w:rPr>
        <w:t xml:space="preserve">ასეთი </w:t>
      </w:r>
      <w:r w:rsidR="009B69BA" w:rsidRPr="00C60F5A">
        <w:rPr>
          <w:rFonts w:ascii="Sylfaen" w:eastAsia="Arial" w:hAnsi="Sylfaen" w:cs="Arial"/>
          <w:sz w:val="22"/>
          <w:szCs w:val="22"/>
          <w:lang w:val="ka-GE"/>
        </w:rPr>
        <w:t>მექანიზმები</w:t>
      </w:r>
      <w:r w:rsidR="009B69BA" w:rsidRPr="0040143E">
        <w:rPr>
          <w:rFonts w:ascii="Sylfaen" w:eastAsia="Arial" w:hAnsi="Sylfaen" w:cs="Arial"/>
          <w:sz w:val="22"/>
          <w:szCs w:val="22"/>
          <w:lang w:val="ka-GE"/>
        </w:rPr>
        <w:t xml:space="preserve"> კერძო სექტორის</w:t>
      </w:r>
      <w:r w:rsidR="00FB161A" w:rsidRPr="0040143E">
        <w:rPr>
          <w:rFonts w:ascii="Sylfaen" w:eastAsia="Arial" w:hAnsi="Sylfaen" w:cs="Arial"/>
          <w:sz w:val="22"/>
          <w:szCs w:val="22"/>
          <w:lang w:val="ka-GE"/>
        </w:rPr>
        <w:t xml:space="preserve"> სუბიექტებს</w:t>
      </w:r>
      <w:r w:rsidR="00DD43A9" w:rsidRPr="0040143E">
        <w:rPr>
          <w:rFonts w:ascii="Sylfaen" w:eastAsia="Arial" w:hAnsi="Sylfaen" w:cs="Arial"/>
          <w:sz w:val="22"/>
          <w:szCs w:val="22"/>
          <w:lang w:val="ka-GE"/>
        </w:rPr>
        <w:t>.</w:t>
      </w:r>
      <w:r w:rsidR="0084600D" w:rsidRPr="0040143E">
        <w:rPr>
          <w:rFonts w:ascii="Sylfaen" w:eastAsia="Arial" w:hAnsi="Sylfaen" w:cs="Arial"/>
          <w:sz w:val="22"/>
          <w:szCs w:val="22"/>
          <w:vertAlign w:val="superscript"/>
        </w:rPr>
        <w:footnoteReference w:id="72"/>
      </w:r>
      <w:r w:rsidR="006D1818">
        <w:rPr>
          <w:rFonts w:ascii="Sylfaen" w:eastAsia="Arial" w:hAnsi="Sylfaen" w:cs="Arial"/>
          <w:sz w:val="22"/>
          <w:szCs w:val="22"/>
          <w:lang w:val="ka-GE"/>
        </w:rPr>
        <w:t xml:space="preserve">  </w:t>
      </w:r>
    </w:p>
    <w:p w14:paraId="0112DA58" w14:textId="77777777" w:rsidR="00DD43A9" w:rsidRPr="0040143E" w:rsidRDefault="00DD43A9">
      <w:pPr>
        <w:jc w:val="both"/>
        <w:rPr>
          <w:rFonts w:ascii="Sylfaen" w:eastAsia="Arial" w:hAnsi="Sylfaen" w:cs="Arial"/>
          <w:sz w:val="22"/>
          <w:szCs w:val="22"/>
          <w:lang w:val="ka-GE"/>
        </w:rPr>
      </w:pPr>
    </w:p>
    <w:p w14:paraId="4B4F2315" w14:textId="77777777" w:rsidR="00145E2D" w:rsidRPr="0040143E" w:rsidRDefault="00906411">
      <w:pPr>
        <w:jc w:val="both"/>
        <w:rPr>
          <w:rFonts w:ascii="Sylfaen" w:eastAsia="Arial" w:hAnsi="Sylfaen" w:cs="Arial"/>
          <w:sz w:val="22"/>
          <w:szCs w:val="22"/>
          <w:lang w:val="ka-GE"/>
        </w:rPr>
      </w:pPr>
      <w:r w:rsidRPr="00C961C2">
        <w:rPr>
          <w:rFonts w:ascii="Sylfaen" w:eastAsia="Arial" w:hAnsi="Sylfaen" w:cs="Arial"/>
          <w:sz w:val="22"/>
          <w:szCs w:val="22"/>
          <w:lang w:val="ka-GE"/>
        </w:rPr>
        <w:t>უკანონო გზით</w:t>
      </w:r>
      <w:r w:rsidR="00517147" w:rsidRPr="00C961C2">
        <w:rPr>
          <w:rFonts w:ascii="Sylfaen" w:eastAsia="Arial" w:hAnsi="Sylfaen" w:cs="Arial"/>
          <w:sz w:val="22"/>
          <w:szCs w:val="22"/>
          <w:lang w:val="ka-GE"/>
        </w:rPr>
        <w:t xml:space="preserve"> მიღებული შემოსავლების </w:t>
      </w:r>
      <w:r w:rsidR="00C961C2">
        <w:rPr>
          <w:rFonts w:ascii="Sylfaen" w:eastAsia="Arial" w:hAnsi="Sylfaen" w:cs="Arial"/>
          <w:sz w:val="22"/>
          <w:szCs w:val="22"/>
          <w:lang w:val="ka-GE"/>
        </w:rPr>
        <w:t>ლეგ</w:t>
      </w:r>
      <w:r w:rsidR="003633FB">
        <w:rPr>
          <w:rFonts w:ascii="Sylfaen" w:eastAsia="Arial" w:hAnsi="Sylfaen" w:cs="Arial"/>
          <w:sz w:val="22"/>
          <w:szCs w:val="22"/>
          <w:lang w:val="ka-GE"/>
        </w:rPr>
        <w:t>ა</w:t>
      </w:r>
      <w:r w:rsidR="00C961C2">
        <w:rPr>
          <w:rFonts w:ascii="Sylfaen" w:eastAsia="Arial" w:hAnsi="Sylfaen" w:cs="Arial"/>
          <w:sz w:val="22"/>
          <w:szCs w:val="22"/>
          <w:lang w:val="ka-GE"/>
        </w:rPr>
        <w:t xml:space="preserve">ლიზაციასთან </w:t>
      </w:r>
      <w:r w:rsidR="00517147" w:rsidRPr="0040143E">
        <w:rPr>
          <w:rFonts w:ascii="Sylfaen" w:eastAsia="Arial" w:hAnsi="Sylfaen" w:cs="Arial"/>
          <w:sz w:val="22"/>
          <w:szCs w:val="22"/>
          <w:lang w:val="ka-GE"/>
        </w:rPr>
        <w:t xml:space="preserve">დაკავშირებული დანაშაულების </w:t>
      </w:r>
      <w:r w:rsidR="0039255D" w:rsidRPr="0040143E">
        <w:rPr>
          <w:rFonts w:ascii="Sylfaen" w:eastAsia="Arial" w:hAnsi="Sylfaen" w:cs="Arial"/>
          <w:sz w:val="22"/>
          <w:szCs w:val="22"/>
          <w:lang w:val="ka-GE"/>
        </w:rPr>
        <w:t>ს</w:t>
      </w:r>
      <w:r w:rsidRPr="0040143E">
        <w:rPr>
          <w:rFonts w:ascii="Sylfaen" w:eastAsia="Arial" w:hAnsi="Sylfaen" w:cs="Arial"/>
          <w:sz w:val="22"/>
          <w:szCs w:val="22"/>
          <w:lang w:val="ka-GE"/>
        </w:rPr>
        <w:t>ტანდარტული ხანდაზმულობის ვადები გათვალისწინებულია საქართველოს სისხლის სამართლის კოდე</w:t>
      </w:r>
      <w:r w:rsidR="001E144F" w:rsidRPr="0040143E">
        <w:rPr>
          <w:rFonts w:ascii="Sylfaen" w:eastAsia="Arial" w:hAnsi="Sylfaen" w:cs="Arial"/>
          <w:sz w:val="22"/>
          <w:szCs w:val="22"/>
          <w:lang w:val="ka-GE"/>
        </w:rPr>
        <w:t xml:space="preserve">ქსის </w:t>
      </w:r>
      <w:r w:rsidRPr="0040143E">
        <w:rPr>
          <w:rFonts w:ascii="Sylfaen" w:eastAsia="Arial" w:hAnsi="Sylfaen" w:cs="Arial"/>
          <w:sz w:val="22"/>
          <w:szCs w:val="22"/>
          <w:lang w:val="ka-GE"/>
        </w:rPr>
        <w:t>71-ე მუხლით</w:t>
      </w:r>
      <w:r w:rsidR="005B2327" w:rsidRPr="0040143E">
        <w:rPr>
          <w:rFonts w:ascii="Sylfaen" w:eastAsia="Arial" w:hAnsi="Sylfaen" w:cs="Arial"/>
          <w:sz w:val="22"/>
          <w:szCs w:val="22"/>
          <w:lang w:val="ka-GE"/>
        </w:rPr>
        <w:t>.</w:t>
      </w:r>
      <w:r w:rsidR="0084600D" w:rsidRPr="0040143E">
        <w:rPr>
          <w:rFonts w:ascii="Sylfaen" w:eastAsia="Arial" w:hAnsi="Sylfaen" w:cs="Arial"/>
          <w:sz w:val="22"/>
          <w:szCs w:val="22"/>
          <w:vertAlign w:val="superscript"/>
        </w:rPr>
        <w:footnoteReference w:id="73"/>
      </w:r>
      <w:r w:rsidR="0084600D" w:rsidRPr="0040143E">
        <w:rPr>
          <w:rFonts w:ascii="Sylfaen" w:eastAsia="Arial" w:hAnsi="Sylfaen" w:cs="Arial"/>
          <w:sz w:val="22"/>
          <w:szCs w:val="22"/>
          <w:lang w:val="ka-GE"/>
        </w:rPr>
        <w:t xml:space="preserve"> </w:t>
      </w:r>
      <w:r w:rsidR="00E004F5" w:rsidRPr="0040143E">
        <w:rPr>
          <w:rFonts w:ascii="Sylfaen" w:eastAsia="Arial" w:hAnsi="Sylfaen" w:cs="Arial"/>
          <w:sz w:val="22"/>
          <w:szCs w:val="22"/>
          <w:lang w:val="ka-GE"/>
        </w:rPr>
        <w:t xml:space="preserve">ხანდაზმულობის ვადა კონკრეტული სისხლისსამართლებრივი </w:t>
      </w:r>
      <w:r w:rsidR="00346567" w:rsidRPr="0040143E">
        <w:rPr>
          <w:rFonts w:ascii="Sylfaen" w:eastAsia="Arial" w:hAnsi="Sylfaen" w:cs="Arial"/>
          <w:sz w:val="22"/>
          <w:szCs w:val="22"/>
          <w:lang w:val="ka-GE"/>
        </w:rPr>
        <w:t xml:space="preserve">დანაშაულის </w:t>
      </w:r>
      <w:r w:rsidR="00E004F5" w:rsidRPr="0040143E">
        <w:rPr>
          <w:rFonts w:ascii="Sylfaen" w:eastAsia="Arial" w:hAnsi="Sylfaen" w:cs="Arial"/>
          <w:sz w:val="22"/>
          <w:szCs w:val="22"/>
          <w:lang w:val="ka-GE"/>
        </w:rPr>
        <w:t>სიმძ</w:t>
      </w:r>
      <w:r w:rsidR="00DA5C53" w:rsidRPr="0040143E">
        <w:rPr>
          <w:rFonts w:ascii="Sylfaen" w:eastAsia="Arial" w:hAnsi="Sylfaen" w:cs="Arial"/>
          <w:sz w:val="22"/>
          <w:szCs w:val="22"/>
          <w:lang w:val="ka-GE"/>
        </w:rPr>
        <w:t>ი</w:t>
      </w:r>
      <w:r w:rsidR="00E004F5" w:rsidRPr="0040143E">
        <w:rPr>
          <w:rFonts w:ascii="Sylfaen" w:eastAsia="Arial" w:hAnsi="Sylfaen" w:cs="Arial"/>
          <w:sz w:val="22"/>
          <w:szCs w:val="22"/>
          <w:lang w:val="ka-GE"/>
        </w:rPr>
        <w:t xml:space="preserve">მის მიხედვით განისაზღვრება. </w:t>
      </w:r>
      <w:r w:rsidR="0084600D" w:rsidRPr="0040143E">
        <w:rPr>
          <w:rFonts w:ascii="Sylfaen" w:eastAsia="Arial" w:hAnsi="Sylfaen" w:cs="Arial"/>
          <w:sz w:val="22"/>
          <w:szCs w:val="22"/>
          <w:lang w:val="ka-GE"/>
        </w:rPr>
        <w:t xml:space="preserve"> </w:t>
      </w:r>
    </w:p>
    <w:p w14:paraId="3601B08D" w14:textId="77777777" w:rsidR="00426AD3" w:rsidRPr="0040143E" w:rsidRDefault="00426AD3">
      <w:pPr>
        <w:jc w:val="both"/>
        <w:rPr>
          <w:rFonts w:ascii="Sylfaen" w:eastAsia="Arial" w:hAnsi="Sylfaen" w:cs="Arial"/>
          <w:sz w:val="22"/>
          <w:szCs w:val="22"/>
          <w:lang w:val="ka-GE"/>
        </w:rPr>
      </w:pPr>
    </w:p>
    <w:p w14:paraId="79DEE0F1" w14:textId="77777777" w:rsidR="00145E2D" w:rsidRPr="0040143E" w:rsidRDefault="0045523D">
      <w:pPr>
        <w:jc w:val="both"/>
        <w:rPr>
          <w:rFonts w:ascii="Sylfaen" w:eastAsia="Arial" w:hAnsi="Sylfaen" w:cs="Arial"/>
          <w:sz w:val="22"/>
          <w:szCs w:val="22"/>
          <w:lang w:val="ka-GE"/>
        </w:rPr>
      </w:pPr>
      <w:r w:rsidRPr="0040143E">
        <w:rPr>
          <w:rFonts w:ascii="Sylfaen" w:eastAsia="Arial" w:hAnsi="Sylfaen" w:cs="Arial"/>
          <w:sz w:val="22"/>
          <w:szCs w:val="22"/>
          <w:lang w:val="ka-GE"/>
        </w:rPr>
        <w:t>საქართველოში კორუფციული დანაშაულების მიმართ</w:t>
      </w:r>
      <w:r w:rsidR="00972113" w:rsidRPr="0040143E">
        <w:rPr>
          <w:rFonts w:ascii="Sylfaen" w:eastAsia="Arial" w:hAnsi="Sylfaen" w:cs="Arial"/>
          <w:sz w:val="22"/>
          <w:szCs w:val="22"/>
          <w:lang w:val="ka-GE"/>
        </w:rPr>
        <w:t xml:space="preserve"> </w:t>
      </w:r>
      <w:r w:rsidR="0005317E">
        <w:rPr>
          <w:rFonts w:ascii="Sylfaen" w:eastAsia="Arial" w:hAnsi="Sylfaen" w:cs="Arial"/>
          <w:sz w:val="22"/>
          <w:szCs w:val="22"/>
          <w:lang w:val="ka-GE"/>
        </w:rPr>
        <w:t>ხანდა</w:t>
      </w:r>
      <w:r w:rsidRPr="0040143E">
        <w:rPr>
          <w:rFonts w:ascii="Sylfaen" w:eastAsia="Arial" w:hAnsi="Sylfaen" w:cs="Arial"/>
          <w:sz w:val="22"/>
          <w:szCs w:val="22"/>
          <w:lang w:val="ka-GE"/>
        </w:rPr>
        <w:t xml:space="preserve">ზმულობის ვადის </w:t>
      </w:r>
      <w:r w:rsidR="00C961C2">
        <w:rPr>
          <w:rFonts w:ascii="Sylfaen" w:eastAsia="Arial" w:hAnsi="Sylfaen" w:cs="Arial"/>
          <w:sz w:val="22"/>
          <w:szCs w:val="22"/>
          <w:lang w:val="ka-GE"/>
        </w:rPr>
        <w:t xml:space="preserve">განსაზღვრული </w:t>
      </w:r>
      <w:r w:rsidRPr="0040143E">
        <w:rPr>
          <w:rFonts w:ascii="Sylfaen" w:eastAsia="Arial" w:hAnsi="Sylfaen" w:cs="Arial"/>
          <w:sz w:val="22"/>
          <w:szCs w:val="22"/>
          <w:lang w:val="ka-GE"/>
        </w:rPr>
        <w:t>სტანდარტები მოქმედე</w:t>
      </w:r>
      <w:r w:rsidR="0042747E" w:rsidRPr="0040143E">
        <w:rPr>
          <w:rFonts w:ascii="Sylfaen" w:eastAsia="Arial" w:hAnsi="Sylfaen" w:cs="Arial"/>
          <w:sz w:val="22"/>
          <w:szCs w:val="22"/>
          <w:lang w:val="ka-GE"/>
        </w:rPr>
        <w:t>ბს</w:t>
      </w:r>
      <w:r w:rsidR="002F295B" w:rsidRPr="0040143E">
        <w:rPr>
          <w:rFonts w:ascii="Sylfaen" w:eastAsia="Arial" w:hAnsi="Sylfaen" w:cs="Arial"/>
          <w:sz w:val="22"/>
          <w:szCs w:val="22"/>
          <w:lang w:val="ka-GE"/>
        </w:rPr>
        <w:t xml:space="preserve">. </w:t>
      </w:r>
      <w:r w:rsidR="00325C64" w:rsidRPr="0040143E">
        <w:rPr>
          <w:rFonts w:ascii="Sylfaen" w:eastAsia="Arial" w:hAnsi="Sylfaen" w:cs="Arial"/>
          <w:sz w:val="22"/>
          <w:szCs w:val="22"/>
          <w:lang w:val="ka-GE"/>
        </w:rPr>
        <w:t xml:space="preserve">კორუფციასთან დაკავშირებული დანაშაულის </w:t>
      </w:r>
      <w:r w:rsidR="00675DB4" w:rsidRPr="0040143E">
        <w:rPr>
          <w:rFonts w:ascii="Sylfaen" w:eastAsia="Arial" w:hAnsi="Sylfaen" w:cs="Arial"/>
          <w:sz w:val="22"/>
          <w:szCs w:val="22"/>
          <w:lang w:val="ka-GE"/>
        </w:rPr>
        <w:t>სტა</w:t>
      </w:r>
      <w:r w:rsidR="00325C64" w:rsidRPr="0040143E">
        <w:rPr>
          <w:rFonts w:ascii="Sylfaen" w:eastAsia="Arial" w:hAnsi="Sylfaen" w:cs="Arial"/>
          <w:sz w:val="22"/>
          <w:szCs w:val="22"/>
          <w:lang w:val="ka-GE"/>
        </w:rPr>
        <w:t>ნ</w:t>
      </w:r>
      <w:r w:rsidR="00675DB4" w:rsidRPr="0040143E">
        <w:rPr>
          <w:rFonts w:ascii="Sylfaen" w:eastAsia="Arial" w:hAnsi="Sylfaen" w:cs="Arial"/>
          <w:sz w:val="22"/>
          <w:szCs w:val="22"/>
          <w:lang w:val="ka-GE"/>
        </w:rPr>
        <w:t>დ</w:t>
      </w:r>
      <w:r w:rsidR="00325C64" w:rsidRPr="0040143E">
        <w:rPr>
          <w:rFonts w:ascii="Sylfaen" w:eastAsia="Arial" w:hAnsi="Sylfaen" w:cs="Arial"/>
          <w:sz w:val="22"/>
          <w:szCs w:val="22"/>
          <w:lang w:val="ka-GE"/>
        </w:rPr>
        <w:t>არტული ხანდაზმულობის ვადა 15 წ</w:t>
      </w:r>
      <w:r w:rsidR="006330EB" w:rsidRPr="0040143E">
        <w:rPr>
          <w:rFonts w:ascii="Sylfaen" w:eastAsia="Arial" w:hAnsi="Sylfaen" w:cs="Arial"/>
          <w:sz w:val="22"/>
          <w:szCs w:val="22"/>
          <w:lang w:val="ka-GE"/>
        </w:rPr>
        <w:t>ელს შ</w:t>
      </w:r>
      <w:r w:rsidR="00325C64" w:rsidRPr="0040143E">
        <w:rPr>
          <w:rFonts w:ascii="Sylfaen" w:eastAsia="Arial" w:hAnsi="Sylfaen" w:cs="Arial"/>
          <w:sz w:val="22"/>
          <w:szCs w:val="22"/>
          <w:lang w:val="ka-GE"/>
        </w:rPr>
        <w:t>ეადგენს, გარდა იმ შემთხვევებისა, როცა ჩადენილია განსაკუთრებით მძიმე დანაშაული</w:t>
      </w:r>
      <w:r w:rsidR="00623E64" w:rsidRPr="0040143E">
        <w:rPr>
          <w:rFonts w:ascii="Sylfaen" w:eastAsia="Arial" w:hAnsi="Sylfaen" w:cs="Arial"/>
          <w:sz w:val="22"/>
          <w:szCs w:val="22"/>
          <w:lang w:val="ka-GE"/>
        </w:rPr>
        <w:t xml:space="preserve">. განსაკუთრებით მძიმე დანაშაულის  შემთხვევაში, </w:t>
      </w:r>
      <w:r w:rsidR="00E031F7">
        <w:rPr>
          <w:rFonts w:ascii="Sylfaen" w:eastAsia="Arial" w:hAnsi="Sylfaen" w:cs="Arial"/>
          <w:sz w:val="22"/>
          <w:szCs w:val="22"/>
          <w:lang w:val="ka-GE"/>
        </w:rPr>
        <w:t>რომ</w:t>
      </w:r>
      <w:r w:rsidR="00D24550" w:rsidRPr="001857F6">
        <w:rPr>
          <w:rFonts w:ascii="Sylfaen" w:eastAsia="Arial" w:hAnsi="Sylfaen" w:cs="Arial"/>
          <w:sz w:val="22"/>
          <w:szCs w:val="22"/>
          <w:lang w:val="ka-GE"/>
        </w:rPr>
        <w:t>ლ</w:t>
      </w:r>
      <w:r w:rsidR="00E031F7">
        <w:rPr>
          <w:rFonts w:ascii="Sylfaen" w:eastAsia="Arial" w:hAnsi="Sylfaen" w:cs="Arial"/>
          <w:sz w:val="22"/>
          <w:szCs w:val="22"/>
          <w:lang w:val="ka-GE"/>
        </w:rPr>
        <w:t>ი</w:t>
      </w:r>
      <w:r w:rsidR="00694802" w:rsidRPr="001857F6">
        <w:rPr>
          <w:rFonts w:ascii="Sylfaen" w:eastAsia="Arial" w:hAnsi="Sylfaen" w:cs="Arial"/>
          <w:sz w:val="22"/>
          <w:szCs w:val="22"/>
          <w:lang w:val="ka-GE"/>
        </w:rPr>
        <w:t xml:space="preserve">სთვის გათვალისწინებული მაქსიმალური </w:t>
      </w:r>
      <w:r w:rsidR="00982AB1" w:rsidRPr="001857F6">
        <w:rPr>
          <w:rFonts w:ascii="Sylfaen" w:eastAsia="Arial" w:hAnsi="Sylfaen" w:cs="Arial"/>
          <w:sz w:val="22"/>
          <w:szCs w:val="22"/>
          <w:lang w:val="ka-GE"/>
        </w:rPr>
        <w:t>სა</w:t>
      </w:r>
      <w:r w:rsidR="00694802" w:rsidRPr="001857F6">
        <w:rPr>
          <w:rFonts w:ascii="Sylfaen" w:eastAsia="Arial" w:hAnsi="Sylfaen" w:cs="Arial"/>
          <w:sz w:val="22"/>
          <w:szCs w:val="22"/>
          <w:lang w:val="ka-GE"/>
        </w:rPr>
        <w:t xml:space="preserve">სჯელიც </w:t>
      </w:r>
      <w:r w:rsidR="00D24550" w:rsidRPr="001857F6">
        <w:rPr>
          <w:rFonts w:ascii="Sylfaen" w:eastAsia="Arial" w:hAnsi="Sylfaen" w:cs="Arial"/>
          <w:sz w:val="22"/>
          <w:szCs w:val="22"/>
          <w:lang w:val="ka-GE"/>
        </w:rPr>
        <w:t xml:space="preserve">10 ან მეტი წლით თავისუფლების აღკვეთას </w:t>
      </w:r>
      <w:r w:rsidR="008113CA" w:rsidRPr="001857F6">
        <w:rPr>
          <w:rFonts w:ascii="Sylfaen" w:eastAsia="Arial" w:hAnsi="Sylfaen" w:cs="Arial"/>
          <w:sz w:val="22"/>
          <w:szCs w:val="22"/>
          <w:lang w:val="ka-GE"/>
        </w:rPr>
        <w:t>გულისხმობს,</w:t>
      </w:r>
      <w:r w:rsidR="008113CA" w:rsidRPr="0040143E">
        <w:rPr>
          <w:rFonts w:ascii="Sylfaen" w:eastAsia="Arial" w:hAnsi="Sylfaen" w:cs="Arial"/>
          <w:sz w:val="22"/>
          <w:szCs w:val="22"/>
          <w:lang w:val="ka-GE"/>
        </w:rPr>
        <w:t xml:space="preserve"> </w:t>
      </w:r>
      <w:r w:rsidR="00D24550" w:rsidRPr="0040143E">
        <w:rPr>
          <w:rFonts w:ascii="Sylfaen" w:eastAsia="Arial" w:hAnsi="Sylfaen" w:cs="Arial"/>
          <w:sz w:val="22"/>
          <w:szCs w:val="22"/>
          <w:lang w:val="ka-GE"/>
        </w:rPr>
        <w:t xml:space="preserve">ხანდაზმულობის ვადა შეიძლება 25 </w:t>
      </w:r>
      <w:r w:rsidR="00D24550" w:rsidRPr="00F82D64">
        <w:rPr>
          <w:rFonts w:ascii="Sylfaen" w:eastAsia="Arial" w:hAnsi="Sylfaen" w:cs="Arial"/>
          <w:sz w:val="22"/>
          <w:szCs w:val="22"/>
          <w:lang w:val="ka-GE"/>
        </w:rPr>
        <w:t>წ</w:t>
      </w:r>
      <w:r w:rsidR="00FA33AC" w:rsidRPr="00F82D64">
        <w:rPr>
          <w:rFonts w:ascii="Sylfaen" w:eastAsia="Arial" w:hAnsi="Sylfaen" w:cs="Arial"/>
          <w:sz w:val="22"/>
          <w:szCs w:val="22"/>
          <w:lang w:val="ka-GE"/>
        </w:rPr>
        <w:t>ლით განისაზღვრებოდეს</w:t>
      </w:r>
      <w:r w:rsidR="00976EBC" w:rsidRPr="00F82D64">
        <w:rPr>
          <w:rFonts w:ascii="Sylfaen" w:eastAsia="Arial" w:hAnsi="Sylfaen" w:cs="Arial"/>
          <w:sz w:val="22"/>
          <w:szCs w:val="22"/>
          <w:lang w:val="ka-GE"/>
        </w:rPr>
        <w:t>.</w:t>
      </w:r>
      <w:r w:rsidR="0084600D" w:rsidRPr="00F82D64">
        <w:rPr>
          <w:rFonts w:ascii="Sylfaen" w:eastAsia="Arial" w:hAnsi="Sylfaen" w:cs="Arial"/>
          <w:sz w:val="22"/>
          <w:szCs w:val="22"/>
          <w:vertAlign w:val="superscript"/>
        </w:rPr>
        <w:footnoteReference w:id="74"/>
      </w:r>
      <w:r w:rsidR="0084600D" w:rsidRPr="0040143E">
        <w:rPr>
          <w:rFonts w:ascii="Sylfaen" w:eastAsia="Arial" w:hAnsi="Sylfaen" w:cs="Arial"/>
          <w:sz w:val="22"/>
          <w:szCs w:val="22"/>
          <w:lang w:val="ka-GE"/>
        </w:rPr>
        <w:t xml:space="preserve">  </w:t>
      </w:r>
    </w:p>
    <w:p w14:paraId="766887F1" w14:textId="77777777" w:rsidR="00976EBC" w:rsidRPr="0040143E" w:rsidRDefault="00976EBC">
      <w:pPr>
        <w:jc w:val="both"/>
        <w:rPr>
          <w:rFonts w:ascii="Sylfaen" w:eastAsia="Arial" w:hAnsi="Sylfaen" w:cs="Arial"/>
          <w:sz w:val="22"/>
          <w:szCs w:val="22"/>
          <w:lang w:val="ka-GE"/>
        </w:rPr>
      </w:pPr>
    </w:p>
    <w:p w14:paraId="23341546" w14:textId="6BFF9D69" w:rsidR="00A9156C" w:rsidRPr="009F17BE" w:rsidRDefault="00C961C2">
      <w:pPr>
        <w:jc w:val="both"/>
        <w:rPr>
          <w:rFonts w:ascii="Sylfaen" w:hAnsi="Sylfaen"/>
          <w:color w:val="FF0000"/>
          <w:sz w:val="22"/>
          <w:szCs w:val="22"/>
          <w:lang w:val="ka-GE"/>
        </w:rPr>
      </w:pPr>
      <w:r w:rsidRPr="006968F8">
        <w:rPr>
          <w:rFonts w:ascii="Sylfaen" w:hAnsi="Sylfaen"/>
          <w:sz w:val="22"/>
          <w:szCs w:val="22"/>
          <w:lang w:val="ka-GE"/>
        </w:rPr>
        <w:t xml:space="preserve">სამეწარმეო </w:t>
      </w:r>
      <w:r w:rsidR="00FF27DE" w:rsidRPr="006968F8">
        <w:rPr>
          <w:rFonts w:ascii="Sylfaen" w:hAnsi="Sylfaen"/>
          <w:sz w:val="22"/>
          <w:szCs w:val="22"/>
          <w:lang w:val="ka-GE"/>
        </w:rPr>
        <w:t>დანაშაულისთვის</w:t>
      </w:r>
      <w:r w:rsidR="00FF27DE" w:rsidRPr="0040143E">
        <w:rPr>
          <w:rFonts w:ascii="Sylfaen" w:hAnsi="Sylfaen"/>
          <w:sz w:val="22"/>
          <w:szCs w:val="22"/>
          <w:lang w:val="ka-GE"/>
        </w:rPr>
        <w:t xml:space="preserve"> გათვალისწინებულია შემდეგი სანქციები: </w:t>
      </w:r>
      <w:r w:rsidR="00BB6891" w:rsidRPr="0040143E">
        <w:rPr>
          <w:rFonts w:ascii="Sylfaen" w:hAnsi="Sylfaen"/>
          <w:sz w:val="22"/>
          <w:szCs w:val="22"/>
          <w:lang w:val="ka-GE"/>
        </w:rPr>
        <w:t xml:space="preserve">ორგანიზაციის </w:t>
      </w:r>
      <w:r w:rsidR="008E47B8" w:rsidRPr="0040143E">
        <w:rPr>
          <w:rFonts w:ascii="Sylfaen" w:hAnsi="Sylfaen"/>
          <w:sz w:val="22"/>
          <w:szCs w:val="22"/>
          <w:lang w:val="ka-GE"/>
        </w:rPr>
        <w:t>ლიკვიდაცია, საქმია</w:t>
      </w:r>
      <w:r w:rsidR="00E01AA8" w:rsidRPr="0040143E">
        <w:rPr>
          <w:rFonts w:ascii="Sylfaen" w:hAnsi="Sylfaen"/>
          <w:sz w:val="22"/>
          <w:szCs w:val="22"/>
          <w:lang w:val="ka-GE"/>
        </w:rPr>
        <w:t>ნ</w:t>
      </w:r>
      <w:r w:rsidR="008E47B8" w:rsidRPr="0040143E">
        <w:rPr>
          <w:rFonts w:ascii="Sylfaen" w:hAnsi="Sylfaen"/>
          <w:sz w:val="22"/>
          <w:szCs w:val="22"/>
          <w:lang w:val="ka-GE"/>
        </w:rPr>
        <w:t>ობის უფლების ჩამორთმევა</w:t>
      </w:r>
      <w:r w:rsidR="001E5BEF" w:rsidRPr="0040143E">
        <w:rPr>
          <w:rFonts w:ascii="Sylfaen" w:hAnsi="Sylfaen"/>
          <w:sz w:val="22"/>
          <w:szCs w:val="22"/>
          <w:lang w:val="ka-GE"/>
        </w:rPr>
        <w:t xml:space="preserve"> და</w:t>
      </w:r>
      <w:r w:rsidR="000D0CE9">
        <w:rPr>
          <w:rFonts w:ascii="Sylfaen" w:hAnsi="Sylfaen"/>
          <w:sz w:val="22"/>
          <w:szCs w:val="22"/>
          <w:lang w:val="ka-GE"/>
        </w:rPr>
        <w:t xml:space="preserve"> </w:t>
      </w:r>
      <w:r w:rsidR="000D0CE9" w:rsidRPr="00A90F2C">
        <w:rPr>
          <w:rFonts w:ascii="Sylfaen" w:hAnsi="Sylfaen"/>
          <w:sz w:val="22"/>
          <w:szCs w:val="22"/>
          <w:lang w:val="ka-GE"/>
        </w:rPr>
        <w:t xml:space="preserve">დაახლოებით </w:t>
      </w:r>
      <w:r w:rsidR="001E5BEF" w:rsidRPr="00A90F2C">
        <w:rPr>
          <w:rFonts w:ascii="Sylfaen" w:hAnsi="Sylfaen"/>
          <w:sz w:val="22"/>
          <w:szCs w:val="22"/>
          <w:lang w:val="ka-GE"/>
        </w:rPr>
        <w:t>44,000 ევრო</w:t>
      </w:r>
      <w:r w:rsidR="000D0CE9" w:rsidRPr="00A90F2C">
        <w:rPr>
          <w:rFonts w:ascii="Sylfaen" w:hAnsi="Sylfaen"/>
          <w:sz w:val="22"/>
          <w:szCs w:val="22"/>
          <w:lang w:val="ka-GE"/>
        </w:rPr>
        <w:t xml:space="preserve">ს </w:t>
      </w:r>
      <w:r w:rsidR="00E4447B" w:rsidRPr="00A90F2C">
        <w:rPr>
          <w:rFonts w:ascii="Sylfaen" w:hAnsi="Sylfaen"/>
          <w:sz w:val="22"/>
          <w:szCs w:val="22"/>
          <w:lang w:val="ka-GE"/>
        </w:rPr>
        <w:t xml:space="preserve">ექვივალენტური </w:t>
      </w:r>
      <w:r w:rsidR="000D0CE9" w:rsidRPr="00A90F2C">
        <w:rPr>
          <w:rFonts w:ascii="Sylfaen" w:hAnsi="Sylfaen"/>
          <w:sz w:val="22"/>
          <w:szCs w:val="22"/>
          <w:lang w:val="ka-GE"/>
        </w:rPr>
        <w:t>ოდენობის</w:t>
      </w:r>
      <w:r w:rsidRPr="00C961C2">
        <w:rPr>
          <w:rFonts w:ascii="Sylfaen" w:hAnsi="Sylfaen"/>
          <w:color w:val="FF0000"/>
          <w:sz w:val="22"/>
          <w:szCs w:val="22"/>
          <w:lang w:val="ka-GE"/>
        </w:rPr>
        <w:t xml:space="preserve"> </w:t>
      </w:r>
      <w:r w:rsidR="003E78E2" w:rsidRPr="003E78E2">
        <w:rPr>
          <w:rFonts w:ascii="Sylfaen" w:hAnsi="Sylfaen"/>
          <w:sz w:val="22"/>
          <w:szCs w:val="22"/>
          <w:lang w:val="ka-GE"/>
        </w:rPr>
        <w:t xml:space="preserve">მინიმალური </w:t>
      </w:r>
      <w:r w:rsidR="000D0CE9">
        <w:rPr>
          <w:rFonts w:ascii="Sylfaen" w:hAnsi="Sylfaen"/>
          <w:sz w:val="22"/>
          <w:szCs w:val="22"/>
          <w:lang w:val="ka-GE"/>
        </w:rPr>
        <w:t>ჯარიმა</w:t>
      </w:r>
      <w:r w:rsidR="001E5BEF" w:rsidRPr="0040143E">
        <w:rPr>
          <w:rFonts w:ascii="Sylfaen" w:hAnsi="Sylfaen"/>
          <w:sz w:val="22"/>
          <w:szCs w:val="22"/>
          <w:lang w:val="ka-GE"/>
        </w:rPr>
        <w:t>, ასევე ქონების ჩამორთმევა</w:t>
      </w:r>
      <w:r w:rsidR="00D130ED" w:rsidRPr="0040143E">
        <w:rPr>
          <w:rFonts w:ascii="Sylfaen" w:hAnsi="Sylfaen"/>
          <w:sz w:val="22"/>
          <w:szCs w:val="22"/>
          <w:lang w:val="ka-GE"/>
        </w:rPr>
        <w:t>. ამის მიუხედავად,</w:t>
      </w:r>
      <w:r w:rsidR="00BF6811" w:rsidRPr="0040143E">
        <w:rPr>
          <w:rFonts w:ascii="Sylfaen" w:hAnsi="Sylfaen"/>
          <w:sz w:val="22"/>
          <w:szCs w:val="22"/>
          <w:lang w:val="ka-GE"/>
        </w:rPr>
        <w:t xml:space="preserve"> </w:t>
      </w:r>
      <w:r w:rsidR="00B6518E" w:rsidRPr="003F081F">
        <w:rPr>
          <w:rFonts w:ascii="Sylfaen" w:hAnsi="Sylfaen"/>
          <w:sz w:val="22"/>
          <w:szCs w:val="22"/>
          <w:lang w:val="ka-GE"/>
        </w:rPr>
        <w:t>სამეწარმეო</w:t>
      </w:r>
      <w:r w:rsidR="00BF6811" w:rsidRPr="0040143E">
        <w:rPr>
          <w:rFonts w:ascii="Sylfaen" w:hAnsi="Sylfaen"/>
          <w:sz w:val="22"/>
          <w:szCs w:val="22"/>
          <w:lang w:val="ka-GE"/>
        </w:rPr>
        <w:t xml:space="preserve"> დანაშაულის </w:t>
      </w:r>
      <w:r w:rsidR="00BF6811" w:rsidRPr="003B5991">
        <w:rPr>
          <w:rFonts w:ascii="Sylfaen" w:hAnsi="Sylfaen"/>
          <w:sz w:val="22"/>
          <w:szCs w:val="22"/>
          <w:lang w:val="ka-GE"/>
        </w:rPr>
        <w:t>ჩამდენი</w:t>
      </w:r>
      <w:r w:rsidR="00BF6811" w:rsidRPr="0040143E">
        <w:rPr>
          <w:rFonts w:ascii="Sylfaen" w:hAnsi="Sylfaen"/>
          <w:sz w:val="22"/>
          <w:szCs w:val="22"/>
          <w:lang w:val="ka-GE"/>
        </w:rPr>
        <w:t xml:space="preserve"> </w:t>
      </w:r>
      <w:r w:rsidR="00881EB2" w:rsidRPr="0040143E">
        <w:rPr>
          <w:rFonts w:ascii="Sylfaen" w:hAnsi="Sylfaen"/>
          <w:sz w:val="22"/>
          <w:szCs w:val="22"/>
          <w:lang w:val="ka-GE"/>
        </w:rPr>
        <w:t xml:space="preserve">იურიდიული პირისთვის </w:t>
      </w:r>
      <w:r w:rsidR="00BF6811" w:rsidRPr="0040143E">
        <w:rPr>
          <w:rFonts w:ascii="Sylfaen" w:hAnsi="Sylfaen"/>
          <w:sz w:val="22"/>
          <w:szCs w:val="22"/>
          <w:lang w:val="ka-GE"/>
        </w:rPr>
        <w:t xml:space="preserve">ჯარიმის მაქსიმალური ოდენობა დადგენილი არ არის. </w:t>
      </w:r>
      <w:r w:rsidR="00432ED1" w:rsidRPr="0040143E">
        <w:rPr>
          <w:rFonts w:ascii="Sylfaen" w:hAnsi="Sylfaen"/>
          <w:sz w:val="22"/>
          <w:szCs w:val="22"/>
          <w:lang w:val="ka-GE"/>
        </w:rPr>
        <w:t xml:space="preserve">საქართველოს კანონმდებლობა </w:t>
      </w:r>
      <w:r w:rsidR="008A1ECE" w:rsidRPr="0040143E">
        <w:rPr>
          <w:rFonts w:ascii="Sylfaen" w:hAnsi="Sylfaen"/>
          <w:sz w:val="22"/>
          <w:szCs w:val="22"/>
          <w:lang w:val="ka-GE"/>
        </w:rPr>
        <w:t xml:space="preserve">იურიდიულ პირებს არ ათავისუფლებს </w:t>
      </w:r>
      <w:r w:rsidR="00952254" w:rsidRPr="0040143E">
        <w:rPr>
          <w:rFonts w:ascii="Sylfaen" w:hAnsi="Sylfaen"/>
          <w:sz w:val="22"/>
          <w:szCs w:val="22"/>
          <w:lang w:val="ka-GE"/>
        </w:rPr>
        <w:t xml:space="preserve">პასუხისმგებლობისგან </w:t>
      </w:r>
      <w:r w:rsidR="002F0F96">
        <w:rPr>
          <w:rFonts w:ascii="Sylfaen" w:hAnsi="Sylfaen"/>
          <w:sz w:val="22"/>
          <w:szCs w:val="22"/>
          <w:lang w:val="ka-GE"/>
        </w:rPr>
        <w:t>იმის გამო, რომ</w:t>
      </w:r>
      <w:r w:rsidR="00952254" w:rsidRPr="0040143E">
        <w:rPr>
          <w:rFonts w:ascii="Sylfaen" w:hAnsi="Sylfaen"/>
          <w:sz w:val="22"/>
          <w:szCs w:val="22"/>
          <w:lang w:val="ka-GE"/>
        </w:rPr>
        <w:t xml:space="preserve"> </w:t>
      </w:r>
      <w:r w:rsidR="00102C1F" w:rsidRPr="00807E63">
        <w:rPr>
          <w:rFonts w:ascii="Sylfaen" w:hAnsi="Sylfaen"/>
          <w:sz w:val="22"/>
          <w:szCs w:val="22"/>
          <w:lang w:val="ka-GE"/>
        </w:rPr>
        <w:t>სუბიექტი</w:t>
      </w:r>
      <w:r w:rsidR="00102C1F" w:rsidRPr="0040143E">
        <w:rPr>
          <w:rFonts w:ascii="Sylfaen" w:hAnsi="Sylfaen"/>
          <w:sz w:val="22"/>
          <w:szCs w:val="22"/>
          <w:lang w:val="ka-GE"/>
        </w:rPr>
        <w:t xml:space="preserve"> საკ</w:t>
      </w:r>
      <w:r w:rsidR="004B694C" w:rsidRPr="0040143E">
        <w:rPr>
          <w:rFonts w:ascii="Sylfaen" w:hAnsi="Sylfaen"/>
          <w:sz w:val="22"/>
          <w:szCs w:val="22"/>
          <w:lang w:val="ka-GE"/>
        </w:rPr>
        <w:t xml:space="preserve">მარისი </w:t>
      </w:r>
      <w:r w:rsidR="004B694C" w:rsidRPr="00C60F5A">
        <w:rPr>
          <w:rFonts w:ascii="Sylfaen" w:hAnsi="Sylfaen"/>
          <w:sz w:val="22"/>
          <w:szCs w:val="22"/>
          <w:lang w:val="ka-GE"/>
        </w:rPr>
        <w:t xml:space="preserve">შიდა და </w:t>
      </w:r>
      <w:r w:rsidR="00BC4455" w:rsidRPr="00C60F5A">
        <w:rPr>
          <w:rFonts w:ascii="Sylfaen" w:hAnsi="Sylfaen"/>
          <w:sz w:val="22"/>
          <w:szCs w:val="22"/>
          <w:lang w:val="ka-GE"/>
        </w:rPr>
        <w:t xml:space="preserve"> </w:t>
      </w:r>
      <w:r w:rsidR="0073521F" w:rsidRPr="00C60F5A">
        <w:rPr>
          <w:rFonts w:ascii="Sylfaen" w:hAnsi="Sylfaen"/>
          <w:sz w:val="22"/>
          <w:szCs w:val="22"/>
          <w:lang w:val="ka-GE"/>
        </w:rPr>
        <w:t>შესაბამისობის კონტროლის მექანიზმებით არის აღჭურვილი</w:t>
      </w:r>
      <w:r w:rsidR="004450AA" w:rsidRPr="00C60F5A">
        <w:rPr>
          <w:rFonts w:ascii="Sylfaen" w:hAnsi="Sylfaen"/>
          <w:sz w:val="22"/>
          <w:szCs w:val="22"/>
          <w:lang w:val="ka-GE"/>
        </w:rPr>
        <w:t>, თუმცა</w:t>
      </w:r>
      <w:r w:rsidR="008528FB" w:rsidRPr="00C60F5A">
        <w:rPr>
          <w:rFonts w:ascii="Sylfaen" w:hAnsi="Sylfaen"/>
          <w:sz w:val="22"/>
          <w:szCs w:val="22"/>
          <w:lang w:val="ka-GE"/>
        </w:rPr>
        <w:t xml:space="preserve"> </w:t>
      </w:r>
      <w:r w:rsidR="00866C94" w:rsidRPr="00C60F5A">
        <w:rPr>
          <w:rFonts w:ascii="Sylfaen" w:hAnsi="Sylfaen"/>
          <w:sz w:val="22"/>
          <w:szCs w:val="22"/>
          <w:lang w:val="ka-GE"/>
        </w:rPr>
        <w:t>სამედიატ</w:t>
      </w:r>
      <w:r w:rsidR="00866C94" w:rsidRPr="0040143E">
        <w:rPr>
          <w:rFonts w:ascii="Sylfaen" w:hAnsi="Sylfaen"/>
          <w:sz w:val="22"/>
          <w:szCs w:val="22"/>
          <w:lang w:val="ka-GE"/>
        </w:rPr>
        <w:t xml:space="preserve">ორო გარჩევის დროს, </w:t>
      </w:r>
      <w:r w:rsidR="000B5319" w:rsidRPr="0040143E">
        <w:rPr>
          <w:rFonts w:ascii="Sylfaen" w:hAnsi="Sylfaen"/>
          <w:sz w:val="22"/>
          <w:szCs w:val="22"/>
          <w:lang w:val="ka-GE"/>
        </w:rPr>
        <w:t>მთავ</w:t>
      </w:r>
      <w:r w:rsidR="00FB11F8" w:rsidRPr="0040143E">
        <w:rPr>
          <w:rFonts w:ascii="Sylfaen" w:hAnsi="Sylfaen"/>
          <w:sz w:val="22"/>
          <w:szCs w:val="22"/>
          <w:lang w:val="ka-GE"/>
        </w:rPr>
        <w:t>რობა</w:t>
      </w:r>
      <w:r w:rsidR="00EE46C9" w:rsidRPr="0040143E">
        <w:rPr>
          <w:rFonts w:ascii="Sylfaen" w:hAnsi="Sylfaen"/>
          <w:sz w:val="22"/>
          <w:szCs w:val="22"/>
          <w:lang w:val="ka-GE"/>
        </w:rPr>
        <w:t>, იურიდ</w:t>
      </w:r>
      <w:r w:rsidR="00510410">
        <w:rPr>
          <w:rFonts w:ascii="Sylfaen" w:hAnsi="Sylfaen"/>
          <w:sz w:val="22"/>
          <w:szCs w:val="22"/>
          <w:lang w:val="ka-GE"/>
        </w:rPr>
        <w:t>ი</w:t>
      </w:r>
      <w:r w:rsidR="00EE46C9" w:rsidRPr="0040143E">
        <w:rPr>
          <w:rFonts w:ascii="Sylfaen" w:hAnsi="Sylfaen"/>
          <w:sz w:val="22"/>
          <w:szCs w:val="22"/>
          <w:lang w:val="ka-GE"/>
        </w:rPr>
        <w:t xml:space="preserve">ული პირის </w:t>
      </w:r>
      <w:r w:rsidR="00EE46C9" w:rsidRPr="00BB653B">
        <w:rPr>
          <w:rFonts w:ascii="Sylfaen" w:hAnsi="Sylfaen"/>
          <w:sz w:val="22"/>
          <w:szCs w:val="22"/>
          <w:lang w:val="ka-GE"/>
        </w:rPr>
        <w:t>სასარგებლოდ,</w:t>
      </w:r>
      <w:r w:rsidR="00FB11F8" w:rsidRPr="0040143E">
        <w:rPr>
          <w:rFonts w:ascii="Sylfaen" w:hAnsi="Sylfaen"/>
          <w:sz w:val="22"/>
          <w:szCs w:val="22"/>
          <w:lang w:val="ka-GE"/>
        </w:rPr>
        <w:t xml:space="preserve"> მხედველობაში </w:t>
      </w:r>
      <w:r w:rsidR="00842765" w:rsidRPr="0040143E">
        <w:rPr>
          <w:rFonts w:ascii="Sylfaen" w:hAnsi="Sylfaen"/>
          <w:sz w:val="22"/>
          <w:szCs w:val="22"/>
          <w:lang w:val="ka-GE"/>
        </w:rPr>
        <w:t>იღებს</w:t>
      </w:r>
      <w:r w:rsidR="008528FB" w:rsidRPr="0040143E">
        <w:rPr>
          <w:rFonts w:ascii="Sylfaen" w:hAnsi="Sylfaen"/>
          <w:sz w:val="22"/>
          <w:szCs w:val="22"/>
          <w:lang w:val="ka-GE"/>
        </w:rPr>
        <w:t xml:space="preserve"> </w:t>
      </w:r>
      <w:r w:rsidR="007D475A" w:rsidRPr="0040143E">
        <w:rPr>
          <w:rFonts w:ascii="Sylfaen" w:hAnsi="Sylfaen"/>
          <w:sz w:val="22"/>
          <w:szCs w:val="22"/>
          <w:lang w:val="ka-GE"/>
        </w:rPr>
        <w:t>აღნიშნული მექანიზმების არსებობა</w:t>
      </w:r>
      <w:r w:rsidR="00774751" w:rsidRPr="0040143E">
        <w:rPr>
          <w:rFonts w:ascii="Sylfaen" w:hAnsi="Sylfaen"/>
          <w:sz w:val="22"/>
          <w:szCs w:val="22"/>
          <w:lang w:val="ka-GE"/>
        </w:rPr>
        <w:t>ს</w:t>
      </w:r>
      <w:r w:rsidR="007C7306" w:rsidRPr="0040143E">
        <w:rPr>
          <w:rFonts w:ascii="Sylfaen" w:hAnsi="Sylfaen"/>
          <w:sz w:val="22"/>
          <w:szCs w:val="22"/>
          <w:lang w:val="ka-GE"/>
        </w:rPr>
        <w:t xml:space="preserve">. იურიდიულ პირებზე სანქციების დაკისრების დროს, </w:t>
      </w:r>
      <w:r w:rsidR="00FE60A6" w:rsidRPr="0040143E">
        <w:rPr>
          <w:rFonts w:ascii="Sylfaen" w:hAnsi="Sylfaen"/>
          <w:sz w:val="22"/>
          <w:szCs w:val="22"/>
          <w:lang w:val="ka-GE"/>
        </w:rPr>
        <w:t>მხედველობაში მიიღება რამდენიმე ძირითადი ფაქტორი</w:t>
      </w:r>
      <w:r w:rsidR="00E01887" w:rsidRPr="0040143E">
        <w:rPr>
          <w:rFonts w:ascii="Sylfaen" w:hAnsi="Sylfaen"/>
          <w:sz w:val="22"/>
          <w:szCs w:val="22"/>
          <w:lang w:val="ka-GE"/>
        </w:rPr>
        <w:t xml:space="preserve">: დანაშაულის ხასიათი და სიმძიმე, მიყენებული ზიანის ოდენობა, </w:t>
      </w:r>
      <w:r w:rsidR="00896C5F" w:rsidRPr="00A762D5">
        <w:rPr>
          <w:rFonts w:ascii="Sylfaen" w:hAnsi="Sylfaen"/>
          <w:sz w:val="22"/>
          <w:szCs w:val="22"/>
          <w:lang w:val="ka-GE"/>
        </w:rPr>
        <w:t>ადრე ჩად</w:t>
      </w:r>
      <w:r w:rsidR="00FF5112" w:rsidRPr="00A762D5">
        <w:rPr>
          <w:rFonts w:ascii="Sylfaen" w:hAnsi="Sylfaen"/>
          <w:sz w:val="22"/>
          <w:szCs w:val="22"/>
          <w:lang w:val="ka-GE"/>
        </w:rPr>
        <w:t>ენ</w:t>
      </w:r>
      <w:r w:rsidR="00896C5F" w:rsidRPr="00A762D5">
        <w:rPr>
          <w:rFonts w:ascii="Sylfaen" w:hAnsi="Sylfaen"/>
          <w:sz w:val="22"/>
          <w:szCs w:val="22"/>
          <w:lang w:val="ka-GE"/>
        </w:rPr>
        <w:t>ილი</w:t>
      </w:r>
      <w:r>
        <w:rPr>
          <w:rFonts w:ascii="Sylfaen" w:hAnsi="Sylfaen"/>
          <w:sz w:val="22"/>
          <w:szCs w:val="22"/>
          <w:lang w:val="ka-GE"/>
        </w:rPr>
        <w:t xml:space="preserve"> </w:t>
      </w:r>
      <w:r w:rsidR="00896C5F" w:rsidRPr="00A762D5">
        <w:rPr>
          <w:rFonts w:ascii="Sylfaen" w:hAnsi="Sylfaen"/>
          <w:sz w:val="22"/>
          <w:szCs w:val="22"/>
          <w:lang w:val="ka-GE"/>
        </w:rPr>
        <w:t>დანაშაულები,</w:t>
      </w:r>
      <w:r w:rsidR="00565D14">
        <w:rPr>
          <w:rFonts w:ascii="Sylfaen" w:hAnsi="Sylfaen"/>
          <w:sz w:val="22"/>
          <w:szCs w:val="22"/>
          <w:lang w:val="ka-GE"/>
        </w:rPr>
        <w:t xml:space="preserve"> </w:t>
      </w:r>
      <w:r w:rsidR="00CF0AA6" w:rsidRPr="00C60F5A">
        <w:rPr>
          <w:rFonts w:ascii="Sylfaen" w:hAnsi="Sylfaen"/>
          <w:sz w:val="22"/>
          <w:szCs w:val="22"/>
          <w:lang w:val="ka-GE"/>
        </w:rPr>
        <w:t>შიდა და შესაბამისობის კონტროლის დონე</w:t>
      </w:r>
      <w:r w:rsidR="00105E4C" w:rsidRPr="00C60F5A">
        <w:rPr>
          <w:rFonts w:ascii="Sylfaen" w:hAnsi="Sylfaen"/>
          <w:sz w:val="22"/>
          <w:szCs w:val="22"/>
          <w:lang w:val="ka-GE"/>
        </w:rPr>
        <w:t xml:space="preserve"> და, </w:t>
      </w:r>
      <w:r w:rsidR="00787CF9" w:rsidRPr="00C60F5A">
        <w:rPr>
          <w:rFonts w:ascii="Sylfaen" w:hAnsi="Sylfaen"/>
          <w:sz w:val="22"/>
          <w:szCs w:val="22"/>
          <w:lang w:val="ka-GE"/>
        </w:rPr>
        <w:t>ასევე, გ</w:t>
      </w:r>
      <w:r w:rsidR="00C81135" w:rsidRPr="00C60F5A">
        <w:rPr>
          <w:rFonts w:ascii="Sylfaen" w:hAnsi="Sylfaen"/>
          <w:sz w:val="22"/>
          <w:szCs w:val="22"/>
          <w:lang w:val="ka-GE"/>
        </w:rPr>
        <w:t>ამოძიების პროცე</w:t>
      </w:r>
      <w:r w:rsidR="007D48EB" w:rsidRPr="00C60F5A">
        <w:rPr>
          <w:rFonts w:ascii="Sylfaen" w:hAnsi="Sylfaen"/>
          <w:sz w:val="22"/>
          <w:szCs w:val="22"/>
          <w:lang w:val="ka-GE"/>
        </w:rPr>
        <w:t>სში თანამშრომლო</w:t>
      </w:r>
      <w:r w:rsidR="007D48EB" w:rsidRPr="0040143E">
        <w:rPr>
          <w:rFonts w:ascii="Sylfaen" w:hAnsi="Sylfaen"/>
          <w:sz w:val="22"/>
          <w:szCs w:val="22"/>
          <w:lang w:val="ka-GE"/>
        </w:rPr>
        <w:t>ბის ხ</w:t>
      </w:r>
      <w:r w:rsidR="00C81135" w:rsidRPr="0040143E">
        <w:rPr>
          <w:rFonts w:ascii="Sylfaen" w:hAnsi="Sylfaen"/>
          <w:sz w:val="22"/>
          <w:szCs w:val="22"/>
          <w:lang w:val="ka-GE"/>
        </w:rPr>
        <w:t>არისხი.</w:t>
      </w:r>
      <w:r w:rsidR="0084600D" w:rsidRPr="0040143E">
        <w:rPr>
          <w:rFonts w:ascii="Sylfaen" w:eastAsia="Arial" w:hAnsi="Sylfaen" w:cs="Arial"/>
          <w:sz w:val="22"/>
          <w:szCs w:val="22"/>
          <w:vertAlign w:val="superscript"/>
        </w:rPr>
        <w:footnoteReference w:id="75"/>
      </w:r>
      <w:r w:rsidR="00610072">
        <w:rPr>
          <w:rFonts w:ascii="Sylfaen" w:hAnsi="Sylfaen"/>
          <w:sz w:val="22"/>
          <w:szCs w:val="22"/>
          <w:lang w:val="ka-GE"/>
        </w:rPr>
        <w:t xml:space="preserve">  </w:t>
      </w:r>
    </w:p>
    <w:p w14:paraId="2020E77D" w14:textId="77777777" w:rsidR="00A9156C" w:rsidRPr="0040143E" w:rsidRDefault="00A9156C">
      <w:pPr>
        <w:jc w:val="both"/>
        <w:rPr>
          <w:rFonts w:ascii="Sylfaen" w:hAnsi="Sylfaen"/>
          <w:sz w:val="22"/>
          <w:szCs w:val="22"/>
          <w:lang w:val="ka-GE"/>
        </w:rPr>
      </w:pPr>
    </w:p>
    <w:p w14:paraId="295D5DB5" w14:textId="5C672C03" w:rsidR="00145E2D" w:rsidRPr="0040143E" w:rsidRDefault="00F70E4D">
      <w:pPr>
        <w:jc w:val="both"/>
        <w:rPr>
          <w:rFonts w:ascii="Sylfaen" w:eastAsia="Arial" w:hAnsi="Sylfaen" w:cs="Arial"/>
          <w:sz w:val="22"/>
          <w:szCs w:val="22"/>
          <w:lang w:val="ka-GE"/>
        </w:rPr>
      </w:pPr>
      <w:r w:rsidRPr="0040143E">
        <w:rPr>
          <w:rFonts w:ascii="Sylfaen" w:eastAsia="Arial" w:hAnsi="Sylfaen" w:cs="Arial"/>
          <w:sz w:val="22"/>
          <w:szCs w:val="22"/>
          <w:lang w:val="ka-GE"/>
        </w:rPr>
        <w:t>საქართველოს სისხლის სამართლის კოდექსი</w:t>
      </w:r>
      <w:r w:rsidR="00F82027" w:rsidRPr="0040143E">
        <w:rPr>
          <w:rFonts w:ascii="Sylfaen" w:eastAsia="Arial" w:hAnsi="Sylfaen" w:cs="Arial"/>
          <w:sz w:val="22"/>
          <w:szCs w:val="22"/>
          <w:lang w:val="ka-GE"/>
        </w:rPr>
        <w:t xml:space="preserve"> მთელ რიგ სანქციებსა და სადამსჯელო </w:t>
      </w:r>
      <w:r w:rsidR="00A35222">
        <w:rPr>
          <w:rFonts w:ascii="Sylfaen" w:eastAsia="Arial" w:hAnsi="Sylfaen" w:cs="Arial"/>
          <w:sz w:val="22"/>
          <w:szCs w:val="22"/>
          <w:lang w:val="ka-GE"/>
        </w:rPr>
        <w:t xml:space="preserve">ღონისძიებებს </w:t>
      </w:r>
      <w:r w:rsidR="00F82027" w:rsidRPr="0040143E">
        <w:rPr>
          <w:rFonts w:ascii="Sylfaen" w:eastAsia="Arial" w:hAnsi="Sylfaen" w:cs="Arial"/>
          <w:sz w:val="22"/>
          <w:szCs w:val="22"/>
          <w:lang w:val="ka-GE"/>
        </w:rPr>
        <w:t>ითვ</w:t>
      </w:r>
      <w:r w:rsidR="007662BB" w:rsidRPr="0040143E">
        <w:rPr>
          <w:rFonts w:ascii="Sylfaen" w:eastAsia="Arial" w:hAnsi="Sylfaen" w:cs="Arial"/>
          <w:sz w:val="22"/>
          <w:szCs w:val="22"/>
          <w:lang w:val="ka-GE"/>
        </w:rPr>
        <w:t>ა</w:t>
      </w:r>
      <w:r w:rsidR="00F82027" w:rsidRPr="0040143E">
        <w:rPr>
          <w:rFonts w:ascii="Sylfaen" w:eastAsia="Arial" w:hAnsi="Sylfaen" w:cs="Arial"/>
          <w:sz w:val="22"/>
          <w:szCs w:val="22"/>
          <w:lang w:val="ka-GE"/>
        </w:rPr>
        <w:t xml:space="preserve">ლისწინებს </w:t>
      </w:r>
      <w:r w:rsidR="00673F5B" w:rsidRPr="00C961C2">
        <w:rPr>
          <w:rFonts w:ascii="Sylfaen" w:eastAsia="Arial" w:hAnsi="Sylfaen" w:cs="Arial"/>
          <w:sz w:val="22"/>
          <w:szCs w:val="22"/>
          <w:lang w:val="ka-GE"/>
        </w:rPr>
        <w:t>უკანონო შემოსავლის ლეგალიზაციაში</w:t>
      </w:r>
      <w:r w:rsidR="00673F5B" w:rsidRPr="0040143E">
        <w:rPr>
          <w:rFonts w:ascii="Sylfaen" w:eastAsia="Arial" w:hAnsi="Sylfaen" w:cs="Arial"/>
          <w:sz w:val="22"/>
          <w:szCs w:val="22"/>
          <w:lang w:val="ka-GE"/>
        </w:rPr>
        <w:t xml:space="preserve"> </w:t>
      </w:r>
      <w:r w:rsidR="00673F5B" w:rsidRPr="00C961C2">
        <w:rPr>
          <w:rFonts w:ascii="Sylfaen" w:eastAsia="Arial" w:hAnsi="Sylfaen" w:cs="Arial"/>
          <w:sz w:val="22"/>
          <w:szCs w:val="22"/>
          <w:lang w:val="ka-GE"/>
        </w:rPr>
        <w:t>მხილებული</w:t>
      </w:r>
      <w:r w:rsidR="00673F5B" w:rsidRPr="0040143E">
        <w:rPr>
          <w:rFonts w:ascii="Sylfaen" w:eastAsia="Arial" w:hAnsi="Sylfaen" w:cs="Arial"/>
          <w:sz w:val="22"/>
          <w:szCs w:val="22"/>
          <w:lang w:val="ka-GE"/>
        </w:rPr>
        <w:t xml:space="preserve"> ფიზიკური და იურიდიული პირების მიმართ</w:t>
      </w:r>
      <w:r w:rsidR="00A11067" w:rsidRPr="0040143E">
        <w:rPr>
          <w:rFonts w:ascii="Sylfaen" w:eastAsia="Arial" w:hAnsi="Sylfaen" w:cs="Arial"/>
          <w:sz w:val="22"/>
          <w:szCs w:val="22"/>
          <w:lang w:val="ka-GE"/>
        </w:rPr>
        <w:t xml:space="preserve">. </w:t>
      </w:r>
      <w:r w:rsidR="00253EB8" w:rsidRPr="0040143E">
        <w:rPr>
          <w:rFonts w:ascii="Sylfaen" w:eastAsia="Arial" w:hAnsi="Sylfaen" w:cs="Arial"/>
          <w:sz w:val="22"/>
          <w:szCs w:val="22"/>
          <w:lang w:val="ka-GE"/>
        </w:rPr>
        <w:t>აღნიშნული დანაშ</w:t>
      </w:r>
      <w:r w:rsidR="00AB6484">
        <w:rPr>
          <w:rFonts w:ascii="Sylfaen" w:eastAsia="Arial" w:hAnsi="Sylfaen" w:cs="Arial"/>
          <w:sz w:val="22"/>
          <w:szCs w:val="22"/>
          <w:lang w:val="ka-GE"/>
        </w:rPr>
        <w:t>ა</w:t>
      </w:r>
      <w:r w:rsidR="00253EB8" w:rsidRPr="0040143E">
        <w:rPr>
          <w:rFonts w:ascii="Sylfaen" w:eastAsia="Arial" w:hAnsi="Sylfaen" w:cs="Arial"/>
          <w:sz w:val="22"/>
          <w:szCs w:val="22"/>
          <w:lang w:val="ka-GE"/>
        </w:rPr>
        <w:t>ული</w:t>
      </w:r>
      <w:r w:rsidR="00B015AB" w:rsidRPr="0040143E">
        <w:rPr>
          <w:rFonts w:ascii="Sylfaen" w:eastAsia="Arial" w:hAnsi="Sylfaen" w:cs="Arial"/>
          <w:sz w:val="22"/>
          <w:szCs w:val="22"/>
          <w:lang w:val="ka-GE"/>
        </w:rPr>
        <w:t>სთვის იურიდიული პირი</w:t>
      </w:r>
      <w:r w:rsidR="00253EB8" w:rsidRPr="0040143E">
        <w:rPr>
          <w:rFonts w:ascii="Sylfaen" w:eastAsia="Arial" w:hAnsi="Sylfaen" w:cs="Arial"/>
          <w:sz w:val="22"/>
          <w:szCs w:val="22"/>
          <w:lang w:val="ka-GE"/>
        </w:rPr>
        <w:t xml:space="preserve"> </w:t>
      </w:r>
      <w:r w:rsidR="00424B98" w:rsidRPr="0040143E">
        <w:rPr>
          <w:rFonts w:ascii="Sylfaen" w:eastAsia="Arial" w:hAnsi="Sylfaen" w:cs="Arial"/>
          <w:sz w:val="22"/>
          <w:szCs w:val="22"/>
          <w:lang w:val="ka-GE"/>
        </w:rPr>
        <w:t>ისჯება ლიკვიდაციით ან საქმიანობის უფლების ჩამორთმევით</w:t>
      </w:r>
      <w:r w:rsidR="00E25051" w:rsidRPr="0040143E">
        <w:rPr>
          <w:rFonts w:ascii="Sylfaen" w:eastAsia="Arial" w:hAnsi="Sylfaen" w:cs="Arial"/>
          <w:sz w:val="22"/>
          <w:szCs w:val="22"/>
          <w:lang w:val="ka-GE"/>
        </w:rPr>
        <w:t>.</w:t>
      </w:r>
      <w:r w:rsidR="00424B98" w:rsidRPr="0040143E">
        <w:rPr>
          <w:rFonts w:ascii="Sylfaen" w:eastAsia="Arial" w:hAnsi="Sylfaen" w:cs="Arial"/>
          <w:sz w:val="22"/>
          <w:szCs w:val="22"/>
          <w:lang w:val="ka-GE"/>
        </w:rPr>
        <w:t xml:space="preserve"> </w:t>
      </w:r>
      <w:r w:rsidR="00E25051" w:rsidRPr="0040143E">
        <w:rPr>
          <w:rFonts w:ascii="Sylfaen" w:eastAsia="Arial" w:hAnsi="Sylfaen" w:cs="Arial"/>
          <w:sz w:val="22"/>
          <w:szCs w:val="22"/>
          <w:lang w:val="ka-GE"/>
        </w:rPr>
        <w:t>დანაშაულის სიმძიმის მიხედვით,</w:t>
      </w:r>
      <w:r w:rsidR="007554C2">
        <w:rPr>
          <w:rFonts w:ascii="Sylfaen" w:eastAsia="Arial" w:hAnsi="Sylfaen" w:cs="Arial"/>
          <w:sz w:val="22"/>
          <w:szCs w:val="22"/>
          <w:lang w:val="ka-GE"/>
        </w:rPr>
        <w:t xml:space="preserve"> </w:t>
      </w:r>
      <w:r w:rsidR="007554C2" w:rsidRPr="00C961C2">
        <w:rPr>
          <w:rFonts w:ascii="Sylfaen" w:eastAsia="Arial" w:hAnsi="Sylfaen" w:cs="Arial"/>
          <w:sz w:val="22"/>
          <w:szCs w:val="22"/>
          <w:lang w:val="ka-GE"/>
        </w:rPr>
        <w:t>ფიზიკურ</w:t>
      </w:r>
      <w:r w:rsidR="00E25051" w:rsidRPr="00C961C2">
        <w:rPr>
          <w:rFonts w:ascii="Sylfaen" w:eastAsia="Arial" w:hAnsi="Sylfaen" w:cs="Arial"/>
          <w:sz w:val="22"/>
          <w:szCs w:val="22"/>
          <w:lang w:val="ka-GE"/>
        </w:rPr>
        <w:t xml:space="preserve"> </w:t>
      </w:r>
      <w:r w:rsidR="00133715" w:rsidRPr="00C961C2">
        <w:rPr>
          <w:rFonts w:ascii="Sylfaen" w:eastAsia="Arial" w:hAnsi="Sylfaen" w:cs="Arial"/>
          <w:sz w:val="22"/>
          <w:szCs w:val="22"/>
          <w:lang w:val="ka-GE"/>
        </w:rPr>
        <w:t>პირს</w:t>
      </w:r>
      <w:r w:rsidR="00133715" w:rsidRPr="0040143E">
        <w:rPr>
          <w:rFonts w:ascii="Sylfaen" w:eastAsia="Arial" w:hAnsi="Sylfaen" w:cs="Arial"/>
          <w:sz w:val="22"/>
          <w:szCs w:val="22"/>
          <w:lang w:val="ka-GE"/>
        </w:rPr>
        <w:t xml:space="preserve"> შეიძლება დაეკისროს ჯარიმა,</w:t>
      </w:r>
      <w:r w:rsidR="003C0347" w:rsidRPr="0040143E">
        <w:rPr>
          <w:rFonts w:ascii="Sylfaen" w:eastAsia="Arial" w:hAnsi="Sylfaen" w:cs="Arial"/>
          <w:sz w:val="22"/>
          <w:szCs w:val="22"/>
          <w:lang w:val="ka-GE"/>
        </w:rPr>
        <w:t xml:space="preserve"> საზოგადოებისთვის სასარგებლო შრომ</w:t>
      </w:r>
      <w:r w:rsidR="00F44DF2" w:rsidRPr="0040143E">
        <w:rPr>
          <w:rFonts w:ascii="Sylfaen" w:eastAsia="Arial" w:hAnsi="Sylfaen" w:cs="Arial"/>
          <w:sz w:val="22"/>
          <w:szCs w:val="22"/>
          <w:lang w:val="ka-GE"/>
        </w:rPr>
        <w:t xml:space="preserve">ა </w:t>
      </w:r>
      <w:r w:rsidR="003C0347" w:rsidRPr="0040143E">
        <w:rPr>
          <w:rFonts w:ascii="Sylfaen" w:eastAsia="Arial" w:hAnsi="Sylfaen" w:cs="Arial"/>
          <w:sz w:val="22"/>
          <w:szCs w:val="22"/>
          <w:lang w:val="ka-GE"/>
        </w:rPr>
        <w:t>ვადით ორას საათამდე</w:t>
      </w:r>
      <w:r w:rsidR="00BB0912" w:rsidRPr="0040143E">
        <w:rPr>
          <w:rFonts w:ascii="Sylfaen" w:eastAsia="Arial" w:hAnsi="Sylfaen" w:cs="Arial"/>
          <w:sz w:val="22"/>
          <w:szCs w:val="22"/>
          <w:lang w:val="ka-GE"/>
        </w:rPr>
        <w:t xml:space="preserve">, </w:t>
      </w:r>
      <w:r w:rsidR="003C0347" w:rsidRPr="0040143E">
        <w:rPr>
          <w:rFonts w:ascii="Sylfaen" w:eastAsia="Arial" w:hAnsi="Sylfaen" w:cs="Arial"/>
          <w:sz w:val="22"/>
          <w:szCs w:val="22"/>
          <w:lang w:val="ka-GE"/>
        </w:rPr>
        <w:t>გამასწორებელი სამუშაო ვადით ერთ წლამდე ანდა</w:t>
      </w:r>
      <w:r w:rsidR="009752DC" w:rsidRPr="0040143E">
        <w:rPr>
          <w:rFonts w:ascii="Sylfaen" w:eastAsia="Arial" w:hAnsi="Sylfaen" w:cs="Arial"/>
          <w:sz w:val="22"/>
          <w:szCs w:val="22"/>
          <w:lang w:val="ka-GE"/>
        </w:rPr>
        <w:t xml:space="preserve">, ზოგ შემთხვევაში, </w:t>
      </w:r>
      <w:r w:rsidR="003C0347" w:rsidRPr="0040143E">
        <w:rPr>
          <w:rFonts w:ascii="Sylfaen" w:eastAsia="Arial" w:hAnsi="Sylfaen" w:cs="Arial"/>
          <w:sz w:val="22"/>
          <w:szCs w:val="22"/>
          <w:lang w:val="ka-GE"/>
        </w:rPr>
        <w:t>თავისუფლების აღკვეთ</w:t>
      </w:r>
      <w:r w:rsidR="00481085" w:rsidRPr="0040143E">
        <w:rPr>
          <w:rFonts w:ascii="Sylfaen" w:eastAsia="Arial" w:hAnsi="Sylfaen" w:cs="Arial"/>
          <w:sz w:val="22"/>
          <w:szCs w:val="22"/>
          <w:lang w:val="ka-GE"/>
        </w:rPr>
        <w:t>ა</w:t>
      </w:r>
      <w:r w:rsidR="003C0347" w:rsidRPr="0040143E">
        <w:rPr>
          <w:rFonts w:ascii="Sylfaen" w:eastAsia="Arial" w:hAnsi="Sylfaen" w:cs="Arial"/>
          <w:sz w:val="22"/>
          <w:szCs w:val="22"/>
          <w:lang w:val="ka-GE"/>
        </w:rPr>
        <w:t xml:space="preserve"> </w:t>
      </w:r>
      <w:r w:rsidR="00481085" w:rsidRPr="0040143E">
        <w:rPr>
          <w:rFonts w:ascii="Sylfaen" w:eastAsia="Arial" w:hAnsi="Sylfaen" w:cs="Arial"/>
          <w:sz w:val="22"/>
          <w:szCs w:val="22"/>
          <w:lang w:val="ka-GE"/>
        </w:rPr>
        <w:t xml:space="preserve">ვადით ორ წლამდე. </w:t>
      </w:r>
      <w:r w:rsidR="00C82B9A" w:rsidRPr="0040143E">
        <w:rPr>
          <w:rFonts w:ascii="Sylfaen" w:eastAsia="Arial" w:hAnsi="Sylfaen" w:cs="Arial"/>
          <w:sz w:val="22"/>
          <w:szCs w:val="22"/>
          <w:lang w:val="ka-GE"/>
        </w:rPr>
        <w:t>იგივე</w:t>
      </w:r>
      <w:r w:rsidR="00DD7099" w:rsidRPr="0040143E">
        <w:rPr>
          <w:rFonts w:ascii="Sylfaen" w:eastAsia="Arial" w:hAnsi="Sylfaen" w:cs="Arial"/>
          <w:sz w:val="22"/>
          <w:szCs w:val="22"/>
          <w:lang w:val="ka-GE"/>
        </w:rPr>
        <w:t xml:space="preserve"> დანაშაული, რომელიც</w:t>
      </w:r>
      <w:r w:rsidR="00C82B9A" w:rsidRPr="0040143E">
        <w:rPr>
          <w:rFonts w:ascii="Sylfaen" w:eastAsia="Arial" w:hAnsi="Sylfaen" w:cs="Arial"/>
          <w:sz w:val="22"/>
          <w:szCs w:val="22"/>
          <w:lang w:val="ka-GE"/>
        </w:rPr>
        <w:t xml:space="preserve"> ჩადენილია </w:t>
      </w:r>
      <w:r w:rsidR="00B83463" w:rsidRPr="0040143E">
        <w:rPr>
          <w:rFonts w:ascii="Sylfaen" w:eastAsia="Arial" w:hAnsi="Sylfaen" w:cs="Arial"/>
          <w:sz w:val="22"/>
          <w:szCs w:val="22"/>
          <w:lang w:val="ka-GE"/>
        </w:rPr>
        <w:t>წინასწარი შეთანხმებით ჯგუფის მიერ</w:t>
      </w:r>
      <w:r w:rsidR="00AB1160" w:rsidRPr="0040143E">
        <w:rPr>
          <w:rFonts w:ascii="Sylfaen" w:eastAsia="Arial" w:hAnsi="Sylfaen" w:cs="Arial"/>
          <w:sz w:val="22"/>
          <w:szCs w:val="22"/>
          <w:lang w:val="ka-GE"/>
        </w:rPr>
        <w:t xml:space="preserve"> </w:t>
      </w:r>
      <w:r w:rsidR="00692513" w:rsidRPr="00A3766D">
        <w:rPr>
          <w:rFonts w:ascii="Sylfaen" w:eastAsia="Arial" w:hAnsi="Sylfaen" w:cs="Arial"/>
          <w:sz w:val="22"/>
          <w:szCs w:val="22"/>
          <w:lang w:val="ka-GE"/>
        </w:rPr>
        <w:t>ან</w:t>
      </w:r>
      <w:r w:rsidR="00692513" w:rsidRPr="0040143E">
        <w:rPr>
          <w:rFonts w:ascii="Sylfaen" w:eastAsia="Arial" w:hAnsi="Sylfaen" w:cs="Arial"/>
          <w:sz w:val="22"/>
          <w:szCs w:val="22"/>
          <w:lang w:val="ka-GE"/>
        </w:rPr>
        <w:t xml:space="preserve"> </w:t>
      </w:r>
      <w:r w:rsidR="00B83463" w:rsidRPr="00C60F5A">
        <w:rPr>
          <w:rFonts w:ascii="Sylfaen" w:eastAsia="Arial" w:hAnsi="Sylfaen" w:cs="Arial"/>
          <w:sz w:val="22"/>
          <w:szCs w:val="22"/>
          <w:lang w:val="ka-GE"/>
        </w:rPr>
        <w:t>არაერთ</w:t>
      </w:r>
      <w:r w:rsidR="0038047C" w:rsidRPr="00C60F5A">
        <w:rPr>
          <w:rFonts w:ascii="Sylfaen" w:eastAsia="Arial" w:hAnsi="Sylfaen" w:cs="Arial"/>
          <w:sz w:val="22"/>
          <w:szCs w:val="22"/>
          <w:lang w:val="ka-GE"/>
        </w:rPr>
        <w:t>გზის</w:t>
      </w:r>
      <w:r w:rsidR="00A3766D" w:rsidRPr="00C60F5A">
        <w:rPr>
          <w:rFonts w:ascii="Sylfaen" w:eastAsia="Arial" w:hAnsi="Sylfaen" w:cs="Arial"/>
          <w:sz w:val="22"/>
          <w:szCs w:val="22"/>
          <w:lang w:val="ka-GE"/>
        </w:rPr>
        <w:t>,</w:t>
      </w:r>
      <w:r w:rsidR="00692513" w:rsidRPr="00C60F5A">
        <w:rPr>
          <w:rFonts w:ascii="Sylfaen" w:eastAsia="Arial" w:hAnsi="Sylfaen" w:cs="Arial"/>
          <w:sz w:val="22"/>
          <w:szCs w:val="22"/>
          <w:lang w:val="ka-GE"/>
        </w:rPr>
        <w:t xml:space="preserve"> </w:t>
      </w:r>
      <w:r w:rsidR="004054D2" w:rsidRPr="00C60F5A">
        <w:rPr>
          <w:rFonts w:ascii="Sylfaen" w:eastAsia="Arial" w:hAnsi="Sylfaen" w:cs="Arial"/>
          <w:sz w:val="22"/>
          <w:szCs w:val="22"/>
          <w:lang w:val="ka-GE"/>
        </w:rPr>
        <w:t xml:space="preserve">ისჯება ჯარიმით ან </w:t>
      </w:r>
      <w:r w:rsidR="00624B90" w:rsidRPr="00C60F5A">
        <w:rPr>
          <w:rFonts w:ascii="Sylfaen" w:eastAsia="Arial" w:hAnsi="Sylfaen" w:cs="Arial"/>
          <w:sz w:val="22"/>
          <w:szCs w:val="22"/>
          <w:lang w:val="ka-GE"/>
        </w:rPr>
        <w:t>თ</w:t>
      </w:r>
      <w:r w:rsidR="004054D2" w:rsidRPr="00C60F5A">
        <w:rPr>
          <w:rFonts w:ascii="Sylfaen" w:eastAsia="Arial" w:hAnsi="Sylfaen" w:cs="Arial"/>
          <w:sz w:val="22"/>
          <w:szCs w:val="22"/>
          <w:lang w:val="ka-GE"/>
        </w:rPr>
        <w:t xml:space="preserve">ავისუფლების აღკვეთით </w:t>
      </w:r>
      <w:r w:rsidR="00AC4DF3" w:rsidRPr="00C60F5A">
        <w:rPr>
          <w:rFonts w:ascii="Sylfaen" w:eastAsia="Arial" w:hAnsi="Sylfaen" w:cs="Arial"/>
          <w:sz w:val="22"/>
          <w:szCs w:val="22"/>
          <w:lang w:val="ka-GE"/>
        </w:rPr>
        <w:t>ვადით ორიდან ხუთ წლამდე</w:t>
      </w:r>
      <w:r w:rsidR="00BE033F" w:rsidRPr="00C60F5A">
        <w:rPr>
          <w:rFonts w:ascii="Sylfaen" w:eastAsia="Arial" w:hAnsi="Sylfaen" w:cs="Arial"/>
          <w:sz w:val="22"/>
          <w:szCs w:val="22"/>
          <w:lang w:val="ka-GE"/>
        </w:rPr>
        <w:t xml:space="preserve">. დაბოლოს, </w:t>
      </w:r>
      <w:r w:rsidR="003A2C84" w:rsidRPr="00C60F5A">
        <w:rPr>
          <w:rFonts w:ascii="Sylfaen" w:eastAsia="Arial" w:hAnsi="Sylfaen" w:cs="Arial"/>
          <w:sz w:val="22"/>
          <w:szCs w:val="22"/>
          <w:lang w:val="ka-GE"/>
        </w:rPr>
        <w:t>იგივე</w:t>
      </w:r>
      <w:r w:rsidR="003A2C84" w:rsidRPr="0040143E">
        <w:rPr>
          <w:rFonts w:ascii="Sylfaen" w:eastAsia="Arial" w:hAnsi="Sylfaen" w:cs="Arial"/>
          <w:sz w:val="22"/>
          <w:szCs w:val="22"/>
          <w:lang w:val="ka-GE"/>
        </w:rPr>
        <w:t xml:space="preserve"> დანაშაული, </w:t>
      </w:r>
      <w:r w:rsidR="003A2C84" w:rsidRPr="0040143E">
        <w:rPr>
          <w:rFonts w:ascii="Sylfaen" w:eastAsia="Arial" w:hAnsi="Sylfaen" w:cs="Arial"/>
          <w:sz w:val="22"/>
          <w:szCs w:val="22"/>
          <w:lang w:val="ka-GE"/>
        </w:rPr>
        <w:lastRenderedPageBreak/>
        <w:t>რომელიც ჩადენილია</w:t>
      </w:r>
      <w:r w:rsidR="00432D70">
        <w:rPr>
          <w:rFonts w:ascii="Sylfaen" w:eastAsia="Arial" w:hAnsi="Sylfaen" w:cs="Arial"/>
          <w:sz w:val="22"/>
          <w:szCs w:val="22"/>
          <w:lang w:val="ka-GE"/>
        </w:rPr>
        <w:t xml:space="preserve"> </w:t>
      </w:r>
      <w:r w:rsidR="001B260B" w:rsidRPr="0040143E">
        <w:rPr>
          <w:rFonts w:ascii="Sylfaen" w:eastAsia="Arial" w:hAnsi="Sylfaen" w:cs="Arial"/>
          <w:sz w:val="22"/>
          <w:szCs w:val="22"/>
          <w:lang w:val="ka-GE"/>
        </w:rPr>
        <w:t>ორგანიზებული ჯგუფის მიერ,</w:t>
      </w:r>
      <w:r w:rsidR="00761494" w:rsidRPr="0040143E">
        <w:rPr>
          <w:rFonts w:ascii="Sylfaen" w:eastAsia="Arial" w:hAnsi="Sylfaen" w:cs="Arial"/>
          <w:sz w:val="22"/>
          <w:szCs w:val="22"/>
          <w:lang w:val="ka-GE"/>
        </w:rPr>
        <w:t xml:space="preserve"> </w:t>
      </w:r>
      <w:r w:rsidR="00761494" w:rsidRPr="00C60F5A">
        <w:rPr>
          <w:rFonts w:ascii="Sylfaen" w:eastAsia="Arial" w:hAnsi="Sylfaen" w:cs="Arial"/>
          <w:sz w:val="22"/>
          <w:szCs w:val="22"/>
          <w:lang w:val="ka-GE"/>
        </w:rPr>
        <w:t>არაერთგზის</w:t>
      </w:r>
      <w:r w:rsidR="005270F6" w:rsidRPr="0040143E">
        <w:rPr>
          <w:rFonts w:ascii="Sylfaen" w:eastAsia="Arial" w:hAnsi="Sylfaen" w:cs="Arial"/>
          <w:sz w:val="22"/>
          <w:szCs w:val="22"/>
          <w:lang w:val="ka-GE"/>
        </w:rPr>
        <w:t xml:space="preserve"> </w:t>
      </w:r>
      <w:r w:rsidR="002B380A">
        <w:rPr>
          <w:rFonts w:ascii="Sylfaen" w:eastAsia="Arial" w:hAnsi="Sylfaen" w:cs="Arial"/>
          <w:sz w:val="22"/>
          <w:szCs w:val="22"/>
          <w:lang w:val="ka-GE"/>
        </w:rPr>
        <w:t xml:space="preserve">ან </w:t>
      </w:r>
      <w:r w:rsidR="003C70CD" w:rsidRPr="0040143E">
        <w:rPr>
          <w:rFonts w:ascii="Sylfaen" w:eastAsia="Arial" w:hAnsi="Sylfaen" w:cs="Arial"/>
          <w:sz w:val="22"/>
          <w:szCs w:val="22"/>
          <w:lang w:val="ka-GE"/>
        </w:rPr>
        <w:t>სამსახურეობრივი მდგო</w:t>
      </w:r>
      <w:r w:rsidR="002B614E" w:rsidRPr="0040143E">
        <w:rPr>
          <w:rFonts w:ascii="Sylfaen" w:eastAsia="Arial" w:hAnsi="Sylfaen" w:cs="Arial"/>
          <w:sz w:val="22"/>
          <w:szCs w:val="22"/>
          <w:lang w:val="ka-GE"/>
        </w:rPr>
        <w:t>მ</w:t>
      </w:r>
      <w:r w:rsidR="003C70CD" w:rsidRPr="0040143E">
        <w:rPr>
          <w:rFonts w:ascii="Sylfaen" w:eastAsia="Arial" w:hAnsi="Sylfaen" w:cs="Arial"/>
          <w:sz w:val="22"/>
          <w:szCs w:val="22"/>
          <w:lang w:val="ka-GE"/>
        </w:rPr>
        <w:t>არეობის გამოყენებით, ისჯება თავისუფლების აღკვეთით ვადით ოთხიდან შვიდ წლამდე</w:t>
      </w:r>
      <w:r w:rsidR="007B750A" w:rsidRPr="0040143E">
        <w:rPr>
          <w:rFonts w:ascii="Sylfaen" w:eastAsia="Arial" w:hAnsi="Sylfaen" w:cs="Arial"/>
          <w:sz w:val="22"/>
          <w:szCs w:val="22"/>
          <w:lang w:val="ka-GE"/>
        </w:rPr>
        <w:t>.</w:t>
      </w:r>
      <w:r w:rsidR="0084600D" w:rsidRPr="0040143E">
        <w:rPr>
          <w:rFonts w:ascii="Sylfaen" w:eastAsia="Arial" w:hAnsi="Sylfaen" w:cs="Arial"/>
          <w:sz w:val="22"/>
          <w:szCs w:val="22"/>
          <w:vertAlign w:val="superscript"/>
        </w:rPr>
        <w:footnoteReference w:id="76"/>
      </w:r>
      <w:r w:rsidR="0012056D" w:rsidRPr="0040143E">
        <w:rPr>
          <w:rFonts w:ascii="Sylfaen" w:eastAsia="Arial" w:hAnsi="Sylfaen" w:cs="Arial"/>
          <w:sz w:val="22"/>
          <w:szCs w:val="22"/>
          <w:lang w:val="ka-GE"/>
        </w:rPr>
        <w:t xml:space="preserve"> </w:t>
      </w:r>
    </w:p>
    <w:p w14:paraId="7DE0C48A" w14:textId="77777777" w:rsidR="007B3664" w:rsidRDefault="007B3664">
      <w:pPr>
        <w:jc w:val="both"/>
        <w:rPr>
          <w:rFonts w:ascii="Sylfaen" w:hAnsi="Sylfaen"/>
          <w:sz w:val="22"/>
          <w:szCs w:val="22"/>
          <w:lang w:val="ka-GE"/>
        </w:rPr>
      </w:pPr>
    </w:p>
    <w:p w14:paraId="32E0CF87" w14:textId="77777777" w:rsidR="00111E8B" w:rsidRPr="00111E8B" w:rsidRDefault="00111E8B">
      <w:pPr>
        <w:jc w:val="both"/>
        <w:rPr>
          <w:rFonts w:ascii="Sylfaen" w:hAnsi="Sylfaen"/>
          <w:sz w:val="22"/>
          <w:lang w:val="ka-GE"/>
        </w:rPr>
      </w:pPr>
    </w:p>
    <w:p w14:paraId="75864F5F" w14:textId="77777777" w:rsidR="00145E2D" w:rsidRPr="00DC6951" w:rsidRDefault="0084600D">
      <w:pPr>
        <w:jc w:val="both"/>
        <w:rPr>
          <w:rFonts w:ascii="Sylfaen" w:eastAsia="Arial" w:hAnsi="Sylfaen" w:cs="Arial"/>
          <w:b/>
          <w:sz w:val="22"/>
          <w:szCs w:val="22"/>
          <w:lang w:val="ka-GE"/>
        </w:rPr>
      </w:pPr>
      <w:r w:rsidRPr="00DC6951">
        <w:rPr>
          <w:rFonts w:ascii="Sylfaen" w:eastAsia="Arial" w:hAnsi="Sylfaen" w:cs="Arial"/>
          <w:b/>
          <w:sz w:val="22"/>
          <w:szCs w:val="22"/>
          <w:lang w:val="ka-GE"/>
        </w:rPr>
        <w:t xml:space="preserve">1.3.3. </w:t>
      </w:r>
      <w:r w:rsidR="001301A7" w:rsidRPr="00DC6951">
        <w:rPr>
          <w:rFonts w:ascii="Sylfaen" w:eastAsia="Arial Unicode MS" w:hAnsi="Sylfaen" w:cs="Arial Unicode MS"/>
          <w:b/>
          <w:noProof/>
          <w:sz w:val="22"/>
          <w:szCs w:val="22"/>
          <w:lang w:val="ka-GE"/>
        </w:rPr>
        <w:t>დანაშაულებრივი გზით მიღებული შემოსავლების გათეთრების ამკრძალავი კანონმდებლობის აღსრულების შესაძლებლობები</w:t>
      </w:r>
    </w:p>
    <w:p w14:paraId="3C9FEDD7" w14:textId="77777777" w:rsidR="005307EA" w:rsidRDefault="005307EA" w:rsidP="005307EA">
      <w:pPr>
        <w:pStyle w:val="NoSpacing"/>
        <w:rPr>
          <w:rFonts w:ascii="Sylfaen" w:hAnsi="Sylfaen"/>
          <w:sz w:val="22"/>
          <w:lang w:val="ka-GE"/>
        </w:rPr>
      </w:pPr>
    </w:p>
    <w:p w14:paraId="5E743489" w14:textId="77777777" w:rsidR="00145E2D" w:rsidRPr="00EA41CD" w:rsidRDefault="00855CB7" w:rsidP="00A25384">
      <w:pPr>
        <w:pStyle w:val="NoSpacing"/>
        <w:jc w:val="both"/>
        <w:rPr>
          <w:rFonts w:ascii="Sylfaen" w:hAnsi="Sylfaen"/>
          <w:sz w:val="22"/>
          <w:szCs w:val="22"/>
          <w:lang w:val="ka-GE"/>
        </w:rPr>
      </w:pPr>
      <w:r w:rsidRPr="00EA41CD">
        <w:rPr>
          <w:rFonts w:ascii="Sylfaen" w:hAnsi="Sylfaen"/>
          <w:sz w:val="22"/>
          <w:szCs w:val="22"/>
          <w:lang w:val="ka-GE"/>
        </w:rPr>
        <w:t>იმ სამართალდამცავი უწყებების დაფინანსება, რ</w:t>
      </w:r>
      <w:r w:rsidR="00BC5EA3" w:rsidRPr="00EA41CD">
        <w:rPr>
          <w:rFonts w:ascii="Sylfaen" w:hAnsi="Sylfaen"/>
          <w:sz w:val="22"/>
          <w:szCs w:val="22"/>
          <w:lang w:val="ka-GE"/>
        </w:rPr>
        <w:t>ო</w:t>
      </w:r>
      <w:r w:rsidRPr="00EA41CD">
        <w:rPr>
          <w:rFonts w:ascii="Sylfaen" w:hAnsi="Sylfaen"/>
          <w:sz w:val="22"/>
          <w:szCs w:val="22"/>
          <w:lang w:val="ka-GE"/>
        </w:rPr>
        <w:t>მლებ</w:t>
      </w:r>
      <w:r w:rsidR="00BC5EA3" w:rsidRPr="00EA41CD">
        <w:rPr>
          <w:rFonts w:ascii="Sylfaen" w:hAnsi="Sylfaen"/>
          <w:sz w:val="22"/>
          <w:szCs w:val="22"/>
          <w:lang w:val="ka-GE"/>
        </w:rPr>
        <w:t>სა</w:t>
      </w:r>
      <w:r w:rsidRPr="00EA41CD">
        <w:rPr>
          <w:rFonts w:ascii="Sylfaen" w:hAnsi="Sylfaen"/>
          <w:sz w:val="22"/>
          <w:szCs w:val="22"/>
          <w:lang w:val="ka-GE"/>
        </w:rPr>
        <w:t>ც ფუ</w:t>
      </w:r>
      <w:r w:rsidR="00C74104" w:rsidRPr="00EA41CD">
        <w:rPr>
          <w:rFonts w:ascii="Sylfaen" w:hAnsi="Sylfaen"/>
          <w:sz w:val="22"/>
          <w:szCs w:val="22"/>
          <w:lang w:val="ka-GE"/>
        </w:rPr>
        <w:t>ლ</w:t>
      </w:r>
      <w:r w:rsidRPr="00EA41CD">
        <w:rPr>
          <w:rFonts w:ascii="Sylfaen" w:hAnsi="Sylfaen"/>
          <w:sz w:val="22"/>
          <w:szCs w:val="22"/>
          <w:lang w:val="ka-GE"/>
        </w:rPr>
        <w:t xml:space="preserve">ის გათეთრების წინააღმდეგ ბრძოლა ევალებათ, </w:t>
      </w:r>
      <w:r w:rsidR="00E079DC" w:rsidRPr="00EA41CD">
        <w:rPr>
          <w:rFonts w:ascii="Sylfaen" w:hAnsi="Sylfaen"/>
          <w:sz w:val="22"/>
          <w:szCs w:val="22"/>
          <w:lang w:val="ka-GE"/>
        </w:rPr>
        <w:t>ბ</w:t>
      </w:r>
      <w:r w:rsidR="00E67A26" w:rsidRPr="00EA41CD">
        <w:rPr>
          <w:rFonts w:ascii="Sylfaen" w:hAnsi="Sylfaen"/>
          <w:sz w:val="22"/>
          <w:szCs w:val="22"/>
          <w:lang w:val="ka-GE"/>
        </w:rPr>
        <w:t xml:space="preserve">ოლო რამდენიმე წელია იზრდება. </w:t>
      </w:r>
      <w:r w:rsidR="002C0912" w:rsidRPr="00EA41CD">
        <w:rPr>
          <w:rFonts w:ascii="Sylfaen" w:hAnsi="Sylfaen"/>
          <w:sz w:val="22"/>
          <w:szCs w:val="22"/>
          <w:lang w:val="ka-GE"/>
        </w:rPr>
        <w:t xml:space="preserve">ფინანსური მონიტორინგის სამსახურის </w:t>
      </w:r>
      <w:r w:rsidR="00A308AE" w:rsidRPr="00EA41CD">
        <w:rPr>
          <w:rFonts w:ascii="Sylfaen" w:hAnsi="Sylfaen"/>
          <w:sz w:val="22"/>
          <w:szCs w:val="22"/>
          <w:lang w:val="ka-GE"/>
        </w:rPr>
        <w:t>წლიური ბიუჯე</w:t>
      </w:r>
      <w:r w:rsidR="004D20C0" w:rsidRPr="00EA41CD">
        <w:rPr>
          <w:rFonts w:ascii="Sylfaen" w:hAnsi="Sylfaen"/>
          <w:sz w:val="22"/>
          <w:szCs w:val="22"/>
          <w:lang w:val="ka-GE"/>
        </w:rPr>
        <w:t xml:space="preserve">ტი </w:t>
      </w:r>
      <w:r w:rsidR="00A308AE" w:rsidRPr="00EA41CD">
        <w:rPr>
          <w:rFonts w:ascii="Sylfaen" w:hAnsi="Sylfaen"/>
          <w:sz w:val="22"/>
          <w:szCs w:val="22"/>
          <w:lang w:val="ka-GE"/>
        </w:rPr>
        <w:t>25%-ით გაიზარდა</w:t>
      </w:r>
      <w:r w:rsidR="00DC0052" w:rsidRPr="00EA41CD">
        <w:rPr>
          <w:rFonts w:ascii="Sylfaen" w:hAnsi="Sylfaen"/>
          <w:sz w:val="22"/>
          <w:szCs w:val="22"/>
          <w:lang w:val="ka-GE"/>
        </w:rPr>
        <w:t>.</w:t>
      </w:r>
      <w:r w:rsidR="0084600D" w:rsidRPr="00EA41CD">
        <w:rPr>
          <w:rFonts w:ascii="Sylfaen" w:hAnsi="Sylfaen"/>
          <w:sz w:val="22"/>
          <w:szCs w:val="22"/>
          <w:vertAlign w:val="superscript"/>
        </w:rPr>
        <w:footnoteReference w:id="77"/>
      </w:r>
      <w:r w:rsidR="0084600D" w:rsidRPr="00EA41CD">
        <w:rPr>
          <w:rFonts w:ascii="Sylfaen" w:hAnsi="Sylfaen"/>
          <w:sz w:val="22"/>
          <w:szCs w:val="22"/>
          <w:lang w:val="ka-GE"/>
        </w:rPr>
        <w:t xml:space="preserve"> </w:t>
      </w:r>
      <w:r w:rsidR="00F01F5E" w:rsidRPr="00EA41CD">
        <w:rPr>
          <w:rFonts w:ascii="Sylfaen" w:hAnsi="Sylfaen"/>
          <w:sz w:val="22"/>
          <w:szCs w:val="22"/>
          <w:lang w:val="ka-GE"/>
        </w:rPr>
        <w:t xml:space="preserve">ამასთან ერთად, </w:t>
      </w:r>
      <w:r w:rsidR="00675149" w:rsidRPr="00EA41CD">
        <w:rPr>
          <w:rFonts w:ascii="Sylfaen" w:hAnsi="Sylfaen"/>
          <w:sz w:val="22"/>
          <w:szCs w:val="22"/>
          <w:lang w:val="ka-GE"/>
        </w:rPr>
        <w:t xml:space="preserve">ფულის გათეთრების </w:t>
      </w:r>
      <w:r w:rsidR="00CB3652" w:rsidRPr="00EA41CD">
        <w:rPr>
          <w:rFonts w:ascii="Sylfaen" w:hAnsi="Sylfaen"/>
          <w:sz w:val="22"/>
          <w:szCs w:val="22"/>
          <w:lang w:val="ka-GE"/>
        </w:rPr>
        <w:t xml:space="preserve">ამკრძალავი კანონმდებლობის აღსრულებაზე და </w:t>
      </w:r>
      <w:r w:rsidR="004A655D" w:rsidRPr="00EA41CD">
        <w:rPr>
          <w:rFonts w:ascii="Sylfaen" w:hAnsi="Sylfaen"/>
          <w:sz w:val="22"/>
          <w:szCs w:val="22"/>
          <w:lang w:val="ka-GE"/>
        </w:rPr>
        <w:t xml:space="preserve">ფულის გათეთრების ფაქტების </w:t>
      </w:r>
      <w:r w:rsidR="00593C0A" w:rsidRPr="00EA41CD">
        <w:rPr>
          <w:rFonts w:ascii="Sylfaen" w:hAnsi="Sylfaen"/>
          <w:sz w:val="22"/>
          <w:szCs w:val="22"/>
          <w:lang w:val="ka-GE"/>
        </w:rPr>
        <w:t>გამოძიე</w:t>
      </w:r>
      <w:r w:rsidR="00675149" w:rsidRPr="00EA41CD">
        <w:rPr>
          <w:rFonts w:ascii="Sylfaen" w:hAnsi="Sylfaen"/>
          <w:sz w:val="22"/>
          <w:szCs w:val="22"/>
          <w:lang w:val="ka-GE"/>
        </w:rPr>
        <w:t>ბაზე პასუხი</w:t>
      </w:r>
      <w:r w:rsidR="007409F6" w:rsidRPr="00EA41CD">
        <w:rPr>
          <w:rFonts w:ascii="Sylfaen" w:hAnsi="Sylfaen"/>
          <w:sz w:val="22"/>
          <w:szCs w:val="22"/>
          <w:lang w:val="ka-GE"/>
        </w:rPr>
        <w:t>სმ</w:t>
      </w:r>
      <w:r w:rsidR="00675149" w:rsidRPr="00EA41CD">
        <w:rPr>
          <w:rFonts w:ascii="Sylfaen" w:hAnsi="Sylfaen"/>
          <w:sz w:val="22"/>
          <w:szCs w:val="22"/>
          <w:lang w:val="ka-GE"/>
        </w:rPr>
        <w:t xml:space="preserve">გებელი </w:t>
      </w:r>
      <w:r w:rsidR="00BE68B6" w:rsidRPr="00EA41CD">
        <w:rPr>
          <w:rFonts w:ascii="Sylfaen" w:hAnsi="Sylfaen"/>
          <w:sz w:val="22"/>
          <w:szCs w:val="22"/>
          <w:lang w:val="ka-GE"/>
        </w:rPr>
        <w:t>უწყებების თანამშრომლებს</w:t>
      </w:r>
      <w:r w:rsidR="007409F6" w:rsidRPr="00EA41CD">
        <w:rPr>
          <w:rFonts w:ascii="Sylfaen" w:hAnsi="Sylfaen"/>
          <w:sz w:val="22"/>
          <w:szCs w:val="22"/>
          <w:lang w:val="ka-GE"/>
        </w:rPr>
        <w:t xml:space="preserve"> რეგულარული ტრენინგები უტარდებათ</w:t>
      </w:r>
      <w:r w:rsidR="00EF7D55" w:rsidRPr="00EA41CD">
        <w:rPr>
          <w:rFonts w:ascii="Sylfaen" w:hAnsi="Sylfaen"/>
          <w:sz w:val="22"/>
          <w:szCs w:val="22"/>
          <w:lang w:val="ka-GE"/>
        </w:rPr>
        <w:t>.</w:t>
      </w:r>
      <w:r w:rsidR="0084600D" w:rsidRPr="00EA41CD">
        <w:rPr>
          <w:rFonts w:ascii="Sylfaen" w:hAnsi="Sylfaen"/>
          <w:sz w:val="22"/>
          <w:szCs w:val="22"/>
          <w:vertAlign w:val="superscript"/>
        </w:rPr>
        <w:footnoteReference w:id="78"/>
      </w:r>
      <w:r w:rsidR="0084600D" w:rsidRPr="00EA41CD">
        <w:rPr>
          <w:rFonts w:ascii="Sylfaen" w:hAnsi="Sylfaen"/>
          <w:sz w:val="22"/>
          <w:szCs w:val="22"/>
          <w:lang w:val="ka-GE"/>
        </w:rPr>
        <w:t xml:space="preserve"> </w:t>
      </w:r>
      <w:r w:rsidR="00062E86" w:rsidRPr="00EA41CD">
        <w:rPr>
          <w:rFonts w:ascii="Sylfaen" w:hAnsi="Sylfaen"/>
          <w:sz w:val="22"/>
          <w:szCs w:val="22"/>
          <w:lang w:val="ka-GE"/>
        </w:rPr>
        <w:t>მეორე მხრივ</w:t>
      </w:r>
      <w:r w:rsidR="00B44C4C" w:rsidRPr="00EA41CD">
        <w:rPr>
          <w:rFonts w:ascii="Sylfaen" w:hAnsi="Sylfaen"/>
          <w:sz w:val="22"/>
          <w:szCs w:val="22"/>
          <w:lang w:val="ka-GE"/>
        </w:rPr>
        <w:t xml:space="preserve">, ამ ორგანოების </w:t>
      </w:r>
      <w:r w:rsidR="00BA5D92" w:rsidRPr="00EA41CD">
        <w:rPr>
          <w:rFonts w:ascii="Sylfaen" w:hAnsi="Sylfaen"/>
          <w:sz w:val="22"/>
          <w:szCs w:val="22"/>
          <w:lang w:val="ka-GE"/>
        </w:rPr>
        <w:t>ინსტიტუციური დამ</w:t>
      </w:r>
      <w:r w:rsidR="00B44C4C" w:rsidRPr="00EA41CD">
        <w:rPr>
          <w:rFonts w:ascii="Sylfaen" w:hAnsi="Sylfaen"/>
          <w:sz w:val="22"/>
          <w:szCs w:val="22"/>
          <w:lang w:val="ka-GE"/>
        </w:rPr>
        <w:t xml:space="preserve">ოუკიდებლობა საკმარისად უზრუნველყოფილი არ არის. </w:t>
      </w:r>
      <w:r w:rsidR="0084600D" w:rsidRPr="00EA41CD">
        <w:rPr>
          <w:rFonts w:ascii="Sylfaen" w:hAnsi="Sylfaen"/>
          <w:sz w:val="22"/>
          <w:szCs w:val="22"/>
          <w:lang w:val="ka-GE"/>
        </w:rPr>
        <w:t xml:space="preserve"> </w:t>
      </w:r>
    </w:p>
    <w:p w14:paraId="2B104709" w14:textId="77777777" w:rsidR="00CA01E0" w:rsidRPr="00EA41CD" w:rsidRDefault="00CA01E0" w:rsidP="00A25384">
      <w:pPr>
        <w:pStyle w:val="NoSpacing"/>
        <w:jc w:val="both"/>
        <w:rPr>
          <w:rFonts w:ascii="Sylfaen" w:hAnsi="Sylfaen"/>
          <w:sz w:val="22"/>
          <w:szCs w:val="22"/>
          <w:lang w:val="ka-GE"/>
        </w:rPr>
      </w:pPr>
    </w:p>
    <w:p w14:paraId="2A81E0E3" w14:textId="77777777" w:rsidR="00717D52" w:rsidRPr="00EA41CD" w:rsidRDefault="003335C7" w:rsidP="00717D52">
      <w:pPr>
        <w:pStyle w:val="NoSpacing"/>
        <w:jc w:val="both"/>
        <w:rPr>
          <w:rFonts w:ascii="Sylfaen" w:hAnsi="Sylfaen"/>
          <w:color w:val="FF0000"/>
          <w:sz w:val="22"/>
          <w:szCs w:val="22"/>
          <w:lang w:val="ka-GE"/>
        </w:rPr>
      </w:pPr>
      <w:r w:rsidRPr="00EA41CD">
        <w:rPr>
          <w:rFonts w:ascii="Sylfaen" w:hAnsi="Sylfaen"/>
          <w:sz w:val="22"/>
          <w:szCs w:val="22"/>
          <w:lang w:val="ka-GE"/>
        </w:rPr>
        <w:t xml:space="preserve">მიუხედავად იმისა, რომ </w:t>
      </w:r>
      <w:r w:rsidR="003175BD" w:rsidRPr="00EA41CD">
        <w:rPr>
          <w:rFonts w:ascii="Sylfaen" w:hAnsi="Sylfaen"/>
          <w:sz w:val="22"/>
          <w:szCs w:val="22"/>
          <w:lang w:val="ka-GE"/>
        </w:rPr>
        <w:t xml:space="preserve">კანონი </w:t>
      </w:r>
      <w:r w:rsidR="005E79CC" w:rsidRPr="00EA41CD">
        <w:rPr>
          <w:rFonts w:ascii="Sylfaen" w:hAnsi="Sylfaen"/>
          <w:sz w:val="22"/>
          <w:szCs w:val="22"/>
          <w:lang w:val="ka-GE"/>
        </w:rPr>
        <w:t>სამართალდამცავ</w:t>
      </w:r>
      <w:r w:rsidRPr="00EA41CD">
        <w:rPr>
          <w:rFonts w:ascii="Sylfaen" w:hAnsi="Sylfaen"/>
          <w:sz w:val="22"/>
          <w:szCs w:val="22"/>
          <w:lang w:val="ka-GE"/>
        </w:rPr>
        <w:t xml:space="preserve"> უწყებებ</w:t>
      </w:r>
      <w:r w:rsidR="00153306" w:rsidRPr="00EA41CD">
        <w:rPr>
          <w:rFonts w:ascii="Sylfaen" w:hAnsi="Sylfaen"/>
          <w:sz w:val="22"/>
          <w:szCs w:val="22"/>
          <w:lang w:val="ka-GE"/>
        </w:rPr>
        <w:t>ს</w:t>
      </w:r>
      <w:r w:rsidR="003175BD" w:rsidRPr="00EA41CD">
        <w:rPr>
          <w:rFonts w:ascii="Sylfaen" w:hAnsi="Sylfaen"/>
          <w:sz w:val="22"/>
          <w:szCs w:val="22"/>
          <w:lang w:val="ka-GE"/>
        </w:rPr>
        <w:t xml:space="preserve"> </w:t>
      </w:r>
      <w:r w:rsidR="0043582E" w:rsidRPr="00EA41CD">
        <w:rPr>
          <w:rFonts w:ascii="Sylfaen" w:hAnsi="Sylfaen"/>
          <w:sz w:val="22"/>
          <w:szCs w:val="22"/>
          <w:lang w:val="ka-GE"/>
        </w:rPr>
        <w:t xml:space="preserve">უკანონო შემოსავლების გათეთრებასთან დაკავშირებული დანაშაულების გამოძიებისას </w:t>
      </w:r>
      <w:r w:rsidR="00153306" w:rsidRPr="00EA41CD">
        <w:rPr>
          <w:rFonts w:ascii="Sylfaen" w:hAnsi="Sylfaen"/>
          <w:sz w:val="22"/>
          <w:szCs w:val="22"/>
          <w:lang w:val="ka-GE"/>
        </w:rPr>
        <w:t>სრულ</w:t>
      </w:r>
      <w:r w:rsidR="0043582E" w:rsidRPr="00EA41CD">
        <w:rPr>
          <w:rFonts w:ascii="Sylfaen" w:hAnsi="Sylfaen"/>
          <w:sz w:val="22"/>
          <w:szCs w:val="22"/>
          <w:lang w:val="ka-GE"/>
        </w:rPr>
        <w:t xml:space="preserve"> დამოუკიდებლობ</w:t>
      </w:r>
      <w:r w:rsidR="00153306" w:rsidRPr="00EA41CD">
        <w:rPr>
          <w:rFonts w:ascii="Sylfaen" w:hAnsi="Sylfaen"/>
          <w:sz w:val="22"/>
          <w:szCs w:val="22"/>
          <w:lang w:val="ka-GE"/>
        </w:rPr>
        <w:t>ას ანიჭებს</w:t>
      </w:r>
      <w:r w:rsidR="00BD4357" w:rsidRPr="00EA41CD">
        <w:rPr>
          <w:rFonts w:ascii="Sylfaen" w:hAnsi="Sylfaen"/>
          <w:sz w:val="22"/>
          <w:szCs w:val="22"/>
          <w:lang w:val="ka-GE"/>
        </w:rPr>
        <w:t xml:space="preserve">, </w:t>
      </w:r>
      <w:r w:rsidR="00A3766D" w:rsidRPr="00EA41CD">
        <w:rPr>
          <w:rFonts w:ascii="Sylfaen" w:hAnsi="Sylfaen"/>
          <w:sz w:val="22"/>
          <w:szCs w:val="22"/>
          <w:lang w:val="ka-GE"/>
        </w:rPr>
        <w:t xml:space="preserve">პრაქტიკაში </w:t>
      </w:r>
      <w:r w:rsidR="00BD4357" w:rsidRPr="00EA41CD">
        <w:rPr>
          <w:rFonts w:ascii="Sylfaen" w:hAnsi="Sylfaen"/>
          <w:sz w:val="22"/>
          <w:szCs w:val="22"/>
          <w:lang w:val="ka-GE"/>
        </w:rPr>
        <w:t>ისინი ნაკლებად დაცულნი არიან</w:t>
      </w:r>
      <w:r w:rsidR="00B65FBF" w:rsidRPr="00EA41CD">
        <w:rPr>
          <w:rFonts w:ascii="Sylfaen" w:hAnsi="Sylfaen"/>
          <w:sz w:val="22"/>
          <w:szCs w:val="22"/>
          <w:lang w:val="ka-GE"/>
        </w:rPr>
        <w:t xml:space="preserve"> გარე პოლიტიკური ზეგავლენებისგან, როდესაც მაღალი დონის კორუფციისა და ფულის </w:t>
      </w:r>
      <w:r w:rsidR="0017687D" w:rsidRPr="00EA41CD">
        <w:rPr>
          <w:rFonts w:ascii="Sylfaen" w:hAnsi="Sylfaen"/>
          <w:sz w:val="22"/>
          <w:szCs w:val="22"/>
          <w:lang w:val="ka-GE"/>
        </w:rPr>
        <w:t>გათეთ</w:t>
      </w:r>
      <w:r w:rsidR="00B65FBF" w:rsidRPr="00EA41CD">
        <w:rPr>
          <w:rFonts w:ascii="Sylfaen" w:hAnsi="Sylfaen"/>
          <w:sz w:val="22"/>
          <w:szCs w:val="22"/>
          <w:lang w:val="ka-GE"/>
        </w:rPr>
        <w:t>რე</w:t>
      </w:r>
      <w:r w:rsidR="00BF6D8A" w:rsidRPr="00EA41CD">
        <w:rPr>
          <w:rFonts w:ascii="Sylfaen" w:hAnsi="Sylfaen"/>
          <w:sz w:val="22"/>
          <w:szCs w:val="22"/>
          <w:lang w:val="ka-GE"/>
        </w:rPr>
        <w:t xml:space="preserve">ბის საქმეებს იძიებენ. </w:t>
      </w:r>
      <w:r w:rsidR="00B00139" w:rsidRPr="00EA41CD">
        <w:rPr>
          <w:rFonts w:ascii="Sylfaen" w:hAnsi="Sylfaen"/>
          <w:sz w:val="22"/>
          <w:szCs w:val="22"/>
          <w:lang w:val="ka-GE"/>
        </w:rPr>
        <w:t>მეტიც</w:t>
      </w:r>
      <w:r w:rsidR="005A7F4F" w:rsidRPr="00EA41CD">
        <w:rPr>
          <w:rFonts w:ascii="Sylfaen" w:hAnsi="Sylfaen"/>
          <w:sz w:val="22"/>
          <w:szCs w:val="22"/>
          <w:lang w:val="ka-GE"/>
        </w:rPr>
        <w:t>,</w:t>
      </w:r>
      <w:r w:rsidR="00D57C82" w:rsidRPr="00EA41CD">
        <w:rPr>
          <w:rFonts w:ascii="Sylfaen" w:hAnsi="Sylfaen"/>
          <w:sz w:val="22"/>
          <w:szCs w:val="22"/>
          <w:lang w:val="ka-GE"/>
        </w:rPr>
        <w:t xml:space="preserve"> ფულის გათეთრების წინააღმდე</w:t>
      </w:r>
      <w:r w:rsidR="00114CAE" w:rsidRPr="00EA41CD">
        <w:rPr>
          <w:rFonts w:ascii="Sylfaen" w:hAnsi="Sylfaen"/>
          <w:sz w:val="22"/>
          <w:szCs w:val="22"/>
          <w:lang w:val="ka-GE"/>
        </w:rPr>
        <w:t xml:space="preserve">გ </w:t>
      </w:r>
      <w:r w:rsidR="00D57C82" w:rsidRPr="00EA41CD">
        <w:rPr>
          <w:rFonts w:ascii="Sylfaen" w:hAnsi="Sylfaen"/>
          <w:sz w:val="22"/>
          <w:szCs w:val="22"/>
          <w:lang w:val="ka-GE"/>
        </w:rPr>
        <w:t xml:space="preserve">მებრძოლი დაწესებულებების </w:t>
      </w:r>
      <w:r w:rsidR="00077C14" w:rsidRPr="00EA41CD">
        <w:rPr>
          <w:rFonts w:ascii="Sylfaen" w:hAnsi="Sylfaen"/>
          <w:sz w:val="22"/>
          <w:szCs w:val="22"/>
          <w:lang w:val="ka-GE"/>
        </w:rPr>
        <w:t>ეფექტიან ს</w:t>
      </w:r>
      <w:r w:rsidR="00D57C82" w:rsidRPr="00EA41CD">
        <w:rPr>
          <w:rFonts w:ascii="Sylfaen" w:hAnsi="Sylfaen"/>
          <w:sz w:val="22"/>
          <w:szCs w:val="22"/>
          <w:lang w:val="ka-GE"/>
        </w:rPr>
        <w:t xml:space="preserve">აქმიანობას </w:t>
      </w:r>
      <w:r w:rsidR="005D4146" w:rsidRPr="00EA41CD">
        <w:rPr>
          <w:rFonts w:ascii="Sylfaen" w:hAnsi="Sylfaen"/>
          <w:sz w:val="22"/>
          <w:szCs w:val="22"/>
          <w:lang w:val="ka-GE"/>
        </w:rPr>
        <w:t>ხელს უ</w:t>
      </w:r>
      <w:r w:rsidR="00036646" w:rsidRPr="00EA41CD">
        <w:rPr>
          <w:rFonts w:ascii="Sylfaen" w:hAnsi="Sylfaen"/>
          <w:sz w:val="22"/>
          <w:szCs w:val="22"/>
          <w:lang w:val="ka-GE"/>
        </w:rPr>
        <w:t>შლის ამ დაწესებულებებში თანამდებობის პირთა ხშირი მონაცვლეობა</w:t>
      </w:r>
      <w:r w:rsidR="00717D52" w:rsidRPr="00EA41CD">
        <w:rPr>
          <w:rFonts w:ascii="Sylfaen" w:hAnsi="Sylfaen"/>
          <w:sz w:val="22"/>
          <w:szCs w:val="22"/>
          <w:lang w:val="ka-GE"/>
        </w:rPr>
        <w:t>.</w:t>
      </w:r>
      <w:r w:rsidR="0084600D" w:rsidRPr="00EA41CD">
        <w:rPr>
          <w:rFonts w:ascii="Sylfaen" w:eastAsia="Arial" w:hAnsi="Sylfaen" w:cs="Arial"/>
          <w:sz w:val="22"/>
          <w:szCs w:val="22"/>
          <w:vertAlign w:val="superscript"/>
        </w:rPr>
        <w:footnoteReference w:id="79"/>
      </w:r>
      <w:r w:rsidR="00FD3DCA" w:rsidRPr="00EA41CD">
        <w:rPr>
          <w:rFonts w:ascii="Sylfaen" w:hAnsi="Sylfaen"/>
          <w:sz w:val="22"/>
          <w:szCs w:val="22"/>
          <w:lang w:val="ka-GE"/>
        </w:rPr>
        <w:t xml:space="preserve"> </w:t>
      </w:r>
      <w:r w:rsidR="00152C48" w:rsidRPr="00EA41CD">
        <w:rPr>
          <w:rFonts w:ascii="Sylfaen" w:hAnsi="Sylfaen"/>
          <w:color w:val="FF0000"/>
          <w:sz w:val="22"/>
          <w:szCs w:val="22"/>
          <w:lang w:val="ka-GE"/>
        </w:rPr>
        <w:t xml:space="preserve"> </w:t>
      </w:r>
    </w:p>
    <w:p w14:paraId="539D3C48" w14:textId="77777777" w:rsidR="00717D52" w:rsidRPr="00EA41CD" w:rsidRDefault="00717D52" w:rsidP="00717D52">
      <w:pPr>
        <w:pStyle w:val="NoSpacing"/>
        <w:jc w:val="both"/>
        <w:rPr>
          <w:rFonts w:ascii="Sylfaen" w:hAnsi="Sylfaen"/>
          <w:sz w:val="22"/>
          <w:szCs w:val="22"/>
          <w:lang w:val="ka-GE"/>
        </w:rPr>
      </w:pPr>
    </w:p>
    <w:p w14:paraId="521E6B80" w14:textId="77777777" w:rsidR="00145E2D" w:rsidRPr="00EA41CD" w:rsidRDefault="00717D52" w:rsidP="00642EF6">
      <w:pPr>
        <w:pStyle w:val="NoSpacing"/>
        <w:tabs>
          <w:tab w:val="left" w:pos="2250"/>
        </w:tabs>
        <w:jc w:val="both"/>
        <w:rPr>
          <w:rFonts w:ascii="Sylfaen" w:eastAsia="Arial" w:hAnsi="Sylfaen" w:cs="Arial"/>
          <w:color w:val="FF0000"/>
          <w:sz w:val="22"/>
          <w:szCs w:val="22"/>
          <w:lang w:val="ka-GE"/>
        </w:rPr>
      </w:pPr>
      <w:r w:rsidRPr="00EA41CD">
        <w:rPr>
          <w:rFonts w:ascii="Sylfaen" w:hAnsi="Sylfaen"/>
          <w:sz w:val="22"/>
          <w:szCs w:val="22"/>
          <w:lang w:val="ka-GE"/>
        </w:rPr>
        <w:t>როგორც</w:t>
      </w:r>
      <w:r w:rsidR="00DF504B" w:rsidRPr="00EA41CD">
        <w:rPr>
          <w:rFonts w:ascii="Sylfaen" w:hAnsi="Sylfaen"/>
          <w:sz w:val="22"/>
          <w:szCs w:val="22"/>
          <w:lang w:val="ka-GE"/>
        </w:rPr>
        <w:t xml:space="preserve"> წინა თავებში აღინიშნა,</w:t>
      </w:r>
      <w:r w:rsidR="009F5E2C" w:rsidRPr="00EA41CD">
        <w:rPr>
          <w:rFonts w:ascii="Sylfaen" w:hAnsi="Sylfaen"/>
          <w:sz w:val="22"/>
          <w:szCs w:val="22"/>
          <w:lang w:val="ka-GE"/>
        </w:rPr>
        <w:t xml:space="preserve"> პრაქტიკა</w:t>
      </w:r>
      <w:r w:rsidR="003A13AA" w:rsidRPr="00EA41CD">
        <w:rPr>
          <w:rFonts w:ascii="Sylfaen" w:hAnsi="Sylfaen"/>
          <w:sz w:val="22"/>
          <w:szCs w:val="22"/>
          <w:lang w:val="ka-GE"/>
        </w:rPr>
        <w:t>ში</w:t>
      </w:r>
      <w:r w:rsidR="009F5E2C" w:rsidRPr="00EA41CD">
        <w:rPr>
          <w:rFonts w:ascii="Sylfaen" w:hAnsi="Sylfaen"/>
          <w:sz w:val="22"/>
          <w:szCs w:val="22"/>
          <w:lang w:val="ka-GE"/>
        </w:rPr>
        <w:t>, პოლიტიკურად მოტივირებული</w:t>
      </w:r>
      <w:r w:rsidR="005270A7" w:rsidRPr="00EA41CD">
        <w:rPr>
          <w:rFonts w:ascii="Sylfaen" w:hAnsi="Sylfaen"/>
          <w:sz w:val="22"/>
          <w:szCs w:val="22"/>
          <w:lang w:val="ka-GE"/>
        </w:rPr>
        <w:t xml:space="preserve"> </w:t>
      </w:r>
      <w:r w:rsidR="00A3766D" w:rsidRPr="00EA41CD">
        <w:rPr>
          <w:rFonts w:ascii="Sylfaen" w:hAnsi="Sylfaen"/>
          <w:sz w:val="22"/>
          <w:szCs w:val="22"/>
          <w:lang w:val="ka-GE"/>
        </w:rPr>
        <w:t>გამოძიებების წარმოებისას</w:t>
      </w:r>
      <w:r w:rsidR="0049170B" w:rsidRPr="00EA41CD">
        <w:rPr>
          <w:rFonts w:ascii="Sylfaen" w:hAnsi="Sylfaen"/>
          <w:sz w:val="22"/>
          <w:szCs w:val="22"/>
          <w:lang w:val="ka-GE"/>
        </w:rPr>
        <w:t xml:space="preserve">, </w:t>
      </w:r>
      <w:r w:rsidR="002B2E82" w:rsidRPr="00EA41CD">
        <w:rPr>
          <w:rFonts w:ascii="Sylfaen" w:hAnsi="Sylfaen"/>
          <w:sz w:val="22"/>
          <w:szCs w:val="22"/>
          <w:lang w:val="ka-GE"/>
        </w:rPr>
        <w:t xml:space="preserve">მათ შორის, </w:t>
      </w:r>
      <w:r w:rsidR="00CC31FB" w:rsidRPr="00EA41CD">
        <w:rPr>
          <w:rFonts w:ascii="Sylfaen" w:hAnsi="Sylfaen"/>
          <w:sz w:val="22"/>
          <w:szCs w:val="22"/>
          <w:lang w:val="ka-GE"/>
        </w:rPr>
        <w:t>ფულის გათეთრებასთან დაკავშირებული</w:t>
      </w:r>
      <w:r w:rsidR="005270A7" w:rsidRPr="00EA41CD">
        <w:rPr>
          <w:rFonts w:ascii="Sylfaen" w:hAnsi="Sylfaen"/>
          <w:sz w:val="22"/>
          <w:szCs w:val="22"/>
          <w:lang w:val="ka-GE"/>
        </w:rPr>
        <w:t xml:space="preserve"> დანაშაულები</w:t>
      </w:r>
      <w:r w:rsidR="008E418C" w:rsidRPr="00EA41CD">
        <w:rPr>
          <w:rFonts w:ascii="Sylfaen" w:hAnsi="Sylfaen"/>
          <w:sz w:val="22"/>
          <w:szCs w:val="22"/>
          <w:lang w:val="ka-GE"/>
        </w:rPr>
        <w:t xml:space="preserve">ს </w:t>
      </w:r>
      <w:r w:rsidR="009F5E2C" w:rsidRPr="00EA41CD">
        <w:rPr>
          <w:rFonts w:ascii="Sylfaen" w:hAnsi="Sylfaen"/>
          <w:sz w:val="22"/>
          <w:szCs w:val="22"/>
          <w:lang w:val="ka-GE"/>
        </w:rPr>
        <w:t>გამოძიებ</w:t>
      </w:r>
      <w:r w:rsidR="002B2E82" w:rsidRPr="00EA41CD">
        <w:rPr>
          <w:rFonts w:ascii="Sylfaen" w:hAnsi="Sylfaen"/>
          <w:sz w:val="22"/>
          <w:szCs w:val="22"/>
          <w:lang w:val="ka-GE"/>
        </w:rPr>
        <w:t>ის</w:t>
      </w:r>
      <w:r w:rsidR="00616A54" w:rsidRPr="00EA41CD">
        <w:rPr>
          <w:rFonts w:ascii="Sylfaen" w:hAnsi="Sylfaen"/>
          <w:sz w:val="22"/>
          <w:szCs w:val="22"/>
        </w:rPr>
        <w:t xml:space="preserve"> </w:t>
      </w:r>
      <w:r w:rsidR="00616A54" w:rsidRPr="00EA41CD">
        <w:rPr>
          <w:rFonts w:ascii="Sylfaen" w:hAnsi="Sylfaen"/>
          <w:sz w:val="22"/>
          <w:szCs w:val="22"/>
          <w:lang w:val="ka-GE"/>
        </w:rPr>
        <w:t>პროცესში</w:t>
      </w:r>
      <w:r w:rsidR="00616A54" w:rsidRPr="00EA41CD">
        <w:rPr>
          <w:rFonts w:ascii="Sylfaen" w:hAnsi="Sylfaen"/>
          <w:sz w:val="22"/>
          <w:szCs w:val="22"/>
        </w:rPr>
        <w:t>,</w:t>
      </w:r>
      <w:r w:rsidR="002B2E82" w:rsidRPr="00EA41CD">
        <w:rPr>
          <w:rFonts w:ascii="Sylfaen" w:hAnsi="Sylfaen"/>
          <w:sz w:val="22"/>
          <w:szCs w:val="22"/>
          <w:lang w:val="ka-GE"/>
        </w:rPr>
        <w:t xml:space="preserve"> </w:t>
      </w:r>
      <w:r w:rsidR="003614E9" w:rsidRPr="00EA41CD">
        <w:rPr>
          <w:rFonts w:ascii="Sylfaen" w:hAnsi="Sylfaen"/>
          <w:sz w:val="22"/>
          <w:szCs w:val="22"/>
          <w:lang w:val="ka-GE"/>
        </w:rPr>
        <w:t xml:space="preserve">სამართალდამცავი უწყებები </w:t>
      </w:r>
      <w:r w:rsidR="006B6D16" w:rsidRPr="00EA41CD">
        <w:rPr>
          <w:rFonts w:ascii="Sylfaen" w:hAnsi="Sylfaen"/>
          <w:sz w:val="22"/>
          <w:szCs w:val="22"/>
          <w:lang w:val="ka-GE"/>
        </w:rPr>
        <w:t>დამოუკიდებელნი არ არიან</w:t>
      </w:r>
      <w:r w:rsidR="00E42409" w:rsidRPr="00EA41CD">
        <w:rPr>
          <w:rFonts w:ascii="Sylfaen" w:hAnsi="Sylfaen"/>
          <w:sz w:val="22"/>
          <w:szCs w:val="22"/>
          <w:lang w:val="ka-GE"/>
        </w:rPr>
        <w:t>.</w:t>
      </w:r>
      <w:r w:rsidR="0084600D" w:rsidRPr="00EA41CD">
        <w:rPr>
          <w:rFonts w:ascii="Sylfaen" w:eastAsia="Arial" w:hAnsi="Sylfaen" w:cs="Arial"/>
          <w:sz w:val="22"/>
          <w:szCs w:val="22"/>
          <w:lang w:val="ka-GE"/>
        </w:rPr>
        <w:t xml:space="preserve"> </w:t>
      </w:r>
      <w:r w:rsidR="00B03271" w:rsidRPr="00EA41CD">
        <w:rPr>
          <w:rFonts w:ascii="Sylfaen" w:eastAsia="Arial" w:hAnsi="Sylfaen" w:cs="Arial"/>
          <w:sz w:val="22"/>
          <w:szCs w:val="22"/>
          <w:lang w:val="ka-GE"/>
        </w:rPr>
        <w:t>ერთ-ერთი ასეთი</w:t>
      </w:r>
      <w:r w:rsidR="00553778" w:rsidRPr="00EA41CD">
        <w:rPr>
          <w:rFonts w:ascii="Sylfaen" w:eastAsia="Arial" w:hAnsi="Sylfaen" w:cs="Arial"/>
          <w:sz w:val="22"/>
          <w:szCs w:val="22"/>
          <w:lang w:val="ka-GE"/>
        </w:rPr>
        <w:t xml:space="preserve"> ბოლოდროინდელი </w:t>
      </w:r>
      <w:r w:rsidR="00B03271" w:rsidRPr="00EA41CD">
        <w:rPr>
          <w:rFonts w:ascii="Sylfaen" w:eastAsia="Arial" w:hAnsi="Sylfaen" w:cs="Arial"/>
          <w:sz w:val="22"/>
          <w:szCs w:val="22"/>
          <w:lang w:val="ka-GE"/>
        </w:rPr>
        <w:t>მაგალითია</w:t>
      </w:r>
      <w:r w:rsidR="00720F9D" w:rsidRPr="00EA41CD">
        <w:rPr>
          <w:rFonts w:ascii="Sylfaen" w:eastAsia="Arial" w:hAnsi="Sylfaen" w:cs="Arial"/>
          <w:sz w:val="22"/>
          <w:szCs w:val="22"/>
          <w:lang w:val="ka-GE"/>
        </w:rPr>
        <w:t xml:space="preserve"> </w:t>
      </w:r>
      <w:r w:rsidR="00F96658" w:rsidRPr="00EA41CD">
        <w:rPr>
          <w:rFonts w:ascii="Sylfaen" w:eastAsia="Arial" w:hAnsi="Sylfaen" w:cs="Arial"/>
          <w:sz w:val="22"/>
          <w:szCs w:val="22"/>
          <w:lang w:val="ka-GE"/>
        </w:rPr>
        <w:t>„თიბისი ბანკთან</w:t>
      </w:r>
      <w:r w:rsidR="00016CDA" w:rsidRPr="00EA41CD">
        <w:rPr>
          <w:rFonts w:ascii="Sylfaen" w:eastAsia="Arial" w:hAnsi="Sylfaen" w:cs="Arial"/>
          <w:sz w:val="22"/>
          <w:szCs w:val="22"/>
          <w:lang w:val="ka-GE"/>
        </w:rPr>
        <w:t>”</w:t>
      </w:r>
      <w:r w:rsidR="00F96658" w:rsidRPr="00EA41CD">
        <w:rPr>
          <w:rFonts w:ascii="Sylfaen" w:eastAsia="Arial" w:hAnsi="Sylfaen" w:cs="Arial"/>
          <w:sz w:val="22"/>
          <w:szCs w:val="22"/>
          <w:lang w:val="ka-GE"/>
        </w:rPr>
        <w:t xml:space="preserve"> დაკავშირებული </w:t>
      </w:r>
      <w:r w:rsidR="00720F9D" w:rsidRPr="00EA41CD">
        <w:rPr>
          <w:rFonts w:ascii="Sylfaen" w:eastAsia="Arial" w:hAnsi="Sylfaen" w:cs="Arial"/>
          <w:sz w:val="22"/>
          <w:szCs w:val="22"/>
          <w:lang w:val="ka-GE"/>
        </w:rPr>
        <w:t>ფულის გათეთრების სავარაუდო ფაქტის გამოძიება,</w:t>
      </w:r>
      <w:r w:rsidR="00A65CE7" w:rsidRPr="00EA41CD">
        <w:rPr>
          <w:rFonts w:ascii="Sylfaen" w:eastAsia="Arial" w:hAnsi="Sylfaen" w:cs="Arial"/>
          <w:sz w:val="22"/>
          <w:szCs w:val="22"/>
          <w:lang w:val="ka-GE"/>
        </w:rPr>
        <w:t xml:space="preserve"> რომლის ფარგლებშიც ბანკის დამფუძნებელს და</w:t>
      </w:r>
      <w:r w:rsidR="004E4661" w:rsidRPr="00EA41CD">
        <w:rPr>
          <w:rFonts w:ascii="Sylfaen" w:eastAsia="Arial" w:hAnsi="Sylfaen" w:cs="Arial"/>
          <w:sz w:val="22"/>
          <w:szCs w:val="22"/>
          <w:lang w:val="ka-GE"/>
        </w:rPr>
        <w:t xml:space="preserve"> დირექტორთა </w:t>
      </w:r>
      <w:r w:rsidR="00F06D41" w:rsidRPr="00EA41CD">
        <w:rPr>
          <w:rFonts w:ascii="Sylfaen" w:eastAsia="Arial" w:hAnsi="Sylfaen" w:cs="Arial"/>
          <w:sz w:val="22"/>
          <w:szCs w:val="22"/>
          <w:lang w:val="ka-GE"/>
        </w:rPr>
        <w:t xml:space="preserve">საბჭოს </w:t>
      </w:r>
      <w:r w:rsidR="00A65CE7" w:rsidRPr="00EA41CD">
        <w:rPr>
          <w:rFonts w:ascii="Sylfaen" w:eastAsia="Arial" w:hAnsi="Sylfaen" w:cs="Arial"/>
          <w:sz w:val="22"/>
          <w:szCs w:val="22"/>
          <w:lang w:val="ka-GE"/>
        </w:rPr>
        <w:t>ყოფილ თავმჯდომარეს, მამუკა ხაზარაძეს</w:t>
      </w:r>
      <w:r w:rsidR="00A100C6" w:rsidRPr="00EA41CD">
        <w:rPr>
          <w:rFonts w:ascii="Sylfaen" w:eastAsia="Arial" w:hAnsi="Sylfaen" w:cs="Arial"/>
          <w:sz w:val="22"/>
          <w:szCs w:val="22"/>
          <w:lang w:val="ka-GE"/>
        </w:rPr>
        <w:t xml:space="preserve">, </w:t>
      </w:r>
      <w:r w:rsidR="00A65CE7" w:rsidRPr="00EA41CD">
        <w:rPr>
          <w:rFonts w:ascii="Sylfaen" w:eastAsia="Arial" w:hAnsi="Sylfaen" w:cs="Arial"/>
          <w:sz w:val="22"/>
          <w:szCs w:val="22"/>
          <w:lang w:val="ka-GE"/>
        </w:rPr>
        <w:t>და მის მოადგილე</w:t>
      </w:r>
      <w:r w:rsidR="004F7C5A" w:rsidRPr="00EA41CD">
        <w:rPr>
          <w:rFonts w:ascii="Sylfaen" w:eastAsia="Arial" w:hAnsi="Sylfaen" w:cs="Arial"/>
          <w:sz w:val="22"/>
          <w:szCs w:val="22"/>
          <w:lang w:val="ka-GE"/>
        </w:rPr>
        <w:t>ს,</w:t>
      </w:r>
      <w:r w:rsidR="00A65CE7" w:rsidRPr="00EA41CD">
        <w:rPr>
          <w:rFonts w:ascii="Sylfaen" w:eastAsia="Arial" w:hAnsi="Sylfaen" w:cs="Arial"/>
          <w:sz w:val="22"/>
          <w:szCs w:val="22"/>
          <w:lang w:val="ka-GE"/>
        </w:rPr>
        <w:t xml:space="preserve"> ბად</w:t>
      </w:r>
      <w:r w:rsidR="00A100C6" w:rsidRPr="00EA41CD">
        <w:rPr>
          <w:rFonts w:ascii="Sylfaen" w:eastAsia="Arial" w:hAnsi="Sylfaen" w:cs="Arial"/>
          <w:sz w:val="22"/>
          <w:szCs w:val="22"/>
          <w:lang w:val="ka-GE"/>
        </w:rPr>
        <w:t>რ</w:t>
      </w:r>
      <w:r w:rsidR="00A65CE7" w:rsidRPr="00EA41CD">
        <w:rPr>
          <w:rFonts w:ascii="Sylfaen" w:eastAsia="Arial" w:hAnsi="Sylfaen" w:cs="Arial"/>
          <w:sz w:val="22"/>
          <w:szCs w:val="22"/>
          <w:lang w:val="ka-GE"/>
        </w:rPr>
        <w:t>ი ჯაფარიძეს,</w:t>
      </w:r>
      <w:r w:rsidR="0081526C" w:rsidRPr="00EA41CD">
        <w:rPr>
          <w:rFonts w:ascii="Sylfaen" w:eastAsia="Arial" w:hAnsi="Sylfaen" w:cs="Arial"/>
          <w:sz w:val="22"/>
          <w:szCs w:val="22"/>
          <w:lang w:val="ka-GE"/>
        </w:rPr>
        <w:t xml:space="preserve"> საქართველოს</w:t>
      </w:r>
      <w:r w:rsidR="00A65CE7" w:rsidRPr="00EA41CD">
        <w:rPr>
          <w:rFonts w:ascii="Sylfaen" w:eastAsia="Arial" w:hAnsi="Sylfaen" w:cs="Arial"/>
          <w:sz w:val="22"/>
          <w:szCs w:val="22"/>
          <w:lang w:val="ka-GE"/>
        </w:rPr>
        <w:t xml:space="preserve"> გენერალურმა პროკურატურამ ფულის გათეთრების ბრალი წარუდგინა.</w:t>
      </w:r>
      <w:r w:rsidR="00F15167" w:rsidRPr="00EA41CD">
        <w:rPr>
          <w:rFonts w:ascii="Sylfaen" w:eastAsia="Arial" w:hAnsi="Sylfaen" w:cs="Arial"/>
          <w:sz w:val="22"/>
          <w:szCs w:val="22"/>
          <w:lang w:val="ka-GE"/>
        </w:rPr>
        <w:t xml:space="preserve"> ეს ფაქტი იმ</w:t>
      </w:r>
      <w:r w:rsidR="00F77BE2" w:rsidRPr="00EA41CD">
        <w:rPr>
          <w:rFonts w:ascii="Sylfaen" w:eastAsia="Arial" w:hAnsi="Sylfaen" w:cs="Arial"/>
          <w:sz w:val="22"/>
          <w:szCs w:val="22"/>
          <w:lang w:val="ka-GE"/>
        </w:rPr>
        <w:t>ის აშკარა დ</w:t>
      </w:r>
      <w:r w:rsidR="00F15167" w:rsidRPr="00EA41CD">
        <w:rPr>
          <w:rFonts w:ascii="Sylfaen" w:eastAsia="Arial" w:hAnsi="Sylfaen" w:cs="Arial"/>
          <w:sz w:val="22"/>
          <w:szCs w:val="22"/>
          <w:lang w:val="ka-GE"/>
        </w:rPr>
        <w:t>ემონსტრირება იყო</w:t>
      </w:r>
      <w:r w:rsidR="00F77BE2" w:rsidRPr="00EA41CD">
        <w:rPr>
          <w:rFonts w:ascii="Sylfaen" w:eastAsia="Arial" w:hAnsi="Sylfaen" w:cs="Arial"/>
          <w:sz w:val="22"/>
          <w:szCs w:val="22"/>
          <w:lang w:val="ka-GE"/>
        </w:rPr>
        <w:t>, რომ სამართალდამცავ უწყებებ</w:t>
      </w:r>
      <w:r w:rsidR="004C02C6" w:rsidRPr="00EA41CD">
        <w:rPr>
          <w:rFonts w:ascii="Sylfaen" w:eastAsia="Arial" w:hAnsi="Sylfaen" w:cs="Arial"/>
          <w:sz w:val="22"/>
          <w:szCs w:val="22"/>
          <w:lang w:val="ka-GE"/>
        </w:rPr>
        <w:t>ს</w:t>
      </w:r>
      <w:r w:rsidR="000958C9" w:rsidRPr="00EA41CD">
        <w:rPr>
          <w:rFonts w:ascii="Sylfaen" w:eastAsia="Arial" w:hAnsi="Sylfaen" w:cs="Arial"/>
          <w:sz w:val="22"/>
          <w:szCs w:val="22"/>
          <w:lang w:val="ka-GE"/>
        </w:rPr>
        <w:t xml:space="preserve"> ბიზნეს</w:t>
      </w:r>
      <w:r w:rsidR="007F1100" w:rsidRPr="00EA41CD">
        <w:rPr>
          <w:rFonts w:ascii="Sylfaen" w:eastAsia="Arial" w:hAnsi="Sylfaen" w:cs="Arial"/>
          <w:sz w:val="22"/>
          <w:szCs w:val="22"/>
          <w:lang w:val="ka-GE"/>
        </w:rPr>
        <w:t xml:space="preserve"> ორგანიზაციებსა</w:t>
      </w:r>
      <w:r w:rsidR="000958C9" w:rsidRPr="00EA41CD">
        <w:rPr>
          <w:rFonts w:ascii="Sylfaen" w:eastAsia="Arial" w:hAnsi="Sylfaen" w:cs="Arial"/>
          <w:sz w:val="22"/>
          <w:szCs w:val="22"/>
          <w:lang w:val="ka-GE"/>
        </w:rPr>
        <w:t xml:space="preserve"> და</w:t>
      </w:r>
      <w:r w:rsidR="00F64687" w:rsidRPr="00EA41CD">
        <w:rPr>
          <w:rFonts w:ascii="Sylfaen" w:eastAsia="Arial" w:hAnsi="Sylfaen" w:cs="Arial"/>
          <w:sz w:val="22"/>
          <w:szCs w:val="22"/>
          <w:lang w:val="ka-GE"/>
        </w:rPr>
        <w:t xml:space="preserve"> იმ</w:t>
      </w:r>
      <w:r w:rsidR="000958C9" w:rsidRPr="00EA41CD">
        <w:rPr>
          <w:rFonts w:ascii="Sylfaen" w:eastAsia="Arial" w:hAnsi="Sylfaen" w:cs="Arial"/>
          <w:sz w:val="22"/>
          <w:szCs w:val="22"/>
          <w:lang w:val="ka-GE"/>
        </w:rPr>
        <w:t xml:space="preserve"> </w:t>
      </w:r>
      <w:r w:rsidR="005E51F9" w:rsidRPr="00EA41CD">
        <w:rPr>
          <w:rFonts w:ascii="Sylfaen" w:eastAsia="Arial" w:hAnsi="Sylfaen" w:cs="Arial"/>
          <w:sz w:val="22"/>
          <w:szCs w:val="22"/>
          <w:lang w:val="ka-GE"/>
        </w:rPr>
        <w:t xml:space="preserve">ფიზიკურ </w:t>
      </w:r>
      <w:r w:rsidR="000958C9" w:rsidRPr="00EA41CD">
        <w:rPr>
          <w:rFonts w:ascii="Sylfaen" w:eastAsia="Arial" w:hAnsi="Sylfaen" w:cs="Arial"/>
          <w:sz w:val="22"/>
          <w:szCs w:val="22"/>
          <w:lang w:val="ka-GE"/>
        </w:rPr>
        <w:t xml:space="preserve">პირებზე ზეწოლის </w:t>
      </w:r>
      <w:r w:rsidR="00891C58" w:rsidRPr="00EA41CD">
        <w:rPr>
          <w:rFonts w:ascii="Sylfaen" w:eastAsia="Arial" w:hAnsi="Sylfaen" w:cs="Arial"/>
          <w:sz w:val="22"/>
          <w:szCs w:val="22"/>
          <w:lang w:val="ka-GE"/>
        </w:rPr>
        <w:t xml:space="preserve">პოლიტიკურ ინსტრუმენტად </w:t>
      </w:r>
      <w:r w:rsidR="00693CBD" w:rsidRPr="00EA41CD">
        <w:rPr>
          <w:rFonts w:ascii="Sylfaen" w:eastAsia="Arial" w:hAnsi="Sylfaen" w:cs="Arial"/>
          <w:sz w:val="22"/>
          <w:szCs w:val="22"/>
          <w:lang w:val="ka-GE"/>
        </w:rPr>
        <w:t>იყენებენ</w:t>
      </w:r>
      <w:r w:rsidR="000958C9" w:rsidRPr="00EA41CD">
        <w:rPr>
          <w:rFonts w:ascii="Sylfaen" w:eastAsia="Arial" w:hAnsi="Sylfaen" w:cs="Arial"/>
          <w:sz w:val="22"/>
          <w:szCs w:val="22"/>
          <w:lang w:val="ka-GE"/>
        </w:rPr>
        <w:t>, რომლებიც მმართველ პარტიასა და მის ხელმძღვანელობას აკრიტიკებ</w:t>
      </w:r>
      <w:r w:rsidR="008775E3" w:rsidRPr="00EA41CD">
        <w:rPr>
          <w:rFonts w:ascii="Sylfaen" w:eastAsia="Arial" w:hAnsi="Sylfaen" w:cs="Arial"/>
          <w:sz w:val="22"/>
          <w:szCs w:val="22"/>
          <w:lang w:val="ka-GE"/>
        </w:rPr>
        <w:t>ენ</w:t>
      </w:r>
      <w:r w:rsidR="00076AA4" w:rsidRPr="00EA41CD">
        <w:rPr>
          <w:rFonts w:ascii="Sylfaen" w:eastAsia="Arial" w:hAnsi="Sylfaen" w:cs="Arial"/>
          <w:sz w:val="22"/>
          <w:szCs w:val="22"/>
          <w:lang w:val="ka-GE"/>
        </w:rPr>
        <w:t>.</w:t>
      </w:r>
      <w:r w:rsidR="0084600D" w:rsidRPr="00EA41CD">
        <w:rPr>
          <w:rFonts w:ascii="Sylfaen" w:eastAsia="Arial" w:hAnsi="Sylfaen" w:cs="Arial"/>
          <w:sz w:val="22"/>
          <w:szCs w:val="22"/>
          <w:vertAlign w:val="superscript"/>
        </w:rPr>
        <w:footnoteReference w:id="80"/>
      </w:r>
      <w:r w:rsidR="00175E1C" w:rsidRPr="00EA41CD">
        <w:rPr>
          <w:rFonts w:ascii="Sylfaen" w:eastAsia="Arial" w:hAnsi="Sylfaen" w:cs="Arial"/>
          <w:sz w:val="22"/>
          <w:szCs w:val="22"/>
          <w:lang w:val="ka-GE"/>
        </w:rPr>
        <w:t xml:space="preserve">  </w:t>
      </w:r>
    </w:p>
    <w:p w14:paraId="740EE311" w14:textId="77777777" w:rsidR="00020D4F" w:rsidRPr="00EA41CD" w:rsidRDefault="00020D4F" w:rsidP="00020D4F">
      <w:pPr>
        <w:pStyle w:val="NoSpacing"/>
        <w:jc w:val="both"/>
        <w:rPr>
          <w:rFonts w:ascii="Sylfaen" w:eastAsia="Arial" w:hAnsi="Sylfaen" w:cs="Arial"/>
          <w:sz w:val="22"/>
          <w:szCs w:val="22"/>
          <w:lang w:val="ka-GE"/>
        </w:rPr>
      </w:pPr>
    </w:p>
    <w:p w14:paraId="7A29EDA5" w14:textId="77777777" w:rsidR="00145E2D" w:rsidRPr="00EA41CD" w:rsidRDefault="00C77D91" w:rsidP="009F6646">
      <w:pPr>
        <w:pStyle w:val="NoSpacing"/>
        <w:jc w:val="both"/>
        <w:rPr>
          <w:rFonts w:ascii="Sylfaen" w:eastAsia="Arial" w:hAnsi="Sylfaen" w:cs="Arial"/>
          <w:sz w:val="22"/>
          <w:szCs w:val="22"/>
          <w:lang w:val="ka-GE"/>
        </w:rPr>
      </w:pPr>
      <w:r w:rsidRPr="00EA41CD">
        <w:rPr>
          <w:rFonts w:ascii="Sylfaen" w:eastAsia="Arial" w:hAnsi="Sylfaen" w:cs="Arial"/>
          <w:sz w:val="22"/>
          <w:szCs w:val="22"/>
          <w:lang w:val="ka-GE"/>
        </w:rPr>
        <w:t>ფულის გათეთრებასთან დაკავშირებული დ</w:t>
      </w:r>
      <w:r w:rsidR="006F7787" w:rsidRPr="00EA41CD">
        <w:rPr>
          <w:rFonts w:ascii="Sylfaen" w:eastAsia="Arial" w:hAnsi="Sylfaen" w:cs="Arial"/>
          <w:sz w:val="22"/>
          <w:szCs w:val="22"/>
          <w:lang w:val="ka-GE"/>
        </w:rPr>
        <w:t>ა</w:t>
      </w:r>
      <w:r w:rsidRPr="00EA41CD">
        <w:rPr>
          <w:rFonts w:ascii="Sylfaen" w:eastAsia="Arial" w:hAnsi="Sylfaen" w:cs="Arial"/>
          <w:sz w:val="22"/>
          <w:szCs w:val="22"/>
          <w:lang w:val="ka-GE"/>
        </w:rPr>
        <w:t xml:space="preserve">ნაშაულების გამოძიებასა და </w:t>
      </w:r>
      <w:r w:rsidR="00E14275" w:rsidRPr="00EA41CD">
        <w:rPr>
          <w:rFonts w:ascii="Sylfaen" w:eastAsia="Arial" w:hAnsi="Sylfaen" w:cs="Arial"/>
          <w:sz w:val="22"/>
          <w:szCs w:val="22"/>
          <w:lang w:val="ka-GE"/>
        </w:rPr>
        <w:t>სის</w:t>
      </w:r>
      <w:r w:rsidR="009F0687" w:rsidRPr="00EA41CD">
        <w:rPr>
          <w:rFonts w:ascii="Sylfaen" w:eastAsia="Arial" w:hAnsi="Sylfaen" w:cs="Arial"/>
          <w:sz w:val="22"/>
          <w:szCs w:val="22"/>
          <w:lang w:val="ka-GE"/>
        </w:rPr>
        <w:t>ხლის</w:t>
      </w:r>
      <w:r w:rsidR="00E14275" w:rsidRPr="00EA41CD">
        <w:rPr>
          <w:rFonts w:ascii="Sylfaen" w:eastAsia="Arial" w:hAnsi="Sylfaen" w:cs="Arial"/>
          <w:sz w:val="22"/>
          <w:szCs w:val="22"/>
          <w:lang w:val="ka-GE"/>
        </w:rPr>
        <w:t xml:space="preserve">სამართლებრივ დევნაში ჩართული სპეციალისტების შესაძლებლობების გაზრდის კუთხით, </w:t>
      </w:r>
      <w:r w:rsidR="00D9724A" w:rsidRPr="00EA41CD">
        <w:rPr>
          <w:rFonts w:ascii="Sylfaen" w:eastAsia="Arial" w:hAnsi="Sylfaen" w:cs="Arial"/>
          <w:sz w:val="22"/>
          <w:szCs w:val="22"/>
          <w:lang w:val="ka-GE"/>
        </w:rPr>
        <w:t>ბოლო წლებში, ევროკავშირის მხარდაჭერით, რამდ</w:t>
      </w:r>
      <w:r w:rsidR="0060585A" w:rsidRPr="00EA41CD">
        <w:rPr>
          <w:rFonts w:ascii="Sylfaen" w:eastAsia="Arial" w:hAnsi="Sylfaen" w:cs="Arial"/>
          <w:sz w:val="22"/>
          <w:szCs w:val="22"/>
          <w:lang w:val="ka-GE"/>
        </w:rPr>
        <w:t>ენიმე მიზნობრივი ტ</w:t>
      </w:r>
      <w:r w:rsidR="00D9724A" w:rsidRPr="00EA41CD">
        <w:rPr>
          <w:rFonts w:ascii="Sylfaen" w:eastAsia="Arial" w:hAnsi="Sylfaen" w:cs="Arial"/>
          <w:sz w:val="22"/>
          <w:szCs w:val="22"/>
          <w:lang w:val="ka-GE"/>
        </w:rPr>
        <w:t xml:space="preserve">რენინგი და </w:t>
      </w:r>
      <w:r w:rsidR="00D9724A" w:rsidRPr="00EA41CD">
        <w:rPr>
          <w:rFonts w:ascii="Sylfaen" w:eastAsia="Arial" w:hAnsi="Sylfaen" w:cs="Arial"/>
          <w:sz w:val="22"/>
          <w:szCs w:val="22"/>
          <w:lang w:val="ka-GE"/>
        </w:rPr>
        <w:lastRenderedPageBreak/>
        <w:t xml:space="preserve">სასწავლო პროგრამა </w:t>
      </w:r>
      <w:r w:rsidR="00CF54EC" w:rsidRPr="00EA41CD">
        <w:rPr>
          <w:rFonts w:ascii="Sylfaen" w:eastAsia="Arial" w:hAnsi="Sylfaen" w:cs="Arial"/>
          <w:sz w:val="22"/>
          <w:szCs w:val="22"/>
          <w:lang w:val="ka-GE"/>
        </w:rPr>
        <w:t xml:space="preserve">ჩატარდა. </w:t>
      </w:r>
      <w:r w:rsidR="00F22C15" w:rsidRPr="00EA41CD">
        <w:rPr>
          <w:rFonts w:ascii="Sylfaen" w:eastAsia="Arial" w:hAnsi="Sylfaen" w:cs="Arial"/>
          <w:sz w:val="22"/>
          <w:szCs w:val="22"/>
          <w:lang w:val="ka-GE"/>
        </w:rPr>
        <w:t xml:space="preserve">ეს </w:t>
      </w:r>
      <w:r w:rsidR="008A11EA" w:rsidRPr="00EA41CD">
        <w:rPr>
          <w:rFonts w:ascii="Sylfaen" w:eastAsia="Arial" w:hAnsi="Sylfaen" w:cs="Arial"/>
          <w:sz w:val="22"/>
          <w:szCs w:val="22"/>
          <w:lang w:val="ka-GE"/>
        </w:rPr>
        <w:t xml:space="preserve">სპეციალიზებული </w:t>
      </w:r>
      <w:r w:rsidR="00F22C15" w:rsidRPr="00EA41CD">
        <w:rPr>
          <w:rFonts w:ascii="Sylfaen" w:eastAsia="Arial" w:hAnsi="Sylfaen" w:cs="Arial"/>
          <w:sz w:val="22"/>
          <w:szCs w:val="22"/>
          <w:lang w:val="ka-GE"/>
        </w:rPr>
        <w:t xml:space="preserve">სასწავლო </w:t>
      </w:r>
      <w:r w:rsidR="004A4F87" w:rsidRPr="00EA41CD">
        <w:rPr>
          <w:rFonts w:ascii="Sylfaen" w:eastAsia="Arial" w:hAnsi="Sylfaen" w:cs="Arial"/>
          <w:sz w:val="22"/>
          <w:szCs w:val="22"/>
          <w:lang w:val="ka-GE"/>
        </w:rPr>
        <w:t xml:space="preserve">პროგრამები </w:t>
      </w:r>
      <w:r w:rsidR="002657CC" w:rsidRPr="00EA41CD">
        <w:rPr>
          <w:rFonts w:ascii="Sylfaen" w:eastAsia="Arial" w:hAnsi="Sylfaen" w:cs="Arial"/>
          <w:sz w:val="22"/>
          <w:szCs w:val="22"/>
          <w:lang w:val="ka-GE"/>
        </w:rPr>
        <w:t xml:space="preserve">გამიზნული იყო </w:t>
      </w:r>
      <w:r w:rsidR="00A21F1E" w:rsidRPr="00EA41CD">
        <w:rPr>
          <w:rFonts w:ascii="Sylfaen" w:eastAsia="Arial" w:hAnsi="Sylfaen" w:cs="Arial"/>
          <w:sz w:val="22"/>
          <w:szCs w:val="22"/>
          <w:lang w:val="ka-GE"/>
        </w:rPr>
        <w:t>სისხლის სამართლის მართლმსაჯულების სისტემის</w:t>
      </w:r>
      <w:r w:rsidR="009A7E2B" w:rsidRPr="00EA41CD">
        <w:rPr>
          <w:rFonts w:ascii="Sylfaen" w:eastAsia="Arial" w:hAnsi="Sylfaen" w:cs="Arial"/>
          <w:sz w:val="22"/>
          <w:szCs w:val="22"/>
          <w:lang w:val="ka-GE"/>
        </w:rPr>
        <w:t xml:space="preserve"> შე</w:t>
      </w:r>
      <w:r w:rsidR="00FA7B2B" w:rsidRPr="00EA41CD">
        <w:rPr>
          <w:rFonts w:ascii="Sylfaen" w:eastAsia="Arial" w:hAnsi="Sylfaen" w:cs="Arial"/>
          <w:sz w:val="22"/>
          <w:szCs w:val="22"/>
          <w:lang w:val="ka-GE"/>
        </w:rPr>
        <w:t xml:space="preserve">მდგომ </w:t>
      </w:r>
      <w:r w:rsidR="00A21F1E" w:rsidRPr="00EA41CD">
        <w:rPr>
          <w:rFonts w:ascii="Sylfaen" w:eastAsia="Arial" w:hAnsi="Sylfaen" w:cs="Arial"/>
          <w:sz w:val="22"/>
          <w:szCs w:val="22"/>
          <w:lang w:val="ka-GE"/>
        </w:rPr>
        <w:t>განვითარებ</w:t>
      </w:r>
      <w:r w:rsidR="00994756" w:rsidRPr="00EA41CD">
        <w:rPr>
          <w:rFonts w:ascii="Sylfaen" w:eastAsia="Arial" w:hAnsi="Sylfaen" w:cs="Arial"/>
          <w:sz w:val="22"/>
          <w:szCs w:val="22"/>
          <w:lang w:val="ka-GE"/>
        </w:rPr>
        <w:t xml:space="preserve">აზე, </w:t>
      </w:r>
      <w:r w:rsidR="005D1A88" w:rsidRPr="00EA41CD">
        <w:rPr>
          <w:rFonts w:ascii="Sylfaen" w:eastAsia="Arial" w:hAnsi="Sylfaen" w:cs="Arial"/>
          <w:sz w:val="22"/>
          <w:szCs w:val="22"/>
          <w:lang w:val="ka-GE"/>
        </w:rPr>
        <w:t>ფულის გათეთრებასთან დაკავშირებული დანაშაულები</w:t>
      </w:r>
      <w:r w:rsidR="004B0A41" w:rsidRPr="00EA41CD">
        <w:rPr>
          <w:rFonts w:ascii="Sylfaen" w:eastAsia="Arial" w:hAnsi="Sylfaen" w:cs="Arial"/>
          <w:sz w:val="22"/>
          <w:szCs w:val="22"/>
          <w:lang w:val="ka-GE"/>
        </w:rPr>
        <w:t xml:space="preserve">ს ეფექტიან </w:t>
      </w:r>
      <w:r w:rsidR="005D1A88" w:rsidRPr="00EA41CD">
        <w:rPr>
          <w:rFonts w:ascii="Sylfaen" w:eastAsia="Arial" w:hAnsi="Sylfaen" w:cs="Arial"/>
          <w:sz w:val="22"/>
          <w:szCs w:val="22"/>
          <w:lang w:val="ka-GE"/>
        </w:rPr>
        <w:t>გამოძიებ</w:t>
      </w:r>
      <w:r w:rsidR="003268EE" w:rsidRPr="00EA41CD">
        <w:rPr>
          <w:rFonts w:ascii="Sylfaen" w:eastAsia="Arial" w:hAnsi="Sylfaen" w:cs="Arial"/>
          <w:sz w:val="22"/>
          <w:szCs w:val="22"/>
          <w:lang w:val="ka-GE"/>
        </w:rPr>
        <w:t>აზე</w:t>
      </w:r>
      <w:r w:rsidR="00174C2E" w:rsidRPr="00EA41CD">
        <w:rPr>
          <w:rFonts w:ascii="Sylfaen" w:eastAsia="Arial" w:hAnsi="Sylfaen" w:cs="Arial"/>
          <w:sz w:val="22"/>
          <w:szCs w:val="22"/>
          <w:lang w:val="ka-GE"/>
        </w:rPr>
        <w:t xml:space="preserve">, </w:t>
      </w:r>
      <w:r w:rsidR="00344C94" w:rsidRPr="00EA41CD">
        <w:rPr>
          <w:rFonts w:ascii="Sylfaen" w:eastAsia="Arial" w:hAnsi="Sylfaen" w:cs="Arial"/>
          <w:sz w:val="22"/>
          <w:szCs w:val="22"/>
          <w:lang w:val="ka-GE"/>
        </w:rPr>
        <w:t xml:space="preserve">დამნაშავეთა </w:t>
      </w:r>
      <w:r w:rsidR="006A1C1D" w:rsidRPr="00EA41CD">
        <w:rPr>
          <w:rFonts w:ascii="Sylfaen" w:eastAsia="Arial" w:hAnsi="Sylfaen" w:cs="Arial"/>
          <w:sz w:val="22"/>
          <w:szCs w:val="22"/>
          <w:lang w:val="ka-GE"/>
        </w:rPr>
        <w:t>სასამართლო დევნ</w:t>
      </w:r>
      <w:r w:rsidR="000E47BB" w:rsidRPr="00EA41CD">
        <w:rPr>
          <w:rFonts w:ascii="Sylfaen" w:eastAsia="Arial" w:hAnsi="Sylfaen" w:cs="Arial"/>
          <w:sz w:val="22"/>
          <w:szCs w:val="22"/>
          <w:lang w:val="ka-GE"/>
        </w:rPr>
        <w:t>აზე</w:t>
      </w:r>
      <w:r w:rsidR="00354996" w:rsidRPr="00EA41CD">
        <w:rPr>
          <w:rFonts w:ascii="Sylfaen" w:eastAsia="Arial" w:hAnsi="Sylfaen" w:cs="Arial"/>
          <w:sz w:val="22"/>
          <w:szCs w:val="22"/>
          <w:lang w:val="ka-GE"/>
        </w:rPr>
        <w:t xml:space="preserve"> </w:t>
      </w:r>
      <w:r w:rsidR="006A5C2C" w:rsidRPr="00EA41CD">
        <w:rPr>
          <w:rFonts w:ascii="Sylfaen" w:eastAsia="Arial" w:hAnsi="Sylfaen" w:cs="Arial"/>
          <w:sz w:val="22"/>
          <w:szCs w:val="22"/>
          <w:lang w:val="ka-GE"/>
        </w:rPr>
        <w:t>და უკანონო</w:t>
      </w:r>
      <w:r w:rsidR="0015280D" w:rsidRPr="00EA41CD">
        <w:rPr>
          <w:rFonts w:ascii="Sylfaen" w:eastAsia="Arial" w:hAnsi="Sylfaen" w:cs="Arial"/>
          <w:sz w:val="22"/>
          <w:szCs w:val="22"/>
          <w:lang w:val="ka-GE"/>
        </w:rPr>
        <w:t xml:space="preserve"> გზით </w:t>
      </w:r>
      <w:r w:rsidR="006A5C2C" w:rsidRPr="00EA41CD">
        <w:rPr>
          <w:rFonts w:ascii="Sylfaen" w:eastAsia="Arial" w:hAnsi="Sylfaen" w:cs="Arial"/>
          <w:sz w:val="22"/>
          <w:szCs w:val="22"/>
          <w:lang w:val="ka-GE"/>
        </w:rPr>
        <w:t xml:space="preserve">შეძენილი ქონების </w:t>
      </w:r>
      <w:r w:rsidR="00EE45CA" w:rsidRPr="00EA41CD">
        <w:rPr>
          <w:rFonts w:ascii="Sylfaen" w:eastAsia="Arial" w:hAnsi="Sylfaen" w:cs="Arial"/>
          <w:sz w:val="22"/>
          <w:szCs w:val="22"/>
          <w:lang w:val="ka-GE"/>
        </w:rPr>
        <w:t>დაბრუნება</w:t>
      </w:r>
      <w:r w:rsidR="00B5586F" w:rsidRPr="00EA41CD">
        <w:rPr>
          <w:rFonts w:ascii="Sylfaen" w:eastAsia="Arial" w:hAnsi="Sylfaen" w:cs="Arial"/>
          <w:sz w:val="22"/>
          <w:szCs w:val="22"/>
          <w:lang w:val="ka-GE"/>
        </w:rPr>
        <w:t>ზე</w:t>
      </w:r>
      <w:r w:rsidR="00386EA8" w:rsidRPr="00EA41CD">
        <w:rPr>
          <w:rFonts w:ascii="Sylfaen" w:eastAsia="Arial" w:hAnsi="Sylfaen" w:cs="Arial"/>
          <w:sz w:val="22"/>
          <w:szCs w:val="22"/>
          <w:lang w:val="ka-GE"/>
        </w:rPr>
        <w:t>.</w:t>
      </w:r>
      <w:r w:rsidR="0084600D" w:rsidRPr="00EA41CD">
        <w:rPr>
          <w:rFonts w:ascii="Sylfaen" w:eastAsia="Arial" w:hAnsi="Sylfaen" w:cs="Arial"/>
          <w:sz w:val="22"/>
          <w:szCs w:val="22"/>
          <w:vertAlign w:val="superscript"/>
        </w:rPr>
        <w:footnoteReference w:id="81"/>
      </w:r>
      <w:r w:rsidR="0076267E" w:rsidRPr="00EA41CD">
        <w:rPr>
          <w:rFonts w:ascii="Sylfaen" w:eastAsia="Arial" w:hAnsi="Sylfaen" w:cs="Arial"/>
          <w:sz w:val="22"/>
          <w:szCs w:val="22"/>
          <w:lang w:val="ka-GE"/>
        </w:rPr>
        <w:t xml:space="preserve"> ევროპის </w:t>
      </w:r>
      <w:r w:rsidR="00F3369B" w:rsidRPr="00EA41CD">
        <w:rPr>
          <w:rFonts w:ascii="Sylfaen" w:eastAsia="Arial" w:hAnsi="Sylfaen" w:cs="Arial"/>
          <w:sz w:val="22"/>
          <w:szCs w:val="22"/>
          <w:lang w:val="ka-GE"/>
        </w:rPr>
        <w:t xml:space="preserve">საბჭოს პროექტმა </w:t>
      </w:r>
      <w:r w:rsidR="00A07235" w:rsidRPr="00EA41CD">
        <w:rPr>
          <w:rFonts w:ascii="Sylfaen" w:eastAsia="Arial" w:hAnsi="Sylfaen" w:cs="Arial"/>
          <w:sz w:val="22"/>
          <w:szCs w:val="22"/>
          <w:lang w:val="ka-GE"/>
        </w:rPr>
        <w:t xml:space="preserve">„პარტნიორობა კარგი </w:t>
      </w:r>
      <w:r w:rsidR="001634C5" w:rsidRPr="00EA41CD">
        <w:rPr>
          <w:rFonts w:ascii="Sylfaen" w:eastAsia="Arial" w:hAnsi="Sylfaen" w:cs="Arial"/>
          <w:sz w:val="22"/>
          <w:szCs w:val="22"/>
          <w:lang w:val="ka-GE"/>
        </w:rPr>
        <w:t>მმართველობისათვის“ ხელი შეუ</w:t>
      </w:r>
      <w:r w:rsidR="00465027" w:rsidRPr="00EA41CD">
        <w:rPr>
          <w:rFonts w:ascii="Sylfaen" w:eastAsia="Arial" w:hAnsi="Sylfaen" w:cs="Arial"/>
          <w:sz w:val="22"/>
          <w:szCs w:val="22"/>
          <w:lang w:val="ka-GE"/>
        </w:rPr>
        <w:t>წყო ს</w:t>
      </w:r>
      <w:r w:rsidR="00367024" w:rsidRPr="00EA41CD">
        <w:rPr>
          <w:rFonts w:ascii="Sylfaen" w:eastAsia="Arial" w:hAnsi="Sylfaen" w:cs="Arial"/>
          <w:sz w:val="22"/>
          <w:szCs w:val="22"/>
          <w:lang w:val="ka-GE"/>
        </w:rPr>
        <w:t>ამართალდამცა</w:t>
      </w:r>
      <w:r w:rsidR="00465027" w:rsidRPr="00EA41CD">
        <w:rPr>
          <w:rFonts w:ascii="Sylfaen" w:eastAsia="Arial" w:hAnsi="Sylfaen" w:cs="Arial"/>
          <w:sz w:val="22"/>
          <w:szCs w:val="22"/>
          <w:lang w:val="ka-GE"/>
        </w:rPr>
        <w:t>ვ</w:t>
      </w:r>
      <w:r w:rsidR="00367024" w:rsidRPr="00EA41CD">
        <w:rPr>
          <w:rFonts w:ascii="Sylfaen" w:eastAsia="Arial" w:hAnsi="Sylfaen" w:cs="Arial"/>
          <w:sz w:val="22"/>
          <w:szCs w:val="22"/>
          <w:lang w:val="ka-GE"/>
        </w:rPr>
        <w:t>ი უწყებები</w:t>
      </w:r>
      <w:r w:rsidR="00170F17" w:rsidRPr="00EA41CD">
        <w:rPr>
          <w:rFonts w:ascii="Sylfaen" w:eastAsia="Arial" w:hAnsi="Sylfaen" w:cs="Arial"/>
          <w:sz w:val="22"/>
          <w:szCs w:val="22"/>
          <w:lang w:val="ka-GE"/>
        </w:rPr>
        <w:t>ს</w:t>
      </w:r>
      <w:r w:rsidR="00367024" w:rsidRPr="00EA41CD">
        <w:rPr>
          <w:rFonts w:ascii="Sylfaen" w:eastAsia="Arial" w:hAnsi="Sylfaen" w:cs="Arial"/>
          <w:sz w:val="22"/>
          <w:szCs w:val="22"/>
          <w:lang w:val="ka-GE"/>
        </w:rPr>
        <w:t xml:space="preserve"> შესა</w:t>
      </w:r>
      <w:r w:rsidR="00720B9E" w:rsidRPr="00EA41CD">
        <w:rPr>
          <w:rFonts w:ascii="Sylfaen" w:eastAsia="Arial" w:hAnsi="Sylfaen" w:cs="Arial"/>
          <w:sz w:val="22"/>
          <w:szCs w:val="22"/>
          <w:lang w:val="ka-GE"/>
        </w:rPr>
        <w:t>ძ</w:t>
      </w:r>
      <w:r w:rsidR="00367024" w:rsidRPr="00EA41CD">
        <w:rPr>
          <w:rFonts w:ascii="Sylfaen" w:eastAsia="Arial" w:hAnsi="Sylfaen" w:cs="Arial"/>
          <w:sz w:val="22"/>
          <w:szCs w:val="22"/>
          <w:lang w:val="ka-GE"/>
        </w:rPr>
        <w:t>ლებლობები</w:t>
      </w:r>
      <w:r w:rsidR="00720B9E" w:rsidRPr="00EA41CD">
        <w:rPr>
          <w:rFonts w:ascii="Sylfaen" w:eastAsia="Arial" w:hAnsi="Sylfaen" w:cs="Arial"/>
          <w:sz w:val="22"/>
          <w:szCs w:val="22"/>
          <w:lang w:val="ka-GE"/>
        </w:rPr>
        <w:t>ს</w:t>
      </w:r>
      <w:r w:rsidR="00367024" w:rsidRPr="00EA41CD">
        <w:rPr>
          <w:rFonts w:ascii="Sylfaen" w:eastAsia="Arial" w:hAnsi="Sylfaen" w:cs="Arial"/>
          <w:sz w:val="22"/>
          <w:szCs w:val="22"/>
          <w:lang w:val="ka-GE"/>
        </w:rPr>
        <w:t xml:space="preserve"> განვითარება</w:t>
      </w:r>
      <w:r w:rsidR="00594004" w:rsidRPr="00EA41CD">
        <w:rPr>
          <w:rFonts w:ascii="Sylfaen" w:eastAsia="Arial" w:hAnsi="Sylfaen" w:cs="Arial"/>
          <w:sz w:val="22"/>
          <w:szCs w:val="22"/>
          <w:lang w:val="ka-GE"/>
        </w:rPr>
        <w:t>ს</w:t>
      </w:r>
      <w:r w:rsidR="002D0A9B" w:rsidRPr="00EA41CD">
        <w:rPr>
          <w:rFonts w:ascii="Sylfaen" w:eastAsia="Arial" w:hAnsi="Sylfaen" w:cs="Arial"/>
          <w:sz w:val="22"/>
          <w:szCs w:val="22"/>
          <w:lang w:val="ka-GE"/>
        </w:rPr>
        <w:t xml:space="preserve">, </w:t>
      </w:r>
      <w:r w:rsidR="00904B9B" w:rsidRPr="00EA41CD">
        <w:rPr>
          <w:rFonts w:ascii="Sylfaen" w:eastAsia="Arial" w:hAnsi="Sylfaen" w:cs="Arial"/>
          <w:sz w:val="22"/>
          <w:szCs w:val="22"/>
          <w:lang w:val="ka-GE"/>
        </w:rPr>
        <w:t xml:space="preserve">რათა მათ </w:t>
      </w:r>
      <w:r w:rsidR="00F8731D" w:rsidRPr="00EA41CD">
        <w:rPr>
          <w:rFonts w:ascii="Sylfaen" w:eastAsia="Arial" w:hAnsi="Sylfaen" w:cs="Arial"/>
          <w:sz w:val="22"/>
          <w:szCs w:val="22"/>
          <w:lang w:val="ka-GE"/>
        </w:rPr>
        <w:t>უკეთ შე</w:t>
      </w:r>
      <w:r w:rsidR="00737E08">
        <w:rPr>
          <w:rFonts w:ascii="Sylfaen" w:eastAsia="Arial" w:hAnsi="Sylfaen" w:cs="Arial"/>
          <w:sz w:val="22"/>
          <w:szCs w:val="22"/>
          <w:lang w:val="ka-GE"/>
        </w:rPr>
        <w:t>ს</w:t>
      </w:r>
      <w:r w:rsidR="00F8731D" w:rsidRPr="0026502F">
        <w:rPr>
          <w:rFonts w:ascii="Sylfaen" w:eastAsia="Arial" w:hAnsi="Sylfaen" w:cs="Arial"/>
          <w:sz w:val="22"/>
          <w:szCs w:val="22"/>
          <w:lang w:val="ka-GE"/>
        </w:rPr>
        <w:t>ძ</w:t>
      </w:r>
      <w:r w:rsidR="00F8731D" w:rsidRPr="00EA41CD">
        <w:rPr>
          <w:rFonts w:ascii="Sylfaen" w:eastAsia="Arial" w:hAnsi="Sylfaen" w:cs="Arial"/>
          <w:sz w:val="22"/>
          <w:szCs w:val="22"/>
          <w:lang w:val="ka-GE"/>
        </w:rPr>
        <w:t>ლებოდათ ფულის გათეთრებასთან დაკავშირებული დანაშაულების</w:t>
      </w:r>
      <w:r w:rsidR="006F77B0" w:rsidRPr="00EA41CD">
        <w:rPr>
          <w:rFonts w:ascii="Sylfaen" w:eastAsia="Arial" w:hAnsi="Sylfaen" w:cs="Arial"/>
          <w:sz w:val="22"/>
          <w:szCs w:val="22"/>
          <w:lang w:val="ka-GE"/>
        </w:rPr>
        <w:t xml:space="preserve"> გამოვლენა, გამოძიება, სასამართლო დევნა და დავების განხილვა</w:t>
      </w:r>
      <w:r w:rsidR="002D1276" w:rsidRPr="00EA41CD">
        <w:rPr>
          <w:rFonts w:ascii="Sylfaen" w:eastAsia="Arial" w:hAnsi="Sylfaen" w:cs="Arial"/>
          <w:sz w:val="22"/>
          <w:szCs w:val="22"/>
          <w:lang w:val="ka-GE"/>
        </w:rPr>
        <w:t xml:space="preserve"> და </w:t>
      </w:r>
      <w:r w:rsidR="008D7F16" w:rsidRPr="00EA41CD">
        <w:rPr>
          <w:rFonts w:ascii="Sylfaen" w:eastAsia="Arial" w:hAnsi="Sylfaen" w:cs="Arial"/>
          <w:sz w:val="22"/>
          <w:szCs w:val="22"/>
          <w:lang w:val="ka-GE"/>
        </w:rPr>
        <w:t>შე</w:t>
      </w:r>
      <w:r w:rsidR="00A7145E" w:rsidRPr="00EA41CD">
        <w:rPr>
          <w:rFonts w:ascii="Sylfaen" w:eastAsia="Arial" w:hAnsi="Sylfaen" w:cs="Arial"/>
          <w:sz w:val="22"/>
          <w:szCs w:val="22"/>
          <w:lang w:val="ka-GE"/>
        </w:rPr>
        <w:t>ე</w:t>
      </w:r>
      <w:r w:rsidR="008D7F16" w:rsidRPr="00EA41CD">
        <w:rPr>
          <w:rFonts w:ascii="Sylfaen" w:eastAsia="Arial" w:hAnsi="Sylfaen" w:cs="Arial"/>
          <w:sz w:val="22"/>
          <w:szCs w:val="22"/>
          <w:lang w:val="ka-GE"/>
        </w:rPr>
        <w:t xml:space="preserve">ქმნათ </w:t>
      </w:r>
      <w:r w:rsidR="008C1C0A" w:rsidRPr="00EA41CD">
        <w:rPr>
          <w:rFonts w:ascii="Sylfaen" w:eastAsia="Arial" w:hAnsi="Sylfaen" w:cs="Arial"/>
          <w:sz w:val="22"/>
          <w:szCs w:val="22"/>
          <w:lang w:val="ka-GE"/>
        </w:rPr>
        <w:t>დანაშაულ</w:t>
      </w:r>
      <w:r w:rsidR="008C31C9" w:rsidRPr="00EA41CD">
        <w:rPr>
          <w:rFonts w:ascii="Sylfaen" w:eastAsia="Arial" w:hAnsi="Sylfaen" w:cs="Arial"/>
          <w:sz w:val="22"/>
          <w:szCs w:val="22"/>
          <w:lang w:val="ka-GE"/>
        </w:rPr>
        <w:t xml:space="preserve">ებრივი გზით მიღებული </w:t>
      </w:r>
      <w:r w:rsidR="004978E7" w:rsidRPr="00EA41CD">
        <w:rPr>
          <w:rFonts w:ascii="Sylfaen" w:eastAsia="Arial" w:hAnsi="Sylfaen" w:cs="Arial"/>
          <w:sz w:val="22"/>
          <w:szCs w:val="22"/>
          <w:lang w:val="ka-GE"/>
        </w:rPr>
        <w:t>შემოსავ</w:t>
      </w:r>
      <w:r w:rsidR="00327AFE" w:rsidRPr="00EA41CD">
        <w:rPr>
          <w:rFonts w:ascii="Sylfaen" w:eastAsia="Arial" w:hAnsi="Sylfaen" w:cs="Arial"/>
          <w:sz w:val="22"/>
          <w:szCs w:val="22"/>
          <w:lang w:val="ka-GE"/>
        </w:rPr>
        <w:t>ლ</w:t>
      </w:r>
      <w:r w:rsidR="008C31C9" w:rsidRPr="00EA41CD">
        <w:rPr>
          <w:rFonts w:ascii="Sylfaen" w:eastAsia="Arial" w:hAnsi="Sylfaen" w:cs="Arial"/>
          <w:sz w:val="22"/>
          <w:szCs w:val="22"/>
          <w:lang w:val="ka-GE"/>
        </w:rPr>
        <w:t xml:space="preserve">ების დაყადაღების </w:t>
      </w:r>
      <w:r w:rsidR="008D7F16" w:rsidRPr="00EA41CD">
        <w:rPr>
          <w:rFonts w:ascii="Sylfaen" w:eastAsia="Arial" w:hAnsi="Sylfaen" w:cs="Arial"/>
          <w:sz w:val="22"/>
          <w:szCs w:val="22"/>
          <w:lang w:val="ka-GE"/>
        </w:rPr>
        <w:t>უფრო ეფექტიანი მექანიზმი</w:t>
      </w:r>
      <w:r w:rsidR="009F6646" w:rsidRPr="00EA41CD">
        <w:rPr>
          <w:rFonts w:ascii="Sylfaen" w:eastAsia="Arial" w:hAnsi="Sylfaen" w:cs="Arial"/>
          <w:sz w:val="22"/>
          <w:szCs w:val="22"/>
          <w:lang w:val="ka-GE"/>
        </w:rPr>
        <w:t>.</w:t>
      </w:r>
      <w:r w:rsidR="0084600D" w:rsidRPr="00EA41CD">
        <w:rPr>
          <w:rFonts w:ascii="Sylfaen" w:eastAsia="Arial" w:hAnsi="Sylfaen" w:cs="Arial"/>
          <w:sz w:val="22"/>
          <w:szCs w:val="22"/>
          <w:vertAlign w:val="superscript"/>
        </w:rPr>
        <w:footnoteReference w:id="82"/>
      </w:r>
      <w:r w:rsidR="00614517" w:rsidRPr="00EA41CD">
        <w:rPr>
          <w:rFonts w:ascii="Sylfaen" w:eastAsia="Arial" w:hAnsi="Sylfaen" w:cs="Arial"/>
          <w:sz w:val="22"/>
          <w:szCs w:val="22"/>
          <w:lang w:val="ka-GE"/>
        </w:rPr>
        <w:t xml:space="preserve"> </w:t>
      </w:r>
      <w:r w:rsidR="00B03F38" w:rsidRPr="00EA41CD">
        <w:rPr>
          <w:rFonts w:ascii="Sylfaen" w:eastAsia="Arial" w:hAnsi="Sylfaen" w:cs="Arial"/>
          <w:sz w:val="22"/>
          <w:szCs w:val="22"/>
          <w:lang w:val="ka-GE"/>
        </w:rPr>
        <w:t>სა</w:t>
      </w:r>
      <w:r w:rsidR="00341637" w:rsidRPr="00EA41CD">
        <w:rPr>
          <w:rFonts w:ascii="Sylfaen" w:eastAsia="Arial" w:hAnsi="Sylfaen" w:cs="Arial"/>
          <w:sz w:val="22"/>
          <w:szCs w:val="22"/>
          <w:lang w:val="ka-GE"/>
        </w:rPr>
        <w:t>ფინანს</w:t>
      </w:r>
      <w:r w:rsidR="00B03F38" w:rsidRPr="00EA41CD">
        <w:rPr>
          <w:rFonts w:ascii="Sylfaen" w:eastAsia="Arial" w:hAnsi="Sylfaen" w:cs="Arial"/>
          <w:sz w:val="22"/>
          <w:szCs w:val="22"/>
          <w:lang w:val="ka-GE"/>
        </w:rPr>
        <w:t>ო</w:t>
      </w:r>
      <w:r w:rsidR="00341637" w:rsidRPr="00EA41CD">
        <w:rPr>
          <w:rFonts w:ascii="Sylfaen" w:eastAsia="Arial" w:hAnsi="Sylfaen" w:cs="Arial"/>
          <w:sz w:val="22"/>
          <w:szCs w:val="22"/>
          <w:lang w:val="ka-GE"/>
        </w:rPr>
        <w:t xml:space="preserve"> დაწესებულებებისა და სხვა არა</w:t>
      </w:r>
      <w:r w:rsidR="008506B4" w:rsidRPr="00EA41CD">
        <w:rPr>
          <w:rFonts w:ascii="Sylfaen" w:eastAsia="Arial" w:hAnsi="Sylfaen" w:cs="Arial"/>
          <w:sz w:val="22"/>
          <w:szCs w:val="22"/>
          <w:lang w:val="ka-GE"/>
        </w:rPr>
        <w:t xml:space="preserve">საფინანსო </w:t>
      </w:r>
      <w:r w:rsidR="00D57C3F" w:rsidRPr="00EA41CD">
        <w:rPr>
          <w:rFonts w:ascii="Sylfaen" w:eastAsia="Arial" w:hAnsi="Sylfaen" w:cs="Arial"/>
          <w:sz w:val="22"/>
          <w:szCs w:val="22"/>
          <w:lang w:val="ka-GE"/>
        </w:rPr>
        <w:t>ორგანიზაციების ხ</w:t>
      </w:r>
      <w:r w:rsidR="00341637" w:rsidRPr="00EA41CD">
        <w:rPr>
          <w:rFonts w:ascii="Sylfaen" w:eastAsia="Arial" w:hAnsi="Sylfaen" w:cs="Arial"/>
          <w:sz w:val="22"/>
          <w:szCs w:val="22"/>
          <w:lang w:val="ka-GE"/>
        </w:rPr>
        <w:t>ელმძღვანელების</w:t>
      </w:r>
      <w:r w:rsidR="003F7C4D" w:rsidRPr="00EA41CD">
        <w:rPr>
          <w:rFonts w:ascii="Sylfaen" w:eastAsia="Arial" w:hAnsi="Sylfaen" w:cs="Arial"/>
          <w:sz w:val="22"/>
          <w:szCs w:val="22"/>
          <w:lang w:val="ka-GE"/>
        </w:rPr>
        <w:t>თვის ამოქმედდა</w:t>
      </w:r>
      <w:r w:rsidR="003B2D7F" w:rsidRPr="00EA41CD">
        <w:rPr>
          <w:rFonts w:ascii="Sylfaen" w:eastAsia="Arial" w:hAnsi="Sylfaen" w:cs="Arial"/>
          <w:sz w:val="22"/>
          <w:szCs w:val="22"/>
          <w:lang w:val="ka-GE"/>
        </w:rPr>
        <w:t xml:space="preserve"> დამატებითი</w:t>
      </w:r>
      <w:r w:rsidR="003F7C4D" w:rsidRPr="00EA41CD">
        <w:rPr>
          <w:rFonts w:ascii="Sylfaen" w:eastAsia="Arial" w:hAnsi="Sylfaen" w:cs="Arial"/>
          <w:sz w:val="22"/>
          <w:szCs w:val="22"/>
          <w:lang w:val="ka-GE"/>
        </w:rPr>
        <w:t xml:space="preserve"> </w:t>
      </w:r>
      <w:r w:rsidR="00A63D0C" w:rsidRPr="00EA41CD">
        <w:rPr>
          <w:rFonts w:ascii="Sylfaen" w:eastAsia="Arial" w:hAnsi="Sylfaen" w:cs="Arial"/>
          <w:sz w:val="22"/>
          <w:szCs w:val="22"/>
          <w:lang w:val="ka-GE"/>
        </w:rPr>
        <w:t>სა</w:t>
      </w:r>
      <w:r w:rsidR="00817707" w:rsidRPr="00EA41CD">
        <w:rPr>
          <w:rFonts w:ascii="Sylfaen" w:eastAsia="Arial" w:hAnsi="Sylfaen" w:cs="Arial"/>
          <w:sz w:val="22"/>
          <w:szCs w:val="22"/>
          <w:lang w:val="ka-GE"/>
        </w:rPr>
        <w:t>ს</w:t>
      </w:r>
      <w:r w:rsidR="00A63D0C" w:rsidRPr="00EA41CD">
        <w:rPr>
          <w:rFonts w:ascii="Sylfaen" w:eastAsia="Arial" w:hAnsi="Sylfaen" w:cs="Arial"/>
          <w:sz w:val="22"/>
          <w:szCs w:val="22"/>
          <w:lang w:val="ka-GE"/>
        </w:rPr>
        <w:t>წავლო პროგრამები</w:t>
      </w:r>
      <w:r w:rsidR="003B2D7F" w:rsidRPr="00EA41CD">
        <w:rPr>
          <w:rFonts w:ascii="Sylfaen" w:eastAsia="Arial" w:hAnsi="Sylfaen" w:cs="Arial"/>
          <w:sz w:val="22"/>
          <w:szCs w:val="22"/>
          <w:lang w:val="ka-GE"/>
        </w:rPr>
        <w:t xml:space="preserve">, </w:t>
      </w:r>
      <w:r w:rsidR="003F7C4D" w:rsidRPr="00EA41CD">
        <w:rPr>
          <w:rFonts w:ascii="Sylfaen" w:eastAsia="Arial" w:hAnsi="Sylfaen" w:cs="Arial"/>
          <w:sz w:val="22"/>
          <w:szCs w:val="22"/>
          <w:lang w:val="ka-GE"/>
        </w:rPr>
        <w:t xml:space="preserve">რომლებიც </w:t>
      </w:r>
      <w:r w:rsidR="00770A74" w:rsidRPr="00EA41CD">
        <w:rPr>
          <w:rFonts w:ascii="Sylfaen" w:eastAsia="Arial" w:hAnsi="Sylfaen" w:cs="Arial"/>
          <w:sz w:val="22"/>
          <w:szCs w:val="22"/>
          <w:lang w:val="ka-GE"/>
        </w:rPr>
        <w:t>მათ ფულის გათეთრებასთან დაკავშირებული რისკე</w:t>
      </w:r>
      <w:r w:rsidR="00315CED" w:rsidRPr="00EA41CD">
        <w:rPr>
          <w:rFonts w:ascii="Sylfaen" w:eastAsia="Arial" w:hAnsi="Sylfaen" w:cs="Arial"/>
          <w:sz w:val="22"/>
          <w:szCs w:val="22"/>
          <w:lang w:val="ka-GE"/>
        </w:rPr>
        <w:t xml:space="preserve">ბის </w:t>
      </w:r>
      <w:r w:rsidR="00107BE5" w:rsidRPr="00EA41CD">
        <w:rPr>
          <w:rFonts w:ascii="Sylfaen" w:eastAsia="Arial" w:hAnsi="Sylfaen" w:cs="Arial"/>
          <w:sz w:val="22"/>
          <w:szCs w:val="22"/>
          <w:lang w:val="ka-GE"/>
        </w:rPr>
        <w:t>უკე</w:t>
      </w:r>
      <w:r w:rsidR="00427A80" w:rsidRPr="00EA41CD">
        <w:rPr>
          <w:rFonts w:ascii="Sylfaen" w:eastAsia="Arial" w:hAnsi="Sylfaen" w:cs="Arial"/>
          <w:sz w:val="22"/>
          <w:szCs w:val="22"/>
          <w:lang w:val="ka-GE"/>
        </w:rPr>
        <w:t>თ გა</w:t>
      </w:r>
      <w:r w:rsidR="000336A9" w:rsidRPr="00EA41CD">
        <w:rPr>
          <w:rFonts w:ascii="Sylfaen" w:eastAsia="Arial" w:hAnsi="Sylfaen" w:cs="Arial"/>
          <w:sz w:val="22"/>
          <w:szCs w:val="22"/>
          <w:lang w:val="ka-GE"/>
        </w:rPr>
        <w:t>ცნობიერებასა</w:t>
      </w:r>
      <w:r w:rsidR="00427A80" w:rsidRPr="00EA41CD">
        <w:rPr>
          <w:rFonts w:ascii="Sylfaen" w:eastAsia="Arial" w:hAnsi="Sylfaen" w:cs="Arial"/>
          <w:sz w:val="22"/>
          <w:szCs w:val="22"/>
          <w:lang w:val="ka-GE"/>
        </w:rPr>
        <w:t xml:space="preserve"> დ</w:t>
      </w:r>
      <w:r w:rsidR="00107BE5" w:rsidRPr="00EA41CD">
        <w:rPr>
          <w:rFonts w:ascii="Sylfaen" w:eastAsia="Arial" w:hAnsi="Sylfaen" w:cs="Arial"/>
          <w:sz w:val="22"/>
          <w:szCs w:val="22"/>
          <w:lang w:val="ka-GE"/>
        </w:rPr>
        <w:t>ა გამოვლენაში ეხმარება</w:t>
      </w:r>
      <w:r w:rsidR="00094AA3" w:rsidRPr="00EA41CD">
        <w:rPr>
          <w:rFonts w:ascii="Sylfaen" w:eastAsia="Arial" w:hAnsi="Sylfaen" w:cs="Arial"/>
          <w:sz w:val="22"/>
          <w:szCs w:val="22"/>
          <w:lang w:val="ka-GE"/>
        </w:rPr>
        <w:t>.</w:t>
      </w:r>
      <w:r w:rsidR="0084600D" w:rsidRPr="00EA41CD">
        <w:rPr>
          <w:rFonts w:ascii="Sylfaen" w:eastAsia="Arial" w:hAnsi="Sylfaen" w:cs="Arial"/>
          <w:sz w:val="22"/>
          <w:szCs w:val="22"/>
          <w:vertAlign w:val="superscript"/>
        </w:rPr>
        <w:footnoteReference w:id="83"/>
      </w:r>
      <w:r w:rsidR="0084600D" w:rsidRPr="00EA41CD">
        <w:rPr>
          <w:rFonts w:ascii="Sylfaen" w:eastAsia="Arial" w:hAnsi="Sylfaen" w:cs="Arial"/>
          <w:sz w:val="22"/>
          <w:szCs w:val="22"/>
          <w:lang w:val="ka-GE"/>
        </w:rPr>
        <w:t xml:space="preserve"> </w:t>
      </w:r>
      <w:r w:rsidR="00F55D90" w:rsidRPr="00EA41CD">
        <w:rPr>
          <w:rFonts w:ascii="Sylfaen" w:eastAsia="Arial" w:hAnsi="Sylfaen" w:cs="Arial"/>
          <w:sz w:val="22"/>
          <w:szCs w:val="22"/>
          <w:lang w:val="ka-GE"/>
        </w:rPr>
        <w:t xml:space="preserve">  </w:t>
      </w:r>
      <w:r w:rsidR="00405BF4" w:rsidRPr="00EA41CD">
        <w:rPr>
          <w:rFonts w:ascii="Sylfaen" w:eastAsia="Arial" w:hAnsi="Sylfaen" w:cs="Arial"/>
          <w:color w:val="FF0000"/>
          <w:sz w:val="22"/>
          <w:szCs w:val="22"/>
          <w:lang w:val="ka-GE"/>
        </w:rPr>
        <w:t xml:space="preserve"> </w:t>
      </w:r>
    </w:p>
    <w:p w14:paraId="358ED77E" w14:textId="77777777" w:rsidR="00145E2D" w:rsidRPr="00EA41CD" w:rsidRDefault="00145E2D">
      <w:pPr>
        <w:jc w:val="both"/>
        <w:rPr>
          <w:rFonts w:ascii="Sylfaen" w:hAnsi="Sylfaen"/>
          <w:sz w:val="22"/>
          <w:szCs w:val="22"/>
          <w:lang w:val="ka-GE"/>
        </w:rPr>
      </w:pPr>
    </w:p>
    <w:p w14:paraId="43EDBCB0" w14:textId="77777777" w:rsidR="00145E2D" w:rsidRPr="00EA41CD" w:rsidRDefault="00BB04C2">
      <w:pPr>
        <w:jc w:val="both"/>
        <w:rPr>
          <w:rFonts w:ascii="Sylfaen" w:eastAsia="Arial" w:hAnsi="Sylfaen" w:cs="Arial"/>
          <w:color w:val="FF0000"/>
          <w:sz w:val="22"/>
          <w:szCs w:val="22"/>
          <w:lang w:val="ka-GE"/>
        </w:rPr>
      </w:pPr>
      <w:r w:rsidRPr="00EA41CD">
        <w:rPr>
          <w:rFonts w:ascii="Sylfaen" w:hAnsi="Sylfaen"/>
          <w:sz w:val="22"/>
          <w:szCs w:val="22"/>
          <w:lang w:val="ka-GE"/>
        </w:rPr>
        <w:t xml:space="preserve">2013 წელს საქართველოს მთავრობამ </w:t>
      </w:r>
      <w:r w:rsidR="009F2075" w:rsidRPr="00EA41CD">
        <w:rPr>
          <w:rFonts w:ascii="Sylfaen" w:hAnsi="Sylfaen"/>
          <w:sz w:val="22"/>
          <w:szCs w:val="22"/>
          <w:lang w:val="ka-GE"/>
        </w:rPr>
        <w:t>შექმნა უწყებათაშორისი საბჭო, რომლის მი</w:t>
      </w:r>
      <w:r w:rsidR="00692494" w:rsidRPr="00EA41CD">
        <w:rPr>
          <w:rFonts w:ascii="Sylfaen" w:hAnsi="Sylfaen"/>
          <w:sz w:val="22"/>
          <w:szCs w:val="22"/>
          <w:lang w:val="ka-GE"/>
        </w:rPr>
        <w:t xml:space="preserve">ზანსაც </w:t>
      </w:r>
      <w:r w:rsidR="00AF2D78" w:rsidRPr="00EA41CD">
        <w:rPr>
          <w:rFonts w:ascii="Sylfaen" w:hAnsi="Sylfaen"/>
          <w:sz w:val="22"/>
          <w:szCs w:val="22"/>
          <w:lang w:val="ka-GE"/>
        </w:rPr>
        <w:t>ფულის გათეთრებისა და ტერორიზმის დაფინანსების წინ</w:t>
      </w:r>
      <w:r w:rsidR="00737E08">
        <w:rPr>
          <w:rFonts w:ascii="Sylfaen" w:hAnsi="Sylfaen"/>
          <w:sz w:val="22"/>
          <w:szCs w:val="22"/>
          <w:lang w:val="ka-GE"/>
        </w:rPr>
        <w:t>ა</w:t>
      </w:r>
      <w:r w:rsidR="00AF2D78" w:rsidRPr="00EA41CD">
        <w:rPr>
          <w:rFonts w:ascii="Sylfaen" w:hAnsi="Sylfaen"/>
          <w:sz w:val="22"/>
          <w:szCs w:val="22"/>
          <w:lang w:val="ka-GE"/>
        </w:rPr>
        <w:t xml:space="preserve">აღმდეგ ბრძოლის სტრატეგიისა და სამოქმედო გეგმის </w:t>
      </w:r>
      <w:r w:rsidR="00B11899" w:rsidRPr="00EA41CD">
        <w:rPr>
          <w:rFonts w:ascii="Sylfaen" w:hAnsi="Sylfaen"/>
          <w:sz w:val="22"/>
          <w:szCs w:val="22"/>
          <w:lang w:val="ka-GE"/>
        </w:rPr>
        <w:t>შემუშავება და მისი განხორციელების კოორდინირება წარმოადგენდა</w:t>
      </w:r>
      <w:r w:rsidR="005D3B34" w:rsidRPr="00EA41CD">
        <w:rPr>
          <w:rFonts w:ascii="Sylfaen" w:hAnsi="Sylfaen"/>
          <w:sz w:val="22"/>
          <w:szCs w:val="22"/>
          <w:lang w:val="ka-GE"/>
        </w:rPr>
        <w:t xml:space="preserve">. საბჭო </w:t>
      </w:r>
      <w:r w:rsidR="00FB2E88" w:rsidRPr="00EA41CD">
        <w:rPr>
          <w:rFonts w:ascii="Sylfaen" w:hAnsi="Sylfaen"/>
          <w:sz w:val="22"/>
          <w:szCs w:val="22"/>
          <w:lang w:val="ka-GE"/>
        </w:rPr>
        <w:t>რამდ</w:t>
      </w:r>
      <w:r w:rsidR="00316D24" w:rsidRPr="00EA41CD">
        <w:rPr>
          <w:rFonts w:ascii="Sylfaen" w:hAnsi="Sylfaen"/>
          <w:sz w:val="22"/>
          <w:szCs w:val="22"/>
          <w:lang w:val="ka-GE"/>
        </w:rPr>
        <w:t>ე</w:t>
      </w:r>
      <w:r w:rsidR="00FB2E88" w:rsidRPr="00EA41CD">
        <w:rPr>
          <w:rFonts w:ascii="Sylfaen" w:hAnsi="Sylfaen"/>
          <w:sz w:val="22"/>
          <w:szCs w:val="22"/>
          <w:lang w:val="ka-GE"/>
        </w:rPr>
        <w:t>ნიმე სამთავრობო უწყება</w:t>
      </w:r>
      <w:r w:rsidR="00316D24" w:rsidRPr="00EA41CD">
        <w:rPr>
          <w:rFonts w:ascii="Sylfaen" w:hAnsi="Sylfaen"/>
          <w:sz w:val="22"/>
          <w:szCs w:val="22"/>
          <w:lang w:val="ka-GE"/>
        </w:rPr>
        <w:t xml:space="preserve">ს აერთიანებს </w:t>
      </w:r>
      <w:r w:rsidR="00FB2E88" w:rsidRPr="00EA41CD">
        <w:rPr>
          <w:rFonts w:ascii="Sylfaen" w:hAnsi="Sylfaen"/>
          <w:sz w:val="22"/>
          <w:szCs w:val="22"/>
          <w:lang w:val="ka-GE"/>
        </w:rPr>
        <w:t xml:space="preserve">და </w:t>
      </w:r>
      <w:r w:rsidR="00F42695" w:rsidRPr="00EA41CD">
        <w:rPr>
          <w:rFonts w:ascii="Sylfaen" w:hAnsi="Sylfaen"/>
          <w:sz w:val="22"/>
          <w:szCs w:val="22"/>
          <w:lang w:val="ka-GE"/>
        </w:rPr>
        <w:t xml:space="preserve">მის შემადგენლობაში შედიან </w:t>
      </w:r>
      <w:r w:rsidR="00A70370" w:rsidRPr="00EA41CD">
        <w:rPr>
          <w:rFonts w:ascii="Sylfaen" w:hAnsi="Sylfaen"/>
          <w:sz w:val="22"/>
          <w:szCs w:val="22"/>
          <w:lang w:val="ka-GE"/>
        </w:rPr>
        <w:t xml:space="preserve">ფინანსთა სამინისტროს, შემოსავლების სამსახურის, საგარეო საქმეთა სამინისტროს, იუსტიციის </w:t>
      </w:r>
      <w:r w:rsidR="00925CAC" w:rsidRPr="00EA41CD">
        <w:rPr>
          <w:rFonts w:ascii="Sylfaen" w:hAnsi="Sylfaen"/>
          <w:sz w:val="22"/>
          <w:szCs w:val="22"/>
          <w:lang w:val="ka-GE"/>
        </w:rPr>
        <w:t>სამინისტროს</w:t>
      </w:r>
      <w:r w:rsidR="00A70370" w:rsidRPr="00EA41CD">
        <w:rPr>
          <w:rFonts w:ascii="Sylfaen" w:hAnsi="Sylfaen"/>
          <w:sz w:val="22"/>
          <w:szCs w:val="22"/>
          <w:lang w:val="ka-GE"/>
        </w:rPr>
        <w:t xml:space="preserve">, </w:t>
      </w:r>
      <w:r w:rsidR="00E901A8" w:rsidRPr="00EA41CD">
        <w:rPr>
          <w:rFonts w:ascii="Sylfaen" w:hAnsi="Sylfaen"/>
          <w:sz w:val="22"/>
          <w:szCs w:val="22"/>
          <w:lang w:val="ka-GE"/>
        </w:rPr>
        <w:t>შინაგან საქმეთა სამინისტ</w:t>
      </w:r>
      <w:r w:rsidR="00737E08">
        <w:rPr>
          <w:rFonts w:ascii="Sylfaen" w:hAnsi="Sylfaen"/>
          <w:sz w:val="22"/>
          <w:szCs w:val="22"/>
          <w:lang w:val="ka-GE"/>
        </w:rPr>
        <w:t>რ</w:t>
      </w:r>
      <w:r w:rsidR="00E901A8" w:rsidRPr="00EA41CD">
        <w:rPr>
          <w:rFonts w:ascii="Sylfaen" w:hAnsi="Sylfaen"/>
          <w:sz w:val="22"/>
          <w:szCs w:val="22"/>
          <w:lang w:val="ka-GE"/>
        </w:rPr>
        <w:t xml:space="preserve">ოს, ეკონომიკისა და მდგრადი </w:t>
      </w:r>
      <w:r w:rsidR="006E35F0" w:rsidRPr="00EA41CD">
        <w:rPr>
          <w:rFonts w:ascii="Sylfaen" w:hAnsi="Sylfaen"/>
          <w:sz w:val="22"/>
          <w:szCs w:val="22"/>
          <w:lang w:val="ka-GE"/>
        </w:rPr>
        <w:t>განვით</w:t>
      </w:r>
      <w:r w:rsidR="00E901A8" w:rsidRPr="00EA41CD">
        <w:rPr>
          <w:rFonts w:ascii="Sylfaen" w:hAnsi="Sylfaen"/>
          <w:sz w:val="22"/>
          <w:szCs w:val="22"/>
          <w:lang w:val="ka-GE"/>
        </w:rPr>
        <w:t>არების სამინისტროს, თავდაცვის სამინისტროს, გენერალური პროკურატურის,</w:t>
      </w:r>
      <w:r w:rsidR="00174A63" w:rsidRPr="00EA41CD">
        <w:rPr>
          <w:rFonts w:ascii="Sylfaen" w:hAnsi="Sylfaen"/>
          <w:sz w:val="22"/>
          <w:szCs w:val="22"/>
          <w:lang w:val="ka-GE"/>
        </w:rPr>
        <w:t xml:space="preserve"> დაზღვევის სახელმწიფო ზედამხე</w:t>
      </w:r>
      <w:r w:rsidR="00AC3645" w:rsidRPr="00EA41CD">
        <w:rPr>
          <w:rFonts w:ascii="Sylfaen" w:hAnsi="Sylfaen"/>
          <w:sz w:val="22"/>
          <w:szCs w:val="22"/>
          <w:lang w:val="ka-GE"/>
        </w:rPr>
        <w:t>დ</w:t>
      </w:r>
      <w:r w:rsidR="00174A63" w:rsidRPr="00EA41CD">
        <w:rPr>
          <w:rFonts w:ascii="Sylfaen" w:hAnsi="Sylfaen"/>
          <w:sz w:val="22"/>
          <w:szCs w:val="22"/>
          <w:lang w:val="ka-GE"/>
        </w:rPr>
        <w:t>ველობის სამსახურის</w:t>
      </w:r>
      <w:r w:rsidR="00E901A8" w:rsidRPr="00EA41CD">
        <w:rPr>
          <w:rFonts w:ascii="Sylfaen" w:hAnsi="Sylfaen"/>
          <w:sz w:val="22"/>
          <w:szCs w:val="22"/>
          <w:lang w:val="ka-GE"/>
        </w:rPr>
        <w:t xml:space="preserve">, საჯარო რეესტრისა და </w:t>
      </w:r>
      <w:r w:rsidR="00106270" w:rsidRPr="00EA41CD">
        <w:rPr>
          <w:rFonts w:ascii="Sylfaen" w:hAnsi="Sylfaen"/>
          <w:sz w:val="22"/>
          <w:szCs w:val="22"/>
          <w:lang w:val="ka-GE"/>
        </w:rPr>
        <w:t>საქ</w:t>
      </w:r>
      <w:r w:rsidR="00E901A8" w:rsidRPr="00EA41CD">
        <w:rPr>
          <w:rFonts w:ascii="Sylfaen" w:hAnsi="Sylfaen"/>
          <w:sz w:val="22"/>
          <w:szCs w:val="22"/>
          <w:lang w:val="ka-GE"/>
        </w:rPr>
        <w:t xml:space="preserve">ართველოს პარლამენტის </w:t>
      </w:r>
      <w:r w:rsidR="002A6E8D" w:rsidRPr="00EA41CD">
        <w:rPr>
          <w:rFonts w:ascii="Sylfaen" w:hAnsi="Sylfaen"/>
          <w:sz w:val="22"/>
          <w:szCs w:val="22"/>
          <w:lang w:val="ka-GE"/>
        </w:rPr>
        <w:t>წარმომ</w:t>
      </w:r>
      <w:r w:rsidR="003F33B0" w:rsidRPr="00EA41CD">
        <w:rPr>
          <w:rFonts w:ascii="Sylfaen" w:hAnsi="Sylfaen"/>
          <w:sz w:val="22"/>
          <w:szCs w:val="22"/>
          <w:lang w:val="ka-GE"/>
        </w:rPr>
        <w:t>ა</w:t>
      </w:r>
      <w:r w:rsidR="002A6E8D" w:rsidRPr="00EA41CD">
        <w:rPr>
          <w:rFonts w:ascii="Sylfaen" w:hAnsi="Sylfaen"/>
          <w:sz w:val="22"/>
          <w:szCs w:val="22"/>
          <w:lang w:val="ka-GE"/>
        </w:rPr>
        <w:t xml:space="preserve">დგენელი </w:t>
      </w:r>
      <w:r w:rsidR="00106270" w:rsidRPr="00EA41CD">
        <w:rPr>
          <w:rFonts w:ascii="Sylfaen" w:hAnsi="Sylfaen"/>
          <w:sz w:val="22"/>
          <w:szCs w:val="22"/>
          <w:lang w:val="ka-GE"/>
        </w:rPr>
        <w:t>თანამდებობის პირები.</w:t>
      </w:r>
      <w:r w:rsidR="00D119CE" w:rsidRPr="00EA41CD">
        <w:rPr>
          <w:rFonts w:ascii="Sylfaen" w:hAnsi="Sylfaen"/>
          <w:sz w:val="22"/>
          <w:szCs w:val="22"/>
          <w:lang w:val="ka-GE"/>
        </w:rPr>
        <w:t xml:space="preserve"> სამთა</w:t>
      </w:r>
      <w:r w:rsidR="005C3BE0" w:rsidRPr="00EA41CD">
        <w:rPr>
          <w:rFonts w:ascii="Sylfaen" w:hAnsi="Sylfaen"/>
          <w:sz w:val="22"/>
          <w:szCs w:val="22"/>
          <w:lang w:val="ka-GE"/>
        </w:rPr>
        <w:t>ვრობო</w:t>
      </w:r>
      <w:r w:rsidR="00D119CE" w:rsidRPr="00EA41CD">
        <w:rPr>
          <w:rFonts w:ascii="Sylfaen" w:hAnsi="Sylfaen"/>
          <w:sz w:val="22"/>
          <w:szCs w:val="22"/>
          <w:lang w:val="ka-GE"/>
        </w:rPr>
        <w:t xml:space="preserve"> </w:t>
      </w:r>
      <w:r w:rsidR="00A36510" w:rsidRPr="00EA41CD">
        <w:rPr>
          <w:rFonts w:ascii="Sylfaen" w:hAnsi="Sylfaen"/>
          <w:sz w:val="22"/>
          <w:szCs w:val="22"/>
          <w:lang w:val="ka-GE"/>
        </w:rPr>
        <w:t>უწყებების გარდა, ს</w:t>
      </w:r>
      <w:r w:rsidR="003B336F" w:rsidRPr="00EA41CD">
        <w:rPr>
          <w:rFonts w:ascii="Sylfaen" w:hAnsi="Sylfaen"/>
          <w:sz w:val="22"/>
          <w:szCs w:val="22"/>
          <w:lang w:val="ka-GE"/>
        </w:rPr>
        <w:t xml:space="preserve">აბჭოს </w:t>
      </w:r>
      <w:r w:rsidR="00596339" w:rsidRPr="00EA41CD">
        <w:rPr>
          <w:rFonts w:ascii="Sylfaen" w:hAnsi="Sylfaen"/>
          <w:sz w:val="22"/>
          <w:szCs w:val="22"/>
          <w:lang w:val="ka-GE"/>
        </w:rPr>
        <w:t>შეუძლია სათანამშრომლოდ</w:t>
      </w:r>
      <w:r w:rsidR="003B336F" w:rsidRPr="00EA41CD">
        <w:rPr>
          <w:rFonts w:ascii="Sylfaen" w:hAnsi="Sylfaen"/>
          <w:sz w:val="22"/>
          <w:szCs w:val="22"/>
          <w:lang w:val="ka-GE"/>
        </w:rPr>
        <w:t xml:space="preserve"> მიიწვიო</w:t>
      </w:r>
      <w:r w:rsidR="00C77455" w:rsidRPr="00EA41CD">
        <w:rPr>
          <w:rFonts w:ascii="Sylfaen" w:hAnsi="Sylfaen"/>
          <w:sz w:val="22"/>
          <w:szCs w:val="22"/>
          <w:lang w:val="ka-GE"/>
        </w:rPr>
        <w:t>ს ექსპერტები</w:t>
      </w:r>
      <w:r w:rsidR="00DF1A19" w:rsidRPr="00EA41CD">
        <w:rPr>
          <w:rFonts w:ascii="Sylfaen" w:hAnsi="Sylfaen"/>
          <w:sz w:val="22"/>
          <w:szCs w:val="22"/>
          <w:lang w:val="ka-GE"/>
        </w:rPr>
        <w:t>, ასევე</w:t>
      </w:r>
      <w:r w:rsidR="00C77455" w:rsidRPr="00EA41CD">
        <w:rPr>
          <w:rFonts w:ascii="Sylfaen" w:hAnsi="Sylfaen"/>
          <w:sz w:val="22"/>
          <w:szCs w:val="22"/>
          <w:lang w:val="ka-GE"/>
        </w:rPr>
        <w:t xml:space="preserve"> </w:t>
      </w:r>
      <w:r w:rsidR="00781F79" w:rsidRPr="00EA41CD">
        <w:rPr>
          <w:rFonts w:ascii="Sylfaen" w:hAnsi="Sylfaen"/>
          <w:sz w:val="22"/>
          <w:szCs w:val="22"/>
          <w:lang w:val="ka-GE"/>
        </w:rPr>
        <w:t>არა</w:t>
      </w:r>
      <w:r w:rsidR="00FB5EF6" w:rsidRPr="00EA41CD">
        <w:rPr>
          <w:rFonts w:ascii="Sylfaen" w:hAnsi="Sylfaen"/>
          <w:sz w:val="22"/>
          <w:szCs w:val="22"/>
          <w:lang w:val="ka-GE"/>
        </w:rPr>
        <w:t xml:space="preserve">სამეწარმეო </w:t>
      </w:r>
      <w:r w:rsidR="00781F79" w:rsidRPr="00EA41CD">
        <w:rPr>
          <w:rFonts w:ascii="Sylfaen" w:hAnsi="Sylfaen"/>
          <w:sz w:val="22"/>
          <w:szCs w:val="22"/>
          <w:lang w:val="ka-GE"/>
        </w:rPr>
        <w:t>იურიდიული პირები</w:t>
      </w:r>
      <w:r w:rsidR="00944985" w:rsidRPr="00EA41CD">
        <w:rPr>
          <w:rFonts w:ascii="Sylfaen" w:hAnsi="Sylfaen"/>
          <w:sz w:val="22"/>
          <w:szCs w:val="22"/>
          <w:lang w:val="ka-GE"/>
        </w:rPr>
        <w:t xml:space="preserve">სა </w:t>
      </w:r>
      <w:r w:rsidR="00A5034F" w:rsidRPr="00EA41CD">
        <w:rPr>
          <w:rFonts w:ascii="Sylfaen" w:hAnsi="Sylfaen"/>
          <w:sz w:val="22"/>
          <w:szCs w:val="22"/>
          <w:lang w:val="ka-GE"/>
        </w:rPr>
        <w:t xml:space="preserve">და </w:t>
      </w:r>
      <w:r w:rsidR="00635832" w:rsidRPr="00EA41CD">
        <w:rPr>
          <w:rFonts w:ascii="Sylfaen" w:hAnsi="Sylfaen"/>
          <w:sz w:val="22"/>
          <w:szCs w:val="22"/>
          <w:lang w:val="ka-GE"/>
        </w:rPr>
        <w:t>საერთაშორისო ორგანიზაციების წარმომადგენლები</w:t>
      </w:r>
      <w:r w:rsidR="00722188" w:rsidRPr="00EA41CD">
        <w:rPr>
          <w:rFonts w:ascii="Sylfaen" w:hAnsi="Sylfaen"/>
          <w:sz w:val="22"/>
          <w:szCs w:val="22"/>
          <w:lang w:val="ka-GE"/>
        </w:rPr>
        <w:t>.</w:t>
      </w:r>
      <w:r w:rsidR="0084600D" w:rsidRPr="00EA41CD">
        <w:rPr>
          <w:rFonts w:ascii="Sylfaen" w:eastAsia="Arial" w:hAnsi="Sylfaen" w:cs="Arial"/>
          <w:sz w:val="22"/>
          <w:szCs w:val="22"/>
          <w:vertAlign w:val="superscript"/>
        </w:rPr>
        <w:footnoteReference w:id="84"/>
      </w:r>
      <w:r w:rsidR="00364028" w:rsidRPr="00EA41CD">
        <w:rPr>
          <w:rFonts w:ascii="Sylfaen" w:hAnsi="Sylfaen"/>
          <w:sz w:val="22"/>
          <w:szCs w:val="22"/>
          <w:lang w:val="ka-GE"/>
        </w:rPr>
        <w:t xml:space="preserve"> </w:t>
      </w:r>
      <w:r w:rsidR="00FB57DD" w:rsidRPr="00EA41CD">
        <w:rPr>
          <w:rFonts w:ascii="Sylfaen" w:eastAsia="Arial" w:hAnsi="Sylfaen" w:cs="Arial"/>
          <w:color w:val="FF0000"/>
          <w:sz w:val="22"/>
          <w:szCs w:val="22"/>
          <w:lang w:val="ka-GE"/>
        </w:rPr>
        <w:t xml:space="preserve"> </w:t>
      </w:r>
    </w:p>
    <w:p w14:paraId="126C8375" w14:textId="77777777" w:rsidR="00722188" w:rsidRDefault="00722188">
      <w:pPr>
        <w:jc w:val="both"/>
        <w:rPr>
          <w:rFonts w:ascii="Sylfaen" w:eastAsia="Arial" w:hAnsi="Sylfaen" w:cs="Arial"/>
          <w:sz w:val="22"/>
          <w:lang w:val="ka-GE"/>
        </w:rPr>
      </w:pPr>
    </w:p>
    <w:p w14:paraId="67FBD8F9" w14:textId="77777777" w:rsidR="00145E2D" w:rsidRDefault="00D45817">
      <w:pPr>
        <w:jc w:val="both"/>
        <w:rPr>
          <w:rFonts w:ascii="Sylfaen" w:hAnsi="Sylfaen"/>
          <w:sz w:val="22"/>
          <w:szCs w:val="22"/>
          <w:lang w:val="ka-GE"/>
        </w:rPr>
      </w:pPr>
      <w:r>
        <w:rPr>
          <w:rFonts w:ascii="Sylfaen" w:eastAsia="Arial" w:hAnsi="Sylfaen" w:cs="Arial"/>
          <w:sz w:val="22"/>
          <w:lang w:val="ka-GE"/>
        </w:rPr>
        <w:t>2019 წელს, ევროპის საბჭოს ტექნიკური დახმარებით, მთავრობის უწყებათ</w:t>
      </w:r>
      <w:r w:rsidR="00B9053F">
        <w:rPr>
          <w:rFonts w:ascii="Sylfaen" w:eastAsia="Arial" w:hAnsi="Sylfaen" w:cs="Arial"/>
          <w:sz w:val="22"/>
          <w:lang w:val="ka-GE"/>
        </w:rPr>
        <w:t>ა</w:t>
      </w:r>
      <w:r>
        <w:rPr>
          <w:rFonts w:ascii="Sylfaen" w:eastAsia="Arial" w:hAnsi="Sylfaen" w:cs="Arial"/>
          <w:sz w:val="22"/>
          <w:lang w:val="ka-GE"/>
        </w:rPr>
        <w:t xml:space="preserve">შორისმა საბჭომ დაამტკიცა </w:t>
      </w:r>
      <w:r w:rsidR="00D301BD" w:rsidRPr="005352F7">
        <w:rPr>
          <w:rFonts w:ascii="Sylfaen" w:eastAsia="Arial" w:hAnsi="Sylfaen" w:cs="Arial"/>
          <w:sz w:val="22"/>
          <w:szCs w:val="22"/>
          <w:lang w:val="ka-GE"/>
        </w:rPr>
        <w:t>„</w:t>
      </w:r>
      <w:r w:rsidR="00D301BD" w:rsidRPr="005352F7">
        <w:rPr>
          <w:rFonts w:ascii="Sylfaen" w:hAnsi="Sylfaen"/>
          <w:sz w:val="22"/>
          <w:szCs w:val="22"/>
          <w:lang w:val="ka-GE"/>
        </w:rPr>
        <w:t>საქართველოში ფულის გათეთრებისა და ტერორიზმის დაფინანსების რისკების შეფასებ</w:t>
      </w:r>
      <w:r w:rsidR="005352F7" w:rsidRPr="005352F7">
        <w:rPr>
          <w:rFonts w:ascii="Sylfaen" w:hAnsi="Sylfaen"/>
          <w:sz w:val="22"/>
          <w:szCs w:val="22"/>
          <w:lang w:val="ka-GE"/>
        </w:rPr>
        <w:t>ის ანგარიში</w:t>
      </w:r>
      <w:r w:rsidR="00D301BD" w:rsidRPr="005352F7">
        <w:rPr>
          <w:rFonts w:ascii="Sylfaen" w:hAnsi="Sylfaen"/>
          <w:sz w:val="22"/>
          <w:szCs w:val="22"/>
          <w:lang w:val="ka-GE"/>
        </w:rPr>
        <w:t>“</w:t>
      </w:r>
      <w:r w:rsidR="00D301BD" w:rsidRPr="00D301BD">
        <w:rPr>
          <w:rFonts w:ascii="Sylfaen" w:hAnsi="Sylfaen"/>
          <w:sz w:val="22"/>
          <w:szCs w:val="22"/>
          <w:lang w:val="ka-GE"/>
        </w:rPr>
        <w:t xml:space="preserve"> და </w:t>
      </w:r>
      <w:r w:rsidR="001644FC">
        <w:rPr>
          <w:rFonts w:ascii="Sylfaen" w:hAnsi="Sylfaen"/>
          <w:sz w:val="22"/>
          <w:szCs w:val="22"/>
          <w:lang w:val="ka-GE"/>
        </w:rPr>
        <w:t>სამ</w:t>
      </w:r>
      <w:r w:rsidR="00A4513F">
        <w:rPr>
          <w:rFonts w:ascii="Sylfaen" w:hAnsi="Sylfaen"/>
          <w:sz w:val="22"/>
          <w:szCs w:val="22"/>
          <w:lang w:val="ka-GE"/>
        </w:rPr>
        <w:t>ოქმედო გ</w:t>
      </w:r>
      <w:r w:rsidR="001644FC">
        <w:rPr>
          <w:rFonts w:ascii="Sylfaen" w:hAnsi="Sylfaen"/>
          <w:sz w:val="22"/>
          <w:szCs w:val="22"/>
          <w:lang w:val="ka-GE"/>
        </w:rPr>
        <w:t>ეგმა, რომ</w:t>
      </w:r>
      <w:r w:rsidR="006F5DCD">
        <w:rPr>
          <w:rFonts w:ascii="Sylfaen" w:hAnsi="Sylfaen"/>
          <w:sz w:val="22"/>
          <w:szCs w:val="22"/>
          <w:lang w:val="ka-GE"/>
        </w:rPr>
        <w:t xml:space="preserve">ლებიც </w:t>
      </w:r>
      <w:r w:rsidR="001644FC" w:rsidRPr="00B9000D">
        <w:rPr>
          <w:rFonts w:ascii="Sylfaen" w:hAnsi="Sylfaen"/>
          <w:sz w:val="22"/>
          <w:szCs w:val="22"/>
          <w:lang w:val="ka-GE"/>
        </w:rPr>
        <w:t>მიზნად</w:t>
      </w:r>
      <w:r w:rsidR="002479BC" w:rsidRPr="00B9000D">
        <w:rPr>
          <w:rFonts w:ascii="Sylfaen" w:hAnsi="Sylfaen"/>
          <w:sz w:val="22"/>
          <w:szCs w:val="22"/>
          <w:lang w:val="ka-GE"/>
        </w:rPr>
        <w:t xml:space="preserve"> ისახავდა</w:t>
      </w:r>
      <w:r w:rsidR="002479BC">
        <w:rPr>
          <w:rFonts w:ascii="Sylfaen" w:hAnsi="Sylfaen"/>
          <w:sz w:val="22"/>
          <w:szCs w:val="22"/>
          <w:lang w:val="ka-GE"/>
        </w:rPr>
        <w:t xml:space="preserve"> საქართველოში ფულის </w:t>
      </w:r>
      <w:r w:rsidR="002479BC" w:rsidRPr="004F0534">
        <w:rPr>
          <w:rFonts w:ascii="Sylfaen" w:hAnsi="Sylfaen"/>
          <w:sz w:val="22"/>
          <w:szCs w:val="22"/>
          <w:lang w:val="ka-GE"/>
        </w:rPr>
        <w:t>გათეთრებისა და ტერორიზმის დაფინანსების წინააღმდეგ ბრძოლას.</w:t>
      </w:r>
      <w:r w:rsidR="003A2C77" w:rsidRPr="004F0534">
        <w:rPr>
          <w:rFonts w:ascii="Sylfaen" w:hAnsi="Sylfaen"/>
          <w:sz w:val="22"/>
          <w:szCs w:val="22"/>
          <w:lang w:val="ka-GE"/>
        </w:rPr>
        <w:t xml:space="preserve"> რ</w:t>
      </w:r>
      <w:r w:rsidR="00C95810" w:rsidRPr="004F0534">
        <w:rPr>
          <w:rFonts w:ascii="Sylfaen" w:hAnsi="Sylfaen"/>
          <w:sz w:val="22"/>
          <w:szCs w:val="22"/>
          <w:lang w:val="ka-GE"/>
        </w:rPr>
        <w:t>ისკების შეფასებ</w:t>
      </w:r>
      <w:r w:rsidR="001C5002" w:rsidRPr="004F0534">
        <w:rPr>
          <w:rFonts w:ascii="Sylfaen" w:hAnsi="Sylfaen"/>
          <w:sz w:val="22"/>
          <w:szCs w:val="22"/>
          <w:lang w:val="ka-GE"/>
        </w:rPr>
        <w:t xml:space="preserve">ის </w:t>
      </w:r>
      <w:r w:rsidR="00506FFD" w:rsidRPr="004F0534">
        <w:rPr>
          <w:rFonts w:ascii="Sylfaen" w:hAnsi="Sylfaen"/>
          <w:sz w:val="22"/>
          <w:szCs w:val="22"/>
          <w:lang w:val="ka-GE"/>
        </w:rPr>
        <w:t>დოკუმენტი</w:t>
      </w:r>
      <w:r w:rsidR="001C5002" w:rsidRPr="004F0534">
        <w:rPr>
          <w:rFonts w:ascii="Sylfaen" w:hAnsi="Sylfaen"/>
          <w:sz w:val="22"/>
          <w:szCs w:val="22"/>
          <w:lang w:val="ka-GE"/>
        </w:rPr>
        <w:t xml:space="preserve"> </w:t>
      </w:r>
      <w:r w:rsidR="001D3184" w:rsidRPr="004F0534">
        <w:rPr>
          <w:rFonts w:ascii="Sylfaen" w:hAnsi="Sylfaen"/>
          <w:sz w:val="22"/>
          <w:szCs w:val="22"/>
          <w:lang w:val="ka-GE"/>
        </w:rPr>
        <w:t xml:space="preserve">FATF-ის </w:t>
      </w:r>
      <w:r w:rsidR="00FF5280" w:rsidRPr="004F0534">
        <w:rPr>
          <w:rFonts w:ascii="Sylfaen" w:hAnsi="Sylfaen"/>
          <w:sz w:val="22"/>
          <w:szCs w:val="22"/>
          <w:lang w:val="ka-GE"/>
        </w:rPr>
        <w:t>რეკომენდაციებისა და სტანდარტების შესაბამისად მომზადდა</w:t>
      </w:r>
      <w:r w:rsidR="00EC360C" w:rsidRPr="004F0534">
        <w:rPr>
          <w:rFonts w:ascii="Sylfaen" w:hAnsi="Sylfaen"/>
          <w:sz w:val="22"/>
          <w:szCs w:val="22"/>
          <w:lang w:val="ka-GE"/>
        </w:rPr>
        <w:t xml:space="preserve"> და მისი მიზანი</w:t>
      </w:r>
      <w:r w:rsidR="005C2D7D" w:rsidRPr="004F0534">
        <w:rPr>
          <w:rFonts w:ascii="Sylfaen" w:hAnsi="Sylfaen"/>
          <w:sz w:val="22"/>
          <w:szCs w:val="22"/>
          <w:lang w:val="ka-GE"/>
        </w:rPr>
        <w:t>ა</w:t>
      </w:r>
      <w:r w:rsidR="006937AD" w:rsidRPr="004F0534">
        <w:rPr>
          <w:rFonts w:ascii="Sylfaen" w:hAnsi="Sylfaen"/>
          <w:sz w:val="22"/>
          <w:szCs w:val="22"/>
          <w:lang w:val="ka-GE"/>
        </w:rPr>
        <w:t>, რომ შესაბამის სამ</w:t>
      </w:r>
      <w:r w:rsidR="00A7256D" w:rsidRPr="004F0534">
        <w:rPr>
          <w:rFonts w:ascii="Sylfaen" w:hAnsi="Sylfaen"/>
          <w:sz w:val="22"/>
          <w:szCs w:val="22"/>
          <w:lang w:val="ka-GE"/>
        </w:rPr>
        <w:t>თ</w:t>
      </w:r>
      <w:r w:rsidR="006937AD" w:rsidRPr="004F0534">
        <w:rPr>
          <w:rFonts w:ascii="Sylfaen" w:hAnsi="Sylfaen"/>
          <w:sz w:val="22"/>
          <w:szCs w:val="22"/>
          <w:lang w:val="ka-GE"/>
        </w:rPr>
        <w:t>ავრობო უწყებებსა და წარმომადგენლებს</w:t>
      </w:r>
      <w:r w:rsidR="000D323C" w:rsidRPr="004F0534">
        <w:rPr>
          <w:rFonts w:ascii="Sylfaen" w:hAnsi="Sylfaen"/>
          <w:sz w:val="22"/>
          <w:szCs w:val="22"/>
          <w:lang w:val="ka-GE"/>
        </w:rPr>
        <w:t xml:space="preserve"> დაეხმაროს  ფულის გათეთრებასთან და ტერორიზმის დაფინანს</w:t>
      </w:r>
      <w:r w:rsidR="009539CD" w:rsidRPr="004F0534">
        <w:rPr>
          <w:rFonts w:ascii="Sylfaen" w:hAnsi="Sylfaen"/>
          <w:sz w:val="22"/>
          <w:szCs w:val="22"/>
          <w:lang w:val="ka-GE"/>
        </w:rPr>
        <w:t>ე</w:t>
      </w:r>
      <w:r w:rsidR="000D323C" w:rsidRPr="004F0534">
        <w:rPr>
          <w:rFonts w:ascii="Sylfaen" w:hAnsi="Sylfaen"/>
          <w:sz w:val="22"/>
          <w:szCs w:val="22"/>
          <w:lang w:val="ka-GE"/>
        </w:rPr>
        <w:t>ბასთან დაკავშირებული რისკების შე</w:t>
      </w:r>
      <w:r w:rsidR="00EF13E6" w:rsidRPr="004F0534">
        <w:rPr>
          <w:rFonts w:ascii="Sylfaen" w:hAnsi="Sylfaen"/>
          <w:sz w:val="22"/>
          <w:szCs w:val="22"/>
          <w:lang w:val="ka-GE"/>
        </w:rPr>
        <w:t xml:space="preserve">სარბილებლად </w:t>
      </w:r>
      <w:r w:rsidR="007F5333" w:rsidRPr="004F0534">
        <w:rPr>
          <w:rFonts w:ascii="Sylfaen" w:hAnsi="Sylfaen"/>
          <w:sz w:val="22"/>
          <w:szCs w:val="22"/>
          <w:lang w:val="ka-GE"/>
        </w:rPr>
        <w:t>საჭირო რესურსების გაერთიანებაში</w:t>
      </w:r>
      <w:r w:rsidR="00270806" w:rsidRPr="004F0534">
        <w:rPr>
          <w:rFonts w:ascii="Sylfaen" w:hAnsi="Sylfaen"/>
          <w:sz w:val="22"/>
          <w:szCs w:val="22"/>
          <w:lang w:val="ka-GE"/>
        </w:rPr>
        <w:t>.</w:t>
      </w:r>
      <w:r w:rsidR="0084600D" w:rsidRPr="004F0534">
        <w:rPr>
          <w:rFonts w:ascii="Sylfaen" w:eastAsia="Arial" w:hAnsi="Sylfaen" w:cs="Arial"/>
          <w:sz w:val="22"/>
          <w:vertAlign w:val="superscript"/>
        </w:rPr>
        <w:footnoteReference w:id="85"/>
      </w:r>
      <w:r w:rsidR="00824955" w:rsidRPr="004F0534">
        <w:rPr>
          <w:rFonts w:ascii="Sylfaen" w:hAnsi="Sylfaen"/>
          <w:sz w:val="22"/>
          <w:szCs w:val="22"/>
          <w:lang w:val="ka-GE"/>
        </w:rPr>
        <w:t xml:space="preserve"> </w:t>
      </w:r>
      <w:r w:rsidR="00FD45C2" w:rsidRPr="004F0534">
        <w:rPr>
          <w:rFonts w:ascii="Sylfaen" w:hAnsi="Sylfaen"/>
          <w:sz w:val="22"/>
          <w:szCs w:val="22"/>
          <w:lang w:val="ka-GE"/>
        </w:rPr>
        <w:t>რისკების შეფასების დოკუმენტ</w:t>
      </w:r>
      <w:r w:rsidR="007D4656" w:rsidRPr="004F0534">
        <w:rPr>
          <w:rFonts w:ascii="Sylfaen" w:hAnsi="Sylfaen"/>
          <w:sz w:val="22"/>
          <w:szCs w:val="22"/>
          <w:lang w:val="ka-GE"/>
        </w:rPr>
        <w:t>შ</w:t>
      </w:r>
      <w:r w:rsidR="00FD45C2" w:rsidRPr="004F0534">
        <w:rPr>
          <w:rFonts w:ascii="Sylfaen" w:hAnsi="Sylfaen"/>
          <w:sz w:val="22"/>
          <w:szCs w:val="22"/>
          <w:lang w:val="ka-GE"/>
        </w:rPr>
        <w:t>ი</w:t>
      </w:r>
      <w:r w:rsidR="007D4656" w:rsidRPr="004F0534">
        <w:rPr>
          <w:rFonts w:ascii="Sylfaen" w:hAnsi="Sylfaen"/>
          <w:sz w:val="22"/>
          <w:szCs w:val="22"/>
          <w:lang w:val="ka-GE"/>
        </w:rPr>
        <w:t xml:space="preserve"> განხილულია </w:t>
      </w:r>
      <w:r w:rsidR="004F22BE" w:rsidRPr="004F0534">
        <w:rPr>
          <w:rFonts w:ascii="Sylfaen" w:hAnsi="Sylfaen"/>
          <w:sz w:val="22"/>
          <w:szCs w:val="22"/>
          <w:lang w:val="ka-GE"/>
        </w:rPr>
        <w:t>ფულის გათეთრებისა და ტერორიზმის დაფინანსების რისკები როგორც ეროვნულ, ისე სექტორა</w:t>
      </w:r>
      <w:r w:rsidR="004F22BE">
        <w:rPr>
          <w:rFonts w:ascii="Sylfaen" w:hAnsi="Sylfaen"/>
          <w:sz w:val="22"/>
          <w:szCs w:val="22"/>
          <w:lang w:val="ka-GE"/>
        </w:rPr>
        <w:t xml:space="preserve">ლურ დონეზე, </w:t>
      </w:r>
      <w:r w:rsidR="0082037E">
        <w:rPr>
          <w:rFonts w:ascii="Sylfaen" w:hAnsi="Sylfaen"/>
          <w:sz w:val="22"/>
          <w:szCs w:val="22"/>
          <w:lang w:val="ka-GE"/>
        </w:rPr>
        <w:t xml:space="preserve">მათ შორის საბანკო სექტორის, იურიდიული </w:t>
      </w:r>
      <w:r w:rsidR="0082037E">
        <w:rPr>
          <w:rFonts w:ascii="Sylfaen" w:hAnsi="Sylfaen"/>
          <w:sz w:val="22"/>
          <w:szCs w:val="22"/>
          <w:lang w:val="ka-GE"/>
        </w:rPr>
        <w:lastRenderedPageBreak/>
        <w:t xml:space="preserve">პირების, მომსახურებებისა და მიწოდების არხების, </w:t>
      </w:r>
      <w:r w:rsidR="00CD1718">
        <w:rPr>
          <w:rFonts w:ascii="Sylfaen" w:hAnsi="Sylfaen"/>
          <w:sz w:val="22"/>
          <w:szCs w:val="22"/>
          <w:lang w:val="ka-GE"/>
        </w:rPr>
        <w:t>არასაბანკო საფინანსო მომსახურების და სხვა სახის არასაფინანსო მომსახურების</w:t>
      </w:r>
      <w:r w:rsidR="00597E64">
        <w:rPr>
          <w:rFonts w:ascii="Sylfaen" w:hAnsi="Sylfaen"/>
          <w:sz w:val="22"/>
          <w:szCs w:val="22"/>
          <w:lang w:val="ka-GE"/>
        </w:rPr>
        <w:t xml:space="preserve"> </w:t>
      </w:r>
      <w:r w:rsidR="001B41AB" w:rsidRPr="00050F01">
        <w:rPr>
          <w:rFonts w:ascii="Sylfaen" w:hAnsi="Sylfaen"/>
          <w:sz w:val="22"/>
          <w:szCs w:val="22"/>
          <w:lang w:val="ka-GE"/>
        </w:rPr>
        <w:t>სფეროებში</w:t>
      </w:r>
      <w:r w:rsidR="00597E64" w:rsidRPr="00050F01">
        <w:rPr>
          <w:rFonts w:ascii="Sylfaen" w:hAnsi="Sylfaen"/>
          <w:sz w:val="22"/>
          <w:szCs w:val="22"/>
          <w:lang w:val="ka-GE"/>
        </w:rPr>
        <w:t>.</w:t>
      </w:r>
      <w:r w:rsidR="0084600D" w:rsidRPr="00050F01">
        <w:rPr>
          <w:rFonts w:ascii="Sylfaen" w:eastAsia="Arial" w:hAnsi="Sylfaen" w:cs="Arial"/>
          <w:sz w:val="22"/>
          <w:vertAlign w:val="superscript"/>
        </w:rPr>
        <w:footnoteReference w:id="86"/>
      </w:r>
    </w:p>
    <w:p w14:paraId="43BFAE82" w14:textId="77777777" w:rsidR="00AA458F" w:rsidRDefault="00AA458F">
      <w:pPr>
        <w:jc w:val="both"/>
        <w:rPr>
          <w:rFonts w:ascii="Sylfaen" w:hAnsi="Sylfaen"/>
          <w:sz w:val="22"/>
          <w:szCs w:val="22"/>
          <w:lang w:val="ka-GE"/>
        </w:rPr>
      </w:pPr>
    </w:p>
    <w:p w14:paraId="2B969A34" w14:textId="77777777" w:rsidR="00145E2D" w:rsidRDefault="00850337">
      <w:pPr>
        <w:jc w:val="both"/>
        <w:rPr>
          <w:rFonts w:ascii="Sylfaen" w:eastAsia="Arial" w:hAnsi="Sylfaen" w:cs="Arial"/>
          <w:sz w:val="22"/>
          <w:lang w:val="ka-GE"/>
        </w:rPr>
      </w:pPr>
      <w:r>
        <w:rPr>
          <w:rFonts w:ascii="Sylfaen" w:hAnsi="Sylfaen"/>
          <w:sz w:val="22"/>
          <w:szCs w:val="22"/>
          <w:lang w:val="ka-GE"/>
        </w:rPr>
        <w:t>ამჟამად უწყებ</w:t>
      </w:r>
      <w:r w:rsidR="007733C1">
        <w:rPr>
          <w:rFonts w:ascii="Sylfaen" w:hAnsi="Sylfaen"/>
          <w:sz w:val="22"/>
          <w:szCs w:val="22"/>
          <w:lang w:val="ka-GE"/>
        </w:rPr>
        <w:t xml:space="preserve">ათაშორისი </w:t>
      </w:r>
      <w:r>
        <w:rPr>
          <w:rFonts w:ascii="Sylfaen" w:hAnsi="Sylfaen"/>
          <w:sz w:val="22"/>
          <w:szCs w:val="22"/>
          <w:lang w:val="ka-GE"/>
        </w:rPr>
        <w:t>თანამშრომლობისთვის და საგამოძიებო უწყებებს შორის ინფორმაციის გასაცვლელად მ</w:t>
      </w:r>
      <w:r w:rsidR="00451081">
        <w:rPr>
          <w:rFonts w:ascii="Sylfaen" w:hAnsi="Sylfaen"/>
          <w:sz w:val="22"/>
          <w:szCs w:val="22"/>
          <w:lang w:val="ka-GE"/>
        </w:rPr>
        <w:t>თ</w:t>
      </w:r>
      <w:r>
        <w:rPr>
          <w:rFonts w:ascii="Sylfaen" w:hAnsi="Sylfaen"/>
          <w:sz w:val="22"/>
          <w:szCs w:val="22"/>
          <w:lang w:val="ka-GE"/>
        </w:rPr>
        <w:t>ელი რიგი მექანიზმები მოქმედებს</w:t>
      </w:r>
      <w:r w:rsidR="00197771">
        <w:rPr>
          <w:rFonts w:ascii="Sylfaen" w:hAnsi="Sylfaen"/>
          <w:sz w:val="22"/>
          <w:szCs w:val="22"/>
          <w:lang w:val="ka-GE"/>
        </w:rPr>
        <w:t>. 2013 წლის შემდეგ</w:t>
      </w:r>
      <w:r w:rsidR="009B15CD">
        <w:rPr>
          <w:rFonts w:ascii="Sylfaen" w:hAnsi="Sylfaen"/>
          <w:sz w:val="22"/>
          <w:szCs w:val="22"/>
          <w:lang w:val="ka-GE"/>
        </w:rPr>
        <w:t xml:space="preserve"> ფულის გათეთრების წინააღმდეგ საბრძოლველად </w:t>
      </w:r>
      <w:r w:rsidR="00197771">
        <w:rPr>
          <w:rFonts w:ascii="Sylfaen" w:hAnsi="Sylfaen"/>
          <w:sz w:val="22"/>
          <w:szCs w:val="22"/>
          <w:lang w:val="ka-GE"/>
        </w:rPr>
        <w:t>რა</w:t>
      </w:r>
      <w:r w:rsidR="00E66D49">
        <w:rPr>
          <w:rFonts w:ascii="Sylfaen" w:hAnsi="Sylfaen"/>
          <w:sz w:val="22"/>
          <w:szCs w:val="22"/>
          <w:lang w:val="ka-GE"/>
        </w:rPr>
        <w:t xml:space="preserve">მდენიმე ერთობლივი საგამოძიებო </w:t>
      </w:r>
      <w:r w:rsidR="00197771">
        <w:rPr>
          <w:rFonts w:ascii="Sylfaen" w:hAnsi="Sylfaen"/>
          <w:sz w:val="22"/>
          <w:szCs w:val="22"/>
          <w:lang w:val="ka-GE"/>
        </w:rPr>
        <w:t>ჯგუფი შეიქმნა</w:t>
      </w:r>
      <w:r w:rsidR="00A03D65">
        <w:rPr>
          <w:rFonts w:ascii="Sylfaen" w:hAnsi="Sylfaen"/>
          <w:sz w:val="22"/>
          <w:szCs w:val="22"/>
          <w:lang w:val="ka-GE"/>
        </w:rPr>
        <w:t>.</w:t>
      </w:r>
      <w:r w:rsidR="00A3449B" w:rsidRPr="008B4611">
        <w:rPr>
          <w:rFonts w:ascii="Sylfaen" w:hAnsi="Sylfaen"/>
          <w:sz w:val="22"/>
          <w:szCs w:val="22"/>
          <w:lang w:val="ka-GE"/>
        </w:rPr>
        <w:t xml:space="preserve"> </w:t>
      </w:r>
      <w:r w:rsidR="000F1094">
        <w:rPr>
          <w:rFonts w:ascii="Sylfaen" w:hAnsi="Sylfaen"/>
          <w:sz w:val="22"/>
          <w:szCs w:val="22"/>
          <w:lang w:val="ka-GE"/>
        </w:rPr>
        <w:t xml:space="preserve">ფინანსური მონიტორინგის სამსახურს </w:t>
      </w:r>
      <w:r w:rsidR="005308FB">
        <w:rPr>
          <w:rFonts w:ascii="Sylfaen" w:hAnsi="Sylfaen"/>
          <w:sz w:val="22"/>
          <w:szCs w:val="22"/>
          <w:lang w:val="ka-GE"/>
        </w:rPr>
        <w:t xml:space="preserve">აქვს პირდაპირი წვდომა სხვადასხვა სამართალდამცავი უწყებების მონაცემთა </w:t>
      </w:r>
      <w:r w:rsidR="00F44D1A">
        <w:rPr>
          <w:rFonts w:ascii="Sylfaen" w:hAnsi="Sylfaen"/>
          <w:sz w:val="22"/>
          <w:szCs w:val="22"/>
          <w:lang w:val="ka-GE"/>
        </w:rPr>
        <w:t>ბაზებთან, ს</w:t>
      </w:r>
      <w:r w:rsidR="001C1E76">
        <w:rPr>
          <w:rFonts w:ascii="Sylfaen" w:hAnsi="Sylfaen"/>
          <w:sz w:val="22"/>
          <w:szCs w:val="22"/>
          <w:lang w:val="ka-GE"/>
        </w:rPr>
        <w:t>ა</w:t>
      </w:r>
      <w:r w:rsidR="00F44D1A">
        <w:rPr>
          <w:rFonts w:ascii="Sylfaen" w:hAnsi="Sylfaen"/>
          <w:sz w:val="22"/>
          <w:szCs w:val="22"/>
          <w:lang w:val="ka-GE"/>
        </w:rPr>
        <w:t xml:space="preserve">იდანაც </w:t>
      </w:r>
      <w:r w:rsidR="00340046">
        <w:rPr>
          <w:rFonts w:ascii="Sylfaen" w:hAnsi="Sylfaen"/>
          <w:sz w:val="22"/>
          <w:szCs w:val="22"/>
          <w:lang w:val="ka-GE"/>
        </w:rPr>
        <w:t>შეუძლია ინფორმაციის მიღება</w:t>
      </w:r>
      <w:r w:rsidR="00487359">
        <w:rPr>
          <w:rFonts w:ascii="Sylfaen" w:hAnsi="Sylfaen"/>
          <w:sz w:val="22"/>
          <w:szCs w:val="22"/>
          <w:lang w:val="ka-GE"/>
        </w:rPr>
        <w:t xml:space="preserve"> ფულის გათეთრებ</w:t>
      </w:r>
      <w:r w:rsidR="0067705B">
        <w:rPr>
          <w:rFonts w:ascii="Sylfaen" w:hAnsi="Sylfaen"/>
          <w:sz w:val="22"/>
          <w:szCs w:val="22"/>
          <w:lang w:val="ka-GE"/>
        </w:rPr>
        <w:t>ის საქმეების მიმდინარე გამოძიებ</w:t>
      </w:r>
      <w:r w:rsidR="006556BD">
        <w:rPr>
          <w:rFonts w:ascii="Sylfaen" w:hAnsi="Sylfaen"/>
          <w:sz w:val="22"/>
          <w:szCs w:val="22"/>
          <w:lang w:val="ka-GE"/>
        </w:rPr>
        <w:t>ებ</w:t>
      </w:r>
      <w:r w:rsidR="0067705B">
        <w:rPr>
          <w:rFonts w:ascii="Sylfaen" w:hAnsi="Sylfaen"/>
          <w:sz w:val="22"/>
          <w:szCs w:val="22"/>
          <w:lang w:val="ka-GE"/>
        </w:rPr>
        <w:t xml:space="preserve">თან </w:t>
      </w:r>
      <w:r w:rsidR="00487359">
        <w:rPr>
          <w:rFonts w:ascii="Sylfaen" w:hAnsi="Sylfaen"/>
          <w:sz w:val="22"/>
          <w:szCs w:val="22"/>
          <w:lang w:val="ka-GE"/>
        </w:rPr>
        <w:t>დაკავშირებით</w:t>
      </w:r>
      <w:r w:rsidR="00331F9E">
        <w:rPr>
          <w:rFonts w:ascii="Sylfaen" w:hAnsi="Sylfaen"/>
          <w:sz w:val="22"/>
          <w:szCs w:val="22"/>
          <w:lang w:val="ka-GE"/>
        </w:rPr>
        <w:t>.</w:t>
      </w:r>
      <w:r w:rsidR="0084600D" w:rsidRPr="00734197">
        <w:rPr>
          <w:rFonts w:ascii="Sylfaen" w:eastAsia="Arial" w:hAnsi="Sylfaen" w:cs="Arial"/>
          <w:sz w:val="22"/>
          <w:vertAlign w:val="superscript"/>
        </w:rPr>
        <w:footnoteReference w:id="87"/>
      </w:r>
      <w:r w:rsidR="0084600D" w:rsidRPr="00734197">
        <w:rPr>
          <w:rFonts w:ascii="Sylfaen" w:eastAsia="Arial" w:hAnsi="Sylfaen" w:cs="Arial"/>
          <w:sz w:val="22"/>
          <w:lang w:val="ka-GE"/>
        </w:rPr>
        <w:t xml:space="preserve"> </w:t>
      </w:r>
    </w:p>
    <w:p w14:paraId="4BA682B9" w14:textId="77777777" w:rsidR="007C009D" w:rsidRDefault="007C009D">
      <w:pPr>
        <w:jc w:val="both"/>
        <w:rPr>
          <w:rFonts w:ascii="Sylfaen" w:eastAsia="Arial" w:hAnsi="Sylfaen" w:cs="Arial"/>
          <w:sz w:val="22"/>
          <w:lang w:val="ka-GE"/>
        </w:rPr>
      </w:pPr>
    </w:p>
    <w:p w14:paraId="4DF1D823" w14:textId="77777777" w:rsidR="00145E2D" w:rsidRDefault="00D83638">
      <w:pPr>
        <w:jc w:val="both"/>
        <w:rPr>
          <w:rFonts w:ascii="Sylfaen" w:eastAsia="Arial" w:hAnsi="Sylfaen" w:cs="Arial"/>
          <w:sz w:val="22"/>
          <w:lang w:val="ka-GE"/>
        </w:rPr>
      </w:pPr>
      <w:r>
        <w:rPr>
          <w:rFonts w:ascii="Sylfaen" w:eastAsia="Arial" w:hAnsi="Sylfaen" w:cs="Arial"/>
          <w:sz w:val="22"/>
          <w:lang w:val="ka-GE"/>
        </w:rPr>
        <w:t>ზემოხსენებულ უწყებათაშორის</w:t>
      </w:r>
      <w:r w:rsidR="0021367E" w:rsidRPr="00D716F5">
        <w:rPr>
          <w:rFonts w:ascii="Sylfaen" w:eastAsia="Arial" w:hAnsi="Sylfaen" w:cs="Arial"/>
          <w:sz w:val="22"/>
          <w:lang w:val="ka-GE"/>
        </w:rPr>
        <w:t xml:space="preserve"> </w:t>
      </w:r>
      <w:r w:rsidR="00B01682">
        <w:rPr>
          <w:rFonts w:ascii="Sylfaen" w:eastAsia="Arial" w:hAnsi="Sylfaen" w:cs="Arial"/>
          <w:sz w:val="22"/>
          <w:lang w:val="ka-GE"/>
        </w:rPr>
        <w:t xml:space="preserve">მექანიზმებთან </w:t>
      </w:r>
      <w:r>
        <w:rPr>
          <w:rFonts w:ascii="Sylfaen" w:eastAsia="Arial" w:hAnsi="Sylfaen" w:cs="Arial"/>
          <w:sz w:val="22"/>
          <w:lang w:val="ka-GE"/>
        </w:rPr>
        <w:t>ერთად</w:t>
      </w:r>
      <w:r w:rsidR="00C85BF8">
        <w:rPr>
          <w:rFonts w:ascii="Sylfaen" w:eastAsia="Arial" w:hAnsi="Sylfaen" w:cs="Arial"/>
          <w:sz w:val="22"/>
          <w:lang w:val="ka-GE"/>
        </w:rPr>
        <w:t xml:space="preserve">, 2018 წელს ამოქმედდა </w:t>
      </w:r>
      <w:r w:rsidR="0051088B">
        <w:rPr>
          <w:rFonts w:ascii="Sylfaen" w:eastAsia="Arial" w:hAnsi="Sylfaen" w:cs="Arial"/>
          <w:sz w:val="22"/>
          <w:lang w:val="ka-GE"/>
        </w:rPr>
        <w:t>მუდმივმოქმედი ანალიტიკური პლატფორმა,</w:t>
      </w:r>
      <w:r>
        <w:rPr>
          <w:rFonts w:ascii="Sylfaen" w:eastAsia="Arial" w:hAnsi="Sylfaen" w:cs="Arial"/>
          <w:sz w:val="22"/>
          <w:lang w:val="ka-GE"/>
        </w:rPr>
        <w:t xml:space="preserve"> </w:t>
      </w:r>
      <w:r w:rsidR="008F35A8">
        <w:rPr>
          <w:rFonts w:ascii="Sylfaen" w:eastAsia="Arial" w:hAnsi="Sylfaen" w:cs="Arial"/>
          <w:sz w:val="22"/>
          <w:lang w:val="ka-GE"/>
        </w:rPr>
        <w:t>რომელიც ფინანსური მონიტორინგის სამსახურს, სხვა საგამოძიებო ორგა</w:t>
      </w:r>
      <w:r w:rsidR="001048F5">
        <w:rPr>
          <w:rFonts w:ascii="Sylfaen" w:eastAsia="Arial" w:hAnsi="Sylfaen" w:cs="Arial"/>
          <w:sz w:val="22"/>
          <w:lang w:val="ka-GE"/>
        </w:rPr>
        <w:t>ნოებსა და</w:t>
      </w:r>
      <w:r w:rsidR="008F35A8">
        <w:rPr>
          <w:rFonts w:ascii="Sylfaen" w:eastAsia="Arial" w:hAnsi="Sylfaen" w:cs="Arial"/>
          <w:sz w:val="22"/>
          <w:lang w:val="ka-GE"/>
        </w:rPr>
        <w:t xml:space="preserve"> სხვადასხვა საჯარო და კერძო სუბიექტებს შორის </w:t>
      </w:r>
      <w:r w:rsidR="00912E2D">
        <w:rPr>
          <w:rFonts w:ascii="Sylfaen" w:eastAsia="Arial" w:hAnsi="Sylfaen" w:cs="Arial"/>
          <w:sz w:val="22"/>
          <w:lang w:val="ka-GE"/>
        </w:rPr>
        <w:t xml:space="preserve">თანამშრომლობის გაუმჯობესებას ისახავს მიზნად. </w:t>
      </w:r>
      <w:r w:rsidR="001F3AB9">
        <w:rPr>
          <w:rFonts w:ascii="Sylfaen" w:eastAsia="Arial" w:hAnsi="Sylfaen" w:cs="Arial"/>
          <w:sz w:val="22"/>
          <w:lang w:val="ka-GE"/>
        </w:rPr>
        <w:t xml:space="preserve">პლატფორმის მიზანია, რომ </w:t>
      </w:r>
      <w:r w:rsidR="00DA2F9B">
        <w:rPr>
          <w:rFonts w:ascii="Sylfaen" w:eastAsia="Arial" w:hAnsi="Sylfaen" w:cs="Arial"/>
          <w:sz w:val="22"/>
          <w:lang w:val="ka-GE"/>
        </w:rPr>
        <w:t>ხელი შ</w:t>
      </w:r>
      <w:r w:rsidR="00737E08">
        <w:rPr>
          <w:rFonts w:ascii="Sylfaen" w:eastAsia="Arial" w:hAnsi="Sylfaen" w:cs="Arial"/>
          <w:sz w:val="22"/>
          <w:lang w:val="ka-GE"/>
        </w:rPr>
        <w:t>ე</w:t>
      </w:r>
      <w:r w:rsidR="00DA2F9B">
        <w:rPr>
          <w:rFonts w:ascii="Sylfaen" w:eastAsia="Arial" w:hAnsi="Sylfaen" w:cs="Arial"/>
          <w:sz w:val="22"/>
          <w:lang w:val="ka-GE"/>
        </w:rPr>
        <w:t xml:space="preserve">უწყოს </w:t>
      </w:r>
      <w:r w:rsidR="002614C7">
        <w:rPr>
          <w:rFonts w:ascii="Sylfaen" w:eastAsia="Arial" w:hAnsi="Sylfaen" w:cs="Arial"/>
          <w:sz w:val="22"/>
          <w:lang w:val="ka-GE"/>
        </w:rPr>
        <w:t xml:space="preserve">ინფორმაციის </w:t>
      </w:r>
      <w:r w:rsidR="00DA2F9B">
        <w:rPr>
          <w:rFonts w:ascii="Sylfaen" w:eastAsia="Arial" w:hAnsi="Sylfaen" w:cs="Arial"/>
          <w:sz w:val="22"/>
          <w:lang w:val="ka-GE"/>
        </w:rPr>
        <w:t>შეგროვება</w:t>
      </w:r>
      <w:r w:rsidR="002614C7">
        <w:rPr>
          <w:rFonts w:ascii="Sylfaen" w:eastAsia="Arial" w:hAnsi="Sylfaen" w:cs="Arial"/>
          <w:sz w:val="22"/>
          <w:lang w:val="ka-GE"/>
        </w:rPr>
        <w:t xml:space="preserve">ს, </w:t>
      </w:r>
      <w:r w:rsidR="002614C7" w:rsidRPr="00C60F5A">
        <w:rPr>
          <w:rFonts w:ascii="Sylfaen" w:eastAsia="Arial" w:hAnsi="Sylfaen" w:cs="Arial"/>
          <w:sz w:val="22"/>
          <w:lang w:val="ka-GE"/>
        </w:rPr>
        <w:t>შ</w:t>
      </w:r>
      <w:r w:rsidR="00DA2F9B" w:rsidRPr="00C60F5A">
        <w:rPr>
          <w:rFonts w:ascii="Sylfaen" w:eastAsia="Arial" w:hAnsi="Sylfaen" w:cs="Arial"/>
          <w:sz w:val="22"/>
          <w:lang w:val="ka-GE"/>
        </w:rPr>
        <w:t>ე</w:t>
      </w:r>
      <w:r w:rsidR="002614C7" w:rsidRPr="00C60F5A">
        <w:rPr>
          <w:rFonts w:ascii="Sylfaen" w:eastAsia="Arial" w:hAnsi="Sylfaen" w:cs="Arial"/>
          <w:sz w:val="22"/>
          <w:lang w:val="ka-GE"/>
        </w:rPr>
        <w:t>საბამისობის კონტროლის გაუმჯობესებ</w:t>
      </w:r>
      <w:r w:rsidR="00DA2F9B" w:rsidRPr="00C60F5A">
        <w:rPr>
          <w:rFonts w:ascii="Sylfaen" w:eastAsia="Arial" w:hAnsi="Sylfaen" w:cs="Arial"/>
          <w:sz w:val="22"/>
          <w:lang w:val="ka-GE"/>
        </w:rPr>
        <w:t>ა</w:t>
      </w:r>
      <w:r w:rsidR="002614C7" w:rsidRPr="00C60F5A">
        <w:rPr>
          <w:rFonts w:ascii="Sylfaen" w:eastAsia="Arial" w:hAnsi="Sylfaen" w:cs="Arial"/>
          <w:sz w:val="22"/>
          <w:lang w:val="ka-GE"/>
        </w:rPr>
        <w:t>ს</w:t>
      </w:r>
      <w:r w:rsidR="002614C7">
        <w:rPr>
          <w:rFonts w:ascii="Sylfaen" w:eastAsia="Arial" w:hAnsi="Sylfaen" w:cs="Arial"/>
          <w:sz w:val="22"/>
          <w:lang w:val="ka-GE"/>
        </w:rPr>
        <w:t xml:space="preserve"> და</w:t>
      </w:r>
      <w:r w:rsidR="004A540B">
        <w:rPr>
          <w:rFonts w:ascii="Sylfaen" w:eastAsia="Arial" w:hAnsi="Sylfaen" w:cs="Arial"/>
          <w:sz w:val="22"/>
          <w:lang w:val="ka-GE"/>
        </w:rPr>
        <w:t xml:space="preserve"> საეჭვო გარიგებების გამოსავლენ</w:t>
      </w:r>
      <w:r w:rsidR="00C5062F">
        <w:rPr>
          <w:rFonts w:ascii="Sylfaen" w:eastAsia="Arial" w:hAnsi="Sylfaen" w:cs="Arial"/>
          <w:sz w:val="22"/>
          <w:lang w:val="ka-GE"/>
        </w:rPr>
        <w:t>ა</w:t>
      </w:r>
      <w:r w:rsidR="004A540B">
        <w:rPr>
          <w:rFonts w:ascii="Sylfaen" w:eastAsia="Arial" w:hAnsi="Sylfaen" w:cs="Arial"/>
          <w:sz w:val="22"/>
          <w:lang w:val="ka-GE"/>
        </w:rPr>
        <w:t>დ ეფექტიანი ინდიკატორების შემუშავებას</w:t>
      </w:r>
      <w:r w:rsidR="002C0A76">
        <w:rPr>
          <w:rFonts w:ascii="Sylfaen" w:eastAsia="Arial" w:hAnsi="Sylfaen" w:cs="Arial"/>
          <w:sz w:val="22"/>
          <w:lang w:val="ka-GE"/>
        </w:rPr>
        <w:t>.</w:t>
      </w:r>
      <w:r w:rsidR="0084600D" w:rsidRPr="00734197">
        <w:rPr>
          <w:rFonts w:ascii="Sylfaen" w:eastAsia="Arial" w:hAnsi="Sylfaen" w:cs="Arial"/>
          <w:sz w:val="22"/>
          <w:vertAlign w:val="superscript"/>
        </w:rPr>
        <w:footnoteReference w:id="88"/>
      </w:r>
      <w:r w:rsidR="0084600D" w:rsidRPr="002C0A76">
        <w:rPr>
          <w:rFonts w:ascii="Sylfaen" w:eastAsia="Arial" w:hAnsi="Sylfaen" w:cs="Arial"/>
          <w:sz w:val="22"/>
          <w:lang w:val="ka-GE"/>
        </w:rPr>
        <w:t xml:space="preserve">  </w:t>
      </w:r>
    </w:p>
    <w:p w14:paraId="51FD83E4" w14:textId="77777777" w:rsidR="002C0A76" w:rsidRDefault="002C0A76">
      <w:pPr>
        <w:jc w:val="both"/>
        <w:rPr>
          <w:rFonts w:ascii="Sylfaen" w:eastAsia="Arial" w:hAnsi="Sylfaen" w:cs="Arial"/>
          <w:sz w:val="22"/>
          <w:lang w:val="ka-GE"/>
        </w:rPr>
      </w:pPr>
    </w:p>
    <w:p w14:paraId="05B99F1E" w14:textId="79459087" w:rsidR="00DF24BF" w:rsidRDefault="00946CE5" w:rsidP="007B1803">
      <w:pPr>
        <w:jc w:val="both"/>
        <w:rPr>
          <w:rFonts w:ascii="Sylfaen" w:eastAsia="Arial" w:hAnsi="Sylfaen" w:cs="Arial"/>
          <w:sz w:val="22"/>
          <w:lang w:val="ka-GE"/>
        </w:rPr>
      </w:pPr>
      <w:r>
        <w:rPr>
          <w:rFonts w:ascii="Sylfaen" w:eastAsia="Arial" w:hAnsi="Sylfaen" w:cs="Arial"/>
          <w:sz w:val="22"/>
          <w:lang w:val="ka-GE"/>
        </w:rPr>
        <w:t xml:space="preserve">ფულის გათეთრების წინააღმდეგ ბრძოლის სფეროში საერთაშორისო თანამშრომლობის კუთხით, საქართველოს </w:t>
      </w:r>
      <w:r w:rsidR="00512C03">
        <w:rPr>
          <w:rFonts w:ascii="Sylfaen" w:eastAsia="Arial" w:hAnsi="Sylfaen" w:cs="Arial"/>
          <w:sz w:val="22"/>
          <w:lang w:val="ka-GE"/>
        </w:rPr>
        <w:t>სამართალდამცავ</w:t>
      </w:r>
      <w:r w:rsidR="004F3BBC">
        <w:rPr>
          <w:rFonts w:ascii="Sylfaen" w:eastAsia="Arial" w:hAnsi="Sylfaen" w:cs="Arial"/>
          <w:sz w:val="22"/>
          <w:lang w:val="ka-GE"/>
        </w:rPr>
        <w:t xml:space="preserve"> ორგანოებ</w:t>
      </w:r>
      <w:r w:rsidR="008B4055">
        <w:rPr>
          <w:rFonts w:ascii="Sylfaen" w:eastAsia="Arial" w:hAnsi="Sylfaen" w:cs="Arial"/>
          <w:sz w:val="22"/>
          <w:lang w:val="ka-GE"/>
        </w:rPr>
        <w:t>ს გაფორმებ</w:t>
      </w:r>
      <w:r w:rsidR="00BB4B21">
        <w:rPr>
          <w:rFonts w:ascii="Sylfaen" w:eastAsia="Arial" w:hAnsi="Sylfaen" w:cs="Arial"/>
          <w:sz w:val="22"/>
          <w:lang w:val="ka-GE"/>
        </w:rPr>
        <w:t>უ</w:t>
      </w:r>
      <w:r w:rsidR="008B4055">
        <w:rPr>
          <w:rFonts w:ascii="Sylfaen" w:eastAsia="Arial" w:hAnsi="Sylfaen" w:cs="Arial"/>
          <w:sz w:val="22"/>
          <w:lang w:val="ka-GE"/>
        </w:rPr>
        <w:t>ლი აქვთ შეთანხმებები</w:t>
      </w:r>
      <w:r>
        <w:rPr>
          <w:rFonts w:ascii="Sylfaen" w:eastAsia="Arial" w:hAnsi="Sylfaen" w:cs="Arial"/>
          <w:sz w:val="22"/>
          <w:lang w:val="ka-GE"/>
        </w:rPr>
        <w:t xml:space="preserve"> </w:t>
      </w:r>
      <w:r w:rsidR="00887AA2">
        <w:rPr>
          <w:rFonts w:ascii="Sylfaen" w:eastAsia="Arial" w:hAnsi="Sylfaen" w:cs="Arial"/>
          <w:sz w:val="22"/>
          <w:lang w:val="ka-GE"/>
        </w:rPr>
        <w:t>ფულის გათეთრების წინააღმდეგ ბრძოლის მ</w:t>
      </w:r>
      <w:r w:rsidR="008B4055">
        <w:rPr>
          <w:rFonts w:ascii="Sylfaen" w:eastAsia="Arial" w:hAnsi="Sylfaen" w:cs="Arial"/>
          <w:sz w:val="22"/>
          <w:lang w:val="ka-GE"/>
        </w:rPr>
        <w:t>თ</w:t>
      </w:r>
      <w:r w:rsidR="00887AA2">
        <w:rPr>
          <w:rFonts w:ascii="Sylfaen" w:eastAsia="Arial" w:hAnsi="Sylfaen" w:cs="Arial"/>
          <w:sz w:val="22"/>
          <w:lang w:val="ka-GE"/>
        </w:rPr>
        <w:t xml:space="preserve">ელ რიგ </w:t>
      </w:r>
      <w:r w:rsidR="008B4055">
        <w:rPr>
          <w:rFonts w:ascii="Sylfaen" w:eastAsia="Arial" w:hAnsi="Sylfaen" w:cs="Arial"/>
          <w:sz w:val="22"/>
          <w:lang w:val="ka-GE"/>
        </w:rPr>
        <w:t xml:space="preserve">მექანიზმებთან, როგორებიცაა </w:t>
      </w:r>
      <w:r w:rsidR="008B4055" w:rsidRPr="00240082">
        <w:rPr>
          <w:rFonts w:ascii="Sylfaen" w:eastAsia="Arial" w:hAnsi="Sylfaen" w:cs="Arial"/>
          <w:sz w:val="22"/>
          <w:lang w:val="ka-GE"/>
        </w:rPr>
        <w:t>E</w:t>
      </w:r>
      <w:r w:rsidR="00B2564C" w:rsidRPr="00240082">
        <w:rPr>
          <w:rFonts w:ascii="Sylfaen" w:eastAsia="Arial" w:hAnsi="Sylfaen" w:cs="Arial"/>
          <w:sz w:val="22"/>
          <w:lang w:val="ka-GE"/>
        </w:rPr>
        <w:t>UROJUST</w:t>
      </w:r>
      <w:r w:rsidR="008B4055">
        <w:rPr>
          <w:rFonts w:ascii="Sylfaen" w:eastAsia="Arial" w:hAnsi="Sylfaen" w:cs="Arial"/>
          <w:sz w:val="22"/>
          <w:lang w:val="ka-GE"/>
        </w:rPr>
        <w:t xml:space="preserve">-ი, ევროპოლი და </w:t>
      </w:r>
      <w:r w:rsidR="002064E0" w:rsidRPr="00240082">
        <w:rPr>
          <w:rFonts w:ascii="Sylfaen" w:eastAsia="Arial" w:hAnsi="Sylfaen" w:cs="Arial"/>
          <w:sz w:val="22"/>
          <w:lang w:val="ka-GE"/>
        </w:rPr>
        <w:t>Egmod Group-</w:t>
      </w:r>
      <w:r w:rsidR="002064E0">
        <w:rPr>
          <w:rFonts w:ascii="Sylfaen" w:eastAsia="Arial" w:hAnsi="Sylfaen" w:cs="Arial"/>
          <w:sz w:val="22"/>
          <w:lang w:val="ka-GE"/>
        </w:rPr>
        <w:t>ი</w:t>
      </w:r>
      <w:r w:rsidR="007350E6">
        <w:rPr>
          <w:rFonts w:ascii="Sylfaen" w:eastAsia="Arial" w:hAnsi="Sylfaen" w:cs="Arial"/>
          <w:sz w:val="22"/>
          <w:lang w:val="ka-GE"/>
        </w:rPr>
        <w:t>. ბოლო წლებში</w:t>
      </w:r>
      <w:r w:rsidR="00DC7AC2">
        <w:rPr>
          <w:rFonts w:ascii="Sylfaen" w:eastAsia="Arial" w:hAnsi="Sylfaen" w:cs="Arial"/>
          <w:sz w:val="22"/>
          <w:lang w:val="ka-GE"/>
        </w:rPr>
        <w:t xml:space="preserve"> მნიშვნელოვნად გაიზარდა </w:t>
      </w:r>
      <w:r w:rsidR="007350E6">
        <w:rPr>
          <w:rFonts w:ascii="Sylfaen" w:eastAsia="Arial" w:hAnsi="Sylfaen" w:cs="Arial"/>
          <w:sz w:val="22"/>
          <w:lang w:val="ka-GE"/>
        </w:rPr>
        <w:t xml:space="preserve"> </w:t>
      </w:r>
      <w:r w:rsidR="002064E0">
        <w:rPr>
          <w:rFonts w:ascii="Sylfaen" w:eastAsia="Arial" w:hAnsi="Sylfaen" w:cs="Arial"/>
          <w:sz w:val="22"/>
          <w:lang w:val="ka-GE"/>
        </w:rPr>
        <w:t xml:space="preserve"> </w:t>
      </w:r>
      <w:r w:rsidR="00486558">
        <w:rPr>
          <w:rFonts w:ascii="Sylfaen" w:eastAsia="Arial" w:hAnsi="Sylfaen" w:cs="Arial"/>
          <w:sz w:val="22"/>
          <w:lang w:val="ka-GE"/>
        </w:rPr>
        <w:t xml:space="preserve">ფულის გათეთრებისა და ტერორიზმის დაფინანსების </w:t>
      </w:r>
      <w:r w:rsidR="00486558" w:rsidRPr="0021367E">
        <w:rPr>
          <w:rFonts w:ascii="Sylfaen" w:eastAsia="Arial" w:hAnsi="Sylfaen" w:cs="Arial"/>
          <w:sz w:val="22"/>
          <w:lang w:val="ka-GE"/>
        </w:rPr>
        <w:t xml:space="preserve">საქმეებზე </w:t>
      </w:r>
      <w:r w:rsidR="00C409C3" w:rsidRPr="0021367E">
        <w:rPr>
          <w:rFonts w:ascii="Sylfaen" w:eastAsia="Arial" w:hAnsi="Sylfaen" w:cs="Arial"/>
          <w:sz w:val="22"/>
          <w:lang w:val="ka-GE"/>
        </w:rPr>
        <w:t xml:space="preserve">საქართველოს გენერალური პროკურატურის მიერ </w:t>
      </w:r>
      <w:r w:rsidR="00486558" w:rsidRPr="0021367E">
        <w:rPr>
          <w:rFonts w:ascii="Sylfaen" w:eastAsia="Arial" w:hAnsi="Sylfaen" w:cs="Arial"/>
          <w:sz w:val="22"/>
          <w:lang w:val="ka-GE"/>
        </w:rPr>
        <w:t xml:space="preserve">გაგზავნილი და მიღებული სამართლებრივი დახმარების </w:t>
      </w:r>
      <w:r w:rsidR="00BA3FF9" w:rsidRPr="0021367E">
        <w:rPr>
          <w:rFonts w:ascii="Sylfaen" w:eastAsia="Arial" w:hAnsi="Sylfaen" w:cs="Arial"/>
          <w:sz w:val="22"/>
          <w:lang w:val="ka-GE"/>
        </w:rPr>
        <w:t>შ</w:t>
      </w:r>
      <w:r w:rsidR="00486558" w:rsidRPr="0021367E">
        <w:rPr>
          <w:rFonts w:ascii="Sylfaen" w:eastAsia="Arial" w:hAnsi="Sylfaen" w:cs="Arial"/>
          <w:sz w:val="22"/>
          <w:lang w:val="ka-GE"/>
        </w:rPr>
        <w:t xml:space="preserve">უამდგომლობების რაოდენობა. </w:t>
      </w:r>
      <w:r w:rsidR="00F67481" w:rsidRPr="0021367E">
        <w:rPr>
          <w:rFonts w:ascii="Sylfaen" w:eastAsia="Arial" w:hAnsi="Sylfaen" w:cs="Arial"/>
          <w:sz w:val="22"/>
          <w:lang w:val="ka-GE"/>
        </w:rPr>
        <w:t>2019</w:t>
      </w:r>
      <w:r w:rsidR="00F67481">
        <w:rPr>
          <w:rFonts w:ascii="Sylfaen" w:eastAsia="Arial" w:hAnsi="Sylfaen" w:cs="Arial"/>
          <w:sz w:val="22"/>
          <w:lang w:val="ka-GE"/>
        </w:rPr>
        <w:t xml:space="preserve"> წელს საქართველომ მნიშვნელოვანი წვლილი შეიტანა</w:t>
      </w:r>
      <w:r w:rsidR="00B145D0">
        <w:rPr>
          <w:rFonts w:ascii="Sylfaen" w:eastAsia="Arial" w:hAnsi="Sylfaen" w:cs="Arial"/>
          <w:sz w:val="22"/>
          <w:lang w:val="ka-GE"/>
        </w:rPr>
        <w:t xml:space="preserve"> </w:t>
      </w:r>
      <w:r w:rsidR="00B145D0" w:rsidRPr="00486558">
        <w:rPr>
          <w:rFonts w:ascii="Sylfaen" w:eastAsia="Arial" w:hAnsi="Sylfaen" w:cs="Arial"/>
          <w:sz w:val="22"/>
          <w:lang w:val="ka-GE"/>
        </w:rPr>
        <w:t>GozNym</w:t>
      </w:r>
      <w:r w:rsidR="00B145D0">
        <w:rPr>
          <w:rFonts w:ascii="Sylfaen" w:eastAsia="Arial" w:hAnsi="Sylfaen" w:cs="Arial"/>
          <w:sz w:val="22"/>
          <w:lang w:val="ka-GE"/>
        </w:rPr>
        <w:t xml:space="preserve">-ის გლობალური კიბერდანაშაულებრივი ქსელის </w:t>
      </w:r>
      <w:r w:rsidR="00B145D0" w:rsidRPr="00CA7447">
        <w:rPr>
          <w:rFonts w:ascii="Sylfaen" w:eastAsia="Arial" w:hAnsi="Sylfaen" w:cs="Arial"/>
          <w:sz w:val="22"/>
          <w:lang w:val="ka-GE"/>
        </w:rPr>
        <w:t>გამოვლე</w:t>
      </w:r>
      <w:r w:rsidR="00293E2E" w:rsidRPr="00CA7447">
        <w:rPr>
          <w:rFonts w:ascii="Sylfaen" w:eastAsia="Arial" w:hAnsi="Sylfaen" w:cs="Arial"/>
          <w:sz w:val="22"/>
          <w:lang w:val="ka-GE"/>
        </w:rPr>
        <w:t>ნის საქმეში</w:t>
      </w:r>
      <w:r w:rsidR="005F114B" w:rsidRPr="00CA7447">
        <w:rPr>
          <w:rFonts w:ascii="Sylfaen" w:eastAsia="Arial" w:hAnsi="Sylfaen" w:cs="Arial"/>
          <w:sz w:val="22"/>
          <w:lang w:val="ka-GE"/>
        </w:rPr>
        <w:t xml:space="preserve">, </w:t>
      </w:r>
      <w:r w:rsidR="00C041F1" w:rsidRPr="00CA7447">
        <w:rPr>
          <w:rFonts w:ascii="Sylfaen" w:eastAsia="Arial" w:hAnsi="Sylfaen" w:cs="Arial"/>
          <w:sz w:val="22"/>
          <w:lang w:val="ka-GE"/>
        </w:rPr>
        <w:t>რომ</w:t>
      </w:r>
      <w:r w:rsidR="00F87A1B" w:rsidRPr="00CA7447">
        <w:rPr>
          <w:rFonts w:ascii="Sylfaen" w:eastAsia="Arial" w:hAnsi="Sylfaen" w:cs="Arial"/>
          <w:sz w:val="22"/>
          <w:lang w:val="ka-GE"/>
        </w:rPr>
        <w:t xml:space="preserve">ლის წევრებიც </w:t>
      </w:r>
      <w:r w:rsidR="00136142" w:rsidRPr="00CA7447">
        <w:rPr>
          <w:rFonts w:ascii="Sylfaen" w:eastAsia="Arial" w:hAnsi="Sylfaen" w:cs="Arial"/>
          <w:sz w:val="22"/>
          <w:lang w:val="ka-GE"/>
        </w:rPr>
        <w:t>მრავალ</w:t>
      </w:r>
      <w:r w:rsidR="005F5E4F" w:rsidRPr="00CA7447">
        <w:rPr>
          <w:rFonts w:ascii="Sylfaen" w:eastAsia="Arial" w:hAnsi="Sylfaen" w:cs="Arial"/>
          <w:sz w:val="22"/>
          <w:lang w:val="ka-GE"/>
        </w:rPr>
        <w:t xml:space="preserve">ი მილიონი დოლარის </w:t>
      </w:r>
      <w:r w:rsidR="00C041F1" w:rsidRPr="00CA7447">
        <w:rPr>
          <w:rFonts w:ascii="Sylfaen" w:eastAsia="Arial" w:hAnsi="Sylfaen" w:cs="Arial"/>
          <w:sz w:val="22"/>
          <w:lang w:val="ka-GE"/>
        </w:rPr>
        <w:t>თაღლითურ</w:t>
      </w:r>
      <w:r w:rsidR="001A650B" w:rsidRPr="00CA7447">
        <w:rPr>
          <w:rFonts w:ascii="Sylfaen" w:eastAsia="Arial" w:hAnsi="Sylfaen" w:cs="Arial"/>
          <w:sz w:val="22"/>
          <w:lang w:val="ka-GE"/>
        </w:rPr>
        <w:t xml:space="preserve">ად დაუფლებას </w:t>
      </w:r>
      <w:r w:rsidR="0022614E" w:rsidRPr="00CA7447">
        <w:rPr>
          <w:rFonts w:ascii="Sylfaen" w:eastAsia="Arial" w:hAnsi="Sylfaen" w:cs="Arial"/>
          <w:sz w:val="22"/>
          <w:lang w:val="ka-GE"/>
        </w:rPr>
        <w:t>ცდილობდნენ,</w:t>
      </w:r>
      <w:r w:rsidR="00F262B1">
        <w:rPr>
          <w:rFonts w:ascii="Sylfaen" w:eastAsia="Arial" w:hAnsi="Sylfaen" w:cs="Arial"/>
          <w:sz w:val="22"/>
          <w:lang w:val="ka-GE"/>
        </w:rPr>
        <w:t xml:space="preserve"> </w:t>
      </w:r>
      <w:r w:rsidR="00DC320F">
        <w:rPr>
          <w:rFonts w:ascii="Sylfaen" w:eastAsia="Arial" w:hAnsi="Sylfaen" w:cs="Arial"/>
          <w:sz w:val="22"/>
          <w:lang w:val="ka-GE"/>
        </w:rPr>
        <w:t xml:space="preserve">და საქართველოს გენერალურმა </w:t>
      </w:r>
      <w:r w:rsidR="0075393D">
        <w:rPr>
          <w:rFonts w:ascii="Sylfaen" w:eastAsia="Arial" w:hAnsi="Sylfaen" w:cs="Arial"/>
          <w:sz w:val="22"/>
          <w:lang w:val="ka-GE"/>
        </w:rPr>
        <w:t>პ</w:t>
      </w:r>
      <w:r w:rsidR="00DC320F">
        <w:rPr>
          <w:rFonts w:ascii="Sylfaen" w:eastAsia="Arial" w:hAnsi="Sylfaen" w:cs="Arial"/>
          <w:sz w:val="22"/>
          <w:lang w:val="ka-GE"/>
        </w:rPr>
        <w:t xml:space="preserve">როკურატურამ პასუხისგებაში მისცა აღნიშნული ქსელის </w:t>
      </w:r>
      <w:r w:rsidR="00DC320F" w:rsidRPr="00C60F5A">
        <w:rPr>
          <w:rFonts w:ascii="Sylfaen" w:eastAsia="Arial" w:hAnsi="Sylfaen" w:cs="Arial"/>
          <w:sz w:val="22"/>
          <w:lang w:val="ka-GE"/>
        </w:rPr>
        <w:t>ლიდერი</w:t>
      </w:r>
      <w:r w:rsidR="004B37B3" w:rsidRPr="00C60F5A">
        <w:rPr>
          <w:rFonts w:ascii="Sylfaen" w:eastAsia="Arial" w:hAnsi="Sylfaen" w:cs="Arial"/>
          <w:sz w:val="22"/>
          <w:lang w:val="ka-GE"/>
        </w:rPr>
        <w:t xml:space="preserve"> და ერთი წევრი</w:t>
      </w:r>
      <w:r w:rsidR="00DC320F" w:rsidRPr="00C60F5A">
        <w:rPr>
          <w:rFonts w:ascii="Sylfaen" w:eastAsia="Arial" w:hAnsi="Sylfaen" w:cs="Arial"/>
          <w:sz w:val="22"/>
          <w:lang w:val="ka-GE"/>
        </w:rPr>
        <w:t>.</w:t>
      </w:r>
      <w:r w:rsidR="0099492A" w:rsidRPr="00C60F5A">
        <w:rPr>
          <w:rFonts w:ascii="Sylfaen" w:eastAsia="Arial" w:hAnsi="Sylfaen" w:cs="Arial"/>
          <w:sz w:val="22"/>
          <w:vertAlign w:val="superscript"/>
        </w:rPr>
        <w:footnoteReference w:id="89"/>
      </w:r>
      <w:r w:rsidR="0099492A" w:rsidRPr="00C041F1">
        <w:rPr>
          <w:rFonts w:ascii="Sylfaen" w:eastAsia="Arial" w:hAnsi="Sylfaen" w:cs="Arial"/>
          <w:sz w:val="22"/>
          <w:lang w:val="ka-GE"/>
        </w:rPr>
        <w:t xml:space="preserve"> </w:t>
      </w:r>
    </w:p>
    <w:p w14:paraId="3D19FAD8" w14:textId="77777777" w:rsidR="00DF24BF" w:rsidRDefault="00DF24BF">
      <w:pPr>
        <w:jc w:val="both"/>
        <w:rPr>
          <w:rFonts w:ascii="Sylfaen" w:eastAsia="Arial" w:hAnsi="Sylfaen" w:cs="Arial"/>
          <w:sz w:val="22"/>
          <w:lang w:val="ka-GE"/>
        </w:rPr>
      </w:pPr>
    </w:p>
    <w:p w14:paraId="28B90C1C" w14:textId="0112DE02" w:rsidR="00145E2D" w:rsidRPr="005E54D2" w:rsidRDefault="00C924A4">
      <w:pPr>
        <w:jc w:val="both"/>
        <w:rPr>
          <w:rFonts w:ascii="Sylfaen" w:eastAsia="Arial" w:hAnsi="Sylfaen" w:cs="Arial"/>
          <w:color w:val="FF0000"/>
          <w:sz w:val="22"/>
          <w:u w:val="single"/>
          <w:lang w:val="ka-GE"/>
        </w:rPr>
      </w:pPr>
      <w:r>
        <w:rPr>
          <w:rFonts w:ascii="Sylfaen" w:eastAsia="Arial" w:hAnsi="Sylfaen" w:cs="Arial"/>
          <w:sz w:val="22"/>
          <w:lang w:val="ka-GE"/>
        </w:rPr>
        <w:t>საქართველო</w:t>
      </w:r>
      <w:r w:rsidR="00F27031">
        <w:rPr>
          <w:rFonts w:ascii="Sylfaen" w:eastAsia="Arial" w:hAnsi="Sylfaen" w:cs="Arial"/>
          <w:sz w:val="22"/>
          <w:lang w:val="ka-GE"/>
        </w:rPr>
        <w:t>ს</w:t>
      </w:r>
      <w:r>
        <w:rPr>
          <w:rFonts w:ascii="Sylfaen" w:eastAsia="Arial" w:hAnsi="Sylfaen" w:cs="Arial"/>
          <w:sz w:val="22"/>
          <w:lang w:val="ka-GE"/>
        </w:rPr>
        <w:t xml:space="preserve"> </w:t>
      </w:r>
      <w:r w:rsidR="000C594B">
        <w:rPr>
          <w:rFonts w:ascii="Sylfaen" w:eastAsia="Arial" w:hAnsi="Sylfaen" w:cs="Arial"/>
          <w:sz w:val="22"/>
          <w:lang w:val="ka-GE"/>
        </w:rPr>
        <w:t>30-ზე მეტ ქვეყანასთან აქვს გაფორმებული ორმხრივი სახელმწიფოთაშორისი</w:t>
      </w:r>
      <w:r w:rsidR="001945D1">
        <w:rPr>
          <w:rFonts w:ascii="Sylfaen" w:eastAsia="Arial" w:hAnsi="Sylfaen" w:cs="Arial"/>
          <w:sz w:val="22"/>
          <w:lang w:val="ka-GE"/>
        </w:rPr>
        <w:t xml:space="preserve"> </w:t>
      </w:r>
      <w:r w:rsidR="000C594B">
        <w:rPr>
          <w:rFonts w:ascii="Sylfaen" w:eastAsia="Arial" w:hAnsi="Sylfaen" w:cs="Arial"/>
          <w:sz w:val="22"/>
          <w:lang w:val="ka-GE"/>
        </w:rPr>
        <w:t>შეთანხმება</w:t>
      </w:r>
      <w:r w:rsidR="00D343BD">
        <w:rPr>
          <w:rFonts w:ascii="Sylfaen" w:eastAsia="Arial" w:hAnsi="Sylfaen" w:cs="Arial"/>
          <w:sz w:val="22"/>
          <w:lang w:val="ka-GE"/>
        </w:rPr>
        <w:t xml:space="preserve"> </w:t>
      </w:r>
      <w:r w:rsidR="00D343BD" w:rsidRPr="007E7EBF">
        <w:rPr>
          <w:rFonts w:ascii="Sylfaen" w:eastAsia="Arial" w:hAnsi="Sylfaen" w:cs="Arial"/>
          <w:sz w:val="22"/>
          <w:lang w:val="ka-GE"/>
        </w:rPr>
        <w:t xml:space="preserve">ფულის გათეთრების წინააღმდეგ ბრძოლის </w:t>
      </w:r>
      <w:r w:rsidR="0021367E" w:rsidRPr="007E7EBF">
        <w:rPr>
          <w:rFonts w:ascii="Sylfaen" w:eastAsia="Arial" w:hAnsi="Sylfaen" w:cs="Arial"/>
          <w:sz w:val="22"/>
          <w:lang w:val="ka-GE"/>
        </w:rPr>
        <w:t>სფეროში</w:t>
      </w:r>
      <w:r w:rsidR="00230E4E">
        <w:rPr>
          <w:rFonts w:ascii="Sylfaen" w:eastAsia="Arial" w:hAnsi="Sylfaen" w:cs="Arial"/>
          <w:sz w:val="22"/>
          <w:lang w:val="ka-GE"/>
        </w:rPr>
        <w:t xml:space="preserve"> </w:t>
      </w:r>
      <w:r w:rsidR="000C594B">
        <w:rPr>
          <w:rFonts w:ascii="Sylfaen" w:eastAsia="Arial" w:hAnsi="Sylfaen" w:cs="Arial"/>
          <w:sz w:val="22"/>
          <w:lang w:val="ka-GE"/>
        </w:rPr>
        <w:t xml:space="preserve">და </w:t>
      </w:r>
      <w:r w:rsidR="0018003C">
        <w:rPr>
          <w:rFonts w:ascii="Sylfaen" w:eastAsia="Arial" w:hAnsi="Sylfaen" w:cs="Arial"/>
          <w:sz w:val="22"/>
          <w:lang w:val="ka-GE"/>
        </w:rPr>
        <w:t xml:space="preserve">16 ქვეყანაში მივლინებულია პოლიციის ატაშე. </w:t>
      </w:r>
      <w:r w:rsidR="001C300E">
        <w:rPr>
          <w:rFonts w:ascii="Sylfaen" w:eastAsia="Arial" w:hAnsi="Sylfaen" w:cs="Arial"/>
          <w:sz w:val="22"/>
          <w:lang w:val="ka-GE"/>
        </w:rPr>
        <w:t>ამა</w:t>
      </w:r>
      <w:r w:rsidR="006E186E">
        <w:rPr>
          <w:rFonts w:ascii="Sylfaen" w:eastAsia="Arial" w:hAnsi="Sylfaen" w:cs="Arial"/>
          <w:sz w:val="22"/>
          <w:lang w:val="ka-GE"/>
        </w:rPr>
        <w:t>სთ</w:t>
      </w:r>
      <w:r w:rsidR="001C300E">
        <w:rPr>
          <w:rFonts w:ascii="Sylfaen" w:eastAsia="Arial" w:hAnsi="Sylfaen" w:cs="Arial"/>
          <w:sz w:val="22"/>
          <w:lang w:val="ka-GE"/>
        </w:rPr>
        <w:t xml:space="preserve">ან ერთად, 2017 წელს საქართველოს და ინტერპოლს შორის დაიდო თანამშრომლობის შეთანხმება, </w:t>
      </w:r>
      <w:r w:rsidR="002957C1">
        <w:rPr>
          <w:rFonts w:ascii="Sylfaen" w:eastAsia="Arial" w:hAnsi="Sylfaen" w:cs="Arial"/>
          <w:sz w:val="22"/>
          <w:lang w:val="ka-GE"/>
        </w:rPr>
        <w:t>რომე</w:t>
      </w:r>
      <w:r w:rsidR="000A3C51">
        <w:rPr>
          <w:rFonts w:ascii="Sylfaen" w:eastAsia="Arial" w:hAnsi="Sylfaen" w:cs="Arial"/>
          <w:sz w:val="22"/>
          <w:lang w:val="ka-GE"/>
        </w:rPr>
        <w:t xml:space="preserve">ლიც </w:t>
      </w:r>
      <w:r w:rsidR="002957C1">
        <w:rPr>
          <w:rFonts w:ascii="Sylfaen" w:eastAsia="Arial" w:hAnsi="Sylfaen" w:cs="Arial"/>
          <w:sz w:val="22"/>
          <w:lang w:val="ka-GE"/>
        </w:rPr>
        <w:t xml:space="preserve">ევროკავშირის </w:t>
      </w:r>
      <w:r w:rsidR="00376EB0">
        <w:rPr>
          <w:rFonts w:ascii="Sylfaen" w:eastAsia="Arial" w:hAnsi="Sylfaen" w:cs="Arial"/>
          <w:sz w:val="22"/>
          <w:lang w:val="ka-GE"/>
        </w:rPr>
        <w:t>წევრ</w:t>
      </w:r>
      <w:r w:rsidR="002957C1">
        <w:rPr>
          <w:rFonts w:ascii="Sylfaen" w:eastAsia="Arial" w:hAnsi="Sylfaen" w:cs="Arial"/>
          <w:sz w:val="22"/>
          <w:lang w:val="ka-GE"/>
        </w:rPr>
        <w:t xml:space="preserve"> ქვეყნებთან ოპერატიული ინფორმაციის გაცვლის პროცესი</w:t>
      </w:r>
      <w:r w:rsidR="00E249F2">
        <w:rPr>
          <w:rFonts w:ascii="Sylfaen" w:eastAsia="Arial" w:hAnsi="Sylfaen" w:cs="Arial"/>
          <w:sz w:val="22"/>
          <w:lang w:val="ka-GE"/>
        </w:rPr>
        <w:t xml:space="preserve">ს დაჩქარებას </w:t>
      </w:r>
      <w:r w:rsidR="005D6FF2">
        <w:rPr>
          <w:rFonts w:ascii="Sylfaen" w:eastAsia="Arial" w:hAnsi="Sylfaen" w:cs="Arial"/>
          <w:sz w:val="22"/>
          <w:lang w:val="ka-GE"/>
        </w:rPr>
        <w:t>ის</w:t>
      </w:r>
      <w:r w:rsidR="00E249F2">
        <w:rPr>
          <w:rFonts w:ascii="Sylfaen" w:eastAsia="Arial" w:hAnsi="Sylfaen" w:cs="Arial"/>
          <w:sz w:val="22"/>
          <w:lang w:val="ka-GE"/>
        </w:rPr>
        <w:t xml:space="preserve">ახავს </w:t>
      </w:r>
      <w:r w:rsidR="00557AEE">
        <w:rPr>
          <w:rFonts w:ascii="Sylfaen" w:eastAsia="Arial" w:hAnsi="Sylfaen" w:cs="Arial"/>
          <w:sz w:val="22"/>
          <w:lang w:val="ka-GE"/>
        </w:rPr>
        <w:t xml:space="preserve">მიზნად. </w:t>
      </w:r>
      <w:r w:rsidR="00227DBE">
        <w:rPr>
          <w:rFonts w:ascii="Sylfaen" w:eastAsia="Arial" w:hAnsi="Sylfaen" w:cs="Arial"/>
          <w:sz w:val="22"/>
          <w:lang w:val="ka-GE"/>
        </w:rPr>
        <w:t xml:space="preserve">2014-2018 წლებში, </w:t>
      </w:r>
      <w:r w:rsidR="00C10BB7">
        <w:rPr>
          <w:rFonts w:ascii="Sylfaen" w:eastAsia="Arial" w:hAnsi="Sylfaen" w:cs="Arial"/>
          <w:sz w:val="22"/>
          <w:lang w:val="ka-GE"/>
        </w:rPr>
        <w:t xml:space="preserve">საქართველოს </w:t>
      </w:r>
      <w:r w:rsidR="00227DBE">
        <w:rPr>
          <w:rFonts w:ascii="Sylfaen" w:eastAsia="Arial" w:hAnsi="Sylfaen" w:cs="Arial"/>
          <w:sz w:val="22"/>
          <w:lang w:val="ka-GE"/>
        </w:rPr>
        <w:t>ფინანსური მონიტორინგის სამსახურ</w:t>
      </w:r>
      <w:r w:rsidR="00FE30A1">
        <w:rPr>
          <w:rFonts w:ascii="Sylfaen" w:eastAsia="Arial" w:hAnsi="Sylfaen" w:cs="Arial"/>
          <w:sz w:val="22"/>
          <w:lang w:val="ka-GE"/>
        </w:rPr>
        <w:t xml:space="preserve">ი </w:t>
      </w:r>
      <w:r w:rsidR="00933176">
        <w:rPr>
          <w:rFonts w:ascii="Sylfaen" w:eastAsia="Arial" w:hAnsi="Sylfaen" w:cs="Arial"/>
          <w:sz w:val="22"/>
          <w:lang w:val="ka-GE"/>
        </w:rPr>
        <w:t>აქტიურად</w:t>
      </w:r>
      <w:r w:rsidR="00C60F5A">
        <w:rPr>
          <w:rFonts w:ascii="Sylfaen" w:eastAsia="Arial" w:hAnsi="Sylfaen" w:cs="Arial"/>
          <w:sz w:val="22"/>
          <w:lang w:val="ka-GE"/>
        </w:rPr>
        <w:t xml:space="preserve"> მოიძიებდა და უზიარებდა </w:t>
      </w:r>
      <w:r w:rsidR="00C60A76">
        <w:rPr>
          <w:rFonts w:ascii="Sylfaen" w:eastAsia="Arial" w:hAnsi="Sylfaen" w:cs="Arial"/>
          <w:sz w:val="22"/>
          <w:lang w:val="ka-GE"/>
        </w:rPr>
        <w:t xml:space="preserve">ფულის გათეთრებასთან დაკავშირებულ </w:t>
      </w:r>
      <w:r w:rsidR="00A26013">
        <w:rPr>
          <w:rFonts w:ascii="Sylfaen" w:eastAsia="Arial" w:hAnsi="Sylfaen" w:cs="Arial"/>
          <w:sz w:val="22"/>
          <w:lang w:val="ka-GE"/>
        </w:rPr>
        <w:t>ინფორმ</w:t>
      </w:r>
      <w:r w:rsidR="00306811">
        <w:rPr>
          <w:rFonts w:ascii="Sylfaen" w:eastAsia="Arial" w:hAnsi="Sylfaen" w:cs="Arial"/>
          <w:sz w:val="22"/>
          <w:lang w:val="ka-GE"/>
        </w:rPr>
        <w:t>ა</w:t>
      </w:r>
      <w:r w:rsidR="00A26013">
        <w:rPr>
          <w:rFonts w:ascii="Sylfaen" w:eastAsia="Arial" w:hAnsi="Sylfaen" w:cs="Arial"/>
          <w:sz w:val="22"/>
          <w:lang w:val="ka-GE"/>
        </w:rPr>
        <w:t xml:space="preserve">ციას </w:t>
      </w:r>
      <w:r w:rsidR="00372E36">
        <w:rPr>
          <w:rFonts w:ascii="Sylfaen" w:eastAsia="Arial" w:hAnsi="Sylfaen" w:cs="Arial"/>
          <w:sz w:val="22"/>
          <w:lang w:val="ka-GE"/>
        </w:rPr>
        <w:t>საერთაშორისო პარტნიორე</w:t>
      </w:r>
      <w:r w:rsidR="00372E36" w:rsidRPr="00C60F5A">
        <w:rPr>
          <w:rFonts w:ascii="Sylfaen" w:eastAsia="Arial" w:hAnsi="Sylfaen" w:cs="Arial"/>
          <w:sz w:val="22"/>
          <w:lang w:val="ka-GE"/>
        </w:rPr>
        <w:t>ბ</w:t>
      </w:r>
      <w:r w:rsidR="008030CF" w:rsidRPr="00C60F5A">
        <w:rPr>
          <w:rFonts w:ascii="Sylfaen" w:eastAsia="Arial" w:hAnsi="Sylfaen" w:cs="Arial"/>
          <w:sz w:val="22"/>
          <w:lang w:val="ka-GE"/>
        </w:rPr>
        <w:t>თან</w:t>
      </w:r>
      <w:r w:rsidR="00C37CA1" w:rsidRPr="00C60F5A">
        <w:rPr>
          <w:rFonts w:ascii="Sylfaen" w:eastAsia="Arial" w:hAnsi="Sylfaen" w:cs="Arial"/>
          <w:sz w:val="22"/>
          <w:lang w:val="ka-GE"/>
        </w:rPr>
        <w:t>.</w:t>
      </w:r>
      <w:r w:rsidR="0084600D" w:rsidRPr="00C60F5A">
        <w:rPr>
          <w:rFonts w:ascii="Sylfaen" w:eastAsia="Arial" w:hAnsi="Sylfaen" w:cs="Arial"/>
          <w:sz w:val="22"/>
          <w:vertAlign w:val="superscript"/>
        </w:rPr>
        <w:footnoteReference w:id="90"/>
      </w:r>
      <w:r w:rsidR="008030CF">
        <w:rPr>
          <w:rFonts w:ascii="Sylfaen" w:eastAsia="Arial" w:hAnsi="Sylfaen" w:cs="Arial"/>
          <w:sz w:val="22"/>
          <w:lang w:val="ka-GE"/>
        </w:rPr>
        <w:t xml:space="preserve"> </w:t>
      </w:r>
    </w:p>
    <w:p w14:paraId="5E124744" w14:textId="77777777" w:rsidR="00A06D4F" w:rsidRDefault="00A06D4F">
      <w:pPr>
        <w:jc w:val="both"/>
        <w:rPr>
          <w:rFonts w:ascii="Sylfaen" w:eastAsia="Arial" w:hAnsi="Sylfaen" w:cs="Arial"/>
          <w:lang w:val="ka-GE"/>
        </w:rPr>
      </w:pPr>
    </w:p>
    <w:p w14:paraId="7E44E546" w14:textId="77777777" w:rsidR="00145E2D" w:rsidRPr="002D4878" w:rsidRDefault="0084600D">
      <w:pPr>
        <w:jc w:val="both"/>
        <w:rPr>
          <w:rFonts w:ascii="Sylfaen" w:hAnsi="Sylfaen"/>
          <w:b/>
          <w:color w:val="5B9BD5"/>
          <w:sz w:val="22"/>
          <w:szCs w:val="22"/>
          <w:lang w:val="ka-GE"/>
        </w:rPr>
      </w:pPr>
      <w:r w:rsidRPr="002D4878">
        <w:rPr>
          <w:b/>
          <w:color w:val="5B9BD5"/>
          <w:sz w:val="28"/>
          <w:szCs w:val="28"/>
          <w:lang w:val="ka-GE"/>
        </w:rPr>
        <w:lastRenderedPageBreak/>
        <w:t xml:space="preserve">1.4. </w:t>
      </w:r>
      <w:r w:rsidR="002D4878">
        <w:rPr>
          <w:rFonts w:ascii="Sylfaen" w:hAnsi="Sylfaen"/>
          <w:b/>
          <w:color w:val="5B9BD5"/>
          <w:sz w:val="22"/>
          <w:szCs w:val="22"/>
          <w:lang w:val="ka-GE"/>
        </w:rPr>
        <w:t xml:space="preserve">შეთანხმებული მოქმედების აკრძალვა </w:t>
      </w:r>
    </w:p>
    <w:p w14:paraId="341CAC03" w14:textId="77777777" w:rsidR="00145E2D" w:rsidRPr="002D4878" w:rsidRDefault="00145E2D">
      <w:pPr>
        <w:jc w:val="both"/>
        <w:rPr>
          <w:rFonts w:ascii="Sylfaen" w:eastAsia="Arial" w:hAnsi="Sylfaen" w:cs="Arial"/>
          <w:b/>
          <w:sz w:val="22"/>
          <w:szCs w:val="22"/>
          <w:lang w:val="ka-GE"/>
        </w:rPr>
      </w:pPr>
    </w:p>
    <w:p w14:paraId="4AFFB30D" w14:textId="77777777" w:rsidR="00CF772F" w:rsidRDefault="0084600D" w:rsidP="000468EA">
      <w:pPr>
        <w:tabs>
          <w:tab w:val="left" w:pos="5325"/>
        </w:tabs>
        <w:jc w:val="both"/>
        <w:rPr>
          <w:rFonts w:ascii="Sylfaen" w:eastAsia="Arial" w:hAnsi="Sylfaen" w:cs="Arial"/>
          <w:b/>
          <w:sz w:val="22"/>
          <w:szCs w:val="22"/>
          <w:lang w:val="ka-GE"/>
        </w:rPr>
      </w:pPr>
      <w:r w:rsidRPr="002D4878">
        <w:rPr>
          <w:rFonts w:ascii="Sylfaen" w:eastAsia="Arial" w:hAnsi="Sylfaen" w:cs="Arial"/>
          <w:b/>
          <w:sz w:val="22"/>
          <w:szCs w:val="22"/>
          <w:lang w:val="ka-GE"/>
        </w:rPr>
        <w:t>1</w:t>
      </w:r>
      <w:r w:rsidR="00DF76D7">
        <w:rPr>
          <w:rFonts w:ascii="Sylfaen" w:eastAsia="Arial" w:hAnsi="Sylfaen" w:cs="Arial"/>
          <w:b/>
          <w:sz w:val="22"/>
          <w:szCs w:val="22"/>
          <w:lang w:val="ka-GE"/>
        </w:rPr>
        <w:t xml:space="preserve">.4.1. </w:t>
      </w:r>
      <w:r w:rsidR="00DF76D7" w:rsidRPr="00DF76D7">
        <w:rPr>
          <w:rFonts w:ascii="Sylfaen" w:eastAsia="Arial Unicode MS" w:hAnsi="Sylfaen" w:cs="Arial Unicode MS"/>
          <w:b/>
          <w:noProof/>
          <w:sz w:val="22"/>
          <w:lang w:val="ka-GE"/>
        </w:rPr>
        <w:t>შეთანხმებული მოქმედების ამკრძალავი კანონმდებლობა</w:t>
      </w:r>
      <w:r w:rsidR="000468EA" w:rsidRPr="002D4878">
        <w:rPr>
          <w:rFonts w:ascii="Sylfaen" w:eastAsia="Arial" w:hAnsi="Sylfaen" w:cs="Arial"/>
          <w:b/>
          <w:sz w:val="22"/>
          <w:szCs w:val="22"/>
          <w:lang w:val="ka-GE"/>
        </w:rPr>
        <w:tab/>
      </w:r>
      <w:r w:rsidR="00CF772F">
        <w:rPr>
          <w:rFonts w:ascii="Sylfaen" w:eastAsia="Arial" w:hAnsi="Sylfaen" w:cs="Arial"/>
          <w:b/>
          <w:sz w:val="22"/>
          <w:szCs w:val="22"/>
          <w:lang w:val="ka-GE"/>
        </w:rPr>
        <w:t xml:space="preserve"> </w:t>
      </w:r>
    </w:p>
    <w:p w14:paraId="4E84C9E5" w14:textId="77777777" w:rsidR="00145E2D" w:rsidRDefault="00145E2D" w:rsidP="000468EA">
      <w:pPr>
        <w:tabs>
          <w:tab w:val="left" w:pos="5325"/>
        </w:tabs>
        <w:jc w:val="both"/>
        <w:rPr>
          <w:rFonts w:ascii="Sylfaen" w:eastAsia="Arial" w:hAnsi="Sylfaen" w:cs="Arial"/>
          <w:b/>
          <w:sz w:val="22"/>
          <w:szCs w:val="22"/>
          <w:lang w:val="ka-GE"/>
        </w:rPr>
      </w:pPr>
    </w:p>
    <w:p w14:paraId="57423DAB" w14:textId="415F0EC6" w:rsidR="00145E2D" w:rsidRPr="00DE70FA" w:rsidRDefault="00CF772F" w:rsidP="00CB2741">
      <w:pPr>
        <w:tabs>
          <w:tab w:val="left" w:pos="5325"/>
        </w:tabs>
        <w:jc w:val="both"/>
        <w:rPr>
          <w:rFonts w:ascii="Sylfaen" w:eastAsia="Arial" w:hAnsi="Sylfaen" w:cs="Arial"/>
          <w:sz w:val="24"/>
          <w:szCs w:val="22"/>
          <w:lang w:val="ka-GE"/>
        </w:rPr>
      </w:pPr>
      <w:r w:rsidRPr="00CF772F">
        <w:rPr>
          <w:rFonts w:ascii="Sylfaen" w:eastAsia="Arial" w:hAnsi="Sylfaen" w:cs="Arial"/>
          <w:sz w:val="22"/>
          <w:szCs w:val="22"/>
          <w:lang w:val="ka-GE"/>
        </w:rPr>
        <w:t xml:space="preserve">შეთანხმებული მოქმედების ამკრძალავი </w:t>
      </w:r>
      <w:r w:rsidR="00490A2E">
        <w:rPr>
          <w:rFonts w:ascii="Sylfaen" w:eastAsia="Arial" w:hAnsi="Sylfaen" w:cs="Arial"/>
          <w:sz w:val="22"/>
          <w:szCs w:val="22"/>
          <w:lang w:val="ka-GE"/>
        </w:rPr>
        <w:t>ზომები</w:t>
      </w:r>
      <w:r w:rsidR="0096282D">
        <w:rPr>
          <w:rFonts w:ascii="Sylfaen" w:eastAsia="Arial" w:hAnsi="Sylfaen" w:cs="Arial"/>
          <w:sz w:val="22"/>
          <w:szCs w:val="22"/>
          <w:lang w:val="ka-GE"/>
        </w:rPr>
        <w:t xml:space="preserve"> „კონკურენციის შ</w:t>
      </w:r>
      <w:r w:rsidR="000A4006">
        <w:rPr>
          <w:rFonts w:ascii="Sylfaen" w:eastAsia="Arial" w:hAnsi="Sylfaen" w:cs="Arial"/>
          <w:sz w:val="22"/>
          <w:szCs w:val="22"/>
          <w:lang w:val="ka-GE"/>
        </w:rPr>
        <w:t>ე</w:t>
      </w:r>
      <w:r w:rsidR="0096282D">
        <w:rPr>
          <w:rFonts w:ascii="Sylfaen" w:eastAsia="Arial" w:hAnsi="Sylfaen" w:cs="Arial"/>
          <w:sz w:val="22"/>
          <w:szCs w:val="22"/>
          <w:lang w:val="ka-GE"/>
        </w:rPr>
        <w:t xml:space="preserve">სახებ“ საქართველოს კანონით </w:t>
      </w:r>
      <w:r w:rsidR="008C1F52">
        <w:rPr>
          <w:rFonts w:ascii="Sylfaen" w:eastAsia="Arial" w:hAnsi="Sylfaen" w:cs="Arial"/>
          <w:sz w:val="22"/>
          <w:szCs w:val="22"/>
          <w:lang w:val="ka-GE"/>
        </w:rPr>
        <w:t xml:space="preserve">განისაზღვრება. </w:t>
      </w:r>
      <w:r w:rsidR="00BB7D2B">
        <w:rPr>
          <w:rFonts w:ascii="Sylfaen" w:eastAsia="Arial" w:hAnsi="Sylfaen" w:cs="Arial"/>
          <w:sz w:val="22"/>
          <w:szCs w:val="22"/>
          <w:lang w:val="ka-GE"/>
        </w:rPr>
        <w:t>კანონი შეიცავს მ</w:t>
      </w:r>
      <w:r w:rsidR="00CF35FB">
        <w:rPr>
          <w:rFonts w:ascii="Sylfaen" w:eastAsia="Arial" w:hAnsi="Sylfaen" w:cs="Arial"/>
          <w:sz w:val="22"/>
          <w:szCs w:val="22"/>
          <w:lang w:val="ka-GE"/>
        </w:rPr>
        <w:t>თ</w:t>
      </w:r>
      <w:r w:rsidR="00BB7D2B">
        <w:rPr>
          <w:rFonts w:ascii="Sylfaen" w:eastAsia="Arial" w:hAnsi="Sylfaen" w:cs="Arial"/>
          <w:sz w:val="22"/>
          <w:szCs w:val="22"/>
          <w:lang w:val="ka-GE"/>
        </w:rPr>
        <w:t>ელ რიგ დებულებებს</w:t>
      </w:r>
      <w:r w:rsidR="002C649E">
        <w:rPr>
          <w:rFonts w:ascii="Sylfaen" w:eastAsia="Arial" w:hAnsi="Sylfaen" w:cs="Arial"/>
          <w:sz w:val="22"/>
          <w:szCs w:val="22"/>
          <w:lang w:val="ka-GE"/>
        </w:rPr>
        <w:t xml:space="preserve"> </w:t>
      </w:r>
      <w:r w:rsidR="00CF35FB">
        <w:rPr>
          <w:rFonts w:ascii="Sylfaen" w:eastAsia="Arial" w:hAnsi="Sylfaen" w:cs="Arial"/>
          <w:sz w:val="22"/>
          <w:szCs w:val="22"/>
          <w:lang w:val="ka-GE"/>
        </w:rPr>
        <w:t>ვაჭრობისა და კონკურენციის არამართლზომიერი შეზღუდვ</w:t>
      </w:r>
      <w:r w:rsidR="0054130E">
        <w:rPr>
          <w:rFonts w:ascii="Sylfaen" w:eastAsia="Arial" w:hAnsi="Sylfaen" w:cs="Arial"/>
          <w:sz w:val="22"/>
          <w:szCs w:val="22"/>
          <w:lang w:val="ka-GE"/>
        </w:rPr>
        <w:t xml:space="preserve">ის და </w:t>
      </w:r>
      <w:r w:rsidR="00EA54E1">
        <w:rPr>
          <w:rFonts w:ascii="Sylfaen" w:eastAsia="Arial" w:hAnsi="Sylfaen" w:cs="Arial"/>
          <w:sz w:val="22"/>
          <w:szCs w:val="22"/>
          <w:lang w:val="ka-GE"/>
        </w:rPr>
        <w:t xml:space="preserve">ერთი ან რამდენიმე </w:t>
      </w:r>
      <w:r w:rsidR="00E11724">
        <w:rPr>
          <w:rFonts w:ascii="Sylfaen" w:eastAsia="Arial" w:hAnsi="Sylfaen" w:cs="Arial"/>
          <w:sz w:val="22"/>
          <w:szCs w:val="22"/>
          <w:lang w:val="ka-GE"/>
        </w:rPr>
        <w:t>ეკონომიკური აგენტის</w:t>
      </w:r>
      <w:r w:rsidR="00EA54E1">
        <w:rPr>
          <w:rFonts w:ascii="Sylfaen" w:eastAsia="Arial" w:hAnsi="Sylfaen" w:cs="Arial"/>
          <w:sz w:val="22"/>
          <w:szCs w:val="22"/>
          <w:lang w:val="ka-GE"/>
        </w:rPr>
        <w:t xml:space="preserve"> მიერ </w:t>
      </w:r>
      <w:r w:rsidR="00E11724">
        <w:rPr>
          <w:rFonts w:ascii="Sylfaen" w:eastAsia="Arial" w:hAnsi="Sylfaen" w:cs="Arial"/>
          <w:sz w:val="22"/>
          <w:szCs w:val="22"/>
          <w:lang w:val="ka-GE"/>
        </w:rPr>
        <w:t xml:space="preserve">დომინანტური </w:t>
      </w:r>
      <w:r w:rsidR="00EA54E1">
        <w:rPr>
          <w:rFonts w:ascii="Sylfaen" w:eastAsia="Arial" w:hAnsi="Sylfaen" w:cs="Arial"/>
          <w:sz w:val="22"/>
          <w:szCs w:val="22"/>
          <w:lang w:val="ka-GE"/>
        </w:rPr>
        <w:t>მ</w:t>
      </w:r>
      <w:r w:rsidR="00CF35FB">
        <w:rPr>
          <w:rFonts w:ascii="Sylfaen" w:eastAsia="Arial" w:hAnsi="Sylfaen" w:cs="Arial"/>
          <w:sz w:val="22"/>
          <w:szCs w:val="22"/>
          <w:lang w:val="ka-GE"/>
        </w:rPr>
        <w:t xml:space="preserve">დგომარეობის </w:t>
      </w:r>
      <w:r w:rsidR="00EA54E1">
        <w:rPr>
          <w:rFonts w:ascii="Sylfaen" w:eastAsia="Arial" w:hAnsi="Sylfaen" w:cs="Arial"/>
          <w:sz w:val="22"/>
          <w:szCs w:val="22"/>
          <w:lang w:val="ka-GE"/>
        </w:rPr>
        <w:t>ბოროტად გამოყენებ</w:t>
      </w:r>
      <w:r w:rsidR="002C649E">
        <w:rPr>
          <w:rFonts w:ascii="Sylfaen" w:eastAsia="Arial" w:hAnsi="Sylfaen" w:cs="Arial"/>
          <w:sz w:val="22"/>
          <w:szCs w:val="22"/>
          <w:lang w:val="ka-GE"/>
        </w:rPr>
        <w:t>ის შე</w:t>
      </w:r>
      <w:r w:rsidR="004F6E71">
        <w:rPr>
          <w:rFonts w:ascii="Sylfaen" w:eastAsia="Arial" w:hAnsi="Sylfaen" w:cs="Arial"/>
          <w:sz w:val="22"/>
          <w:szCs w:val="22"/>
          <w:lang w:val="ka-GE"/>
        </w:rPr>
        <w:t>სახებ. კანონი</w:t>
      </w:r>
      <w:r w:rsidR="005F7CA3">
        <w:rPr>
          <w:rFonts w:ascii="Sylfaen" w:eastAsia="Arial" w:hAnsi="Sylfaen" w:cs="Arial"/>
          <w:sz w:val="22"/>
          <w:szCs w:val="22"/>
          <w:lang w:val="ka-GE"/>
        </w:rPr>
        <w:t>ს</w:t>
      </w:r>
      <w:r w:rsidR="004F6E71">
        <w:rPr>
          <w:rFonts w:ascii="Sylfaen" w:eastAsia="Arial" w:hAnsi="Sylfaen" w:cs="Arial"/>
          <w:sz w:val="22"/>
          <w:szCs w:val="22"/>
          <w:lang w:val="ka-GE"/>
        </w:rPr>
        <w:t xml:space="preserve"> მე-6 და მე-7 მუხლებ</w:t>
      </w:r>
      <w:r w:rsidR="00E06E1F">
        <w:rPr>
          <w:rFonts w:ascii="Sylfaen" w:eastAsia="Arial" w:hAnsi="Sylfaen" w:cs="Arial"/>
          <w:sz w:val="22"/>
          <w:szCs w:val="22"/>
          <w:lang w:val="ka-GE"/>
        </w:rPr>
        <w:t>ით აკრძალულია</w:t>
      </w:r>
      <w:r w:rsidR="004F0168">
        <w:rPr>
          <w:rFonts w:ascii="Sylfaen" w:eastAsia="Arial" w:hAnsi="Sylfaen" w:cs="Arial"/>
          <w:sz w:val="22"/>
          <w:szCs w:val="22"/>
          <w:lang w:val="ka-GE"/>
        </w:rPr>
        <w:t xml:space="preserve"> შესყიდვის ან გაყიდვის</w:t>
      </w:r>
      <w:r w:rsidR="0057145E">
        <w:rPr>
          <w:rFonts w:ascii="Sylfaen" w:eastAsia="Arial" w:hAnsi="Sylfaen" w:cs="Arial"/>
          <w:sz w:val="22"/>
          <w:szCs w:val="22"/>
          <w:lang w:val="ka-GE"/>
        </w:rPr>
        <w:t xml:space="preserve"> </w:t>
      </w:r>
      <w:r w:rsidR="004F0168">
        <w:rPr>
          <w:rFonts w:ascii="Sylfaen" w:eastAsia="Arial" w:hAnsi="Sylfaen" w:cs="Arial"/>
          <w:sz w:val="22"/>
          <w:szCs w:val="22"/>
          <w:lang w:val="ka-GE"/>
        </w:rPr>
        <w:t xml:space="preserve">ფასის </w:t>
      </w:r>
      <w:r w:rsidR="000C1081">
        <w:rPr>
          <w:rFonts w:ascii="Sylfaen" w:eastAsia="Arial" w:hAnsi="Sylfaen" w:cs="Arial"/>
          <w:sz w:val="22"/>
          <w:szCs w:val="22"/>
          <w:lang w:val="ka-GE"/>
        </w:rPr>
        <w:t>და</w:t>
      </w:r>
      <w:r w:rsidR="0023258B">
        <w:rPr>
          <w:rFonts w:ascii="Sylfaen" w:eastAsia="Arial" w:hAnsi="Sylfaen" w:cs="Arial"/>
          <w:sz w:val="22"/>
          <w:szCs w:val="22"/>
          <w:lang w:val="ka-GE"/>
        </w:rPr>
        <w:t xml:space="preserve"> </w:t>
      </w:r>
      <w:r w:rsidR="000C1081">
        <w:rPr>
          <w:rFonts w:ascii="Sylfaen" w:eastAsia="Arial" w:hAnsi="Sylfaen" w:cs="Arial"/>
          <w:sz w:val="22"/>
          <w:szCs w:val="22"/>
          <w:lang w:val="ka-GE"/>
        </w:rPr>
        <w:t xml:space="preserve">სავაჭრო პირობების </w:t>
      </w:r>
      <w:r w:rsidR="003E0CA5">
        <w:rPr>
          <w:rFonts w:ascii="Sylfaen" w:eastAsia="Arial" w:hAnsi="Sylfaen" w:cs="Arial"/>
          <w:sz w:val="22"/>
          <w:szCs w:val="22"/>
          <w:lang w:val="ka-GE"/>
        </w:rPr>
        <w:t>პირდაპირ ან არაპირდაპირ დადგენა (ფიქსირება) და</w:t>
      </w:r>
      <w:r w:rsidR="005352B9">
        <w:rPr>
          <w:rFonts w:ascii="Sylfaen" w:eastAsia="Arial" w:hAnsi="Sylfaen" w:cs="Arial"/>
          <w:sz w:val="22"/>
          <w:szCs w:val="22"/>
          <w:lang w:val="ka-GE"/>
        </w:rPr>
        <w:t xml:space="preserve">, ასევე, </w:t>
      </w:r>
      <w:r w:rsidR="003A3613">
        <w:rPr>
          <w:rFonts w:ascii="Sylfaen" w:eastAsia="Arial" w:hAnsi="Sylfaen" w:cs="Arial"/>
          <w:sz w:val="22"/>
          <w:szCs w:val="22"/>
          <w:lang w:val="ka-GE"/>
        </w:rPr>
        <w:t>წარმოების და ინვესტიცი</w:t>
      </w:r>
      <w:r w:rsidR="00887282">
        <w:rPr>
          <w:rFonts w:ascii="Sylfaen" w:eastAsia="Arial" w:hAnsi="Sylfaen" w:cs="Arial"/>
          <w:sz w:val="22"/>
          <w:szCs w:val="22"/>
          <w:lang w:val="ka-GE"/>
        </w:rPr>
        <w:t xml:space="preserve">ების </w:t>
      </w:r>
      <w:r w:rsidR="003A3613">
        <w:rPr>
          <w:rFonts w:ascii="Sylfaen" w:eastAsia="Arial" w:hAnsi="Sylfaen" w:cs="Arial"/>
          <w:sz w:val="22"/>
          <w:szCs w:val="22"/>
          <w:lang w:val="ka-GE"/>
        </w:rPr>
        <w:t>შეზღუდვა</w:t>
      </w:r>
      <w:r w:rsidR="000B74BC">
        <w:rPr>
          <w:rFonts w:ascii="Sylfaen" w:eastAsia="Arial" w:hAnsi="Sylfaen" w:cs="Arial"/>
          <w:sz w:val="22"/>
          <w:szCs w:val="22"/>
          <w:lang w:val="ka-GE"/>
        </w:rPr>
        <w:t>.</w:t>
      </w:r>
      <w:r w:rsidR="00410520">
        <w:rPr>
          <w:rFonts w:ascii="Sylfaen" w:eastAsia="Arial" w:hAnsi="Sylfaen" w:cs="Arial"/>
          <w:sz w:val="22"/>
          <w:szCs w:val="22"/>
          <w:lang w:val="ka-GE"/>
        </w:rPr>
        <w:t xml:space="preserve"> კანონის მე-</w:t>
      </w:r>
      <w:r w:rsidR="00410520" w:rsidRPr="00C60F5A">
        <w:rPr>
          <w:rFonts w:ascii="Sylfaen" w:eastAsia="Arial" w:hAnsi="Sylfaen" w:cs="Arial"/>
          <w:sz w:val="22"/>
          <w:szCs w:val="22"/>
          <w:lang w:val="ka-GE"/>
        </w:rPr>
        <w:t xml:space="preserve">7 </w:t>
      </w:r>
      <w:r w:rsidR="00AF3CB2" w:rsidRPr="00C60F5A">
        <w:rPr>
          <w:rFonts w:ascii="Sylfaen" w:eastAsia="Arial" w:hAnsi="Sylfaen" w:cs="Arial"/>
          <w:sz w:val="22"/>
          <w:szCs w:val="22"/>
          <w:lang w:val="ka-GE"/>
        </w:rPr>
        <w:t>მუხლ</w:t>
      </w:r>
      <w:r w:rsidR="00410520" w:rsidRPr="00C60F5A">
        <w:rPr>
          <w:rFonts w:ascii="Sylfaen" w:eastAsia="Arial" w:hAnsi="Sylfaen" w:cs="Arial"/>
          <w:sz w:val="22"/>
          <w:szCs w:val="22"/>
          <w:lang w:val="ka-GE"/>
        </w:rPr>
        <w:t>ი</w:t>
      </w:r>
      <w:r w:rsidR="00964F1B" w:rsidRPr="00C60F5A">
        <w:rPr>
          <w:rFonts w:ascii="Sylfaen" w:eastAsia="Arial" w:hAnsi="Sylfaen" w:cs="Arial"/>
          <w:sz w:val="22"/>
          <w:szCs w:val="22"/>
          <w:lang w:val="ka-GE"/>
        </w:rPr>
        <w:t xml:space="preserve">თ </w:t>
      </w:r>
      <w:r w:rsidR="00882A59" w:rsidRPr="00C60F5A">
        <w:rPr>
          <w:rFonts w:ascii="Sylfaen" w:eastAsia="Arial" w:hAnsi="Sylfaen" w:cs="Arial"/>
          <w:sz w:val="22"/>
          <w:szCs w:val="22"/>
          <w:lang w:val="ka-GE"/>
        </w:rPr>
        <w:t>აკრძალულია სავაჭრო პარტნიორების არაკონკურენტულ მდგომარეობაშ</w:t>
      </w:r>
      <w:r w:rsidR="00B12503" w:rsidRPr="00C60F5A">
        <w:rPr>
          <w:rFonts w:ascii="Sylfaen" w:eastAsia="Arial" w:hAnsi="Sylfaen" w:cs="Arial"/>
          <w:sz w:val="22"/>
          <w:szCs w:val="22"/>
          <w:lang w:val="ka-GE"/>
        </w:rPr>
        <w:t>ი</w:t>
      </w:r>
      <w:r w:rsidR="00882A59" w:rsidRPr="00C60F5A">
        <w:rPr>
          <w:rFonts w:ascii="Sylfaen" w:eastAsia="Arial" w:hAnsi="Sylfaen" w:cs="Arial"/>
          <w:sz w:val="22"/>
          <w:szCs w:val="22"/>
          <w:lang w:val="ka-GE"/>
        </w:rPr>
        <w:t xml:space="preserve"> ჩაყენება</w:t>
      </w:r>
      <w:r w:rsidR="005A2D31" w:rsidRPr="00C60F5A">
        <w:rPr>
          <w:rFonts w:ascii="Sylfaen" w:eastAsia="Arial" w:hAnsi="Sylfaen" w:cs="Arial"/>
          <w:sz w:val="22"/>
          <w:szCs w:val="22"/>
          <w:lang w:val="ka-GE"/>
        </w:rPr>
        <w:t xml:space="preserve"> და </w:t>
      </w:r>
      <w:r w:rsidR="00E00364" w:rsidRPr="00C60F5A">
        <w:rPr>
          <w:rFonts w:ascii="Sylfaen" w:eastAsia="Arial" w:hAnsi="Sylfaen" w:cs="Arial"/>
          <w:sz w:val="22"/>
          <w:szCs w:val="22"/>
          <w:lang w:val="ka-GE"/>
        </w:rPr>
        <w:t>ისეთი</w:t>
      </w:r>
      <w:r w:rsidR="008A3A88" w:rsidRPr="00C60F5A">
        <w:rPr>
          <w:rFonts w:ascii="Sylfaen" w:eastAsia="Arial" w:hAnsi="Sylfaen" w:cs="Arial"/>
          <w:sz w:val="22"/>
          <w:szCs w:val="22"/>
          <w:lang w:val="ka-GE"/>
        </w:rPr>
        <w:t xml:space="preserve"> სატენდერო და</w:t>
      </w:r>
      <w:r w:rsidR="00E00364" w:rsidRPr="00C60F5A">
        <w:rPr>
          <w:rFonts w:ascii="Sylfaen" w:eastAsia="Arial" w:hAnsi="Sylfaen" w:cs="Arial"/>
          <w:sz w:val="22"/>
          <w:szCs w:val="22"/>
          <w:lang w:val="ka-GE"/>
        </w:rPr>
        <w:t xml:space="preserve"> სა</w:t>
      </w:r>
      <w:r w:rsidR="00B72F00" w:rsidRPr="00C60F5A">
        <w:rPr>
          <w:rFonts w:ascii="Sylfaen" w:eastAsia="Arial" w:hAnsi="Sylfaen" w:cs="Arial"/>
          <w:sz w:val="22"/>
          <w:szCs w:val="22"/>
          <w:lang w:val="ka-GE"/>
        </w:rPr>
        <w:t xml:space="preserve">ხელმწიფო </w:t>
      </w:r>
      <w:r w:rsidR="00E00364" w:rsidRPr="00C60F5A">
        <w:rPr>
          <w:rFonts w:ascii="Sylfaen" w:eastAsia="Arial" w:hAnsi="Sylfaen" w:cs="Arial"/>
          <w:sz w:val="22"/>
          <w:szCs w:val="22"/>
          <w:lang w:val="ka-GE"/>
        </w:rPr>
        <w:t xml:space="preserve">შესყიდვის ხელშეკრულების გაფორმება, </w:t>
      </w:r>
      <w:r w:rsidR="00542CF0" w:rsidRPr="00C60F5A">
        <w:rPr>
          <w:rFonts w:ascii="Sylfaen" w:eastAsia="Arial" w:hAnsi="Sylfaen" w:cs="Arial"/>
          <w:sz w:val="22"/>
          <w:szCs w:val="22"/>
          <w:lang w:val="ka-GE"/>
        </w:rPr>
        <w:t xml:space="preserve">რომელიც მიზნად ისახავს </w:t>
      </w:r>
      <w:r w:rsidR="00E00364" w:rsidRPr="00C60F5A">
        <w:rPr>
          <w:rFonts w:ascii="Sylfaen" w:eastAsia="Arial" w:hAnsi="Sylfaen" w:cs="Arial"/>
          <w:sz w:val="22"/>
          <w:szCs w:val="22"/>
          <w:lang w:val="ka-GE"/>
        </w:rPr>
        <w:t xml:space="preserve">მატერიალური მოგების </w:t>
      </w:r>
      <w:r w:rsidR="00542CF0" w:rsidRPr="00C60F5A">
        <w:rPr>
          <w:rFonts w:ascii="Sylfaen" w:eastAsia="Arial" w:hAnsi="Sylfaen" w:cs="Arial"/>
          <w:sz w:val="22"/>
          <w:szCs w:val="22"/>
          <w:lang w:val="ka-GE"/>
        </w:rPr>
        <w:t>მი</w:t>
      </w:r>
      <w:r w:rsidR="00E00364" w:rsidRPr="00C60F5A">
        <w:rPr>
          <w:rFonts w:ascii="Sylfaen" w:eastAsia="Arial" w:hAnsi="Sylfaen" w:cs="Arial"/>
          <w:sz w:val="22"/>
          <w:szCs w:val="22"/>
          <w:lang w:val="ka-GE"/>
        </w:rPr>
        <w:t>ღება</w:t>
      </w:r>
      <w:r w:rsidR="00542CF0" w:rsidRPr="00C60F5A">
        <w:rPr>
          <w:rFonts w:ascii="Sylfaen" w:eastAsia="Arial" w:hAnsi="Sylfaen" w:cs="Arial"/>
          <w:sz w:val="22"/>
          <w:szCs w:val="22"/>
          <w:lang w:val="ka-GE"/>
        </w:rPr>
        <w:t>ს ა</w:t>
      </w:r>
      <w:r w:rsidR="00E00364" w:rsidRPr="00C60F5A">
        <w:rPr>
          <w:rFonts w:ascii="Sylfaen" w:eastAsia="Arial" w:hAnsi="Sylfaen" w:cs="Arial"/>
          <w:sz w:val="22"/>
          <w:szCs w:val="22"/>
          <w:lang w:val="ka-GE"/>
        </w:rPr>
        <w:t xml:space="preserve">ნ უპირატესობის </w:t>
      </w:r>
      <w:r w:rsidR="00542CF0" w:rsidRPr="00C60F5A">
        <w:rPr>
          <w:rFonts w:ascii="Sylfaen" w:eastAsia="Arial" w:hAnsi="Sylfaen" w:cs="Arial"/>
          <w:sz w:val="22"/>
          <w:szCs w:val="22"/>
          <w:lang w:val="ka-GE"/>
        </w:rPr>
        <w:t>მო</w:t>
      </w:r>
      <w:r w:rsidR="00E00364" w:rsidRPr="00C60F5A">
        <w:rPr>
          <w:rFonts w:ascii="Sylfaen" w:eastAsia="Arial" w:hAnsi="Sylfaen" w:cs="Arial"/>
          <w:sz w:val="22"/>
          <w:szCs w:val="22"/>
          <w:lang w:val="ka-GE"/>
        </w:rPr>
        <w:t>პოვებ</w:t>
      </w:r>
      <w:r w:rsidR="00542CF0" w:rsidRPr="00C60F5A">
        <w:rPr>
          <w:rFonts w:ascii="Sylfaen" w:eastAsia="Arial" w:hAnsi="Sylfaen" w:cs="Arial"/>
          <w:sz w:val="22"/>
          <w:szCs w:val="22"/>
          <w:lang w:val="ka-GE"/>
        </w:rPr>
        <w:t>ას, რაც</w:t>
      </w:r>
      <w:r w:rsidR="00FE7EA5" w:rsidRPr="00C60F5A">
        <w:rPr>
          <w:rFonts w:ascii="Sylfaen" w:eastAsia="Arial" w:hAnsi="Sylfaen" w:cs="Arial"/>
          <w:sz w:val="22"/>
          <w:szCs w:val="22"/>
          <w:lang w:val="ka-GE"/>
        </w:rPr>
        <w:t xml:space="preserve"> მნიშვნელოვნად ხელს უწყობს </w:t>
      </w:r>
      <w:r w:rsidR="004809EE" w:rsidRPr="00C60F5A">
        <w:rPr>
          <w:rFonts w:ascii="Sylfaen" w:eastAsia="Arial" w:hAnsi="Sylfaen" w:cs="Arial"/>
          <w:sz w:val="22"/>
          <w:szCs w:val="22"/>
          <w:lang w:val="ka-GE"/>
        </w:rPr>
        <w:t xml:space="preserve">შემსყიდველი </w:t>
      </w:r>
      <w:r w:rsidR="008F339A" w:rsidRPr="00C60F5A">
        <w:rPr>
          <w:rFonts w:ascii="Sylfaen" w:eastAsia="Arial" w:hAnsi="Sylfaen" w:cs="Arial"/>
          <w:sz w:val="22"/>
          <w:szCs w:val="22"/>
          <w:lang w:val="ka-GE"/>
        </w:rPr>
        <w:t>ორგანიზაციის</w:t>
      </w:r>
      <w:r w:rsidR="004809EE" w:rsidRPr="00C60F5A">
        <w:rPr>
          <w:rFonts w:ascii="Sylfaen" w:eastAsia="Arial" w:hAnsi="Sylfaen" w:cs="Arial"/>
          <w:sz w:val="22"/>
          <w:szCs w:val="22"/>
          <w:lang w:val="ka-GE"/>
        </w:rPr>
        <w:t xml:space="preserve"> </w:t>
      </w:r>
      <w:r w:rsidR="008F339A" w:rsidRPr="00C60F5A">
        <w:rPr>
          <w:rFonts w:ascii="Sylfaen" w:eastAsia="Arial" w:hAnsi="Sylfaen" w:cs="Arial"/>
          <w:sz w:val="22"/>
          <w:szCs w:val="22"/>
          <w:lang w:val="ka-GE"/>
        </w:rPr>
        <w:t>ს</w:t>
      </w:r>
      <w:r w:rsidR="00FE7EA5" w:rsidRPr="00C60F5A">
        <w:rPr>
          <w:rFonts w:ascii="Sylfaen" w:eastAsia="Arial" w:hAnsi="Sylfaen" w:cs="Arial"/>
          <w:sz w:val="22"/>
          <w:szCs w:val="22"/>
          <w:lang w:val="ka-GE"/>
        </w:rPr>
        <w:t xml:space="preserve">ამართლებრივი ინტერესების </w:t>
      </w:r>
      <w:r w:rsidR="00547D62" w:rsidRPr="00C60F5A">
        <w:rPr>
          <w:rFonts w:ascii="Sylfaen" w:eastAsia="Arial" w:hAnsi="Sylfaen" w:cs="Arial"/>
          <w:sz w:val="22"/>
          <w:szCs w:val="22"/>
          <w:lang w:val="ka-GE"/>
        </w:rPr>
        <w:t>განხორციელებას.</w:t>
      </w:r>
      <w:r w:rsidR="00547D62">
        <w:rPr>
          <w:rFonts w:ascii="Sylfaen" w:eastAsia="Arial" w:hAnsi="Sylfaen" w:cs="Arial"/>
          <w:sz w:val="22"/>
          <w:szCs w:val="22"/>
          <w:lang w:val="ka-GE"/>
        </w:rPr>
        <w:t xml:space="preserve"> </w:t>
      </w:r>
      <w:r w:rsidR="00737DD3">
        <w:rPr>
          <w:rFonts w:ascii="Sylfaen" w:eastAsia="Arial" w:hAnsi="Sylfaen" w:cs="Arial"/>
          <w:sz w:val="22"/>
          <w:szCs w:val="22"/>
          <w:lang w:val="ka-GE"/>
        </w:rPr>
        <w:t>დარღვევების ჩამონათვალში ასევე შე</w:t>
      </w:r>
      <w:r w:rsidR="005140E2">
        <w:rPr>
          <w:rFonts w:ascii="Sylfaen" w:eastAsia="Arial" w:hAnsi="Sylfaen" w:cs="Arial"/>
          <w:sz w:val="22"/>
          <w:szCs w:val="22"/>
          <w:lang w:val="ka-GE"/>
        </w:rPr>
        <w:t xml:space="preserve">დის </w:t>
      </w:r>
      <w:r w:rsidR="005140E2" w:rsidRPr="00410520">
        <w:rPr>
          <w:rFonts w:ascii="Sylfaen" w:eastAsia="Arial" w:hAnsi="Sylfaen" w:cs="Arial"/>
          <w:sz w:val="22"/>
          <w:szCs w:val="22"/>
          <w:lang w:val="ka-GE"/>
        </w:rPr>
        <w:t>ვაჭრო</w:t>
      </w:r>
      <w:r w:rsidR="00410520" w:rsidRPr="00410520">
        <w:rPr>
          <w:rFonts w:ascii="Sylfaen" w:eastAsia="Arial" w:hAnsi="Sylfaen" w:cs="Arial"/>
          <w:sz w:val="22"/>
          <w:szCs w:val="22"/>
          <w:lang w:val="ka-GE"/>
        </w:rPr>
        <w:t>ბის</w:t>
      </w:r>
      <w:r w:rsidR="005140E2" w:rsidRPr="00410520">
        <w:rPr>
          <w:rFonts w:ascii="Sylfaen" w:eastAsia="Arial" w:hAnsi="Sylfaen" w:cs="Arial"/>
          <w:sz w:val="22"/>
          <w:szCs w:val="22"/>
          <w:lang w:val="ka-GE"/>
        </w:rPr>
        <w:t xml:space="preserve"> და კომერციუ</w:t>
      </w:r>
      <w:r w:rsidR="004F0516" w:rsidRPr="00410520">
        <w:rPr>
          <w:rFonts w:ascii="Sylfaen" w:eastAsia="Arial" w:hAnsi="Sylfaen" w:cs="Arial"/>
          <w:sz w:val="22"/>
          <w:szCs w:val="22"/>
          <w:lang w:val="ka-GE"/>
        </w:rPr>
        <w:t>ლი</w:t>
      </w:r>
      <w:r w:rsidR="005140E2">
        <w:rPr>
          <w:rFonts w:ascii="Sylfaen" w:eastAsia="Arial" w:hAnsi="Sylfaen" w:cs="Arial"/>
          <w:sz w:val="22"/>
          <w:szCs w:val="22"/>
          <w:lang w:val="ka-GE"/>
        </w:rPr>
        <w:t xml:space="preserve"> საქმიანობ</w:t>
      </w:r>
      <w:r w:rsidR="004F0516">
        <w:rPr>
          <w:rFonts w:ascii="Sylfaen" w:eastAsia="Arial" w:hAnsi="Sylfaen" w:cs="Arial"/>
          <w:sz w:val="22"/>
          <w:szCs w:val="22"/>
          <w:lang w:val="ka-GE"/>
        </w:rPr>
        <w:t xml:space="preserve">ის </w:t>
      </w:r>
      <w:r w:rsidR="00B24DF0">
        <w:rPr>
          <w:rFonts w:ascii="Sylfaen" w:eastAsia="Arial" w:hAnsi="Sylfaen" w:cs="Arial"/>
          <w:sz w:val="22"/>
          <w:szCs w:val="22"/>
          <w:lang w:val="ka-GE"/>
        </w:rPr>
        <w:t>პროცესში</w:t>
      </w:r>
      <w:r w:rsidR="005140E2">
        <w:rPr>
          <w:rFonts w:ascii="Sylfaen" w:eastAsia="Arial" w:hAnsi="Sylfaen" w:cs="Arial"/>
          <w:sz w:val="22"/>
          <w:szCs w:val="22"/>
          <w:lang w:val="ka-GE"/>
        </w:rPr>
        <w:t xml:space="preserve"> </w:t>
      </w:r>
      <w:r w:rsidR="00FA4BF3">
        <w:rPr>
          <w:rFonts w:ascii="Sylfaen" w:eastAsia="Arial" w:hAnsi="Sylfaen" w:cs="Arial"/>
          <w:sz w:val="22"/>
          <w:szCs w:val="22"/>
          <w:lang w:val="ka-GE"/>
        </w:rPr>
        <w:t>ერთი ან რამდენიმე ეკონომიკური აგენტის მიერ</w:t>
      </w:r>
      <w:r w:rsidR="000F0A5B">
        <w:rPr>
          <w:rFonts w:ascii="Sylfaen" w:eastAsia="Arial" w:hAnsi="Sylfaen" w:cs="Arial"/>
          <w:sz w:val="22"/>
          <w:szCs w:val="22"/>
          <w:lang w:val="ka-GE"/>
        </w:rPr>
        <w:t xml:space="preserve"> </w:t>
      </w:r>
      <w:r w:rsidR="00C505DB">
        <w:rPr>
          <w:rFonts w:ascii="Sylfaen" w:eastAsia="Arial" w:hAnsi="Sylfaen" w:cs="Arial"/>
          <w:sz w:val="22"/>
          <w:szCs w:val="22"/>
          <w:lang w:val="ka-GE"/>
        </w:rPr>
        <w:t>„</w:t>
      </w:r>
      <w:r w:rsidR="00AB60CF">
        <w:rPr>
          <w:rFonts w:ascii="Sylfaen" w:eastAsia="Arial" w:hAnsi="Sylfaen" w:cs="Arial"/>
          <w:sz w:val="22"/>
          <w:szCs w:val="22"/>
          <w:lang w:val="ka-GE"/>
        </w:rPr>
        <w:t>დომინა</w:t>
      </w:r>
      <w:r w:rsidR="00086110">
        <w:rPr>
          <w:rFonts w:ascii="Sylfaen" w:eastAsia="Arial" w:hAnsi="Sylfaen" w:cs="Arial"/>
          <w:sz w:val="22"/>
          <w:szCs w:val="22"/>
          <w:lang w:val="ka-GE"/>
        </w:rPr>
        <w:t>ნ</w:t>
      </w:r>
      <w:r w:rsidR="00AB60CF">
        <w:rPr>
          <w:rFonts w:ascii="Sylfaen" w:eastAsia="Arial" w:hAnsi="Sylfaen" w:cs="Arial"/>
          <w:sz w:val="22"/>
          <w:szCs w:val="22"/>
          <w:lang w:val="ka-GE"/>
        </w:rPr>
        <w:t>ტური მდგომარეობის ბოროტად გამოყენება</w:t>
      </w:r>
      <w:r w:rsidR="00C505DB">
        <w:rPr>
          <w:rFonts w:ascii="Sylfaen" w:eastAsia="Arial" w:hAnsi="Sylfaen" w:cs="Arial"/>
          <w:sz w:val="22"/>
          <w:szCs w:val="22"/>
          <w:lang w:val="ka-GE"/>
        </w:rPr>
        <w:t xml:space="preserve">“ </w:t>
      </w:r>
      <w:r w:rsidR="000F0A5B">
        <w:rPr>
          <w:rFonts w:ascii="Sylfaen" w:eastAsia="Arial" w:hAnsi="Sylfaen" w:cs="Arial"/>
          <w:sz w:val="22"/>
          <w:szCs w:val="22"/>
          <w:lang w:val="ka-GE"/>
        </w:rPr>
        <w:t>(ბაზრის</w:t>
      </w:r>
      <w:r w:rsidR="00410520">
        <w:rPr>
          <w:rFonts w:ascii="Sylfaen" w:eastAsia="Arial" w:hAnsi="Sylfaen" w:cs="Arial"/>
          <w:sz w:val="22"/>
          <w:szCs w:val="22"/>
          <w:lang w:val="ka-GE"/>
        </w:rPr>
        <w:t xml:space="preserve"> გა</w:t>
      </w:r>
      <w:r w:rsidR="00410520" w:rsidRPr="00410520">
        <w:rPr>
          <w:rFonts w:ascii="Sylfaen" w:eastAsia="Arial" w:hAnsi="Sylfaen" w:cs="Arial"/>
          <w:sz w:val="22"/>
          <w:szCs w:val="22"/>
          <w:lang w:val="ka-GE"/>
        </w:rPr>
        <w:t>და</w:t>
      </w:r>
      <w:r w:rsidR="00410520">
        <w:rPr>
          <w:rFonts w:ascii="Sylfaen" w:eastAsia="Arial" w:hAnsi="Sylfaen" w:cs="Arial"/>
          <w:sz w:val="22"/>
          <w:szCs w:val="22"/>
          <w:lang w:val="ka-GE"/>
        </w:rPr>
        <w:t xml:space="preserve">ნაწილება </w:t>
      </w:r>
      <w:r w:rsidR="000F0A5B">
        <w:rPr>
          <w:rFonts w:ascii="Sylfaen" w:eastAsia="Arial" w:hAnsi="Sylfaen" w:cs="Arial"/>
          <w:sz w:val="22"/>
          <w:szCs w:val="22"/>
          <w:lang w:val="ka-GE"/>
        </w:rPr>
        <w:t>და შეზღუდვა</w:t>
      </w:r>
      <w:r w:rsidR="00CB2741">
        <w:rPr>
          <w:rFonts w:ascii="Sylfaen" w:eastAsia="Arial" w:hAnsi="Sylfaen" w:cs="Arial"/>
          <w:sz w:val="22"/>
          <w:szCs w:val="22"/>
          <w:lang w:val="ka-GE"/>
        </w:rPr>
        <w:t>).</w:t>
      </w:r>
      <w:r w:rsidR="0084600D" w:rsidRPr="007E2A73">
        <w:rPr>
          <w:rFonts w:ascii="Sylfaen" w:eastAsia="Arial" w:hAnsi="Sylfaen" w:cs="Arial"/>
          <w:sz w:val="24"/>
          <w:szCs w:val="22"/>
          <w:vertAlign w:val="superscript"/>
        </w:rPr>
        <w:footnoteReference w:id="91"/>
      </w:r>
      <w:r w:rsidR="0084600D" w:rsidRPr="00AE27BB">
        <w:rPr>
          <w:rFonts w:ascii="Sylfaen" w:eastAsia="Arial" w:hAnsi="Sylfaen" w:cs="Arial"/>
          <w:sz w:val="24"/>
          <w:szCs w:val="22"/>
          <w:lang w:val="ka-GE"/>
        </w:rPr>
        <w:t xml:space="preserve"> </w:t>
      </w:r>
      <w:r w:rsidR="001F0E33" w:rsidRPr="00C92970">
        <w:rPr>
          <w:rFonts w:ascii="Sylfaen" w:eastAsia="Arial" w:hAnsi="Sylfaen" w:cs="Arial"/>
          <w:color w:val="FF0000"/>
          <w:sz w:val="22"/>
          <w:szCs w:val="22"/>
          <w:lang w:val="ka-GE"/>
        </w:rPr>
        <w:t xml:space="preserve"> </w:t>
      </w:r>
    </w:p>
    <w:p w14:paraId="23449D0B" w14:textId="77777777" w:rsidR="00145E2D" w:rsidRPr="00EE5A69" w:rsidRDefault="00145E2D">
      <w:pPr>
        <w:jc w:val="both"/>
        <w:rPr>
          <w:rFonts w:ascii="Sylfaen" w:eastAsia="Arial" w:hAnsi="Sylfaen" w:cs="Arial"/>
          <w:sz w:val="22"/>
          <w:lang w:val="ka-GE"/>
        </w:rPr>
      </w:pPr>
    </w:p>
    <w:p w14:paraId="1A497342" w14:textId="77777777" w:rsidR="00145E2D" w:rsidRPr="00EE5A69" w:rsidRDefault="00145E2D">
      <w:pPr>
        <w:jc w:val="both"/>
        <w:rPr>
          <w:rFonts w:ascii="Sylfaen" w:eastAsia="Arial" w:hAnsi="Sylfaen" w:cs="Arial"/>
          <w:sz w:val="22"/>
          <w:lang w:val="ka-GE"/>
        </w:rPr>
      </w:pPr>
    </w:p>
    <w:p w14:paraId="0ED770AA" w14:textId="77777777" w:rsidR="00145E2D" w:rsidRDefault="00342BA8">
      <w:pPr>
        <w:jc w:val="both"/>
        <w:rPr>
          <w:rFonts w:ascii="Sylfaen" w:eastAsia="Arial Unicode MS" w:hAnsi="Sylfaen" w:cs="Arial Unicode MS"/>
          <w:b/>
          <w:noProof/>
          <w:sz w:val="22"/>
          <w:szCs w:val="22"/>
          <w:lang w:val="ka-GE"/>
        </w:rPr>
      </w:pPr>
      <w:r w:rsidRPr="00CB2741">
        <w:rPr>
          <w:rFonts w:ascii="Sylfaen" w:eastAsia="Arial" w:hAnsi="Sylfaen" w:cs="Arial"/>
          <w:b/>
          <w:sz w:val="22"/>
          <w:szCs w:val="22"/>
          <w:lang w:val="ka-GE"/>
        </w:rPr>
        <w:t xml:space="preserve">1.4.2. </w:t>
      </w:r>
      <w:r w:rsidRPr="008B582F">
        <w:rPr>
          <w:rFonts w:ascii="Sylfaen" w:eastAsia="Arial Unicode MS" w:hAnsi="Sylfaen" w:cs="Arial Unicode MS"/>
          <w:b/>
          <w:noProof/>
          <w:sz w:val="22"/>
          <w:szCs w:val="22"/>
          <w:lang w:val="ka-GE"/>
        </w:rPr>
        <w:t>შეთანხმებული მოქმედების ამკრძალავი კანონმდებლობის აღსრულება</w:t>
      </w:r>
    </w:p>
    <w:p w14:paraId="7A09DA62" w14:textId="77777777" w:rsidR="00275207" w:rsidRDefault="00275207">
      <w:pPr>
        <w:jc w:val="both"/>
        <w:rPr>
          <w:rFonts w:ascii="Sylfaen" w:eastAsia="Arial Unicode MS" w:hAnsi="Sylfaen" w:cs="Arial Unicode MS"/>
          <w:noProof/>
          <w:sz w:val="22"/>
          <w:szCs w:val="22"/>
          <w:lang w:val="ka-GE"/>
        </w:rPr>
      </w:pPr>
    </w:p>
    <w:p w14:paraId="670BDD62" w14:textId="77777777" w:rsidR="00145E2D" w:rsidRPr="00340BD5" w:rsidRDefault="00EE1EC9">
      <w:pPr>
        <w:jc w:val="both"/>
        <w:rPr>
          <w:rFonts w:ascii="Sylfaen" w:eastAsia="Arial" w:hAnsi="Sylfaen" w:cs="Arial"/>
          <w:color w:val="FF0000"/>
          <w:sz w:val="22"/>
          <w:szCs w:val="24"/>
          <w:lang w:val="ka-GE"/>
        </w:rPr>
      </w:pPr>
      <w:r w:rsidRPr="00340BD5">
        <w:rPr>
          <w:rFonts w:ascii="Sylfaen" w:eastAsia="Arial Unicode MS" w:hAnsi="Sylfaen" w:cs="Arial Unicode MS"/>
          <w:noProof/>
          <w:sz w:val="22"/>
          <w:szCs w:val="24"/>
          <w:lang w:val="ka-GE"/>
        </w:rPr>
        <w:t xml:space="preserve">შეთანხმებული </w:t>
      </w:r>
      <w:r w:rsidRPr="003B72A8">
        <w:rPr>
          <w:rFonts w:ascii="Sylfaen" w:eastAsia="Arial Unicode MS" w:hAnsi="Sylfaen" w:cs="Arial Unicode MS"/>
          <w:noProof/>
          <w:sz w:val="22"/>
          <w:szCs w:val="24"/>
          <w:lang w:val="ka-GE"/>
        </w:rPr>
        <w:t xml:space="preserve">მოქმედების ამკრძალავი </w:t>
      </w:r>
      <w:r w:rsidR="00A857CE" w:rsidRPr="003B72A8">
        <w:rPr>
          <w:rFonts w:ascii="Sylfaen" w:eastAsia="Arial Unicode MS" w:hAnsi="Sylfaen" w:cs="Arial Unicode MS"/>
          <w:noProof/>
          <w:sz w:val="22"/>
          <w:szCs w:val="24"/>
          <w:lang w:val="ka-GE"/>
        </w:rPr>
        <w:t xml:space="preserve">კანონმდებლობის </w:t>
      </w:r>
      <w:r w:rsidRPr="003B72A8">
        <w:rPr>
          <w:rFonts w:ascii="Sylfaen" w:eastAsia="Arial Unicode MS" w:hAnsi="Sylfaen" w:cs="Arial Unicode MS"/>
          <w:noProof/>
          <w:sz w:val="22"/>
          <w:szCs w:val="24"/>
          <w:lang w:val="ka-GE"/>
        </w:rPr>
        <w:t>აღსრულე</w:t>
      </w:r>
      <w:r w:rsidR="006C6D8D" w:rsidRPr="003B72A8">
        <w:rPr>
          <w:rFonts w:ascii="Sylfaen" w:eastAsia="Arial Unicode MS" w:hAnsi="Sylfaen" w:cs="Arial Unicode MS"/>
          <w:noProof/>
          <w:sz w:val="22"/>
          <w:szCs w:val="24"/>
          <w:lang w:val="ka-GE"/>
        </w:rPr>
        <w:t>ბას ა</w:t>
      </w:r>
      <w:r w:rsidRPr="003B72A8">
        <w:rPr>
          <w:rFonts w:ascii="Sylfaen" w:eastAsia="Arial Unicode MS" w:hAnsi="Sylfaen" w:cs="Arial Unicode MS"/>
          <w:noProof/>
          <w:sz w:val="22"/>
          <w:szCs w:val="24"/>
          <w:lang w:val="ka-GE"/>
        </w:rPr>
        <w:t xml:space="preserve">ხდენს </w:t>
      </w:r>
      <w:r w:rsidR="00936641" w:rsidRPr="003B72A8">
        <w:rPr>
          <w:rFonts w:ascii="Sylfaen" w:eastAsia="Arial Unicode MS" w:hAnsi="Sylfaen" w:cs="Arial Unicode MS"/>
          <w:noProof/>
          <w:sz w:val="22"/>
          <w:szCs w:val="24"/>
          <w:lang w:val="ka-GE"/>
        </w:rPr>
        <w:t>საქართველოს</w:t>
      </w:r>
      <w:r w:rsidR="00464AEE" w:rsidRPr="003B72A8">
        <w:rPr>
          <w:rFonts w:ascii="Sylfaen" w:eastAsia="Arial Unicode MS" w:hAnsi="Sylfaen" w:cs="Arial Unicode MS"/>
          <w:noProof/>
          <w:sz w:val="22"/>
          <w:szCs w:val="24"/>
          <w:lang w:val="ka-GE"/>
        </w:rPr>
        <w:t xml:space="preserve"> </w:t>
      </w:r>
      <w:r w:rsidRPr="003B72A8">
        <w:rPr>
          <w:rFonts w:ascii="Sylfaen" w:eastAsia="Arial Unicode MS" w:hAnsi="Sylfaen" w:cs="Arial Unicode MS"/>
          <w:noProof/>
          <w:sz w:val="22"/>
          <w:szCs w:val="24"/>
          <w:lang w:val="ka-GE"/>
        </w:rPr>
        <w:t xml:space="preserve">კონკურენციის </w:t>
      </w:r>
      <w:r w:rsidR="00410520" w:rsidRPr="003B72A8">
        <w:rPr>
          <w:rFonts w:ascii="Sylfaen" w:eastAsia="Arial Unicode MS" w:hAnsi="Sylfaen" w:cs="Arial Unicode MS"/>
          <w:noProof/>
          <w:sz w:val="22"/>
          <w:szCs w:val="24"/>
          <w:lang w:val="ka-GE"/>
        </w:rPr>
        <w:t xml:space="preserve">ეროვნული </w:t>
      </w:r>
      <w:r w:rsidRPr="003B72A8">
        <w:rPr>
          <w:rFonts w:ascii="Sylfaen" w:eastAsia="Arial Unicode MS" w:hAnsi="Sylfaen" w:cs="Arial Unicode MS"/>
          <w:noProof/>
          <w:sz w:val="22"/>
          <w:szCs w:val="24"/>
          <w:lang w:val="ka-GE"/>
        </w:rPr>
        <w:t xml:space="preserve">სააგენტო. </w:t>
      </w:r>
      <w:r w:rsidR="006632F1" w:rsidRPr="003B72A8">
        <w:rPr>
          <w:rFonts w:ascii="Sylfaen" w:eastAsia="Arial Unicode MS" w:hAnsi="Sylfaen" w:cs="Arial Unicode MS"/>
          <w:noProof/>
          <w:sz w:val="22"/>
          <w:szCs w:val="24"/>
          <w:lang w:val="ka-GE"/>
        </w:rPr>
        <w:t>სააგენტო უფლ</w:t>
      </w:r>
      <w:r w:rsidR="00DE1E59" w:rsidRPr="003B72A8">
        <w:rPr>
          <w:rFonts w:ascii="Sylfaen" w:eastAsia="Arial Unicode MS" w:hAnsi="Sylfaen" w:cs="Arial Unicode MS"/>
          <w:noProof/>
          <w:sz w:val="22"/>
          <w:szCs w:val="24"/>
          <w:lang w:val="ka-GE"/>
        </w:rPr>
        <w:t>ე</w:t>
      </w:r>
      <w:r w:rsidR="006632F1" w:rsidRPr="003B72A8">
        <w:rPr>
          <w:rFonts w:ascii="Sylfaen" w:eastAsia="Arial Unicode MS" w:hAnsi="Sylfaen" w:cs="Arial Unicode MS"/>
          <w:noProof/>
          <w:sz w:val="22"/>
          <w:szCs w:val="24"/>
          <w:lang w:val="ka-GE"/>
        </w:rPr>
        <w:t xml:space="preserve">ბამოსილია, </w:t>
      </w:r>
      <w:r w:rsidR="00C6725B" w:rsidRPr="003B72A8">
        <w:rPr>
          <w:rFonts w:ascii="Sylfaen" w:eastAsia="Arial Unicode MS" w:hAnsi="Sylfaen" w:cs="Arial Unicode MS"/>
          <w:noProof/>
          <w:sz w:val="22"/>
          <w:szCs w:val="24"/>
          <w:lang w:val="ka-GE"/>
        </w:rPr>
        <w:t xml:space="preserve">რომ წარდგენილი საჩივრების საფუძველზე ან, ზოგ შემთხვევაში, საკუთარი ინიციატივით ჩაატაროს </w:t>
      </w:r>
      <w:r w:rsidR="008B21AF" w:rsidRPr="003B72A8">
        <w:rPr>
          <w:rFonts w:ascii="Sylfaen" w:eastAsia="Arial Unicode MS" w:hAnsi="Sylfaen" w:cs="Arial Unicode MS"/>
          <w:noProof/>
          <w:sz w:val="22"/>
          <w:szCs w:val="24"/>
          <w:lang w:val="ka-GE"/>
        </w:rPr>
        <w:t xml:space="preserve">მოკვლევა </w:t>
      </w:r>
      <w:r w:rsidR="00C6725B" w:rsidRPr="003B72A8">
        <w:rPr>
          <w:rFonts w:ascii="Sylfaen" w:eastAsia="Arial Unicode MS" w:hAnsi="Sylfaen" w:cs="Arial Unicode MS"/>
          <w:noProof/>
          <w:sz w:val="22"/>
          <w:szCs w:val="24"/>
          <w:lang w:val="ka-GE"/>
        </w:rPr>
        <w:t>შ</w:t>
      </w:r>
      <w:r w:rsidR="008B21AF" w:rsidRPr="003B72A8">
        <w:rPr>
          <w:rFonts w:ascii="Sylfaen" w:eastAsia="Arial Unicode MS" w:hAnsi="Sylfaen" w:cs="Arial Unicode MS"/>
          <w:noProof/>
          <w:sz w:val="22"/>
          <w:szCs w:val="24"/>
          <w:lang w:val="ka-GE"/>
        </w:rPr>
        <w:t>ე</w:t>
      </w:r>
      <w:r w:rsidR="00C6725B" w:rsidRPr="003B72A8">
        <w:rPr>
          <w:rFonts w:ascii="Sylfaen" w:eastAsia="Arial Unicode MS" w:hAnsi="Sylfaen" w:cs="Arial Unicode MS"/>
          <w:noProof/>
          <w:sz w:val="22"/>
          <w:szCs w:val="24"/>
          <w:lang w:val="ka-GE"/>
        </w:rPr>
        <w:t xml:space="preserve">თანხმებულ მოქმედებასთან </w:t>
      </w:r>
      <w:r w:rsidR="008B21AF" w:rsidRPr="003B72A8">
        <w:rPr>
          <w:rFonts w:ascii="Sylfaen" w:eastAsia="Arial Unicode MS" w:hAnsi="Sylfaen" w:cs="Arial Unicode MS"/>
          <w:noProof/>
          <w:sz w:val="22"/>
          <w:szCs w:val="24"/>
          <w:lang w:val="ka-GE"/>
        </w:rPr>
        <w:t>დაკავშირებით და სასამართლოს გადაწყვეტილებით ადგილზე შეამოწმოს ეკონომიკური აგენტი</w:t>
      </w:r>
      <w:r w:rsidR="00DC0CD5" w:rsidRPr="003B72A8">
        <w:rPr>
          <w:rFonts w:ascii="Sylfaen" w:eastAsia="Arial Unicode MS" w:hAnsi="Sylfaen" w:cs="Arial Unicode MS"/>
          <w:noProof/>
          <w:sz w:val="22"/>
          <w:szCs w:val="24"/>
          <w:lang w:val="ka-GE"/>
        </w:rPr>
        <w:t>.</w:t>
      </w:r>
      <w:r w:rsidR="00C6725B" w:rsidRPr="003B72A8">
        <w:rPr>
          <w:rFonts w:ascii="Sylfaen" w:eastAsia="Arial Unicode MS" w:hAnsi="Sylfaen" w:cs="Arial Unicode MS"/>
          <w:noProof/>
          <w:sz w:val="22"/>
          <w:szCs w:val="24"/>
          <w:lang w:val="ka-GE"/>
        </w:rPr>
        <w:t xml:space="preserve"> </w:t>
      </w:r>
      <w:r w:rsidR="00170972" w:rsidRPr="003B72A8">
        <w:rPr>
          <w:rFonts w:ascii="Sylfaen" w:eastAsia="Arial Unicode MS" w:hAnsi="Sylfaen" w:cs="Arial Unicode MS"/>
          <w:noProof/>
          <w:sz w:val="22"/>
          <w:szCs w:val="24"/>
          <w:lang w:val="ka-GE"/>
        </w:rPr>
        <w:t>სააგენტო</w:t>
      </w:r>
      <w:r w:rsidR="001009B4" w:rsidRPr="003B72A8">
        <w:rPr>
          <w:rFonts w:ascii="Sylfaen" w:eastAsia="Arial Unicode MS" w:hAnsi="Sylfaen" w:cs="Arial Unicode MS"/>
          <w:noProof/>
          <w:sz w:val="22"/>
          <w:szCs w:val="24"/>
          <w:lang w:val="ka-GE"/>
        </w:rPr>
        <w:t>ს</w:t>
      </w:r>
      <w:r w:rsidR="00170972" w:rsidRPr="003B72A8">
        <w:rPr>
          <w:rFonts w:ascii="Sylfaen" w:eastAsia="Arial Unicode MS" w:hAnsi="Sylfaen" w:cs="Arial Unicode MS"/>
          <w:noProof/>
          <w:sz w:val="22"/>
          <w:szCs w:val="24"/>
          <w:lang w:val="ka-GE"/>
        </w:rPr>
        <w:t xml:space="preserve"> </w:t>
      </w:r>
      <w:r w:rsidR="00523F76" w:rsidRPr="003B72A8">
        <w:rPr>
          <w:rFonts w:ascii="Sylfaen" w:eastAsia="Arial Unicode MS" w:hAnsi="Sylfaen" w:cs="Arial Unicode MS"/>
          <w:noProof/>
          <w:sz w:val="22"/>
          <w:szCs w:val="24"/>
          <w:lang w:val="ka-GE"/>
        </w:rPr>
        <w:t xml:space="preserve">ასევე </w:t>
      </w:r>
      <w:r w:rsidR="00170972" w:rsidRPr="003B72A8">
        <w:rPr>
          <w:rFonts w:ascii="Sylfaen" w:eastAsia="Arial Unicode MS" w:hAnsi="Sylfaen" w:cs="Arial Unicode MS"/>
          <w:noProof/>
          <w:sz w:val="22"/>
          <w:szCs w:val="24"/>
          <w:lang w:val="ka-GE"/>
        </w:rPr>
        <w:t>უფლება</w:t>
      </w:r>
      <w:r w:rsidR="001009B4" w:rsidRPr="003B72A8">
        <w:rPr>
          <w:rFonts w:ascii="Sylfaen" w:eastAsia="Arial Unicode MS" w:hAnsi="Sylfaen" w:cs="Arial Unicode MS"/>
          <w:noProof/>
          <w:sz w:val="22"/>
          <w:szCs w:val="24"/>
          <w:lang w:val="ka-GE"/>
        </w:rPr>
        <w:t xml:space="preserve"> აქვს</w:t>
      </w:r>
      <w:r w:rsidR="00170972" w:rsidRPr="003B72A8">
        <w:rPr>
          <w:rFonts w:ascii="Sylfaen" w:eastAsia="Arial Unicode MS" w:hAnsi="Sylfaen" w:cs="Arial Unicode MS"/>
          <w:noProof/>
          <w:sz w:val="22"/>
          <w:szCs w:val="24"/>
          <w:lang w:val="ka-GE"/>
        </w:rPr>
        <w:t>,</w:t>
      </w:r>
      <w:r w:rsidR="001468E5" w:rsidRPr="003B72A8">
        <w:rPr>
          <w:rFonts w:ascii="Sylfaen" w:eastAsia="Arial Unicode MS" w:hAnsi="Sylfaen" w:cs="Arial Unicode MS"/>
          <w:noProof/>
          <w:sz w:val="22"/>
          <w:szCs w:val="24"/>
          <w:lang w:val="ka-GE"/>
        </w:rPr>
        <w:t xml:space="preserve"> ადმინისტრაციული ჯარიმა დააკისროს </w:t>
      </w:r>
      <w:r w:rsidR="005F49EC" w:rsidRPr="003B72A8">
        <w:rPr>
          <w:rFonts w:ascii="Sylfaen" w:eastAsia="Arial Unicode MS" w:hAnsi="Sylfaen" w:cs="Arial Unicode MS"/>
          <w:noProof/>
          <w:sz w:val="22"/>
          <w:szCs w:val="24"/>
          <w:lang w:val="ka-GE"/>
        </w:rPr>
        <w:t>ე</w:t>
      </w:r>
      <w:r w:rsidR="001468E5" w:rsidRPr="003B72A8">
        <w:rPr>
          <w:rFonts w:ascii="Sylfaen" w:eastAsia="Arial Unicode MS" w:hAnsi="Sylfaen" w:cs="Arial Unicode MS"/>
          <w:noProof/>
          <w:sz w:val="22"/>
          <w:szCs w:val="24"/>
          <w:lang w:val="ka-GE"/>
        </w:rPr>
        <w:t>კონომიკურ აგენტს, რომ</w:t>
      </w:r>
      <w:r w:rsidR="007B3DF5" w:rsidRPr="003B72A8">
        <w:rPr>
          <w:rFonts w:ascii="Sylfaen" w:eastAsia="Arial Unicode MS" w:hAnsi="Sylfaen" w:cs="Arial Unicode MS"/>
          <w:noProof/>
          <w:sz w:val="22"/>
          <w:szCs w:val="24"/>
          <w:lang w:val="ka-GE"/>
        </w:rPr>
        <w:t>ე</w:t>
      </w:r>
      <w:r w:rsidR="001468E5" w:rsidRPr="003B72A8">
        <w:rPr>
          <w:rFonts w:ascii="Sylfaen" w:eastAsia="Arial Unicode MS" w:hAnsi="Sylfaen" w:cs="Arial Unicode MS"/>
          <w:noProof/>
          <w:sz w:val="22"/>
          <w:szCs w:val="24"/>
          <w:lang w:val="ka-GE"/>
        </w:rPr>
        <w:t>ლიც</w:t>
      </w:r>
      <w:r w:rsidR="005F49EC" w:rsidRPr="003B72A8">
        <w:rPr>
          <w:rFonts w:ascii="Sylfaen" w:eastAsia="Arial Unicode MS" w:hAnsi="Sylfaen" w:cs="Arial Unicode MS"/>
          <w:noProof/>
          <w:sz w:val="22"/>
          <w:szCs w:val="24"/>
          <w:lang w:val="ka-GE"/>
        </w:rPr>
        <w:t xml:space="preserve"> მას მოთხოვნილ ინფორმაციას არ წარუდგენს ან </w:t>
      </w:r>
      <w:r w:rsidR="00E161F3" w:rsidRPr="003B72A8">
        <w:rPr>
          <w:rFonts w:ascii="Sylfaen" w:eastAsia="Arial Unicode MS" w:hAnsi="Sylfaen" w:cs="Arial Unicode MS"/>
          <w:noProof/>
          <w:sz w:val="22"/>
          <w:szCs w:val="24"/>
          <w:lang w:val="ka-GE"/>
        </w:rPr>
        <w:t xml:space="preserve">მოკვლევის </w:t>
      </w:r>
      <w:r w:rsidR="005F49EC" w:rsidRPr="003B72A8">
        <w:rPr>
          <w:rFonts w:ascii="Sylfaen" w:eastAsia="Arial Unicode MS" w:hAnsi="Sylfaen" w:cs="Arial Unicode MS"/>
          <w:noProof/>
          <w:sz w:val="22"/>
          <w:szCs w:val="24"/>
          <w:lang w:val="ka-GE"/>
        </w:rPr>
        <w:t>პრ</w:t>
      </w:r>
      <w:r w:rsidR="0059274A" w:rsidRPr="003B72A8">
        <w:rPr>
          <w:rFonts w:ascii="Sylfaen" w:eastAsia="Arial Unicode MS" w:hAnsi="Sylfaen" w:cs="Arial Unicode MS"/>
          <w:noProof/>
          <w:sz w:val="22"/>
          <w:szCs w:val="24"/>
          <w:lang w:val="ka-GE"/>
        </w:rPr>
        <w:t xml:space="preserve">ოცესში </w:t>
      </w:r>
      <w:r w:rsidR="005F49EC" w:rsidRPr="003B72A8">
        <w:rPr>
          <w:rFonts w:ascii="Sylfaen" w:eastAsia="Arial Unicode MS" w:hAnsi="Sylfaen" w:cs="Arial Unicode MS"/>
          <w:noProof/>
          <w:sz w:val="22"/>
          <w:szCs w:val="24"/>
          <w:lang w:val="ka-GE"/>
        </w:rPr>
        <w:t xml:space="preserve">მასთან არ ითანამშრომლებს. </w:t>
      </w:r>
      <w:r w:rsidR="00170972" w:rsidRPr="003B72A8">
        <w:rPr>
          <w:rFonts w:ascii="Sylfaen" w:eastAsia="Arial Unicode MS" w:hAnsi="Sylfaen" w:cs="Arial Unicode MS"/>
          <w:noProof/>
          <w:sz w:val="22"/>
          <w:szCs w:val="24"/>
          <w:lang w:val="ka-GE"/>
        </w:rPr>
        <w:t xml:space="preserve"> </w:t>
      </w:r>
      <w:r w:rsidR="00F409FD" w:rsidRPr="003B72A8">
        <w:rPr>
          <w:rFonts w:ascii="Sylfaen" w:eastAsia="Arial Unicode MS" w:hAnsi="Sylfaen" w:cs="Arial Unicode MS"/>
          <w:noProof/>
          <w:sz w:val="22"/>
          <w:szCs w:val="24"/>
          <w:lang w:val="ka-GE"/>
        </w:rPr>
        <w:t>სააგენტო უფლებამოსილია</w:t>
      </w:r>
      <w:r w:rsidR="00DC0D9F" w:rsidRPr="003B72A8">
        <w:rPr>
          <w:rFonts w:ascii="Sylfaen" w:eastAsia="Arial Unicode MS" w:hAnsi="Sylfaen" w:cs="Arial Unicode MS"/>
          <w:noProof/>
          <w:sz w:val="22"/>
          <w:szCs w:val="24"/>
          <w:lang w:val="ka-GE"/>
        </w:rPr>
        <w:t>,</w:t>
      </w:r>
      <w:r w:rsidR="00F409FD" w:rsidRPr="003B72A8">
        <w:rPr>
          <w:rFonts w:ascii="Sylfaen" w:eastAsia="Arial Unicode MS" w:hAnsi="Sylfaen" w:cs="Arial Unicode MS"/>
          <w:noProof/>
          <w:sz w:val="22"/>
          <w:szCs w:val="24"/>
          <w:lang w:val="ka-GE"/>
        </w:rPr>
        <w:t xml:space="preserve"> სასამართლოს მიმართოს შუამდგომლობით ეკონომიკური აგენტის </w:t>
      </w:r>
      <w:r w:rsidR="00BD35CE" w:rsidRPr="003B72A8">
        <w:rPr>
          <w:rFonts w:ascii="Sylfaen" w:eastAsia="Arial Unicode MS" w:hAnsi="Sylfaen" w:cs="Arial Unicode MS"/>
          <w:noProof/>
          <w:sz w:val="22"/>
          <w:szCs w:val="24"/>
          <w:lang w:val="ka-GE"/>
        </w:rPr>
        <w:t>გარკვე</w:t>
      </w:r>
      <w:r w:rsidR="00F409FD" w:rsidRPr="003B72A8">
        <w:rPr>
          <w:rFonts w:ascii="Sylfaen" w:eastAsia="Arial Unicode MS" w:hAnsi="Sylfaen" w:cs="Arial Unicode MS"/>
          <w:noProof/>
          <w:sz w:val="22"/>
          <w:szCs w:val="24"/>
          <w:lang w:val="ka-GE"/>
        </w:rPr>
        <w:t xml:space="preserve">ული </w:t>
      </w:r>
      <w:r w:rsidR="00CB618B" w:rsidRPr="003B72A8">
        <w:rPr>
          <w:rFonts w:ascii="Sylfaen" w:eastAsia="Arial Unicode MS" w:hAnsi="Sylfaen" w:cs="Arial Unicode MS"/>
          <w:noProof/>
          <w:sz w:val="22"/>
          <w:szCs w:val="24"/>
          <w:lang w:val="ka-GE"/>
        </w:rPr>
        <w:t>ქ</w:t>
      </w:r>
      <w:r w:rsidR="00F409FD" w:rsidRPr="003B72A8">
        <w:rPr>
          <w:rFonts w:ascii="Sylfaen" w:eastAsia="Arial Unicode MS" w:hAnsi="Sylfaen" w:cs="Arial Unicode MS"/>
          <w:noProof/>
          <w:sz w:val="22"/>
          <w:szCs w:val="24"/>
          <w:lang w:val="ka-GE"/>
        </w:rPr>
        <w:t>მედების</w:t>
      </w:r>
      <w:r w:rsidR="00AB0444" w:rsidRPr="003B72A8">
        <w:rPr>
          <w:rFonts w:ascii="Sylfaen" w:eastAsia="Arial Unicode MS" w:hAnsi="Sylfaen" w:cs="Arial Unicode MS"/>
          <w:noProof/>
          <w:sz w:val="22"/>
          <w:szCs w:val="24"/>
          <w:lang w:val="ka-GE"/>
        </w:rPr>
        <w:t xml:space="preserve"> დროებით, სააგენტოს მიერ საბოლოო გადაწყვეტილების მი</w:t>
      </w:r>
      <w:r w:rsidR="0039436C" w:rsidRPr="003B72A8">
        <w:rPr>
          <w:rFonts w:ascii="Sylfaen" w:eastAsia="Arial Unicode MS" w:hAnsi="Sylfaen" w:cs="Arial Unicode MS"/>
          <w:noProof/>
          <w:sz w:val="22"/>
          <w:szCs w:val="24"/>
          <w:lang w:val="ka-GE"/>
        </w:rPr>
        <w:t>ღ</w:t>
      </w:r>
      <w:r w:rsidR="00AB0444" w:rsidRPr="003B72A8">
        <w:rPr>
          <w:rFonts w:ascii="Sylfaen" w:eastAsia="Arial Unicode MS" w:hAnsi="Sylfaen" w:cs="Arial Unicode MS"/>
          <w:noProof/>
          <w:sz w:val="22"/>
          <w:szCs w:val="24"/>
          <w:lang w:val="ka-GE"/>
        </w:rPr>
        <w:t xml:space="preserve">ებამდე, შეჩერების თაობაზე, </w:t>
      </w:r>
      <w:r w:rsidR="004307C1" w:rsidRPr="003B72A8">
        <w:rPr>
          <w:rFonts w:ascii="Sylfaen" w:eastAsia="Arial Unicode MS" w:hAnsi="Sylfaen" w:cs="Arial Unicode MS"/>
          <w:noProof/>
          <w:sz w:val="22"/>
          <w:szCs w:val="24"/>
          <w:lang w:val="ka-GE"/>
        </w:rPr>
        <w:t xml:space="preserve">თუ </w:t>
      </w:r>
      <w:r w:rsidR="005A2C6F" w:rsidRPr="003B72A8">
        <w:rPr>
          <w:rFonts w:ascii="Sylfaen" w:eastAsia="Arial Unicode MS" w:hAnsi="Sylfaen" w:cs="Arial Unicode MS"/>
          <w:noProof/>
          <w:sz w:val="22"/>
          <w:szCs w:val="24"/>
          <w:lang w:val="ka-GE"/>
        </w:rPr>
        <w:t xml:space="preserve">აღნიშნული ქმედება არღვევს </w:t>
      </w:r>
      <w:r w:rsidR="00CE37F7" w:rsidRPr="003B72A8">
        <w:rPr>
          <w:rFonts w:ascii="Sylfaen" w:eastAsia="Arial Unicode MS" w:hAnsi="Sylfaen" w:cs="Arial Unicode MS"/>
          <w:noProof/>
          <w:sz w:val="22"/>
          <w:szCs w:val="24"/>
          <w:lang w:val="ka-GE"/>
        </w:rPr>
        <w:t xml:space="preserve">„კონკურენციის შესახებ“ </w:t>
      </w:r>
      <w:r w:rsidR="004307C1" w:rsidRPr="003B72A8">
        <w:rPr>
          <w:rFonts w:ascii="Sylfaen" w:eastAsia="Arial Unicode MS" w:hAnsi="Sylfaen" w:cs="Arial Unicode MS"/>
          <w:noProof/>
          <w:sz w:val="22"/>
          <w:szCs w:val="24"/>
          <w:lang w:val="ka-GE"/>
        </w:rPr>
        <w:t>კანონი</w:t>
      </w:r>
      <w:r w:rsidR="00BA4243" w:rsidRPr="003B72A8">
        <w:rPr>
          <w:rFonts w:ascii="Sylfaen" w:eastAsia="Arial Unicode MS" w:hAnsi="Sylfaen" w:cs="Arial Unicode MS"/>
          <w:noProof/>
          <w:sz w:val="22"/>
          <w:szCs w:val="24"/>
          <w:lang w:val="ka-GE"/>
        </w:rPr>
        <w:t>ს</w:t>
      </w:r>
      <w:r w:rsidR="004307C1" w:rsidRPr="003B72A8">
        <w:rPr>
          <w:rFonts w:ascii="Sylfaen" w:eastAsia="Arial Unicode MS" w:hAnsi="Sylfaen" w:cs="Arial Unicode MS"/>
          <w:noProof/>
          <w:sz w:val="22"/>
          <w:szCs w:val="24"/>
          <w:lang w:val="ka-GE"/>
        </w:rPr>
        <w:t xml:space="preserve"> მე-6 და მე-7 მუ</w:t>
      </w:r>
      <w:r w:rsidR="004541F6" w:rsidRPr="003B72A8">
        <w:rPr>
          <w:rFonts w:ascii="Sylfaen" w:eastAsia="Arial Unicode MS" w:hAnsi="Sylfaen" w:cs="Arial Unicode MS"/>
          <w:noProof/>
          <w:sz w:val="22"/>
          <w:szCs w:val="24"/>
          <w:lang w:val="ka-GE"/>
        </w:rPr>
        <w:t>ხლებს</w:t>
      </w:r>
      <w:r w:rsidR="0039332D" w:rsidRPr="003B72A8">
        <w:rPr>
          <w:rFonts w:ascii="Sylfaen" w:eastAsia="Arial Unicode MS" w:hAnsi="Sylfaen" w:cs="Arial Unicode MS"/>
          <w:noProof/>
          <w:sz w:val="22"/>
          <w:szCs w:val="24"/>
          <w:lang w:val="ka-GE"/>
        </w:rPr>
        <w:t>.</w:t>
      </w:r>
      <w:r w:rsidR="004307C1" w:rsidRPr="003B72A8">
        <w:rPr>
          <w:rFonts w:ascii="Sylfaen" w:eastAsia="Arial Unicode MS" w:hAnsi="Sylfaen" w:cs="Arial Unicode MS"/>
          <w:noProof/>
          <w:sz w:val="22"/>
          <w:szCs w:val="24"/>
          <w:lang w:val="ka-GE"/>
        </w:rPr>
        <w:t xml:space="preserve"> </w:t>
      </w:r>
      <w:r w:rsidR="00D00377" w:rsidRPr="003B72A8">
        <w:rPr>
          <w:rFonts w:ascii="Sylfaen" w:eastAsia="Arial Unicode MS" w:hAnsi="Sylfaen" w:cs="Arial Unicode MS"/>
          <w:noProof/>
          <w:sz w:val="22"/>
          <w:szCs w:val="24"/>
          <w:lang w:val="ka-GE"/>
        </w:rPr>
        <w:t>აღნიშნული კანონი</w:t>
      </w:r>
      <w:r w:rsidR="00BE3D68" w:rsidRPr="003B72A8">
        <w:rPr>
          <w:rFonts w:ascii="Sylfaen" w:eastAsia="Arial Unicode MS" w:hAnsi="Sylfaen" w:cs="Arial Unicode MS"/>
          <w:noProof/>
          <w:sz w:val="22"/>
          <w:szCs w:val="24"/>
          <w:lang w:val="ka-GE"/>
        </w:rPr>
        <w:t xml:space="preserve">ს ნებისმიერი დარღვევისთვის </w:t>
      </w:r>
      <w:r w:rsidR="00D00377" w:rsidRPr="003B72A8">
        <w:rPr>
          <w:rFonts w:ascii="Sylfaen" w:eastAsia="Arial Unicode MS" w:hAnsi="Sylfaen" w:cs="Arial Unicode MS"/>
          <w:noProof/>
          <w:sz w:val="22"/>
          <w:szCs w:val="24"/>
          <w:lang w:val="ka-GE"/>
        </w:rPr>
        <w:t>ხანდაზმულობის ვადა</w:t>
      </w:r>
      <w:r w:rsidR="002D3F9A" w:rsidRPr="003B72A8">
        <w:rPr>
          <w:rFonts w:ascii="Sylfaen" w:eastAsia="Arial Unicode MS" w:hAnsi="Sylfaen" w:cs="Arial Unicode MS"/>
          <w:noProof/>
          <w:sz w:val="22"/>
          <w:szCs w:val="24"/>
          <w:lang w:val="ka-GE"/>
        </w:rPr>
        <w:t>ა</w:t>
      </w:r>
      <w:r w:rsidR="00D00377" w:rsidRPr="003B72A8">
        <w:rPr>
          <w:rFonts w:ascii="Sylfaen" w:eastAsia="Arial Unicode MS" w:hAnsi="Sylfaen" w:cs="Arial Unicode MS"/>
          <w:noProof/>
          <w:sz w:val="22"/>
          <w:szCs w:val="24"/>
          <w:lang w:val="ka-GE"/>
        </w:rPr>
        <w:t xml:space="preserve"> სამ</w:t>
      </w:r>
      <w:r w:rsidR="002D3F9A" w:rsidRPr="003B72A8">
        <w:rPr>
          <w:rFonts w:ascii="Sylfaen" w:eastAsia="Arial Unicode MS" w:hAnsi="Sylfaen" w:cs="Arial Unicode MS"/>
          <w:noProof/>
          <w:sz w:val="22"/>
          <w:szCs w:val="24"/>
          <w:lang w:val="ka-GE"/>
        </w:rPr>
        <w:t>ი წელი</w:t>
      </w:r>
      <w:r w:rsidR="005136D8" w:rsidRPr="003B72A8">
        <w:rPr>
          <w:rFonts w:ascii="Sylfaen" w:eastAsia="Arial Unicode MS" w:hAnsi="Sylfaen" w:cs="Arial Unicode MS"/>
          <w:noProof/>
          <w:sz w:val="22"/>
          <w:szCs w:val="24"/>
          <w:lang w:val="ka-GE"/>
        </w:rPr>
        <w:t>.</w:t>
      </w:r>
      <w:r w:rsidR="0084600D" w:rsidRPr="003B72A8">
        <w:rPr>
          <w:rFonts w:ascii="Sylfaen" w:eastAsia="Arial" w:hAnsi="Sylfaen" w:cs="Arial"/>
          <w:sz w:val="22"/>
          <w:szCs w:val="24"/>
          <w:vertAlign w:val="superscript"/>
        </w:rPr>
        <w:footnoteReference w:id="92"/>
      </w:r>
      <w:r w:rsidR="0084600D" w:rsidRPr="00340BD5">
        <w:rPr>
          <w:rFonts w:ascii="Sylfaen" w:eastAsia="Arial" w:hAnsi="Sylfaen" w:cs="Arial"/>
          <w:sz w:val="22"/>
          <w:szCs w:val="24"/>
          <w:lang w:val="ka-GE"/>
        </w:rPr>
        <w:t xml:space="preserve"> </w:t>
      </w:r>
      <w:r w:rsidR="00D87A80" w:rsidRPr="00340BD5">
        <w:rPr>
          <w:rFonts w:ascii="Sylfaen" w:eastAsia="Arial" w:hAnsi="Sylfaen" w:cs="Arial"/>
          <w:color w:val="FF0000"/>
          <w:sz w:val="22"/>
          <w:szCs w:val="24"/>
          <w:lang w:val="ka-GE"/>
        </w:rPr>
        <w:t xml:space="preserve"> </w:t>
      </w:r>
    </w:p>
    <w:p w14:paraId="4D38D523" w14:textId="77777777" w:rsidR="005136D8" w:rsidRDefault="005136D8">
      <w:pPr>
        <w:jc w:val="both"/>
        <w:rPr>
          <w:rFonts w:ascii="Sylfaen" w:eastAsia="Arial" w:hAnsi="Sylfaen" w:cs="Arial"/>
          <w:color w:val="FF0000"/>
          <w:sz w:val="22"/>
          <w:lang w:val="ka-GE"/>
        </w:rPr>
      </w:pPr>
    </w:p>
    <w:p w14:paraId="18558612" w14:textId="77777777" w:rsidR="00145E2D" w:rsidRPr="00C44D20" w:rsidRDefault="00CC5CCF">
      <w:pPr>
        <w:jc w:val="both"/>
        <w:rPr>
          <w:rFonts w:ascii="Sylfaen" w:eastAsia="Arial" w:hAnsi="Sylfaen" w:cs="Arial"/>
          <w:sz w:val="22"/>
          <w:szCs w:val="22"/>
          <w:lang w:val="ka-GE"/>
        </w:rPr>
      </w:pPr>
      <w:r w:rsidRPr="00C44D20">
        <w:rPr>
          <w:rFonts w:ascii="Sylfaen" w:eastAsia="Arial Unicode MS" w:hAnsi="Sylfaen" w:cs="Arial Unicode MS"/>
          <w:noProof/>
          <w:sz w:val="22"/>
          <w:szCs w:val="22"/>
          <w:lang w:val="ka-GE"/>
        </w:rPr>
        <w:t xml:space="preserve">კანონის მე-6 და მე-7 მუხლების დარღვევისთვის </w:t>
      </w:r>
      <w:r w:rsidR="0047543C" w:rsidRPr="00C44D20">
        <w:rPr>
          <w:rFonts w:ascii="Sylfaen" w:eastAsia="Arial Unicode MS" w:hAnsi="Sylfaen" w:cs="Arial Unicode MS"/>
          <w:noProof/>
          <w:sz w:val="22"/>
          <w:szCs w:val="22"/>
          <w:lang w:val="ka-GE"/>
        </w:rPr>
        <w:t>იურიდიული პირებ</w:t>
      </w:r>
      <w:r w:rsidR="003508B7" w:rsidRPr="00C44D20">
        <w:rPr>
          <w:rFonts w:ascii="Sylfaen" w:eastAsia="Arial Unicode MS" w:hAnsi="Sylfaen" w:cs="Arial Unicode MS"/>
          <w:noProof/>
          <w:sz w:val="22"/>
          <w:szCs w:val="22"/>
          <w:lang w:val="ka-GE"/>
        </w:rPr>
        <w:t xml:space="preserve">ისთვის </w:t>
      </w:r>
      <w:r w:rsidR="0047543C" w:rsidRPr="00C44D20">
        <w:rPr>
          <w:rFonts w:ascii="Sylfaen" w:eastAsia="Arial Unicode MS" w:hAnsi="Sylfaen" w:cs="Arial Unicode MS"/>
          <w:noProof/>
          <w:sz w:val="22"/>
          <w:szCs w:val="22"/>
          <w:lang w:val="ka-GE"/>
        </w:rPr>
        <w:t xml:space="preserve">და </w:t>
      </w:r>
      <w:r w:rsidR="00C25374" w:rsidRPr="00C44D20">
        <w:rPr>
          <w:rFonts w:ascii="Sylfaen" w:eastAsia="Arial Unicode MS" w:hAnsi="Sylfaen" w:cs="Arial Unicode MS"/>
          <w:noProof/>
          <w:sz w:val="22"/>
          <w:szCs w:val="22"/>
          <w:lang w:val="ka-GE"/>
        </w:rPr>
        <w:t>ეკონომიკურ აგენტთან დაკავშირებულ</w:t>
      </w:r>
      <w:r w:rsidR="003508B7" w:rsidRPr="00C44D20">
        <w:rPr>
          <w:rFonts w:ascii="Sylfaen" w:eastAsia="Arial Unicode MS" w:hAnsi="Sylfaen" w:cs="Arial Unicode MS"/>
          <w:noProof/>
          <w:sz w:val="22"/>
          <w:szCs w:val="22"/>
          <w:lang w:val="ka-GE"/>
        </w:rPr>
        <w:t>ი</w:t>
      </w:r>
      <w:r w:rsidR="00324A1D" w:rsidRPr="00C44D20">
        <w:rPr>
          <w:rFonts w:ascii="Sylfaen" w:eastAsia="Arial Unicode MS" w:hAnsi="Sylfaen" w:cs="Arial Unicode MS"/>
          <w:noProof/>
          <w:sz w:val="22"/>
          <w:szCs w:val="22"/>
          <w:lang w:val="ka-GE"/>
        </w:rPr>
        <w:t xml:space="preserve"> ფიზიკურ</w:t>
      </w:r>
      <w:r w:rsidR="003508B7" w:rsidRPr="00C44D20">
        <w:rPr>
          <w:rFonts w:ascii="Sylfaen" w:eastAsia="Arial Unicode MS" w:hAnsi="Sylfaen" w:cs="Arial Unicode MS"/>
          <w:noProof/>
          <w:sz w:val="22"/>
          <w:szCs w:val="22"/>
          <w:lang w:val="ka-GE"/>
        </w:rPr>
        <w:t>ი</w:t>
      </w:r>
      <w:r w:rsidR="00C25374" w:rsidRPr="00C44D20">
        <w:rPr>
          <w:rFonts w:ascii="Sylfaen" w:eastAsia="Arial Unicode MS" w:hAnsi="Sylfaen" w:cs="Arial Unicode MS"/>
          <w:noProof/>
          <w:sz w:val="22"/>
          <w:szCs w:val="22"/>
          <w:lang w:val="ka-GE"/>
        </w:rPr>
        <w:t xml:space="preserve"> პირებ</w:t>
      </w:r>
      <w:r w:rsidR="003508B7" w:rsidRPr="00C44D20">
        <w:rPr>
          <w:rFonts w:ascii="Sylfaen" w:eastAsia="Arial Unicode MS" w:hAnsi="Sylfaen" w:cs="Arial Unicode MS"/>
          <w:noProof/>
          <w:sz w:val="22"/>
          <w:szCs w:val="22"/>
          <w:lang w:val="ka-GE"/>
        </w:rPr>
        <w:t xml:space="preserve">ისთვის გათვალისწინებული ერთ-ერთი სანქციაა </w:t>
      </w:r>
      <w:r w:rsidR="0047543C" w:rsidRPr="00C44D20">
        <w:rPr>
          <w:rFonts w:ascii="Sylfaen" w:eastAsia="Arial Unicode MS" w:hAnsi="Sylfaen" w:cs="Arial Unicode MS"/>
          <w:noProof/>
          <w:sz w:val="22"/>
          <w:szCs w:val="22"/>
          <w:lang w:val="ka-GE"/>
        </w:rPr>
        <w:t xml:space="preserve">ჯარიმა (რომლის ოდენობა არ უნდა აღემატებოდეს წინა ფინანსური წლის განმავლობაში </w:t>
      </w:r>
      <w:r w:rsidR="000F02AF" w:rsidRPr="00C44D20">
        <w:rPr>
          <w:rFonts w:ascii="Sylfaen" w:eastAsia="Arial Unicode MS" w:hAnsi="Sylfaen" w:cs="Arial Unicode MS"/>
          <w:noProof/>
          <w:sz w:val="22"/>
          <w:szCs w:val="22"/>
          <w:lang w:val="ka-GE"/>
        </w:rPr>
        <w:t xml:space="preserve">ეკონომიკური აგენტის </w:t>
      </w:r>
      <w:r w:rsidR="0047543C" w:rsidRPr="00C44D20">
        <w:rPr>
          <w:rFonts w:ascii="Sylfaen" w:eastAsia="Arial Unicode MS" w:hAnsi="Sylfaen" w:cs="Arial Unicode MS"/>
          <w:noProof/>
          <w:sz w:val="22"/>
          <w:szCs w:val="22"/>
          <w:lang w:val="ka-GE"/>
        </w:rPr>
        <w:t>წლიური ბრუნვის 5-10%-</w:t>
      </w:r>
      <w:r w:rsidR="00DA2623" w:rsidRPr="00C44D20">
        <w:rPr>
          <w:rFonts w:ascii="Sylfaen" w:eastAsia="Arial Unicode MS" w:hAnsi="Sylfaen" w:cs="Arial Unicode MS"/>
          <w:noProof/>
          <w:sz w:val="22"/>
          <w:szCs w:val="22"/>
          <w:lang w:val="ka-GE"/>
        </w:rPr>
        <w:t>ს</w:t>
      </w:r>
      <w:r w:rsidR="0047543C" w:rsidRPr="00C44D20">
        <w:rPr>
          <w:rFonts w:ascii="Sylfaen" w:eastAsia="Arial Unicode MS" w:hAnsi="Sylfaen" w:cs="Arial Unicode MS"/>
          <w:noProof/>
          <w:sz w:val="22"/>
          <w:szCs w:val="22"/>
          <w:lang w:val="ka-GE"/>
        </w:rPr>
        <w:t>).</w:t>
      </w:r>
      <w:r w:rsidR="0084600D" w:rsidRPr="00C44D20">
        <w:rPr>
          <w:rFonts w:ascii="Sylfaen" w:eastAsia="Arial" w:hAnsi="Sylfaen" w:cs="Arial"/>
          <w:sz w:val="22"/>
          <w:szCs w:val="22"/>
          <w:vertAlign w:val="superscript"/>
        </w:rPr>
        <w:footnoteReference w:id="93"/>
      </w:r>
      <w:r w:rsidR="0084600D" w:rsidRPr="00C44D20">
        <w:rPr>
          <w:rFonts w:ascii="Sylfaen" w:eastAsia="Arial" w:hAnsi="Sylfaen" w:cs="Arial"/>
          <w:sz w:val="22"/>
          <w:szCs w:val="22"/>
          <w:lang w:val="ka-GE"/>
        </w:rPr>
        <w:t xml:space="preserve">  </w:t>
      </w:r>
    </w:p>
    <w:p w14:paraId="240518AA" w14:textId="77777777" w:rsidR="00113407" w:rsidRPr="00C44D20" w:rsidRDefault="00113407">
      <w:pPr>
        <w:jc w:val="both"/>
        <w:rPr>
          <w:rFonts w:ascii="Sylfaen" w:eastAsia="Arial" w:hAnsi="Sylfaen" w:cs="Arial"/>
          <w:sz w:val="22"/>
          <w:szCs w:val="22"/>
          <w:lang w:val="ka-GE"/>
        </w:rPr>
      </w:pPr>
    </w:p>
    <w:p w14:paraId="728FE71B" w14:textId="3E6C2E0E" w:rsidR="004C1DB9" w:rsidRPr="00E65B46" w:rsidRDefault="004A0998">
      <w:pPr>
        <w:jc w:val="both"/>
        <w:rPr>
          <w:rFonts w:ascii="Sylfaen" w:eastAsia="Arial" w:hAnsi="Sylfaen" w:cs="Arial"/>
          <w:sz w:val="22"/>
          <w:szCs w:val="22"/>
          <w:lang w:val="ka-GE"/>
        </w:rPr>
      </w:pPr>
      <w:r w:rsidRPr="004C1DB9">
        <w:rPr>
          <w:rFonts w:ascii="Sylfaen" w:eastAsia="Arial Unicode MS" w:hAnsi="Sylfaen" w:cs="Arial Unicode MS"/>
          <w:noProof/>
          <w:sz w:val="22"/>
          <w:szCs w:val="22"/>
          <w:lang w:val="ka-GE"/>
        </w:rPr>
        <w:lastRenderedPageBreak/>
        <w:t>„კონკურენციის შ</w:t>
      </w:r>
      <w:r w:rsidR="008674DD" w:rsidRPr="004C1DB9">
        <w:rPr>
          <w:rFonts w:ascii="Sylfaen" w:eastAsia="Arial Unicode MS" w:hAnsi="Sylfaen" w:cs="Arial Unicode MS"/>
          <w:noProof/>
          <w:sz w:val="22"/>
          <w:szCs w:val="22"/>
          <w:lang w:val="ka-GE"/>
        </w:rPr>
        <w:t>ე</w:t>
      </w:r>
      <w:r w:rsidRPr="004C1DB9">
        <w:rPr>
          <w:rFonts w:ascii="Sylfaen" w:eastAsia="Arial Unicode MS" w:hAnsi="Sylfaen" w:cs="Arial Unicode MS"/>
          <w:noProof/>
          <w:sz w:val="22"/>
          <w:szCs w:val="22"/>
          <w:lang w:val="ka-GE"/>
        </w:rPr>
        <w:t xml:space="preserve">სახებ“ კანონი </w:t>
      </w:r>
      <w:r w:rsidR="008674DD" w:rsidRPr="004C1DB9">
        <w:rPr>
          <w:rFonts w:ascii="Sylfaen" w:eastAsia="Arial Unicode MS" w:hAnsi="Sylfaen" w:cs="Arial Unicode MS"/>
          <w:noProof/>
          <w:sz w:val="22"/>
          <w:szCs w:val="22"/>
          <w:lang w:val="ka-GE"/>
        </w:rPr>
        <w:t>რამდ</w:t>
      </w:r>
      <w:r w:rsidR="00D952D4" w:rsidRPr="004C1DB9">
        <w:rPr>
          <w:rFonts w:ascii="Sylfaen" w:eastAsia="Arial Unicode MS" w:hAnsi="Sylfaen" w:cs="Arial Unicode MS"/>
          <w:noProof/>
          <w:sz w:val="22"/>
          <w:szCs w:val="22"/>
          <w:lang w:val="ka-GE"/>
        </w:rPr>
        <w:t>ე</w:t>
      </w:r>
      <w:r w:rsidR="0079555A">
        <w:rPr>
          <w:rFonts w:ascii="Sylfaen" w:eastAsia="Arial Unicode MS" w:hAnsi="Sylfaen" w:cs="Arial Unicode MS"/>
          <w:noProof/>
          <w:sz w:val="22"/>
          <w:szCs w:val="22"/>
          <w:lang w:val="ka-GE"/>
        </w:rPr>
        <w:t xml:space="preserve">ნიმე </w:t>
      </w:r>
      <w:r w:rsidR="008674DD" w:rsidRPr="00C60F5A">
        <w:rPr>
          <w:rFonts w:ascii="Sylfaen" w:eastAsia="Arial Unicode MS" w:hAnsi="Sylfaen" w:cs="Arial Unicode MS"/>
          <w:noProof/>
          <w:sz w:val="22"/>
          <w:szCs w:val="22"/>
          <w:lang w:val="ka-GE"/>
        </w:rPr>
        <w:t>შე</w:t>
      </w:r>
      <w:r w:rsidR="00D952D4" w:rsidRPr="00C60F5A">
        <w:rPr>
          <w:rFonts w:ascii="Sylfaen" w:eastAsia="Arial Unicode MS" w:hAnsi="Sylfaen" w:cs="Arial Unicode MS"/>
          <w:noProof/>
          <w:sz w:val="22"/>
          <w:szCs w:val="22"/>
          <w:lang w:val="ka-GE"/>
        </w:rPr>
        <w:t>ღავათსაც</w:t>
      </w:r>
      <w:r w:rsidR="007929C8" w:rsidRPr="004C1DB9">
        <w:rPr>
          <w:rFonts w:ascii="Sylfaen" w:eastAsia="Arial Unicode MS" w:hAnsi="Sylfaen" w:cs="Arial Unicode MS"/>
          <w:noProof/>
          <w:sz w:val="22"/>
          <w:szCs w:val="22"/>
          <w:lang w:val="ka-GE"/>
        </w:rPr>
        <w:t xml:space="preserve"> </w:t>
      </w:r>
      <w:r w:rsidR="00764728" w:rsidRPr="004C1DB9">
        <w:rPr>
          <w:rFonts w:ascii="Sylfaen" w:eastAsia="Arial Unicode MS" w:hAnsi="Sylfaen" w:cs="Arial Unicode MS"/>
          <w:noProof/>
          <w:sz w:val="22"/>
          <w:szCs w:val="22"/>
          <w:lang w:val="ka-GE"/>
        </w:rPr>
        <w:t xml:space="preserve">ითვალისწინებს. </w:t>
      </w:r>
      <w:r w:rsidR="00C24FE5" w:rsidRPr="004C1DB9">
        <w:rPr>
          <w:rFonts w:ascii="Sylfaen" w:eastAsia="Arial Unicode MS" w:hAnsi="Sylfaen" w:cs="Arial Unicode MS"/>
          <w:noProof/>
          <w:sz w:val="22"/>
          <w:szCs w:val="22"/>
          <w:lang w:val="ka-GE"/>
        </w:rPr>
        <w:t xml:space="preserve">კანონით გათვალისწინებულია </w:t>
      </w:r>
      <w:r w:rsidR="00D952D4" w:rsidRPr="004C1DB9">
        <w:rPr>
          <w:rFonts w:ascii="Sylfaen" w:eastAsia="Arial Unicode MS" w:hAnsi="Sylfaen" w:cs="Arial Unicode MS"/>
          <w:noProof/>
          <w:sz w:val="22"/>
          <w:szCs w:val="22"/>
          <w:lang w:val="ka-GE"/>
        </w:rPr>
        <w:t>თანამშრომლობის პროგრა</w:t>
      </w:r>
      <w:r w:rsidR="001F5D56" w:rsidRPr="004C1DB9">
        <w:rPr>
          <w:rFonts w:ascii="Sylfaen" w:eastAsia="Arial Unicode MS" w:hAnsi="Sylfaen" w:cs="Arial Unicode MS"/>
          <w:noProof/>
          <w:sz w:val="22"/>
          <w:szCs w:val="22"/>
          <w:lang w:val="ka-GE"/>
        </w:rPr>
        <w:t>მ</w:t>
      </w:r>
      <w:r w:rsidR="00C24FE5" w:rsidRPr="004C1DB9">
        <w:rPr>
          <w:rFonts w:ascii="Sylfaen" w:eastAsia="Arial Unicode MS" w:hAnsi="Sylfaen" w:cs="Arial Unicode MS"/>
          <w:noProof/>
          <w:sz w:val="22"/>
          <w:szCs w:val="22"/>
          <w:lang w:val="ka-GE"/>
        </w:rPr>
        <w:t>ის რამდ</w:t>
      </w:r>
      <w:r w:rsidR="00BF5C32" w:rsidRPr="004C1DB9">
        <w:rPr>
          <w:rFonts w:ascii="Sylfaen" w:eastAsia="Arial Unicode MS" w:hAnsi="Sylfaen" w:cs="Arial Unicode MS"/>
          <w:noProof/>
          <w:sz w:val="22"/>
          <w:szCs w:val="22"/>
          <w:lang w:val="ka-GE"/>
        </w:rPr>
        <w:t xml:space="preserve">ენიმე </w:t>
      </w:r>
      <w:r w:rsidR="00C24FE5" w:rsidRPr="004C1DB9">
        <w:rPr>
          <w:rFonts w:ascii="Sylfaen" w:eastAsia="Arial Unicode MS" w:hAnsi="Sylfaen" w:cs="Arial Unicode MS"/>
          <w:noProof/>
          <w:sz w:val="22"/>
          <w:szCs w:val="22"/>
          <w:lang w:val="ka-GE"/>
        </w:rPr>
        <w:t>პირობა</w:t>
      </w:r>
      <w:r w:rsidR="00057C2D" w:rsidRPr="004C1DB9">
        <w:rPr>
          <w:rFonts w:ascii="Sylfaen" w:eastAsia="Arial Unicode MS" w:hAnsi="Sylfaen" w:cs="Arial Unicode MS"/>
          <w:noProof/>
          <w:sz w:val="22"/>
          <w:szCs w:val="22"/>
          <w:lang w:val="ka-GE"/>
        </w:rPr>
        <w:t xml:space="preserve">, რომელიც </w:t>
      </w:r>
      <w:r w:rsidR="00C24FE5" w:rsidRPr="004C1DB9">
        <w:rPr>
          <w:rFonts w:ascii="Sylfaen" w:eastAsia="Arial Unicode MS" w:hAnsi="Sylfaen" w:cs="Arial Unicode MS"/>
          <w:noProof/>
          <w:sz w:val="22"/>
          <w:szCs w:val="22"/>
          <w:lang w:val="ka-GE"/>
        </w:rPr>
        <w:t xml:space="preserve">იმ შემთხვევაში </w:t>
      </w:r>
      <w:r w:rsidR="00D952D4" w:rsidRPr="004C1DB9">
        <w:rPr>
          <w:rFonts w:ascii="Sylfaen" w:eastAsia="Arial Unicode MS" w:hAnsi="Sylfaen" w:cs="Arial Unicode MS"/>
          <w:noProof/>
          <w:sz w:val="22"/>
          <w:szCs w:val="22"/>
          <w:lang w:val="ka-GE"/>
        </w:rPr>
        <w:t xml:space="preserve">ამოქმედდება, თუ </w:t>
      </w:r>
      <w:r w:rsidR="00105AB5" w:rsidRPr="00410520">
        <w:rPr>
          <w:rFonts w:ascii="Sylfaen" w:eastAsia="Arial Unicode MS" w:hAnsi="Sylfaen" w:cs="Arial Unicode MS"/>
          <w:noProof/>
          <w:sz w:val="22"/>
          <w:szCs w:val="22"/>
          <w:lang w:val="ka-GE"/>
        </w:rPr>
        <w:t>ეკონომიკური აგენტი</w:t>
      </w:r>
      <w:r w:rsidR="00105AB5">
        <w:rPr>
          <w:rFonts w:ascii="Sylfaen" w:eastAsia="Arial Unicode MS" w:hAnsi="Sylfaen" w:cs="Arial Unicode MS"/>
          <w:noProof/>
          <w:sz w:val="22"/>
          <w:szCs w:val="22"/>
          <w:lang w:val="ka-GE"/>
        </w:rPr>
        <w:t xml:space="preserve"> </w:t>
      </w:r>
      <w:r w:rsidR="00D952D4" w:rsidRPr="004C1DB9">
        <w:rPr>
          <w:rFonts w:ascii="Sylfaen" w:eastAsia="Arial Unicode MS" w:hAnsi="Sylfaen" w:cs="Arial Unicode MS"/>
          <w:noProof/>
          <w:sz w:val="22"/>
          <w:szCs w:val="22"/>
          <w:lang w:val="ka-GE"/>
        </w:rPr>
        <w:t xml:space="preserve">საქმის მოკვლევის პროცესში სააგენტოსთან ითანამშრომლებს და </w:t>
      </w:r>
      <w:r w:rsidR="00EC63F1" w:rsidRPr="004C1DB9">
        <w:rPr>
          <w:rFonts w:ascii="Sylfaen" w:eastAsia="Arial Unicode MS" w:hAnsi="Sylfaen" w:cs="Arial Unicode MS"/>
          <w:noProof/>
          <w:sz w:val="22"/>
          <w:szCs w:val="22"/>
          <w:lang w:val="ka-GE"/>
        </w:rPr>
        <w:t xml:space="preserve">მას </w:t>
      </w:r>
      <w:r w:rsidR="00D952D4" w:rsidRPr="004C1DB9">
        <w:rPr>
          <w:rFonts w:ascii="Sylfaen" w:eastAsia="Arial Unicode MS" w:hAnsi="Sylfaen" w:cs="Arial Unicode MS"/>
          <w:noProof/>
          <w:sz w:val="22"/>
          <w:szCs w:val="22"/>
          <w:lang w:val="ka-GE"/>
        </w:rPr>
        <w:t xml:space="preserve">წარუდგენს </w:t>
      </w:r>
      <w:r w:rsidR="00AC3874" w:rsidRPr="004C1DB9">
        <w:rPr>
          <w:rFonts w:ascii="Sylfaen" w:eastAsia="Arial Unicode MS" w:hAnsi="Sylfaen" w:cs="Arial Unicode MS"/>
          <w:noProof/>
          <w:sz w:val="22"/>
          <w:szCs w:val="22"/>
          <w:lang w:val="ka-GE"/>
        </w:rPr>
        <w:t xml:space="preserve">დარღვევასთან დაკავშირებულ </w:t>
      </w:r>
      <w:r w:rsidR="00D952D4" w:rsidRPr="004C1DB9">
        <w:rPr>
          <w:rFonts w:ascii="Sylfaen" w:eastAsia="Arial Unicode MS" w:hAnsi="Sylfaen" w:cs="Arial Unicode MS"/>
          <w:noProof/>
          <w:sz w:val="22"/>
          <w:szCs w:val="22"/>
          <w:lang w:val="ka-GE"/>
        </w:rPr>
        <w:t>მნიშვნელოვან ინფორმაცია</w:t>
      </w:r>
      <w:r w:rsidR="00FD5E25" w:rsidRPr="004C1DB9">
        <w:rPr>
          <w:rFonts w:ascii="Sylfaen" w:eastAsia="Arial Unicode MS" w:hAnsi="Sylfaen" w:cs="Arial Unicode MS"/>
          <w:noProof/>
          <w:sz w:val="22"/>
          <w:szCs w:val="22"/>
          <w:lang w:val="ka-GE"/>
        </w:rPr>
        <w:t>ს. თანამშრომლობის პროგრამის</w:t>
      </w:r>
      <w:r w:rsidR="007D398D" w:rsidRPr="004C1DB9">
        <w:rPr>
          <w:rFonts w:ascii="Sylfaen" w:eastAsia="Arial Unicode MS" w:hAnsi="Sylfaen" w:cs="Arial Unicode MS"/>
          <w:noProof/>
          <w:sz w:val="22"/>
          <w:szCs w:val="22"/>
          <w:lang w:val="ka-GE"/>
        </w:rPr>
        <w:t xml:space="preserve"> ამოქმედებისა და </w:t>
      </w:r>
      <w:r w:rsidR="00FD5E25" w:rsidRPr="008867F4">
        <w:rPr>
          <w:rFonts w:ascii="Sylfaen" w:eastAsia="Arial Unicode MS" w:hAnsi="Sylfaen" w:cs="Arial Unicode MS"/>
          <w:noProof/>
          <w:sz w:val="22"/>
          <w:szCs w:val="22"/>
          <w:lang w:val="ka-GE"/>
        </w:rPr>
        <w:t xml:space="preserve">იურიდიული </w:t>
      </w:r>
      <w:r w:rsidR="00FD5E25" w:rsidRPr="00410520">
        <w:rPr>
          <w:rFonts w:ascii="Sylfaen" w:eastAsia="Arial Unicode MS" w:hAnsi="Sylfaen" w:cs="Arial Unicode MS"/>
          <w:noProof/>
          <w:sz w:val="22"/>
          <w:szCs w:val="22"/>
          <w:lang w:val="ka-GE"/>
        </w:rPr>
        <w:t>პირი</w:t>
      </w:r>
      <w:r w:rsidR="007D398D" w:rsidRPr="00410520">
        <w:rPr>
          <w:rFonts w:ascii="Sylfaen" w:eastAsia="Arial Unicode MS" w:hAnsi="Sylfaen" w:cs="Arial Unicode MS"/>
          <w:noProof/>
          <w:sz w:val="22"/>
          <w:szCs w:val="22"/>
          <w:lang w:val="ka-GE"/>
        </w:rPr>
        <w:t>ს</w:t>
      </w:r>
      <w:r w:rsidR="00FD5E25" w:rsidRPr="00410520">
        <w:rPr>
          <w:rFonts w:ascii="Sylfaen" w:eastAsia="Arial Unicode MS" w:hAnsi="Sylfaen" w:cs="Arial Unicode MS"/>
          <w:noProof/>
          <w:sz w:val="22"/>
          <w:szCs w:val="22"/>
          <w:lang w:val="ka-GE"/>
        </w:rPr>
        <w:t>/</w:t>
      </w:r>
      <w:r w:rsidR="00EB7241" w:rsidRPr="00410520">
        <w:rPr>
          <w:rFonts w:ascii="Sylfaen" w:eastAsia="Arial Unicode MS" w:hAnsi="Sylfaen" w:cs="Arial Unicode MS"/>
          <w:noProof/>
          <w:sz w:val="22"/>
          <w:szCs w:val="22"/>
          <w:lang w:val="ka-GE"/>
        </w:rPr>
        <w:t>ეკონომიკური აგენტის</w:t>
      </w:r>
      <w:r w:rsidR="007D398D" w:rsidRPr="004C1DB9">
        <w:rPr>
          <w:rFonts w:ascii="Sylfaen" w:eastAsia="Arial Unicode MS" w:hAnsi="Sylfaen" w:cs="Arial Unicode MS"/>
          <w:noProof/>
          <w:sz w:val="22"/>
          <w:szCs w:val="22"/>
          <w:lang w:val="ka-GE"/>
        </w:rPr>
        <w:t xml:space="preserve"> პასუხისმგებლობისგან გათავისუ</w:t>
      </w:r>
      <w:r w:rsidR="00252B3E">
        <w:rPr>
          <w:rFonts w:ascii="Sylfaen" w:eastAsia="Arial Unicode MS" w:hAnsi="Sylfaen" w:cs="Arial Unicode MS"/>
          <w:noProof/>
          <w:sz w:val="22"/>
          <w:szCs w:val="22"/>
          <w:lang w:val="ka-GE"/>
        </w:rPr>
        <w:t>ფ</w:t>
      </w:r>
      <w:r w:rsidR="007D398D" w:rsidRPr="004C1DB9">
        <w:rPr>
          <w:rFonts w:ascii="Sylfaen" w:eastAsia="Arial Unicode MS" w:hAnsi="Sylfaen" w:cs="Arial Unicode MS"/>
          <w:noProof/>
          <w:sz w:val="22"/>
          <w:szCs w:val="22"/>
          <w:lang w:val="ka-GE"/>
        </w:rPr>
        <w:t>ლების წესს კონკურენციის სააგენტო განსაზღვრავს</w:t>
      </w:r>
      <w:r w:rsidR="0063485F" w:rsidRPr="004C1DB9">
        <w:rPr>
          <w:rFonts w:ascii="Sylfaen" w:eastAsia="Arial Unicode MS" w:hAnsi="Sylfaen" w:cs="Arial Unicode MS"/>
          <w:noProof/>
          <w:sz w:val="22"/>
          <w:szCs w:val="22"/>
          <w:lang w:val="ka-GE"/>
        </w:rPr>
        <w:t>.</w:t>
      </w:r>
      <w:r w:rsidR="0084600D" w:rsidRPr="004C1DB9">
        <w:rPr>
          <w:rFonts w:ascii="Sylfaen" w:eastAsia="Arial" w:hAnsi="Sylfaen" w:cs="Arial"/>
          <w:sz w:val="22"/>
          <w:szCs w:val="22"/>
          <w:vertAlign w:val="superscript"/>
        </w:rPr>
        <w:footnoteReference w:id="94"/>
      </w:r>
      <w:r w:rsidR="00410520">
        <w:rPr>
          <w:rFonts w:ascii="Sylfaen" w:eastAsia="Arial Unicode MS" w:hAnsi="Sylfaen" w:cs="Arial Unicode MS"/>
          <w:noProof/>
          <w:sz w:val="22"/>
          <w:szCs w:val="22"/>
          <w:lang w:val="ka-GE"/>
        </w:rPr>
        <w:t xml:space="preserve"> </w:t>
      </w:r>
      <w:r w:rsidR="002D119E" w:rsidRPr="00DE70FA">
        <w:rPr>
          <w:rFonts w:ascii="Sylfaen" w:eastAsia="Arial Unicode MS" w:hAnsi="Sylfaen" w:cs="Arial Unicode MS"/>
          <w:noProof/>
          <w:sz w:val="22"/>
          <w:szCs w:val="22"/>
          <w:lang w:val="ka-GE"/>
        </w:rPr>
        <w:t xml:space="preserve"> </w:t>
      </w:r>
      <w:r w:rsidR="00463510" w:rsidRPr="00DE70FA">
        <w:rPr>
          <w:rFonts w:ascii="Sylfaen" w:eastAsia="Arial Unicode MS" w:hAnsi="Sylfaen" w:cs="Arial Unicode MS"/>
          <w:noProof/>
          <w:color w:val="FF0000"/>
          <w:sz w:val="22"/>
          <w:szCs w:val="22"/>
          <w:lang w:val="ka-GE"/>
        </w:rPr>
        <w:t xml:space="preserve"> </w:t>
      </w:r>
      <w:r w:rsidR="00524FA0" w:rsidRPr="00DE70FA">
        <w:rPr>
          <w:rFonts w:ascii="Sylfaen" w:eastAsia="Arial Unicode MS" w:hAnsi="Sylfaen" w:cs="Arial Unicode MS"/>
          <w:noProof/>
          <w:color w:val="FF0000"/>
          <w:sz w:val="22"/>
          <w:szCs w:val="22"/>
          <w:lang w:val="ka-GE"/>
        </w:rPr>
        <w:t xml:space="preserve"> </w:t>
      </w:r>
    </w:p>
    <w:p w14:paraId="15A1DD3D" w14:textId="77777777" w:rsidR="004C1DB9" w:rsidRDefault="004C1DB9">
      <w:pPr>
        <w:jc w:val="both"/>
        <w:rPr>
          <w:rFonts w:ascii="Sylfaen" w:eastAsia="Arial" w:hAnsi="Sylfaen" w:cs="Arial"/>
          <w:sz w:val="22"/>
          <w:szCs w:val="22"/>
          <w:lang w:val="ka-GE"/>
        </w:rPr>
      </w:pPr>
    </w:p>
    <w:p w14:paraId="7DB12C52" w14:textId="77777777" w:rsidR="00145E2D" w:rsidRDefault="004C1DB9">
      <w:pPr>
        <w:jc w:val="both"/>
        <w:rPr>
          <w:rFonts w:ascii="Sylfaen" w:eastAsia="Arial" w:hAnsi="Sylfaen" w:cs="Arial"/>
          <w:sz w:val="22"/>
          <w:szCs w:val="22"/>
          <w:lang w:val="ka-GE"/>
        </w:rPr>
      </w:pPr>
      <w:r w:rsidRPr="00181A97">
        <w:rPr>
          <w:rFonts w:ascii="Sylfaen" w:eastAsia="Arial" w:hAnsi="Sylfaen" w:cs="Arial"/>
          <w:sz w:val="22"/>
          <w:szCs w:val="22"/>
          <w:lang w:val="ka-GE"/>
        </w:rPr>
        <w:t>კონკურენციის სააგენტო</w:t>
      </w:r>
      <w:r w:rsidR="00B140FF" w:rsidRPr="00181A97">
        <w:rPr>
          <w:rFonts w:ascii="Sylfaen" w:eastAsia="Arial" w:hAnsi="Sylfaen" w:cs="Arial"/>
          <w:sz w:val="22"/>
          <w:szCs w:val="22"/>
          <w:lang w:val="ka-GE"/>
        </w:rPr>
        <w:t>,</w:t>
      </w:r>
      <w:r w:rsidR="001F17BF" w:rsidRPr="00181A97">
        <w:rPr>
          <w:rFonts w:ascii="Sylfaen" w:eastAsia="Arial" w:hAnsi="Sylfaen" w:cs="Arial"/>
          <w:sz w:val="22"/>
          <w:szCs w:val="22"/>
          <w:lang w:val="ka-GE"/>
        </w:rPr>
        <w:t xml:space="preserve"> საკუთარი ინიციატივით ან სასამართლოს გადაწყვეტილების საფუძველზე</w:t>
      </w:r>
      <w:r w:rsidR="00B140FF" w:rsidRPr="00181A97">
        <w:rPr>
          <w:rFonts w:ascii="Sylfaen" w:eastAsia="Arial" w:hAnsi="Sylfaen" w:cs="Arial"/>
          <w:sz w:val="22"/>
          <w:szCs w:val="22"/>
          <w:lang w:val="ka-GE"/>
        </w:rPr>
        <w:t xml:space="preserve">, </w:t>
      </w:r>
      <w:r w:rsidR="0089642F" w:rsidRPr="00181A97">
        <w:rPr>
          <w:rFonts w:ascii="Sylfaen" w:eastAsia="Arial" w:hAnsi="Sylfaen" w:cs="Arial"/>
          <w:sz w:val="22"/>
          <w:szCs w:val="22"/>
          <w:lang w:val="ka-GE"/>
        </w:rPr>
        <w:t>სასაქონლო</w:t>
      </w:r>
      <w:r w:rsidR="0034122C" w:rsidRPr="00181A97">
        <w:rPr>
          <w:rFonts w:ascii="Sylfaen" w:eastAsia="Arial" w:hAnsi="Sylfaen" w:cs="Arial"/>
          <w:sz w:val="22"/>
          <w:szCs w:val="22"/>
          <w:lang w:val="ka-GE"/>
        </w:rPr>
        <w:t xml:space="preserve"> და </w:t>
      </w:r>
      <w:r w:rsidR="0089642F" w:rsidRPr="00181A97">
        <w:rPr>
          <w:rFonts w:ascii="Sylfaen" w:eastAsia="Arial" w:hAnsi="Sylfaen" w:cs="Arial"/>
          <w:sz w:val="22"/>
          <w:szCs w:val="22"/>
          <w:lang w:val="ka-GE"/>
        </w:rPr>
        <w:t xml:space="preserve">მომსახურების </w:t>
      </w:r>
      <w:r w:rsidR="00B140FF" w:rsidRPr="00181A97">
        <w:rPr>
          <w:rFonts w:ascii="Sylfaen" w:eastAsia="Arial" w:hAnsi="Sylfaen" w:cs="Arial"/>
          <w:sz w:val="22"/>
          <w:szCs w:val="22"/>
          <w:lang w:val="ka-GE"/>
        </w:rPr>
        <w:t>ბაზრებთან დაკავშირებით</w:t>
      </w:r>
      <w:r w:rsidR="005755F5">
        <w:rPr>
          <w:rFonts w:ascii="Sylfaen" w:eastAsia="Arial" w:hAnsi="Sylfaen" w:cs="Arial"/>
          <w:sz w:val="22"/>
          <w:szCs w:val="22"/>
          <w:lang w:val="ka-GE"/>
        </w:rPr>
        <w:t xml:space="preserve"> </w:t>
      </w:r>
      <w:r w:rsidR="0089642F" w:rsidRPr="00AF1D53">
        <w:rPr>
          <w:rFonts w:ascii="Sylfaen" w:eastAsia="Arial" w:hAnsi="Sylfaen" w:cs="Arial"/>
          <w:sz w:val="22"/>
          <w:szCs w:val="22"/>
          <w:lang w:val="ka-GE"/>
        </w:rPr>
        <w:t>მთელ რიგ</w:t>
      </w:r>
      <w:r w:rsidR="0089642F" w:rsidRPr="00181A97">
        <w:rPr>
          <w:rFonts w:ascii="Sylfaen" w:eastAsia="Arial" w:hAnsi="Sylfaen" w:cs="Arial"/>
          <w:sz w:val="22"/>
          <w:szCs w:val="22"/>
          <w:lang w:val="ka-GE"/>
        </w:rPr>
        <w:t xml:space="preserve"> მ</w:t>
      </w:r>
      <w:r w:rsidR="0071375E" w:rsidRPr="00181A97">
        <w:rPr>
          <w:rFonts w:ascii="Sylfaen" w:eastAsia="Arial" w:hAnsi="Sylfaen" w:cs="Arial"/>
          <w:sz w:val="22"/>
          <w:szCs w:val="22"/>
          <w:lang w:val="ka-GE"/>
        </w:rPr>
        <w:t>ოკვლევებს ატარებს</w:t>
      </w:r>
      <w:r w:rsidR="00F84904" w:rsidRPr="00181A97">
        <w:rPr>
          <w:rFonts w:ascii="Sylfaen" w:eastAsia="Arial" w:hAnsi="Sylfaen" w:cs="Arial"/>
          <w:sz w:val="22"/>
          <w:szCs w:val="22"/>
          <w:lang w:val="ka-GE"/>
        </w:rPr>
        <w:t>.</w:t>
      </w:r>
      <w:r w:rsidR="0084600D" w:rsidRPr="00181A97">
        <w:rPr>
          <w:rFonts w:ascii="Sylfaen" w:eastAsia="Arial" w:hAnsi="Sylfaen" w:cs="Arial"/>
          <w:sz w:val="22"/>
          <w:szCs w:val="22"/>
          <w:vertAlign w:val="superscript"/>
        </w:rPr>
        <w:footnoteReference w:id="95"/>
      </w:r>
      <w:r w:rsidR="0084600D" w:rsidRPr="00181A97">
        <w:rPr>
          <w:rFonts w:ascii="Sylfaen" w:eastAsia="Arial" w:hAnsi="Sylfaen" w:cs="Arial"/>
          <w:sz w:val="22"/>
          <w:szCs w:val="22"/>
          <w:lang w:val="ka-GE"/>
        </w:rPr>
        <w:t xml:space="preserve"> </w:t>
      </w:r>
    </w:p>
    <w:p w14:paraId="10FE4AB7" w14:textId="77777777" w:rsidR="00181A97" w:rsidRDefault="00181A97">
      <w:pPr>
        <w:jc w:val="both"/>
        <w:rPr>
          <w:rFonts w:ascii="Sylfaen" w:eastAsia="Arial" w:hAnsi="Sylfaen" w:cs="Arial"/>
          <w:sz w:val="22"/>
          <w:szCs w:val="22"/>
          <w:lang w:val="ka-GE"/>
        </w:rPr>
      </w:pPr>
    </w:p>
    <w:p w14:paraId="06850AF4" w14:textId="77777777" w:rsidR="00DF026E" w:rsidRPr="000367B6" w:rsidRDefault="00181A97">
      <w:pPr>
        <w:jc w:val="both"/>
        <w:rPr>
          <w:rFonts w:ascii="Sylfaen" w:eastAsia="Arial" w:hAnsi="Sylfaen" w:cs="Arial"/>
          <w:color w:val="FF0000"/>
          <w:sz w:val="22"/>
          <w:szCs w:val="22"/>
          <w:lang w:val="ka-GE"/>
        </w:rPr>
      </w:pPr>
      <w:r>
        <w:rPr>
          <w:rFonts w:ascii="Sylfaen" w:eastAsia="Arial" w:hAnsi="Sylfaen" w:cs="Arial"/>
          <w:sz w:val="22"/>
          <w:szCs w:val="22"/>
          <w:lang w:val="ka-GE"/>
        </w:rPr>
        <w:t xml:space="preserve">კონკურენციის </w:t>
      </w:r>
      <w:r w:rsidR="00686322">
        <w:rPr>
          <w:rFonts w:ascii="Sylfaen" w:eastAsia="Arial" w:hAnsi="Sylfaen" w:cs="Arial"/>
          <w:sz w:val="22"/>
          <w:szCs w:val="22"/>
          <w:lang w:val="ka-GE"/>
        </w:rPr>
        <w:t xml:space="preserve">სააგენტო </w:t>
      </w:r>
      <w:r w:rsidR="00A65755">
        <w:rPr>
          <w:rFonts w:ascii="Sylfaen" w:eastAsia="Arial" w:hAnsi="Sylfaen" w:cs="Arial"/>
          <w:sz w:val="22"/>
          <w:szCs w:val="22"/>
          <w:lang w:val="ka-GE"/>
        </w:rPr>
        <w:t>ატარებს მონიტორინგსა და მოკვლევებს ისეთ</w:t>
      </w:r>
      <w:r w:rsidR="00BF28B6">
        <w:rPr>
          <w:rFonts w:ascii="Sylfaen" w:eastAsia="Arial" w:hAnsi="Sylfaen" w:cs="Arial"/>
          <w:sz w:val="22"/>
          <w:szCs w:val="22"/>
          <w:lang w:val="ka-GE"/>
        </w:rPr>
        <w:t xml:space="preserve"> </w:t>
      </w:r>
      <w:r w:rsidR="00BF28B6" w:rsidRPr="00FC56C1">
        <w:rPr>
          <w:rFonts w:ascii="Sylfaen" w:eastAsia="Arial" w:hAnsi="Sylfaen" w:cs="Arial"/>
          <w:sz w:val="22"/>
          <w:szCs w:val="22"/>
          <w:lang w:val="ka-GE"/>
        </w:rPr>
        <w:t>საკითხებთან</w:t>
      </w:r>
      <w:r w:rsidR="00BF28B6">
        <w:rPr>
          <w:rFonts w:ascii="Sylfaen" w:eastAsia="Arial" w:hAnsi="Sylfaen" w:cs="Arial"/>
          <w:sz w:val="22"/>
          <w:szCs w:val="22"/>
          <w:lang w:val="ka-GE"/>
        </w:rPr>
        <w:t xml:space="preserve"> დაკავშირებით, </w:t>
      </w:r>
      <w:r w:rsidR="0032221E">
        <w:rPr>
          <w:rFonts w:ascii="Sylfaen" w:eastAsia="Arial" w:hAnsi="Sylfaen" w:cs="Arial"/>
          <w:sz w:val="22"/>
          <w:szCs w:val="22"/>
          <w:lang w:val="ka-GE"/>
        </w:rPr>
        <w:t>რ</w:t>
      </w:r>
      <w:r w:rsidR="00A65755">
        <w:rPr>
          <w:rFonts w:ascii="Sylfaen" w:eastAsia="Arial" w:hAnsi="Sylfaen" w:cs="Arial"/>
          <w:sz w:val="22"/>
          <w:szCs w:val="22"/>
          <w:lang w:val="ka-GE"/>
        </w:rPr>
        <w:t xml:space="preserve">ოგორებიცაა დომინანტური მდგომარეობის ბოროტად გამოყენება, კონკურენციის შემზღუდველი </w:t>
      </w:r>
      <w:r w:rsidR="00AD7E39">
        <w:rPr>
          <w:rFonts w:ascii="Sylfaen" w:eastAsia="Arial" w:hAnsi="Sylfaen" w:cs="Arial"/>
          <w:sz w:val="22"/>
          <w:szCs w:val="22"/>
          <w:lang w:val="ka-GE"/>
        </w:rPr>
        <w:t>ხელშეკრულებები</w:t>
      </w:r>
      <w:r w:rsidR="00A65755">
        <w:rPr>
          <w:rFonts w:ascii="Sylfaen" w:eastAsia="Arial" w:hAnsi="Sylfaen" w:cs="Arial"/>
          <w:sz w:val="22"/>
          <w:szCs w:val="22"/>
          <w:lang w:val="ka-GE"/>
        </w:rPr>
        <w:t>,</w:t>
      </w:r>
      <w:r w:rsidR="00AD7E39">
        <w:rPr>
          <w:rFonts w:ascii="Sylfaen" w:eastAsia="Arial" w:hAnsi="Sylfaen" w:cs="Arial"/>
          <w:sz w:val="22"/>
          <w:szCs w:val="22"/>
          <w:lang w:val="ka-GE"/>
        </w:rPr>
        <w:t xml:space="preserve"> </w:t>
      </w:r>
      <w:r w:rsidR="00DF76CE">
        <w:rPr>
          <w:rFonts w:ascii="Sylfaen" w:eastAsia="Arial" w:hAnsi="Sylfaen" w:cs="Arial"/>
          <w:sz w:val="22"/>
          <w:szCs w:val="22"/>
          <w:lang w:val="ka-GE"/>
        </w:rPr>
        <w:t>სახ</w:t>
      </w:r>
      <w:r w:rsidR="000F4EE0">
        <w:rPr>
          <w:rFonts w:ascii="Sylfaen" w:eastAsia="Arial" w:hAnsi="Sylfaen" w:cs="Arial"/>
          <w:sz w:val="22"/>
          <w:szCs w:val="22"/>
          <w:lang w:val="ka-GE"/>
        </w:rPr>
        <w:t>ელმწიფო ხელისუფლების ორგანოების მიერ კონკურენციის შეზღუდვა</w:t>
      </w:r>
      <w:r w:rsidR="00806613">
        <w:rPr>
          <w:rFonts w:ascii="Sylfaen" w:eastAsia="Arial" w:hAnsi="Sylfaen" w:cs="Arial"/>
          <w:sz w:val="22"/>
          <w:szCs w:val="22"/>
          <w:lang w:val="ka-GE"/>
        </w:rPr>
        <w:t>, ე</w:t>
      </w:r>
      <w:r w:rsidR="004B3818">
        <w:rPr>
          <w:rFonts w:ascii="Sylfaen" w:eastAsia="Arial" w:hAnsi="Sylfaen" w:cs="Arial"/>
          <w:sz w:val="22"/>
          <w:szCs w:val="22"/>
          <w:lang w:val="ka-GE"/>
        </w:rPr>
        <w:t>კო</w:t>
      </w:r>
      <w:r w:rsidR="00F86A77">
        <w:rPr>
          <w:rFonts w:ascii="Sylfaen" w:eastAsia="Arial" w:hAnsi="Sylfaen" w:cs="Arial"/>
          <w:sz w:val="22"/>
          <w:szCs w:val="22"/>
          <w:lang w:val="ka-GE"/>
        </w:rPr>
        <w:t xml:space="preserve">ნომიკური აგენტების </w:t>
      </w:r>
      <w:r w:rsidR="00410520" w:rsidRPr="00A65C70">
        <w:rPr>
          <w:rFonts w:ascii="Sylfaen" w:eastAsia="Arial" w:hAnsi="Sylfaen" w:cs="Arial"/>
          <w:sz w:val="22"/>
          <w:szCs w:val="22"/>
          <w:lang w:val="ka-GE"/>
        </w:rPr>
        <w:t xml:space="preserve">შერწყმაზე </w:t>
      </w:r>
      <w:r w:rsidR="00F86A77" w:rsidRPr="00A65C70">
        <w:rPr>
          <w:rFonts w:ascii="Sylfaen" w:eastAsia="Arial" w:hAnsi="Sylfaen" w:cs="Arial"/>
          <w:sz w:val="22"/>
          <w:szCs w:val="22"/>
          <w:lang w:val="ka-GE"/>
        </w:rPr>
        <w:t>კონტროლი</w:t>
      </w:r>
      <w:r w:rsidR="003A7980">
        <w:rPr>
          <w:rFonts w:ascii="Sylfaen" w:eastAsia="Arial" w:hAnsi="Sylfaen" w:cs="Arial"/>
          <w:sz w:val="22"/>
          <w:szCs w:val="22"/>
          <w:lang w:val="ka-GE"/>
        </w:rPr>
        <w:t xml:space="preserve"> და არაკეთილსინდისიერი კონკურენცია. </w:t>
      </w:r>
      <w:r w:rsidR="00DC17D7">
        <w:rPr>
          <w:rFonts w:ascii="Sylfaen" w:eastAsia="Arial" w:hAnsi="Sylfaen" w:cs="Arial"/>
          <w:sz w:val="22"/>
          <w:szCs w:val="22"/>
          <w:lang w:val="ka-GE"/>
        </w:rPr>
        <w:t xml:space="preserve">სააგენტოს მიერ გამოკვლეული ზოგი </w:t>
      </w:r>
      <w:r w:rsidR="00325491">
        <w:rPr>
          <w:rFonts w:ascii="Sylfaen" w:eastAsia="Arial" w:hAnsi="Sylfaen" w:cs="Arial"/>
          <w:sz w:val="22"/>
          <w:szCs w:val="22"/>
          <w:lang w:val="ka-GE"/>
        </w:rPr>
        <w:t>საკითხი</w:t>
      </w:r>
      <w:r w:rsidR="00DC17D7">
        <w:rPr>
          <w:rFonts w:ascii="Sylfaen" w:eastAsia="Arial" w:hAnsi="Sylfaen" w:cs="Arial"/>
          <w:sz w:val="22"/>
          <w:szCs w:val="22"/>
          <w:lang w:val="ka-GE"/>
        </w:rPr>
        <w:t xml:space="preserve"> უკავშირდებოდა </w:t>
      </w:r>
      <w:r w:rsidR="001A20DD">
        <w:rPr>
          <w:rFonts w:ascii="Sylfaen" w:eastAsia="Arial" w:hAnsi="Sylfaen" w:cs="Arial"/>
          <w:sz w:val="22"/>
          <w:szCs w:val="22"/>
          <w:lang w:val="ka-GE"/>
        </w:rPr>
        <w:t>ფარმა</w:t>
      </w:r>
      <w:r w:rsidR="00770A42">
        <w:rPr>
          <w:rFonts w:ascii="Sylfaen" w:eastAsia="Arial" w:hAnsi="Sylfaen" w:cs="Arial"/>
          <w:sz w:val="22"/>
          <w:szCs w:val="22"/>
          <w:lang w:val="ka-GE"/>
        </w:rPr>
        <w:t xml:space="preserve">ცევტული კომპანიების </w:t>
      </w:r>
      <w:r w:rsidR="00823A0E" w:rsidRPr="00F30F7B">
        <w:rPr>
          <w:rFonts w:ascii="Sylfaen" w:eastAsia="Arial" w:hAnsi="Sylfaen" w:cs="Arial"/>
          <w:sz w:val="22"/>
          <w:szCs w:val="22"/>
          <w:lang w:val="ka-GE"/>
        </w:rPr>
        <w:t>შერწყმა</w:t>
      </w:r>
      <w:r w:rsidR="00BE4055" w:rsidRPr="00F30F7B">
        <w:rPr>
          <w:rFonts w:ascii="Sylfaen" w:eastAsia="Arial" w:hAnsi="Sylfaen" w:cs="Arial"/>
          <w:sz w:val="22"/>
          <w:szCs w:val="22"/>
          <w:lang w:val="ka-GE"/>
        </w:rPr>
        <w:t>ს</w:t>
      </w:r>
      <w:r w:rsidR="001A20DD" w:rsidRPr="00F30F7B">
        <w:rPr>
          <w:rFonts w:ascii="Sylfaen" w:eastAsia="Arial" w:hAnsi="Sylfaen" w:cs="Arial"/>
          <w:sz w:val="22"/>
          <w:szCs w:val="22"/>
          <w:lang w:val="ka-GE"/>
        </w:rPr>
        <w:t>,</w:t>
      </w:r>
      <w:r w:rsidR="001A20DD">
        <w:rPr>
          <w:rFonts w:ascii="Sylfaen" w:eastAsia="Arial" w:hAnsi="Sylfaen" w:cs="Arial"/>
          <w:sz w:val="22"/>
          <w:szCs w:val="22"/>
          <w:lang w:val="ka-GE"/>
        </w:rPr>
        <w:t xml:space="preserve"> </w:t>
      </w:r>
      <w:r w:rsidR="008C590C">
        <w:rPr>
          <w:rFonts w:ascii="Sylfaen" w:eastAsia="Arial" w:hAnsi="Sylfaen" w:cs="Arial"/>
          <w:sz w:val="22"/>
          <w:szCs w:val="22"/>
          <w:lang w:val="ka-GE"/>
        </w:rPr>
        <w:t xml:space="preserve">მსხვილი ნავთობკომპანიების მიერ </w:t>
      </w:r>
      <w:r w:rsidR="001D08D5">
        <w:rPr>
          <w:rFonts w:ascii="Sylfaen" w:eastAsia="Arial" w:hAnsi="Sylfaen" w:cs="Arial"/>
          <w:sz w:val="22"/>
          <w:szCs w:val="22"/>
          <w:lang w:val="ka-GE"/>
        </w:rPr>
        <w:t xml:space="preserve">საბაზრო </w:t>
      </w:r>
      <w:r w:rsidR="008C590C">
        <w:rPr>
          <w:rFonts w:ascii="Sylfaen" w:eastAsia="Arial" w:hAnsi="Sylfaen" w:cs="Arial"/>
          <w:sz w:val="22"/>
          <w:szCs w:val="22"/>
          <w:lang w:val="ka-GE"/>
        </w:rPr>
        <w:t>ფასები</w:t>
      </w:r>
      <w:r w:rsidR="00024738">
        <w:rPr>
          <w:rFonts w:ascii="Sylfaen" w:eastAsia="Arial" w:hAnsi="Sylfaen" w:cs="Arial"/>
          <w:sz w:val="22"/>
          <w:szCs w:val="22"/>
          <w:lang w:val="ka-GE"/>
        </w:rPr>
        <w:t>ს ფიქსირება</w:t>
      </w:r>
      <w:r w:rsidR="008210ED">
        <w:rPr>
          <w:rFonts w:ascii="Sylfaen" w:eastAsia="Arial" w:hAnsi="Sylfaen" w:cs="Arial"/>
          <w:sz w:val="22"/>
          <w:szCs w:val="22"/>
          <w:lang w:val="ka-GE"/>
        </w:rPr>
        <w:t>ს, ადგილობრივი მუნიციპალიტეტებისა და სახელმწიფო ხე</w:t>
      </w:r>
      <w:r w:rsidR="00FB7880">
        <w:rPr>
          <w:rFonts w:ascii="Sylfaen" w:eastAsia="Arial" w:hAnsi="Sylfaen" w:cs="Arial"/>
          <w:sz w:val="22"/>
          <w:szCs w:val="22"/>
          <w:lang w:val="ka-GE"/>
        </w:rPr>
        <w:t>ლის</w:t>
      </w:r>
      <w:r w:rsidR="008210ED">
        <w:rPr>
          <w:rFonts w:ascii="Sylfaen" w:eastAsia="Arial" w:hAnsi="Sylfaen" w:cs="Arial"/>
          <w:sz w:val="22"/>
          <w:szCs w:val="22"/>
          <w:lang w:val="ka-GE"/>
        </w:rPr>
        <w:t xml:space="preserve">უფლების ორგანოების მიერ სახელმწიფო შესყიდვების ჩატარების პრაქტიკას </w:t>
      </w:r>
      <w:r w:rsidR="00336FBE">
        <w:rPr>
          <w:rFonts w:ascii="Sylfaen" w:eastAsia="Arial" w:hAnsi="Sylfaen" w:cs="Arial"/>
          <w:sz w:val="22"/>
          <w:szCs w:val="22"/>
          <w:lang w:val="ka-GE"/>
        </w:rPr>
        <w:t>და ა.შ</w:t>
      </w:r>
      <w:r w:rsidR="00DF026E">
        <w:rPr>
          <w:rFonts w:ascii="Sylfaen" w:eastAsia="Arial" w:hAnsi="Sylfaen" w:cs="Arial"/>
          <w:sz w:val="22"/>
          <w:szCs w:val="22"/>
          <w:lang w:val="ka-GE"/>
        </w:rPr>
        <w:t>.</w:t>
      </w:r>
      <w:r w:rsidR="000F3D3D">
        <w:rPr>
          <w:rFonts w:ascii="Sylfaen" w:eastAsia="Arial" w:hAnsi="Sylfaen" w:cs="Arial"/>
          <w:sz w:val="22"/>
          <w:szCs w:val="22"/>
          <w:lang w:val="ka-GE"/>
        </w:rPr>
        <w:t xml:space="preserve"> </w:t>
      </w:r>
    </w:p>
    <w:p w14:paraId="3901D628" w14:textId="77777777" w:rsidR="00DF026E" w:rsidRDefault="00DF026E">
      <w:pPr>
        <w:jc w:val="both"/>
        <w:rPr>
          <w:rFonts w:ascii="Sylfaen" w:eastAsia="Arial" w:hAnsi="Sylfaen" w:cs="Arial"/>
          <w:sz w:val="22"/>
          <w:szCs w:val="22"/>
          <w:lang w:val="ka-GE"/>
        </w:rPr>
      </w:pPr>
    </w:p>
    <w:p w14:paraId="16819A1F" w14:textId="77777777" w:rsidR="00145E2D" w:rsidRPr="00410520" w:rsidRDefault="0096796D">
      <w:pPr>
        <w:jc w:val="both"/>
        <w:rPr>
          <w:rFonts w:ascii="Sylfaen" w:eastAsia="Arial" w:hAnsi="Sylfaen" w:cs="Arial"/>
          <w:color w:val="FF0000"/>
          <w:sz w:val="22"/>
          <w:szCs w:val="22"/>
          <w:lang w:val="ka-GE"/>
        </w:rPr>
      </w:pPr>
      <w:r w:rsidRPr="00EC51AB">
        <w:rPr>
          <w:rFonts w:ascii="Sylfaen" w:eastAsia="Arial" w:hAnsi="Sylfaen" w:cs="Arial"/>
          <w:sz w:val="22"/>
          <w:lang w:val="ka-GE"/>
        </w:rPr>
        <w:t>რამდენიმე გამოკვლეული საქმიდან, რომლებიც დომინანტური მდგომარეობის ბოროტად გამოყენებას ეხებოდა,</w:t>
      </w:r>
      <w:r w:rsidR="009D1599" w:rsidRPr="00EC51AB">
        <w:rPr>
          <w:rFonts w:ascii="Sylfaen" w:eastAsia="Arial" w:hAnsi="Sylfaen" w:cs="Arial"/>
          <w:sz w:val="22"/>
          <w:lang w:val="ka-GE"/>
        </w:rPr>
        <w:t xml:space="preserve"> სააგენტომ </w:t>
      </w:r>
      <w:r w:rsidR="00AA1B23" w:rsidRPr="004C020F">
        <w:rPr>
          <w:rFonts w:ascii="Sylfaen" w:eastAsia="Arial" w:hAnsi="Sylfaen" w:cs="Arial"/>
          <w:sz w:val="22"/>
          <w:lang w:val="ka-GE"/>
        </w:rPr>
        <w:t>მხოლოდ</w:t>
      </w:r>
      <w:r w:rsidR="00AA1B23" w:rsidRPr="00EC51AB">
        <w:rPr>
          <w:rFonts w:ascii="Sylfaen" w:eastAsia="Arial" w:hAnsi="Sylfaen" w:cs="Arial"/>
          <w:sz w:val="22"/>
          <w:lang w:val="ka-GE"/>
        </w:rPr>
        <w:t xml:space="preserve"> ერთი მოკვლევის შედეგად და</w:t>
      </w:r>
      <w:r w:rsidR="009D1599" w:rsidRPr="00EC51AB">
        <w:rPr>
          <w:rFonts w:ascii="Sylfaen" w:eastAsia="Arial" w:hAnsi="Sylfaen" w:cs="Arial"/>
          <w:sz w:val="22"/>
          <w:lang w:val="ka-GE"/>
        </w:rPr>
        <w:t>ა</w:t>
      </w:r>
      <w:r w:rsidR="00AA1B23" w:rsidRPr="00EC51AB">
        <w:rPr>
          <w:rFonts w:ascii="Sylfaen" w:eastAsia="Arial" w:hAnsi="Sylfaen" w:cs="Arial"/>
          <w:sz w:val="22"/>
          <w:lang w:val="ka-GE"/>
        </w:rPr>
        <w:t xml:space="preserve">დგინა, რომ </w:t>
      </w:r>
      <w:r w:rsidR="00D62ADD" w:rsidRPr="00EC51AB">
        <w:rPr>
          <w:rFonts w:ascii="Sylfaen" w:eastAsia="Arial" w:hAnsi="Sylfaen" w:cs="Arial"/>
          <w:sz w:val="22"/>
          <w:lang w:val="ka-GE"/>
        </w:rPr>
        <w:t>ხუთ</w:t>
      </w:r>
      <w:r w:rsidR="00180D4B" w:rsidRPr="00EC51AB">
        <w:rPr>
          <w:rFonts w:ascii="Sylfaen" w:eastAsia="Arial" w:hAnsi="Sylfaen" w:cs="Arial"/>
          <w:sz w:val="22"/>
          <w:lang w:val="ka-GE"/>
        </w:rPr>
        <w:t>ი</w:t>
      </w:r>
      <w:r w:rsidR="00D62ADD" w:rsidRPr="00EC51AB">
        <w:rPr>
          <w:rFonts w:ascii="Sylfaen" w:eastAsia="Arial" w:hAnsi="Sylfaen" w:cs="Arial"/>
          <w:sz w:val="22"/>
          <w:lang w:val="ka-GE"/>
        </w:rPr>
        <w:t xml:space="preserve"> მსხვილი </w:t>
      </w:r>
      <w:r w:rsidR="000566F4" w:rsidRPr="00EC51AB">
        <w:rPr>
          <w:rFonts w:ascii="Sylfaen" w:eastAsia="Arial" w:hAnsi="Sylfaen" w:cs="Arial"/>
          <w:sz w:val="22"/>
          <w:lang w:val="ka-GE"/>
        </w:rPr>
        <w:t xml:space="preserve">ნავთობკომპანია </w:t>
      </w:r>
      <w:r w:rsidR="004F457C" w:rsidRPr="00EC51AB">
        <w:rPr>
          <w:rFonts w:ascii="Sylfaen" w:eastAsia="Arial" w:hAnsi="Sylfaen" w:cs="Arial"/>
          <w:sz w:val="22"/>
          <w:lang w:val="ka-GE"/>
        </w:rPr>
        <w:t>კანონს არღვევდა და</w:t>
      </w:r>
      <w:r w:rsidR="005426AA" w:rsidRPr="00EC51AB">
        <w:rPr>
          <w:rFonts w:ascii="Sylfaen" w:eastAsia="Arial" w:hAnsi="Sylfaen" w:cs="Arial"/>
          <w:sz w:val="22"/>
          <w:lang w:val="ka-GE"/>
        </w:rPr>
        <w:t xml:space="preserve"> აღნიშნული კომპანიები</w:t>
      </w:r>
      <w:r w:rsidR="001F7D5F">
        <w:rPr>
          <w:rFonts w:ascii="Sylfaen" w:eastAsia="Arial" w:hAnsi="Sylfaen" w:cs="Arial"/>
          <w:sz w:val="22"/>
          <w:lang w:val="ka-GE"/>
        </w:rPr>
        <w:t xml:space="preserve"> 3 მლნ ლ</w:t>
      </w:r>
      <w:r w:rsidR="005426AA" w:rsidRPr="00EC51AB">
        <w:rPr>
          <w:rFonts w:ascii="Sylfaen" w:eastAsia="Arial" w:hAnsi="Sylfaen" w:cs="Arial"/>
          <w:sz w:val="22"/>
          <w:lang w:val="ka-GE"/>
        </w:rPr>
        <w:t xml:space="preserve">არით დააჯარიმა. </w:t>
      </w:r>
      <w:r w:rsidR="00AE0904">
        <w:rPr>
          <w:rFonts w:ascii="Sylfaen" w:eastAsia="Arial" w:hAnsi="Sylfaen" w:cs="Arial"/>
          <w:sz w:val="22"/>
          <w:lang w:val="ka-GE"/>
        </w:rPr>
        <w:t xml:space="preserve">სახელმწიფო ხელისუფლების </w:t>
      </w:r>
      <w:r w:rsidR="000268C3">
        <w:rPr>
          <w:rFonts w:ascii="Sylfaen" w:eastAsia="Arial" w:hAnsi="Sylfaen" w:cs="Arial"/>
          <w:sz w:val="22"/>
          <w:lang w:val="ka-GE"/>
        </w:rPr>
        <w:t>ორგანოე</w:t>
      </w:r>
      <w:r w:rsidR="00602ECE">
        <w:rPr>
          <w:rFonts w:ascii="Sylfaen" w:eastAsia="Arial" w:hAnsi="Sylfaen" w:cs="Arial"/>
          <w:sz w:val="22"/>
          <w:lang w:val="ka-GE"/>
        </w:rPr>
        <w:t>ბ</w:t>
      </w:r>
      <w:r w:rsidR="000268C3">
        <w:rPr>
          <w:rFonts w:ascii="Sylfaen" w:eastAsia="Arial" w:hAnsi="Sylfaen" w:cs="Arial"/>
          <w:sz w:val="22"/>
          <w:lang w:val="ka-GE"/>
        </w:rPr>
        <w:t xml:space="preserve">ის </w:t>
      </w:r>
      <w:r w:rsidR="00AE0904">
        <w:rPr>
          <w:rFonts w:ascii="Sylfaen" w:eastAsia="Arial" w:hAnsi="Sylfaen" w:cs="Arial"/>
          <w:sz w:val="22"/>
          <w:lang w:val="ka-GE"/>
        </w:rPr>
        <w:t xml:space="preserve">მიერ კონკურენციის </w:t>
      </w:r>
      <w:r w:rsidR="000B052D">
        <w:rPr>
          <w:rFonts w:ascii="Sylfaen" w:eastAsia="Arial" w:hAnsi="Sylfaen" w:cs="Arial"/>
          <w:sz w:val="22"/>
          <w:lang w:val="ka-GE"/>
        </w:rPr>
        <w:t>შეზღუდვას</w:t>
      </w:r>
      <w:r w:rsidR="00AE0904">
        <w:rPr>
          <w:rFonts w:ascii="Sylfaen" w:eastAsia="Arial" w:hAnsi="Sylfaen" w:cs="Arial"/>
          <w:sz w:val="22"/>
          <w:lang w:val="ka-GE"/>
        </w:rPr>
        <w:t>თან დაკავშირებით, ს</w:t>
      </w:r>
      <w:r w:rsidR="00556196">
        <w:rPr>
          <w:rFonts w:ascii="Sylfaen" w:eastAsia="Arial" w:hAnsi="Sylfaen" w:cs="Arial"/>
          <w:sz w:val="22"/>
          <w:lang w:val="ka-GE"/>
        </w:rPr>
        <w:t>ააგენტომ დაადგინა, რომ მთელი რიგი სახელმწიფო უწყებები/დაწესებულებები</w:t>
      </w:r>
      <w:r w:rsidR="00F20029">
        <w:rPr>
          <w:rFonts w:ascii="Sylfaen" w:eastAsia="Arial" w:hAnsi="Sylfaen" w:cs="Arial"/>
          <w:sz w:val="22"/>
          <w:lang w:val="ka-GE"/>
        </w:rPr>
        <w:t xml:space="preserve"> </w:t>
      </w:r>
      <w:r w:rsidR="00F20029" w:rsidRPr="00E524E3">
        <w:rPr>
          <w:rFonts w:ascii="Sylfaen" w:eastAsia="Arial" w:hAnsi="Sylfaen" w:cs="Arial"/>
          <w:sz w:val="22"/>
          <w:szCs w:val="22"/>
          <w:lang w:val="ka-GE"/>
        </w:rPr>
        <w:t xml:space="preserve">ზღუდავდნენ </w:t>
      </w:r>
      <w:r w:rsidR="00556196" w:rsidRPr="00E524E3">
        <w:rPr>
          <w:rFonts w:ascii="Sylfaen" w:eastAsia="Arial" w:hAnsi="Sylfaen" w:cs="Arial"/>
          <w:sz w:val="22"/>
          <w:szCs w:val="22"/>
          <w:lang w:val="ka-GE"/>
        </w:rPr>
        <w:t xml:space="preserve">კონკურენტულ გარემოს და, </w:t>
      </w:r>
      <w:r w:rsidR="00C81F90" w:rsidRPr="00E524E3">
        <w:rPr>
          <w:rFonts w:ascii="Sylfaen" w:eastAsia="Arial" w:hAnsi="Sylfaen" w:cs="Arial"/>
          <w:sz w:val="22"/>
          <w:szCs w:val="22"/>
          <w:lang w:val="ka-GE"/>
        </w:rPr>
        <w:t xml:space="preserve">ზოგ შემთხვევაში, </w:t>
      </w:r>
      <w:r w:rsidR="00A12232" w:rsidRPr="00CE3743">
        <w:rPr>
          <w:rFonts w:ascii="Sylfaen" w:eastAsia="Arial" w:hAnsi="Sylfaen" w:cs="Arial"/>
          <w:sz w:val="22"/>
          <w:szCs w:val="22"/>
          <w:lang w:val="ka-GE"/>
        </w:rPr>
        <w:t xml:space="preserve">აღნიშნულ უწყებებს </w:t>
      </w:r>
      <w:r w:rsidR="00F6271E" w:rsidRPr="00CE3743">
        <w:rPr>
          <w:rFonts w:ascii="Sylfaen" w:eastAsia="Arial" w:hAnsi="Sylfaen" w:cs="Arial"/>
          <w:sz w:val="22"/>
          <w:szCs w:val="22"/>
          <w:lang w:val="ka-GE"/>
        </w:rPr>
        <w:t xml:space="preserve">მთელი რიგი სავალდებულო რეკომენდაციები </w:t>
      </w:r>
      <w:r w:rsidR="003A1B62" w:rsidRPr="00CE3743">
        <w:rPr>
          <w:rFonts w:ascii="Sylfaen" w:eastAsia="Arial" w:hAnsi="Sylfaen" w:cs="Arial"/>
          <w:sz w:val="22"/>
          <w:szCs w:val="22"/>
          <w:lang w:val="ka-GE"/>
        </w:rPr>
        <w:t xml:space="preserve">მისცა </w:t>
      </w:r>
      <w:r w:rsidR="00F6271E" w:rsidRPr="00CE3743">
        <w:rPr>
          <w:rFonts w:ascii="Sylfaen" w:eastAsia="Arial" w:hAnsi="Sylfaen" w:cs="Arial"/>
          <w:sz w:val="22"/>
          <w:szCs w:val="22"/>
          <w:lang w:val="ka-GE"/>
        </w:rPr>
        <w:t xml:space="preserve">ან </w:t>
      </w:r>
      <w:r w:rsidR="004B7373" w:rsidRPr="00CE3743">
        <w:rPr>
          <w:rFonts w:ascii="Sylfaen" w:eastAsia="Arial" w:hAnsi="Sylfaen" w:cs="Arial"/>
          <w:sz w:val="22"/>
          <w:szCs w:val="22"/>
          <w:lang w:val="ka-GE"/>
        </w:rPr>
        <w:t>უბრძანა</w:t>
      </w:r>
      <w:r w:rsidR="00223793" w:rsidRPr="00CE3743">
        <w:rPr>
          <w:rFonts w:ascii="Sylfaen" w:eastAsia="Arial" w:hAnsi="Sylfaen" w:cs="Arial"/>
          <w:sz w:val="22"/>
          <w:szCs w:val="22"/>
          <w:lang w:val="ka-GE"/>
        </w:rPr>
        <w:t xml:space="preserve">, რომ შეეცვალათ </w:t>
      </w:r>
      <w:r w:rsidR="0006455F" w:rsidRPr="00CE3743">
        <w:rPr>
          <w:rFonts w:ascii="Sylfaen" w:eastAsia="Arial" w:hAnsi="Sylfaen" w:cs="Arial"/>
          <w:sz w:val="22"/>
          <w:szCs w:val="22"/>
          <w:lang w:val="ka-GE"/>
        </w:rPr>
        <w:t>სახელმწიფო შესყიდვებთან დაკავშირებ</w:t>
      </w:r>
      <w:r w:rsidR="00223793" w:rsidRPr="00CE3743">
        <w:rPr>
          <w:rFonts w:ascii="Sylfaen" w:eastAsia="Arial" w:hAnsi="Sylfaen" w:cs="Arial"/>
          <w:sz w:val="22"/>
          <w:szCs w:val="22"/>
          <w:lang w:val="ka-GE"/>
        </w:rPr>
        <w:t>ული</w:t>
      </w:r>
      <w:r w:rsidR="00844265" w:rsidRPr="00CE3743">
        <w:rPr>
          <w:rFonts w:ascii="Sylfaen" w:eastAsia="Arial" w:hAnsi="Sylfaen" w:cs="Arial"/>
          <w:sz w:val="22"/>
          <w:szCs w:val="22"/>
          <w:lang w:val="ka-GE"/>
        </w:rPr>
        <w:t xml:space="preserve"> არამ</w:t>
      </w:r>
      <w:r w:rsidR="009A57CC" w:rsidRPr="00CE3743">
        <w:rPr>
          <w:rFonts w:ascii="Sylfaen" w:eastAsia="Arial" w:hAnsi="Sylfaen" w:cs="Arial"/>
          <w:sz w:val="22"/>
          <w:szCs w:val="22"/>
          <w:lang w:val="ka-GE"/>
        </w:rPr>
        <w:t>ა</w:t>
      </w:r>
      <w:r w:rsidR="00844265" w:rsidRPr="00CE3743">
        <w:rPr>
          <w:rFonts w:ascii="Sylfaen" w:eastAsia="Arial" w:hAnsi="Sylfaen" w:cs="Arial"/>
          <w:sz w:val="22"/>
          <w:szCs w:val="22"/>
          <w:lang w:val="ka-GE"/>
        </w:rPr>
        <w:t xml:space="preserve">რთლზომიერი </w:t>
      </w:r>
      <w:r w:rsidR="00223793" w:rsidRPr="00CE3743">
        <w:rPr>
          <w:rFonts w:ascii="Sylfaen" w:eastAsia="Arial" w:hAnsi="Sylfaen" w:cs="Arial"/>
          <w:sz w:val="22"/>
          <w:szCs w:val="22"/>
          <w:lang w:val="ka-GE"/>
        </w:rPr>
        <w:t>გადაწყვეტილებები</w:t>
      </w:r>
      <w:r w:rsidR="009A57CC" w:rsidRPr="00CE3743">
        <w:rPr>
          <w:rFonts w:ascii="Sylfaen" w:eastAsia="Arial" w:hAnsi="Sylfaen" w:cs="Arial"/>
          <w:sz w:val="22"/>
          <w:szCs w:val="22"/>
          <w:lang w:val="ka-GE"/>
        </w:rPr>
        <w:t>.</w:t>
      </w:r>
      <w:r w:rsidR="0084600D" w:rsidRPr="00CE3743">
        <w:rPr>
          <w:rFonts w:ascii="Sylfaen" w:eastAsia="Arial" w:hAnsi="Sylfaen" w:cs="Arial"/>
          <w:sz w:val="22"/>
          <w:szCs w:val="22"/>
          <w:vertAlign w:val="superscript"/>
        </w:rPr>
        <w:footnoteReference w:id="96"/>
      </w:r>
      <w:r w:rsidR="00E524E3" w:rsidRPr="00FB675C">
        <w:rPr>
          <w:rFonts w:ascii="Sylfaen" w:eastAsia="Arial" w:hAnsi="Sylfaen" w:cs="Arial"/>
          <w:sz w:val="22"/>
          <w:szCs w:val="22"/>
          <w:lang w:val="ka-GE"/>
        </w:rPr>
        <w:t xml:space="preserve"> </w:t>
      </w:r>
      <w:r w:rsidR="007539B0" w:rsidRPr="00FB675C">
        <w:rPr>
          <w:rFonts w:ascii="Sylfaen" w:eastAsia="Arial" w:hAnsi="Sylfaen" w:cs="Arial"/>
          <w:sz w:val="22"/>
          <w:szCs w:val="22"/>
          <w:lang w:val="ka-GE"/>
        </w:rPr>
        <w:t>საქართველო</w:t>
      </w:r>
      <w:r w:rsidR="00405AC8" w:rsidRPr="00FB675C">
        <w:rPr>
          <w:rFonts w:ascii="Sylfaen" w:eastAsia="Arial" w:hAnsi="Sylfaen" w:cs="Arial"/>
          <w:sz w:val="22"/>
          <w:szCs w:val="22"/>
          <w:lang w:val="ka-GE"/>
        </w:rPr>
        <w:t xml:space="preserve">ში ხშირად გამოითქმის შეშფოთება </w:t>
      </w:r>
      <w:r w:rsidR="007539B0" w:rsidRPr="00FB675C">
        <w:rPr>
          <w:rFonts w:ascii="Sylfaen" w:eastAsia="Arial" w:hAnsi="Sylfaen" w:cs="Arial"/>
          <w:sz w:val="22"/>
          <w:szCs w:val="22"/>
          <w:lang w:val="ka-GE"/>
        </w:rPr>
        <w:t>ფარმაცევტულ ბაზ</w:t>
      </w:r>
      <w:r w:rsidR="0023076B" w:rsidRPr="00FB675C">
        <w:rPr>
          <w:rFonts w:ascii="Sylfaen" w:eastAsia="Arial" w:hAnsi="Sylfaen" w:cs="Arial"/>
          <w:sz w:val="22"/>
          <w:szCs w:val="22"/>
          <w:lang w:val="ka-GE"/>
        </w:rPr>
        <w:t xml:space="preserve">ართან დაკავშირებით </w:t>
      </w:r>
      <w:r w:rsidR="00405AC8" w:rsidRPr="00FB675C">
        <w:rPr>
          <w:rFonts w:ascii="Sylfaen" w:eastAsia="Arial" w:hAnsi="Sylfaen" w:cs="Arial"/>
          <w:sz w:val="22"/>
          <w:szCs w:val="22"/>
          <w:lang w:val="ka-GE"/>
        </w:rPr>
        <w:t xml:space="preserve">„კონკურენციის შეზღუდვის და შედეგად დომინირებული პოზიციების </w:t>
      </w:r>
      <w:r w:rsidR="00405AC8" w:rsidRPr="005A397E">
        <w:rPr>
          <w:rFonts w:ascii="Sylfaen" w:eastAsia="Arial" w:hAnsi="Sylfaen" w:cs="Arial"/>
          <w:sz w:val="22"/>
          <w:szCs w:val="22"/>
          <w:lang w:val="ka-GE"/>
        </w:rPr>
        <w:t xml:space="preserve">ბოროტად გამოყენების“ რისკების შესახებ, </w:t>
      </w:r>
      <w:r w:rsidR="0019109A">
        <w:rPr>
          <w:rFonts w:ascii="Sylfaen" w:eastAsia="Arial" w:hAnsi="Sylfaen" w:cs="Arial"/>
          <w:sz w:val="22"/>
          <w:szCs w:val="22"/>
          <w:lang w:val="ka-GE"/>
        </w:rPr>
        <w:t>რა</w:t>
      </w:r>
      <w:r w:rsidR="000A443F">
        <w:rPr>
          <w:rFonts w:ascii="Sylfaen" w:eastAsia="Arial" w:hAnsi="Sylfaen" w:cs="Arial"/>
          <w:sz w:val="22"/>
          <w:szCs w:val="22"/>
          <w:lang w:val="ka-GE"/>
        </w:rPr>
        <w:t>ც</w:t>
      </w:r>
      <w:r w:rsidR="007539B0" w:rsidRPr="005A397E">
        <w:rPr>
          <w:rFonts w:ascii="Sylfaen" w:eastAsia="Arial" w:hAnsi="Sylfaen" w:cs="Arial"/>
          <w:sz w:val="22"/>
          <w:szCs w:val="22"/>
          <w:lang w:val="ka-GE"/>
        </w:rPr>
        <w:t xml:space="preserve"> მსხვილი ფარმაცევტული და სამედიცინო კომპანიების </w:t>
      </w:r>
      <w:r w:rsidR="00FE6DBC">
        <w:rPr>
          <w:rFonts w:ascii="Sylfaen" w:eastAsia="Arial" w:hAnsi="Sylfaen" w:cs="Arial"/>
          <w:sz w:val="22"/>
          <w:szCs w:val="22"/>
          <w:lang w:val="ka-GE"/>
        </w:rPr>
        <w:t>შ</w:t>
      </w:r>
      <w:r w:rsidR="00AC693A">
        <w:rPr>
          <w:rFonts w:ascii="Sylfaen" w:eastAsia="Arial" w:hAnsi="Sylfaen" w:cs="Arial"/>
          <w:sz w:val="22"/>
          <w:szCs w:val="22"/>
          <w:lang w:val="ka-GE"/>
        </w:rPr>
        <w:t>ე</w:t>
      </w:r>
      <w:r w:rsidR="00FE6DBC">
        <w:rPr>
          <w:rFonts w:ascii="Sylfaen" w:eastAsia="Arial" w:hAnsi="Sylfaen" w:cs="Arial"/>
          <w:sz w:val="22"/>
          <w:szCs w:val="22"/>
          <w:lang w:val="ka-GE"/>
        </w:rPr>
        <w:t xml:space="preserve">რწყმით </w:t>
      </w:r>
      <w:r w:rsidR="00AB3496" w:rsidRPr="005A397E">
        <w:rPr>
          <w:rFonts w:ascii="Sylfaen" w:eastAsia="Arial" w:hAnsi="Sylfaen" w:cs="Arial"/>
          <w:sz w:val="22"/>
          <w:szCs w:val="22"/>
          <w:lang w:val="ka-GE"/>
        </w:rPr>
        <w:t>არის გამოწვეული</w:t>
      </w:r>
      <w:r w:rsidR="00C140D1" w:rsidRPr="005A397E">
        <w:rPr>
          <w:rFonts w:ascii="Sylfaen" w:eastAsia="Arial" w:hAnsi="Sylfaen" w:cs="Arial"/>
          <w:sz w:val="22"/>
          <w:szCs w:val="22"/>
          <w:lang w:val="ka-GE"/>
        </w:rPr>
        <w:t>.</w:t>
      </w:r>
      <w:r w:rsidR="0084600D" w:rsidRPr="005A397E">
        <w:rPr>
          <w:rFonts w:ascii="Sylfaen" w:eastAsia="Arial" w:hAnsi="Sylfaen" w:cs="Arial"/>
          <w:sz w:val="22"/>
          <w:szCs w:val="22"/>
          <w:vertAlign w:val="superscript"/>
        </w:rPr>
        <w:footnoteReference w:id="97"/>
      </w:r>
      <w:r w:rsidR="00FB675C" w:rsidRPr="005A397E">
        <w:rPr>
          <w:rFonts w:ascii="Sylfaen" w:eastAsia="Arial" w:hAnsi="Sylfaen" w:cs="Arial"/>
          <w:sz w:val="22"/>
          <w:szCs w:val="22"/>
          <w:lang w:val="ka-GE"/>
        </w:rPr>
        <w:t xml:space="preserve"> </w:t>
      </w:r>
      <w:r w:rsidR="002A6193" w:rsidRPr="005A397E">
        <w:rPr>
          <w:rFonts w:ascii="Sylfaen" w:eastAsia="Arial" w:hAnsi="Sylfaen" w:cs="Arial"/>
          <w:sz w:val="22"/>
          <w:szCs w:val="22"/>
          <w:lang w:val="ka-GE"/>
        </w:rPr>
        <w:t>იმის მიუხედავად, რომ კონკურენციის სააგენტომ</w:t>
      </w:r>
      <w:r w:rsidR="009A1399" w:rsidRPr="005A397E">
        <w:rPr>
          <w:rFonts w:ascii="Sylfaen" w:eastAsia="Arial" w:hAnsi="Sylfaen" w:cs="Arial"/>
          <w:sz w:val="22"/>
          <w:szCs w:val="22"/>
          <w:lang w:val="ka-GE"/>
        </w:rPr>
        <w:t xml:space="preserve"> ფარმაცევტული კომპანიების</w:t>
      </w:r>
      <w:r w:rsidR="00250194">
        <w:rPr>
          <w:rFonts w:ascii="Sylfaen" w:eastAsia="Arial" w:hAnsi="Sylfaen" w:cs="Arial"/>
          <w:sz w:val="22"/>
          <w:szCs w:val="22"/>
          <w:lang w:val="ka-GE"/>
        </w:rPr>
        <w:t xml:space="preserve"> შ</w:t>
      </w:r>
      <w:r w:rsidR="00486F62">
        <w:rPr>
          <w:rFonts w:ascii="Sylfaen" w:eastAsia="Arial" w:hAnsi="Sylfaen" w:cs="Arial"/>
          <w:sz w:val="22"/>
          <w:szCs w:val="22"/>
          <w:lang w:val="ka-GE"/>
        </w:rPr>
        <w:t>ე</w:t>
      </w:r>
      <w:r w:rsidR="00250194">
        <w:rPr>
          <w:rFonts w:ascii="Sylfaen" w:eastAsia="Arial" w:hAnsi="Sylfaen" w:cs="Arial"/>
          <w:sz w:val="22"/>
          <w:szCs w:val="22"/>
          <w:lang w:val="ka-GE"/>
        </w:rPr>
        <w:t xml:space="preserve">რწყმის </w:t>
      </w:r>
      <w:r w:rsidR="009A1399" w:rsidRPr="005A397E">
        <w:rPr>
          <w:rFonts w:ascii="Sylfaen" w:eastAsia="Arial" w:hAnsi="Sylfaen" w:cs="Arial"/>
          <w:sz w:val="22"/>
          <w:szCs w:val="22"/>
          <w:lang w:val="ka-GE"/>
        </w:rPr>
        <w:t xml:space="preserve">რამდენიმე </w:t>
      </w:r>
      <w:r w:rsidR="00410520">
        <w:rPr>
          <w:rFonts w:ascii="Sylfaen" w:eastAsia="Arial" w:hAnsi="Sylfaen" w:cs="Arial"/>
          <w:sz w:val="22"/>
          <w:szCs w:val="22"/>
          <w:lang w:val="ka-GE"/>
        </w:rPr>
        <w:t>შემთხვევა შეი</w:t>
      </w:r>
      <w:r w:rsidR="00086110">
        <w:rPr>
          <w:rFonts w:ascii="Sylfaen" w:eastAsia="Arial" w:hAnsi="Sylfaen" w:cs="Arial"/>
          <w:sz w:val="22"/>
          <w:szCs w:val="22"/>
          <w:lang w:val="ka-GE"/>
        </w:rPr>
        <w:t>ს</w:t>
      </w:r>
      <w:r w:rsidR="00410520">
        <w:rPr>
          <w:rFonts w:ascii="Sylfaen" w:eastAsia="Arial" w:hAnsi="Sylfaen" w:cs="Arial"/>
          <w:sz w:val="22"/>
          <w:szCs w:val="22"/>
          <w:lang w:val="ka-GE"/>
        </w:rPr>
        <w:t xml:space="preserve">წავლა და </w:t>
      </w:r>
      <w:r w:rsidR="00410520" w:rsidRPr="00C92C18">
        <w:rPr>
          <w:rFonts w:ascii="Sylfaen" w:eastAsia="Arial" w:hAnsi="Sylfaen" w:cs="Arial"/>
          <w:sz w:val="22"/>
          <w:szCs w:val="22"/>
          <w:lang w:val="ka-GE"/>
        </w:rPr>
        <w:t xml:space="preserve">გამოიკვლია, </w:t>
      </w:r>
      <w:r w:rsidR="006B7381" w:rsidRPr="00C92C18">
        <w:rPr>
          <w:rFonts w:ascii="Sylfaen" w:eastAsia="Arial" w:hAnsi="Sylfaen" w:cs="Arial"/>
          <w:sz w:val="22"/>
          <w:szCs w:val="22"/>
          <w:lang w:val="ka-GE"/>
        </w:rPr>
        <w:t>მ</w:t>
      </w:r>
      <w:r w:rsidR="00CA5754" w:rsidRPr="00C92C18">
        <w:rPr>
          <w:rFonts w:ascii="Sylfaen" w:eastAsia="Arial" w:hAnsi="Sylfaen" w:cs="Arial"/>
          <w:sz w:val="22"/>
          <w:szCs w:val="22"/>
          <w:lang w:val="ka-GE"/>
        </w:rPr>
        <w:t>ან ვერ აღმოაჩინა ვერც ერთი ისეთ</w:t>
      </w:r>
      <w:r w:rsidR="006B7381" w:rsidRPr="00C92C18">
        <w:rPr>
          <w:rFonts w:ascii="Sylfaen" w:eastAsia="Arial" w:hAnsi="Sylfaen" w:cs="Arial"/>
          <w:sz w:val="22"/>
          <w:szCs w:val="22"/>
          <w:lang w:val="ka-GE"/>
        </w:rPr>
        <w:t>ი</w:t>
      </w:r>
      <w:r w:rsidR="00CA5754" w:rsidRPr="00C92C18">
        <w:rPr>
          <w:rFonts w:ascii="Sylfaen" w:eastAsia="Arial" w:hAnsi="Sylfaen" w:cs="Arial"/>
          <w:sz w:val="22"/>
          <w:szCs w:val="22"/>
          <w:lang w:val="ka-GE"/>
        </w:rPr>
        <w:t xml:space="preserve"> შ</w:t>
      </w:r>
      <w:r w:rsidR="007C57CF" w:rsidRPr="00C92C18">
        <w:rPr>
          <w:rFonts w:ascii="Sylfaen" w:eastAsia="Arial" w:hAnsi="Sylfaen" w:cs="Arial"/>
          <w:sz w:val="22"/>
          <w:szCs w:val="22"/>
          <w:lang w:val="ka-GE"/>
        </w:rPr>
        <w:t>ე</w:t>
      </w:r>
      <w:r w:rsidR="00CA5754" w:rsidRPr="00C92C18">
        <w:rPr>
          <w:rFonts w:ascii="Sylfaen" w:eastAsia="Arial" w:hAnsi="Sylfaen" w:cs="Arial"/>
          <w:sz w:val="22"/>
          <w:szCs w:val="22"/>
          <w:lang w:val="ka-GE"/>
        </w:rPr>
        <w:t>მთხვევა, როცა</w:t>
      </w:r>
      <w:r w:rsidR="007C57CF" w:rsidRPr="00C92C18">
        <w:rPr>
          <w:rFonts w:ascii="Sylfaen" w:eastAsia="Arial" w:hAnsi="Sylfaen" w:cs="Arial"/>
          <w:sz w:val="22"/>
          <w:szCs w:val="22"/>
          <w:lang w:val="ka-GE"/>
        </w:rPr>
        <w:t xml:space="preserve"> ერთი კომპანიის მიერ მეორ</w:t>
      </w:r>
      <w:r w:rsidR="00E60949" w:rsidRPr="00C92C18">
        <w:rPr>
          <w:rFonts w:ascii="Sylfaen" w:eastAsia="Arial" w:hAnsi="Sylfaen" w:cs="Arial"/>
          <w:sz w:val="22"/>
          <w:szCs w:val="22"/>
          <w:lang w:val="ka-GE"/>
        </w:rPr>
        <w:t xml:space="preserve">ის </w:t>
      </w:r>
      <w:r w:rsidR="001E572E" w:rsidRPr="00C92C18">
        <w:rPr>
          <w:rFonts w:ascii="Sylfaen" w:eastAsia="Arial" w:hAnsi="Sylfaen" w:cs="Arial"/>
          <w:sz w:val="22"/>
          <w:szCs w:val="22"/>
          <w:lang w:val="ka-GE"/>
        </w:rPr>
        <w:t>მიერთებ</w:t>
      </w:r>
      <w:r w:rsidR="00E94D60" w:rsidRPr="00C92C18">
        <w:rPr>
          <w:rFonts w:ascii="Sylfaen" w:eastAsia="Arial" w:hAnsi="Sylfaen" w:cs="Arial"/>
          <w:sz w:val="22"/>
          <w:szCs w:val="22"/>
          <w:lang w:val="ka-GE"/>
        </w:rPr>
        <w:t>ა</w:t>
      </w:r>
      <w:r w:rsidR="00E94D60" w:rsidRPr="005A397E">
        <w:rPr>
          <w:rFonts w:ascii="Sylfaen" w:eastAsia="Arial" w:hAnsi="Sylfaen" w:cs="Arial"/>
          <w:sz w:val="22"/>
          <w:szCs w:val="22"/>
          <w:lang w:val="ka-GE"/>
        </w:rPr>
        <w:t xml:space="preserve"> </w:t>
      </w:r>
      <w:r w:rsidR="00E20985" w:rsidRPr="00410520">
        <w:rPr>
          <w:rFonts w:ascii="Sylfaen" w:eastAsia="Arial" w:hAnsi="Sylfaen" w:cs="Arial"/>
          <w:sz w:val="22"/>
          <w:szCs w:val="22"/>
          <w:lang w:val="ka-GE"/>
        </w:rPr>
        <w:t>კონკურენციის კანონმდებლობას</w:t>
      </w:r>
      <w:r w:rsidR="00E20985" w:rsidRPr="005A397E">
        <w:rPr>
          <w:rFonts w:ascii="Sylfaen" w:eastAsia="Arial" w:hAnsi="Sylfaen" w:cs="Arial"/>
          <w:sz w:val="22"/>
          <w:szCs w:val="22"/>
          <w:lang w:val="ka-GE"/>
        </w:rPr>
        <w:t xml:space="preserve"> არ შეესაბამებოდა</w:t>
      </w:r>
      <w:r w:rsidR="0072450E" w:rsidRPr="005A397E">
        <w:rPr>
          <w:rFonts w:ascii="Sylfaen" w:eastAsia="Arial" w:hAnsi="Sylfaen" w:cs="Arial"/>
          <w:sz w:val="22"/>
          <w:szCs w:val="22"/>
          <w:lang w:val="ka-GE"/>
        </w:rPr>
        <w:t>.</w:t>
      </w:r>
      <w:r w:rsidR="0084600D" w:rsidRPr="005A397E">
        <w:rPr>
          <w:rFonts w:ascii="Sylfaen" w:eastAsia="Arial" w:hAnsi="Sylfaen" w:cs="Arial"/>
          <w:sz w:val="22"/>
          <w:szCs w:val="22"/>
          <w:vertAlign w:val="superscript"/>
        </w:rPr>
        <w:footnoteReference w:id="98"/>
      </w:r>
      <w:r w:rsidR="00E524E3" w:rsidRPr="005A397E">
        <w:rPr>
          <w:rFonts w:ascii="Sylfaen" w:eastAsia="Arial" w:hAnsi="Sylfaen" w:cs="Arial"/>
          <w:sz w:val="22"/>
          <w:szCs w:val="22"/>
          <w:lang w:val="ka-GE"/>
        </w:rPr>
        <w:t xml:space="preserve">  </w:t>
      </w:r>
    </w:p>
    <w:p w14:paraId="050245B9" w14:textId="77777777" w:rsidR="004106B7" w:rsidRPr="004F2A9C" w:rsidRDefault="004106B7">
      <w:pPr>
        <w:jc w:val="both"/>
        <w:rPr>
          <w:rFonts w:ascii="Sylfaen" w:eastAsia="Arial" w:hAnsi="Sylfaen" w:cs="Arial"/>
          <w:sz w:val="22"/>
          <w:szCs w:val="22"/>
          <w:lang w:val="ka-GE"/>
        </w:rPr>
      </w:pPr>
    </w:p>
    <w:p w14:paraId="43396EFF" w14:textId="77777777" w:rsidR="00145E2D" w:rsidRDefault="005C77DA">
      <w:pPr>
        <w:jc w:val="both"/>
        <w:rPr>
          <w:rFonts w:ascii="Sylfaen" w:eastAsia="Arial Unicode MS" w:hAnsi="Sylfaen" w:cs="Arial Unicode MS"/>
          <w:b/>
          <w:noProof/>
          <w:sz w:val="22"/>
          <w:lang w:val="ka-GE"/>
        </w:rPr>
      </w:pPr>
      <w:r w:rsidRPr="005C5998">
        <w:rPr>
          <w:rFonts w:ascii="Sylfaen" w:eastAsia="Arial" w:hAnsi="Sylfaen" w:cs="Arial"/>
          <w:b/>
          <w:sz w:val="22"/>
          <w:lang w:val="ka-GE"/>
        </w:rPr>
        <w:t xml:space="preserve">1.4.3. </w:t>
      </w:r>
      <w:r w:rsidRPr="008B582F">
        <w:rPr>
          <w:rFonts w:ascii="Sylfaen" w:eastAsia="Arial Unicode MS" w:hAnsi="Sylfaen" w:cs="Arial Unicode MS"/>
          <w:b/>
          <w:noProof/>
          <w:sz w:val="22"/>
          <w:lang w:val="ka-GE"/>
        </w:rPr>
        <w:t>შეთანხმებული მოქმედების ამკრძალავი კანონმდებლობის აღსრულების შესაძლებლობები</w:t>
      </w:r>
    </w:p>
    <w:p w14:paraId="0D640D99" w14:textId="77777777" w:rsidR="003160C2" w:rsidRDefault="003160C2">
      <w:pPr>
        <w:jc w:val="both"/>
        <w:rPr>
          <w:rFonts w:ascii="Sylfaen" w:eastAsia="Arial" w:hAnsi="Sylfaen" w:cs="Arial"/>
          <w:sz w:val="22"/>
          <w:lang w:val="ka-GE"/>
        </w:rPr>
      </w:pPr>
    </w:p>
    <w:p w14:paraId="526A5BB5" w14:textId="77777777" w:rsidR="00145E2D" w:rsidRPr="002932DF" w:rsidRDefault="00CF0624">
      <w:pPr>
        <w:jc w:val="both"/>
        <w:rPr>
          <w:rFonts w:ascii="Sylfaen" w:eastAsia="Arial" w:hAnsi="Sylfaen" w:cs="Arial"/>
          <w:sz w:val="22"/>
          <w:lang w:val="ka-GE"/>
        </w:rPr>
      </w:pPr>
      <w:r>
        <w:rPr>
          <w:rFonts w:ascii="Sylfaen" w:eastAsia="Arial" w:hAnsi="Sylfaen" w:cs="Arial"/>
          <w:sz w:val="22"/>
          <w:lang w:val="ka-GE"/>
        </w:rPr>
        <w:t>2019 წელს კონკურენციის სააგენტომ სახელმწიფო ბიუჯეტიდან 2.2 მილიონი ლარი მიიღო</w:t>
      </w:r>
      <w:r w:rsidR="00014C18">
        <w:rPr>
          <w:rFonts w:ascii="Sylfaen" w:eastAsia="Arial" w:hAnsi="Sylfaen" w:cs="Arial"/>
          <w:sz w:val="22"/>
          <w:lang w:val="ka-GE"/>
        </w:rPr>
        <w:t xml:space="preserve">. </w:t>
      </w:r>
      <w:r w:rsidR="00014C18" w:rsidRPr="00D43D95">
        <w:rPr>
          <w:rFonts w:ascii="Sylfaen" w:eastAsia="Arial" w:hAnsi="Sylfaen" w:cs="Arial"/>
          <w:sz w:val="22"/>
          <w:lang w:val="ka-GE"/>
        </w:rPr>
        <w:t>2014 წელს სააგენტოს დაარსებიდან</w:t>
      </w:r>
      <w:r w:rsidR="00014C18">
        <w:rPr>
          <w:rFonts w:ascii="Sylfaen" w:eastAsia="Arial" w:hAnsi="Sylfaen" w:cs="Arial"/>
          <w:sz w:val="22"/>
          <w:lang w:val="ka-GE"/>
        </w:rPr>
        <w:t xml:space="preserve"> დღემდე მასში 43 ადამიანია დასაქმებული</w:t>
      </w:r>
      <w:r w:rsidR="00651598">
        <w:rPr>
          <w:rFonts w:ascii="Sylfaen" w:eastAsia="Arial" w:hAnsi="Sylfaen" w:cs="Arial"/>
          <w:sz w:val="22"/>
          <w:lang w:val="ka-GE"/>
        </w:rPr>
        <w:t xml:space="preserve">. სააგენტოს </w:t>
      </w:r>
      <w:r w:rsidR="00DD2C32">
        <w:rPr>
          <w:rFonts w:ascii="Sylfaen" w:eastAsia="Arial" w:hAnsi="Sylfaen" w:cs="Arial"/>
          <w:sz w:val="22"/>
          <w:lang w:val="ka-GE"/>
        </w:rPr>
        <w:t xml:space="preserve">დაფინანსება </w:t>
      </w:r>
      <w:r w:rsidR="00651598">
        <w:rPr>
          <w:rFonts w:ascii="Sylfaen" w:eastAsia="Arial" w:hAnsi="Sylfaen" w:cs="Arial"/>
          <w:sz w:val="22"/>
          <w:lang w:val="ka-GE"/>
        </w:rPr>
        <w:t>2015 წლიდან 2020 წლის ჩათვლით თანდათან იზრდებოდა</w:t>
      </w:r>
      <w:r w:rsidR="00195844">
        <w:rPr>
          <w:rFonts w:ascii="Sylfaen" w:eastAsia="Arial" w:hAnsi="Sylfaen" w:cs="Arial"/>
          <w:sz w:val="22"/>
          <w:lang w:val="ka-GE"/>
        </w:rPr>
        <w:t>.</w:t>
      </w:r>
      <w:r w:rsidR="0084600D" w:rsidRPr="002932DF">
        <w:rPr>
          <w:rFonts w:ascii="Sylfaen" w:eastAsia="Arial" w:hAnsi="Sylfaen" w:cs="Arial"/>
          <w:sz w:val="22"/>
          <w:vertAlign w:val="superscript"/>
        </w:rPr>
        <w:footnoteReference w:id="99"/>
      </w:r>
      <w:r w:rsidR="0084600D" w:rsidRPr="00651598">
        <w:rPr>
          <w:rFonts w:ascii="Sylfaen" w:eastAsia="Arial" w:hAnsi="Sylfaen" w:cs="Arial"/>
          <w:sz w:val="24"/>
          <w:lang w:val="ka-GE"/>
        </w:rPr>
        <w:t xml:space="preserve"> </w:t>
      </w:r>
    </w:p>
    <w:p w14:paraId="554D0046" w14:textId="77777777" w:rsidR="00145E2D" w:rsidRPr="00651598" w:rsidRDefault="00145E2D">
      <w:pPr>
        <w:jc w:val="both"/>
        <w:rPr>
          <w:rFonts w:ascii="Arial" w:eastAsia="Arial" w:hAnsi="Arial" w:cs="Arial"/>
          <w:lang w:val="ka-GE"/>
        </w:rPr>
      </w:pPr>
    </w:p>
    <w:p w14:paraId="06106F40" w14:textId="77777777" w:rsidR="00145E2D" w:rsidRPr="00651598" w:rsidRDefault="0084600D">
      <w:pPr>
        <w:jc w:val="both"/>
        <w:rPr>
          <w:rFonts w:ascii="Arial" w:eastAsia="Arial" w:hAnsi="Arial" w:cs="Arial"/>
          <w:lang w:val="ka-GE"/>
        </w:rPr>
      </w:pPr>
      <w:r>
        <w:rPr>
          <w:noProof/>
        </w:rPr>
        <w:drawing>
          <wp:inline distT="0" distB="0" distL="0" distR="0" wp14:anchorId="7CBDD7A5" wp14:editId="1A06C4AA">
            <wp:extent cx="5486400" cy="2211572"/>
            <wp:effectExtent l="0" t="0" r="19050" b="177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889A5B" w14:textId="77777777" w:rsidR="00145E2D" w:rsidRPr="00651598" w:rsidRDefault="00145E2D">
      <w:pPr>
        <w:jc w:val="both"/>
        <w:rPr>
          <w:rFonts w:ascii="Arial" w:eastAsia="Arial" w:hAnsi="Arial" w:cs="Arial"/>
          <w:lang w:val="ka-GE"/>
        </w:rPr>
      </w:pPr>
    </w:p>
    <w:p w14:paraId="7696600F" w14:textId="77777777" w:rsidR="00145E2D" w:rsidRPr="00D32E40" w:rsidRDefault="00E036EF">
      <w:pPr>
        <w:jc w:val="both"/>
        <w:rPr>
          <w:rFonts w:ascii="Sylfaen" w:eastAsia="Arial" w:hAnsi="Sylfaen" w:cs="Arial"/>
          <w:color w:val="FF0000"/>
          <w:sz w:val="22"/>
          <w:lang w:val="ka-GE"/>
        </w:rPr>
      </w:pPr>
      <w:r w:rsidRPr="00DC6F3C">
        <w:rPr>
          <w:rFonts w:ascii="Sylfaen" w:eastAsia="Arial" w:hAnsi="Sylfaen" w:cs="Arial"/>
          <w:sz w:val="22"/>
          <w:lang w:val="ka-GE"/>
        </w:rPr>
        <w:t>2014-2019 წლებში კონკურენციის სააგენტომ</w:t>
      </w:r>
      <w:r w:rsidR="00346D6B" w:rsidRPr="00DC6F3C">
        <w:rPr>
          <w:rFonts w:ascii="Sylfaen" w:eastAsia="Arial" w:hAnsi="Sylfaen" w:cs="Arial"/>
          <w:sz w:val="22"/>
          <w:lang w:val="ka-GE"/>
        </w:rPr>
        <w:t xml:space="preserve"> </w:t>
      </w:r>
      <w:r w:rsidR="00346D6B" w:rsidRPr="00706566">
        <w:rPr>
          <w:rFonts w:ascii="Sylfaen" w:eastAsia="Arial" w:hAnsi="Sylfaen" w:cs="Arial"/>
          <w:sz w:val="22"/>
          <w:lang w:val="ka-GE"/>
        </w:rPr>
        <w:t>სა</w:t>
      </w:r>
      <w:r w:rsidR="0011650F" w:rsidRPr="00706566">
        <w:rPr>
          <w:rFonts w:ascii="Sylfaen" w:eastAsia="Arial" w:hAnsi="Sylfaen" w:cs="Arial"/>
          <w:sz w:val="22"/>
          <w:lang w:val="ka-GE"/>
        </w:rPr>
        <w:t>საქონლო</w:t>
      </w:r>
      <w:r w:rsidR="00346D6B" w:rsidRPr="00DC6F3C">
        <w:rPr>
          <w:rFonts w:ascii="Sylfaen" w:eastAsia="Arial" w:hAnsi="Sylfaen" w:cs="Arial"/>
          <w:sz w:val="22"/>
          <w:lang w:val="ka-GE"/>
        </w:rPr>
        <w:t xml:space="preserve"> და მომსახურების ბაზრ</w:t>
      </w:r>
      <w:r w:rsidR="00826DD9" w:rsidRPr="00DC6F3C">
        <w:rPr>
          <w:rFonts w:ascii="Sylfaen" w:eastAsia="Arial" w:hAnsi="Sylfaen" w:cs="Arial"/>
          <w:sz w:val="22"/>
          <w:lang w:val="ka-GE"/>
        </w:rPr>
        <w:t>ების</w:t>
      </w:r>
      <w:r w:rsidRPr="00DC6F3C">
        <w:rPr>
          <w:rFonts w:ascii="Sylfaen" w:eastAsia="Arial" w:hAnsi="Sylfaen" w:cs="Arial"/>
          <w:sz w:val="22"/>
          <w:lang w:val="ka-GE"/>
        </w:rPr>
        <w:t xml:space="preserve"> </w:t>
      </w:r>
      <w:r w:rsidR="007913F8" w:rsidRPr="00DC6F3C">
        <w:rPr>
          <w:rFonts w:ascii="Sylfaen" w:eastAsia="Arial" w:hAnsi="Sylfaen" w:cs="Arial"/>
          <w:sz w:val="22"/>
          <w:lang w:val="ka-GE"/>
        </w:rPr>
        <w:t xml:space="preserve">25 </w:t>
      </w:r>
      <w:r w:rsidR="00826DD9" w:rsidRPr="00DC6F3C">
        <w:rPr>
          <w:rFonts w:ascii="Sylfaen" w:eastAsia="Arial" w:hAnsi="Sylfaen" w:cs="Arial"/>
          <w:sz w:val="22"/>
          <w:lang w:val="ka-GE"/>
        </w:rPr>
        <w:t>მო</w:t>
      </w:r>
      <w:r w:rsidR="007913F8" w:rsidRPr="00DC6F3C">
        <w:rPr>
          <w:rFonts w:ascii="Sylfaen" w:eastAsia="Arial" w:hAnsi="Sylfaen" w:cs="Arial"/>
          <w:sz w:val="22"/>
          <w:lang w:val="ka-GE"/>
        </w:rPr>
        <w:t>კვლევა ჩაატარა, საიდანაც 14</w:t>
      </w:r>
      <w:r w:rsidR="00FD2BEF">
        <w:rPr>
          <w:rFonts w:ascii="Sylfaen" w:eastAsia="Arial" w:hAnsi="Sylfaen" w:cs="Arial"/>
          <w:sz w:val="22"/>
          <w:lang w:val="ka-GE"/>
        </w:rPr>
        <w:t xml:space="preserve"> შემთხვევაში </w:t>
      </w:r>
      <w:r w:rsidR="007913F8" w:rsidRPr="00DC6F3C">
        <w:rPr>
          <w:rFonts w:ascii="Sylfaen" w:eastAsia="Arial" w:hAnsi="Sylfaen" w:cs="Arial"/>
          <w:sz w:val="22"/>
          <w:lang w:val="ka-GE"/>
        </w:rPr>
        <w:t xml:space="preserve">გარკვეული დარღვევები </w:t>
      </w:r>
      <w:r w:rsidR="00C958C8" w:rsidRPr="00DC6F3C">
        <w:rPr>
          <w:rFonts w:ascii="Sylfaen" w:eastAsia="Arial" w:hAnsi="Sylfaen" w:cs="Arial"/>
          <w:sz w:val="22"/>
          <w:lang w:val="ka-GE"/>
        </w:rPr>
        <w:t>გამოავლინ</w:t>
      </w:r>
      <w:r w:rsidR="00723580" w:rsidRPr="00DC6F3C">
        <w:rPr>
          <w:rFonts w:ascii="Sylfaen" w:eastAsia="Arial" w:hAnsi="Sylfaen" w:cs="Arial"/>
          <w:sz w:val="22"/>
          <w:lang w:val="ka-GE"/>
        </w:rPr>
        <w:t xml:space="preserve">ა. </w:t>
      </w:r>
      <w:r w:rsidR="00151BF3">
        <w:rPr>
          <w:rFonts w:ascii="Sylfaen" w:eastAsia="Arial" w:hAnsi="Sylfaen" w:cs="Arial"/>
          <w:sz w:val="22"/>
          <w:lang w:val="ka-GE"/>
        </w:rPr>
        <w:t>კ</w:t>
      </w:r>
      <w:r w:rsidR="00891215" w:rsidRPr="00DC6F3C">
        <w:rPr>
          <w:rFonts w:ascii="Sylfaen" w:eastAsia="Arial" w:hAnsi="Sylfaen" w:cs="Arial"/>
          <w:sz w:val="22"/>
          <w:lang w:val="ka-GE"/>
        </w:rPr>
        <w:t>ონკურენციის სააგენტო</w:t>
      </w:r>
      <w:r w:rsidR="00C958C8" w:rsidRPr="00DC6F3C">
        <w:rPr>
          <w:rFonts w:ascii="Sylfaen" w:eastAsia="Arial" w:hAnsi="Sylfaen" w:cs="Arial"/>
          <w:sz w:val="22"/>
          <w:lang w:val="ka-GE"/>
        </w:rPr>
        <w:t xml:space="preserve"> თავის გადაწყვეტილებებში და საქმიანობაში დამოუკიდებელია. </w:t>
      </w:r>
      <w:r w:rsidR="00997477" w:rsidRPr="00DC6F3C">
        <w:rPr>
          <w:rFonts w:ascii="Sylfaen" w:eastAsia="Arial" w:hAnsi="Sylfaen" w:cs="Arial"/>
          <w:sz w:val="22"/>
          <w:lang w:val="ka-GE"/>
        </w:rPr>
        <w:t xml:space="preserve">სააგენტოს უფლებამოსილებები „კონკურენციის შესახებ“ საქართველოს კანონის მე-18 მუხლით არის განსაზღვრული. </w:t>
      </w:r>
      <w:r w:rsidR="008143FE" w:rsidRPr="0056264B">
        <w:rPr>
          <w:rFonts w:ascii="Sylfaen" w:hAnsi="Sylfaen"/>
          <w:sz w:val="22"/>
          <w:szCs w:val="18"/>
          <w:shd w:val="clear" w:color="auto" w:fill="FFFFFF"/>
          <w:lang w:val="ka-GE"/>
        </w:rPr>
        <w:t>სააგენტოს</w:t>
      </w:r>
      <w:r w:rsidR="00122340" w:rsidRPr="00FE3E05">
        <w:rPr>
          <w:rFonts w:ascii="Sylfaen" w:hAnsi="Sylfaen"/>
          <w:sz w:val="22"/>
          <w:szCs w:val="18"/>
          <w:shd w:val="clear" w:color="auto" w:fill="FFFFFF"/>
          <w:lang w:val="ka-GE"/>
        </w:rPr>
        <w:t xml:space="preserve"> მიერ მიღებული  გადაწყვეტილებების, ინსტრუქციებისა და სხვა სამართლებრივი აქტების შესრულება სავალდებულოა </w:t>
      </w:r>
      <w:r w:rsidR="00122340" w:rsidRPr="007C6AE4">
        <w:rPr>
          <w:rFonts w:ascii="Sylfaen" w:hAnsi="Sylfaen"/>
          <w:sz w:val="22"/>
          <w:szCs w:val="18"/>
          <w:shd w:val="clear" w:color="auto" w:fill="FFFFFF"/>
          <w:lang w:val="ka-GE"/>
        </w:rPr>
        <w:t>სახელმწიფო ხელისუფლების, ავტონომიური რესპუბლიკების ხელისუფლებისა და ადგილობრივი თვითმმართველობის ორგანოების</w:t>
      </w:r>
      <w:r w:rsidR="00B04261" w:rsidRPr="007C6AE4">
        <w:rPr>
          <w:rFonts w:ascii="Sylfaen" w:hAnsi="Sylfaen"/>
          <w:sz w:val="22"/>
          <w:szCs w:val="18"/>
          <w:shd w:val="clear" w:color="auto" w:fill="FFFFFF"/>
          <w:lang w:val="ka-GE"/>
        </w:rPr>
        <w:t>თვის</w:t>
      </w:r>
      <w:r w:rsidR="00122340" w:rsidRPr="007C6AE4">
        <w:rPr>
          <w:rFonts w:ascii="Sylfaen" w:hAnsi="Sylfaen"/>
          <w:sz w:val="22"/>
          <w:szCs w:val="18"/>
          <w:shd w:val="clear" w:color="auto" w:fill="FFFFFF"/>
          <w:lang w:val="ka-GE"/>
        </w:rPr>
        <w:t xml:space="preserve"> </w:t>
      </w:r>
      <w:r w:rsidR="007B070A" w:rsidRPr="007C6AE4">
        <w:rPr>
          <w:rFonts w:ascii="Sylfaen" w:hAnsi="Sylfaen"/>
          <w:sz w:val="22"/>
          <w:szCs w:val="18"/>
          <w:shd w:val="clear" w:color="auto" w:fill="FFFFFF"/>
          <w:lang w:val="ka-GE"/>
        </w:rPr>
        <w:t>და ე</w:t>
      </w:r>
      <w:r w:rsidR="00122340" w:rsidRPr="007C6AE4">
        <w:rPr>
          <w:rFonts w:ascii="Sylfaen" w:hAnsi="Sylfaen"/>
          <w:sz w:val="22"/>
          <w:szCs w:val="18"/>
          <w:shd w:val="clear" w:color="auto" w:fill="FFFFFF"/>
          <w:lang w:val="ka-GE"/>
        </w:rPr>
        <w:t xml:space="preserve">კონომიკური </w:t>
      </w:r>
      <w:r w:rsidR="007C6AE4">
        <w:rPr>
          <w:rFonts w:ascii="Sylfaen" w:hAnsi="Sylfaen"/>
          <w:sz w:val="22"/>
          <w:szCs w:val="18"/>
          <w:shd w:val="clear" w:color="auto" w:fill="FFFFFF"/>
          <w:lang w:val="ka-GE"/>
        </w:rPr>
        <w:t>აგენტების</w:t>
      </w:r>
      <w:r w:rsidR="00122340" w:rsidRPr="007C6AE4">
        <w:rPr>
          <w:rFonts w:ascii="Sylfaen" w:hAnsi="Sylfaen"/>
          <w:sz w:val="22"/>
          <w:szCs w:val="18"/>
          <w:shd w:val="clear" w:color="auto" w:fill="FFFFFF"/>
          <w:lang w:val="ka-GE"/>
        </w:rPr>
        <w:t>თვის</w:t>
      </w:r>
      <w:r w:rsidR="00CB1171" w:rsidRPr="007C6AE4">
        <w:rPr>
          <w:rFonts w:ascii="Sylfaen" w:hAnsi="Sylfaen"/>
          <w:sz w:val="22"/>
          <w:szCs w:val="18"/>
          <w:shd w:val="clear" w:color="auto" w:fill="FFFFFF"/>
          <w:lang w:val="ka-GE"/>
        </w:rPr>
        <w:t>.</w:t>
      </w:r>
      <w:r w:rsidR="00CB1171">
        <w:rPr>
          <w:rFonts w:ascii="Sylfaen" w:hAnsi="Sylfaen"/>
          <w:sz w:val="22"/>
          <w:szCs w:val="18"/>
          <w:shd w:val="clear" w:color="auto" w:fill="FFFFFF"/>
          <w:lang w:val="ka-GE"/>
        </w:rPr>
        <w:t xml:space="preserve"> </w:t>
      </w:r>
      <w:r w:rsidR="00122340" w:rsidRPr="0056264B">
        <w:rPr>
          <w:rFonts w:ascii="Sylfaen" w:hAnsi="Sylfaen"/>
          <w:sz w:val="22"/>
          <w:szCs w:val="18"/>
          <w:shd w:val="clear" w:color="auto" w:fill="FFFFFF"/>
          <w:lang w:val="ka-GE"/>
        </w:rPr>
        <w:t xml:space="preserve">სააგენტოს </w:t>
      </w:r>
      <w:r w:rsidR="00122340" w:rsidRPr="005F0E8A">
        <w:rPr>
          <w:rFonts w:ascii="Sylfaen" w:hAnsi="Sylfaen"/>
          <w:sz w:val="22"/>
          <w:szCs w:val="18"/>
          <w:shd w:val="clear" w:color="auto" w:fill="FFFFFF"/>
          <w:lang w:val="ka-GE"/>
        </w:rPr>
        <w:t>დებულება და სტრუქტურა მტკიცდება საქართველოს მთავრობის მიერ, ხოლო მისი დაფინანსების წყარო</w:t>
      </w:r>
      <w:r w:rsidR="00FE3E05">
        <w:rPr>
          <w:rFonts w:ascii="Sylfaen" w:hAnsi="Sylfaen"/>
          <w:sz w:val="22"/>
          <w:szCs w:val="18"/>
          <w:shd w:val="clear" w:color="auto" w:fill="FFFFFF"/>
          <w:lang w:val="ka-GE"/>
        </w:rPr>
        <w:t xml:space="preserve"> განისაზღვრება </w:t>
      </w:r>
      <w:r w:rsidR="00122340" w:rsidRPr="005F0E8A">
        <w:rPr>
          <w:rFonts w:ascii="Sylfaen" w:hAnsi="Sylfaen"/>
          <w:sz w:val="22"/>
          <w:szCs w:val="18"/>
          <w:shd w:val="clear" w:color="auto" w:fill="FFFFFF"/>
          <w:lang w:val="ka-GE"/>
        </w:rPr>
        <w:t>საქართველოს კანონმდებლობით</w:t>
      </w:r>
      <w:r w:rsidR="00FE3E05">
        <w:rPr>
          <w:rFonts w:ascii="Sylfaen" w:hAnsi="Sylfaen"/>
          <w:sz w:val="22"/>
          <w:szCs w:val="18"/>
          <w:shd w:val="clear" w:color="auto" w:fill="FFFFFF"/>
          <w:lang w:val="ka-GE"/>
        </w:rPr>
        <w:t>.</w:t>
      </w:r>
      <w:r w:rsidR="00461572">
        <w:rPr>
          <w:rFonts w:ascii="Sylfaen" w:hAnsi="Sylfaen"/>
          <w:sz w:val="22"/>
          <w:szCs w:val="18"/>
          <w:shd w:val="clear" w:color="auto" w:fill="FFFFFF"/>
          <w:lang w:val="ka-GE"/>
        </w:rPr>
        <w:t xml:space="preserve"> </w:t>
      </w:r>
      <w:r w:rsidR="006707B1" w:rsidRPr="0056264B">
        <w:rPr>
          <w:rFonts w:ascii="Sylfaen" w:hAnsi="Sylfaen"/>
          <w:sz w:val="22"/>
          <w:szCs w:val="18"/>
          <w:shd w:val="clear" w:color="auto" w:fill="FFFFFF"/>
          <w:lang w:val="ka-GE"/>
        </w:rPr>
        <w:t xml:space="preserve">სააგენტო </w:t>
      </w:r>
      <w:r w:rsidR="00122340" w:rsidRPr="005F0E8A">
        <w:rPr>
          <w:rFonts w:ascii="Sylfaen" w:hAnsi="Sylfaen"/>
          <w:sz w:val="22"/>
          <w:szCs w:val="18"/>
          <w:shd w:val="clear" w:color="auto" w:fill="FFFFFF"/>
          <w:lang w:val="ka-GE"/>
        </w:rPr>
        <w:t xml:space="preserve">საქართველოს პრემიერ-მინისტრსა </w:t>
      </w:r>
      <w:r w:rsidR="00C4245C">
        <w:rPr>
          <w:rFonts w:ascii="Sylfaen" w:hAnsi="Sylfaen"/>
          <w:sz w:val="22"/>
          <w:szCs w:val="18"/>
          <w:shd w:val="clear" w:color="auto" w:fill="FFFFFF"/>
          <w:lang w:val="ka-GE"/>
        </w:rPr>
        <w:t>და მთავრობა</w:t>
      </w:r>
      <w:r w:rsidR="00661548">
        <w:rPr>
          <w:rFonts w:ascii="Sylfaen" w:hAnsi="Sylfaen"/>
          <w:sz w:val="22"/>
          <w:szCs w:val="18"/>
          <w:shd w:val="clear" w:color="auto" w:fill="FFFFFF"/>
          <w:lang w:val="ka-GE"/>
        </w:rPr>
        <w:t>ს</w:t>
      </w:r>
      <w:r w:rsidR="00C4245C">
        <w:rPr>
          <w:rFonts w:ascii="Sylfaen" w:hAnsi="Sylfaen"/>
          <w:sz w:val="22"/>
          <w:szCs w:val="18"/>
          <w:shd w:val="clear" w:color="auto" w:fill="FFFFFF"/>
          <w:lang w:val="ka-GE"/>
        </w:rPr>
        <w:t xml:space="preserve"> </w:t>
      </w:r>
      <w:r w:rsidR="00122340" w:rsidRPr="005F0E8A">
        <w:rPr>
          <w:rFonts w:ascii="Sylfaen" w:hAnsi="Sylfaen"/>
          <w:sz w:val="22"/>
          <w:szCs w:val="18"/>
          <w:shd w:val="clear" w:color="auto" w:fill="FFFFFF"/>
          <w:lang w:val="ka-GE"/>
        </w:rPr>
        <w:t xml:space="preserve">წარუდგენს წლიურ ანგარიშს გაწეული მუშაობისა და საქართველოს </w:t>
      </w:r>
      <w:r w:rsidR="00122340" w:rsidRPr="007B070A">
        <w:rPr>
          <w:rFonts w:ascii="Sylfaen" w:hAnsi="Sylfaen"/>
          <w:sz w:val="22"/>
          <w:szCs w:val="18"/>
          <w:shd w:val="clear" w:color="auto" w:fill="FFFFFF"/>
          <w:lang w:val="ka-GE"/>
        </w:rPr>
        <w:t>სასაქონლო</w:t>
      </w:r>
      <w:r w:rsidR="00122340" w:rsidRPr="005F0E8A">
        <w:rPr>
          <w:rFonts w:ascii="Sylfaen" w:hAnsi="Sylfaen"/>
          <w:sz w:val="22"/>
          <w:szCs w:val="18"/>
          <w:shd w:val="clear" w:color="auto" w:fill="FFFFFF"/>
          <w:lang w:val="ka-GE"/>
        </w:rPr>
        <w:t xml:space="preserve"> და მომსახურების ბაზრებზე კონკურენციული გარემოს მდგომარეობის შესახებ.</w:t>
      </w:r>
      <w:r w:rsidR="0084600D" w:rsidRPr="007B4768">
        <w:rPr>
          <w:rFonts w:ascii="Sylfaen" w:eastAsia="Arial" w:hAnsi="Sylfaen" w:cs="Arial"/>
          <w:sz w:val="22"/>
          <w:vertAlign w:val="superscript"/>
        </w:rPr>
        <w:footnoteReference w:id="100"/>
      </w:r>
      <w:r w:rsidR="0084600D" w:rsidRPr="00E9181C">
        <w:rPr>
          <w:rFonts w:ascii="Sylfaen" w:eastAsia="Arial" w:hAnsi="Sylfaen" w:cs="Arial"/>
          <w:sz w:val="24"/>
          <w:lang w:val="ka-GE"/>
        </w:rPr>
        <w:t xml:space="preserve"> </w:t>
      </w:r>
      <w:r w:rsidR="00D32E40">
        <w:rPr>
          <w:rFonts w:ascii="Sylfaen" w:eastAsia="Arial" w:hAnsi="Sylfaen" w:cs="Arial"/>
          <w:sz w:val="24"/>
          <w:lang w:val="ka-GE"/>
        </w:rPr>
        <w:t xml:space="preserve"> </w:t>
      </w:r>
      <w:r w:rsidR="00D32E40" w:rsidRPr="00D32E40">
        <w:rPr>
          <w:rFonts w:ascii="Sylfaen" w:eastAsia="Arial" w:hAnsi="Sylfaen" w:cs="Arial"/>
          <w:color w:val="FF0000"/>
          <w:sz w:val="22"/>
          <w:lang w:val="ka-GE"/>
        </w:rPr>
        <w:t xml:space="preserve">  </w:t>
      </w:r>
    </w:p>
    <w:p w14:paraId="01F018D6" w14:textId="77777777" w:rsidR="00AA1636" w:rsidRDefault="00AA1636">
      <w:pPr>
        <w:jc w:val="both"/>
        <w:rPr>
          <w:rFonts w:ascii="Sylfaen" w:eastAsia="Arial" w:hAnsi="Sylfaen" w:cs="Arial"/>
          <w:sz w:val="24"/>
          <w:lang w:val="ka-GE"/>
        </w:rPr>
      </w:pPr>
    </w:p>
    <w:p w14:paraId="72F5871B" w14:textId="77777777" w:rsidR="0069079B" w:rsidRPr="0038519C" w:rsidRDefault="00AA1636">
      <w:pPr>
        <w:jc w:val="both"/>
        <w:rPr>
          <w:rFonts w:ascii="Sylfaen" w:eastAsia="Arial" w:hAnsi="Sylfaen" w:cs="Arial"/>
          <w:color w:val="FF0000"/>
          <w:lang w:val="ka-GE"/>
        </w:rPr>
      </w:pPr>
      <w:r w:rsidRPr="002A172F">
        <w:rPr>
          <w:rFonts w:ascii="Sylfaen" w:eastAsia="Arial" w:hAnsi="Sylfaen" w:cs="Arial"/>
          <w:sz w:val="22"/>
          <w:lang w:val="ka-GE"/>
        </w:rPr>
        <w:t xml:space="preserve">საქართველო აგრძელებდა </w:t>
      </w:r>
      <w:r w:rsidR="0069079B" w:rsidRPr="002A172F">
        <w:rPr>
          <w:rFonts w:ascii="Sylfaen" w:eastAsia="Arial" w:hAnsi="Sylfaen" w:cs="Arial"/>
          <w:sz w:val="22"/>
          <w:lang w:val="ka-GE"/>
        </w:rPr>
        <w:t xml:space="preserve">ღრმა და ყოვლისმომცველი თავისუფალი ვაჭრობის სივრცის </w:t>
      </w:r>
      <w:r w:rsidR="00FE7BC0">
        <w:rPr>
          <w:rFonts w:ascii="Sylfaen" w:eastAsia="Arial" w:hAnsi="Sylfaen" w:cs="Arial"/>
          <w:sz w:val="22"/>
          <w:lang w:val="ka-GE"/>
        </w:rPr>
        <w:t xml:space="preserve">შესახებ </w:t>
      </w:r>
      <w:r w:rsidR="0069079B" w:rsidRPr="002A172F">
        <w:rPr>
          <w:rFonts w:ascii="Sylfaen" w:eastAsia="Arial" w:hAnsi="Sylfaen" w:cs="Arial"/>
          <w:sz w:val="22"/>
          <w:lang w:val="ka-GE"/>
        </w:rPr>
        <w:t>შეთანხმების</w:t>
      </w:r>
      <w:r w:rsidR="00E75B70" w:rsidRPr="002A172F">
        <w:rPr>
          <w:rFonts w:ascii="Sylfaen" w:eastAsia="Arial" w:hAnsi="Sylfaen" w:cs="Arial"/>
          <w:sz w:val="22"/>
          <w:lang w:val="ka-GE"/>
        </w:rPr>
        <w:t xml:space="preserve"> (</w:t>
      </w:r>
      <w:r w:rsidR="00E75B70" w:rsidRPr="0086414C">
        <w:rPr>
          <w:rFonts w:ascii="Sylfaen" w:eastAsia="Arial" w:hAnsi="Sylfaen" w:cs="Arial"/>
          <w:sz w:val="22"/>
          <w:lang w:val="ka-GE"/>
        </w:rPr>
        <w:t>DCFTA</w:t>
      </w:r>
      <w:r w:rsidR="00E75B70" w:rsidRPr="002A172F">
        <w:rPr>
          <w:rFonts w:ascii="Sylfaen" w:eastAsia="Arial" w:hAnsi="Sylfaen" w:cs="Arial"/>
          <w:sz w:val="22"/>
          <w:lang w:val="ka-GE"/>
        </w:rPr>
        <w:t>)</w:t>
      </w:r>
      <w:r w:rsidR="002A172F" w:rsidRPr="002A172F">
        <w:rPr>
          <w:rFonts w:ascii="Sylfaen" w:eastAsia="Arial" w:hAnsi="Sylfaen" w:cs="Arial"/>
          <w:sz w:val="22"/>
          <w:lang w:val="ka-GE"/>
        </w:rPr>
        <w:t xml:space="preserve"> </w:t>
      </w:r>
      <w:r w:rsidR="00E94AEE">
        <w:rPr>
          <w:rFonts w:ascii="Sylfaen" w:eastAsia="Arial" w:hAnsi="Sylfaen" w:cs="Arial"/>
          <w:sz w:val="22"/>
          <w:lang w:val="ka-GE"/>
        </w:rPr>
        <w:t xml:space="preserve">კონკურენციასთან დაკავშირებული </w:t>
      </w:r>
      <w:r w:rsidR="00716070">
        <w:rPr>
          <w:rFonts w:ascii="Sylfaen" w:eastAsia="Arial" w:hAnsi="Sylfaen" w:cs="Arial"/>
          <w:sz w:val="22"/>
          <w:lang w:val="ka-GE"/>
        </w:rPr>
        <w:t>დებულებების შესრულებას</w:t>
      </w:r>
      <w:r w:rsidR="0060616A">
        <w:rPr>
          <w:rFonts w:ascii="Sylfaen" w:eastAsia="Arial" w:hAnsi="Sylfaen" w:cs="Arial"/>
          <w:sz w:val="22"/>
          <w:lang w:val="ka-GE"/>
        </w:rPr>
        <w:t>, სადაც აქცენტი კეთდებოდა</w:t>
      </w:r>
      <w:r w:rsidR="003E0697">
        <w:rPr>
          <w:rFonts w:ascii="Sylfaen" w:eastAsia="Arial" w:hAnsi="Sylfaen" w:cs="Arial"/>
          <w:sz w:val="22"/>
          <w:lang w:val="ka-GE"/>
        </w:rPr>
        <w:t xml:space="preserve"> კ</w:t>
      </w:r>
      <w:r w:rsidR="00446617">
        <w:rPr>
          <w:rFonts w:ascii="Sylfaen" w:eastAsia="Arial" w:hAnsi="Sylfaen" w:cs="Arial"/>
          <w:sz w:val="22"/>
          <w:lang w:val="ka-GE"/>
        </w:rPr>
        <w:t>ონკურენციის სააგენტოს შესაძლებლობების გაზრდა</w:t>
      </w:r>
      <w:r w:rsidR="005C689F">
        <w:rPr>
          <w:rFonts w:ascii="Sylfaen" w:eastAsia="Arial" w:hAnsi="Sylfaen" w:cs="Arial"/>
          <w:sz w:val="22"/>
          <w:lang w:val="ka-GE"/>
        </w:rPr>
        <w:t xml:space="preserve">ზე </w:t>
      </w:r>
      <w:r w:rsidR="00446617">
        <w:rPr>
          <w:rFonts w:ascii="Sylfaen" w:eastAsia="Arial" w:hAnsi="Sylfaen" w:cs="Arial"/>
          <w:sz w:val="22"/>
          <w:lang w:val="ka-GE"/>
        </w:rPr>
        <w:t xml:space="preserve">და სააგენტოსა და </w:t>
      </w:r>
      <w:r w:rsidR="00B8495B" w:rsidRPr="00F00A42">
        <w:rPr>
          <w:rFonts w:ascii="Sylfaen" w:eastAsia="Arial" w:hAnsi="Sylfaen" w:cs="Arial"/>
          <w:sz w:val="22"/>
          <w:lang w:val="ka-GE"/>
        </w:rPr>
        <w:t>ეკონომიკ</w:t>
      </w:r>
      <w:r w:rsidR="009F6A43" w:rsidRPr="00F00A42">
        <w:rPr>
          <w:rFonts w:ascii="Sylfaen" w:eastAsia="Arial" w:hAnsi="Sylfaen" w:cs="Arial"/>
          <w:sz w:val="22"/>
          <w:lang w:val="ka-GE"/>
        </w:rPr>
        <w:t>ის</w:t>
      </w:r>
      <w:r w:rsidR="007056C2" w:rsidRPr="00F00A42">
        <w:rPr>
          <w:rFonts w:ascii="Sylfaen" w:eastAsia="Arial" w:hAnsi="Sylfaen" w:cs="Arial"/>
          <w:sz w:val="22"/>
          <w:lang w:val="ka-GE"/>
        </w:rPr>
        <w:t xml:space="preserve"> რეგულირებადი</w:t>
      </w:r>
      <w:r w:rsidR="009F6A43" w:rsidRPr="00F00A42">
        <w:rPr>
          <w:rFonts w:ascii="Sylfaen" w:eastAsia="Arial" w:hAnsi="Sylfaen" w:cs="Arial"/>
          <w:sz w:val="22"/>
          <w:lang w:val="ka-GE"/>
        </w:rPr>
        <w:t xml:space="preserve"> </w:t>
      </w:r>
      <w:r w:rsidR="00702846" w:rsidRPr="00F00A42">
        <w:rPr>
          <w:rFonts w:ascii="Sylfaen" w:eastAsia="Arial" w:hAnsi="Sylfaen" w:cs="Arial"/>
          <w:sz w:val="22"/>
          <w:lang w:val="ka-GE"/>
        </w:rPr>
        <w:t xml:space="preserve">სფეროების </w:t>
      </w:r>
      <w:r w:rsidR="00446617" w:rsidRPr="00F00A42">
        <w:rPr>
          <w:rFonts w:ascii="Sylfaen" w:eastAsia="Arial" w:hAnsi="Sylfaen" w:cs="Arial"/>
          <w:sz w:val="22"/>
          <w:lang w:val="ka-GE"/>
        </w:rPr>
        <w:t>მარეგული</w:t>
      </w:r>
      <w:r w:rsidR="00702846" w:rsidRPr="00F00A42">
        <w:rPr>
          <w:rFonts w:ascii="Sylfaen" w:eastAsia="Arial" w:hAnsi="Sylfaen" w:cs="Arial"/>
          <w:sz w:val="22"/>
          <w:lang w:val="ka-GE"/>
        </w:rPr>
        <w:t>რებ</w:t>
      </w:r>
      <w:r w:rsidR="00E14264" w:rsidRPr="00F00A42">
        <w:rPr>
          <w:rFonts w:ascii="Sylfaen" w:eastAsia="Arial" w:hAnsi="Sylfaen" w:cs="Arial"/>
          <w:sz w:val="22"/>
          <w:lang w:val="ka-GE"/>
        </w:rPr>
        <w:t>ელ</w:t>
      </w:r>
      <w:r w:rsidR="002B1744" w:rsidRPr="00F00A42">
        <w:rPr>
          <w:rFonts w:ascii="Sylfaen" w:eastAsia="Arial" w:hAnsi="Sylfaen" w:cs="Arial"/>
          <w:sz w:val="22"/>
          <w:lang w:val="ka-GE"/>
        </w:rPr>
        <w:t xml:space="preserve"> ორგანოებს</w:t>
      </w:r>
      <w:r w:rsidR="00702846">
        <w:rPr>
          <w:rFonts w:ascii="Sylfaen" w:eastAsia="Arial" w:hAnsi="Sylfaen" w:cs="Arial"/>
          <w:sz w:val="22"/>
          <w:lang w:val="ka-GE"/>
        </w:rPr>
        <w:t xml:space="preserve"> </w:t>
      </w:r>
      <w:r w:rsidR="00446617">
        <w:rPr>
          <w:rFonts w:ascii="Sylfaen" w:eastAsia="Arial" w:hAnsi="Sylfaen" w:cs="Arial"/>
          <w:sz w:val="22"/>
          <w:lang w:val="ka-GE"/>
        </w:rPr>
        <w:t>შორის თანამშრომლობაზე.</w:t>
      </w:r>
      <w:r w:rsidR="00FA3CE1">
        <w:rPr>
          <w:rFonts w:ascii="Sylfaen" w:eastAsia="Arial" w:hAnsi="Sylfaen" w:cs="Arial"/>
          <w:sz w:val="22"/>
          <w:lang w:val="ka-GE"/>
        </w:rPr>
        <w:t xml:space="preserve"> 2014</w:t>
      </w:r>
      <w:r w:rsidR="008D336C">
        <w:rPr>
          <w:rFonts w:ascii="Sylfaen" w:eastAsia="Arial" w:hAnsi="Sylfaen" w:cs="Arial"/>
          <w:sz w:val="22"/>
          <w:lang w:val="ka-GE"/>
        </w:rPr>
        <w:t xml:space="preserve"> წელს </w:t>
      </w:r>
      <w:r w:rsidR="00FA3CE1" w:rsidRPr="00E941CB">
        <w:rPr>
          <w:rFonts w:ascii="Sylfaen" w:eastAsia="Arial" w:hAnsi="Sylfaen" w:cs="Arial"/>
          <w:sz w:val="22"/>
          <w:lang w:val="ka-GE"/>
        </w:rPr>
        <w:t>კონკურენციის კანონმდებლობის</w:t>
      </w:r>
      <w:r w:rsidR="00FA3CE1">
        <w:rPr>
          <w:rFonts w:ascii="Sylfaen" w:eastAsia="Arial" w:hAnsi="Sylfaen" w:cs="Arial"/>
          <w:sz w:val="22"/>
          <w:lang w:val="ka-GE"/>
        </w:rPr>
        <w:t xml:space="preserve"> </w:t>
      </w:r>
      <w:r w:rsidR="002972E2">
        <w:rPr>
          <w:rFonts w:ascii="Sylfaen" w:eastAsia="Arial" w:hAnsi="Sylfaen" w:cs="Arial"/>
          <w:sz w:val="22"/>
          <w:lang w:val="ka-GE"/>
        </w:rPr>
        <w:t>მიღების</w:t>
      </w:r>
      <w:r w:rsidR="00FA3CE1">
        <w:rPr>
          <w:rFonts w:ascii="Sylfaen" w:eastAsia="Arial" w:hAnsi="Sylfaen" w:cs="Arial"/>
          <w:sz w:val="22"/>
          <w:lang w:val="ka-GE"/>
        </w:rPr>
        <w:t xml:space="preserve"> </w:t>
      </w:r>
      <w:r w:rsidR="002972E2">
        <w:rPr>
          <w:rFonts w:ascii="Sylfaen" w:eastAsia="Arial" w:hAnsi="Sylfaen" w:cs="Arial"/>
          <w:sz w:val="22"/>
          <w:lang w:val="ka-GE"/>
        </w:rPr>
        <w:lastRenderedPageBreak/>
        <w:t xml:space="preserve">შემდეგ, კონკურენციის სააგენტო </w:t>
      </w:r>
      <w:r w:rsidR="004B0102">
        <w:rPr>
          <w:rFonts w:ascii="Sylfaen" w:eastAsia="Arial" w:hAnsi="Sylfaen" w:cs="Arial"/>
          <w:sz w:val="22"/>
          <w:lang w:val="ka-GE"/>
        </w:rPr>
        <w:t>მის</w:t>
      </w:r>
      <w:r w:rsidR="00BB70BA">
        <w:rPr>
          <w:rFonts w:ascii="Sylfaen" w:eastAsia="Arial" w:hAnsi="Sylfaen" w:cs="Arial"/>
          <w:sz w:val="22"/>
          <w:lang w:val="ka-GE"/>
        </w:rPr>
        <w:t xml:space="preserve">ი </w:t>
      </w:r>
      <w:r w:rsidR="004B0102">
        <w:rPr>
          <w:rFonts w:ascii="Sylfaen" w:eastAsia="Arial" w:hAnsi="Sylfaen" w:cs="Arial"/>
          <w:sz w:val="22"/>
          <w:lang w:val="ka-GE"/>
        </w:rPr>
        <w:t>პრაქტიკაში</w:t>
      </w:r>
      <w:r w:rsidR="00C429D7">
        <w:rPr>
          <w:rFonts w:ascii="Sylfaen" w:eastAsia="Arial" w:hAnsi="Sylfaen" w:cs="Arial"/>
          <w:sz w:val="22"/>
          <w:lang w:val="ka-GE"/>
        </w:rPr>
        <w:t xml:space="preserve"> განხორციელებითაა </w:t>
      </w:r>
      <w:r w:rsidR="00BB70BA">
        <w:rPr>
          <w:rFonts w:ascii="Sylfaen" w:eastAsia="Arial" w:hAnsi="Sylfaen" w:cs="Arial"/>
          <w:sz w:val="22"/>
          <w:lang w:val="ka-GE"/>
        </w:rPr>
        <w:t xml:space="preserve">დაკავებული. </w:t>
      </w:r>
      <w:r w:rsidR="00D74259">
        <w:rPr>
          <w:rFonts w:ascii="Sylfaen" w:eastAsia="Arial" w:hAnsi="Sylfaen" w:cs="Arial"/>
          <w:sz w:val="22"/>
          <w:lang w:val="ka-GE"/>
        </w:rPr>
        <w:t xml:space="preserve">ბოლო წლებში </w:t>
      </w:r>
      <w:r w:rsidR="008D60E6">
        <w:rPr>
          <w:rFonts w:ascii="Sylfaen" w:eastAsia="Arial" w:hAnsi="Sylfaen" w:cs="Arial"/>
          <w:sz w:val="22"/>
          <w:lang w:val="ka-GE"/>
        </w:rPr>
        <w:t>სააგენტო</w:t>
      </w:r>
      <w:r w:rsidR="006C78D0">
        <w:rPr>
          <w:rFonts w:ascii="Sylfaen" w:eastAsia="Arial" w:hAnsi="Sylfaen" w:cs="Arial"/>
          <w:sz w:val="22"/>
          <w:lang w:val="ka-GE"/>
        </w:rPr>
        <w:t xml:space="preserve"> აქცენტს აკეთებს</w:t>
      </w:r>
      <w:r w:rsidR="00270627">
        <w:rPr>
          <w:rFonts w:ascii="Sylfaen" w:eastAsia="Arial" w:hAnsi="Sylfaen" w:cs="Arial"/>
          <w:sz w:val="22"/>
          <w:lang w:val="ka-GE"/>
        </w:rPr>
        <w:t xml:space="preserve"> </w:t>
      </w:r>
      <w:r w:rsidR="00A70885" w:rsidRPr="001E572E">
        <w:rPr>
          <w:rFonts w:ascii="Sylfaen" w:eastAsia="Arial" w:hAnsi="Sylfaen" w:cs="Arial"/>
          <w:sz w:val="22"/>
          <w:lang w:val="ka-GE"/>
        </w:rPr>
        <w:t xml:space="preserve">ანტიმონოპოლიური დებულებების </w:t>
      </w:r>
      <w:r w:rsidR="00ED7155" w:rsidRPr="001E572E">
        <w:rPr>
          <w:rFonts w:ascii="Sylfaen" w:eastAsia="Arial" w:hAnsi="Sylfaen" w:cs="Arial"/>
          <w:sz w:val="22"/>
          <w:lang w:val="ka-GE"/>
        </w:rPr>
        <w:t>ევროკავშირის კანონმდებლობასთან შ</w:t>
      </w:r>
      <w:r w:rsidR="00270627" w:rsidRPr="001E572E">
        <w:rPr>
          <w:rFonts w:ascii="Sylfaen" w:eastAsia="Arial" w:hAnsi="Sylfaen" w:cs="Arial"/>
          <w:sz w:val="22"/>
          <w:lang w:val="ka-GE"/>
        </w:rPr>
        <w:t>ე</w:t>
      </w:r>
      <w:r w:rsidR="00ED7155" w:rsidRPr="001E572E">
        <w:rPr>
          <w:rFonts w:ascii="Sylfaen" w:eastAsia="Arial" w:hAnsi="Sylfaen" w:cs="Arial"/>
          <w:sz w:val="22"/>
          <w:lang w:val="ka-GE"/>
        </w:rPr>
        <w:t>საბამისობაში მოყვანაზე,</w:t>
      </w:r>
      <w:r w:rsidR="0014090B" w:rsidRPr="001E572E">
        <w:rPr>
          <w:rFonts w:ascii="Sylfaen" w:eastAsia="Arial" w:hAnsi="Sylfaen" w:cs="Arial"/>
          <w:sz w:val="22"/>
          <w:lang w:val="ka-GE"/>
        </w:rPr>
        <w:t xml:space="preserve"> </w:t>
      </w:r>
      <w:r w:rsidR="0014090B" w:rsidRPr="00D778A6">
        <w:rPr>
          <w:rFonts w:ascii="Sylfaen" w:eastAsia="Arial" w:hAnsi="Sylfaen" w:cs="Arial"/>
          <w:sz w:val="22"/>
          <w:lang w:val="ka-GE"/>
        </w:rPr>
        <w:t>სახელმწიფო დახმარების დებულებებ</w:t>
      </w:r>
      <w:r w:rsidR="005F7774" w:rsidRPr="00D778A6">
        <w:rPr>
          <w:rFonts w:ascii="Sylfaen" w:eastAsia="Arial" w:hAnsi="Sylfaen" w:cs="Arial"/>
          <w:sz w:val="22"/>
          <w:lang w:val="ka-GE"/>
        </w:rPr>
        <w:t>ზე</w:t>
      </w:r>
      <w:r w:rsidR="0014090B" w:rsidRPr="00D778A6">
        <w:rPr>
          <w:rFonts w:ascii="Sylfaen" w:eastAsia="Arial" w:hAnsi="Sylfaen" w:cs="Arial"/>
          <w:sz w:val="22"/>
          <w:lang w:val="ka-GE"/>
        </w:rPr>
        <w:t>, მათ შორის, სახელმწიფო დახმარების გაცემის წესებზე, და, ასევე, ინსტიტუციონალურ დამოუკიდებლობასა და გადაწყვეტილებების მიღების უფლებამოსილებაზე.</w:t>
      </w:r>
      <w:r w:rsidR="0014090B">
        <w:rPr>
          <w:rFonts w:ascii="Sylfaen" w:eastAsia="Arial" w:hAnsi="Sylfaen" w:cs="Arial"/>
          <w:sz w:val="22"/>
          <w:lang w:val="ka-GE"/>
        </w:rPr>
        <w:t xml:space="preserve"> </w:t>
      </w:r>
      <w:r w:rsidR="00042EAA">
        <w:rPr>
          <w:rFonts w:ascii="Sylfaen" w:eastAsia="Arial" w:hAnsi="Sylfaen" w:cs="Arial"/>
          <w:sz w:val="22"/>
          <w:lang w:val="ka-GE"/>
        </w:rPr>
        <w:t xml:space="preserve">კონკურენციის სააგენტოს ძალისხმევის მიუხედავად, </w:t>
      </w:r>
      <w:r w:rsidR="00A83395">
        <w:rPr>
          <w:rFonts w:ascii="Sylfaen" w:eastAsia="Arial" w:hAnsi="Sylfaen" w:cs="Arial"/>
          <w:sz w:val="22"/>
          <w:lang w:val="ka-GE"/>
        </w:rPr>
        <w:t xml:space="preserve">არსებული საკანონმდებლო ბაზა </w:t>
      </w:r>
      <w:r w:rsidR="005250F2">
        <w:rPr>
          <w:rFonts w:ascii="Sylfaen" w:eastAsia="Arial" w:hAnsi="Sylfaen" w:cs="Arial"/>
          <w:sz w:val="22"/>
          <w:lang w:val="ka-GE"/>
        </w:rPr>
        <w:t xml:space="preserve">სააგენტოს </w:t>
      </w:r>
      <w:r w:rsidR="005250F2" w:rsidRPr="00C844FE">
        <w:rPr>
          <w:rFonts w:ascii="Sylfaen" w:eastAsia="Arial" w:hAnsi="Sylfaen" w:cs="Arial"/>
          <w:sz w:val="22"/>
          <w:szCs w:val="22"/>
          <w:lang w:val="ka-GE"/>
        </w:rPr>
        <w:t xml:space="preserve">საშუალებას არ აძლევს, რომ </w:t>
      </w:r>
      <w:r w:rsidR="00EC5693" w:rsidRPr="00C844FE">
        <w:rPr>
          <w:rFonts w:ascii="Sylfaen" w:eastAsia="Arial" w:hAnsi="Sylfaen" w:cs="Arial"/>
          <w:sz w:val="22"/>
          <w:szCs w:val="22"/>
          <w:lang w:val="ka-GE"/>
        </w:rPr>
        <w:t xml:space="preserve">გამოიკვლიოს </w:t>
      </w:r>
      <w:r w:rsidR="00830F3C" w:rsidRPr="00C844FE">
        <w:rPr>
          <w:rFonts w:ascii="Sylfaen" w:eastAsia="Arial" w:hAnsi="Sylfaen" w:cs="Arial"/>
          <w:sz w:val="22"/>
          <w:szCs w:val="22"/>
          <w:lang w:val="ka-GE"/>
        </w:rPr>
        <w:t>სახელმწიფო კომპანიების მიერ კონკურენციის წესების დარღვევის ფაქტები, რაც მი</w:t>
      </w:r>
      <w:r w:rsidR="00A5231B" w:rsidRPr="00C844FE">
        <w:rPr>
          <w:rFonts w:ascii="Sylfaen" w:eastAsia="Arial" w:hAnsi="Sylfaen" w:cs="Arial"/>
          <w:sz w:val="22"/>
          <w:szCs w:val="22"/>
          <w:lang w:val="ka-GE"/>
        </w:rPr>
        <w:t xml:space="preserve">ს შესაძლებლობებს </w:t>
      </w:r>
      <w:r w:rsidR="00830F3C" w:rsidRPr="00C844FE">
        <w:rPr>
          <w:rFonts w:ascii="Sylfaen" w:eastAsia="Arial" w:hAnsi="Sylfaen" w:cs="Arial"/>
          <w:sz w:val="22"/>
          <w:szCs w:val="22"/>
          <w:lang w:val="ka-GE"/>
        </w:rPr>
        <w:t xml:space="preserve">მნიშვნელოვნად ზღუდავს.  </w:t>
      </w:r>
      <w:r w:rsidR="00152847" w:rsidRPr="00C844FE">
        <w:rPr>
          <w:rFonts w:ascii="Sylfaen" w:eastAsia="Arial" w:hAnsi="Sylfaen" w:cs="Arial"/>
          <w:sz w:val="22"/>
          <w:szCs w:val="22"/>
          <w:lang w:val="ka-GE"/>
        </w:rPr>
        <w:t xml:space="preserve">საკანონმდებლო ხასიათის შეზღუდვებთან ერთად, </w:t>
      </w:r>
      <w:r w:rsidR="004E44C9" w:rsidRPr="00C844FE">
        <w:rPr>
          <w:rFonts w:ascii="Sylfaen" w:eastAsia="Arial" w:hAnsi="Sylfaen" w:cs="Arial"/>
          <w:sz w:val="22"/>
          <w:szCs w:val="22"/>
          <w:lang w:val="ka-GE"/>
        </w:rPr>
        <w:t xml:space="preserve">სააგენტოს </w:t>
      </w:r>
      <w:r w:rsidR="00FE6240" w:rsidRPr="00C844FE">
        <w:rPr>
          <w:rFonts w:ascii="Sylfaen" w:eastAsia="Arial" w:hAnsi="Sylfaen" w:cs="Arial"/>
          <w:sz w:val="22"/>
          <w:szCs w:val="22"/>
          <w:lang w:val="ka-GE"/>
        </w:rPr>
        <w:t>ადამიანურ რესურსებ</w:t>
      </w:r>
      <w:r w:rsidR="00F411C2" w:rsidRPr="00C844FE">
        <w:rPr>
          <w:rFonts w:ascii="Sylfaen" w:eastAsia="Arial" w:hAnsi="Sylfaen" w:cs="Arial"/>
          <w:sz w:val="22"/>
          <w:szCs w:val="22"/>
          <w:lang w:val="ka-GE"/>
        </w:rPr>
        <w:t xml:space="preserve">თან დაკავშირებული სირთულეებიც აქვს, რაც მას </w:t>
      </w:r>
      <w:r w:rsidR="00F411C2" w:rsidRPr="004E39B9">
        <w:rPr>
          <w:rFonts w:ascii="Sylfaen" w:eastAsia="Arial" w:hAnsi="Sylfaen" w:cs="Arial"/>
          <w:sz w:val="22"/>
          <w:szCs w:val="22"/>
          <w:lang w:val="ka-GE"/>
        </w:rPr>
        <w:t>კონკურენციის კანონმდებლობის</w:t>
      </w:r>
      <w:r w:rsidR="00F411C2" w:rsidRPr="00C844FE">
        <w:rPr>
          <w:rFonts w:ascii="Sylfaen" w:eastAsia="Arial" w:hAnsi="Sylfaen" w:cs="Arial"/>
          <w:sz w:val="22"/>
          <w:szCs w:val="22"/>
          <w:lang w:val="ka-GE"/>
        </w:rPr>
        <w:t xml:space="preserve"> დარღვევების ეფექტიან გამოკვლევაში ხელს უშლის.</w:t>
      </w:r>
      <w:r w:rsidR="00CD4F3B" w:rsidRPr="00C844FE">
        <w:rPr>
          <w:rFonts w:ascii="Sylfaen" w:eastAsia="Arial" w:hAnsi="Sylfaen" w:cs="Arial"/>
          <w:sz w:val="22"/>
          <w:szCs w:val="22"/>
          <w:lang w:val="ka-GE"/>
        </w:rPr>
        <w:t xml:space="preserve"> ამის </w:t>
      </w:r>
      <w:r w:rsidR="005A4CE4" w:rsidRPr="00C844FE">
        <w:rPr>
          <w:rFonts w:ascii="Sylfaen" w:eastAsia="Arial" w:hAnsi="Sylfaen" w:cs="Arial"/>
          <w:sz w:val="22"/>
          <w:szCs w:val="22"/>
          <w:lang w:val="ka-GE"/>
        </w:rPr>
        <w:t xml:space="preserve">გამო, </w:t>
      </w:r>
      <w:r w:rsidR="00CD4F3B" w:rsidRPr="00C844FE">
        <w:rPr>
          <w:rFonts w:ascii="Sylfaen" w:eastAsia="Arial" w:hAnsi="Sylfaen" w:cs="Arial"/>
          <w:sz w:val="22"/>
          <w:szCs w:val="22"/>
          <w:lang w:val="ka-GE"/>
        </w:rPr>
        <w:t xml:space="preserve">სააგენტოს </w:t>
      </w:r>
      <w:r w:rsidR="005A4CE4" w:rsidRPr="00C844FE">
        <w:rPr>
          <w:rFonts w:ascii="Sylfaen" w:eastAsia="Arial" w:hAnsi="Sylfaen" w:cs="Arial"/>
          <w:sz w:val="22"/>
          <w:szCs w:val="22"/>
          <w:lang w:val="ka-GE"/>
        </w:rPr>
        <w:t>მთავარ საქმიანო</w:t>
      </w:r>
      <w:r w:rsidR="0085507E" w:rsidRPr="00C844FE">
        <w:rPr>
          <w:rFonts w:ascii="Sylfaen" w:eastAsia="Arial" w:hAnsi="Sylfaen" w:cs="Arial"/>
          <w:sz w:val="22"/>
          <w:szCs w:val="22"/>
          <w:lang w:val="ka-GE"/>
        </w:rPr>
        <w:t>ბას</w:t>
      </w:r>
      <w:r w:rsidR="002742EC" w:rsidRPr="00C844FE">
        <w:rPr>
          <w:rFonts w:ascii="Sylfaen" w:eastAsia="Arial" w:hAnsi="Sylfaen" w:cs="Arial"/>
          <w:sz w:val="22"/>
          <w:szCs w:val="22"/>
          <w:lang w:val="ka-GE"/>
        </w:rPr>
        <w:t xml:space="preserve"> </w:t>
      </w:r>
      <w:r w:rsidR="001E572E">
        <w:rPr>
          <w:rFonts w:ascii="Sylfaen" w:eastAsia="Arial" w:hAnsi="Sylfaen" w:cs="Arial"/>
          <w:sz w:val="22"/>
          <w:szCs w:val="22"/>
          <w:lang w:val="ka-GE"/>
        </w:rPr>
        <w:t xml:space="preserve">მიმართვებზე </w:t>
      </w:r>
      <w:r w:rsidR="0085507E" w:rsidRPr="00C844FE">
        <w:rPr>
          <w:rFonts w:ascii="Sylfaen" w:eastAsia="Arial" w:hAnsi="Sylfaen" w:cs="Arial"/>
          <w:sz w:val="22"/>
          <w:szCs w:val="22"/>
          <w:lang w:val="ka-GE"/>
        </w:rPr>
        <w:t xml:space="preserve">რეაგირება </w:t>
      </w:r>
      <w:r w:rsidR="0085507E" w:rsidRPr="00BC5183">
        <w:rPr>
          <w:rFonts w:ascii="Sylfaen" w:eastAsia="Arial" w:hAnsi="Sylfaen" w:cs="Arial"/>
          <w:sz w:val="22"/>
          <w:szCs w:val="22"/>
          <w:lang w:val="ka-GE"/>
        </w:rPr>
        <w:t>შეადგენს</w:t>
      </w:r>
      <w:r w:rsidR="00BA70A7" w:rsidRPr="00BC5183">
        <w:rPr>
          <w:rFonts w:ascii="Sylfaen" w:eastAsia="Arial" w:hAnsi="Sylfaen" w:cs="Arial"/>
          <w:sz w:val="22"/>
          <w:szCs w:val="22"/>
          <w:lang w:val="ka-GE"/>
        </w:rPr>
        <w:t>.</w:t>
      </w:r>
      <w:r w:rsidR="00F04B24" w:rsidRPr="00BC5183">
        <w:rPr>
          <w:rFonts w:ascii="Sylfaen" w:eastAsia="Arial" w:hAnsi="Sylfaen" w:cs="Arial"/>
          <w:sz w:val="22"/>
          <w:szCs w:val="22"/>
          <w:vertAlign w:val="superscript"/>
        </w:rPr>
        <w:footnoteReference w:id="101"/>
      </w:r>
      <w:r w:rsidR="00BA70A7" w:rsidRPr="00C844FE">
        <w:rPr>
          <w:rFonts w:ascii="Sylfaen" w:eastAsia="Arial" w:hAnsi="Sylfaen" w:cs="Arial"/>
          <w:sz w:val="22"/>
          <w:szCs w:val="22"/>
          <w:lang w:val="ka-GE"/>
        </w:rPr>
        <w:t xml:space="preserve"> </w:t>
      </w:r>
    </w:p>
    <w:p w14:paraId="504D0DF2" w14:textId="77777777" w:rsidR="00F04B24" w:rsidRPr="00C844FE" w:rsidRDefault="00F04B24">
      <w:pPr>
        <w:jc w:val="both"/>
        <w:rPr>
          <w:rFonts w:ascii="Sylfaen" w:eastAsia="Arial" w:hAnsi="Sylfaen" w:cs="Arial"/>
          <w:sz w:val="22"/>
          <w:lang w:val="ka-GE"/>
        </w:rPr>
      </w:pPr>
    </w:p>
    <w:p w14:paraId="371CE67D" w14:textId="77777777" w:rsidR="00145E2D" w:rsidRPr="00971BCC" w:rsidRDefault="00DB754F">
      <w:pPr>
        <w:jc w:val="both"/>
        <w:rPr>
          <w:rFonts w:ascii="Sylfaen" w:eastAsia="Arial" w:hAnsi="Sylfaen" w:cs="Arial"/>
          <w:color w:val="FF0000"/>
          <w:sz w:val="22"/>
          <w:szCs w:val="22"/>
          <w:lang w:val="ka-GE"/>
        </w:rPr>
      </w:pPr>
      <w:r w:rsidRPr="00326557">
        <w:rPr>
          <w:rFonts w:ascii="Sylfaen" w:eastAsia="Arial" w:hAnsi="Sylfaen" w:cs="Arial"/>
          <w:sz w:val="22"/>
          <w:szCs w:val="22"/>
          <w:lang w:val="ka-GE"/>
        </w:rPr>
        <w:t>კონკურენციის სააგენტო</w:t>
      </w:r>
      <w:r w:rsidR="00831E9C" w:rsidRPr="00326557">
        <w:rPr>
          <w:rFonts w:ascii="Sylfaen" w:eastAsia="Arial" w:hAnsi="Sylfaen" w:cs="Arial"/>
          <w:sz w:val="22"/>
          <w:szCs w:val="22"/>
          <w:lang w:val="ka-GE"/>
        </w:rPr>
        <w:t>ს</w:t>
      </w:r>
      <w:r w:rsidRPr="00326557">
        <w:rPr>
          <w:rFonts w:ascii="Sylfaen" w:eastAsia="Arial" w:hAnsi="Sylfaen" w:cs="Arial"/>
          <w:sz w:val="22"/>
          <w:szCs w:val="22"/>
          <w:lang w:val="ka-GE"/>
        </w:rPr>
        <w:t xml:space="preserve"> </w:t>
      </w:r>
      <w:r w:rsidR="00120557" w:rsidRPr="00326557">
        <w:rPr>
          <w:rFonts w:ascii="Sylfaen" w:eastAsia="Arial" w:hAnsi="Sylfaen" w:cs="Arial"/>
          <w:sz w:val="22"/>
          <w:szCs w:val="22"/>
          <w:lang w:val="ka-GE"/>
        </w:rPr>
        <w:t>არსებობის მანძილზე</w:t>
      </w:r>
      <w:r w:rsidR="000B200E" w:rsidRPr="00326557">
        <w:rPr>
          <w:rFonts w:ascii="Sylfaen" w:eastAsia="Arial" w:hAnsi="Sylfaen" w:cs="Arial"/>
          <w:sz w:val="22"/>
          <w:szCs w:val="22"/>
          <w:lang w:val="ka-GE"/>
        </w:rPr>
        <w:t xml:space="preserve">, </w:t>
      </w:r>
      <w:r w:rsidR="007B34CB" w:rsidRPr="00260225">
        <w:rPr>
          <w:rFonts w:ascii="Sylfaen" w:eastAsia="Arial" w:hAnsi="Sylfaen" w:cs="Arial"/>
          <w:sz w:val="22"/>
          <w:szCs w:val="22"/>
          <w:lang w:val="ka-GE"/>
        </w:rPr>
        <w:t xml:space="preserve">ის რამდენიმეჯერ მოექცა საზოგადოების ყურადღების ცენტრში. </w:t>
      </w:r>
      <w:r w:rsidR="000C5AF7" w:rsidRPr="00326557">
        <w:rPr>
          <w:rFonts w:ascii="Sylfaen" w:eastAsia="Arial" w:hAnsi="Sylfaen" w:cs="Arial"/>
          <w:sz w:val="22"/>
          <w:szCs w:val="22"/>
          <w:lang w:val="ka-GE"/>
        </w:rPr>
        <w:t>ერთ-ერთ</w:t>
      </w:r>
      <w:r w:rsidR="00C94443" w:rsidRPr="00326557">
        <w:rPr>
          <w:rFonts w:ascii="Sylfaen" w:eastAsia="Arial" w:hAnsi="Sylfaen" w:cs="Arial"/>
          <w:sz w:val="22"/>
          <w:szCs w:val="22"/>
          <w:lang w:val="ka-GE"/>
        </w:rPr>
        <w:t>ი</w:t>
      </w:r>
      <w:r w:rsidR="000C5AF7" w:rsidRPr="00326557">
        <w:rPr>
          <w:rFonts w:ascii="Sylfaen" w:eastAsia="Arial" w:hAnsi="Sylfaen" w:cs="Arial"/>
          <w:sz w:val="22"/>
          <w:szCs w:val="22"/>
          <w:lang w:val="ka-GE"/>
        </w:rPr>
        <w:t xml:space="preserve"> ასეთ</w:t>
      </w:r>
      <w:r w:rsidR="00C94443" w:rsidRPr="00326557">
        <w:rPr>
          <w:rFonts w:ascii="Sylfaen" w:eastAsia="Arial" w:hAnsi="Sylfaen" w:cs="Arial"/>
          <w:sz w:val="22"/>
          <w:szCs w:val="22"/>
          <w:lang w:val="ka-GE"/>
        </w:rPr>
        <w:t>ი</w:t>
      </w:r>
      <w:r w:rsidR="000C5AF7" w:rsidRPr="00326557">
        <w:rPr>
          <w:rFonts w:ascii="Sylfaen" w:eastAsia="Arial" w:hAnsi="Sylfaen" w:cs="Arial"/>
          <w:sz w:val="22"/>
          <w:szCs w:val="22"/>
          <w:lang w:val="ka-GE"/>
        </w:rPr>
        <w:t xml:space="preserve"> შემთხვევა</w:t>
      </w:r>
      <w:r w:rsidR="00C94443" w:rsidRPr="00326557">
        <w:rPr>
          <w:rFonts w:ascii="Sylfaen" w:eastAsia="Arial" w:hAnsi="Sylfaen" w:cs="Arial"/>
          <w:sz w:val="22"/>
          <w:szCs w:val="22"/>
          <w:lang w:val="ka-GE"/>
        </w:rPr>
        <w:t xml:space="preserve"> სააგენტოს მიერ</w:t>
      </w:r>
      <w:r w:rsidR="000C5AF7" w:rsidRPr="00326557">
        <w:rPr>
          <w:rFonts w:ascii="Sylfaen" w:eastAsia="Arial" w:hAnsi="Sylfaen" w:cs="Arial"/>
          <w:sz w:val="22"/>
          <w:szCs w:val="22"/>
          <w:lang w:val="ka-GE"/>
        </w:rPr>
        <w:t xml:space="preserve"> 2018 წელს</w:t>
      </w:r>
      <w:r w:rsidR="00C94443" w:rsidRPr="00326557">
        <w:rPr>
          <w:rFonts w:ascii="Sylfaen" w:eastAsia="Arial" w:hAnsi="Sylfaen" w:cs="Arial"/>
          <w:sz w:val="22"/>
          <w:szCs w:val="22"/>
          <w:lang w:val="ka-GE"/>
        </w:rPr>
        <w:t xml:space="preserve"> ჩატარებულ კვლევას უკავშირდება, </w:t>
      </w:r>
      <w:r w:rsidR="00A67CB2" w:rsidRPr="00326557">
        <w:rPr>
          <w:rFonts w:ascii="Sylfaen" w:eastAsia="Arial" w:hAnsi="Sylfaen" w:cs="Arial"/>
          <w:sz w:val="22"/>
          <w:szCs w:val="22"/>
          <w:lang w:val="ka-GE"/>
        </w:rPr>
        <w:t>როცა პრემიერ-მინისტ</w:t>
      </w:r>
      <w:r w:rsidR="000F7577" w:rsidRPr="00326557">
        <w:rPr>
          <w:rFonts w:ascii="Sylfaen" w:eastAsia="Arial" w:hAnsi="Sylfaen" w:cs="Arial"/>
          <w:sz w:val="22"/>
          <w:szCs w:val="22"/>
          <w:lang w:val="ka-GE"/>
        </w:rPr>
        <w:t>რ</w:t>
      </w:r>
      <w:r w:rsidR="00A67CB2" w:rsidRPr="00326557">
        <w:rPr>
          <w:rFonts w:ascii="Sylfaen" w:eastAsia="Arial" w:hAnsi="Sylfaen" w:cs="Arial"/>
          <w:sz w:val="22"/>
          <w:szCs w:val="22"/>
          <w:lang w:val="ka-GE"/>
        </w:rPr>
        <w:t xml:space="preserve">მა მამუკა ბახტაძემ სააგენტოს პურის ფასის მომატების მიზეზების დადგენა დაავალა. </w:t>
      </w:r>
      <w:r w:rsidR="00252055" w:rsidRPr="00326557">
        <w:rPr>
          <w:rFonts w:ascii="Sylfaen" w:eastAsia="Arial" w:hAnsi="Sylfaen" w:cs="Arial"/>
          <w:sz w:val="22"/>
          <w:szCs w:val="22"/>
          <w:lang w:val="ka-GE"/>
        </w:rPr>
        <w:t xml:space="preserve">სააგენტომ დღემდე ვერ დაადგინა </w:t>
      </w:r>
      <w:r w:rsidR="0010132B" w:rsidRPr="00326557">
        <w:rPr>
          <w:rFonts w:ascii="Sylfaen" w:eastAsia="Arial" w:hAnsi="Sylfaen" w:cs="Arial"/>
          <w:sz w:val="22"/>
          <w:szCs w:val="22"/>
          <w:lang w:val="ka-GE"/>
        </w:rPr>
        <w:t xml:space="preserve">პურის </w:t>
      </w:r>
      <w:r w:rsidR="00075762" w:rsidRPr="00326557">
        <w:rPr>
          <w:rFonts w:ascii="Sylfaen" w:eastAsia="Arial" w:hAnsi="Sylfaen" w:cs="Arial"/>
          <w:sz w:val="22"/>
          <w:szCs w:val="22"/>
          <w:lang w:val="ka-GE"/>
        </w:rPr>
        <w:t xml:space="preserve">ფასის  </w:t>
      </w:r>
      <w:r w:rsidR="00E26B16" w:rsidRPr="00326557">
        <w:rPr>
          <w:rFonts w:ascii="Sylfaen" w:eastAsia="Arial" w:hAnsi="Sylfaen" w:cs="Arial"/>
          <w:sz w:val="22"/>
          <w:szCs w:val="22"/>
          <w:lang w:val="ka-GE"/>
        </w:rPr>
        <w:t>მკვეთრი მ</w:t>
      </w:r>
      <w:r w:rsidR="00075762" w:rsidRPr="00326557">
        <w:rPr>
          <w:rFonts w:ascii="Sylfaen" w:eastAsia="Arial" w:hAnsi="Sylfaen" w:cs="Arial"/>
          <w:sz w:val="22"/>
          <w:szCs w:val="22"/>
          <w:lang w:val="ka-GE"/>
        </w:rPr>
        <w:t>ატების მიზეზი და</w:t>
      </w:r>
      <w:r w:rsidR="0046495E" w:rsidRPr="00326557">
        <w:rPr>
          <w:rFonts w:ascii="Sylfaen" w:eastAsia="Arial" w:hAnsi="Sylfaen" w:cs="Arial"/>
          <w:sz w:val="22"/>
          <w:szCs w:val="22"/>
          <w:lang w:val="ka-GE"/>
        </w:rPr>
        <w:t xml:space="preserve"> ვერ </w:t>
      </w:r>
      <w:r w:rsidR="00AF70FC" w:rsidRPr="00326557">
        <w:rPr>
          <w:rFonts w:ascii="Sylfaen" w:eastAsia="Arial" w:hAnsi="Sylfaen" w:cs="Arial"/>
          <w:sz w:val="22"/>
          <w:szCs w:val="22"/>
          <w:lang w:val="ka-GE"/>
        </w:rPr>
        <w:t>განსაზღვრა</w:t>
      </w:r>
      <w:r w:rsidR="0046495E" w:rsidRPr="00326557">
        <w:rPr>
          <w:rFonts w:ascii="Sylfaen" w:eastAsia="Arial" w:hAnsi="Sylfaen" w:cs="Arial"/>
          <w:sz w:val="22"/>
          <w:szCs w:val="22"/>
          <w:lang w:val="ka-GE"/>
        </w:rPr>
        <w:t>,</w:t>
      </w:r>
      <w:r w:rsidR="00075762" w:rsidRPr="00326557">
        <w:rPr>
          <w:rFonts w:ascii="Sylfaen" w:eastAsia="Arial" w:hAnsi="Sylfaen" w:cs="Arial"/>
          <w:sz w:val="22"/>
          <w:szCs w:val="22"/>
          <w:lang w:val="ka-GE"/>
        </w:rPr>
        <w:t xml:space="preserve"> დაარღვიეს თუ არა </w:t>
      </w:r>
      <w:r w:rsidR="00E17E9B" w:rsidRPr="00326557">
        <w:rPr>
          <w:rFonts w:ascii="Sylfaen" w:eastAsia="Arial" w:hAnsi="Sylfaen" w:cs="Arial"/>
          <w:sz w:val="22"/>
          <w:szCs w:val="22"/>
          <w:lang w:val="ka-GE"/>
        </w:rPr>
        <w:t>პურ-</w:t>
      </w:r>
      <w:r w:rsidR="00075762" w:rsidRPr="00326557">
        <w:rPr>
          <w:rFonts w:ascii="Sylfaen" w:eastAsia="Arial" w:hAnsi="Sylfaen" w:cs="Arial"/>
          <w:sz w:val="22"/>
          <w:szCs w:val="22"/>
          <w:lang w:val="ka-GE"/>
        </w:rPr>
        <w:t>პროდუქტ</w:t>
      </w:r>
      <w:r w:rsidR="00E17E9B" w:rsidRPr="00326557">
        <w:rPr>
          <w:rFonts w:ascii="Sylfaen" w:eastAsia="Arial" w:hAnsi="Sylfaen" w:cs="Arial"/>
          <w:sz w:val="22"/>
          <w:szCs w:val="22"/>
          <w:lang w:val="ka-GE"/>
        </w:rPr>
        <w:t xml:space="preserve">ების </w:t>
      </w:r>
      <w:r w:rsidR="00075762" w:rsidRPr="00326557">
        <w:rPr>
          <w:rFonts w:ascii="Sylfaen" w:eastAsia="Arial" w:hAnsi="Sylfaen" w:cs="Arial"/>
          <w:sz w:val="22"/>
          <w:szCs w:val="22"/>
          <w:lang w:val="ka-GE"/>
        </w:rPr>
        <w:t>მ</w:t>
      </w:r>
      <w:r w:rsidR="00C22F55">
        <w:rPr>
          <w:rFonts w:ascii="Sylfaen" w:eastAsia="Arial" w:hAnsi="Sylfaen" w:cs="Arial"/>
          <w:sz w:val="22"/>
          <w:szCs w:val="22"/>
          <w:lang w:val="ka-GE"/>
        </w:rPr>
        <w:t>ი</w:t>
      </w:r>
      <w:r w:rsidR="00075762" w:rsidRPr="00326557">
        <w:rPr>
          <w:rFonts w:ascii="Sylfaen" w:eastAsia="Arial" w:hAnsi="Sylfaen" w:cs="Arial"/>
          <w:sz w:val="22"/>
          <w:szCs w:val="22"/>
          <w:lang w:val="ka-GE"/>
        </w:rPr>
        <w:t>მწოდებ</w:t>
      </w:r>
      <w:r w:rsidR="00C363AA">
        <w:rPr>
          <w:rFonts w:ascii="Sylfaen" w:eastAsia="Arial" w:hAnsi="Sylfaen" w:cs="Arial"/>
          <w:sz w:val="22"/>
          <w:szCs w:val="22"/>
          <w:lang w:val="ka-GE"/>
        </w:rPr>
        <w:t xml:space="preserve">ელმა კომპანიებმა </w:t>
      </w:r>
      <w:r w:rsidR="00075762" w:rsidRPr="00326557">
        <w:rPr>
          <w:rFonts w:ascii="Sylfaen" w:eastAsia="Arial" w:hAnsi="Sylfaen" w:cs="Arial"/>
          <w:sz w:val="22"/>
          <w:szCs w:val="22"/>
          <w:lang w:val="ka-GE"/>
        </w:rPr>
        <w:t>კანონი</w:t>
      </w:r>
      <w:r w:rsidR="0008122F" w:rsidRPr="00326557">
        <w:rPr>
          <w:rFonts w:ascii="Sylfaen" w:eastAsia="Arial" w:hAnsi="Sylfaen" w:cs="Arial"/>
          <w:sz w:val="22"/>
          <w:szCs w:val="22"/>
          <w:lang w:val="ka-GE"/>
        </w:rPr>
        <w:t xml:space="preserve"> ამ თვალსაზრისით</w:t>
      </w:r>
      <w:r w:rsidR="00045CD1" w:rsidRPr="00326557">
        <w:rPr>
          <w:rFonts w:ascii="Sylfaen" w:eastAsia="Arial" w:hAnsi="Sylfaen" w:cs="Arial"/>
          <w:sz w:val="22"/>
          <w:szCs w:val="22"/>
          <w:lang w:val="ka-GE"/>
        </w:rPr>
        <w:t>.</w:t>
      </w:r>
      <w:r w:rsidR="0084600D" w:rsidRPr="00326557">
        <w:rPr>
          <w:rFonts w:ascii="Sylfaen" w:eastAsia="Arial" w:hAnsi="Sylfaen" w:cs="Arial"/>
          <w:sz w:val="22"/>
          <w:szCs w:val="22"/>
          <w:vertAlign w:val="superscript"/>
        </w:rPr>
        <w:footnoteReference w:id="102"/>
      </w:r>
      <w:r w:rsidR="0084600D" w:rsidRPr="00326557">
        <w:rPr>
          <w:rFonts w:ascii="Sylfaen" w:eastAsia="Arial" w:hAnsi="Sylfaen" w:cs="Arial"/>
          <w:sz w:val="22"/>
          <w:szCs w:val="22"/>
          <w:lang w:val="ka-GE"/>
        </w:rPr>
        <w:t xml:space="preserve"> </w:t>
      </w:r>
    </w:p>
    <w:p w14:paraId="6AC320A0" w14:textId="77777777" w:rsidR="00D90FBB" w:rsidRPr="00326557" w:rsidRDefault="00D90FBB">
      <w:pPr>
        <w:jc w:val="both"/>
        <w:rPr>
          <w:rFonts w:ascii="Sylfaen" w:eastAsia="Arial" w:hAnsi="Sylfaen" w:cs="Arial"/>
          <w:sz w:val="22"/>
          <w:szCs w:val="22"/>
          <w:lang w:val="ka-GE"/>
        </w:rPr>
      </w:pPr>
    </w:p>
    <w:p w14:paraId="5AC78472" w14:textId="77777777" w:rsidR="00145E2D" w:rsidRDefault="007B1612">
      <w:pPr>
        <w:jc w:val="both"/>
        <w:rPr>
          <w:rFonts w:ascii="Sylfaen" w:eastAsia="Arial" w:hAnsi="Sylfaen" w:cs="Arial"/>
          <w:sz w:val="24"/>
          <w:lang w:val="ka-GE"/>
        </w:rPr>
      </w:pPr>
      <w:r w:rsidRPr="00036035">
        <w:rPr>
          <w:rFonts w:ascii="Sylfaen" w:eastAsia="Arial" w:hAnsi="Sylfaen" w:cs="Arial"/>
          <w:sz w:val="22"/>
          <w:szCs w:val="22"/>
          <w:lang w:val="ka-GE"/>
        </w:rPr>
        <w:t xml:space="preserve">ასევე </w:t>
      </w:r>
      <w:r w:rsidR="00F36923" w:rsidRPr="00036035">
        <w:rPr>
          <w:rFonts w:ascii="Sylfaen" w:eastAsia="Arial" w:hAnsi="Sylfaen" w:cs="Arial"/>
          <w:sz w:val="22"/>
          <w:szCs w:val="22"/>
          <w:lang w:val="ka-GE"/>
        </w:rPr>
        <w:t>შეშფოთებას ი</w:t>
      </w:r>
      <w:r w:rsidRPr="00036035">
        <w:rPr>
          <w:rFonts w:ascii="Sylfaen" w:eastAsia="Arial" w:hAnsi="Sylfaen" w:cs="Arial"/>
          <w:sz w:val="22"/>
          <w:szCs w:val="22"/>
          <w:lang w:val="ka-GE"/>
        </w:rPr>
        <w:t>წვე</w:t>
      </w:r>
      <w:r w:rsidR="00FA7CBD" w:rsidRPr="00036035">
        <w:rPr>
          <w:rFonts w:ascii="Sylfaen" w:eastAsia="Arial" w:hAnsi="Sylfaen" w:cs="Arial"/>
          <w:sz w:val="22"/>
          <w:szCs w:val="22"/>
          <w:lang w:val="ka-GE"/>
        </w:rPr>
        <w:t xml:space="preserve">ვს </w:t>
      </w:r>
      <w:r w:rsidR="00FA7CBD" w:rsidRPr="00E2159B">
        <w:rPr>
          <w:rFonts w:ascii="Sylfaen" w:eastAsia="Arial" w:hAnsi="Sylfaen" w:cs="Arial"/>
          <w:sz w:val="22"/>
          <w:szCs w:val="22"/>
          <w:lang w:val="ka-GE"/>
        </w:rPr>
        <w:t>ბ</w:t>
      </w:r>
      <w:r w:rsidRPr="00E2159B">
        <w:rPr>
          <w:rFonts w:ascii="Sylfaen" w:eastAsia="Arial" w:hAnsi="Sylfaen" w:cs="Arial"/>
          <w:sz w:val="22"/>
          <w:szCs w:val="22"/>
          <w:lang w:val="ka-GE"/>
        </w:rPr>
        <w:t>აზარზე არსებული</w:t>
      </w:r>
      <w:r w:rsidR="00EF44EA" w:rsidRPr="00036035">
        <w:rPr>
          <w:rFonts w:ascii="Sylfaen" w:eastAsia="Arial" w:hAnsi="Sylfaen" w:cs="Arial"/>
          <w:sz w:val="22"/>
          <w:szCs w:val="22"/>
          <w:lang w:val="ka-GE"/>
        </w:rPr>
        <w:t xml:space="preserve"> შესამჩნევად</w:t>
      </w:r>
      <w:r w:rsidRPr="00036035">
        <w:rPr>
          <w:rFonts w:ascii="Sylfaen" w:eastAsia="Arial" w:hAnsi="Sylfaen" w:cs="Arial"/>
          <w:sz w:val="22"/>
          <w:szCs w:val="22"/>
          <w:lang w:val="ka-GE"/>
        </w:rPr>
        <w:t xml:space="preserve"> უთანასწორო კონკურენციის პირობები და</w:t>
      </w:r>
      <w:r w:rsidR="00C7401A" w:rsidRPr="00036035">
        <w:rPr>
          <w:rFonts w:ascii="Sylfaen" w:eastAsia="Arial" w:hAnsi="Sylfaen" w:cs="Arial"/>
          <w:sz w:val="22"/>
          <w:szCs w:val="22"/>
          <w:lang w:val="ka-GE"/>
        </w:rPr>
        <w:t xml:space="preserve"> </w:t>
      </w:r>
      <w:r w:rsidR="001D0C0A" w:rsidRPr="00036035">
        <w:rPr>
          <w:rFonts w:ascii="Sylfaen" w:eastAsia="Arial" w:hAnsi="Sylfaen" w:cs="Arial"/>
          <w:sz w:val="22"/>
          <w:szCs w:val="22"/>
          <w:lang w:val="ka-GE"/>
        </w:rPr>
        <w:t>მთელ რიგ სექტორებში ოლიგოპოლიების წარმოშობის რისკები</w:t>
      </w:r>
      <w:r w:rsidR="00CF72B6" w:rsidRPr="00036035">
        <w:rPr>
          <w:rFonts w:ascii="Sylfaen" w:eastAsia="Arial" w:hAnsi="Sylfaen" w:cs="Arial"/>
          <w:sz w:val="22"/>
          <w:szCs w:val="22"/>
          <w:lang w:val="ka-GE"/>
        </w:rPr>
        <w:t>.</w:t>
      </w:r>
      <w:r w:rsidR="0084600D" w:rsidRPr="00036035">
        <w:rPr>
          <w:rFonts w:ascii="Sylfaen" w:eastAsia="Arial" w:hAnsi="Sylfaen" w:cs="Arial"/>
          <w:sz w:val="22"/>
          <w:szCs w:val="22"/>
          <w:vertAlign w:val="superscript"/>
        </w:rPr>
        <w:footnoteReference w:id="103"/>
      </w:r>
      <w:r w:rsidR="0084600D" w:rsidRPr="00036035">
        <w:rPr>
          <w:rFonts w:ascii="Sylfaen" w:eastAsia="Arial" w:hAnsi="Sylfaen" w:cs="Arial"/>
          <w:sz w:val="22"/>
          <w:szCs w:val="22"/>
          <w:lang w:val="ka-GE"/>
        </w:rPr>
        <w:t xml:space="preserve"> </w:t>
      </w:r>
      <w:r w:rsidR="00C354D3" w:rsidRPr="00036035">
        <w:rPr>
          <w:rFonts w:ascii="Sylfaen" w:eastAsia="Arial" w:hAnsi="Sylfaen" w:cs="Arial"/>
          <w:sz w:val="22"/>
          <w:szCs w:val="22"/>
          <w:lang w:val="ka-GE"/>
        </w:rPr>
        <w:t xml:space="preserve">2018 წელს </w:t>
      </w:r>
      <w:r w:rsidR="002D1A1E">
        <w:rPr>
          <w:rFonts w:ascii="Sylfaen" w:eastAsia="Arial" w:hAnsi="Sylfaen" w:cs="Arial"/>
          <w:sz w:val="22"/>
          <w:szCs w:val="22"/>
          <w:lang w:val="ka-GE"/>
        </w:rPr>
        <w:t xml:space="preserve">თამბაქოს კომპანია </w:t>
      </w:r>
      <w:r w:rsidR="00C354D3" w:rsidRPr="00E90B42">
        <w:rPr>
          <w:rFonts w:ascii="Sylfaen" w:eastAsia="Arial" w:hAnsi="Sylfaen" w:cs="Arial"/>
          <w:sz w:val="22"/>
          <w:szCs w:val="22"/>
          <w:lang w:val="ka-GE"/>
        </w:rPr>
        <w:t xml:space="preserve">„ფილიპ </w:t>
      </w:r>
      <w:r w:rsidR="002947AC" w:rsidRPr="00E90B42">
        <w:rPr>
          <w:rFonts w:ascii="Sylfaen" w:eastAsia="Arial" w:hAnsi="Sylfaen" w:cs="Arial"/>
          <w:sz w:val="22"/>
          <w:szCs w:val="22"/>
          <w:lang w:val="ka-GE"/>
        </w:rPr>
        <w:t>მორის</w:t>
      </w:r>
      <w:r w:rsidR="00545ECA" w:rsidRPr="00E90B42">
        <w:rPr>
          <w:rFonts w:ascii="Sylfaen" w:eastAsia="Arial" w:hAnsi="Sylfaen" w:cs="Arial"/>
          <w:sz w:val="22"/>
          <w:szCs w:val="22"/>
          <w:lang w:val="ka-GE"/>
        </w:rPr>
        <w:t>ის</w:t>
      </w:r>
      <w:r w:rsidR="001D7D75" w:rsidRPr="00E90B42">
        <w:rPr>
          <w:rFonts w:ascii="Sylfaen" w:eastAsia="Arial" w:hAnsi="Sylfaen" w:cs="Arial"/>
          <w:sz w:val="22"/>
          <w:szCs w:val="22"/>
          <w:lang w:val="ka-GE"/>
        </w:rPr>
        <w:t>“</w:t>
      </w:r>
      <w:r w:rsidR="00545ECA" w:rsidRPr="00036035">
        <w:rPr>
          <w:rFonts w:ascii="Sylfaen" w:eastAsia="Arial" w:hAnsi="Sylfaen" w:cs="Arial"/>
          <w:sz w:val="22"/>
          <w:szCs w:val="22"/>
          <w:lang w:val="ka-GE"/>
        </w:rPr>
        <w:t xml:space="preserve"> </w:t>
      </w:r>
      <w:r w:rsidR="00C354D3" w:rsidRPr="00036035">
        <w:rPr>
          <w:rFonts w:ascii="Sylfaen" w:eastAsia="Arial" w:hAnsi="Sylfaen" w:cs="Arial"/>
          <w:sz w:val="22"/>
          <w:szCs w:val="22"/>
          <w:lang w:val="ka-GE"/>
        </w:rPr>
        <w:t>გახმაურებულმა საქმემ კონკურენციის სააგენტო</w:t>
      </w:r>
      <w:r w:rsidR="00DE514C" w:rsidRPr="00036035">
        <w:rPr>
          <w:rFonts w:ascii="Sylfaen" w:eastAsia="Arial" w:hAnsi="Sylfaen" w:cs="Arial"/>
          <w:sz w:val="22"/>
          <w:szCs w:val="22"/>
          <w:lang w:val="ka-GE"/>
        </w:rPr>
        <w:t xml:space="preserve"> საზოგადოების ყურადღე</w:t>
      </w:r>
      <w:r w:rsidR="000C73DB">
        <w:rPr>
          <w:rFonts w:ascii="Sylfaen" w:eastAsia="Arial" w:hAnsi="Sylfaen" w:cs="Arial"/>
          <w:sz w:val="22"/>
          <w:szCs w:val="22"/>
          <w:lang w:val="ka-GE"/>
        </w:rPr>
        <w:t>ბ</w:t>
      </w:r>
      <w:r w:rsidR="00DE514C" w:rsidRPr="00036035">
        <w:rPr>
          <w:rFonts w:ascii="Sylfaen" w:eastAsia="Arial" w:hAnsi="Sylfaen" w:cs="Arial"/>
          <w:sz w:val="22"/>
          <w:szCs w:val="22"/>
          <w:lang w:val="ka-GE"/>
        </w:rPr>
        <w:t>ის ცენტრში მოაქცია</w:t>
      </w:r>
      <w:r w:rsidR="00C354D3" w:rsidRPr="00036035">
        <w:rPr>
          <w:rFonts w:ascii="Sylfaen" w:eastAsia="Arial" w:hAnsi="Sylfaen" w:cs="Arial"/>
          <w:sz w:val="22"/>
          <w:szCs w:val="22"/>
          <w:lang w:val="ka-GE"/>
        </w:rPr>
        <w:t xml:space="preserve"> და მისი დამოუკიდებლობის შ</w:t>
      </w:r>
      <w:r w:rsidR="005275A4" w:rsidRPr="00036035">
        <w:rPr>
          <w:rFonts w:ascii="Sylfaen" w:eastAsia="Arial" w:hAnsi="Sylfaen" w:cs="Arial"/>
          <w:sz w:val="22"/>
          <w:szCs w:val="22"/>
          <w:lang w:val="ka-GE"/>
        </w:rPr>
        <w:t>ე</w:t>
      </w:r>
      <w:r w:rsidR="00C354D3" w:rsidRPr="00036035">
        <w:rPr>
          <w:rFonts w:ascii="Sylfaen" w:eastAsia="Arial" w:hAnsi="Sylfaen" w:cs="Arial"/>
          <w:sz w:val="22"/>
          <w:szCs w:val="22"/>
          <w:lang w:val="ka-GE"/>
        </w:rPr>
        <w:t xml:space="preserve">სახებ სერიოზული კითხვები გააჩინა. </w:t>
      </w:r>
      <w:r w:rsidR="00F75899" w:rsidRPr="00036035">
        <w:rPr>
          <w:rFonts w:ascii="Sylfaen" w:eastAsia="Arial" w:hAnsi="Sylfaen" w:cs="Arial"/>
          <w:sz w:val="22"/>
          <w:szCs w:val="22"/>
          <w:lang w:val="ka-GE"/>
        </w:rPr>
        <w:t>აღნიშნულ საქმეში</w:t>
      </w:r>
      <w:r w:rsidR="00D41461">
        <w:rPr>
          <w:rFonts w:ascii="Sylfaen" w:eastAsia="Arial" w:hAnsi="Sylfaen" w:cs="Arial"/>
          <w:sz w:val="22"/>
          <w:szCs w:val="22"/>
          <w:lang w:val="ka-GE"/>
        </w:rPr>
        <w:t xml:space="preserve"> არ</w:t>
      </w:r>
      <w:r w:rsidR="00F061F8">
        <w:rPr>
          <w:rFonts w:ascii="Sylfaen" w:eastAsia="Arial" w:hAnsi="Sylfaen" w:cs="Arial"/>
          <w:sz w:val="22"/>
          <w:szCs w:val="22"/>
          <w:lang w:val="ka-GE"/>
        </w:rPr>
        <w:t>ს</w:t>
      </w:r>
      <w:r w:rsidR="00D41461">
        <w:rPr>
          <w:rFonts w:ascii="Sylfaen" w:eastAsia="Arial" w:hAnsi="Sylfaen" w:cs="Arial"/>
          <w:sz w:val="22"/>
          <w:szCs w:val="22"/>
          <w:lang w:val="ka-GE"/>
        </w:rPr>
        <w:t>ებობდა</w:t>
      </w:r>
      <w:r w:rsidR="007124A7">
        <w:rPr>
          <w:rFonts w:ascii="Sylfaen" w:eastAsia="Arial" w:hAnsi="Sylfaen" w:cs="Arial"/>
          <w:sz w:val="22"/>
          <w:szCs w:val="22"/>
          <w:lang w:val="ka-GE"/>
        </w:rPr>
        <w:t xml:space="preserve"> </w:t>
      </w:r>
      <w:r w:rsidR="007124A7" w:rsidRPr="00F401A4">
        <w:rPr>
          <w:rFonts w:ascii="Sylfaen" w:eastAsia="Arial" w:hAnsi="Sylfaen" w:cs="Arial"/>
          <w:sz w:val="22"/>
          <w:szCs w:val="22"/>
          <w:lang w:val="ka-GE"/>
        </w:rPr>
        <w:t>მზარდი</w:t>
      </w:r>
      <w:r w:rsidR="00D41461">
        <w:rPr>
          <w:rFonts w:ascii="Sylfaen" w:eastAsia="Arial" w:hAnsi="Sylfaen" w:cs="Arial"/>
          <w:sz w:val="22"/>
          <w:szCs w:val="22"/>
          <w:lang w:val="ka-GE"/>
        </w:rPr>
        <w:t xml:space="preserve"> (საჯაროდ ხელმისაწვდომი) მტკიცებულებები, რომლებიც</w:t>
      </w:r>
      <w:r w:rsidR="00D543EA">
        <w:rPr>
          <w:rFonts w:ascii="Sylfaen" w:eastAsia="Arial" w:hAnsi="Sylfaen" w:cs="Arial"/>
          <w:sz w:val="22"/>
          <w:szCs w:val="22"/>
          <w:lang w:val="ka-GE"/>
        </w:rPr>
        <w:t xml:space="preserve"> მიუთითებდა ფარულ გარიგებებზე</w:t>
      </w:r>
      <w:r w:rsidR="006D4718">
        <w:rPr>
          <w:rFonts w:ascii="Sylfaen" w:eastAsia="Arial" w:hAnsi="Sylfaen" w:cs="Arial"/>
          <w:sz w:val="22"/>
          <w:szCs w:val="22"/>
          <w:lang w:val="ka-GE"/>
        </w:rPr>
        <w:t>,</w:t>
      </w:r>
      <w:r w:rsidR="00D543EA">
        <w:rPr>
          <w:rFonts w:ascii="Sylfaen" w:eastAsia="Arial" w:hAnsi="Sylfaen" w:cs="Arial"/>
          <w:sz w:val="22"/>
          <w:szCs w:val="22"/>
          <w:lang w:val="ka-GE"/>
        </w:rPr>
        <w:t xml:space="preserve"> ერთი მხრივ, </w:t>
      </w:r>
      <w:r w:rsidR="00944F1D">
        <w:rPr>
          <w:rFonts w:ascii="Sylfaen" w:eastAsia="Arial" w:hAnsi="Sylfaen" w:cs="Arial"/>
          <w:sz w:val="22"/>
          <w:szCs w:val="22"/>
          <w:lang w:val="ka-GE"/>
        </w:rPr>
        <w:t>საქართველოს თამბაქოს წარმოების წარმომადგენლებს</w:t>
      </w:r>
      <w:r w:rsidR="001556D3">
        <w:rPr>
          <w:rFonts w:ascii="Sylfaen" w:eastAsia="Arial" w:hAnsi="Sylfaen" w:cs="Arial"/>
          <w:sz w:val="22"/>
          <w:szCs w:val="22"/>
          <w:lang w:val="ka-GE"/>
        </w:rPr>
        <w:t xml:space="preserve"> და, მეორე მხრივ</w:t>
      </w:r>
      <w:r w:rsidR="00605182">
        <w:rPr>
          <w:rFonts w:ascii="Sylfaen" w:eastAsia="Arial" w:hAnsi="Sylfaen" w:cs="Arial"/>
          <w:sz w:val="22"/>
          <w:szCs w:val="22"/>
          <w:lang w:val="ka-GE"/>
        </w:rPr>
        <w:t xml:space="preserve">, </w:t>
      </w:r>
      <w:r w:rsidR="00944F1D">
        <w:rPr>
          <w:rFonts w:ascii="Sylfaen" w:eastAsia="Arial" w:hAnsi="Sylfaen" w:cs="Arial"/>
          <w:sz w:val="22"/>
          <w:szCs w:val="22"/>
          <w:lang w:val="ka-GE"/>
        </w:rPr>
        <w:t>რამ</w:t>
      </w:r>
      <w:r w:rsidR="00605182">
        <w:rPr>
          <w:rFonts w:ascii="Sylfaen" w:eastAsia="Arial" w:hAnsi="Sylfaen" w:cs="Arial"/>
          <w:sz w:val="22"/>
          <w:szCs w:val="22"/>
          <w:lang w:val="ka-GE"/>
        </w:rPr>
        <w:t>დენიმე</w:t>
      </w:r>
      <w:r w:rsidR="00944F1D">
        <w:rPr>
          <w:rFonts w:ascii="Sylfaen" w:eastAsia="Arial" w:hAnsi="Sylfaen" w:cs="Arial"/>
          <w:sz w:val="22"/>
          <w:szCs w:val="22"/>
          <w:lang w:val="ka-GE"/>
        </w:rPr>
        <w:t xml:space="preserve"> სამთავრობ</w:t>
      </w:r>
      <w:r w:rsidR="00605182">
        <w:rPr>
          <w:rFonts w:ascii="Sylfaen" w:eastAsia="Arial" w:hAnsi="Sylfaen" w:cs="Arial"/>
          <w:sz w:val="22"/>
          <w:szCs w:val="22"/>
          <w:lang w:val="ka-GE"/>
        </w:rPr>
        <w:t>ო</w:t>
      </w:r>
      <w:r w:rsidR="00944F1D">
        <w:rPr>
          <w:rFonts w:ascii="Sylfaen" w:eastAsia="Arial" w:hAnsi="Sylfaen" w:cs="Arial"/>
          <w:sz w:val="22"/>
          <w:szCs w:val="22"/>
          <w:lang w:val="ka-GE"/>
        </w:rPr>
        <w:t xml:space="preserve"> უწყებასა</w:t>
      </w:r>
      <w:r w:rsidR="00605182">
        <w:rPr>
          <w:rFonts w:ascii="Sylfaen" w:eastAsia="Arial" w:hAnsi="Sylfaen" w:cs="Arial"/>
          <w:sz w:val="22"/>
          <w:szCs w:val="22"/>
          <w:lang w:val="ka-GE"/>
        </w:rPr>
        <w:t xml:space="preserve"> </w:t>
      </w:r>
      <w:r w:rsidR="00944F1D">
        <w:rPr>
          <w:rFonts w:ascii="Sylfaen" w:eastAsia="Arial" w:hAnsi="Sylfaen" w:cs="Arial"/>
          <w:sz w:val="22"/>
          <w:szCs w:val="22"/>
          <w:lang w:val="ka-GE"/>
        </w:rPr>
        <w:t xml:space="preserve">და </w:t>
      </w:r>
      <w:r w:rsidR="00605182">
        <w:rPr>
          <w:rFonts w:ascii="Sylfaen" w:eastAsia="Arial" w:hAnsi="Sylfaen" w:cs="Arial"/>
          <w:sz w:val="22"/>
          <w:szCs w:val="22"/>
          <w:lang w:val="ka-GE"/>
        </w:rPr>
        <w:t>მმართველ</w:t>
      </w:r>
      <w:r w:rsidR="009F3AAF">
        <w:rPr>
          <w:rFonts w:ascii="Sylfaen" w:eastAsia="Arial" w:hAnsi="Sylfaen" w:cs="Arial"/>
          <w:sz w:val="22"/>
          <w:szCs w:val="22"/>
          <w:lang w:val="ka-GE"/>
        </w:rPr>
        <w:t xml:space="preserve"> პარტიასთან დაკავშირებულ </w:t>
      </w:r>
      <w:r w:rsidR="00944F1D">
        <w:rPr>
          <w:rFonts w:ascii="Sylfaen" w:eastAsia="Arial" w:hAnsi="Sylfaen" w:cs="Arial"/>
          <w:sz w:val="22"/>
          <w:szCs w:val="22"/>
          <w:lang w:val="ka-GE"/>
        </w:rPr>
        <w:t>თანამდებობის პირებს შორის</w:t>
      </w:r>
      <w:r w:rsidR="001556D3">
        <w:rPr>
          <w:rFonts w:ascii="Sylfaen" w:eastAsia="Arial" w:hAnsi="Sylfaen" w:cs="Arial"/>
          <w:sz w:val="22"/>
          <w:szCs w:val="22"/>
          <w:lang w:val="ka-GE"/>
        </w:rPr>
        <w:t xml:space="preserve">, </w:t>
      </w:r>
      <w:r w:rsidR="001D1383">
        <w:rPr>
          <w:rFonts w:ascii="Sylfaen" w:eastAsia="Arial" w:hAnsi="Sylfaen" w:cs="Arial"/>
          <w:sz w:val="22"/>
          <w:szCs w:val="22"/>
          <w:lang w:val="ka-GE"/>
        </w:rPr>
        <w:t>რომლებიც</w:t>
      </w:r>
      <w:r w:rsidR="001E12A8">
        <w:rPr>
          <w:rFonts w:ascii="Sylfaen" w:eastAsia="Arial" w:hAnsi="Sylfaen" w:cs="Arial"/>
          <w:sz w:val="22"/>
          <w:szCs w:val="22"/>
          <w:lang w:val="ka-GE"/>
        </w:rPr>
        <w:t xml:space="preserve"> ბაზარზე</w:t>
      </w:r>
      <w:r w:rsidR="00671AD5">
        <w:rPr>
          <w:rFonts w:ascii="Sylfaen" w:eastAsia="Arial" w:hAnsi="Sylfaen" w:cs="Arial"/>
          <w:sz w:val="22"/>
          <w:szCs w:val="22"/>
          <w:lang w:val="ka-GE"/>
        </w:rPr>
        <w:t xml:space="preserve"> </w:t>
      </w:r>
      <w:r w:rsidR="00671AD5" w:rsidRPr="003705BB">
        <w:rPr>
          <w:rFonts w:ascii="Sylfaen" w:eastAsia="Arial" w:hAnsi="Sylfaen" w:cs="Arial"/>
          <w:sz w:val="22"/>
          <w:szCs w:val="22"/>
          <w:lang w:val="ka-GE"/>
        </w:rPr>
        <w:t>არსებული</w:t>
      </w:r>
      <w:r w:rsidR="00236AEF" w:rsidRPr="003705BB">
        <w:rPr>
          <w:rFonts w:ascii="Sylfaen" w:eastAsia="Arial" w:hAnsi="Sylfaen" w:cs="Arial"/>
          <w:sz w:val="22"/>
          <w:szCs w:val="22"/>
          <w:lang w:val="ka-GE"/>
        </w:rPr>
        <w:t xml:space="preserve"> ქართუ</w:t>
      </w:r>
      <w:r w:rsidR="009646A8" w:rsidRPr="003705BB">
        <w:rPr>
          <w:rFonts w:ascii="Sylfaen" w:eastAsia="Arial" w:hAnsi="Sylfaen" w:cs="Arial"/>
          <w:sz w:val="22"/>
          <w:szCs w:val="22"/>
          <w:lang w:val="ka-GE"/>
        </w:rPr>
        <w:t>ლი თამბაქოს კომპანიების ინტერესე</w:t>
      </w:r>
      <w:r w:rsidR="00AB4240" w:rsidRPr="003705BB">
        <w:rPr>
          <w:rFonts w:ascii="Sylfaen" w:eastAsia="Arial" w:hAnsi="Sylfaen" w:cs="Arial"/>
          <w:sz w:val="22"/>
          <w:szCs w:val="22"/>
          <w:lang w:val="ka-GE"/>
        </w:rPr>
        <w:t xml:space="preserve">ბის </w:t>
      </w:r>
      <w:r w:rsidR="003A6BE4" w:rsidRPr="003705BB">
        <w:rPr>
          <w:rFonts w:ascii="Sylfaen" w:eastAsia="Arial" w:hAnsi="Sylfaen" w:cs="Arial"/>
          <w:sz w:val="22"/>
          <w:szCs w:val="22"/>
          <w:lang w:val="ka-GE"/>
        </w:rPr>
        <w:t>მხარდაჭერის</w:t>
      </w:r>
      <w:r w:rsidR="009646A8" w:rsidRPr="003705BB">
        <w:rPr>
          <w:rFonts w:ascii="Sylfaen" w:eastAsia="Arial" w:hAnsi="Sylfaen" w:cs="Arial"/>
          <w:sz w:val="22"/>
          <w:szCs w:val="22"/>
          <w:lang w:val="ka-GE"/>
        </w:rPr>
        <w:t xml:space="preserve"> მიზნით ს</w:t>
      </w:r>
      <w:r w:rsidR="001D1383" w:rsidRPr="003705BB">
        <w:rPr>
          <w:rFonts w:ascii="Sylfaen" w:eastAsia="Arial" w:hAnsi="Sylfaen" w:cs="Arial"/>
          <w:sz w:val="22"/>
          <w:szCs w:val="22"/>
          <w:lang w:val="ka-GE"/>
        </w:rPr>
        <w:t>აკუთარ გავლენას ბოროტად იყენებდნენ</w:t>
      </w:r>
      <w:r w:rsidR="00605182" w:rsidRPr="003705BB">
        <w:rPr>
          <w:rFonts w:ascii="Sylfaen" w:eastAsia="Arial" w:hAnsi="Sylfaen" w:cs="Arial"/>
          <w:sz w:val="22"/>
          <w:szCs w:val="22"/>
          <w:lang w:val="ka-GE"/>
        </w:rPr>
        <w:t xml:space="preserve">. </w:t>
      </w:r>
      <w:r w:rsidR="00DC1357" w:rsidRPr="003705BB">
        <w:rPr>
          <w:rFonts w:ascii="Sylfaen" w:eastAsia="Arial" w:hAnsi="Sylfaen" w:cs="Arial"/>
          <w:sz w:val="22"/>
          <w:szCs w:val="22"/>
          <w:lang w:val="ka-GE"/>
        </w:rPr>
        <w:t xml:space="preserve">აღნიშნული </w:t>
      </w:r>
      <w:r w:rsidR="00424FC0" w:rsidRPr="003705BB">
        <w:rPr>
          <w:rFonts w:ascii="Sylfaen" w:eastAsia="Arial" w:hAnsi="Sylfaen" w:cs="Arial"/>
          <w:sz w:val="22"/>
          <w:szCs w:val="22"/>
          <w:lang w:val="ka-GE"/>
        </w:rPr>
        <w:t>სავარაუდო შ</w:t>
      </w:r>
      <w:r w:rsidR="005C444C" w:rsidRPr="003705BB">
        <w:rPr>
          <w:rFonts w:ascii="Sylfaen" w:eastAsia="Arial" w:hAnsi="Sylfaen" w:cs="Arial"/>
          <w:sz w:val="22"/>
          <w:szCs w:val="22"/>
          <w:lang w:val="ka-GE"/>
        </w:rPr>
        <w:t>ე</w:t>
      </w:r>
      <w:r w:rsidR="00424FC0" w:rsidRPr="003705BB">
        <w:rPr>
          <w:rFonts w:ascii="Sylfaen" w:eastAsia="Arial" w:hAnsi="Sylfaen" w:cs="Arial"/>
          <w:sz w:val="22"/>
          <w:szCs w:val="22"/>
          <w:lang w:val="ka-GE"/>
        </w:rPr>
        <w:t xml:space="preserve">თანხმებული მოქმედების </w:t>
      </w:r>
      <w:r w:rsidR="00A45C2F" w:rsidRPr="003705BB">
        <w:rPr>
          <w:rFonts w:ascii="Sylfaen" w:eastAsia="Arial" w:hAnsi="Sylfaen" w:cs="Arial"/>
          <w:sz w:val="22"/>
          <w:szCs w:val="22"/>
          <w:lang w:val="ka-GE"/>
        </w:rPr>
        <w:t>შედეგად აღიძრა რამდ</w:t>
      </w:r>
      <w:r w:rsidR="00837C30" w:rsidRPr="003705BB">
        <w:rPr>
          <w:rFonts w:ascii="Sylfaen" w:eastAsia="Arial" w:hAnsi="Sylfaen" w:cs="Arial"/>
          <w:sz w:val="22"/>
          <w:szCs w:val="22"/>
          <w:lang w:val="ka-GE"/>
        </w:rPr>
        <w:t>ე</w:t>
      </w:r>
      <w:r w:rsidR="00A45C2F" w:rsidRPr="003705BB">
        <w:rPr>
          <w:rFonts w:ascii="Sylfaen" w:eastAsia="Arial" w:hAnsi="Sylfaen" w:cs="Arial"/>
          <w:sz w:val="22"/>
          <w:szCs w:val="22"/>
          <w:lang w:val="ka-GE"/>
        </w:rPr>
        <w:t xml:space="preserve">ნიმე საქმე „ფილიპ მორისისა“ და „ბრითიშ ამერიქან თობაქოს“ წინააღმდეგ, </w:t>
      </w:r>
      <w:r w:rsidR="00056246" w:rsidRPr="003705BB">
        <w:rPr>
          <w:rFonts w:ascii="Sylfaen" w:eastAsia="Arial" w:hAnsi="Sylfaen" w:cs="Arial"/>
          <w:sz w:val="22"/>
          <w:szCs w:val="22"/>
          <w:lang w:val="ka-GE"/>
        </w:rPr>
        <w:t>რომლებსაც სასამართლომ</w:t>
      </w:r>
      <w:r w:rsidR="00641507" w:rsidRPr="003705BB">
        <w:rPr>
          <w:rFonts w:ascii="Sylfaen" w:eastAsia="Arial" w:hAnsi="Sylfaen" w:cs="Arial"/>
          <w:sz w:val="22"/>
          <w:szCs w:val="22"/>
          <w:lang w:val="ka-GE"/>
        </w:rPr>
        <w:t xml:space="preserve"> მთავრობის მიერ მხარდაჭერ</w:t>
      </w:r>
      <w:r w:rsidR="00235F28" w:rsidRPr="003705BB">
        <w:rPr>
          <w:rFonts w:ascii="Sylfaen" w:eastAsia="Arial" w:hAnsi="Sylfaen" w:cs="Arial"/>
          <w:sz w:val="22"/>
          <w:szCs w:val="22"/>
          <w:lang w:val="ka-GE"/>
        </w:rPr>
        <w:t xml:space="preserve">ილი </w:t>
      </w:r>
      <w:r w:rsidR="00641507" w:rsidRPr="003705BB">
        <w:rPr>
          <w:rFonts w:ascii="Sylfaen" w:eastAsia="Arial" w:hAnsi="Sylfaen" w:cs="Arial"/>
          <w:sz w:val="22"/>
          <w:szCs w:val="22"/>
          <w:lang w:val="ka-GE"/>
        </w:rPr>
        <w:t>ქართ</w:t>
      </w:r>
      <w:r w:rsidR="00235F28" w:rsidRPr="003705BB">
        <w:rPr>
          <w:rFonts w:ascii="Sylfaen" w:eastAsia="Arial" w:hAnsi="Sylfaen" w:cs="Arial"/>
          <w:sz w:val="22"/>
          <w:szCs w:val="22"/>
          <w:lang w:val="ka-GE"/>
        </w:rPr>
        <w:t>უ</w:t>
      </w:r>
      <w:r w:rsidR="00641507" w:rsidRPr="003705BB">
        <w:rPr>
          <w:rFonts w:ascii="Sylfaen" w:eastAsia="Arial" w:hAnsi="Sylfaen" w:cs="Arial"/>
          <w:sz w:val="22"/>
          <w:szCs w:val="22"/>
          <w:lang w:val="ka-GE"/>
        </w:rPr>
        <w:t xml:space="preserve">ლი თამბაქოს კომპანიების </w:t>
      </w:r>
      <w:r w:rsidR="00A547E3" w:rsidRPr="003705BB">
        <w:rPr>
          <w:rFonts w:ascii="Sylfaen" w:eastAsia="Arial" w:hAnsi="Sylfaen" w:cs="Arial"/>
          <w:sz w:val="22"/>
          <w:szCs w:val="22"/>
          <w:lang w:val="ka-GE"/>
        </w:rPr>
        <w:t xml:space="preserve">საკომპენსაციოდ </w:t>
      </w:r>
      <w:r w:rsidR="00E26C9E" w:rsidRPr="003705BB">
        <w:rPr>
          <w:rFonts w:ascii="Sylfaen" w:eastAsia="Arial" w:hAnsi="Sylfaen" w:cs="Arial"/>
          <w:sz w:val="22"/>
          <w:szCs w:val="22"/>
          <w:lang w:val="ka-GE"/>
        </w:rPr>
        <w:t xml:space="preserve">363 მილიონი </w:t>
      </w:r>
      <w:r w:rsidR="00641507" w:rsidRPr="003705BB">
        <w:rPr>
          <w:rFonts w:ascii="Sylfaen" w:eastAsia="Arial" w:hAnsi="Sylfaen" w:cs="Arial"/>
          <w:sz w:val="22"/>
          <w:szCs w:val="22"/>
          <w:lang w:val="ka-GE"/>
        </w:rPr>
        <w:t>ლარის ჯარიმის გადახდა დააკისრა</w:t>
      </w:r>
      <w:r w:rsidR="00C31DD9" w:rsidRPr="003705BB">
        <w:rPr>
          <w:rFonts w:ascii="Sylfaen" w:eastAsia="Arial" w:hAnsi="Sylfaen" w:cs="Arial"/>
          <w:sz w:val="22"/>
          <w:szCs w:val="22"/>
          <w:lang w:val="ka-GE"/>
        </w:rPr>
        <w:t xml:space="preserve">. სასამართლომ არ გაითვალისწინა კონკურენციის სააგენტოს დასკვნა, რომლის მიხედვითაც </w:t>
      </w:r>
      <w:r w:rsidR="00033EF4" w:rsidRPr="003705BB">
        <w:rPr>
          <w:rFonts w:ascii="Sylfaen" w:eastAsia="Arial" w:hAnsi="Sylfaen" w:cs="Arial"/>
          <w:sz w:val="22"/>
          <w:szCs w:val="22"/>
          <w:lang w:val="ka-GE"/>
        </w:rPr>
        <w:t>არ დადგინდა „ფილიპ მორის</w:t>
      </w:r>
      <w:r w:rsidR="001B6596" w:rsidRPr="003705BB">
        <w:rPr>
          <w:rFonts w:ascii="Sylfaen" w:eastAsia="Arial" w:hAnsi="Sylfaen" w:cs="Arial"/>
          <w:sz w:val="22"/>
          <w:szCs w:val="22"/>
          <w:lang w:val="ka-GE"/>
        </w:rPr>
        <w:t>ისა“ დ</w:t>
      </w:r>
      <w:r w:rsidR="00033EF4" w:rsidRPr="003705BB">
        <w:rPr>
          <w:rFonts w:ascii="Sylfaen" w:eastAsia="Arial" w:hAnsi="Sylfaen" w:cs="Arial"/>
          <w:sz w:val="22"/>
          <w:szCs w:val="22"/>
          <w:lang w:val="ka-GE"/>
        </w:rPr>
        <w:t xml:space="preserve">ა „ბრითიშ </w:t>
      </w:r>
      <w:r w:rsidR="006E7442" w:rsidRPr="003705BB">
        <w:rPr>
          <w:rFonts w:ascii="Sylfaen" w:eastAsia="Arial" w:hAnsi="Sylfaen" w:cs="Arial"/>
          <w:sz w:val="22"/>
          <w:szCs w:val="22"/>
          <w:lang w:val="ka-GE"/>
        </w:rPr>
        <w:t>ამერ</w:t>
      </w:r>
      <w:r w:rsidR="003A2C0C" w:rsidRPr="003705BB">
        <w:rPr>
          <w:rFonts w:ascii="Sylfaen" w:eastAsia="Arial" w:hAnsi="Sylfaen" w:cs="Arial"/>
          <w:sz w:val="22"/>
          <w:szCs w:val="22"/>
          <w:lang w:val="ka-GE"/>
        </w:rPr>
        <w:t xml:space="preserve">იქან </w:t>
      </w:r>
      <w:r w:rsidR="00D20663" w:rsidRPr="003705BB">
        <w:rPr>
          <w:rFonts w:ascii="Sylfaen" w:eastAsia="Arial" w:hAnsi="Sylfaen" w:cs="Arial"/>
          <w:sz w:val="22"/>
          <w:szCs w:val="22"/>
          <w:lang w:val="ka-GE"/>
        </w:rPr>
        <w:t>თო</w:t>
      </w:r>
      <w:r w:rsidR="00EF6859" w:rsidRPr="003705BB">
        <w:rPr>
          <w:rFonts w:ascii="Sylfaen" w:eastAsia="Arial" w:hAnsi="Sylfaen" w:cs="Arial"/>
          <w:sz w:val="22"/>
          <w:szCs w:val="22"/>
          <w:lang w:val="ka-GE"/>
        </w:rPr>
        <w:t>ბ</w:t>
      </w:r>
      <w:r w:rsidR="00D20663" w:rsidRPr="003705BB">
        <w:rPr>
          <w:rFonts w:ascii="Sylfaen" w:eastAsia="Arial" w:hAnsi="Sylfaen" w:cs="Arial"/>
          <w:sz w:val="22"/>
          <w:szCs w:val="22"/>
          <w:lang w:val="ka-GE"/>
        </w:rPr>
        <w:t>აქოს“ მიერ</w:t>
      </w:r>
      <w:r w:rsidR="00033EF4" w:rsidRPr="003705BB">
        <w:rPr>
          <w:rFonts w:ascii="Sylfaen" w:eastAsia="Arial" w:hAnsi="Sylfaen" w:cs="Arial"/>
          <w:sz w:val="22"/>
          <w:szCs w:val="22"/>
          <w:lang w:val="ka-GE"/>
        </w:rPr>
        <w:t xml:space="preserve"> კანონის დარღვევა</w:t>
      </w:r>
      <w:r w:rsidR="006048E6" w:rsidRPr="003705BB">
        <w:rPr>
          <w:rFonts w:ascii="Sylfaen" w:eastAsia="Arial" w:hAnsi="Sylfaen" w:cs="Arial"/>
          <w:sz w:val="22"/>
          <w:szCs w:val="22"/>
          <w:lang w:val="ka-GE"/>
        </w:rPr>
        <w:t xml:space="preserve">. მეტიც, </w:t>
      </w:r>
      <w:r w:rsidR="00EF6A4C" w:rsidRPr="003705BB">
        <w:rPr>
          <w:rFonts w:ascii="Sylfaen" w:eastAsia="Arial" w:hAnsi="Sylfaen" w:cs="Arial"/>
          <w:sz w:val="22"/>
          <w:szCs w:val="22"/>
          <w:lang w:val="ka-GE"/>
        </w:rPr>
        <w:t>ა</w:t>
      </w:r>
      <w:r w:rsidR="00390268" w:rsidRPr="003705BB">
        <w:rPr>
          <w:rFonts w:ascii="Sylfaen" w:eastAsia="Arial" w:hAnsi="Sylfaen" w:cs="Arial"/>
          <w:sz w:val="22"/>
          <w:szCs w:val="22"/>
          <w:lang w:val="ka-GE"/>
        </w:rPr>
        <w:t>მ დავ</w:t>
      </w:r>
      <w:r w:rsidR="008B606B" w:rsidRPr="003705BB">
        <w:rPr>
          <w:rFonts w:ascii="Sylfaen" w:eastAsia="Arial" w:hAnsi="Sylfaen" w:cs="Arial"/>
          <w:sz w:val="22"/>
          <w:szCs w:val="22"/>
          <w:lang w:val="ka-GE"/>
        </w:rPr>
        <w:t xml:space="preserve">ის შესახებ </w:t>
      </w:r>
      <w:r w:rsidR="00390268" w:rsidRPr="003705BB">
        <w:rPr>
          <w:rFonts w:ascii="Sylfaen" w:eastAsia="Arial" w:hAnsi="Sylfaen" w:cs="Arial"/>
          <w:sz w:val="22"/>
          <w:szCs w:val="22"/>
          <w:lang w:val="ka-GE"/>
        </w:rPr>
        <w:t xml:space="preserve">სააგენტოს შეფასება </w:t>
      </w:r>
      <w:r w:rsidR="00390268" w:rsidRPr="003705BB">
        <w:rPr>
          <w:rFonts w:ascii="Sylfaen" w:eastAsia="Arial" w:hAnsi="Sylfaen" w:cs="Arial"/>
          <w:sz w:val="22"/>
          <w:szCs w:val="22"/>
          <w:lang w:val="ka-GE"/>
        </w:rPr>
        <w:lastRenderedPageBreak/>
        <w:t>თავდაპირველად სასამართლოს ვებ-</w:t>
      </w:r>
      <w:r w:rsidR="000D53DE" w:rsidRPr="003705BB">
        <w:rPr>
          <w:rFonts w:ascii="Sylfaen" w:eastAsia="Arial" w:hAnsi="Sylfaen" w:cs="Arial"/>
          <w:sz w:val="22"/>
          <w:szCs w:val="22"/>
          <w:lang w:val="ka-GE"/>
        </w:rPr>
        <w:t>გ</w:t>
      </w:r>
      <w:r w:rsidR="00390268" w:rsidRPr="003705BB">
        <w:rPr>
          <w:rFonts w:ascii="Sylfaen" w:eastAsia="Arial" w:hAnsi="Sylfaen" w:cs="Arial"/>
          <w:sz w:val="22"/>
          <w:szCs w:val="22"/>
          <w:lang w:val="ka-GE"/>
        </w:rPr>
        <w:t>ვ</w:t>
      </w:r>
      <w:r w:rsidR="000D53DE" w:rsidRPr="003705BB">
        <w:rPr>
          <w:rFonts w:ascii="Sylfaen" w:eastAsia="Arial" w:hAnsi="Sylfaen" w:cs="Arial"/>
          <w:sz w:val="22"/>
          <w:szCs w:val="22"/>
          <w:lang w:val="ka-GE"/>
        </w:rPr>
        <w:t>ე</w:t>
      </w:r>
      <w:r w:rsidR="00390268" w:rsidRPr="003705BB">
        <w:rPr>
          <w:rFonts w:ascii="Sylfaen" w:eastAsia="Arial" w:hAnsi="Sylfaen" w:cs="Arial"/>
          <w:sz w:val="22"/>
          <w:szCs w:val="22"/>
          <w:lang w:val="ka-GE"/>
        </w:rPr>
        <w:t>რდზე იყო</w:t>
      </w:r>
      <w:r w:rsidR="00033EF4" w:rsidRPr="003705BB">
        <w:rPr>
          <w:rFonts w:ascii="Sylfaen" w:eastAsia="Arial" w:hAnsi="Sylfaen" w:cs="Arial"/>
          <w:sz w:val="22"/>
          <w:szCs w:val="22"/>
          <w:lang w:val="ka-GE"/>
        </w:rPr>
        <w:t xml:space="preserve"> </w:t>
      </w:r>
      <w:r w:rsidR="00D771BC" w:rsidRPr="003705BB">
        <w:rPr>
          <w:rFonts w:ascii="Sylfaen" w:eastAsia="Arial" w:hAnsi="Sylfaen" w:cs="Arial"/>
          <w:sz w:val="22"/>
          <w:szCs w:val="22"/>
          <w:lang w:val="ka-GE"/>
        </w:rPr>
        <w:t>წარმოდგ</w:t>
      </w:r>
      <w:r w:rsidR="00D771BC">
        <w:rPr>
          <w:rFonts w:ascii="Sylfaen" w:eastAsia="Arial" w:hAnsi="Sylfaen" w:cs="Arial"/>
          <w:sz w:val="22"/>
          <w:szCs w:val="22"/>
          <w:lang w:val="ka-GE"/>
        </w:rPr>
        <w:t xml:space="preserve">ენილი, თუმცა მოგვიანებით ის ვებ-გვერდიდან </w:t>
      </w:r>
      <w:r w:rsidR="00AA7CB5">
        <w:rPr>
          <w:rFonts w:ascii="Sylfaen" w:eastAsia="Arial" w:hAnsi="Sylfaen" w:cs="Arial"/>
          <w:sz w:val="22"/>
          <w:szCs w:val="22"/>
          <w:lang w:val="ka-GE"/>
        </w:rPr>
        <w:t xml:space="preserve">თვითნებურად </w:t>
      </w:r>
      <w:r w:rsidR="000C4C34">
        <w:rPr>
          <w:rFonts w:ascii="Sylfaen" w:eastAsia="Arial" w:hAnsi="Sylfaen" w:cs="Arial"/>
          <w:sz w:val="22"/>
          <w:szCs w:val="22"/>
          <w:lang w:val="ka-GE"/>
        </w:rPr>
        <w:t>აიღ</w:t>
      </w:r>
      <w:r w:rsidR="00D771BC">
        <w:rPr>
          <w:rFonts w:ascii="Sylfaen" w:eastAsia="Arial" w:hAnsi="Sylfaen" w:cs="Arial"/>
          <w:sz w:val="22"/>
          <w:szCs w:val="22"/>
          <w:lang w:val="ka-GE"/>
        </w:rPr>
        <w:t>ეს და საჯაროდ ხელმისაწვდომი აღარ არის</w:t>
      </w:r>
      <w:r w:rsidR="00755A48">
        <w:rPr>
          <w:rFonts w:ascii="Sylfaen" w:eastAsia="Arial" w:hAnsi="Sylfaen" w:cs="Arial"/>
          <w:sz w:val="22"/>
          <w:szCs w:val="22"/>
          <w:lang w:val="ka-GE"/>
        </w:rPr>
        <w:t>.</w:t>
      </w:r>
      <w:r w:rsidR="0084600D" w:rsidRPr="00755A48">
        <w:rPr>
          <w:rFonts w:ascii="Sylfaen" w:eastAsia="Arial" w:hAnsi="Sylfaen" w:cs="Arial"/>
          <w:sz w:val="22"/>
          <w:vertAlign w:val="superscript"/>
        </w:rPr>
        <w:footnoteReference w:id="104"/>
      </w:r>
      <w:r w:rsidR="0084600D" w:rsidRPr="002E7378">
        <w:rPr>
          <w:rFonts w:ascii="Sylfaen" w:eastAsia="Arial" w:hAnsi="Sylfaen" w:cs="Arial"/>
          <w:sz w:val="24"/>
          <w:lang w:val="ka-GE"/>
        </w:rPr>
        <w:t xml:space="preserve"> </w:t>
      </w:r>
    </w:p>
    <w:p w14:paraId="3330FFF4" w14:textId="77777777" w:rsidR="00755A48" w:rsidRDefault="00755A48">
      <w:pPr>
        <w:jc w:val="both"/>
        <w:rPr>
          <w:rFonts w:ascii="Sylfaen" w:eastAsia="Arial" w:hAnsi="Sylfaen" w:cs="Arial"/>
          <w:sz w:val="24"/>
          <w:lang w:val="ka-GE"/>
        </w:rPr>
      </w:pPr>
    </w:p>
    <w:p w14:paraId="79D7F4C0" w14:textId="77777777" w:rsidR="00145E2D" w:rsidRDefault="00CC0326">
      <w:pPr>
        <w:jc w:val="both"/>
        <w:rPr>
          <w:rFonts w:ascii="Sylfaen" w:eastAsia="Arial" w:hAnsi="Sylfaen" w:cs="Arial"/>
          <w:sz w:val="22"/>
          <w:lang w:val="ka-GE"/>
        </w:rPr>
      </w:pPr>
      <w:r w:rsidRPr="00CA0BF2">
        <w:rPr>
          <w:rFonts w:ascii="Sylfaen" w:eastAsia="Arial" w:hAnsi="Sylfaen" w:cs="Arial"/>
          <w:sz w:val="22"/>
          <w:lang w:val="ka-GE"/>
        </w:rPr>
        <w:t xml:space="preserve">2018 წელს კონკურენციის სააგენტომ, </w:t>
      </w:r>
      <w:r w:rsidR="000B4239" w:rsidRPr="001E572E">
        <w:rPr>
          <w:rFonts w:ascii="Sylfaen" w:eastAsia="Arial" w:hAnsi="Sylfaen" w:cs="Arial"/>
          <w:sz w:val="22"/>
          <w:lang w:val="ka-GE"/>
        </w:rPr>
        <w:t xml:space="preserve">კონკურენციის </w:t>
      </w:r>
      <w:r w:rsidR="00617676" w:rsidRPr="001E572E">
        <w:rPr>
          <w:rFonts w:ascii="Sylfaen" w:eastAsia="Arial" w:hAnsi="Sylfaen" w:cs="Arial"/>
          <w:sz w:val="22"/>
          <w:lang w:val="ka-GE"/>
        </w:rPr>
        <w:t>კანონმდებლობის</w:t>
      </w:r>
      <w:r w:rsidR="00617676" w:rsidRPr="00CA0BF2">
        <w:rPr>
          <w:rFonts w:ascii="Sylfaen" w:eastAsia="Arial" w:hAnsi="Sylfaen" w:cs="Arial"/>
          <w:sz w:val="22"/>
          <w:lang w:val="ka-GE"/>
        </w:rPr>
        <w:t xml:space="preserve"> უფრო ეფექტიანად აღსრულების </w:t>
      </w:r>
      <w:r w:rsidR="00600021" w:rsidRPr="00CA0BF2">
        <w:rPr>
          <w:rFonts w:ascii="Sylfaen" w:eastAsia="Arial" w:hAnsi="Sylfaen" w:cs="Arial"/>
          <w:sz w:val="22"/>
          <w:lang w:val="ka-GE"/>
        </w:rPr>
        <w:t>მიზნით</w:t>
      </w:r>
      <w:r w:rsidRPr="00CA0BF2">
        <w:rPr>
          <w:rFonts w:ascii="Sylfaen" w:eastAsia="Arial" w:hAnsi="Sylfaen" w:cs="Arial"/>
          <w:sz w:val="22"/>
          <w:lang w:val="ka-GE"/>
        </w:rPr>
        <w:t>, ხელი მოაწერა ურთიერთგაგების მემორანდუმებს</w:t>
      </w:r>
      <w:r w:rsidR="00354793" w:rsidRPr="00CA0BF2">
        <w:rPr>
          <w:rFonts w:ascii="Sylfaen" w:eastAsia="Arial" w:hAnsi="Sylfaen" w:cs="Arial"/>
          <w:sz w:val="22"/>
          <w:lang w:val="ka-GE"/>
        </w:rPr>
        <w:t xml:space="preserve"> საქართველოს რამდენიმე მარეგულირებელ უწყებასთან და </w:t>
      </w:r>
      <w:r w:rsidR="008A2C91">
        <w:rPr>
          <w:rFonts w:ascii="Sylfaen" w:eastAsia="Arial" w:hAnsi="Sylfaen" w:cs="Arial"/>
          <w:sz w:val="22"/>
          <w:lang w:val="ka-GE"/>
        </w:rPr>
        <w:t xml:space="preserve">საფინანსო </w:t>
      </w:r>
      <w:r w:rsidR="00C056E5">
        <w:rPr>
          <w:rFonts w:ascii="Sylfaen" w:eastAsia="Arial" w:hAnsi="Sylfaen" w:cs="Arial"/>
          <w:sz w:val="22"/>
          <w:lang w:val="ka-GE"/>
        </w:rPr>
        <w:t>დაწესებულებასთან</w:t>
      </w:r>
      <w:r w:rsidR="00354793" w:rsidRPr="00CA0BF2">
        <w:rPr>
          <w:rFonts w:ascii="Sylfaen" w:eastAsia="Arial" w:hAnsi="Sylfaen" w:cs="Arial"/>
          <w:sz w:val="22"/>
          <w:lang w:val="ka-GE"/>
        </w:rPr>
        <w:t xml:space="preserve">. </w:t>
      </w:r>
      <w:r w:rsidR="00B96CF1" w:rsidRPr="00CA0BF2">
        <w:rPr>
          <w:rFonts w:ascii="Sylfaen" w:eastAsia="Arial" w:hAnsi="Sylfaen" w:cs="Arial"/>
          <w:sz w:val="22"/>
          <w:lang w:val="ka-GE"/>
        </w:rPr>
        <w:t xml:space="preserve">ურთიერთგაგების მემორანდუმები </w:t>
      </w:r>
      <w:r w:rsidR="00377C7B" w:rsidRPr="00CA0BF2">
        <w:rPr>
          <w:rFonts w:ascii="Sylfaen" w:eastAsia="Arial" w:hAnsi="Sylfaen" w:cs="Arial"/>
          <w:sz w:val="22"/>
          <w:lang w:val="ka-GE"/>
        </w:rPr>
        <w:t xml:space="preserve">გაფორმდა </w:t>
      </w:r>
      <w:r w:rsidR="00377C7B" w:rsidRPr="00553D1F">
        <w:rPr>
          <w:rFonts w:ascii="Sylfaen" w:eastAsia="Arial" w:hAnsi="Sylfaen" w:cs="Arial"/>
          <w:sz w:val="22"/>
          <w:lang w:val="ka-GE"/>
        </w:rPr>
        <w:t xml:space="preserve">ბუღალტრული აღრიცხვის, ანგარიშგებისა და აუდიტის ზედამხედველობის </w:t>
      </w:r>
      <w:r w:rsidR="002B4F4F" w:rsidRPr="00553D1F">
        <w:rPr>
          <w:rFonts w:ascii="Sylfaen" w:eastAsia="Arial" w:hAnsi="Sylfaen" w:cs="Arial"/>
          <w:sz w:val="22"/>
          <w:lang w:val="ka-GE"/>
        </w:rPr>
        <w:t>სამსახურთა</w:t>
      </w:r>
      <w:r w:rsidR="006D4149" w:rsidRPr="00553D1F">
        <w:rPr>
          <w:rFonts w:ascii="Sylfaen" w:eastAsia="Arial" w:hAnsi="Sylfaen" w:cs="Arial"/>
          <w:sz w:val="22"/>
          <w:lang w:val="ka-GE"/>
        </w:rPr>
        <w:t>ნ</w:t>
      </w:r>
      <w:r w:rsidR="00B06025" w:rsidRPr="00553D1F">
        <w:rPr>
          <w:rFonts w:ascii="Sylfaen" w:eastAsia="Arial" w:hAnsi="Sylfaen" w:cs="Arial"/>
          <w:sz w:val="22"/>
          <w:lang w:val="ka-GE"/>
        </w:rPr>
        <w:t>,</w:t>
      </w:r>
      <w:r w:rsidR="00B06025">
        <w:rPr>
          <w:rFonts w:ascii="Sylfaen" w:eastAsia="Arial" w:hAnsi="Sylfaen" w:cs="Arial"/>
          <w:sz w:val="22"/>
          <w:lang w:val="ka-GE"/>
        </w:rPr>
        <w:t xml:space="preserve"> </w:t>
      </w:r>
      <w:r w:rsidR="00220322" w:rsidRPr="00CA0BF2">
        <w:rPr>
          <w:rFonts w:ascii="Sylfaen" w:eastAsia="Arial" w:hAnsi="Sylfaen" w:cs="Arial"/>
          <w:sz w:val="22"/>
          <w:lang w:val="ka-GE"/>
        </w:rPr>
        <w:t>ს</w:t>
      </w:r>
      <w:r w:rsidR="002F738B" w:rsidRPr="00CA0BF2">
        <w:rPr>
          <w:rFonts w:ascii="Sylfaen" w:eastAsia="Arial" w:hAnsi="Sylfaen" w:cs="Arial"/>
          <w:sz w:val="22"/>
          <w:lang w:val="ka-GE"/>
        </w:rPr>
        <w:t xml:space="preserve">აქართველოს ეროვნულ ბანკთან და საქართველოს </w:t>
      </w:r>
      <w:r w:rsidR="00291203">
        <w:rPr>
          <w:rFonts w:ascii="Sylfaen" w:eastAsia="Arial" w:hAnsi="Sylfaen" w:cs="Arial"/>
          <w:sz w:val="22"/>
          <w:lang w:val="ka-GE"/>
        </w:rPr>
        <w:t>ბიზნეს</w:t>
      </w:r>
      <w:r w:rsidR="002F738B" w:rsidRPr="00CA0BF2">
        <w:rPr>
          <w:rFonts w:ascii="Sylfaen" w:eastAsia="Arial" w:hAnsi="Sylfaen" w:cs="Arial"/>
          <w:sz w:val="22"/>
          <w:lang w:val="ka-GE"/>
        </w:rPr>
        <w:t>ომბუდსმენთა</w:t>
      </w:r>
      <w:r w:rsidR="00CA0BF2">
        <w:rPr>
          <w:rFonts w:ascii="Sylfaen" w:eastAsia="Arial" w:hAnsi="Sylfaen" w:cs="Arial"/>
          <w:sz w:val="22"/>
          <w:lang w:val="ka-GE"/>
        </w:rPr>
        <w:t xml:space="preserve">ნ. </w:t>
      </w:r>
      <w:r w:rsidR="006B5498">
        <w:rPr>
          <w:rFonts w:ascii="Sylfaen" w:eastAsia="Arial" w:hAnsi="Sylfaen" w:cs="Arial"/>
          <w:sz w:val="22"/>
          <w:lang w:val="ka-GE"/>
        </w:rPr>
        <w:t>საერთაშორისო თანამშრომლობის კუთხით</w:t>
      </w:r>
      <w:r w:rsidR="00AB03FC">
        <w:rPr>
          <w:rFonts w:ascii="Sylfaen" w:eastAsia="Arial" w:hAnsi="Sylfaen" w:cs="Arial"/>
          <w:sz w:val="22"/>
          <w:lang w:val="ka-GE"/>
        </w:rPr>
        <w:t xml:space="preserve">, კონკურენციის სააგენტო </w:t>
      </w:r>
      <w:r w:rsidR="0049045F">
        <w:rPr>
          <w:rFonts w:ascii="Sylfaen" w:eastAsia="Arial" w:hAnsi="Sylfaen" w:cs="Arial"/>
          <w:sz w:val="22"/>
          <w:lang w:val="ka-GE"/>
        </w:rPr>
        <w:t xml:space="preserve">საერთაშორისო ორგანიზაციის </w:t>
      </w:r>
      <w:r w:rsidR="0094053A">
        <w:rPr>
          <w:rFonts w:ascii="Sylfaen" w:eastAsia="Arial" w:hAnsi="Sylfaen" w:cs="Arial"/>
          <w:sz w:val="22"/>
          <w:lang w:val="ka-GE"/>
        </w:rPr>
        <w:t>„საერთაშორის</w:t>
      </w:r>
      <w:r w:rsidR="00086110">
        <w:rPr>
          <w:rFonts w:ascii="Sylfaen" w:eastAsia="Arial" w:hAnsi="Sylfaen" w:cs="Arial"/>
          <w:sz w:val="22"/>
          <w:lang w:val="ka-GE"/>
        </w:rPr>
        <w:t>ო</w:t>
      </w:r>
      <w:r w:rsidR="0094053A">
        <w:rPr>
          <w:rFonts w:ascii="Sylfaen" w:eastAsia="Arial" w:hAnsi="Sylfaen" w:cs="Arial"/>
          <w:sz w:val="22"/>
          <w:lang w:val="ka-GE"/>
        </w:rPr>
        <w:t xml:space="preserve"> თანამშრომლობის ქსელი“</w:t>
      </w:r>
      <w:r w:rsidR="00715ADE">
        <w:rPr>
          <w:rFonts w:ascii="Sylfaen" w:eastAsia="Arial" w:hAnsi="Sylfaen" w:cs="Arial"/>
          <w:sz w:val="22"/>
          <w:lang w:val="ka-GE"/>
        </w:rPr>
        <w:t xml:space="preserve"> წევრია</w:t>
      </w:r>
      <w:r w:rsidR="0094053A">
        <w:rPr>
          <w:rFonts w:ascii="Sylfaen" w:eastAsia="Arial" w:hAnsi="Sylfaen" w:cs="Arial"/>
          <w:sz w:val="22"/>
          <w:lang w:val="ka-GE"/>
        </w:rPr>
        <w:t>, რო</w:t>
      </w:r>
      <w:r w:rsidR="006017E0">
        <w:rPr>
          <w:rFonts w:ascii="Sylfaen" w:eastAsia="Arial" w:hAnsi="Sylfaen" w:cs="Arial"/>
          <w:sz w:val="22"/>
          <w:lang w:val="ka-GE"/>
        </w:rPr>
        <w:t>მელიც</w:t>
      </w:r>
      <w:r w:rsidR="00FF6B53">
        <w:rPr>
          <w:rFonts w:ascii="Sylfaen" w:eastAsia="Arial" w:hAnsi="Sylfaen" w:cs="Arial"/>
          <w:sz w:val="22"/>
          <w:lang w:val="ka-GE"/>
        </w:rPr>
        <w:t xml:space="preserve"> </w:t>
      </w:r>
      <w:r w:rsidR="00FF6B53" w:rsidRPr="001E572E">
        <w:rPr>
          <w:rFonts w:ascii="Sylfaen" w:eastAsia="Arial" w:hAnsi="Sylfaen" w:cs="Arial"/>
          <w:sz w:val="22"/>
          <w:lang w:val="ka-GE"/>
        </w:rPr>
        <w:t>კო</w:t>
      </w:r>
      <w:r w:rsidR="00C96447" w:rsidRPr="001E572E">
        <w:rPr>
          <w:rFonts w:ascii="Sylfaen" w:eastAsia="Arial" w:hAnsi="Sylfaen" w:cs="Arial"/>
          <w:sz w:val="22"/>
          <w:lang w:val="ka-GE"/>
        </w:rPr>
        <w:t xml:space="preserve">ნკურენციის </w:t>
      </w:r>
      <w:r w:rsidR="00FF6B53" w:rsidRPr="001E572E">
        <w:rPr>
          <w:rFonts w:ascii="Sylfaen" w:eastAsia="Arial" w:hAnsi="Sylfaen" w:cs="Arial"/>
          <w:sz w:val="22"/>
          <w:lang w:val="ka-GE"/>
        </w:rPr>
        <w:t>კანონმდებლობის</w:t>
      </w:r>
      <w:r w:rsidR="00FF6B53">
        <w:rPr>
          <w:rFonts w:ascii="Sylfaen" w:eastAsia="Arial" w:hAnsi="Sylfaen" w:cs="Arial"/>
          <w:sz w:val="22"/>
          <w:lang w:val="ka-GE"/>
        </w:rPr>
        <w:t xml:space="preserve"> აღსრულების საკი</w:t>
      </w:r>
      <w:r w:rsidR="006017E0">
        <w:rPr>
          <w:rFonts w:ascii="Sylfaen" w:eastAsia="Arial" w:hAnsi="Sylfaen" w:cs="Arial"/>
          <w:sz w:val="22"/>
          <w:lang w:val="ka-GE"/>
        </w:rPr>
        <w:t xml:space="preserve">თხებზე მუშაობს. </w:t>
      </w:r>
      <w:r w:rsidR="004D7332">
        <w:rPr>
          <w:rFonts w:ascii="Sylfaen" w:eastAsia="Arial" w:hAnsi="Sylfaen" w:cs="Arial"/>
          <w:sz w:val="22"/>
          <w:lang w:val="ka-GE"/>
        </w:rPr>
        <w:t xml:space="preserve">ამასთან ერთად, </w:t>
      </w:r>
      <w:r w:rsidR="00D26173">
        <w:rPr>
          <w:rFonts w:ascii="Sylfaen" w:eastAsia="Arial" w:hAnsi="Sylfaen" w:cs="Arial"/>
          <w:sz w:val="22"/>
          <w:lang w:val="ka-GE"/>
        </w:rPr>
        <w:t>სააგენტო</w:t>
      </w:r>
      <w:r w:rsidR="003C3E6B">
        <w:rPr>
          <w:rFonts w:ascii="Sylfaen" w:eastAsia="Arial" w:hAnsi="Sylfaen" w:cs="Arial"/>
          <w:sz w:val="22"/>
          <w:lang w:val="ka-GE"/>
        </w:rPr>
        <w:t>,</w:t>
      </w:r>
      <w:r w:rsidR="00D26173">
        <w:rPr>
          <w:rFonts w:ascii="Sylfaen" w:eastAsia="Arial" w:hAnsi="Sylfaen" w:cs="Arial"/>
          <w:sz w:val="22"/>
          <w:lang w:val="ka-GE"/>
        </w:rPr>
        <w:t xml:space="preserve"> </w:t>
      </w:r>
      <w:r w:rsidR="003C3E6B">
        <w:rPr>
          <w:rFonts w:ascii="Sylfaen" w:eastAsia="Arial" w:hAnsi="Sylfaen" w:cs="Arial"/>
          <w:sz w:val="22"/>
          <w:lang w:val="ka-GE"/>
        </w:rPr>
        <w:t xml:space="preserve">ერთობლივი კონფერენციების, დისკუსიებისა და ინფორმაციის გაცვლის ღონისძიებების ფორმატში, </w:t>
      </w:r>
      <w:r w:rsidR="00D26173">
        <w:rPr>
          <w:rFonts w:ascii="Sylfaen" w:eastAsia="Arial" w:hAnsi="Sylfaen" w:cs="Arial"/>
          <w:sz w:val="22"/>
          <w:lang w:val="ka-GE"/>
        </w:rPr>
        <w:t>აქტიურად თანამშრომლო</w:t>
      </w:r>
      <w:r w:rsidR="0051558F">
        <w:rPr>
          <w:rFonts w:ascii="Sylfaen" w:eastAsia="Arial" w:hAnsi="Sylfaen" w:cs="Arial"/>
          <w:sz w:val="22"/>
          <w:lang w:val="ka-GE"/>
        </w:rPr>
        <w:t>ბს უცხოეთის ქვეყნების კონკურენციის უწყებებთა</w:t>
      </w:r>
      <w:r w:rsidR="008A2C14">
        <w:rPr>
          <w:rFonts w:ascii="Sylfaen" w:eastAsia="Arial" w:hAnsi="Sylfaen" w:cs="Arial"/>
          <w:sz w:val="22"/>
          <w:lang w:val="ka-GE"/>
        </w:rPr>
        <w:t>ნ და საერთაშორისო ორგანიზაციებთან.</w:t>
      </w:r>
      <w:r w:rsidR="0084600D" w:rsidRPr="008A2C14">
        <w:rPr>
          <w:rFonts w:ascii="Sylfaen" w:eastAsia="Arial" w:hAnsi="Sylfaen" w:cs="Arial"/>
          <w:sz w:val="22"/>
          <w:vertAlign w:val="superscript"/>
        </w:rPr>
        <w:footnoteReference w:id="105"/>
      </w:r>
    </w:p>
    <w:p w14:paraId="6CD56408" w14:textId="77777777" w:rsidR="008A2C14" w:rsidRDefault="008A2C14">
      <w:pPr>
        <w:jc w:val="both"/>
        <w:rPr>
          <w:rFonts w:ascii="Sylfaen" w:eastAsia="Arial" w:hAnsi="Sylfaen" w:cs="Arial"/>
          <w:sz w:val="22"/>
          <w:lang w:val="ka-GE"/>
        </w:rPr>
      </w:pPr>
    </w:p>
    <w:p w14:paraId="516B7187" w14:textId="59E0A43C" w:rsidR="00145E2D" w:rsidRPr="006C61B6" w:rsidRDefault="008A2C14">
      <w:pPr>
        <w:jc w:val="both"/>
        <w:rPr>
          <w:rFonts w:ascii="Sylfaen" w:eastAsia="Arial" w:hAnsi="Sylfaen" w:cs="Arial"/>
          <w:sz w:val="22"/>
          <w:lang w:val="ka-GE"/>
        </w:rPr>
      </w:pPr>
      <w:r w:rsidRPr="00C60F5A">
        <w:rPr>
          <w:rFonts w:ascii="Sylfaen" w:eastAsia="Arial" w:hAnsi="Sylfaen" w:cs="Arial"/>
          <w:sz w:val="22"/>
          <w:lang w:val="ka-GE"/>
        </w:rPr>
        <w:t>კონკურენციის სააგენტო</w:t>
      </w:r>
      <w:r w:rsidR="00006EC6" w:rsidRPr="00C60F5A">
        <w:rPr>
          <w:rFonts w:ascii="Sylfaen" w:eastAsia="Arial" w:hAnsi="Sylfaen" w:cs="Arial"/>
          <w:sz w:val="22"/>
          <w:lang w:val="ka-GE"/>
        </w:rPr>
        <w:t xml:space="preserve">, </w:t>
      </w:r>
      <w:r w:rsidR="00D8575C" w:rsidRPr="00C60F5A">
        <w:rPr>
          <w:rFonts w:ascii="Sylfaen" w:eastAsia="Arial" w:hAnsi="Sylfaen" w:cs="Arial"/>
          <w:sz w:val="22"/>
          <w:lang w:val="ka-GE"/>
        </w:rPr>
        <w:t xml:space="preserve">ევროკავშირის ფინანსური და ტექნიკური </w:t>
      </w:r>
      <w:r w:rsidR="00D10FEF" w:rsidRPr="00C60F5A">
        <w:rPr>
          <w:rFonts w:ascii="Sylfaen" w:eastAsia="Arial" w:hAnsi="Sylfaen" w:cs="Arial"/>
          <w:sz w:val="22"/>
          <w:lang w:val="ka-GE"/>
        </w:rPr>
        <w:t>მხარდაჭერით, მუშაობ</w:t>
      </w:r>
      <w:r w:rsidR="00E413F5" w:rsidRPr="00C60F5A">
        <w:rPr>
          <w:rFonts w:ascii="Sylfaen" w:eastAsia="Arial" w:hAnsi="Sylfaen" w:cs="Arial"/>
          <w:sz w:val="22"/>
          <w:lang w:val="ka-GE"/>
        </w:rPr>
        <w:t>და</w:t>
      </w:r>
      <w:r w:rsidR="00D10FEF" w:rsidRPr="00C60F5A">
        <w:rPr>
          <w:rFonts w:ascii="Sylfaen" w:eastAsia="Arial" w:hAnsi="Sylfaen" w:cs="Arial"/>
          <w:sz w:val="22"/>
          <w:lang w:val="ka-GE"/>
        </w:rPr>
        <w:t xml:space="preserve"> </w:t>
      </w:r>
      <w:r w:rsidR="00544C86" w:rsidRPr="00C60F5A">
        <w:rPr>
          <w:rFonts w:ascii="Sylfaen" w:eastAsia="Arial" w:hAnsi="Sylfaen" w:cs="Arial"/>
          <w:sz w:val="22"/>
          <w:lang w:val="ka-GE"/>
        </w:rPr>
        <w:t>საკუთარი შ</w:t>
      </w:r>
      <w:r w:rsidR="00006EC6" w:rsidRPr="00C60F5A">
        <w:rPr>
          <w:rFonts w:ascii="Sylfaen" w:eastAsia="Arial" w:hAnsi="Sylfaen" w:cs="Arial"/>
          <w:sz w:val="22"/>
          <w:lang w:val="ka-GE"/>
        </w:rPr>
        <w:t>ე</w:t>
      </w:r>
      <w:r w:rsidR="009B5104" w:rsidRPr="00C60F5A">
        <w:rPr>
          <w:rFonts w:ascii="Sylfaen" w:eastAsia="Arial" w:hAnsi="Sylfaen" w:cs="Arial"/>
          <w:sz w:val="22"/>
          <w:lang w:val="ka-GE"/>
        </w:rPr>
        <w:t>საძლებლობების</w:t>
      </w:r>
      <w:r w:rsidR="00006EC6" w:rsidRPr="00C60F5A">
        <w:rPr>
          <w:rFonts w:ascii="Sylfaen" w:eastAsia="Arial" w:hAnsi="Sylfaen" w:cs="Arial"/>
          <w:sz w:val="22"/>
          <w:lang w:val="ka-GE"/>
        </w:rPr>
        <w:t xml:space="preserve"> </w:t>
      </w:r>
      <w:r w:rsidR="009B5104" w:rsidRPr="00C60F5A">
        <w:rPr>
          <w:rFonts w:ascii="Sylfaen" w:eastAsia="Arial" w:hAnsi="Sylfaen" w:cs="Arial"/>
          <w:sz w:val="22"/>
          <w:lang w:val="ka-GE"/>
        </w:rPr>
        <w:t>განვითარებაზე</w:t>
      </w:r>
      <w:r w:rsidR="003A5200" w:rsidRPr="00C60F5A">
        <w:rPr>
          <w:rFonts w:ascii="Sylfaen" w:eastAsia="Arial" w:hAnsi="Sylfaen" w:cs="Arial"/>
          <w:sz w:val="22"/>
          <w:lang w:val="ka-GE"/>
        </w:rPr>
        <w:t>. აღნიშნული სამწლიანი პროექტი</w:t>
      </w:r>
      <w:r w:rsidR="00F74AAD" w:rsidRPr="00C60F5A">
        <w:rPr>
          <w:rFonts w:ascii="Sylfaen" w:eastAsia="Arial" w:hAnsi="Sylfaen" w:cs="Arial"/>
          <w:sz w:val="22"/>
          <w:lang w:val="ka-GE"/>
        </w:rPr>
        <w:t xml:space="preserve"> კონკურენციის სააგენტოს სამართლებრივ</w:t>
      </w:r>
      <w:r w:rsidR="00C60C80" w:rsidRPr="00C60F5A">
        <w:rPr>
          <w:rFonts w:ascii="Sylfaen" w:eastAsia="Arial" w:hAnsi="Sylfaen" w:cs="Arial"/>
          <w:sz w:val="22"/>
          <w:lang w:val="ka-GE"/>
        </w:rPr>
        <w:t>ი, ე</w:t>
      </w:r>
      <w:r w:rsidR="00F74AAD" w:rsidRPr="00C60F5A">
        <w:rPr>
          <w:rFonts w:ascii="Sylfaen" w:eastAsia="Arial" w:hAnsi="Sylfaen" w:cs="Arial"/>
          <w:sz w:val="22"/>
          <w:lang w:val="ka-GE"/>
        </w:rPr>
        <w:t>კონომიკური და ტექნიკური შესაძლებლობების გა</w:t>
      </w:r>
      <w:r w:rsidR="000F7545" w:rsidRPr="00C60F5A">
        <w:rPr>
          <w:rFonts w:ascii="Sylfaen" w:eastAsia="Arial" w:hAnsi="Sylfaen" w:cs="Arial"/>
          <w:sz w:val="22"/>
          <w:lang w:val="ka-GE"/>
        </w:rPr>
        <w:t>ნვი</w:t>
      </w:r>
      <w:r w:rsidR="00B94CBB" w:rsidRPr="00C60F5A">
        <w:rPr>
          <w:rFonts w:ascii="Sylfaen" w:eastAsia="Arial" w:hAnsi="Sylfaen" w:cs="Arial"/>
          <w:sz w:val="22"/>
          <w:lang w:val="ka-GE"/>
        </w:rPr>
        <w:t xml:space="preserve">თარებას და სააგენტოსა და სხვა </w:t>
      </w:r>
      <w:r w:rsidR="001E572E" w:rsidRPr="00C60F5A">
        <w:rPr>
          <w:rFonts w:ascii="Sylfaen" w:eastAsia="Arial" w:hAnsi="Sylfaen" w:cs="Arial"/>
          <w:sz w:val="22"/>
          <w:lang w:val="ka-GE"/>
        </w:rPr>
        <w:t>მ</w:t>
      </w:r>
      <w:r w:rsidR="00B94CBB" w:rsidRPr="00C60F5A">
        <w:rPr>
          <w:rFonts w:ascii="Sylfaen" w:eastAsia="Arial" w:hAnsi="Sylfaen" w:cs="Arial"/>
          <w:sz w:val="22"/>
          <w:lang w:val="ka-GE"/>
        </w:rPr>
        <w:t>არეგულირებ</w:t>
      </w:r>
      <w:r w:rsidR="001E572E" w:rsidRPr="00C60F5A">
        <w:rPr>
          <w:rFonts w:ascii="Sylfaen" w:eastAsia="Arial" w:hAnsi="Sylfaen" w:cs="Arial"/>
          <w:sz w:val="22"/>
          <w:lang w:val="ka-GE"/>
        </w:rPr>
        <w:t>ელ ორგანოებს</w:t>
      </w:r>
      <w:r w:rsidR="00B94CBB" w:rsidRPr="00C60F5A">
        <w:rPr>
          <w:rFonts w:ascii="Sylfaen" w:eastAsia="Arial" w:hAnsi="Sylfaen" w:cs="Arial"/>
          <w:sz w:val="22"/>
          <w:lang w:val="ka-GE"/>
        </w:rPr>
        <w:t xml:space="preserve"> შორის თანამშ</w:t>
      </w:r>
      <w:r w:rsidR="00301E4B" w:rsidRPr="00C60F5A">
        <w:rPr>
          <w:rFonts w:ascii="Sylfaen" w:eastAsia="Arial" w:hAnsi="Sylfaen" w:cs="Arial"/>
          <w:sz w:val="22"/>
          <w:lang w:val="ka-GE"/>
        </w:rPr>
        <w:t>რ</w:t>
      </w:r>
      <w:r w:rsidR="00B94CBB" w:rsidRPr="00C60F5A">
        <w:rPr>
          <w:rFonts w:ascii="Sylfaen" w:eastAsia="Arial" w:hAnsi="Sylfaen" w:cs="Arial"/>
          <w:sz w:val="22"/>
          <w:lang w:val="ka-GE"/>
        </w:rPr>
        <w:t>ომლობის გაუმჯობესებას ისახავ</w:t>
      </w:r>
      <w:r w:rsidR="00826F3A" w:rsidRPr="00C60F5A">
        <w:rPr>
          <w:rFonts w:ascii="Sylfaen" w:eastAsia="Arial" w:hAnsi="Sylfaen" w:cs="Arial"/>
          <w:sz w:val="22"/>
          <w:lang w:val="ka-GE"/>
        </w:rPr>
        <w:t>და</w:t>
      </w:r>
      <w:r w:rsidR="00B94CBB" w:rsidRPr="00C60F5A">
        <w:rPr>
          <w:rFonts w:ascii="Sylfaen" w:eastAsia="Arial" w:hAnsi="Sylfaen" w:cs="Arial"/>
          <w:sz w:val="22"/>
          <w:lang w:val="ka-GE"/>
        </w:rPr>
        <w:t xml:space="preserve"> მიზნ</w:t>
      </w:r>
      <w:r w:rsidR="00301E4B" w:rsidRPr="00C60F5A">
        <w:rPr>
          <w:rFonts w:ascii="Sylfaen" w:eastAsia="Arial" w:hAnsi="Sylfaen" w:cs="Arial"/>
          <w:sz w:val="22"/>
          <w:lang w:val="ka-GE"/>
        </w:rPr>
        <w:t>ად</w:t>
      </w:r>
      <w:r w:rsidR="00197FAF" w:rsidRPr="00C60F5A">
        <w:rPr>
          <w:rFonts w:ascii="Sylfaen" w:eastAsia="Arial" w:hAnsi="Sylfaen" w:cs="Arial"/>
          <w:sz w:val="22"/>
          <w:lang w:val="ka-GE"/>
        </w:rPr>
        <w:t>.</w:t>
      </w:r>
      <w:r w:rsidR="0084600D" w:rsidRPr="00C60F5A">
        <w:rPr>
          <w:rFonts w:ascii="Sylfaen" w:eastAsia="Arial" w:hAnsi="Sylfaen" w:cs="Arial"/>
          <w:sz w:val="22"/>
          <w:vertAlign w:val="superscript"/>
        </w:rPr>
        <w:footnoteReference w:id="106"/>
      </w:r>
      <w:r w:rsidR="0084600D" w:rsidRPr="00817383">
        <w:rPr>
          <w:rFonts w:ascii="Sylfaen" w:eastAsia="Arial" w:hAnsi="Sylfaen" w:cs="Arial"/>
          <w:sz w:val="24"/>
          <w:lang w:val="ka-GE"/>
        </w:rPr>
        <w:t xml:space="preserve"> </w:t>
      </w:r>
    </w:p>
    <w:p w14:paraId="21EF342B" w14:textId="77777777" w:rsidR="00145E2D" w:rsidRPr="00224ED1" w:rsidRDefault="00145E2D">
      <w:pPr>
        <w:jc w:val="both"/>
        <w:rPr>
          <w:rFonts w:ascii="Sylfaen" w:eastAsia="Arial" w:hAnsi="Sylfaen" w:cs="Arial"/>
          <w:color w:val="333333"/>
          <w:sz w:val="22"/>
          <w:highlight w:val="white"/>
          <w:lang w:val="ka-GE"/>
        </w:rPr>
      </w:pPr>
    </w:p>
    <w:p w14:paraId="70B10D37" w14:textId="77777777" w:rsidR="00456880" w:rsidRPr="00224ED1" w:rsidRDefault="00456880">
      <w:pPr>
        <w:jc w:val="both"/>
        <w:rPr>
          <w:rFonts w:ascii="Sylfaen" w:eastAsia="Arial" w:hAnsi="Sylfaen" w:cs="Arial"/>
          <w:color w:val="333333"/>
          <w:sz w:val="22"/>
          <w:highlight w:val="white"/>
          <w:lang w:val="ka-GE"/>
        </w:rPr>
      </w:pPr>
    </w:p>
    <w:p w14:paraId="5354EEA4" w14:textId="77777777" w:rsidR="00145E2D" w:rsidRPr="00197FAF" w:rsidRDefault="00305F0C" w:rsidP="00060A16">
      <w:pPr>
        <w:tabs>
          <w:tab w:val="center" w:pos="4680"/>
        </w:tabs>
        <w:jc w:val="both"/>
        <w:rPr>
          <w:rFonts w:ascii="Sylfaen" w:hAnsi="Sylfaen"/>
          <w:b/>
          <w:color w:val="5B9BD5"/>
          <w:sz w:val="28"/>
          <w:szCs w:val="28"/>
          <w:lang w:val="ka-GE"/>
        </w:rPr>
      </w:pPr>
      <w:r w:rsidRPr="00197FAF">
        <w:rPr>
          <w:rFonts w:ascii="Sylfaen" w:hAnsi="Sylfaen"/>
          <w:b/>
          <w:color w:val="5B9BD5"/>
          <w:sz w:val="28"/>
          <w:szCs w:val="28"/>
          <w:lang w:val="ka-GE"/>
        </w:rPr>
        <w:t xml:space="preserve">1.5. </w:t>
      </w:r>
      <w:r w:rsidRPr="007337A5">
        <w:rPr>
          <w:rFonts w:ascii="Sylfaen" w:hAnsi="Sylfaen"/>
          <w:b/>
          <w:color w:val="5B9BD5"/>
          <w:sz w:val="28"/>
          <w:szCs w:val="28"/>
          <w:lang w:val="ka-GE"/>
        </w:rPr>
        <w:t>მხილება</w:t>
      </w:r>
      <w:r w:rsidR="00060A16" w:rsidRPr="00197FAF">
        <w:rPr>
          <w:rFonts w:ascii="Sylfaen" w:hAnsi="Sylfaen"/>
          <w:b/>
          <w:color w:val="5B9BD5"/>
          <w:sz w:val="28"/>
          <w:szCs w:val="28"/>
          <w:lang w:val="ka-GE"/>
        </w:rPr>
        <w:tab/>
      </w:r>
    </w:p>
    <w:p w14:paraId="7C53E690" w14:textId="77777777" w:rsidR="00145E2D" w:rsidRPr="00197FAF" w:rsidRDefault="00145E2D">
      <w:pPr>
        <w:jc w:val="both"/>
        <w:rPr>
          <w:rFonts w:ascii="Sylfaen" w:eastAsia="Arial" w:hAnsi="Sylfaen" w:cs="Arial"/>
          <w:b/>
          <w:sz w:val="22"/>
          <w:lang w:val="ka-GE"/>
        </w:rPr>
      </w:pPr>
    </w:p>
    <w:p w14:paraId="39C10C1D" w14:textId="77777777" w:rsidR="00733C9F" w:rsidRDefault="00733C9F">
      <w:pPr>
        <w:jc w:val="both"/>
        <w:rPr>
          <w:rFonts w:ascii="Sylfaen" w:eastAsia="Arial" w:hAnsi="Sylfaen" w:cs="Arial"/>
          <w:sz w:val="22"/>
          <w:szCs w:val="22"/>
          <w:lang w:val="ka-GE"/>
        </w:rPr>
      </w:pPr>
      <w:r w:rsidRPr="00197FAF">
        <w:rPr>
          <w:rFonts w:ascii="Sylfaen" w:eastAsia="Arial" w:hAnsi="Sylfaen" w:cs="Arial"/>
          <w:b/>
          <w:sz w:val="22"/>
          <w:szCs w:val="22"/>
          <w:lang w:val="ka-GE"/>
        </w:rPr>
        <w:t xml:space="preserve">1.5.1. </w:t>
      </w:r>
      <w:r w:rsidRPr="009E70AE">
        <w:rPr>
          <w:rFonts w:ascii="Sylfaen" w:eastAsia="Arial" w:hAnsi="Sylfaen" w:cs="Arial"/>
          <w:b/>
          <w:sz w:val="22"/>
          <w:szCs w:val="22"/>
          <w:lang w:val="ka-GE"/>
        </w:rPr>
        <w:t>მხილების კანონმდებლობა</w:t>
      </w:r>
      <w:r w:rsidRPr="009E70AE">
        <w:rPr>
          <w:rFonts w:ascii="Sylfaen" w:eastAsia="Arial" w:hAnsi="Sylfaen" w:cs="Arial"/>
          <w:sz w:val="22"/>
          <w:szCs w:val="22"/>
          <w:lang w:val="ka-GE"/>
        </w:rPr>
        <w:t xml:space="preserve"> </w:t>
      </w:r>
      <w:r w:rsidRPr="00197FAF">
        <w:rPr>
          <w:rFonts w:ascii="Sylfaen" w:eastAsia="Arial" w:hAnsi="Sylfaen" w:cs="Arial"/>
          <w:sz w:val="22"/>
          <w:szCs w:val="22"/>
          <w:lang w:val="ka-GE"/>
        </w:rPr>
        <w:t xml:space="preserve"> </w:t>
      </w:r>
    </w:p>
    <w:p w14:paraId="3DFA7A4B" w14:textId="77777777" w:rsidR="009E70AE" w:rsidRDefault="009E70AE">
      <w:pPr>
        <w:jc w:val="both"/>
        <w:rPr>
          <w:rFonts w:ascii="Sylfaen" w:eastAsia="Arial" w:hAnsi="Sylfaen" w:cs="Arial"/>
          <w:sz w:val="22"/>
          <w:szCs w:val="22"/>
          <w:lang w:val="ka-GE"/>
        </w:rPr>
      </w:pPr>
    </w:p>
    <w:p w14:paraId="4D326D35" w14:textId="77777777" w:rsidR="00CB78A5" w:rsidRDefault="00520FF1">
      <w:pPr>
        <w:jc w:val="both"/>
        <w:rPr>
          <w:rFonts w:ascii="Sylfaen" w:eastAsia="Arial" w:hAnsi="Sylfaen" w:cs="Arial"/>
          <w:sz w:val="22"/>
          <w:szCs w:val="22"/>
          <w:lang w:val="ka-GE"/>
        </w:rPr>
      </w:pPr>
      <w:r>
        <w:rPr>
          <w:rFonts w:ascii="Sylfaen" w:eastAsia="Arial" w:hAnsi="Sylfaen" w:cs="Arial"/>
          <w:sz w:val="22"/>
          <w:szCs w:val="22"/>
          <w:lang w:val="ka-GE"/>
        </w:rPr>
        <w:t>საქართველო რეგიონის ერთ-ერთი პირველი ქვეყანა იყო, რომელმაც</w:t>
      </w:r>
      <w:r w:rsidR="007338C9">
        <w:rPr>
          <w:rFonts w:ascii="Sylfaen" w:eastAsia="Arial" w:hAnsi="Sylfaen" w:cs="Arial"/>
          <w:sz w:val="22"/>
          <w:szCs w:val="22"/>
          <w:lang w:val="ka-GE"/>
        </w:rPr>
        <w:t xml:space="preserve"> 2009 წელს</w:t>
      </w:r>
      <w:r>
        <w:rPr>
          <w:rFonts w:ascii="Sylfaen" w:eastAsia="Arial" w:hAnsi="Sylfaen" w:cs="Arial"/>
          <w:sz w:val="22"/>
          <w:szCs w:val="22"/>
          <w:lang w:val="ka-GE"/>
        </w:rPr>
        <w:t xml:space="preserve"> მხილების კანონმდებლობა მიიღო</w:t>
      </w:r>
      <w:r w:rsidR="007338C9">
        <w:rPr>
          <w:rFonts w:ascii="Sylfaen" w:eastAsia="Arial" w:hAnsi="Sylfaen" w:cs="Arial"/>
          <w:sz w:val="22"/>
          <w:szCs w:val="22"/>
          <w:lang w:val="ka-GE"/>
        </w:rPr>
        <w:t xml:space="preserve">. </w:t>
      </w:r>
      <w:r w:rsidR="00770865">
        <w:rPr>
          <w:rFonts w:ascii="Sylfaen" w:eastAsia="Arial" w:hAnsi="Sylfaen" w:cs="Arial"/>
          <w:sz w:val="22"/>
          <w:szCs w:val="22"/>
          <w:lang w:val="ka-GE"/>
        </w:rPr>
        <w:t xml:space="preserve">მას შემდეგ (2015 წელს) კანონმდებლობაში ბევრი ცვლილება შევიდა, თუმცა </w:t>
      </w:r>
      <w:r w:rsidR="006863FA">
        <w:rPr>
          <w:rFonts w:ascii="Sylfaen" w:eastAsia="Arial" w:hAnsi="Sylfaen" w:cs="Arial"/>
          <w:sz w:val="22"/>
          <w:szCs w:val="22"/>
          <w:lang w:val="ka-GE"/>
        </w:rPr>
        <w:t>არსებული კანონმდებლობა</w:t>
      </w:r>
      <w:r w:rsidR="00302D88">
        <w:rPr>
          <w:rFonts w:ascii="Sylfaen" w:eastAsia="Arial" w:hAnsi="Sylfaen" w:cs="Arial"/>
          <w:sz w:val="22"/>
          <w:szCs w:val="22"/>
          <w:lang w:val="ka-GE"/>
        </w:rPr>
        <w:t xml:space="preserve"> </w:t>
      </w:r>
      <w:r w:rsidR="00306867">
        <w:rPr>
          <w:rFonts w:ascii="Sylfaen" w:eastAsia="Arial" w:hAnsi="Sylfaen" w:cs="Arial"/>
          <w:sz w:val="22"/>
          <w:szCs w:val="22"/>
          <w:lang w:val="ka-GE"/>
        </w:rPr>
        <w:t>გარკვეულწილად ბ</w:t>
      </w:r>
      <w:r w:rsidR="006863FA">
        <w:rPr>
          <w:rFonts w:ascii="Sylfaen" w:eastAsia="Arial" w:hAnsi="Sylfaen" w:cs="Arial"/>
          <w:sz w:val="22"/>
          <w:szCs w:val="22"/>
          <w:lang w:val="ka-GE"/>
        </w:rPr>
        <w:t>უნდოვანია და</w:t>
      </w:r>
      <w:r w:rsidR="00493BD5">
        <w:rPr>
          <w:rFonts w:ascii="Sylfaen" w:eastAsia="Arial" w:hAnsi="Sylfaen" w:cs="Arial"/>
          <w:sz w:val="22"/>
          <w:szCs w:val="22"/>
          <w:lang w:val="ka-GE"/>
        </w:rPr>
        <w:t xml:space="preserve">, </w:t>
      </w:r>
      <w:r w:rsidR="009E64EB" w:rsidRPr="00412697">
        <w:rPr>
          <w:rFonts w:ascii="Sylfaen" w:eastAsia="Arial" w:hAnsi="Sylfaen" w:cs="Arial"/>
          <w:sz w:val="22"/>
          <w:szCs w:val="22"/>
          <w:lang w:val="ka-GE"/>
        </w:rPr>
        <w:t>რამდ</w:t>
      </w:r>
      <w:r w:rsidR="00C12DAB" w:rsidRPr="00412697">
        <w:rPr>
          <w:rFonts w:ascii="Sylfaen" w:eastAsia="Arial" w:hAnsi="Sylfaen" w:cs="Arial"/>
          <w:sz w:val="22"/>
          <w:szCs w:val="22"/>
          <w:lang w:val="ka-GE"/>
        </w:rPr>
        <w:t>ენ</w:t>
      </w:r>
      <w:r w:rsidR="009E64EB" w:rsidRPr="00412697">
        <w:rPr>
          <w:rFonts w:ascii="Sylfaen" w:eastAsia="Arial" w:hAnsi="Sylfaen" w:cs="Arial"/>
          <w:sz w:val="22"/>
          <w:szCs w:val="22"/>
          <w:lang w:val="ka-GE"/>
        </w:rPr>
        <w:t>იმე</w:t>
      </w:r>
      <w:r w:rsidR="009E64EB">
        <w:rPr>
          <w:rFonts w:ascii="Sylfaen" w:eastAsia="Arial" w:hAnsi="Sylfaen" w:cs="Arial"/>
          <w:sz w:val="22"/>
          <w:szCs w:val="22"/>
          <w:lang w:val="ka-GE"/>
        </w:rPr>
        <w:t xml:space="preserve"> ძირითად დებულებაში არსებული მნიშვნელო</w:t>
      </w:r>
      <w:r w:rsidR="00C12DAB">
        <w:rPr>
          <w:rFonts w:ascii="Sylfaen" w:eastAsia="Arial" w:hAnsi="Sylfaen" w:cs="Arial"/>
          <w:sz w:val="22"/>
          <w:szCs w:val="22"/>
          <w:lang w:val="ka-GE"/>
        </w:rPr>
        <w:t xml:space="preserve">ვანი ხარვეზების </w:t>
      </w:r>
      <w:r w:rsidR="00493BD5">
        <w:rPr>
          <w:rFonts w:ascii="Sylfaen" w:eastAsia="Arial" w:hAnsi="Sylfaen" w:cs="Arial"/>
          <w:sz w:val="22"/>
          <w:szCs w:val="22"/>
          <w:lang w:val="ka-GE"/>
        </w:rPr>
        <w:t xml:space="preserve">გამო, </w:t>
      </w:r>
      <w:r w:rsidR="00306867">
        <w:rPr>
          <w:rFonts w:ascii="Sylfaen" w:eastAsia="Arial" w:hAnsi="Sylfaen" w:cs="Arial"/>
          <w:sz w:val="22"/>
          <w:szCs w:val="22"/>
          <w:lang w:val="ka-GE"/>
        </w:rPr>
        <w:t>მისი პრაქტიკაში აღსრულება</w:t>
      </w:r>
      <w:r w:rsidR="00493BD5">
        <w:rPr>
          <w:rFonts w:ascii="Sylfaen" w:eastAsia="Arial" w:hAnsi="Sylfaen" w:cs="Arial"/>
          <w:sz w:val="22"/>
          <w:szCs w:val="22"/>
          <w:lang w:val="ka-GE"/>
        </w:rPr>
        <w:t xml:space="preserve"> არაეფექტიანად ხდება</w:t>
      </w:r>
      <w:r w:rsidR="00C42BE1">
        <w:rPr>
          <w:rFonts w:ascii="Sylfaen" w:eastAsia="Arial" w:hAnsi="Sylfaen" w:cs="Arial"/>
          <w:sz w:val="22"/>
          <w:szCs w:val="22"/>
          <w:lang w:val="ka-GE"/>
        </w:rPr>
        <w:t>.</w:t>
      </w:r>
      <w:r w:rsidR="0084600D" w:rsidRPr="001E4974">
        <w:rPr>
          <w:rFonts w:ascii="Sylfaen" w:eastAsia="Arial" w:hAnsi="Sylfaen" w:cs="Arial"/>
          <w:sz w:val="22"/>
          <w:vertAlign w:val="superscript"/>
        </w:rPr>
        <w:footnoteReference w:id="107"/>
      </w:r>
    </w:p>
    <w:p w14:paraId="22945B8E" w14:textId="77777777" w:rsidR="00CB78A5" w:rsidRDefault="00CB78A5">
      <w:pPr>
        <w:jc w:val="both"/>
        <w:rPr>
          <w:rFonts w:ascii="Sylfaen" w:eastAsia="Arial" w:hAnsi="Sylfaen" w:cs="Arial"/>
          <w:sz w:val="22"/>
          <w:szCs w:val="22"/>
          <w:lang w:val="ka-GE"/>
        </w:rPr>
      </w:pPr>
    </w:p>
    <w:p w14:paraId="30890D23" w14:textId="77777777" w:rsidR="00D16814" w:rsidRDefault="00A215BD" w:rsidP="000A402F">
      <w:pPr>
        <w:tabs>
          <w:tab w:val="center" w:pos="4680"/>
        </w:tabs>
        <w:jc w:val="both"/>
        <w:rPr>
          <w:rFonts w:ascii="Sylfaen" w:eastAsia="Arial" w:hAnsi="Sylfaen" w:cs="Arial"/>
          <w:sz w:val="22"/>
          <w:lang w:val="ka-GE"/>
        </w:rPr>
      </w:pPr>
      <w:r>
        <w:rPr>
          <w:rFonts w:ascii="Sylfaen" w:eastAsia="Arial" w:hAnsi="Sylfaen" w:cs="Arial"/>
          <w:sz w:val="22"/>
          <w:lang w:val="ka-GE"/>
        </w:rPr>
        <w:t>კანონმდებლობა მამხილებლებისთვის მხილების რამდ</w:t>
      </w:r>
      <w:r w:rsidR="00184D9F">
        <w:rPr>
          <w:rFonts w:ascii="Sylfaen" w:eastAsia="Arial" w:hAnsi="Sylfaen" w:cs="Arial"/>
          <w:sz w:val="22"/>
          <w:lang w:val="ka-GE"/>
        </w:rPr>
        <w:t>ე</w:t>
      </w:r>
      <w:r>
        <w:rPr>
          <w:rFonts w:ascii="Sylfaen" w:eastAsia="Arial" w:hAnsi="Sylfaen" w:cs="Arial"/>
          <w:sz w:val="22"/>
          <w:lang w:val="ka-GE"/>
        </w:rPr>
        <w:t xml:space="preserve">ნიმე </w:t>
      </w:r>
      <w:r w:rsidRPr="002A2088">
        <w:rPr>
          <w:rFonts w:ascii="Sylfaen" w:eastAsia="Arial" w:hAnsi="Sylfaen" w:cs="Arial"/>
          <w:sz w:val="22"/>
          <w:lang w:val="ka-GE"/>
        </w:rPr>
        <w:t>არხს</w:t>
      </w:r>
      <w:r>
        <w:rPr>
          <w:rFonts w:ascii="Sylfaen" w:eastAsia="Arial" w:hAnsi="Sylfaen" w:cs="Arial"/>
          <w:sz w:val="22"/>
          <w:lang w:val="ka-GE"/>
        </w:rPr>
        <w:t xml:space="preserve"> ითვალისწინებს.</w:t>
      </w:r>
      <w:r w:rsidR="001A5551">
        <w:rPr>
          <w:rFonts w:ascii="Sylfaen" w:eastAsia="Arial" w:hAnsi="Sylfaen" w:cs="Arial"/>
          <w:sz w:val="22"/>
          <w:lang w:val="ka-GE"/>
        </w:rPr>
        <w:t xml:space="preserve"> მხილება შეიძლება განხორციელდეს ანონიმურად. </w:t>
      </w:r>
      <w:r w:rsidR="00A30B25" w:rsidRPr="000D2BC7">
        <w:rPr>
          <w:rFonts w:ascii="Sylfaen" w:eastAsia="Arial" w:hAnsi="Sylfaen" w:cs="Arial"/>
          <w:sz w:val="22"/>
          <w:lang w:val="ka-GE"/>
        </w:rPr>
        <w:t>მხი</w:t>
      </w:r>
      <w:r w:rsidR="00662C2B" w:rsidRPr="000D2BC7">
        <w:rPr>
          <w:rFonts w:ascii="Sylfaen" w:eastAsia="Arial" w:hAnsi="Sylfaen" w:cs="Arial"/>
          <w:sz w:val="22"/>
          <w:lang w:val="ka-GE"/>
        </w:rPr>
        <w:t xml:space="preserve">ლება </w:t>
      </w:r>
      <w:r w:rsidR="00B308F8" w:rsidRPr="000D2BC7">
        <w:rPr>
          <w:rFonts w:ascii="Sylfaen" w:eastAsia="Arial" w:hAnsi="Sylfaen" w:cs="Arial"/>
          <w:sz w:val="22"/>
          <w:lang w:val="ka-GE"/>
        </w:rPr>
        <w:t>ა</w:t>
      </w:r>
      <w:r w:rsidR="00545C56" w:rsidRPr="000D2BC7">
        <w:rPr>
          <w:rFonts w:ascii="Sylfaen" w:eastAsia="Arial" w:hAnsi="Sylfaen" w:cs="Arial"/>
          <w:sz w:val="22"/>
          <w:lang w:val="ka-GE"/>
        </w:rPr>
        <w:t xml:space="preserve">სევე </w:t>
      </w:r>
      <w:r w:rsidR="00662C2B" w:rsidRPr="000D2BC7">
        <w:rPr>
          <w:rFonts w:ascii="Sylfaen" w:eastAsia="Arial" w:hAnsi="Sylfaen" w:cs="Arial"/>
          <w:sz w:val="22"/>
          <w:lang w:val="ka-GE"/>
        </w:rPr>
        <w:t>შეიძლება</w:t>
      </w:r>
      <w:r w:rsidR="00545C56" w:rsidRPr="000D2BC7">
        <w:rPr>
          <w:rFonts w:ascii="Sylfaen" w:eastAsia="Arial" w:hAnsi="Sylfaen" w:cs="Arial"/>
          <w:sz w:val="22"/>
          <w:lang w:val="ka-GE"/>
        </w:rPr>
        <w:t xml:space="preserve"> განხორციელდეს</w:t>
      </w:r>
      <w:r w:rsidR="00662C2B" w:rsidRPr="000D2BC7">
        <w:rPr>
          <w:rFonts w:ascii="Sylfaen" w:eastAsia="Arial" w:hAnsi="Sylfaen" w:cs="Arial"/>
          <w:sz w:val="22"/>
          <w:lang w:val="ka-GE"/>
        </w:rPr>
        <w:t xml:space="preserve"> </w:t>
      </w:r>
      <w:r w:rsidR="00A5758B" w:rsidRPr="000D2BC7">
        <w:rPr>
          <w:rFonts w:ascii="Sylfaen" w:eastAsia="Arial" w:hAnsi="Sylfaen" w:cs="Arial"/>
          <w:sz w:val="22"/>
          <w:lang w:val="ka-GE"/>
        </w:rPr>
        <w:t xml:space="preserve">შესაბამისი საჯარო დაწესებულების </w:t>
      </w:r>
      <w:r w:rsidR="005D5183" w:rsidRPr="000D2BC7">
        <w:rPr>
          <w:rFonts w:ascii="Sylfaen" w:eastAsia="Arial" w:hAnsi="Sylfaen" w:cs="Arial"/>
          <w:sz w:val="22"/>
          <w:lang w:val="ka-GE"/>
        </w:rPr>
        <w:t>მამხილებლის განცხადებ</w:t>
      </w:r>
      <w:r w:rsidR="00A5758B" w:rsidRPr="000D2BC7">
        <w:rPr>
          <w:rFonts w:ascii="Sylfaen" w:eastAsia="Arial" w:hAnsi="Sylfaen" w:cs="Arial"/>
          <w:sz w:val="22"/>
          <w:lang w:val="ka-GE"/>
        </w:rPr>
        <w:t xml:space="preserve">ის განხილვაზე </w:t>
      </w:r>
      <w:r w:rsidR="00A5758B" w:rsidRPr="000D2BC7">
        <w:rPr>
          <w:rFonts w:ascii="Sylfaen" w:eastAsia="Arial" w:hAnsi="Sylfaen" w:cs="Arial"/>
          <w:sz w:val="22"/>
          <w:lang w:val="ka-GE"/>
        </w:rPr>
        <w:lastRenderedPageBreak/>
        <w:t>პასუხისმგებელი</w:t>
      </w:r>
      <w:r w:rsidR="005D5183" w:rsidRPr="000D2BC7">
        <w:rPr>
          <w:rFonts w:ascii="Sylfaen" w:eastAsia="Arial" w:hAnsi="Sylfaen" w:cs="Arial"/>
          <w:sz w:val="22"/>
          <w:lang w:val="ka-GE"/>
        </w:rPr>
        <w:t xml:space="preserve"> </w:t>
      </w:r>
      <w:r w:rsidR="00BD55BA" w:rsidRPr="000D2BC7">
        <w:rPr>
          <w:rFonts w:ascii="Sylfaen" w:eastAsia="Arial" w:hAnsi="Sylfaen" w:cs="Arial"/>
          <w:sz w:val="22"/>
          <w:lang w:val="ka-GE"/>
        </w:rPr>
        <w:t>ქვედანაყოფის</w:t>
      </w:r>
      <w:r w:rsidR="005D5183" w:rsidRPr="000D2BC7">
        <w:rPr>
          <w:rFonts w:ascii="Sylfaen" w:eastAsia="Arial" w:hAnsi="Sylfaen" w:cs="Arial"/>
          <w:sz w:val="22"/>
          <w:lang w:val="ka-GE"/>
        </w:rPr>
        <w:t>,</w:t>
      </w:r>
      <w:r w:rsidR="005D5183">
        <w:rPr>
          <w:rFonts w:ascii="Sylfaen" w:eastAsia="Arial" w:hAnsi="Sylfaen" w:cs="Arial"/>
          <w:sz w:val="22"/>
          <w:lang w:val="ka-GE"/>
        </w:rPr>
        <w:t xml:space="preserve"> </w:t>
      </w:r>
      <w:r w:rsidR="00A2356D">
        <w:rPr>
          <w:rFonts w:ascii="Sylfaen" w:eastAsia="Arial" w:hAnsi="Sylfaen" w:cs="Arial"/>
          <w:sz w:val="22"/>
          <w:lang w:val="ka-GE"/>
        </w:rPr>
        <w:t xml:space="preserve">აგრეთვე </w:t>
      </w:r>
      <w:r w:rsidR="005D5183">
        <w:rPr>
          <w:rFonts w:ascii="Sylfaen" w:eastAsia="Arial" w:hAnsi="Sylfaen" w:cs="Arial"/>
          <w:sz w:val="22"/>
          <w:lang w:val="ka-GE"/>
        </w:rPr>
        <w:t xml:space="preserve">გამომძიებლის, პროკურორის და სახალხო დამცველის  </w:t>
      </w:r>
      <w:r w:rsidR="009A6C66">
        <w:rPr>
          <w:rFonts w:ascii="Sylfaen" w:eastAsia="Arial" w:hAnsi="Sylfaen" w:cs="Arial"/>
          <w:sz w:val="22"/>
          <w:lang w:val="ka-GE"/>
        </w:rPr>
        <w:t>ინფორმირების გზით</w:t>
      </w:r>
      <w:r w:rsidR="000A402F">
        <w:rPr>
          <w:rFonts w:ascii="Sylfaen" w:eastAsia="Arial" w:hAnsi="Sylfaen" w:cs="Arial"/>
          <w:sz w:val="22"/>
          <w:lang w:val="ka-GE"/>
        </w:rPr>
        <w:t>.</w:t>
      </w:r>
      <w:r w:rsidR="0084600D" w:rsidRPr="001E4974">
        <w:rPr>
          <w:rFonts w:ascii="Sylfaen" w:eastAsia="Arial" w:hAnsi="Sylfaen" w:cs="Arial"/>
          <w:sz w:val="22"/>
          <w:vertAlign w:val="superscript"/>
        </w:rPr>
        <w:footnoteReference w:id="108"/>
      </w:r>
    </w:p>
    <w:p w14:paraId="14C9B42F" w14:textId="77777777" w:rsidR="008E555B" w:rsidRDefault="008E555B" w:rsidP="000A402F">
      <w:pPr>
        <w:tabs>
          <w:tab w:val="center" w:pos="4680"/>
        </w:tabs>
        <w:jc w:val="both"/>
        <w:rPr>
          <w:rFonts w:ascii="Sylfaen" w:eastAsia="Arial" w:hAnsi="Sylfaen" w:cs="Arial"/>
          <w:sz w:val="22"/>
          <w:lang w:val="ka-GE"/>
        </w:rPr>
      </w:pPr>
    </w:p>
    <w:p w14:paraId="191238F5" w14:textId="1A09796D" w:rsidR="00145E2D" w:rsidRDefault="00391A41" w:rsidP="00640BF1">
      <w:pPr>
        <w:tabs>
          <w:tab w:val="center" w:pos="4680"/>
        </w:tabs>
        <w:jc w:val="both"/>
        <w:rPr>
          <w:rFonts w:ascii="Sylfaen" w:eastAsia="Arial" w:hAnsi="Sylfaen" w:cs="Arial"/>
          <w:sz w:val="22"/>
          <w:lang w:val="ka-GE"/>
        </w:rPr>
      </w:pPr>
      <w:r>
        <w:rPr>
          <w:rFonts w:ascii="Sylfaen" w:eastAsia="Arial" w:hAnsi="Sylfaen" w:cs="Arial"/>
          <w:sz w:val="22"/>
          <w:lang w:val="ka-GE"/>
        </w:rPr>
        <w:t xml:space="preserve">სტანდარტული წესით, </w:t>
      </w:r>
      <w:r w:rsidR="00394C81">
        <w:rPr>
          <w:rFonts w:ascii="Sylfaen" w:eastAsia="Arial" w:hAnsi="Sylfaen" w:cs="Arial"/>
          <w:sz w:val="22"/>
          <w:lang w:val="ka-GE"/>
        </w:rPr>
        <w:t>მამხილებლის განცხადებ</w:t>
      </w:r>
      <w:r>
        <w:rPr>
          <w:rFonts w:ascii="Sylfaen" w:eastAsia="Arial" w:hAnsi="Sylfaen" w:cs="Arial"/>
          <w:sz w:val="22"/>
          <w:lang w:val="ka-GE"/>
        </w:rPr>
        <w:t>ა შ</w:t>
      </w:r>
      <w:r w:rsidR="00A0303F">
        <w:rPr>
          <w:rFonts w:ascii="Sylfaen" w:eastAsia="Arial" w:hAnsi="Sylfaen" w:cs="Arial"/>
          <w:sz w:val="22"/>
          <w:lang w:val="ka-GE"/>
        </w:rPr>
        <w:t>ე</w:t>
      </w:r>
      <w:r>
        <w:rPr>
          <w:rFonts w:ascii="Sylfaen" w:eastAsia="Arial" w:hAnsi="Sylfaen" w:cs="Arial"/>
          <w:sz w:val="22"/>
          <w:lang w:val="ka-GE"/>
        </w:rPr>
        <w:t>საბამისმა გან</w:t>
      </w:r>
      <w:r w:rsidR="00A74797">
        <w:rPr>
          <w:rFonts w:ascii="Sylfaen" w:eastAsia="Arial" w:hAnsi="Sylfaen" w:cs="Arial"/>
          <w:sz w:val="22"/>
          <w:lang w:val="ka-GE"/>
        </w:rPr>
        <w:t>მ</w:t>
      </w:r>
      <w:r>
        <w:rPr>
          <w:rFonts w:ascii="Sylfaen" w:eastAsia="Arial" w:hAnsi="Sylfaen" w:cs="Arial"/>
          <w:sz w:val="22"/>
          <w:lang w:val="ka-GE"/>
        </w:rPr>
        <w:t xml:space="preserve">ხილველმა ორგანომ </w:t>
      </w:r>
      <w:r w:rsidR="00992AB3">
        <w:rPr>
          <w:rFonts w:ascii="Sylfaen" w:eastAsia="Arial" w:hAnsi="Sylfaen" w:cs="Arial"/>
          <w:sz w:val="22"/>
          <w:lang w:val="ka-GE"/>
        </w:rPr>
        <w:t>მისი წ</w:t>
      </w:r>
      <w:r w:rsidR="00A937F7">
        <w:rPr>
          <w:rFonts w:ascii="Sylfaen" w:eastAsia="Arial" w:hAnsi="Sylfaen" w:cs="Arial"/>
          <w:sz w:val="22"/>
          <w:lang w:val="ka-GE"/>
        </w:rPr>
        <w:t>არ</w:t>
      </w:r>
      <w:r w:rsidR="00992AB3">
        <w:rPr>
          <w:rFonts w:ascii="Sylfaen" w:eastAsia="Arial" w:hAnsi="Sylfaen" w:cs="Arial"/>
          <w:sz w:val="22"/>
          <w:lang w:val="ka-GE"/>
        </w:rPr>
        <w:t xml:space="preserve">დგენიდან ერთი თვის ვადაში უნდა </w:t>
      </w:r>
      <w:r>
        <w:rPr>
          <w:rFonts w:ascii="Sylfaen" w:eastAsia="Arial" w:hAnsi="Sylfaen" w:cs="Arial"/>
          <w:sz w:val="22"/>
          <w:lang w:val="ka-GE"/>
        </w:rPr>
        <w:t>განიხილო</w:t>
      </w:r>
      <w:r w:rsidR="00746886">
        <w:rPr>
          <w:rFonts w:ascii="Sylfaen" w:eastAsia="Arial" w:hAnsi="Sylfaen" w:cs="Arial"/>
          <w:sz w:val="22"/>
          <w:lang w:val="ka-GE"/>
        </w:rPr>
        <w:t>ს</w:t>
      </w:r>
      <w:r w:rsidR="001802A1">
        <w:rPr>
          <w:rFonts w:ascii="Sylfaen" w:eastAsia="Arial" w:hAnsi="Sylfaen" w:cs="Arial"/>
          <w:sz w:val="22"/>
          <w:lang w:val="ka-GE"/>
        </w:rPr>
        <w:t xml:space="preserve">. თუ ჩაითვლება, რომ </w:t>
      </w:r>
      <w:r w:rsidR="00D606BF">
        <w:rPr>
          <w:rFonts w:ascii="Sylfaen" w:eastAsia="Arial" w:hAnsi="Sylfaen" w:cs="Arial"/>
          <w:sz w:val="22"/>
          <w:lang w:val="ka-GE"/>
        </w:rPr>
        <w:t xml:space="preserve">მამხილებლის </w:t>
      </w:r>
      <w:r w:rsidR="0062633B">
        <w:rPr>
          <w:rFonts w:ascii="Sylfaen" w:eastAsia="Arial" w:hAnsi="Sylfaen" w:cs="Arial"/>
          <w:sz w:val="22"/>
          <w:lang w:val="ka-GE"/>
        </w:rPr>
        <w:t xml:space="preserve">მიერ </w:t>
      </w:r>
      <w:r w:rsidR="0062633B" w:rsidRPr="00C60F5A">
        <w:rPr>
          <w:rFonts w:ascii="Sylfaen" w:eastAsia="Arial" w:hAnsi="Sylfaen" w:cs="Arial"/>
          <w:sz w:val="22"/>
          <w:lang w:val="ka-GE"/>
        </w:rPr>
        <w:t xml:space="preserve">წარდგენილი </w:t>
      </w:r>
      <w:r w:rsidR="00D606BF" w:rsidRPr="00C60F5A">
        <w:rPr>
          <w:rFonts w:ascii="Sylfaen" w:eastAsia="Arial" w:hAnsi="Sylfaen" w:cs="Arial"/>
          <w:sz w:val="22"/>
          <w:lang w:val="ka-GE"/>
        </w:rPr>
        <w:t xml:space="preserve">განცხადება </w:t>
      </w:r>
      <w:r w:rsidR="00746886" w:rsidRPr="00C60F5A">
        <w:rPr>
          <w:rFonts w:ascii="Sylfaen" w:eastAsia="Arial" w:hAnsi="Sylfaen" w:cs="Arial"/>
          <w:sz w:val="22"/>
          <w:lang w:val="ka-GE"/>
        </w:rPr>
        <w:t xml:space="preserve">ადმინისტრაციული, </w:t>
      </w:r>
      <w:r w:rsidR="00D16234" w:rsidRPr="00C60F5A">
        <w:rPr>
          <w:rFonts w:ascii="Sylfaen" w:eastAsia="Arial" w:hAnsi="Sylfaen" w:cs="Arial"/>
          <w:sz w:val="22"/>
          <w:lang w:val="ka-GE"/>
        </w:rPr>
        <w:t>სა</w:t>
      </w:r>
      <w:r w:rsidR="00746886" w:rsidRPr="00C60F5A">
        <w:rPr>
          <w:rFonts w:ascii="Sylfaen" w:eastAsia="Arial" w:hAnsi="Sylfaen" w:cs="Arial"/>
          <w:sz w:val="22"/>
          <w:lang w:val="ka-GE"/>
        </w:rPr>
        <w:t>მოქალ</w:t>
      </w:r>
      <w:r w:rsidR="00746886" w:rsidRPr="00C60F5A">
        <w:rPr>
          <w:rFonts w:ascii="Sylfaen" w:eastAsia="Arial" w:hAnsi="Sylfaen" w:cs="Arial"/>
          <w:sz w:val="24"/>
          <w:lang w:val="ka-GE"/>
        </w:rPr>
        <w:t>ა</w:t>
      </w:r>
      <w:r w:rsidR="00746886" w:rsidRPr="00C60F5A">
        <w:rPr>
          <w:rFonts w:ascii="Sylfaen" w:eastAsia="Arial" w:hAnsi="Sylfaen" w:cs="Arial"/>
          <w:sz w:val="22"/>
          <w:lang w:val="ka-GE"/>
        </w:rPr>
        <w:t>ქო ან სისხლის</w:t>
      </w:r>
      <w:r w:rsidR="00CF79B9" w:rsidRPr="00C60F5A">
        <w:rPr>
          <w:rFonts w:ascii="Sylfaen" w:eastAsia="Arial" w:hAnsi="Sylfaen" w:cs="Arial"/>
          <w:sz w:val="22"/>
          <w:lang w:val="ka-GE"/>
        </w:rPr>
        <w:t xml:space="preserve"> </w:t>
      </w:r>
      <w:r w:rsidR="00746886" w:rsidRPr="00C60F5A">
        <w:rPr>
          <w:rFonts w:ascii="Sylfaen" w:eastAsia="Arial" w:hAnsi="Sylfaen" w:cs="Arial"/>
          <w:sz w:val="22"/>
          <w:lang w:val="ka-GE"/>
        </w:rPr>
        <w:t xml:space="preserve">სამართლის </w:t>
      </w:r>
      <w:r w:rsidR="00CF79B9" w:rsidRPr="00C60F5A">
        <w:rPr>
          <w:rFonts w:ascii="Sylfaen" w:eastAsia="Arial" w:hAnsi="Sylfaen" w:cs="Arial"/>
          <w:sz w:val="22"/>
          <w:lang w:val="ka-GE"/>
        </w:rPr>
        <w:t xml:space="preserve">კანონმდებლობის დარღვევის </w:t>
      </w:r>
      <w:r w:rsidR="008E287A" w:rsidRPr="00C60F5A">
        <w:rPr>
          <w:rFonts w:ascii="Sylfaen" w:eastAsia="Arial" w:hAnsi="Sylfaen" w:cs="Arial"/>
          <w:sz w:val="22"/>
          <w:lang w:val="ka-GE"/>
        </w:rPr>
        <w:t xml:space="preserve">ნიშნებს შეიცავს, </w:t>
      </w:r>
      <w:r w:rsidR="001B1D74" w:rsidRPr="00C60F5A">
        <w:rPr>
          <w:rFonts w:ascii="Sylfaen" w:eastAsia="Arial" w:hAnsi="Sylfaen" w:cs="Arial"/>
          <w:sz w:val="22"/>
          <w:lang w:val="ka-GE"/>
        </w:rPr>
        <w:t>განმხილველმა ორგანომ საქმე შ</w:t>
      </w:r>
      <w:r w:rsidR="008E287A" w:rsidRPr="00C60F5A">
        <w:rPr>
          <w:rFonts w:ascii="Sylfaen" w:eastAsia="Arial" w:hAnsi="Sylfaen" w:cs="Arial"/>
          <w:sz w:val="22"/>
          <w:lang w:val="ka-GE"/>
        </w:rPr>
        <w:t>ე</w:t>
      </w:r>
      <w:r w:rsidR="001B1D74" w:rsidRPr="00C60F5A">
        <w:rPr>
          <w:rFonts w:ascii="Sylfaen" w:eastAsia="Arial" w:hAnsi="Sylfaen" w:cs="Arial"/>
          <w:sz w:val="22"/>
          <w:lang w:val="ka-GE"/>
        </w:rPr>
        <w:t>საბამის ორგანოს უნდა გადასცეს</w:t>
      </w:r>
      <w:r w:rsidR="004817A3" w:rsidRPr="00C60F5A">
        <w:rPr>
          <w:rFonts w:ascii="Sylfaen" w:eastAsia="Arial" w:hAnsi="Sylfaen" w:cs="Arial"/>
          <w:sz w:val="22"/>
          <w:lang w:val="ka-GE"/>
        </w:rPr>
        <w:t>.</w:t>
      </w:r>
      <w:r w:rsidR="0084600D" w:rsidRPr="00C60F5A">
        <w:rPr>
          <w:rFonts w:ascii="Sylfaen" w:eastAsia="Arial" w:hAnsi="Sylfaen" w:cs="Arial"/>
          <w:sz w:val="22"/>
          <w:vertAlign w:val="superscript"/>
        </w:rPr>
        <w:footnoteReference w:id="109"/>
      </w:r>
      <w:r w:rsidR="0084600D" w:rsidRPr="00640BF1">
        <w:rPr>
          <w:rFonts w:ascii="Sylfaen" w:eastAsia="Arial" w:hAnsi="Sylfaen" w:cs="Arial"/>
          <w:sz w:val="22"/>
          <w:lang w:val="ka-GE"/>
        </w:rPr>
        <w:t xml:space="preserve"> </w:t>
      </w:r>
    </w:p>
    <w:p w14:paraId="6B1FC639" w14:textId="77777777" w:rsidR="00671A0C" w:rsidRPr="00C97278" w:rsidRDefault="00671A0C" w:rsidP="00640BF1">
      <w:pPr>
        <w:tabs>
          <w:tab w:val="center" w:pos="4680"/>
        </w:tabs>
        <w:jc w:val="both"/>
        <w:rPr>
          <w:rFonts w:ascii="Sylfaen" w:eastAsia="Arial" w:hAnsi="Sylfaen" w:cs="Arial"/>
          <w:sz w:val="22"/>
          <w:szCs w:val="22"/>
          <w:lang w:val="ka-GE"/>
        </w:rPr>
      </w:pPr>
    </w:p>
    <w:p w14:paraId="3D0473E4" w14:textId="77777777" w:rsidR="007624C3" w:rsidRDefault="00671A0C">
      <w:pPr>
        <w:jc w:val="both"/>
        <w:rPr>
          <w:rFonts w:ascii="Sylfaen" w:eastAsia="Arial" w:hAnsi="Sylfaen" w:cs="Arial"/>
          <w:sz w:val="22"/>
          <w:szCs w:val="22"/>
          <w:lang w:val="ka-GE"/>
        </w:rPr>
      </w:pPr>
      <w:r w:rsidRPr="00C97278">
        <w:rPr>
          <w:rFonts w:ascii="Sylfaen" w:eastAsia="Arial" w:hAnsi="Sylfaen" w:cs="Arial"/>
          <w:sz w:val="22"/>
          <w:szCs w:val="22"/>
          <w:lang w:val="ka-GE"/>
        </w:rPr>
        <w:t xml:space="preserve">ბოლო წლებში, </w:t>
      </w:r>
      <w:r w:rsidR="00C445DD">
        <w:rPr>
          <w:rFonts w:ascii="Sylfaen" w:eastAsia="Arial" w:hAnsi="Sylfaen" w:cs="Arial"/>
          <w:sz w:val="22"/>
          <w:szCs w:val="22"/>
          <w:lang w:val="ka-GE"/>
        </w:rPr>
        <w:t>მამხილებლი</w:t>
      </w:r>
      <w:r w:rsidR="008B3720">
        <w:rPr>
          <w:rFonts w:ascii="Sylfaen" w:eastAsia="Arial" w:hAnsi="Sylfaen" w:cs="Arial"/>
          <w:sz w:val="22"/>
          <w:szCs w:val="22"/>
          <w:lang w:val="ka-GE"/>
        </w:rPr>
        <w:t>ს ცნება გ</w:t>
      </w:r>
      <w:r w:rsidR="00C445DD">
        <w:rPr>
          <w:rFonts w:ascii="Sylfaen" w:eastAsia="Arial" w:hAnsi="Sylfaen" w:cs="Arial"/>
          <w:sz w:val="22"/>
          <w:szCs w:val="22"/>
          <w:lang w:val="ka-GE"/>
        </w:rPr>
        <w:t>აფართოვდა და</w:t>
      </w:r>
      <w:r w:rsidR="0099709E">
        <w:rPr>
          <w:rFonts w:ascii="Sylfaen" w:eastAsia="Arial" w:hAnsi="Sylfaen" w:cs="Arial"/>
          <w:sz w:val="22"/>
          <w:szCs w:val="22"/>
          <w:lang w:val="ka-GE"/>
        </w:rPr>
        <w:t>,</w:t>
      </w:r>
      <w:r w:rsidR="00C445DD">
        <w:rPr>
          <w:rFonts w:ascii="Sylfaen" w:eastAsia="Arial" w:hAnsi="Sylfaen" w:cs="Arial"/>
          <w:sz w:val="22"/>
          <w:szCs w:val="22"/>
          <w:lang w:val="ka-GE"/>
        </w:rPr>
        <w:t xml:space="preserve"> ამჟამინდელ ან ყოფილ თანამდებობის პირებთან ერთად</w:t>
      </w:r>
      <w:r w:rsidR="0099709E">
        <w:rPr>
          <w:rFonts w:ascii="Sylfaen" w:eastAsia="Arial" w:hAnsi="Sylfaen" w:cs="Arial"/>
          <w:sz w:val="22"/>
          <w:szCs w:val="22"/>
          <w:lang w:val="ka-GE"/>
        </w:rPr>
        <w:t>,</w:t>
      </w:r>
      <w:r w:rsidR="00E9273F">
        <w:rPr>
          <w:rFonts w:ascii="Sylfaen" w:eastAsia="Arial" w:hAnsi="Sylfaen" w:cs="Arial"/>
          <w:sz w:val="22"/>
          <w:szCs w:val="22"/>
          <w:lang w:val="ka-GE"/>
        </w:rPr>
        <w:t xml:space="preserve"> ასევე გულისხმობს ნებისმიერ პირს, რომელიც კორუფციული დანაშაულის შემსწრეა.</w:t>
      </w:r>
      <w:r w:rsidR="007A6589" w:rsidRPr="00E649F8">
        <w:rPr>
          <w:rFonts w:ascii="Sylfaen" w:eastAsia="Arial" w:hAnsi="Sylfaen" w:cs="Arial"/>
          <w:sz w:val="22"/>
          <w:szCs w:val="22"/>
          <w:lang w:val="ka-GE"/>
        </w:rPr>
        <w:t xml:space="preserve"> </w:t>
      </w:r>
      <w:r w:rsidR="007A6589">
        <w:rPr>
          <w:rFonts w:ascii="Sylfaen" w:eastAsia="Arial" w:hAnsi="Sylfaen" w:cs="Arial"/>
          <w:sz w:val="22"/>
          <w:szCs w:val="22"/>
          <w:lang w:val="ka-GE"/>
        </w:rPr>
        <w:t>ამასთან ერთად</w:t>
      </w:r>
      <w:r w:rsidR="00AD451D">
        <w:rPr>
          <w:rFonts w:ascii="Sylfaen" w:eastAsia="Arial" w:hAnsi="Sylfaen" w:cs="Arial"/>
          <w:sz w:val="22"/>
          <w:szCs w:val="22"/>
          <w:lang w:val="ka-GE"/>
        </w:rPr>
        <w:t xml:space="preserve">, </w:t>
      </w:r>
      <w:r w:rsidR="00AE0312">
        <w:rPr>
          <w:rFonts w:ascii="Sylfaen" w:eastAsia="Arial" w:hAnsi="Sylfaen" w:cs="Arial"/>
          <w:sz w:val="22"/>
          <w:szCs w:val="22"/>
          <w:lang w:val="ka-GE"/>
        </w:rPr>
        <w:t>ამჟ</w:t>
      </w:r>
      <w:r w:rsidR="00AD451D">
        <w:rPr>
          <w:rFonts w:ascii="Sylfaen" w:eastAsia="Arial" w:hAnsi="Sylfaen" w:cs="Arial"/>
          <w:sz w:val="22"/>
          <w:szCs w:val="22"/>
          <w:lang w:val="ka-GE"/>
        </w:rPr>
        <w:t xml:space="preserve">ამად </w:t>
      </w:r>
      <w:r w:rsidR="007A6589">
        <w:rPr>
          <w:rFonts w:ascii="Sylfaen" w:eastAsia="Arial" w:hAnsi="Sylfaen" w:cs="Arial"/>
          <w:sz w:val="22"/>
          <w:szCs w:val="22"/>
          <w:lang w:val="ka-GE"/>
        </w:rPr>
        <w:t>მამხილებლებს</w:t>
      </w:r>
      <w:r w:rsidR="00AD451D">
        <w:rPr>
          <w:rFonts w:ascii="Sylfaen" w:eastAsia="Arial" w:hAnsi="Sylfaen" w:cs="Arial"/>
          <w:sz w:val="22"/>
          <w:szCs w:val="22"/>
          <w:lang w:val="ka-GE"/>
        </w:rPr>
        <w:t xml:space="preserve"> უფლება </w:t>
      </w:r>
      <w:r w:rsidR="00AE35CD">
        <w:rPr>
          <w:rFonts w:ascii="Sylfaen" w:eastAsia="Arial" w:hAnsi="Sylfaen" w:cs="Arial"/>
          <w:sz w:val="22"/>
          <w:szCs w:val="22"/>
          <w:lang w:val="ka-GE"/>
        </w:rPr>
        <w:t>აქვთ, რო</w:t>
      </w:r>
      <w:r w:rsidR="00946F6E">
        <w:rPr>
          <w:rFonts w:ascii="Sylfaen" w:eastAsia="Arial" w:hAnsi="Sylfaen" w:cs="Arial"/>
          <w:sz w:val="22"/>
          <w:szCs w:val="22"/>
          <w:lang w:val="ka-GE"/>
        </w:rPr>
        <w:t>მ, როგორც კი მათი საქმე შესაბამის სახელმწიფო ორგანო</w:t>
      </w:r>
      <w:r w:rsidR="00E439BD">
        <w:rPr>
          <w:rFonts w:ascii="Sylfaen" w:eastAsia="Arial" w:hAnsi="Sylfaen" w:cs="Arial"/>
          <w:sz w:val="22"/>
          <w:szCs w:val="22"/>
          <w:lang w:val="ka-GE"/>
        </w:rPr>
        <w:t>ს წარედგინება, მ</w:t>
      </w:r>
      <w:r w:rsidR="00946F6E">
        <w:rPr>
          <w:rFonts w:ascii="Sylfaen" w:eastAsia="Arial" w:hAnsi="Sylfaen" w:cs="Arial"/>
          <w:sz w:val="22"/>
          <w:szCs w:val="22"/>
          <w:lang w:val="ka-GE"/>
        </w:rPr>
        <w:t>ის</w:t>
      </w:r>
      <w:r w:rsidR="00AE35CD">
        <w:rPr>
          <w:rFonts w:ascii="Sylfaen" w:eastAsia="Arial" w:hAnsi="Sylfaen" w:cs="Arial"/>
          <w:sz w:val="22"/>
          <w:szCs w:val="22"/>
          <w:lang w:val="ka-GE"/>
        </w:rPr>
        <w:t xml:space="preserve"> შ</w:t>
      </w:r>
      <w:r w:rsidR="00EB5F44">
        <w:rPr>
          <w:rFonts w:ascii="Sylfaen" w:eastAsia="Arial" w:hAnsi="Sylfaen" w:cs="Arial"/>
          <w:sz w:val="22"/>
          <w:szCs w:val="22"/>
          <w:lang w:val="ka-GE"/>
        </w:rPr>
        <w:t>ე</w:t>
      </w:r>
      <w:r w:rsidR="00AE35CD">
        <w:rPr>
          <w:rFonts w:ascii="Sylfaen" w:eastAsia="Arial" w:hAnsi="Sylfaen" w:cs="Arial"/>
          <w:sz w:val="22"/>
          <w:szCs w:val="22"/>
          <w:lang w:val="ka-GE"/>
        </w:rPr>
        <w:t>სახებ</w:t>
      </w:r>
      <w:r w:rsidR="0046716E">
        <w:rPr>
          <w:rFonts w:ascii="Sylfaen" w:eastAsia="Arial" w:hAnsi="Sylfaen" w:cs="Arial"/>
          <w:sz w:val="22"/>
          <w:szCs w:val="22"/>
          <w:lang w:val="ka-GE"/>
        </w:rPr>
        <w:t xml:space="preserve"> </w:t>
      </w:r>
      <w:r w:rsidR="0046716E" w:rsidRPr="00330DC6">
        <w:rPr>
          <w:rFonts w:ascii="Sylfaen" w:eastAsia="Arial" w:hAnsi="Sylfaen" w:cs="Arial"/>
          <w:sz w:val="22"/>
          <w:szCs w:val="22"/>
          <w:lang w:val="ka-GE"/>
        </w:rPr>
        <w:t>მაშინვე</w:t>
      </w:r>
      <w:r w:rsidR="00946F6E">
        <w:rPr>
          <w:rFonts w:ascii="Sylfaen" w:eastAsia="Arial" w:hAnsi="Sylfaen" w:cs="Arial"/>
          <w:sz w:val="22"/>
          <w:szCs w:val="22"/>
          <w:lang w:val="ka-GE"/>
        </w:rPr>
        <w:t xml:space="preserve"> ს</w:t>
      </w:r>
      <w:r w:rsidR="00853914">
        <w:rPr>
          <w:rFonts w:ascii="Sylfaen" w:eastAsia="Arial" w:hAnsi="Sylfaen" w:cs="Arial"/>
          <w:sz w:val="22"/>
          <w:szCs w:val="22"/>
          <w:lang w:val="ka-GE"/>
        </w:rPr>
        <w:t>ამოქალაქო საზოგადოების ორგანიზაციას ან მედია საშუალებას აცნობონ</w:t>
      </w:r>
      <w:r w:rsidR="00E649F8">
        <w:rPr>
          <w:rFonts w:ascii="Sylfaen" w:eastAsia="Arial" w:hAnsi="Sylfaen" w:cs="Arial"/>
          <w:sz w:val="22"/>
          <w:szCs w:val="22"/>
          <w:lang w:val="ka-GE"/>
        </w:rPr>
        <w:t xml:space="preserve"> და აღარ დაიცადონ 60 დღე, როგორც ეს ადრე იყო დადგენილი</w:t>
      </w:r>
      <w:r w:rsidR="003171C3">
        <w:rPr>
          <w:rFonts w:ascii="Sylfaen" w:eastAsia="Arial" w:hAnsi="Sylfaen" w:cs="Arial"/>
          <w:sz w:val="22"/>
          <w:szCs w:val="22"/>
          <w:lang w:val="ka-GE"/>
        </w:rPr>
        <w:t>.</w:t>
      </w:r>
      <w:r w:rsidR="00C445DD">
        <w:rPr>
          <w:rFonts w:ascii="Sylfaen" w:eastAsia="Arial" w:hAnsi="Sylfaen" w:cs="Arial"/>
          <w:sz w:val="22"/>
          <w:szCs w:val="22"/>
          <w:lang w:val="ka-GE"/>
        </w:rPr>
        <w:t xml:space="preserve"> </w:t>
      </w:r>
      <w:r w:rsidR="00DE3C1E">
        <w:rPr>
          <w:rFonts w:ascii="Sylfaen" w:eastAsia="Arial" w:hAnsi="Sylfaen" w:cs="Arial"/>
          <w:sz w:val="22"/>
          <w:szCs w:val="22"/>
          <w:lang w:val="ka-GE"/>
        </w:rPr>
        <w:t>საჯარო სამსახურის ბიურომ შექმნა ანგარიშგების ონლაინ პორტალი</w:t>
      </w:r>
      <w:r w:rsidR="001F7A25">
        <w:rPr>
          <w:rFonts w:ascii="Sylfaen" w:eastAsia="Arial" w:hAnsi="Sylfaen" w:cs="Arial"/>
          <w:sz w:val="22"/>
          <w:szCs w:val="22"/>
          <w:lang w:val="ka-GE"/>
        </w:rPr>
        <w:t>, რომლი</w:t>
      </w:r>
      <w:r w:rsidR="00966467">
        <w:rPr>
          <w:rFonts w:ascii="Sylfaen" w:eastAsia="Arial" w:hAnsi="Sylfaen" w:cs="Arial"/>
          <w:sz w:val="22"/>
          <w:szCs w:val="22"/>
          <w:lang w:val="ka-GE"/>
        </w:rPr>
        <w:t>ს მეშვეობითაც</w:t>
      </w:r>
      <w:r w:rsidR="001F7A25">
        <w:rPr>
          <w:rFonts w:ascii="Sylfaen" w:eastAsia="Arial" w:hAnsi="Sylfaen" w:cs="Arial"/>
          <w:sz w:val="22"/>
          <w:szCs w:val="22"/>
          <w:lang w:val="ka-GE"/>
        </w:rPr>
        <w:t xml:space="preserve"> ნებისმიერ პირს</w:t>
      </w:r>
      <w:r w:rsidR="003171C3">
        <w:rPr>
          <w:rFonts w:ascii="Sylfaen" w:eastAsia="Arial" w:hAnsi="Sylfaen" w:cs="Arial"/>
          <w:sz w:val="22"/>
          <w:szCs w:val="22"/>
          <w:lang w:val="ka-GE"/>
        </w:rPr>
        <w:t xml:space="preserve"> შეუძლია, რომ </w:t>
      </w:r>
      <w:r w:rsidR="009441DB">
        <w:rPr>
          <w:rFonts w:ascii="Sylfaen" w:eastAsia="Arial" w:hAnsi="Sylfaen" w:cs="Arial"/>
          <w:sz w:val="22"/>
          <w:szCs w:val="22"/>
          <w:lang w:val="ka-GE"/>
        </w:rPr>
        <w:t>კორუფციასთან დაკავშირებული ფაქტების შესახებ ანონიმურ</w:t>
      </w:r>
      <w:r w:rsidR="006A3E6A">
        <w:rPr>
          <w:rFonts w:ascii="Sylfaen" w:eastAsia="Arial" w:hAnsi="Sylfaen" w:cs="Arial"/>
          <w:sz w:val="22"/>
          <w:szCs w:val="22"/>
          <w:lang w:val="ka-GE"/>
        </w:rPr>
        <w:t>ი განცხადება შეიტანოს</w:t>
      </w:r>
      <w:r w:rsidR="007624C3">
        <w:rPr>
          <w:rFonts w:ascii="Sylfaen" w:eastAsia="Arial" w:hAnsi="Sylfaen" w:cs="Arial"/>
          <w:sz w:val="22"/>
          <w:szCs w:val="22"/>
          <w:lang w:val="ka-GE"/>
        </w:rPr>
        <w:t>.</w:t>
      </w:r>
      <w:r w:rsidR="0084600D" w:rsidRPr="00A5498A">
        <w:rPr>
          <w:rFonts w:ascii="Sylfaen" w:eastAsia="Arial" w:hAnsi="Sylfaen" w:cs="Arial"/>
          <w:sz w:val="22"/>
          <w:vertAlign w:val="superscript"/>
        </w:rPr>
        <w:footnoteReference w:id="110"/>
      </w:r>
    </w:p>
    <w:p w14:paraId="6EDEBCFB" w14:textId="77777777" w:rsidR="007624C3" w:rsidRDefault="007624C3">
      <w:pPr>
        <w:jc w:val="both"/>
        <w:rPr>
          <w:rFonts w:ascii="Sylfaen" w:eastAsia="Arial" w:hAnsi="Sylfaen" w:cs="Arial"/>
          <w:sz w:val="22"/>
          <w:szCs w:val="22"/>
          <w:lang w:val="ka-GE"/>
        </w:rPr>
      </w:pPr>
    </w:p>
    <w:p w14:paraId="7204CA23" w14:textId="77777777" w:rsidR="00255677" w:rsidRDefault="00221B3B">
      <w:pPr>
        <w:jc w:val="both"/>
        <w:rPr>
          <w:rFonts w:ascii="Sylfaen" w:eastAsia="Arial" w:hAnsi="Sylfaen" w:cs="Arial"/>
          <w:sz w:val="22"/>
          <w:szCs w:val="22"/>
          <w:lang w:val="ka-GE"/>
        </w:rPr>
      </w:pPr>
      <w:r>
        <w:rPr>
          <w:rFonts w:ascii="Sylfaen" w:eastAsia="Arial" w:hAnsi="Sylfaen" w:cs="Arial"/>
          <w:sz w:val="22"/>
          <w:szCs w:val="22"/>
          <w:lang w:val="ka-GE"/>
        </w:rPr>
        <w:t xml:space="preserve">რაც ეხება მამხილებელთა დაცვას, </w:t>
      </w:r>
      <w:r w:rsidRPr="00DF3746">
        <w:rPr>
          <w:rFonts w:ascii="Sylfaen" w:eastAsia="Arial" w:hAnsi="Sylfaen" w:cs="Arial"/>
          <w:sz w:val="22"/>
          <w:szCs w:val="22"/>
          <w:lang w:val="ka-GE"/>
        </w:rPr>
        <w:t>კანონი</w:t>
      </w:r>
      <w:r w:rsidR="001D1503" w:rsidRPr="00DF3746">
        <w:rPr>
          <w:rFonts w:ascii="Sylfaen" w:eastAsia="Arial" w:hAnsi="Sylfaen" w:cs="Arial"/>
          <w:sz w:val="22"/>
          <w:szCs w:val="22"/>
          <w:lang w:val="ka-GE"/>
        </w:rPr>
        <w:t xml:space="preserve">ს მიხედვით დაუშვებელია მამხილებლის </w:t>
      </w:r>
      <w:r w:rsidR="007D2408" w:rsidRPr="00DF3746">
        <w:rPr>
          <w:rFonts w:ascii="Sylfaen" w:eastAsia="Arial" w:hAnsi="Sylfaen" w:cs="Arial"/>
          <w:sz w:val="22"/>
          <w:szCs w:val="22"/>
          <w:lang w:val="ka-GE"/>
        </w:rPr>
        <w:t>და მ</w:t>
      </w:r>
      <w:r w:rsidR="001D1503" w:rsidRPr="00DF3746">
        <w:rPr>
          <w:rFonts w:ascii="Sylfaen" w:eastAsia="Arial" w:hAnsi="Sylfaen" w:cs="Arial"/>
          <w:sz w:val="22"/>
          <w:szCs w:val="22"/>
          <w:lang w:val="ka-GE"/>
        </w:rPr>
        <w:t xml:space="preserve">ისი ოჯახის წევრების </w:t>
      </w:r>
      <w:r w:rsidR="007031B6" w:rsidRPr="00DF3746">
        <w:rPr>
          <w:rFonts w:ascii="Sylfaen" w:eastAsia="Arial" w:hAnsi="Sylfaen" w:cs="Arial"/>
          <w:sz w:val="22"/>
          <w:szCs w:val="22"/>
          <w:lang w:val="ka-GE"/>
        </w:rPr>
        <w:t>დაშინებ</w:t>
      </w:r>
      <w:r w:rsidR="001D1503" w:rsidRPr="00DF3746">
        <w:rPr>
          <w:rFonts w:ascii="Sylfaen" w:eastAsia="Arial" w:hAnsi="Sylfaen" w:cs="Arial"/>
          <w:sz w:val="22"/>
          <w:szCs w:val="22"/>
          <w:lang w:val="ka-GE"/>
        </w:rPr>
        <w:t>ა</w:t>
      </w:r>
      <w:r w:rsidR="007031B6" w:rsidRPr="00DF3746">
        <w:rPr>
          <w:rFonts w:ascii="Sylfaen" w:eastAsia="Arial" w:hAnsi="Sylfaen" w:cs="Arial"/>
          <w:sz w:val="22"/>
          <w:szCs w:val="22"/>
          <w:lang w:val="ka-GE"/>
        </w:rPr>
        <w:t>, შევიწროებ</w:t>
      </w:r>
      <w:r w:rsidR="001D1503" w:rsidRPr="00DF3746">
        <w:rPr>
          <w:rFonts w:ascii="Sylfaen" w:eastAsia="Arial" w:hAnsi="Sylfaen" w:cs="Arial"/>
          <w:sz w:val="22"/>
          <w:szCs w:val="22"/>
          <w:lang w:val="ka-GE"/>
        </w:rPr>
        <w:t>ა</w:t>
      </w:r>
      <w:r w:rsidR="007031B6" w:rsidRPr="00DF3746">
        <w:rPr>
          <w:rFonts w:ascii="Sylfaen" w:eastAsia="Arial" w:hAnsi="Sylfaen" w:cs="Arial"/>
          <w:sz w:val="22"/>
          <w:szCs w:val="22"/>
          <w:lang w:val="ka-GE"/>
        </w:rPr>
        <w:t>, იძ</w:t>
      </w:r>
      <w:r w:rsidR="002C3EFF" w:rsidRPr="00DF3746">
        <w:rPr>
          <w:rFonts w:ascii="Sylfaen" w:eastAsia="Arial" w:hAnsi="Sylfaen" w:cs="Arial"/>
          <w:sz w:val="22"/>
          <w:szCs w:val="22"/>
          <w:lang w:val="ka-GE"/>
        </w:rPr>
        <w:t>ულ</w:t>
      </w:r>
      <w:r w:rsidR="007031B6" w:rsidRPr="00DF3746">
        <w:rPr>
          <w:rFonts w:ascii="Sylfaen" w:eastAsia="Arial" w:hAnsi="Sylfaen" w:cs="Arial"/>
          <w:sz w:val="22"/>
          <w:szCs w:val="22"/>
          <w:lang w:val="ka-GE"/>
        </w:rPr>
        <w:t>ებ</w:t>
      </w:r>
      <w:r w:rsidR="001D1503" w:rsidRPr="00DF3746">
        <w:rPr>
          <w:rFonts w:ascii="Sylfaen" w:eastAsia="Arial" w:hAnsi="Sylfaen" w:cs="Arial"/>
          <w:sz w:val="22"/>
          <w:szCs w:val="22"/>
          <w:lang w:val="ka-GE"/>
        </w:rPr>
        <w:t>ა</w:t>
      </w:r>
      <w:r w:rsidR="007031B6" w:rsidRPr="00DF3746">
        <w:rPr>
          <w:rFonts w:ascii="Sylfaen" w:eastAsia="Arial" w:hAnsi="Sylfaen" w:cs="Arial"/>
          <w:sz w:val="22"/>
          <w:szCs w:val="22"/>
          <w:lang w:val="ka-GE"/>
        </w:rPr>
        <w:t>, დამც</w:t>
      </w:r>
      <w:r w:rsidR="001D1503" w:rsidRPr="00DF3746">
        <w:rPr>
          <w:rFonts w:ascii="Sylfaen" w:eastAsia="Arial" w:hAnsi="Sylfaen" w:cs="Arial"/>
          <w:sz w:val="22"/>
          <w:szCs w:val="22"/>
          <w:lang w:val="ka-GE"/>
        </w:rPr>
        <w:t>ი</w:t>
      </w:r>
      <w:r w:rsidR="007031B6" w:rsidRPr="00DF3746">
        <w:rPr>
          <w:rFonts w:ascii="Sylfaen" w:eastAsia="Arial" w:hAnsi="Sylfaen" w:cs="Arial"/>
          <w:sz w:val="22"/>
          <w:szCs w:val="22"/>
          <w:lang w:val="ka-GE"/>
        </w:rPr>
        <w:t>რებ</w:t>
      </w:r>
      <w:r w:rsidR="001D1503" w:rsidRPr="00DF3746">
        <w:rPr>
          <w:rFonts w:ascii="Sylfaen" w:eastAsia="Arial" w:hAnsi="Sylfaen" w:cs="Arial"/>
          <w:sz w:val="22"/>
          <w:szCs w:val="22"/>
          <w:lang w:val="ka-GE"/>
        </w:rPr>
        <w:t>ა</w:t>
      </w:r>
      <w:r w:rsidR="007031B6" w:rsidRPr="00DF3746">
        <w:rPr>
          <w:rFonts w:ascii="Sylfaen" w:eastAsia="Arial" w:hAnsi="Sylfaen" w:cs="Arial"/>
          <w:sz w:val="22"/>
          <w:szCs w:val="22"/>
          <w:lang w:val="ka-GE"/>
        </w:rPr>
        <w:t xml:space="preserve">, </w:t>
      </w:r>
      <w:r w:rsidR="00EF6F21" w:rsidRPr="00DF3746">
        <w:rPr>
          <w:rFonts w:ascii="Sylfaen" w:eastAsia="Arial" w:hAnsi="Sylfaen" w:cs="Arial"/>
          <w:sz w:val="22"/>
          <w:szCs w:val="22"/>
          <w:lang w:val="ka-GE"/>
        </w:rPr>
        <w:t>მ</w:t>
      </w:r>
      <w:r w:rsidR="002A2088" w:rsidRPr="00DF3746">
        <w:rPr>
          <w:rFonts w:ascii="Sylfaen" w:eastAsia="Arial" w:hAnsi="Sylfaen" w:cs="Arial"/>
          <w:sz w:val="22"/>
          <w:szCs w:val="22"/>
          <w:lang w:val="ka-GE"/>
        </w:rPr>
        <w:t>ათ</w:t>
      </w:r>
      <w:r w:rsidR="00EF6F21" w:rsidRPr="00DF3746">
        <w:rPr>
          <w:rFonts w:ascii="Sylfaen" w:eastAsia="Arial" w:hAnsi="Sylfaen" w:cs="Arial"/>
          <w:sz w:val="22"/>
          <w:szCs w:val="22"/>
          <w:lang w:val="ka-GE"/>
        </w:rPr>
        <w:t xml:space="preserve"> მიმართ </w:t>
      </w:r>
      <w:r w:rsidR="007031B6" w:rsidRPr="00DF3746">
        <w:rPr>
          <w:rFonts w:ascii="Sylfaen" w:eastAsia="Arial" w:hAnsi="Sylfaen" w:cs="Arial"/>
          <w:sz w:val="22"/>
          <w:szCs w:val="22"/>
          <w:lang w:val="ka-GE"/>
        </w:rPr>
        <w:t>ძალადობის</w:t>
      </w:r>
      <w:r w:rsidR="00EF6F21" w:rsidRPr="00DF3746">
        <w:rPr>
          <w:rFonts w:ascii="Sylfaen" w:eastAsia="Arial" w:hAnsi="Sylfaen" w:cs="Arial"/>
          <w:sz w:val="22"/>
          <w:szCs w:val="22"/>
          <w:lang w:val="ka-GE"/>
        </w:rPr>
        <w:t xml:space="preserve"> გამოყენება, </w:t>
      </w:r>
      <w:r w:rsidR="007031B6" w:rsidRPr="00DF3746">
        <w:rPr>
          <w:rFonts w:ascii="Sylfaen" w:eastAsia="Arial" w:hAnsi="Sylfaen" w:cs="Arial"/>
          <w:sz w:val="22"/>
          <w:szCs w:val="22"/>
          <w:lang w:val="ka-GE"/>
        </w:rPr>
        <w:t>დისკრიმინაც</w:t>
      </w:r>
      <w:r w:rsidR="00EF6F21" w:rsidRPr="00DF3746">
        <w:rPr>
          <w:rFonts w:ascii="Sylfaen" w:eastAsia="Arial" w:hAnsi="Sylfaen" w:cs="Arial"/>
          <w:sz w:val="22"/>
          <w:szCs w:val="22"/>
          <w:lang w:val="ka-GE"/>
        </w:rPr>
        <w:t>იული მოპყრობა დ</w:t>
      </w:r>
      <w:r w:rsidR="007031B6" w:rsidRPr="00DF3746">
        <w:rPr>
          <w:rFonts w:ascii="Sylfaen" w:eastAsia="Arial" w:hAnsi="Sylfaen" w:cs="Arial"/>
          <w:sz w:val="22"/>
          <w:szCs w:val="22"/>
          <w:lang w:val="ka-GE"/>
        </w:rPr>
        <w:t>ა დევნ</w:t>
      </w:r>
      <w:r w:rsidR="001D1503" w:rsidRPr="00DF3746">
        <w:rPr>
          <w:rFonts w:ascii="Sylfaen" w:eastAsia="Arial" w:hAnsi="Sylfaen" w:cs="Arial"/>
          <w:sz w:val="22"/>
          <w:szCs w:val="22"/>
          <w:lang w:val="ka-GE"/>
        </w:rPr>
        <w:t>ა</w:t>
      </w:r>
      <w:r w:rsidR="000258AD" w:rsidRPr="00DF3746">
        <w:rPr>
          <w:rFonts w:ascii="Sylfaen" w:eastAsia="Arial" w:hAnsi="Sylfaen" w:cs="Arial"/>
          <w:sz w:val="22"/>
          <w:szCs w:val="22"/>
          <w:lang w:val="ka-GE"/>
        </w:rPr>
        <w:t xml:space="preserve">, </w:t>
      </w:r>
      <w:r w:rsidR="007749AA" w:rsidRPr="00DF3746">
        <w:rPr>
          <w:rFonts w:ascii="Sylfaen" w:eastAsia="Arial" w:hAnsi="Sylfaen" w:cs="Arial"/>
          <w:sz w:val="22"/>
          <w:szCs w:val="22"/>
          <w:lang w:val="ka-GE"/>
        </w:rPr>
        <w:t xml:space="preserve">ასევე </w:t>
      </w:r>
      <w:r w:rsidR="000258AD" w:rsidRPr="00DF3746">
        <w:rPr>
          <w:rFonts w:ascii="Sylfaen" w:eastAsia="Arial" w:hAnsi="Sylfaen" w:cs="Arial"/>
          <w:sz w:val="22"/>
          <w:szCs w:val="22"/>
          <w:lang w:val="ka-GE"/>
        </w:rPr>
        <w:t>მ</w:t>
      </w:r>
      <w:r w:rsidR="002A2088" w:rsidRPr="00DF3746">
        <w:rPr>
          <w:rFonts w:ascii="Sylfaen" w:eastAsia="Arial" w:hAnsi="Sylfaen" w:cs="Arial"/>
          <w:sz w:val="22"/>
          <w:szCs w:val="22"/>
          <w:lang w:val="ka-GE"/>
        </w:rPr>
        <w:t>ათთ</w:t>
      </w:r>
      <w:r w:rsidR="000258AD" w:rsidRPr="00DF3746">
        <w:rPr>
          <w:rFonts w:ascii="Sylfaen" w:eastAsia="Arial" w:hAnsi="Sylfaen" w:cs="Arial"/>
          <w:sz w:val="22"/>
          <w:szCs w:val="22"/>
          <w:lang w:val="ka-GE"/>
        </w:rPr>
        <w:t>ვის მორალური ან მატერიალური ზიანის მიყენება</w:t>
      </w:r>
      <w:r w:rsidR="00E70468" w:rsidRPr="00DF3746">
        <w:rPr>
          <w:rFonts w:ascii="Sylfaen" w:eastAsia="Arial" w:hAnsi="Sylfaen" w:cs="Arial"/>
          <w:sz w:val="22"/>
          <w:szCs w:val="22"/>
          <w:lang w:val="ka-GE"/>
        </w:rPr>
        <w:t>.</w:t>
      </w:r>
      <w:r w:rsidR="00E70468">
        <w:rPr>
          <w:rFonts w:ascii="Sylfaen" w:eastAsia="Arial" w:hAnsi="Sylfaen" w:cs="Arial"/>
          <w:sz w:val="22"/>
          <w:szCs w:val="22"/>
          <w:lang w:val="ka-GE"/>
        </w:rPr>
        <w:t xml:space="preserve"> კანონით ასევე აკრძალულია მამხილებლის მიმართ ადმინისტრაციული ან სამოქალაქო სამართალწარმოების ან სისხლი</w:t>
      </w:r>
      <w:r w:rsidR="00A74797">
        <w:rPr>
          <w:rFonts w:ascii="Sylfaen" w:eastAsia="Arial" w:hAnsi="Sylfaen" w:cs="Arial"/>
          <w:sz w:val="22"/>
          <w:szCs w:val="22"/>
          <w:lang w:val="ka-GE"/>
        </w:rPr>
        <w:t>ს</w:t>
      </w:r>
      <w:r w:rsidR="00E70468">
        <w:rPr>
          <w:rFonts w:ascii="Sylfaen" w:eastAsia="Arial" w:hAnsi="Sylfaen" w:cs="Arial"/>
          <w:sz w:val="22"/>
          <w:szCs w:val="22"/>
          <w:lang w:val="ka-GE"/>
        </w:rPr>
        <w:t xml:space="preserve">სამართლებრივი დევნის </w:t>
      </w:r>
      <w:r w:rsidR="000F2F6A">
        <w:rPr>
          <w:rFonts w:ascii="Sylfaen" w:eastAsia="Arial" w:hAnsi="Sylfaen" w:cs="Arial"/>
          <w:sz w:val="22"/>
          <w:szCs w:val="22"/>
          <w:lang w:val="ka-GE"/>
        </w:rPr>
        <w:t>დაწყება.</w:t>
      </w:r>
      <w:r w:rsidR="0084600D" w:rsidRPr="00A5498A">
        <w:rPr>
          <w:rFonts w:ascii="Sylfaen" w:eastAsia="Arial" w:hAnsi="Sylfaen" w:cs="Arial"/>
          <w:sz w:val="22"/>
          <w:vertAlign w:val="superscript"/>
        </w:rPr>
        <w:footnoteReference w:id="111"/>
      </w:r>
      <w:r w:rsidR="000F2F6A">
        <w:rPr>
          <w:rFonts w:ascii="Sylfaen" w:eastAsia="Arial" w:hAnsi="Sylfaen" w:cs="Arial"/>
          <w:sz w:val="22"/>
          <w:szCs w:val="22"/>
          <w:lang w:val="ka-GE"/>
        </w:rPr>
        <w:t xml:space="preserve"> ზოგადა</w:t>
      </w:r>
      <w:r w:rsidR="002C3E18">
        <w:rPr>
          <w:rFonts w:ascii="Sylfaen" w:eastAsia="Arial" w:hAnsi="Sylfaen" w:cs="Arial"/>
          <w:sz w:val="22"/>
          <w:szCs w:val="22"/>
          <w:lang w:val="ka-GE"/>
        </w:rPr>
        <w:t>დ, მამხილებელი დაცვის გარანტიებით სარგებლობს განურჩევლად იმისა, მხილების შედეგად გამჟღავნებული ინფორმაცია სწორია თუ მცდარი</w:t>
      </w:r>
      <w:r w:rsidR="00016506">
        <w:rPr>
          <w:rFonts w:ascii="Sylfaen" w:eastAsia="Arial" w:hAnsi="Sylfaen" w:cs="Arial"/>
          <w:sz w:val="22"/>
          <w:szCs w:val="22"/>
          <w:lang w:val="ka-GE"/>
        </w:rPr>
        <w:t>. გამონაკლისს წარმოადგენს შ</w:t>
      </w:r>
      <w:r w:rsidR="00D85340">
        <w:rPr>
          <w:rFonts w:ascii="Sylfaen" w:eastAsia="Arial" w:hAnsi="Sylfaen" w:cs="Arial"/>
          <w:sz w:val="22"/>
          <w:szCs w:val="22"/>
          <w:lang w:val="ka-GE"/>
        </w:rPr>
        <w:t>ე</w:t>
      </w:r>
      <w:r w:rsidR="00016506">
        <w:rPr>
          <w:rFonts w:ascii="Sylfaen" w:eastAsia="Arial" w:hAnsi="Sylfaen" w:cs="Arial"/>
          <w:sz w:val="22"/>
          <w:szCs w:val="22"/>
          <w:lang w:val="ka-GE"/>
        </w:rPr>
        <w:t>მთხვევ</w:t>
      </w:r>
      <w:r w:rsidR="006F4B91">
        <w:rPr>
          <w:rFonts w:ascii="Sylfaen" w:eastAsia="Arial" w:hAnsi="Sylfaen" w:cs="Arial"/>
          <w:sz w:val="22"/>
          <w:szCs w:val="22"/>
          <w:lang w:val="ka-GE"/>
        </w:rPr>
        <w:t>ა</w:t>
      </w:r>
      <w:r w:rsidR="00016506">
        <w:rPr>
          <w:rFonts w:ascii="Sylfaen" w:eastAsia="Arial" w:hAnsi="Sylfaen" w:cs="Arial"/>
          <w:sz w:val="22"/>
          <w:szCs w:val="22"/>
          <w:lang w:val="ka-GE"/>
        </w:rPr>
        <w:t>, როცა მამხილებლისთვის ცნობილი იყო</w:t>
      </w:r>
      <w:r w:rsidR="00D85340">
        <w:rPr>
          <w:rFonts w:ascii="Sylfaen" w:eastAsia="Arial" w:hAnsi="Sylfaen" w:cs="Arial"/>
          <w:sz w:val="22"/>
          <w:szCs w:val="22"/>
          <w:lang w:val="ka-GE"/>
        </w:rPr>
        <w:t>, რო</w:t>
      </w:r>
      <w:r w:rsidR="00846DC0">
        <w:rPr>
          <w:rFonts w:ascii="Sylfaen" w:eastAsia="Arial" w:hAnsi="Sylfaen" w:cs="Arial"/>
          <w:sz w:val="22"/>
          <w:szCs w:val="22"/>
          <w:lang w:val="ka-GE"/>
        </w:rPr>
        <w:t xml:space="preserve">მ </w:t>
      </w:r>
      <w:r w:rsidR="00D85340">
        <w:rPr>
          <w:rFonts w:ascii="Sylfaen" w:eastAsia="Arial" w:hAnsi="Sylfaen" w:cs="Arial"/>
          <w:sz w:val="22"/>
          <w:szCs w:val="22"/>
          <w:lang w:val="ka-GE"/>
        </w:rPr>
        <w:t xml:space="preserve">გამჟღავნებული ინფორმაცია </w:t>
      </w:r>
      <w:r w:rsidR="00525653">
        <w:rPr>
          <w:rFonts w:ascii="Sylfaen" w:eastAsia="Arial" w:hAnsi="Sylfaen" w:cs="Arial"/>
          <w:sz w:val="22"/>
          <w:szCs w:val="22"/>
          <w:lang w:val="ka-GE"/>
        </w:rPr>
        <w:t xml:space="preserve">სიმართლეს არ შეესაბამებოდა </w:t>
      </w:r>
      <w:r w:rsidR="00D85340">
        <w:rPr>
          <w:rFonts w:ascii="Sylfaen" w:eastAsia="Arial" w:hAnsi="Sylfaen" w:cs="Arial"/>
          <w:sz w:val="22"/>
          <w:szCs w:val="22"/>
          <w:lang w:val="ka-GE"/>
        </w:rPr>
        <w:t xml:space="preserve">და </w:t>
      </w:r>
      <w:r w:rsidR="00247823">
        <w:rPr>
          <w:rFonts w:ascii="Sylfaen" w:eastAsia="Arial" w:hAnsi="Sylfaen" w:cs="Arial"/>
          <w:sz w:val="22"/>
          <w:szCs w:val="22"/>
          <w:lang w:val="ka-GE"/>
        </w:rPr>
        <w:t>ინფორმაცია მაინც გაამჟღავნა</w:t>
      </w:r>
      <w:r w:rsidR="00AA6835">
        <w:rPr>
          <w:rFonts w:ascii="Sylfaen" w:eastAsia="Arial" w:hAnsi="Sylfaen" w:cs="Arial"/>
          <w:sz w:val="22"/>
          <w:szCs w:val="22"/>
          <w:lang w:val="ka-GE"/>
        </w:rPr>
        <w:t xml:space="preserve">, ან </w:t>
      </w:r>
      <w:r w:rsidR="00B0176B">
        <w:rPr>
          <w:rFonts w:ascii="Sylfaen" w:eastAsia="Arial" w:hAnsi="Sylfaen" w:cs="Arial"/>
          <w:sz w:val="22"/>
          <w:szCs w:val="22"/>
          <w:lang w:val="ka-GE"/>
        </w:rPr>
        <w:t xml:space="preserve">როცა </w:t>
      </w:r>
      <w:r w:rsidR="00492F3A">
        <w:rPr>
          <w:rFonts w:ascii="Sylfaen" w:eastAsia="Arial" w:hAnsi="Sylfaen" w:cs="Arial"/>
          <w:sz w:val="22"/>
          <w:szCs w:val="22"/>
          <w:lang w:val="ka-GE"/>
        </w:rPr>
        <w:t xml:space="preserve">მამხილებელი </w:t>
      </w:r>
      <w:r w:rsidR="00B80C3B" w:rsidRPr="00685A47">
        <w:rPr>
          <w:rFonts w:ascii="Sylfaen" w:eastAsia="Arial" w:hAnsi="Sylfaen" w:cs="Arial"/>
          <w:sz w:val="22"/>
          <w:szCs w:val="22"/>
          <w:lang w:val="ka-GE"/>
        </w:rPr>
        <w:t>კორუფციასთან დაკავშირებული ფაქტის</w:t>
      </w:r>
      <w:r w:rsidR="00B80C3B">
        <w:rPr>
          <w:rFonts w:ascii="Sylfaen" w:eastAsia="Arial" w:hAnsi="Sylfaen" w:cs="Arial"/>
          <w:sz w:val="22"/>
          <w:szCs w:val="22"/>
          <w:lang w:val="ka-GE"/>
        </w:rPr>
        <w:t xml:space="preserve"> გამჟღავნებისას </w:t>
      </w:r>
      <w:r w:rsidR="00D921AC">
        <w:rPr>
          <w:rFonts w:ascii="Sylfaen" w:eastAsia="Arial" w:hAnsi="Sylfaen" w:cs="Arial"/>
          <w:sz w:val="22"/>
          <w:szCs w:val="22"/>
          <w:lang w:val="ka-GE"/>
        </w:rPr>
        <w:t>თავის</w:t>
      </w:r>
      <w:r w:rsidR="00061EFD">
        <w:rPr>
          <w:rFonts w:ascii="Sylfaen" w:eastAsia="Arial" w:hAnsi="Sylfaen" w:cs="Arial"/>
          <w:sz w:val="22"/>
          <w:szCs w:val="22"/>
          <w:lang w:val="ka-GE"/>
        </w:rPr>
        <w:t>თ</w:t>
      </w:r>
      <w:r w:rsidR="00D921AC">
        <w:rPr>
          <w:rFonts w:ascii="Sylfaen" w:eastAsia="Arial" w:hAnsi="Sylfaen" w:cs="Arial"/>
          <w:sz w:val="22"/>
          <w:szCs w:val="22"/>
          <w:lang w:val="ka-GE"/>
        </w:rPr>
        <w:t>ვის ან სხვისთვის გამორჩენის მისაღებად მოქმედებდა</w:t>
      </w:r>
      <w:r w:rsidR="00255677">
        <w:rPr>
          <w:rFonts w:ascii="Sylfaen" w:eastAsia="Arial" w:hAnsi="Sylfaen" w:cs="Arial"/>
          <w:sz w:val="22"/>
          <w:szCs w:val="22"/>
          <w:lang w:val="ka-GE"/>
        </w:rPr>
        <w:t>.</w:t>
      </w:r>
      <w:r w:rsidR="0084600D" w:rsidRPr="00A5498A">
        <w:rPr>
          <w:rFonts w:ascii="Sylfaen" w:eastAsia="Arial" w:hAnsi="Sylfaen" w:cs="Arial"/>
          <w:sz w:val="22"/>
          <w:vertAlign w:val="superscript"/>
        </w:rPr>
        <w:footnoteReference w:id="112"/>
      </w:r>
    </w:p>
    <w:p w14:paraId="3CCBA2B7" w14:textId="77777777" w:rsidR="00757EAB" w:rsidRDefault="00757EAB">
      <w:pPr>
        <w:jc w:val="both"/>
        <w:rPr>
          <w:rFonts w:ascii="Sylfaen" w:eastAsia="Arial" w:hAnsi="Sylfaen" w:cs="Arial"/>
          <w:sz w:val="22"/>
          <w:szCs w:val="22"/>
          <w:lang w:val="ka-GE"/>
        </w:rPr>
      </w:pPr>
    </w:p>
    <w:p w14:paraId="6B2E2603" w14:textId="77777777" w:rsidR="00145E2D" w:rsidRPr="00E211F5" w:rsidRDefault="00FB24A9">
      <w:pPr>
        <w:jc w:val="both"/>
        <w:rPr>
          <w:rFonts w:ascii="Sylfaen" w:eastAsia="Arial" w:hAnsi="Sylfaen" w:cs="Arial"/>
          <w:sz w:val="22"/>
          <w:szCs w:val="22"/>
          <w:lang w:val="ka-GE"/>
        </w:rPr>
      </w:pPr>
      <w:r>
        <w:rPr>
          <w:rFonts w:ascii="Sylfaen" w:eastAsia="Arial" w:hAnsi="Sylfaen" w:cs="Arial"/>
          <w:sz w:val="22"/>
          <w:szCs w:val="22"/>
          <w:lang w:val="ka-GE"/>
        </w:rPr>
        <w:t>მ</w:t>
      </w:r>
      <w:r w:rsidR="00333CF2">
        <w:rPr>
          <w:rFonts w:ascii="Sylfaen" w:eastAsia="Arial" w:hAnsi="Sylfaen" w:cs="Arial"/>
          <w:sz w:val="22"/>
          <w:szCs w:val="22"/>
          <w:lang w:val="ka-GE"/>
        </w:rPr>
        <w:t xml:space="preserve">ამხილებელთა დაცვის </w:t>
      </w:r>
      <w:r w:rsidR="00893C8C">
        <w:rPr>
          <w:rFonts w:ascii="Sylfaen" w:eastAsia="Arial" w:hAnsi="Sylfaen" w:cs="Arial"/>
          <w:sz w:val="22"/>
          <w:szCs w:val="22"/>
          <w:lang w:val="ka-GE"/>
        </w:rPr>
        <w:t xml:space="preserve">კანონმდებლობაში კვლავ რჩება </w:t>
      </w:r>
      <w:r>
        <w:rPr>
          <w:rFonts w:ascii="Sylfaen" w:eastAsia="Arial" w:hAnsi="Sylfaen" w:cs="Arial"/>
          <w:sz w:val="22"/>
          <w:szCs w:val="22"/>
          <w:lang w:val="ka-GE"/>
        </w:rPr>
        <w:t>მნიშვნელოვანი ხარვეზები</w:t>
      </w:r>
      <w:r w:rsidR="00B653DD">
        <w:rPr>
          <w:rFonts w:ascii="Sylfaen" w:eastAsia="Arial" w:hAnsi="Sylfaen" w:cs="Arial"/>
          <w:sz w:val="22"/>
          <w:szCs w:val="22"/>
          <w:lang w:val="ka-GE"/>
        </w:rPr>
        <w:t>, რო</w:t>
      </w:r>
      <w:r w:rsidR="000E16ED">
        <w:rPr>
          <w:rFonts w:ascii="Sylfaen" w:eastAsia="Arial" w:hAnsi="Sylfaen" w:cs="Arial"/>
          <w:sz w:val="22"/>
          <w:szCs w:val="22"/>
          <w:lang w:val="ka-GE"/>
        </w:rPr>
        <w:t xml:space="preserve">მელთა აღმოფხვრაც ბოლო ხუთი წლის მანძილზე ვერ მოხერხდა: </w:t>
      </w:r>
      <w:r>
        <w:rPr>
          <w:rFonts w:ascii="Sylfaen" w:eastAsia="Arial" w:hAnsi="Sylfaen" w:cs="Arial"/>
          <w:sz w:val="22"/>
          <w:szCs w:val="22"/>
          <w:lang w:val="ka-GE"/>
        </w:rPr>
        <w:t xml:space="preserve"> </w:t>
      </w:r>
      <w:r w:rsidR="0084600D" w:rsidRPr="002C3E18">
        <w:rPr>
          <w:rFonts w:ascii="Sylfaen" w:eastAsia="Arial" w:hAnsi="Sylfaen" w:cs="Arial"/>
          <w:sz w:val="22"/>
          <w:lang w:val="ka-GE"/>
        </w:rPr>
        <w:t xml:space="preserve"> </w:t>
      </w:r>
    </w:p>
    <w:p w14:paraId="647531A1" w14:textId="77777777" w:rsidR="00316C7F" w:rsidRPr="001E5B4C" w:rsidRDefault="00E211F5" w:rsidP="00C06E16">
      <w:pPr>
        <w:pStyle w:val="NoSpacing"/>
        <w:numPr>
          <w:ilvl w:val="0"/>
          <w:numId w:val="9"/>
        </w:numPr>
        <w:jc w:val="both"/>
        <w:rPr>
          <w:rFonts w:ascii="Sylfaen" w:hAnsi="Sylfaen"/>
          <w:sz w:val="22"/>
        </w:rPr>
      </w:pPr>
      <w:r w:rsidRPr="001E5B4C">
        <w:rPr>
          <w:rFonts w:ascii="Sylfaen" w:hAnsi="Sylfaen" w:cs="Sylfaen"/>
          <w:sz w:val="22"/>
          <w:lang w:val="ka-GE"/>
        </w:rPr>
        <w:t>არ</w:t>
      </w:r>
      <w:r w:rsidRPr="001E5B4C">
        <w:rPr>
          <w:rFonts w:ascii="Sylfaen" w:hAnsi="Sylfaen"/>
          <w:sz w:val="22"/>
          <w:lang w:val="ka-GE"/>
        </w:rPr>
        <w:t xml:space="preserve"> </w:t>
      </w:r>
      <w:r w:rsidRPr="001E5B4C">
        <w:rPr>
          <w:rFonts w:ascii="Sylfaen" w:hAnsi="Sylfaen" w:cs="Sylfaen"/>
          <w:sz w:val="22"/>
          <w:lang w:val="ka-GE"/>
        </w:rPr>
        <w:t>არსებობს</w:t>
      </w:r>
      <w:r w:rsidRPr="001E5B4C">
        <w:rPr>
          <w:rFonts w:ascii="Sylfaen" w:hAnsi="Sylfaen"/>
          <w:sz w:val="22"/>
          <w:lang w:val="ka-GE"/>
        </w:rPr>
        <w:t xml:space="preserve"> </w:t>
      </w:r>
      <w:r w:rsidRPr="001E5B4C">
        <w:rPr>
          <w:rFonts w:ascii="Sylfaen" w:hAnsi="Sylfaen" w:cs="Sylfaen"/>
          <w:sz w:val="22"/>
          <w:lang w:val="ka-GE"/>
        </w:rPr>
        <w:t>სპეციალური</w:t>
      </w:r>
      <w:r w:rsidRPr="001E5B4C">
        <w:rPr>
          <w:rFonts w:ascii="Sylfaen" w:hAnsi="Sylfaen"/>
          <w:sz w:val="22"/>
          <w:lang w:val="ka-GE"/>
        </w:rPr>
        <w:t xml:space="preserve"> </w:t>
      </w:r>
      <w:r w:rsidRPr="001E5B4C">
        <w:rPr>
          <w:rFonts w:ascii="Sylfaen" w:hAnsi="Sylfaen" w:cs="Sylfaen"/>
          <w:sz w:val="22"/>
          <w:lang w:val="ka-GE"/>
        </w:rPr>
        <w:t>კანონმდებლობა</w:t>
      </w:r>
      <w:r w:rsidRPr="001E5B4C">
        <w:rPr>
          <w:rFonts w:ascii="Sylfaen" w:hAnsi="Sylfaen"/>
          <w:sz w:val="22"/>
          <w:lang w:val="ka-GE"/>
        </w:rPr>
        <w:t xml:space="preserve">, </w:t>
      </w:r>
      <w:r w:rsidRPr="001E5B4C">
        <w:rPr>
          <w:rFonts w:ascii="Sylfaen" w:hAnsi="Sylfaen" w:cs="Sylfaen"/>
          <w:sz w:val="22"/>
          <w:lang w:val="ka-GE"/>
        </w:rPr>
        <w:t>რომელიც</w:t>
      </w:r>
      <w:r w:rsidRPr="001E5B4C">
        <w:rPr>
          <w:rFonts w:ascii="Sylfaen" w:hAnsi="Sylfaen"/>
          <w:sz w:val="22"/>
          <w:lang w:val="ka-GE"/>
        </w:rPr>
        <w:t xml:space="preserve"> </w:t>
      </w:r>
      <w:r w:rsidRPr="001E5B4C">
        <w:rPr>
          <w:rFonts w:ascii="Sylfaen" w:hAnsi="Sylfaen" w:cs="Sylfaen"/>
          <w:sz w:val="22"/>
          <w:lang w:val="ka-GE"/>
        </w:rPr>
        <w:t>დაარეგულირებდა</w:t>
      </w:r>
      <w:r w:rsidRPr="001E5B4C">
        <w:rPr>
          <w:rFonts w:ascii="Sylfaen" w:hAnsi="Sylfaen"/>
          <w:sz w:val="22"/>
          <w:lang w:val="ka-GE"/>
        </w:rPr>
        <w:t xml:space="preserve"> </w:t>
      </w:r>
      <w:r w:rsidR="006C5CCA" w:rsidRPr="001E5B4C">
        <w:rPr>
          <w:rFonts w:ascii="Sylfaen" w:hAnsi="Sylfaen" w:cs="Sylfaen"/>
          <w:sz w:val="22"/>
          <w:lang w:val="ka-GE"/>
        </w:rPr>
        <w:t>მხილებასთან</w:t>
      </w:r>
      <w:r w:rsidR="006C5CCA" w:rsidRPr="001E5B4C">
        <w:rPr>
          <w:rFonts w:ascii="Sylfaen" w:hAnsi="Sylfaen"/>
          <w:sz w:val="22"/>
          <w:lang w:val="ka-GE"/>
        </w:rPr>
        <w:t xml:space="preserve"> </w:t>
      </w:r>
      <w:r w:rsidR="006C5CCA" w:rsidRPr="001E5B4C">
        <w:rPr>
          <w:rFonts w:ascii="Sylfaen" w:hAnsi="Sylfaen" w:cs="Sylfaen"/>
          <w:sz w:val="22"/>
          <w:lang w:val="ka-GE"/>
        </w:rPr>
        <w:t>დაკავშირებულ</w:t>
      </w:r>
      <w:r w:rsidR="006C5CCA" w:rsidRPr="001E5B4C">
        <w:rPr>
          <w:rFonts w:ascii="Sylfaen" w:hAnsi="Sylfaen"/>
          <w:sz w:val="22"/>
          <w:lang w:val="ka-GE"/>
        </w:rPr>
        <w:t xml:space="preserve"> </w:t>
      </w:r>
      <w:r w:rsidR="006C5CCA" w:rsidRPr="001E5B4C">
        <w:rPr>
          <w:rFonts w:ascii="Sylfaen" w:hAnsi="Sylfaen" w:cs="Sylfaen"/>
          <w:sz w:val="22"/>
          <w:lang w:val="ka-GE"/>
        </w:rPr>
        <w:t>საკითხებს</w:t>
      </w:r>
      <w:r w:rsidR="006C5CCA" w:rsidRPr="001E5B4C">
        <w:rPr>
          <w:rFonts w:ascii="Sylfaen" w:hAnsi="Sylfaen"/>
          <w:sz w:val="22"/>
          <w:lang w:val="ka-GE"/>
        </w:rPr>
        <w:t xml:space="preserve"> </w:t>
      </w:r>
      <w:r w:rsidR="006C5CCA" w:rsidRPr="001E5B4C">
        <w:rPr>
          <w:rFonts w:ascii="Sylfaen" w:hAnsi="Sylfaen" w:cs="Sylfaen"/>
          <w:sz w:val="22"/>
          <w:lang w:val="ka-GE"/>
        </w:rPr>
        <w:t>შემდეგ</w:t>
      </w:r>
      <w:r w:rsidR="006C5CCA" w:rsidRPr="001E5B4C">
        <w:rPr>
          <w:rFonts w:ascii="Sylfaen" w:hAnsi="Sylfaen"/>
          <w:sz w:val="22"/>
          <w:lang w:val="ka-GE"/>
        </w:rPr>
        <w:t xml:space="preserve"> </w:t>
      </w:r>
      <w:r w:rsidR="006C5CCA" w:rsidRPr="001E5B4C">
        <w:rPr>
          <w:rFonts w:ascii="Sylfaen" w:hAnsi="Sylfaen" w:cs="Sylfaen"/>
          <w:sz w:val="22"/>
          <w:lang w:val="ka-GE"/>
        </w:rPr>
        <w:t>სამთავრობო</w:t>
      </w:r>
      <w:r w:rsidR="006C5CCA" w:rsidRPr="001E5B4C">
        <w:rPr>
          <w:rFonts w:ascii="Sylfaen" w:hAnsi="Sylfaen"/>
          <w:sz w:val="22"/>
          <w:lang w:val="ka-GE"/>
        </w:rPr>
        <w:t xml:space="preserve"> </w:t>
      </w:r>
      <w:r w:rsidR="006C5CCA" w:rsidRPr="001E5B4C">
        <w:rPr>
          <w:rFonts w:ascii="Sylfaen" w:hAnsi="Sylfaen" w:cs="Sylfaen"/>
          <w:sz w:val="22"/>
          <w:lang w:val="ka-GE"/>
        </w:rPr>
        <w:t>უწყებებში</w:t>
      </w:r>
      <w:r w:rsidR="006C5CCA" w:rsidRPr="001E5B4C">
        <w:rPr>
          <w:rFonts w:ascii="Sylfaen" w:hAnsi="Sylfaen"/>
          <w:sz w:val="22"/>
          <w:lang w:val="ka-GE"/>
        </w:rPr>
        <w:t>:</w:t>
      </w:r>
      <w:r w:rsidR="00B57E94" w:rsidRPr="001E5B4C">
        <w:rPr>
          <w:rFonts w:ascii="Sylfaen" w:hAnsi="Sylfaen"/>
          <w:sz w:val="22"/>
          <w:lang w:val="ka-GE"/>
        </w:rPr>
        <w:t xml:space="preserve"> </w:t>
      </w:r>
      <w:r w:rsidR="00B57E94" w:rsidRPr="001E5B4C">
        <w:rPr>
          <w:rFonts w:ascii="Sylfaen" w:hAnsi="Sylfaen" w:cs="Sylfaen"/>
          <w:sz w:val="22"/>
          <w:lang w:val="ka-GE"/>
        </w:rPr>
        <w:t>სახელმწიფო</w:t>
      </w:r>
      <w:r w:rsidR="00B57E94" w:rsidRPr="001E5B4C">
        <w:rPr>
          <w:rFonts w:ascii="Sylfaen" w:hAnsi="Sylfaen"/>
          <w:sz w:val="22"/>
          <w:lang w:val="ka-GE"/>
        </w:rPr>
        <w:t xml:space="preserve"> </w:t>
      </w:r>
      <w:r w:rsidR="00B57E94" w:rsidRPr="001E5B4C">
        <w:rPr>
          <w:rFonts w:ascii="Sylfaen" w:hAnsi="Sylfaen" w:cs="Sylfaen"/>
          <w:sz w:val="22"/>
          <w:lang w:val="ka-GE"/>
        </w:rPr>
        <w:t>უსაფრთხოების</w:t>
      </w:r>
      <w:r w:rsidR="00B57E94" w:rsidRPr="001E5B4C">
        <w:rPr>
          <w:rFonts w:ascii="Sylfaen" w:hAnsi="Sylfaen"/>
          <w:sz w:val="22"/>
          <w:lang w:val="ka-GE"/>
        </w:rPr>
        <w:t xml:space="preserve"> </w:t>
      </w:r>
      <w:r w:rsidR="00227C65" w:rsidRPr="001E5B4C">
        <w:rPr>
          <w:rFonts w:ascii="Sylfaen" w:hAnsi="Sylfaen" w:cs="Sylfaen"/>
          <w:sz w:val="22"/>
          <w:lang w:val="ka-GE"/>
        </w:rPr>
        <w:t>სამსახური</w:t>
      </w:r>
      <w:r w:rsidR="00227C65" w:rsidRPr="001E5B4C">
        <w:rPr>
          <w:rFonts w:ascii="Sylfaen" w:hAnsi="Sylfaen"/>
          <w:sz w:val="22"/>
          <w:lang w:val="ka-GE"/>
        </w:rPr>
        <w:t xml:space="preserve">, </w:t>
      </w:r>
      <w:r w:rsidR="00227C65" w:rsidRPr="001E5B4C">
        <w:rPr>
          <w:rFonts w:ascii="Sylfaen" w:hAnsi="Sylfaen" w:cs="Sylfaen"/>
          <w:sz w:val="22"/>
          <w:lang w:val="ka-GE"/>
        </w:rPr>
        <w:t>თ</w:t>
      </w:r>
      <w:r w:rsidR="00B57E94" w:rsidRPr="001E5B4C">
        <w:rPr>
          <w:rFonts w:ascii="Sylfaen" w:hAnsi="Sylfaen" w:cs="Sylfaen"/>
          <w:sz w:val="22"/>
          <w:lang w:val="ka-GE"/>
        </w:rPr>
        <w:t>ავდაცვის</w:t>
      </w:r>
      <w:r w:rsidR="00B57E94" w:rsidRPr="001E5B4C">
        <w:rPr>
          <w:rFonts w:ascii="Sylfaen" w:hAnsi="Sylfaen"/>
          <w:sz w:val="22"/>
          <w:lang w:val="ka-GE"/>
        </w:rPr>
        <w:t xml:space="preserve"> </w:t>
      </w:r>
      <w:r w:rsidR="00B57E94" w:rsidRPr="001E5B4C">
        <w:rPr>
          <w:rFonts w:ascii="Sylfaen" w:hAnsi="Sylfaen" w:cs="Sylfaen"/>
          <w:sz w:val="22"/>
          <w:lang w:val="ka-GE"/>
        </w:rPr>
        <w:t>სამინისტრო</w:t>
      </w:r>
      <w:r w:rsidR="00B57E94" w:rsidRPr="001E5B4C">
        <w:rPr>
          <w:rFonts w:ascii="Sylfaen" w:hAnsi="Sylfaen"/>
          <w:sz w:val="22"/>
          <w:lang w:val="ka-GE"/>
        </w:rPr>
        <w:t xml:space="preserve"> </w:t>
      </w:r>
      <w:r w:rsidR="00B57E94" w:rsidRPr="001E5B4C">
        <w:rPr>
          <w:rFonts w:ascii="Sylfaen" w:hAnsi="Sylfaen" w:cs="Sylfaen"/>
          <w:sz w:val="22"/>
          <w:lang w:val="ka-GE"/>
        </w:rPr>
        <w:t>და</w:t>
      </w:r>
      <w:r w:rsidR="00B57E94" w:rsidRPr="001E5B4C">
        <w:rPr>
          <w:rFonts w:ascii="Sylfaen" w:hAnsi="Sylfaen"/>
          <w:sz w:val="22"/>
          <w:lang w:val="ka-GE"/>
        </w:rPr>
        <w:t xml:space="preserve"> </w:t>
      </w:r>
      <w:r w:rsidR="00B57E94" w:rsidRPr="001E5B4C">
        <w:rPr>
          <w:rFonts w:ascii="Sylfaen" w:hAnsi="Sylfaen" w:cs="Sylfaen"/>
          <w:sz w:val="22"/>
          <w:lang w:val="ka-GE"/>
        </w:rPr>
        <w:t>შინაგან</w:t>
      </w:r>
      <w:r w:rsidR="00B57E94" w:rsidRPr="001E5B4C">
        <w:rPr>
          <w:rFonts w:ascii="Sylfaen" w:hAnsi="Sylfaen"/>
          <w:sz w:val="22"/>
          <w:lang w:val="ka-GE"/>
        </w:rPr>
        <w:t xml:space="preserve"> </w:t>
      </w:r>
      <w:r w:rsidR="00B57E94" w:rsidRPr="001E5B4C">
        <w:rPr>
          <w:rFonts w:ascii="Sylfaen" w:hAnsi="Sylfaen" w:cs="Sylfaen"/>
          <w:sz w:val="22"/>
          <w:lang w:val="ka-GE"/>
        </w:rPr>
        <w:t>საქმეთა</w:t>
      </w:r>
      <w:r w:rsidR="00B57E94" w:rsidRPr="001E5B4C">
        <w:rPr>
          <w:rFonts w:ascii="Sylfaen" w:hAnsi="Sylfaen"/>
          <w:sz w:val="22"/>
          <w:lang w:val="ka-GE"/>
        </w:rPr>
        <w:t xml:space="preserve"> </w:t>
      </w:r>
      <w:r w:rsidR="00B57E94" w:rsidRPr="001E5B4C">
        <w:rPr>
          <w:rFonts w:ascii="Sylfaen" w:hAnsi="Sylfaen" w:cs="Sylfaen"/>
          <w:sz w:val="22"/>
          <w:lang w:val="ka-GE"/>
        </w:rPr>
        <w:t>სამინისტრო</w:t>
      </w:r>
      <w:r w:rsidR="00B57E94" w:rsidRPr="001E5B4C">
        <w:rPr>
          <w:rFonts w:ascii="Sylfaen" w:hAnsi="Sylfaen"/>
          <w:sz w:val="22"/>
          <w:lang w:val="ka-GE"/>
        </w:rPr>
        <w:t xml:space="preserve">; </w:t>
      </w:r>
    </w:p>
    <w:p w14:paraId="7EFDE718" w14:textId="77777777" w:rsidR="00B032BA" w:rsidRPr="00B032BA" w:rsidRDefault="009D5F1B" w:rsidP="00B032BA">
      <w:pPr>
        <w:pStyle w:val="NoSpacing"/>
        <w:numPr>
          <w:ilvl w:val="0"/>
          <w:numId w:val="9"/>
        </w:numPr>
        <w:jc w:val="both"/>
        <w:rPr>
          <w:rFonts w:ascii="Sylfaen" w:hAnsi="Sylfaen"/>
          <w:sz w:val="22"/>
        </w:rPr>
      </w:pPr>
      <w:r w:rsidRPr="001E5B4C">
        <w:rPr>
          <w:rFonts w:ascii="Sylfaen" w:hAnsi="Sylfaen" w:cs="Sylfaen"/>
          <w:sz w:val="22"/>
          <w:lang w:val="ka-GE"/>
        </w:rPr>
        <w:t>არსებული</w:t>
      </w:r>
      <w:r w:rsidRPr="001E5B4C">
        <w:rPr>
          <w:rFonts w:ascii="Sylfaen" w:hAnsi="Sylfaen"/>
          <w:sz w:val="22"/>
          <w:lang w:val="ka-GE"/>
        </w:rPr>
        <w:t xml:space="preserve"> </w:t>
      </w:r>
      <w:r w:rsidRPr="001E5B4C">
        <w:rPr>
          <w:rFonts w:ascii="Sylfaen" w:hAnsi="Sylfaen" w:cs="Sylfaen"/>
          <w:sz w:val="22"/>
          <w:lang w:val="ka-GE"/>
        </w:rPr>
        <w:t>კანონმდებლობა</w:t>
      </w:r>
      <w:r w:rsidRPr="001E5B4C">
        <w:rPr>
          <w:rFonts w:ascii="Sylfaen" w:hAnsi="Sylfaen"/>
          <w:sz w:val="22"/>
          <w:lang w:val="ka-GE"/>
        </w:rPr>
        <w:t xml:space="preserve"> </w:t>
      </w:r>
      <w:r w:rsidRPr="001E5B4C">
        <w:rPr>
          <w:rFonts w:ascii="Sylfaen" w:hAnsi="Sylfaen" w:cs="Sylfaen"/>
          <w:sz w:val="22"/>
          <w:lang w:val="ka-GE"/>
        </w:rPr>
        <w:t>არ</w:t>
      </w:r>
      <w:r w:rsidRPr="001E5B4C">
        <w:rPr>
          <w:rFonts w:ascii="Sylfaen" w:hAnsi="Sylfaen"/>
          <w:sz w:val="22"/>
          <w:lang w:val="ka-GE"/>
        </w:rPr>
        <w:t xml:space="preserve"> </w:t>
      </w:r>
      <w:r w:rsidRPr="001E5B4C">
        <w:rPr>
          <w:rFonts w:ascii="Sylfaen" w:hAnsi="Sylfaen" w:cs="Sylfaen"/>
          <w:sz w:val="22"/>
          <w:lang w:val="ka-GE"/>
        </w:rPr>
        <w:t>ითვალისწინებს</w:t>
      </w:r>
      <w:r w:rsidRPr="001E5B4C">
        <w:rPr>
          <w:rFonts w:ascii="Sylfaen" w:hAnsi="Sylfaen"/>
          <w:sz w:val="22"/>
          <w:lang w:val="ka-GE"/>
        </w:rPr>
        <w:t xml:space="preserve"> </w:t>
      </w:r>
      <w:r w:rsidR="00442531" w:rsidRPr="001E5B4C">
        <w:rPr>
          <w:rFonts w:ascii="Sylfaen" w:hAnsi="Sylfaen" w:cs="Sylfaen"/>
          <w:sz w:val="22"/>
          <w:lang w:val="ka-GE"/>
        </w:rPr>
        <w:t>მამხილებლის</w:t>
      </w:r>
      <w:r w:rsidR="00442531" w:rsidRPr="001E5B4C">
        <w:rPr>
          <w:rFonts w:ascii="Sylfaen" w:hAnsi="Sylfaen"/>
          <w:sz w:val="22"/>
          <w:lang w:val="ka-GE"/>
        </w:rPr>
        <w:t xml:space="preserve"> </w:t>
      </w:r>
      <w:r w:rsidR="00B04DBC" w:rsidRPr="0021289A">
        <w:rPr>
          <w:rFonts w:ascii="Sylfaen" w:hAnsi="Sylfaen" w:cs="Sylfaen"/>
          <w:sz w:val="22"/>
          <w:lang w:val="ka-GE"/>
        </w:rPr>
        <w:t>მიერ</w:t>
      </w:r>
      <w:r w:rsidR="00B04DBC" w:rsidRPr="0021289A">
        <w:rPr>
          <w:rFonts w:ascii="Sylfaen" w:hAnsi="Sylfaen"/>
          <w:sz w:val="22"/>
          <w:lang w:val="ka-GE"/>
        </w:rPr>
        <w:t xml:space="preserve"> </w:t>
      </w:r>
      <w:r w:rsidR="00231FCA" w:rsidRPr="0097450E">
        <w:rPr>
          <w:rFonts w:ascii="Sylfaen" w:hAnsi="Sylfaen"/>
          <w:sz w:val="22"/>
          <w:lang w:val="ka-GE"/>
        </w:rPr>
        <w:t>მიღებული</w:t>
      </w:r>
      <w:r w:rsidR="00B04DBC" w:rsidRPr="001E5B4C">
        <w:rPr>
          <w:rFonts w:ascii="Sylfaen" w:hAnsi="Sylfaen"/>
          <w:sz w:val="22"/>
          <w:lang w:val="ka-GE"/>
        </w:rPr>
        <w:t xml:space="preserve"> </w:t>
      </w:r>
      <w:r w:rsidR="00442531" w:rsidRPr="001E5B4C">
        <w:rPr>
          <w:rFonts w:ascii="Sylfaen" w:hAnsi="Sylfaen" w:cs="Sylfaen"/>
          <w:sz w:val="22"/>
          <w:lang w:val="ka-GE"/>
        </w:rPr>
        <w:t>ზიანის</w:t>
      </w:r>
      <w:r w:rsidR="00442531" w:rsidRPr="001E5B4C">
        <w:rPr>
          <w:rFonts w:ascii="Sylfaen" w:hAnsi="Sylfaen"/>
          <w:sz w:val="22"/>
          <w:lang w:val="ka-GE"/>
        </w:rPr>
        <w:t xml:space="preserve"> </w:t>
      </w:r>
      <w:r w:rsidR="00442531" w:rsidRPr="001E5B4C">
        <w:rPr>
          <w:rFonts w:ascii="Sylfaen" w:hAnsi="Sylfaen" w:cs="Sylfaen"/>
          <w:sz w:val="22"/>
          <w:lang w:val="ka-GE"/>
        </w:rPr>
        <w:t>ანაზღაურებას</w:t>
      </w:r>
      <w:r w:rsidR="00442531" w:rsidRPr="001E5B4C">
        <w:rPr>
          <w:rFonts w:ascii="Sylfaen" w:hAnsi="Sylfaen"/>
          <w:sz w:val="22"/>
          <w:lang w:val="ka-GE"/>
        </w:rPr>
        <w:t xml:space="preserve">; </w:t>
      </w:r>
      <w:r w:rsidR="006C5CCA" w:rsidRPr="001E5B4C">
        <w:rPr>
          <w:rFonts w:ascii="Sylfaen" w:hAnsi="Sylfaen"/>
          <w:sz w:val="22"/>
          <w:lang w:val="ka-GE"/>
        </w:rPr>
        <w:t xml:space="preserve"> </w:t>
      </w:r>
    </w:p>
    <w:p w14:paraId="6D977C5A" w14:textId="77777777" w:rsidR="00145E2D" w:rsidRPr="00B032BA" w:rsidRDefault="00B17EA5" w:rsidP="00B032BA">
      <w:pPr>
        <w:pStyle w:val="NoSpacing"/>
        <w:numPr>
          <w:ilvl w:val="0"/>
          <w:numId w:val="9"/>
        </w:numPr>
        <w:jc w:val="both"/>
        <w:rPr>
          <w:rFonts w:ascii="Sylfaen" w:hAnsi="Sylfaen"/>
          <w:sz w:val="22"/>
        </w:rPr>
      </w:pPr>
      <w:r w:rsidRPr="00B032BA">
        <w:rPr>
          <w:rFonts w:ascii="Sylfaen" w:eastAsia="Arial" w:hAnsi="Sylfaen" w:cs="Arial"/>
          <w:sz w:val="22"/>
          <w:lang w:val="ka-GE"/>
        </w:rPr>
        <w:lastRenderedPageBreak/>
        <w:t>მამხილებელს უფლება</w:t>
      </w:r>
      <w:r w:rsidR="002D4252" w:rsidRPr="00B032BA">
        <w:rPr>
          <w:rFonts w:ascii="Sylfaen" w:eastAsia="Arial" w:hAnsi="Sylfaen" w:cs="Arial"/>
          <w:sz w:val="22"/>
          <w:lang w:val="ka-GE"/>
        </w:rPr>
        <w:t xml:space="preserve"> უნდა ჰქონდეს, რომ </w:t>
      </w:r>
      <w:r w:rsidR="0052726C" w:rsidRPr="00B032BA">
        <w:rPr>
          <w:rFonts w:ascii="Sylfaen" w:eastAsia="Arial" w:hAnsi="Sylfaen" w:cs="Arial"/>
          <w:sz w:val="22"/>
          <w:lang w:val="ka-GE"/>
        </w:rPr>
        <w:t xml:space="preserve">მისი საქმის შესახებ </w:t>
      </w:r>
      <w:r w:rsidR="002D4252" w:rsidRPr="00B032BA">
        <w:rPr>
          <w:rFonts w:ascii="Sylfaen" w:eastAsia="Arial" w:hAnsi="Sylfaen" w:cs="Arial"/>
          <w:sz w:val="22"/>
          <w:lang w:val="ka-GE"/>
        </w:rPr>
        <w:t>პირდაპირ მედიას და სამოქალაქო საზოგადოებას აცნობოს</w:t>
      </w:r>
      <w:r w:rsidR="002A2088" w:rsidRPr="00B032BA">
        <w:rPr>
          <w:rFonts w:ascii="Sylfaen" w:eastAsia="Arial" w:hAnsi="Sylfaen" w:cs="Arial"/>
          <w:sz w:val="22"/>
          <w:lang w:val="ka-GE"/>
        </w:rPr>
        <w:t xml:space="preserve"> </w:t>
      </w:r>
      <w:r w:rsidR="00614741" w:rsidRPr="00B032BA">
        <w:rPr>
          <w:rFonts w:ascii="Sylfaen" w:eastAsia="Arial" w:hAnsi="Sylfaen" w:cs="Arial"/>
          <w:sz w:val="22"/>
          <w:lang w:val="ka-GE"/>
        </w:rPr>
        <w:t>(</w:t>
      </w:r>
      <w:r w:rsidR="002A2088" w:rsidRPr="00B032BA">
        <w:rPr>
          <w:rFonts w:ascii="Sylfaen" w:eastAsia="Arial" w:hAnsi="Sylfaen" w:cs="Arial"/>
          <w:sz w:val="22"/>
          <w:lang w:val="ka-GE"/>
        </w:rPr>
        <w:t xml:space="preserve">ისეთ უკიდურეს შემთხვევებში მაინც, </w:t>
      </w:r>
      <w:r w:rsidR="006A6F32" w:rsidRPr="00B032BA">
        <w:rPr>
          <w:rFonts w:ascii="Sylfaen" w:eastAsia="Arial" w:hAnsi="Sylfaen" w:cs="Arial"/>
          <w:sz w:val="22"/>
          <w:lang w:val="ka-GE"/>
        </w:rPr>
        <w:t xml:space="preserve">როცა მოსალოდნელია გარდაუვალი ან </w:t>
      </w:r>
      <w:r w:rsidR="002A2088" w:rsidRPr="00B032BA">
        <w:rPr>
          <w:rFonts w:ascii="Sylfaen" w:eastAsia="Arial" w:hAnsi="Sylfaen" w:cs="Arial"/>
          <w:sz w:val="22"/>
          <w:lang w:val="ka-GE"/>
        </w:rPr>
        <w:t xml:space="preserve">მნიშვნელოვანი </w:t>
      </w:r>
      <w:r w:rsidR="006A6F32" w:rsidRPr="00B032BA">
        <w:rPr>
          <w:rFonts w:ascii="Sylfaen" w:eastAsia="Arial" w:hAnsi="Sylfaen" w:cs="Arial"/>
          <w:sz w:val="22"/>
          <w:lang w:val="ka-GE"/>
        </w:rPr>
        <w:t>ზიანის მიღება</w:t>
      </w:r>
      <w:r w:rsidR="00614741" w:rsidRPr="00B032BA">
        <w:rPr>
          <w:rFonts w:ascii="Sylfaen" w:eastAsia="Arial" w:hAnsi="Sylfaen" w:cs="Arial"/>
          <w:sz w:val="22"/>
          <w:lang w:val="ka-GE"/>
        </w:rPr>
        <w:t xml:space="preserve">); </w:t>
      </w:r>
      <w:r w:rsidR="002A2088" w:rsidRPr="00B032BA">
        <w:rPr>
          <w:rFonts w:ascii="Sylfaen" w:eastAsia="Arial" w:hAnsi="Sylfaen" w:cs="Arial"/>
          <w:sz w:val="22"/>
          <w:lang w:val="ka-GE"/>
        </w:rPr>
        <w:t xml:space="preserve"> </w:t>
      </w:r>
    </w:p>
    <w:p w14:paraId="678A739E" w14:textId="77777777" w:rsidR="00145E2D" w:rsidRPr="005D7FB1" w:rsidRDefault="00AC6A45" w:rsidP="00C06E16">
      <w:pPr>
        <w:numPr>
          <w:ilvl w:val="0"/>
          <w:numId w:val="7"/>
        </w:numPr>
        <w:shd w:val="clear" w:color="auto" w:fill="FFFFFF"/>
        <w:jc w:val="both"/>
        <w:rPr>
          <w:rFonts w:ascii="Sylfaen" w:eastAsia="Arial" w:hAnsi="Sylfaen" w:cs="Arial"/>
          <w:sz w:val="22"/>
        </w:rPr>
      </w:pPr>
      <w:r w:rsidRPr="006F2F5B">
        <w:rPr>
          <w:rFonts w:ascii="Sylfaen" w:eastAsia="Arial" w:hAnsi="Sylfaen" w:cs="Arial"/>
          <w:sz w:val="22"/>
          <w:lang w:val="ka-GE"/>
        </w:rPr>
        <w:t>დღემდე</w:t>
      </w:r>
      <w:r w:rsidRPr="005D7FB1">
        <w:rPr>
          <w:rFonts w:ascii="Sylfaen" w:eastAsia="Arial" w:hAnsi="Sylfaen" w:cs="Arial"/>
          <w:sz w:val="22"/>
          <w:lang w:val="ka-GE"/>
        </w:rPr>
        <w:t xml:space="preserve"> სა</w:t>
      </w:r>
      <w:r w:rsidR="001A5931" w:rsidRPr="005D7FB1">
        <w:rPr>
          <w:rFonts w:ascii="Sylfaen" w:eastAsia="Arial" w:hAnsi="Sylfaen" w:cs="Arial"/>
          <w:sz w:val="22"/>
          <w:lang w:val="ka-GE"/>
        </w:rPr>
        <w:t>ხელმწი</w:t>
      </w:r>
      <w:r w:rsidRPr="005D7FB1">
        <w:rPr>
          <w:rFonts w:ascii="Sylfaen" w:eastAsia="Arial" w:hAnsi="Sylfaen" w:cs="Arial"/>
          <w:sz w:val="22"/>
          <w:lang w:val="ka-GE"/>
        </w:rPr>
        <w:t xml:space="preserve">ფო უწყებებს არ მოეთხოვებათ, </w:t>
      </w:r>
      <w:r w:rsidR="00981B80" w:rsidRPr="005D7FB1">
        <w:rPr>
          <w:rFonts w:ascii="Sylfaen" w:eastAsia="Arial" w:hAnsi="Sylfaen" w:cs="Arial"/>
          <w:sz w:val="22"/>
          <w:lang w:val="ka-GE"/>
        </w:rPr>
        <w:t>რომ</w:t>
      </w:r>
      <w:r w:rsidR="00F9119E" w:rsidRPr="005D7FB1">
        <w:rPr>
          <w:rFonts w:ascii="Sylfaen" w:eastAsia="Arial" w:hAnsi="Sylfaen" w:cs="Arial"/>
          <w:sz w:val="22"/>
          <w:lang w:val="ka-GE"/>
        </w:rPr>
        <w:t xml:space="preserve"> მხილების მკაფიო</w:t>
      </w:r>
      <w:r w:rsidR="007F2406" w:rsidRPr="005D7FB1">
        <w:rPr>
          <w:rFonts w:ascii="Sylfaen" w:eastAsia="Arial" w:hAnsi="Sylfaen" w:cs="Arial"/>
          <w:sz w:val="22"/>
          <w:lang w:val="ka-GE"/>
        </w:rPr>
        <w:t xml:space="preserve"> შიდა მექანიზმები </w:t>
      </w:r>
      <w:r w:rsidR="00B90113" w:rsidRPr="005D7FB1">
        <w:rPr>
          <w:rFonts w:ascii="Sylfaen" w:eastAsia="Arial" w:hAnsi="Sylfaen" w:cs="Arial"/>
          <w:sz w:val="22"/>
          <w:lang w:val="ka-GE"/>
        </w:rPr>
        <w:t>შე</w:t>
      </w:r>
      <w:r w:rsidR="00261B99" w:rsidRPr="005D7FB1">
        <w:rPr>
          <w:rFonts w:ascii="Sylfaen" w:eastAsia="Arial" w:hAnsi="Sylfaen" w:cs="Arial"/>
          <w:sz w:val="22"/>
          <w:lang w:val="ka-GE"/>
        </w:rPr>
        <w:t xml:space="preserve">ქმნან. </w:t>
      </w:r>
      <w:r w:rsidR="0084600D" w:rsidRPr="005D7FB1">
        <w:rPr>
          <w:rFonts w:ascii="Sylfaen" w:eastAsia="Arial" w:hAnsi="Sylfaen" w:cs="Arial"/>
          <w:sz w:val="22"/>
        </w:rPr>
        <w:t xml:space="preserve"> </w:t>
      </w:r>
    </w:p>
    <w:p w14:paraId="45825608" w14:textId="77777777" w:rsidR="00B4101C" w:rsidRDefault="00B4101C" w:rsidP="00D25D71">
      <w:pPr>
        <w:pStyle w:val="NoSpacing"/>
        <w:rPr>
          <w:rFonts w:ascii="Sylfaen" w:hAnsi="Sylfaen"/>
          <w:sz w:val="22"/>
          <w:lang w:val="ka-GE"/>
        </w:rPr>
      </w:pPr>
    </w:p>
    <w:p w14:paraId="342B3E62" w14:textId="77777777" w:rsidR="00145E2D" w:rsidRPr="005905F3" w:rsidRDefault="00B4101C" w:rsidP="00237139">
      <w:pPr>
        <w:pStyle w:val="NoSpacing"/>
        <w:jc w:val="both"/>
        <w:rPr>
          <w:rFonts w:ascii="Sylfaen" w:hAnsi="Sylfaen"/>
          <w:sz w:val="22"/>
          <w:szCs w:val="22"/>
          <w:lang w:val="ka-GE"/>
        </w:rPr>
      </w:pPr>
      <w:r w:rsidRPr="00CE0C6A">
        <w:rPr>
          <w:rFonts w:ascii="Sylfaen" w:hAnsi="Sylfaen"/>
          <w:sz w:val="22"/>
          <w:szCs w:val="22"/>
          <w:lang w:val="ka-GE"/>
        </w:rPr>
        <w:t xml:space="preserve">ასევე </w:t>
      </w:r>
      <w:r w:rsidR="00F66B94">
        <w:rPr>
          <w:rFonts w:ascii="Sylfaen" w:hAnsi="Sylfaen"/>
          <w:sz w:val="22"/>
          <w:szCs w:val="22"/>
          <w:lang w:val="ka-GE"/>
        </w:rPr>
        <w:t>მიზანშეწონილია</w:t>
      </w:r>
      <w:r w:rsidR="00C8335A" w:rsidRPr="00CE0C6A">
        <w:rPr>
          <w:rFonts w:ascii="Sylfaen" w:hAnsi="Sylfaen"/>
          <w:sz w:val="22"/>
          <w:szCs w:val="22"/>
          <w:lang w:val="ka-GE"/>
        </w:rPr>
        <w:t xml:space="preserve"> მხილების მექანიზმის შესახებ </w:t>
      </w:r>
      <w:r w:rsidRPr="00CE0C6A">
        <w:rPr>
          <w:rFonts w:ascii="Sylfaen" w:hAnsi="Sylfaen"/>
          <w:sz w:val="22"/>
          <w:szCs w:val="22"/>
          <w:lang w:val="ka-GE"/>
        </w:rPr>
        <w:t>ცალკე კანონის მიღება</w:t>
      </w:r>
      <w:r w:rsidR="00C8335A" w:rsidRPr="00CE0C6A">
        <w:rPr>
          <w:rFonts w:ascii="Sylfaen" w:hAnsi="Sylfaen"/>
          <w:sz w:val="22"/>
          <w:szCs w:val="22"/>
          <w:lang w:val="ka-GE"/>
        </w:rPr>
        <w:t xml:space="preserve">, </w:t>
      </w:r>
      <w:r w:rsidRPr="00CE0C6A">
        <w:rPr>
          <w:rFonts w:ascii="Sylfaen" w:hAnsi="Sylfaen"/>
          <w:sz w:val="22"/>
          <w:szCs w:val="22"/>
          <w:lang w:val="ka-GE"/>
        </w:rPr>
        <w:t>რო</w:t>
      </w:r>
      <w:r w:rsidR="00740156">
        <w:rPr>
          <w:rFonts w:ascii="Sylfaen" w:hAnsi="Sylfaen"/>
          <w:sz w:val="22"/>
          <w:szCs w:val="22"/>
          <w:lang w:val="ka-GE"/>
        </w:rPr>
        <w:t>მელიც</w:t>
      </w:r>
      <w:r w:rsidRPr="00CE0C6A">
        <w:rPr>
          <w:rFonts w:ascii="Sylfaen" w:hAnsi="Sylfaen"/>
          <w:sz w:val="22"/>
          <w:szCs w:val="22"/>
          <w:lang w:val="ka-GE"/>
        </w:rPr>
        <w:t xml:space="preserve"> </w:t>
      </w:r>
      <w:r w:rsidR="00052302" w:rsidRPr="00222F58">
        <w:rPr>
          <w:rFonts w:ascii="Sylfaen" w:hAnsi="Sylfaen"/>
          <w:sz w:val="22"/>
          <w:szCs w:val="22"/>
          <w:lang w:val="ka-GE"/>
        </w:rPr>
        <w:t>ეფექტიანად</w:t>
      </w:r>
      <w:r w:rsidR="00052302" w:rsidRPr="00CE0C6A">
        <w:rPr>
          <w:rFonts w:ascii="Sylfaen" w:hAnsi="Sylfaen"/>
          <w:sz w:val="22"/>
          <w:szCs w:val="22"/>
          <w:lang w:val="ka-GE"/>
        </w:rPr>
        <w:t xml:space="preserve"> დ</w:t>
      </w:r>
      <w:r w:rsidR="0057370A" w:rsidRPr="00CE0C6A">
        <w:rPr>
          <w:rFonts w:ascii="Sylfaen" w:hAnsi="Sylfaen"/>
          <w:sz w:val="22"/>
          <w:szCs w:val="22"/>
          <w:lang w:val="ka-GE"/>
        </w:rPr>
        <w:t>ა თანმიმდევრულად</w:t>
      </w:r>
      <w:r w:rsidR="00B97CC6">
        <w:rPr>
          <w:rFonts w:ascii="Sylfaen" w:hAnsi="Sylfaen"/>
          <w:sz w:val="22"/>
          <w:szCs w:val="22"/>
          <w:lang w:val="ka-GE"/>
        </w:rPr>
        <w:t xml:space="preserve"> მოაწესრიგებს </w:t>
      </w:r>
      <w:r w:rsidR="00C8335A" w:rsidRPr="00CE0C6A">
        <w:rPr>
          <w:rFonts w:ascii="Sylfaen" w:hAnsi="Sylfaen"/>
          <w:sz w:val="22"/>
          <w:szCs w:val="22"/>
          <w:lang w:val="ka-GE"/>
        </w:rPr>
        <w:t xml:space="preserve">მხილებასთან </w:t>
      </w:r>
      <w:r w:rsidR="004C4678" w:rsidRPr="00CE0C6A">
        <w:rPr>
          <w:rFonts w:ascii="Sylfaen" w:hAnsi="Sylfaen"/>
          <w:sz w:val="22"/>
          <w:szCs w:val="22"/>
          <w:lang w:val="ka-GE"/>
        </w:rPr>
        <w:t>დაკავშირებულ</w:t>
      </w:r>
      <w:r w:rsidR="00C8335A" w:rsidRPr="00CE0C6A">
        <w:rPr>
          <w:rFonts w:ascii="Sylfaen" w:hAnsi="Sylfaen"/>
          <w:sz w:val="22"/>
          <w:szCs w:val="22"/>
          <w:lang w:val="ka-GE"/>
        </w:rPr>
        <w:t xml:space="preserve"> საკითხებ</w:t>
      </w:r>
      <w:r w:rsidR="00222F58">
        <w:rPr>
          <w:rFonts w:ascii="Sylfaen" w:hAnsi="Sylfaen"/>
          <w:sz w:val="22"/>
          <w:szCs w:val="22"/>
          <w:lang w:val="ka-GE"/>
        </w:rPr>
        <w:t>ს</w:t>
      </w:r>
      <w:r w:rsidR="00C8335A" w:rsidRPr="00CE0C6A">
        <w:rPr>
          <w:rFonts w:ascii="Sylfaen" w:hAnsi="Sylfaen"/>
          <w:sz w:val="22"/>
          <w:szCs w:val="22"/>
          <w:lang w:val="ka-GE"/>
        </w:rPr>
        <w:t xml:space="preserve">, </w:t>
      </w:r>
      <w:r w:rsidR="005D33C6" w:rsidRPr="00CE0C6A">
        <w:rPr>
          <w:rFonts w:ascii="Sylfaen" w:hAnsi="Sylfaen"/>
          <w:sz w:val="22"/>
          <w:szCs w:val="22"/>
          <w:lang w:val="ka-GE"/>
        </w:rPr>
        <w:t>მათ შორის</w:t>
      </w:r>
      <w:r w:rsidR="00FD01AE">
        <w:rPr>
          <w:rFonts w:ascii="Sylfaen" w:hAnsi="Sylfaen"/>
          <w:sz w:val="22"/>
          <w:szCs w:val="22"/>
          <w:lang w:val="ka-GE"/>
        </w:rPr>
        <w:t xml:space="preserve">, გაზრდის </w:t>
      </w:r>
      <w:r w:rsidR="005D33C6" w:rsidRPr="00CE0C6A">
        <w:rPr>
          <w:rFonts w:ascii="Sylfaen" w:hAnsi="Sylfaen"/>
          <w:sz w:val="22"/>
          <w:szCs w:val="22"/>
          <w:lang w:val="ka-GE"/>
        </w:rPr>
        <w:t>მხილების მექანიზმის გამართუ</w:t>
      </w:r>
      <w:r w:rsidR="00C230EF" w:rsidRPr="00CE0C6A">
        <w:rPr>
          <w:rFonts w:ascii="Sylfaen" w:hAnsi="Sylfaen"/>
          <w:sz w:val="22"/>
          <w:szCs w:val="22"/>
          <w:lang w:val="ka-GE"/>
        </w:rPr>
        <w:t>ლად</w:t>
      </w:r>
      <w:r w:rsidR="005D33C6" w:rsidRPr="00CE0C6A">
        <w:rPr>
          <w:rFonts w:ascii="Sylfaen" w:hAnsi="Sylfaen"/>
          <w:sz w:val="22"/>
          <w:szCs w:val="22"/>
          <w:lang w:val="ka-GE"/>
        </w:rPr>
        <w:t xml:space="preserve"> </w:t>
      </w:r>
      <w:r w:rsidR="00C230EF" w:rsidRPr="00CE0C6A">
        <w:rPr>
          <w:rFonts w:ascii="Sylfaen" w:hAnsi="Sylfaen"/>
          <w:sz w:val="22"/>
          <w:szCs w:val="22"/>
          <w:lang w:val="ka-GE"/>
        </w:rPr>
        <w:t>მ</w:t>
      </w:r>
      <w:r w:rsidR="005D33C6" w:rsidRPr="00CE0C6A">
        <w:rPr>
          <w:rFonts w:ascii="Sylfaen" w:hAnsi="Sylfaen"/>
          <w:sz w:val="22"/>
          <w:szCs w:val="22"/>
          <w:lang w:val="ka-GE"/>
        </w:rPr>
        <w:t xml:space="preserve">უშაობაზე პასუხისმგებელი </w:t>
      </w:r>
      <w:r w:rsidR="00CE0C6A" w:rsidRPr="00CE0C6A">
        <w:rPr>
          <w:rFonts w:ascii="Sylfaen" w:hAnsi="Sylfaen"/>
          <w:sz w:val="22"/>
          <w:szCs w:val="22"/>
          <w:lang w:val="ka-GE"/>
        </w:rPr>
        <w:t>ორგანოსთვის</w:t>
      </w:r>
      <w:r w:rsidR="005905F3">
        <w:rPr>
          <w:rFonts w:ascii="Sylfaen" w:hAnsi="Sylfaen"/>
          <w:sz w:val="22"/>
          <w:szCs w:val="22"/>
          <w:lang w:val="ka-GE"/>
        </w:rPr>
        <w:t xml:space="preserve"> დადგენილ </w:t>
      </w:r>
      <w:r w:rsidR="005905F3" w:rsidRPr="005905F3">
        <w:rPr>
          <w:rFonts w:ascii="Sylfaen" w:hAnsi="Sylfaen"/>
          <w:sz w:val="22"/>
          <w:szCs w:val="22"/>
          <w:lang w:val="ka-GE"/>
        </w:rPr>
        <w:t>ანგარიშვალდებულების მოთხოვნებს</w:t>
      </w:r>
      <w:r w:rsidR="00CE0C6A" w:rsidRPr="005905F3">
        <w:rPr>
          <w:rFonts w:ascii="Sylfaen" w:hAnsi="Sylfaen"/>
          <w:sz w:val="22"/>
          <w:szCs w:val="22"/>
          <w:lang w:val="ka-GE"/>
        </w:rPr>
        <w:t>.</w:t>
      </w:r>
      <w:r w:rsidR="0084600D" w:rsidRPr="005905F3">
        <w:rPr>
          <w:rFonts w:ascii="Sylfaen" w:hAnsi="Sylfaen"/>
          <w:sz w:val="22"/>
          <w:szCs w:val="22"/>
          <w:vertAlign w:val="superscript"/>
        </w:rPr>
        <w:footnoteReference w:id="113"/>
      </w:r>
      <w:r w:rsidR="0084600D" w:rsidRPr="005905F3">
        <w:rPr>
          <w:rFonts w:ascii="Sylfaen" w:hAnsi="Sylfaen"/>
          <w:sz w:val="22"/>
          <w:szCs w:val="22"/>
          <w:lang w:val="ka-GE"/>
        </w:rPr>
        <w:t xml:space="preserve"> </w:t>
      </w:r>
    </w:p>
    <w:p w14:paraId="7A050865" w14:textId="77777777" w:rsidR="00A939AE" w:rsidRPr="005905F3" w:rsidRDefault="00A939AE" w:rsidP="00237139">
      <w:pPr>
        <w:pStyle w:val="NoSpacing"/>
        <w:jc w:val="both"/>
        <w:rPr>
          <w:rFonts w:ascii="Sylfaen" w:hAnsi="Sylfaen"/>
          <w:sz w:val="22"/>
          <w:szCs w:val="22"/>
          <w:lang w:val="ka-GE"/>
        </w:rPr>
      </w:pPr>
    </w:p>
    <w:p w14:paraId="2E1FFFE1" w14:textId="77777777" w:rsidR="00145E2D" w:rsidRDefault="004A454B">
      <w:pPr>
        <w:jc w:val="both"/>
        <w:rPr>
          <w:rFonts w:ascii="Sylfaen" w:eastAsia="Arial" w:hAnsi="Sylfaen" w:cs="Arial"/>
          <w:b/>
          <w:sz w:val="22"/>
          <w:szCs w:val="22"/>
          <w:lang w:val="ka-GE"/>
        </w:rPr>
      </w:pPr>
      <w:r w:rsidRPr="00CE0C6A">
        <w:rPr>
          <w:rFonts w:ascii="Sylfaen" w:eastAsia="Arial" w:hAnsi="Sylfaen" w:cs="Arial"/>
          <w:b/>
          <w:sz w:val="22"/>
          <w:szCs w:val="22"/>
          <w:lang w:val="ka-GE"/>
        </w:rPr>
        <w:t xml:space="preserve">1.5.2. </w:t>
      </w:r>
      <w:r w:rsidRPr="004A454B">
        <w:rPr>
          <w:rFonts w:ascii="Sylfaen" w:eastAsia="Arial" w:hAnsi="Sylfaen" w:cs="Arial"/>
          <w:b/>
          <w:sz w:val="22"/>
          <w:szCs w:val="22"/>
          <w:lang w:val="ka-GE"/>
        </w:rPr>
        <w:t>მხილების კანონმდებლობის აღსრულება</w:t>
      </w:r>
    </w:p>
    <w:p w14:paraId="1CA837E0" w14:textId="77777777" w:rsidR="00C21915" w:rsidRDefault="00C21915">
      <w:pPr>
        <w:jc w:val="both"/>
        <w:rPr>
          <w:rFonts w:ascii="Sylfaen" w:eastAsia="Arial" w:hAnsi="Sylfaen" w:cs="Arial"/>
          <w:sz w:val="22"/>
          <w:szCs w:val="22"/>
          <w:lang w:val="ka-GE"/>
        </w:rPr>
      </w:pPr>
    </w:p>
    <w:p w14:paraId="7C745DBE" w14:textId="77777777" w:rsidR="00145E2D" w:rsidRPr="000852B1" w:rsidRDefault="00C21915">
      <w:pPr>
        <w:jc w:val="both"/>
        <w:rPr>
          <w:rFonts w:ascii="Sylfaen" w:eastAsia="Arial" w:hAnsi="Sylfaen" w:cs="Arial"/>
          <w:color w:val="333333"/>
          <w:sz w:val="22"/>
          <w:lang w:val="ka-GE"/>
        </w:rPr>
      </w:pPr>
      <w:r w:rsidRPr="00BC57E0">
        <w:rPr>
          <w:rFonts w:ascii="Sylfaen" w:eastAsia="Arial" w:hAnsi="Sylfaen" w:cs="Arial"/>
          <w:sz w:val="22"/>
          <w:szCs w:val="22"/>
          <w:lang w:val="ka-GE"/>
        </w:rPr>
        <w:t xml:space="preserve">მხილების </w:t>
      </w:r>
      <w:r w:rsidRPr="002A2088">
        <w:rPr>
          <w:rFonts w:ascii="Sylfaen" w:eastAsia="Arial" w:hAnsi="Sylfaen" w:cs="Arial"/>
          <w:sz w:val="22"/>
          <w:szCs w:val="22"/>
          <w:lang w:val="ka-GE"/>
        </w:rPr>
        <w:t xml:space="preserve">მექანიზმის </w:t>
      </w:r>
      <w:r w:rsidR="00330BC2" w:rsidRPr="002A2088">
        <w:rPr>
          <w:rFonts w:ascii="Sylfaen" w:eastAsia="Arial" w:hAnsi="Sylfaen" w:cs="Arial"/>
          <w:sz w:val="22"/>
          <w:szCs w:val="22"/>
          <w:lang w:val="ka-GE"/>
        </w:rPr>
        <w:t>პრაქტიკაში</w:t>
      </w:r>
      <w:r w:rsidR="00E05B15" w:rsidRPr="002A2088">
        <w:rPr>
          <w:rFonts w:ascii="Sylfaen" w:eastAsia="Arial" w:hAnsi="Sylfaen" w:cs="Arial"/>
          <w:sz w:val="22"/>
          <w:szCs w:val="22"/>
          <w:lang w:val="ka-GE"/>
        </w:rPr>
        <w:t xml:space="preserve"> გამოყენება</w:t>
      </w:r>
      <w:r w:rsidR="00330BC2" w:rsidRPr="002A2088">
        <w:rPr>
          <w:rFonts w:ascii="Sylfaen" w:eastAsia="Arial" w:hAnsi="Sylfaen" w:cs="Arial"/>
          <w:sz w:val="22"/>
          <w:szCs w:val="22"/>
          <w:lang w:val="ka-GE"/>
        </w:rPr>
        <w:t xml:space="preserve"> დღემდე მნიშვნელოვან პრობლემ</w:t>
      </w:r>
      <w:r w:rsidR="00F7114B" w:rsidRPr="002A2088">
        <w:rPr>
          <w:rFonts w:ascii="Sylfaen" w:eastAsia="Arial" w:hAnsi="Sylfaen" w:cs="Arial"/>
          <w:sz w:val="22"/>
          <w:szCs w:val="22"/>
          <w:lang w:val="ka-GE"/>
        </w:rPr>
        <w:t>ებთან არის დაკავშირებული</w:t>
      </w:r>
      <w:r w:rsidR="00330BC2" w:rsidRPr="002A2088">
        <w:rPr>
          <w:rFonts w:ascii="Sylfaen" w:eastAsia="Arial" w:hAnsi="Sylfaen" w:cs="Arial"/>
          <w:sz w:val="22"/>
          <w:szCs w:val="22"/>
          <w:lang w:val="ka-GE"/>
        </w:rPr>
        <w:t>.</w:t>
      </w:r>
      <w:r w:rsidR="00330BC2" w:rsidRPr="00BC57E0">
        <w:rPr>
          <w:rFonts w:ascii="Sylfaen" w:eastAsia="Arial" w:hAnsi="Sylfaen" w:cs="Arial"/>
          <w:sz w:val="22"/>
          <w:szCs w:val="22"/>
          <w:lang w:val="ka-GE"/>
        </w:rPr>
        <w:t xml:space="preserve"> </w:t>
      </w:r>
      <w:r w:rsidR="005A372F" w:rsidRPr="00BC57E0">
        <w:rPr>
          <w:rFonts w:ascii="Sylfaen" w:eastAsia="Arial" w:hAnsi="Sylfaen" w:cs="Arial"/>
          <w:sz w:val="22"/>
          <w:szCs w:val="22"/>
          <w:lang w:val="ka-GE"/>
        </w:rPr>
        <w:t xml:space="preserve">ამასთან ერთად, </w:t>
      </w:r>
      <w:r w:rsidR="00AF0B69" w:rsidRPr="00BC57E0">
        <w:rPr>
          <w:rFonts w:ascii="Sylfaen" w:eastAsia="Arial" w:hAnsi="Sylfaen" w:cs="Arial"/>
          <w:sz w:val="22"/>
          <w:szCs w:val="22"/>
          <w:lang w:val="ka-GE"/>
        </w:rPr>
        <w:t>სამართალდამცავ</w:t>
      </w:r>
      <w:r w:rsidR="005A372F" w:rsidRPr="00BC57E0">
        <w:rPr>
          <w:rFonts w:ascii="Sylfaen" w:eastAsia="Arial" w:hAnsi="Sylfaen" w:cs="Arial"/>
          <w:sz w:val="22"/>
          <w:szCs w:val="22"/>
          <w:lang w:val="ka-GE"/>
        </w:rPr>
        <w:t xml:space="preserve"> უწყებებ</w:t>
      </w:r>
      <w:r w:rsidR="00AF0B69" w:rsidRPr="00BC57E0">
        <w:rPr>
          <w:rFonts w:ascii="Sylfaen" w:eastAsia="Arial" w:hAnsi="Sylfaen" w:cs="Arial"/>
          <w:sz w:val="22"/>
          <w:szCs w:val="22"/>
          <w:lang w:val="ka-GE"/>
        </w:rPr>
        <w:t>ს</w:t>
      </w:r>
      <w:r w:rsidR="00070343" w:rsidRPr="00BC57E0">
        <w:rPr>
          <w:rFonts w:ascii="Sylfaen" w:eastAsia="Arial" w:hAnsi="Sylfaen" w:cs="Arial"/>
          <w:sz w:val="22"/>
          <w:szCs w:val="22"/>
          <w:lang w:val="ka-GE"/>
        </w:rPr>
        <w:t xml:space="preserve"> </w:t>
      </w:r>
      <w:r w:rsidR="00070343" w:rsidRPr="000852B1">
        <w:rPr>
          <w:rFonts w:ascii="Sylfaen" w:eastAsia="Arial" w:hAnsi="Sylfaen" w:cs="Arial"/>
          <w:sz w:val="22"/>
          <w:szCs w:val="22"/>
          <w:lang w:val="ka-GE"/>
        </w:rPr>
        <w:t>(რომლებ</w:t>
      </w:r>
      <w:r w:rsidR="00C20B49">
        <w:rPr>
          <w:rFonts w:ascii="Sylfaen" w:eastAsia="Arial" w:hAnsi="Sylfaen" w:cs="Arial"/>
          <w:sz w:val="22"/>
          <w:szCs w:val="22"/>
          <w:lang w:val="ka-GE"/>
        </w:rPr>
        <w:t>ზეც</w:t>
      </w:r>
      <w:r w:rsidR="00070343" w:rsidRPr="000852B1">
        <w:rPr>
          <w:rFonts w:ascii="Sylfaen" w:eastAsia="Arial" w:hAnsi="Sylfaen" w:cs="Arial"/>
          <w:sz w:val="22"/>
          <w:szCs w:val="22"/>
          <w:lang w:val="ka-GE"/>
        </w:rPr>
        <w:t xml:space="preserve"> მხილების კ</w:t>
      </w:r>
      <w:r w:rsidR="00D502E7" w:rsidRPr="000852B1">
        <w:rPr>
          <w:rFonts w:ascii="Sylfaen" w:eastAsia="Arial" w:hAnsi="Sylfaen" w:cs="Arial"/>
          <w:sz w:val="22"/>
          <w:szCs w:val="22"/>
          <w:lang w:val="ka-GE"/>
        </w:rPr>
        <w:t xml:space="preserve">ანონმდებლობის ზოგადი დებულებები არ </w:t>
      </w:r>
      <w:r w:rsidR="00C20B49">
        <w:rPr>
          <w:rFonts w:ascii="Sylfaen" w:eastAsia="Arial" w:hAnsi="Sylfaen" w:cs="Arial"/>
          <w:sz w:val="22"/>
          <w:szCs w:val="22"/>
          <w:lang w:val="ka-GE"/>
        </w:rPr>
        <w:t>ვრცელდება</w:t>
      </w:r>
      <w:r w:rsidR="00B6066F">
        <w:rPr>
          <w:rFonts w:ascii="Sylfaen" w:eastAsia="Arial" w:hAnsi="Sylfaen" w:cs="Arial"/>
          <w:sz w:val="22"/>
          <w:szCs w:val="22"/>
          <w:lang w:val="ka-GE"/>
        </w:rPr>
        <w:t>)</w:t>
      </w:r>
      <w:r w:rsidR="00A11527" w:rsidRPr="00BC57E0">
        <w:rPr>
          <w:rFonts w:ascii="Sylfaen" w:eastAsia="Arial" w:hAnsi="Sylfaen" w:cs="Arial"/>
          <w:sz w:val="22"/>
          <w:szCs w:val="22"/>
          <w:lang w:val="ka-GE"/>
        </w:rPr>
        <w:t xml:space="preserve"> - სახელმწიფო უსაფრთხოების სა</w:t>
      </w:r>
      <w:r w:rsidR="00AF0B69" w:rsidRPr="00BC57E0">
        <w:rPr>
          <w:rFonts w:ascii="Sylfaen" w:eastAsia="Arial" w:hAnsi="Sylfaen" w:cs="Arial"/>
          <w:sz w:val="22"/>
          <w:szCs w:val="22"/>
          <w:lang w:val="ka-GE"/>
        </w:rPr>
        <w:t>მსახურს,</w:t>
      </w:r>
      <w:r w:rsidR="00A11527" w:rsidRPr="00BC57E0">
        <w:rPr>
          <w:rFonts w:ascii="Sylfaen" w:eastAsia="Arial" w:hAnsi="Sylfaen" w:cs="Arial"/>
          <w:sz w:val="22"/>
          <w:szCs w:val="22"/>
          <w:lang w:val="ka-GE"/>
        </w:rPr>
        <w:t xml:space="preserve"> შინაგან საქმეთა სამინისტრო</w:t>
      </w:r>
      <w:r w:rsidR="00AF0B69" w:rsidRPr="00BC57E0">
        <w:rPr>
          <w:rFonts w:ascii="Sylfaen" w:eastAsia="Arial" w:hAnsi="Sylfaen" w:cs="Arial"/>
          <w:sz w:val="22"/>
          <w:szCs w:val="22"/>
          <w:lang w:val="ka-GE"/>
        </w:rPr>
        <w:t>სა</w:t>
      </w:r>
      <w:r w:rsidR="00A11527" w:rsidRPr="00BC57E0">
        <w:rPr>
          <w:rFonts w:ascii="Sylfaen" w:eastAsia="Arial" w:hAnsi="Sylfaen" w:cs="Arial"/>
          <w:sz w:val="22"/>
          <w:szCs w:val="22"/>
          <w:lang w:val="ka-GE"/>
        </w:rPr>
        <w:t xml:space="preserve"> და თავდაცვის </w:t>
      </w:r>
      <w:r w:rsidR="00AF0B69" w:rsidRPr="00BC57E0">
        <w:rPr>
          <w:rFonts w:ascii="Sylfaen" w:eastAsia="Arial" w:hAnsi="Sylfaen" w:cs="Arial"/>
          <w:sz w:val="22"/>
          <w:szCs w:val="22"/>
          <w:lang w:val="ka-GE"/>
        </w:rPr>
        <w:t>სამინისტროს</w:t>
      </w:r>
      <w:r w:rsidR="00A11527" w:rsidRPr="00BC57E0">
        <w:rPr>
          <w:rFonts w:ascii="Sylfaen" w:eastAsia="Arial" w:hAnsi="Sylfaen" w:cs="Arial"/>
          <w:sz w:val="22"/>
          <w:szCs w:val="22"/>
          <w:lang w:val="ka-GE"/>
        </w:rPr>
        <w:t xml:space="preserve"> - </w:t>
      </w:r>
      <w:r w:rsidR="00AF0B69" w:rsidRPr="00BC57E0">
        <w:rPr>
          <w:rFonts w:ascii="Sylfaen" w:eastAsia="Arial" w:hAnsi="Sylfaen" w:cs="Arial"/>
          <w:sz w:val="22"/>
          <w:szCs w:val="22"/>
          <w:lang w:val="ka-GE"/>
        </w:rPr>
        <w:t xml:space="preserve">ჯერაც არ </w:t>
      </w:r>
      <w:r w:rsidR="00165E36" w:rsidRPr="00BC57E0">
        <w:rPr>
          <w:rFonts w:ascii="Sylfaen" w:eastAsia="Arial" w:hAnsi="Sylfaen" w:cs="Arial"/>
          <w:sz w:val="22"/>
          <w:szCs w:val="22"/>
          <w:lang w:val="ka-GE"/>
        </w:rPr>
        <w:t>შეუქმნიათ</w:t>
      </w:r>
      <w:r w:rsidR="002A2088">
        <w:rPr>
          <w:rFonts w:ascii="Sylfaen" w:eastAsia="Arial" w:hAnsi="Sylfaen" w:cs="Arial"/>
          <w:sz w:val="22"/>
          <w:szCs w:val="22"/>
          <w:lang w:val="ka-GE"/>
        </w:rPr>
        <w:t xml:space="preserve"> </w:t>
      </w:r>
      <w:r w:rsidR="00BA5E81" w:rsidRPr="002A2088">
        <w:rPr>
          <w:rFonts w:ascii="Sylfaen" w:eastAsia="Arial" w:hAnsi="Sylfaen" w:cs="Arial"/>
          <w:sz w:val="22"/>
          <w:szCs w:val="22"/>
          <w:lang w:val="ka-GE"/>
        </w:rPr>
        <w:t>მამხილებელთა</w:t>
      </w:r>
      <w:r w:rsidR="00BA5E81" w:rsidRPr="00BC57E0">
        <w:rPr>
          <w:rFonts w:ascii="Sylfaen" w:eastAsia="Arial" w:hAnsi="Sylfaen" w:cs="Arial"/>
          <w:sz w:val="22"/>
          <w:szCs w:val="22"/>
          <w:lang w:val="ka-GE"/>
        </w:rPr>
        <w:t xml:space="preserve"> </w:t>
      </w:r>
      <w:r w:rsidR="00165E36" w:rsidRPr="00BC57E0">
        <w:rPr>
          <w:rFonts w:ascii="Sylfaen" w:eastAsia="Arial" w:hAnsi="Sylfaen" w:cs="Arial"/>
          <w:sz w:val="22"/>
          <w:szCs w:val="22"/>
          <w:lang w:val="ka-GE"/>
        </w:rPr>
        <w:t xml:space="preserve">სამართლებრივი </w:t>
      </w:r>
      <w:r w:rsidR="00BB60A4" w:rsidRPr="00BC57E0">
        <w:rPr>
          <w:rFonts w:ascii="Sylfaen" w:eastAsia="Arial" w:hAnsi="Sylfaen" w:cs="Arial"/>
          <w:sz w:val="22"/>
          <w:szCs w:val="22"/>
          <w:lang w:val="ka-GE"/>
        </w:rPr>
        <w:t xml:space="preserve">დაცვის </w:t>
      </w:r>
      <w:r w:rsidR="00BC5EE1" w:rsidRPr="00BC57E0">
        <w:rPr>
          <w:rFonts w:ascii="Sylfaen" w:eastAsia="Arial" w:hAnsi="Sylfaen" w:cs="Arial"/>
          <w:sz w:val="22"/>
          <w:szCs w:val="22"/>
          <w:lang w:val="ka-GE"/>
        </w:rPr>
        <w:t xml:space="preserve">კონკრეტული </w:t>
      </w:r>
      <w:r w:rsidR="00BB60A4" w:rsidRPr="00BC57E0">
        <w:rPr>
          <w:rFonts w:ascii="Sylfaen" w:eastAsia="Arial" w:hAnsi="Sylfaen" w:cs="Arial"/>
          <w:sz w:val="22"/>
          <w:szCs w:val="22"/>
          <w:lang w:val="ka-GE"/>
        </w:rPr>
        <w:t>მექანიზმი</w:t>
      </w:r>
      <w:r w:rsidR="00470564" w:rsidRPr="00BC57E0">
        <w:rPr>
          <w:rFonts w:ascii="Sylfaen" w:eastAsia="Arial" w:hAnsi="Sylfaen" w:cs="Arial"/>
          <w:sz w:val="22"/>
          <w:szCs w:val="22"/>
          <w:lang w:val="ka-GE"/>
        </w:rPr>
        <w:t xml:space="preserve">, </w:t>
      </w:r>
      <w:r w:rsidR="00F007E8" w:rsidRPr="00BC57E0">
        <w:rPr>
          <w:rFonts w:ascii="Sylfaen" w:eastAsia="Arial" w:hAnsi="Sylfaen" w:cs="Arial"/>
          <w:sz w:val="22"/>
          <w:szCs w:val="22"/>
          <w:lang w:val="ka-GE"/>
        </w:rPr>
        <w:t xml:space="preserve">რაც ამ დაწესებულებების </w:t>
      </w:r>
      <w:r w:rsidR="00E24B57" w:rsidRPr="00BC57E0">
        <w:rPr>
          <w:rFonts w:ascii="Sylfaen" w:eastAsia="Arial" w:hAnsi="Sylfaen" w:cs="Arial"/>
          <w:sz w:val="22"/>
          <w:szCs w:val="22"/>
          <w:lang w:val="ka-GE"/>
        </w:rPr>
        <w:t>თანამშრომლებს შ</w:t>
      </w:r>
      <w:r w:rsidR="00881EB1">
        <w:rPr>
          <w:rFonts w:ascii="Sylfaen" w:eastAsia="Arial" w:hAnsi="Sylfaen" w:cs="Arial"/>
          <w:sz w:val="22"/>
          <w:szCs w:val="22"/>
          <w:lang w:val="ka-GE"/>
        </w:rPr>
        <w:t>ე</w:t>
      </w:r>
      <w:r w:rsidR="00E24B57" w:rsidRPr="00BC57E0">
        <w:rPr>
          <w:rFonts w:ascii="Sylfaen" w:eastAsia="Arial" w:hAnsi="Sylfaen" w:cs="Arial"/>
          <w:sz w:val="22"/>
          <w:szCs w:val="22"/>
          <w:lang w:val="ka-GE"/>
        </w:rPr>
        <w:t>საძლო დევნისა და შევიწროებისგან დაუცველს ტოვებს, განსაკუთრებით კორუფციასთან დაკავშირებული გახმაურებული საქმეების შემთხვევაში</w:t>
      </w:r>
      <w:r w:rsidR="00BC57E0" w:rsidRPr="00BC57E0">
        <w:rPr>
          <w:rFonts w:ascii="Sylfaen" w:eastAsia="Arial" w:hAnsi="Sylfaen" w:cs="Arial"/>
          <w:sz w:val="22"/>
          <w:szCs w:val="22"/>
          <w:lang w:val="ka-GE"/>
        </w:rPr>
        <w:t>.</w:t>
      </w:r>
      <w:r w:rsidR="0084600D" w:rsidRPr="00BC57E0">
        <w:rPr>
          <w:rFonts w:ascii="Sylfaen" w:eastAsia="Arial" w:hAnsi="Sylfaen" w:cs="Arial"/>
          <w:color w:val="333333"/>
          <w:sz w:val="22"/>
          <w:highlight w:val="white"/>
          <w:vertAlign w:val="superscript"/>
        </w:rPr>
        <w:footnoteReference w:id="114"/>
      </w:r>
      <w:r w:rsidR="0084600D" w:rsidRPr="00BC57E0">
        <w:rPr>
          <w:rFonts w:ascii="Sylfaen" w:eastAsia="Arial" w:hAnsi="Sylfaen" w:cs="Arial"/>
          <w:color w:val="333333"/>
          <w:sz w:val="22"/>
          <w:highlight w:val="white"/>
          <w:lang w:val="ka-GE"/>
        </w:rPr>
        <w:t xml:space="preserve"> </w:t>
      </w:r>
    </w:p>
    <w:p w14:paraId="173D4C45" w14:textId="77777777" w:rsidR="00A11663" w:rsidRPr="000852B1" w:rsidRDefault="00A11663">
      <w:pPr>
        <w:jc w:val="both"/>
        <w:rPr>
          <w:rFonts w:ascii="Sylfaen" w:eastAsia="Arial" w:hAnsi="Sylfaen" w:cs="Arial"/>
          <w:color w:val="333333"/>
          <w:sz w:val="22"/>
          <w:lang w:val="ka-GE"/>
        </w:rPr>
      </w:pPr>
    </w:p>
    <w:p w14:paraId="25A3AB7D" w14:textId="77777777" w:rsidR="00F030F6" w:rsidRDefault="00734F97">
      <w:pPr>
        <w:jc w:val="both"/>
        <w:rPr>
          <w:rFonts w:ascii="Sylfaen" w:eastAsia="Times New Roman" w:hAnsi="Sylfaen" w:cs="Times New Roman"/>
          <w:sz w:val="22"/>
          <w:szCs w:val="18"/>
          <w:bdr w:val="none" w:sz="0" w:space="0" w:color="auto" w:frame="1"/>
          <w:lang w:val="ka-GE"/>
        </w:rPr>
      </w:pPr>
      <w:r>
        <w:rPr>
          <w:rFonts w:ascii="Sylfaen" w:eastAsia="Arial" w:hAnsi="Sylfaen" w:cs="Arial"/>
          <w:color w:val="333333"/>
          <w:sz w:val="22"/>
          <w:lang w:val="ka-GE"/>
        </w:rPr>
        <w:t>საჯარო</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სამსახურში</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არ</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არსებობს</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მხილების</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განცხადების</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იდენტიფიცირების</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რაიმე</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საერთო</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სტანდარტი</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ან</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მიდგომა</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რის</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გამოც</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საჯარო</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დაწესებულებების</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უმეტესობა</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მხილების</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განცხადებებს</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არ</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ან</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ვერ</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აღიქვამენ</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ასეთად</w:t>
      </w:r>
      <w:r w:rsidR="003B5539" w:rsidRPr="000852B1">
        <w:rPr>
          <w:rFonts w:ascii="Sylfaen" w:eastAsia="Times New Roman" w:hAnsi="Sylfaen" w:cs="Times New Roman"/>
          <w:sz w:val="22"/>
          <w:szCs w:val="18"/>
          <w:bdr w:val="none" w:sz="0" w:space="0" w:color="auto" w:frame="1"/>
          <w:lang w:val="ka-GE"/>
        </w:rPr>
        <w:t xml:space="preserve">. </w:t>
      </w:r>
      <w:r w:rsidR="00C540C0">
        <w:rPr>
          <w:rFonts w:ascii="Sylfaen" w:eastAsia="Times New Roman" w:hAnsi="Sylfaen" w:cs="Sylfaen"/>
          <w:sz w:val="22"/>
          <w:szCs w:val="18"/>
          <w:bdr w:val="none" w:sz="0" w:space="0" w:color="auto" w:frame="1"/>
          <w:lang w:val="ka-GE"/>
        </w:rPr>
        <w:t xml:space="preserve">ამასთან ერთად, </w:t>
      </w:r>
      <w:r w:rsidR="003B5539" w:rsidRPr="000852B1">
        <w:rPr>
          <w:rFonts w:ascii="Sylfaen" w:eastAsia="Times New Roman" w:hAnsi="Sylfaen" w:cs="Sylfaen"/>
          <w:sz w:val="22"/>
          <w:szCs w:val="18"/>
          <w:bdr w:val="none" w:sz="0" w:space="0" w:color="auto" w:frame="1"/>
          <w:lang w:val="ka-GE"/>
        </w:rPr>
        <w:t>არ</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არსებობს</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მხილების</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შიდა</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პროცედურებისა</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და</w:t>
      </w:r>
      <w:r w:rsidR="003B5539" w:rsidRPr="000852B1">
        <w:rPr>
          <w:rFonts w:ascii="Sylfaen" w:eastAsia="Times New Roman" w:hAnsi="Sylfaen" w:cs="Times New Roman"/>
          <w:sz w:val="22"/>
          <w:szCs w:val="18"/>
          <w:bdr w:val="none" w:sz="0" w:space="0" w:color="auto" w:frame="1"/>
          <w:lang w:val="ka-GE"/>
        </w:rPr>
        <w:t xml:space="preserve"> </w:t>
      </w:r>
      <w:r w:rsidR="003B5539" w:rsidRPr="00955674">
        <w:rPr>
          <w:rFonts w:ascii="Sylfaen" w:eastAsia="Times New Roman" w:hAnsi="Sylfaen" w:cs="Sylfaen"/>
          <w:sz w:val="22"/>
          <w:szCs w:val="18"/>
          <w:bdr w:val="none" w:sz="0" w:space="0" w:color="auto" w:frame="1"/>
          <w:lang w:val="ka-GE"/>
        </w:rPr>
        <w:t>წესების</w:t>
      </w:r>
      <w:r w:rsidR="003B5539" w:rsidRPr="00955674">
        <w:rPr>
          <w:rFonts w:ascii="Sylfaen" w:eastAsia="Times New Roman" w:hAnsi="Sylfaen" w:cs="Times New Roman"/>
          <w:sz w:val="22"/>
          <w:szCs w:val="18"/>
          <w:bdr w:val="none" w:sz="0" w:space="0" w:color="auto" w:frame="1"/>
          <w:lang w:val="ka-GE"/>
        </w:rPr>
        <w:t xml:space="preserve"> </w:t>
      </w:r>
      <w:r w:rsidR="003B5539" w:rsidRPr="00955674">
        <w:rPr>
          <w:rFonts w:ascii="Sylfaen" w:eastAsia="Times New Roman" w:hAnsi="Sylfaen" w:cs="Sylfaen"/>
          <w:sz w:val="22"/>
          <w:szCs w:val="18"/>
          <w:bdr w:val="none" w:sz="0" w:space="0" w:color="auto" w:frame="1"/>
          <w:lang w:val="ka-GE"/>
        </w:rPr>
        <w:t>შესახებ</w:t>
      </w:r>
      <w:r w:rsidR="003B5539" w:rsidRPr="00955674">
        <w:rPr>
          <w:rFonts w:ascii="Sylfaen" w:eastAsia="Times New Roman" w:hAnsi="Sylfaen" w:cs="Times New Roman"/>
          <w:sz w:val="22"/>
          <w:szCs w:val="18"/>
          <w:bdr w:val="none" w:sz="0" w:space="0" w:color="auto" w:frame="1"/>
          <w:lang w:val="ka-GE"/>
        </w:rPr>
        <w:t xml:space="preserve"> </w:t>
      </w:r>
      <w:r w:rsidR="003B5539" w:rsidRPr="00955674">
        <w:rPr>
          <w:rFonts w:ascii="Sylfaen" w:eastAsia="Times New Roman" w:hAnsi="Sylfaen" w:cs="Sylfaen"/>
          <w:sz w:val="22"/>
          <w:szCs w:val="18"/>
          <w:bdr w:val="none" w:sz="0" w:space="0" w:color="auto" w:frame="1"/>
          <w:lang w:val="ka-GE"/>
        </w:rPr>
        <w:t>მინიმალური</w:t>
      </w:r>
      <w:r w:rsidR="003B5539" w:rsidRPr="00955674">
        <w:rPr>
          <w:rFonts w:ascii="Sylfaen" w:eastAsia="Times New Roman" w:hAnsi="Sylfaen" w:cs="Times New Roman"/>
          <w:sz w:val="22"/>
          <w:szCs w:val="18"/>
          <w:bdr w:val="none" w:sz="0" w:space="0" w:color="auto" w:frame="1"/>
          <w:lang w:val="ka-GE"/>
        </w:rPr>
        <w:t xml:space="preserve"> </w:t>
      </w:r>
      <w:r w:rsidR="003B5539" w:rsidRPr="00955674">
        <w:rPr>
          <w:rFonts w:ascii="Sylfaen" w:eastAsia="Times New Roman" w:hAnsi="Sylfaen" w:cs="Sylfaen"/>
          <w:sz w:val="22"/>
          <w:szCs w:val="18"/>
          <w:bdr w:val="none" w:sz="0" w:space="0" w:color="auto" w:frame="1"/>
          <w:lang w:val="ka-GE"/>
        </w:rPr>
        <w:t>სტანდარტები</w:t>
      </w:r>
      <w:r w:rsidR="003B5539" w:rsidRPr="00955674">
        <w:rPr>
          <w:rFonts w:ascii="Sylfaen" w:eastAsia="Times New Roman" w:hAnsi="Sylfaen" w:cs="Times New Roman"/>
          <w:sz w:val="22"/>
          <w:szCs w:val="18"/>
          <w:bdr w:val="none" w:sz="0" w:space="0" w:color="auto" w:frame="1"/>
          <w:lang w:val="ka-GE"/>
        </w:rPr>
        <w:t>,</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ხოლო</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საჯარო</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დაწესებულებებს</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ასეთი</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პროცედურების</w:t>
      </w:r>
      <w:r w:rsidR="003B5539" w:rsidRPr="000852B1">
        <w:rPr>
          <w:rFonts w:ascii="Sylfaen" w:eastAsia="Times New Roman" w:hAnsi="Sylfaen" w:cs="Times New Roman"/>
          <w:sz w:val="22"/>
          <w:szCs w:val="18"/>
          <w:bdr w:val="none" w:sz="0" w:space="0" w:color="auto" w:frame="1"/>
          <w:lang w:val="ka-GE"/>
        </w:rPr>
        <w:t xml:space="preserve"> </w:t>
      </w:r>
      <w:r w:rsidR="003B5539" w:rsidRPr="000852B1">
        <w:rPr>
          <w:rFonts w:ascii="Sylfaen" w:eastAsia="Times New Roman" w:hAnsi="Sylfaen" w:cs="Sylfaen"/>
          <w:sz w:val="22"/>
          <w:szCs w:val="18"/>
          <w:bdr w:val="none" w:sz="0" w:space="0" w:color="auto" w:frame="1"/>
          <w:lang w:val="ka-GE"/>
        </w:rPr>
        <w:t>დანერგვა</w:t>
      </w:r>
      <w:r w:rsidR="009A4F7C">
        <w:rPr>
          <w:rFonts w:ascii="Sylfaen" w:eastAsia="Times New Roman" w:hAnsi="Sylfaen" w:cs="Sylfaen"/>
          <w:sz w:val="22"/>
          <w:szCs w:val="18"/>
          <w:bdr w:val="none" w:sz="0" w:space="0" w:color="auto" w:frame="1"/>
          <w:lang w:val="ka-GE"/>
        </w:rPr>
        <w:t xml:space="preserve"> არ ევალებათ</w:t>
      </w:r>
      <w:r w:rsidR="003B5539" w:rsidRPr="000852B1">
        <w:rPr>
          <w:rFonts w:ascii="Sylfaen" w:eastAsia="Times New Roman" w:hAnsi="Sylfaen" w:cs="Times New Roman"/>
          <w:sz w:val="22"/>
          <w:szCs w:val="18"/>
          <w:bdr w:val="none" w:sz="0" w:space="0" w:color="auto" w:frame="1"/>
          <w:lang w:val="ka-GE"/>
        </w:rPr>
        <w:t>.</w:t>
      </w:r>
      <w:r w:rsidR="0084600D" w:rsidRPr="00AC2C7E">
        <w:rPr>
          <w:rFonts w:ascii="Sylfaen" w:eastAsia="Arial" w:hAnsi="Sylfaen" w:cs="Arial"/>
          <w:sz w:val="22"/>
          <w:vertAlign w:val="superscript"/>
        </w:rPr>
        <w:footnoteReference w:id="115"/>
      </w:r>
      <w:r w:rsidR="006C7B9C">
        <w:rPr>
          <w:rFonts w:ascii="Sylfaen" w:eastAsia="Times New Roman" w:hAnsi="Sylfaen" w:cs="Times New Roman"/>
          <w:sz w:val="22"/>
          <w:szCs w:val="18"/>
          <w:bdr w:val="none" w:sz="0" w:space="0" w:color="auto" w:frame="1"/>
          <w:lang w:val="ka-GE"/>
        </w:rPr>
        <w:t xml:space="preserve"> </w:t>
      </w:r>
    </w:p>
    <w:p w14:paraId="12F6ABA3" w14:textId="77777777" w:rsidR="00D87C4B" w:rsidRDefault="00D87C4B">
      <w:pPr>
        <w:jc w:val="both"/>
        <w:rPr>
          <w:rFonts w:ascii="Sylfaen" w:eastAsia="Times New Roman" w:hAnsi="Sylfaen" w:cs="Times New Roman"/>
          <w:sz w:val="22"/>
          <w:szCs w:val="18"/>
          <w:bdr w:val="none" w:sz="0" w:space="0" w:color="auto" w:frame="1"/>
          <w:lang w:val="ka-GE"/>
        </w:rPr>
      </w:pPr>
    </w:p>
    <w:p w14:paraId="1C233BCC" w14:textId="77777777" w:rsidR="00C239B7" w:rsidRDefault="00D87C4B">
      <w:pPr>
        <w:jc w:val="both"/>
        <w:rPr>
          <w:rFonts w:ascii="Sylfaen" w:eastAsia="Times New Roman" w:hAnsi="Sylfaen" w:cs="Sylfaen"/>
          <w:sz w:val="22"/>
          <w:szCs w:val="22"/>
          <w:bdr w:val="none" w:sz="0" w:space="0" w:color="auto" w:frame="1"/>
          <w:lang w:val="ka-GE"/>
        </w:rPr>
      </w:pPr>
      <w:r w:rsidRPr="00C239B7">
        <w:rPr>
          <w:rFonts w:ascii="Sylfaen" w:eastAsia="Times New Roman" w:hAnsi="Sylfaen" w:cs="Times New Roman"/>
          <w:sz w:val="22"/>
          <w:szCs w:val="22"/>
          <w:bdr w:val="none" w:sz="0" w:space="0" w:color="auto" w:frame="1"/>
          <w:lang w:val="ka-GE"/>
        </w:rPr>
        <w:t xml:space="preserve">მეტიც, </w:t>
      </w:r>
      <w:r w:rsidRPr="00C239B7">
        <w:rPr>
          <w:rFonts w:ascii="Sylfaen" w:eastAsia="Times New Roman" w:hAnsi="Sylfaen" w:cs="Sylfaen"/>
          <w:sz w:val="22"/>
          <w:szCs w:val="22"/>
          <w:bdr w:val="none" w:sz="0" w:space="0" w:color="auto" w:frame="1"/>
          <w:lang w:val="ka-GE"/>
        </w:rPr>
        <w:t>არ</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არსებობს</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პასუხისმგებელი</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ორგანო</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რომელი</w:t>
      </w:r>
      <w:r w:rsidR="002E0D0B" w:rsidRPr="00C239B7">
        <w:rPr>
          <w:rFonts w:ascii="Sylfaen" w:eastAsia="Times New Roman" w:hAnsi="Sylfaen" w:cs="Sylfaen"/>
          <w:sz w:val="22"/>
          <w:szCs w:val="22"/>
          <w:bdr w:val="none" w:sz="0" w:space="0" w:color="auto" w:frame="1"/>
          <w:lang w:val="ka-GE"/>
        </w:rPr>
        <w:t xml:space="preserve">ც </w:t>
      </w:r>
      <w:r w:rsidRPr="00C239B7">
        <w:rPr>
          <w:rFonts w:ascii="Sylfaen" w:eastAsia="Times New Roman" w:hAnsi="Sylfaen" w:cs="Sylfaen"/>
          <w:sz w:val="22"/>
          <w:szCs w:val="22"/>
          <w:bdr w:val="none" w:sz="0" w:space="0" w:color="auto" w:frame="1"/>
          <w:lang w:val="ka-GE"/>
        </w:rPr>
        <w:t>შეაგროვებდა</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და</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გამოაქვეყნებდა</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მხილების</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შემთხვევებისა</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და</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მათზე</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რეაგირების</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სტატისტიკას</w:t>
      </w:r>
      <w:r w:rsidR="002B424A" w:rsidRPr="00C239B7">
        <w:rPr>
          <w:rFonts w:ascii="Sylfaen" w:eastAsia="Times New Roman" w:hAnsi="Sylfaen" w:cs="Times New Roman"/>
          <w:sz w:val="22"/>
          <w:szCs w:val="22"/>
          <w:bdr w:val="none" w:sz="0" w:space="0" w:color="auto" w:frame="1"/>
          <w:lang w:val="ka-GE"/>
        </w:rPr>
        <w:t xml:space="preserve"> და </w:t>
      </w:r>
      <w:r w:rsidRPr="00C239B7">
        <w:rPr>
          <w:rFonts w:ascii="Sylfaen" w:eastAsia="Times New Roman" w:hAnsi="Sylfaen" w:cs="Sylfaen"/>
          <w:sz w:val="22"/>
          <w:szCs w:val="22"/>
          <w:bdr w:val="none" w:sz="0" w:space="0" w:color="auto" w:frame="1"/>
          <w:lang w:val="ka-GE"/>
        </w:rPr>
        <w:t>გააკონტროლებდა</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მხილების</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განცხადებების</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გამოძიების</w:t>
      </w:r>
      <w:r w:rsidRPr="00C239B7">
        <w:rPr>
          <w:rFonts w:ascii="Sylfaen" w:eastAsia="Times New Roman" w:hAnsi="Sylfaen" w:cs="Times New Roman"/>
          <w:sz w:val="22"/>
          <w:szCs w:val="22"/>
          <w:bdr w:val="none" w:sz="0" w:space="0" w:color="auto" w:frame="1"/>
          <w:lang w:val="ka-GE"/>
        </w:rPr>
        <w:t xml:space="preserve"> </w:t>
      </w:r>
      <w:r w:rsidRPr="00C239B7">
        <w:rPr>
          <w:rFonts w:ascii="Sylfaen" w:eastAsia="Times New Roman" w:hAnsi="Sylfaen" w:cs="Sylfaen"/>
          <w:sz w:val="22"/>
          <w:szCs w:val="22"/>
          <w:bdr w:val="none" w:sz="0" w:space="0" w:color="auto" w:frame="1"/>
          <w:lang w:val="ka-GE"/>
        </w:rPr>
        <w:t>პროცესს</w:t>
      </w:r>
      <w:r w:rsidR="00CF2C6E" w:rsidRPr="00C239B7">
        <w:rPr>
          <w:rFonts w:ascii="Sylfaen" w:eastAsia="Times New Roman" w:hAnsi="Sylfaen" w:cs="Sylfaen"/>
          <w:sz w:val="22"/>
          <w:szCs w:val="22"/>
          <w:bdr w:val="none" w:sz="0" w:space="0" w:color="auto" w:frame="1"/>
          <w:lang w:val="ka-GE"/>
        </w:rPr>
        <w:t>.</w:t>
      </w:r>
      <w:r w:rsidR="0084600D" w:rsidRPr="00C239B7">
        <w:rPr>
          <w:rFonts w:ascii="Sylfaen" w:eastAsia="Arial" w:hAnsi="Sylfaen" w:cs="Arial"/>
          <w:sz w:val="22"/>
          <w:szCs w:val="22"/>
          <w:vertAlign w:val="superscript"/>
        </w:rPr>
        <w:footnoteReference w:id="116"/>
      </w:r>
    </w:p>
    <w:p w14:paraId="0EB9C1B3" w14:textId="77777777" w:rsidR="00C239B7" w:rsidRDefault="00C239B7">
      <w:pPr>
        <w:jc w:val="both"/>
        <w:rPr>
          <w:rFonts w:ascii="Sylfaen" w:eastAsia="Times New Roman" w:hAnsi="Sylfaen" w:cs="Sylfaen"/>
          <w:sz w:val="22"/>
          <w:szCs w:val="22"/>
          <w:bdr w:val="none" w:sz="0" w:space="0" w:color="auto" w:frame="1"/>
          <w:lang w:val="ka-GE"/>
        </w:rPr>
      </w:pPr>
    </w:p>
    <w:p w14:paraId="0748B989" w14:textId="3544CD60" w:rsidR="00145E2D" w:rsidRPr="006474F2" w:rsidRDefault="00776944" w:rsidP="00F61001">
      <w:pPr>
        <w:tabs>
          <w:tab w:val="left" w:pos="1260"/>
        </w:tabs>
        <w:jc w:val="both"/>
        <w:rPr>
          <w:rFonts w:ascii="Sylfaen" w:eastAsia="Times New Roman" w:hAnsi="Sylfaen" w:cs="Times New Roman"/>
          <w:color w:val="FF0000"/>
          <w:sz w:val="24"/>
          <w:lang w:val="ka-GE"/>
        </w:rPr>
      </w:pPr>
      <w:r w:rsidRPr="00C60F5A">
        <w:rPr>
          <w:rFonts w:ascii="Sylfaen" w:eastAsia="Times New Roman" w:hAnsi="Sylfaen" w:cs="Sylfaen"/>
          <w:sz w:val="22"/>
          <w:szCs w:val="22"/>
          <w:bdr w:val="none" w:sz="0" w:space="0" w:color="auto" w:frame="1"/>
          <w:lang w:val="ka-GE"/>
        </w:rPr>
        <w:t xml:space="preserve">ანტიკორუფციულ </w:t>
      </w:r>
      <w:r w:rsidR="00A923B2" w:rsidRPr="00C60F5A">
        <w:rPr>
          <w:rFonts w:ascii="Sylfaen" w:eastAsia="Times New Roman" w:hAnsi="Sylfaen" w:cs="Sylfaen"/>
          <w:sz w:val="22"/>
          <w:szCs w:val="18"/>
          <w:bdr w:val="none" w:sz="0" w:space="0" w:color="auto" w:frame="1"/>
          <w:lang w:val="ka-GE"/>
        </w:rPr>
        <w:t>საქმიანობაზე</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პასუხისმგებელი</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საჯარო</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დაწესებულებები</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და</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ძალოვანი</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უწყებები</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არ</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ამუშავებენ</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მამხილებლებთან</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დაკავშირებულ</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სტატისტიკას</w:t>
      </w:r>
      <w:r w:rsidR="00A923B2" w:rsidRPr="00C60F5A">
        <w:rPr>
          <w:rFonts w:ascii="Sylfaen" w:eastAsia="Times New Roman" w:hAnsi="Sylfaen" w:cs="Times New Roman"/>
          <w:sz w:val="22"/>
          <w:szCs w:val="18"/>
          <w:bdr w:val="none" w:sz="0" w:space="0" w:color="auto" w:frame="1"/>
          <w:lang w:val="ka-GE"/>
        </w:rPr>
        <w:t xml:space="preserve"> – </w:t>
      </w:r>
      <w:r w:rsidR="00A923B2" w:rsidRPr="00C60F5A">
        <w:rPr>
          <w:rFonts w:ascii="Sylfaen" w:eastAsia="Times New Roman" w:hAnsi="Sylfaen" w:cs="Sylfaen"/>
          <w:sz w:val="22"/>
          <w:szCs w:val="18"/>
          <w:bdr w:val="none" w:sz="0" w:space="0" w:color="auto" w:frame="1"/>
          <w:lang w:val="ka-GE"/>
        </w:rPr>
        <w:t>იუსტიციის</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სამინისტრო</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მხილების</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შემთხვევების</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შესახებ</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საჯარო</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ინფორმაციას</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არ</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გასცემს</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სახელმწიფო</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უსაფრთხოების</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სამსახური</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თავდაცვისა</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და</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შინაგან</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საქმეთა</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სამინისტროები</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შესაბამის</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სტატისტიკას</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ცალკე</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არ</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აღრიცხავენ</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ხოლო</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გენერალური</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პროკურატურა</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საერთოდ</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არ</w:t>
      </w:r>
      <w:r w:rsidR="00A923B2" w:rsidRPr="00C60F5A">
        <w:rPr>
          <w:rFonts w:ascii="Sylfaen" w:eastAsia="Times New Roman" w:hAnsi="Sylfaen" w:cs="Times New Roman"/>
          <w:sz w:val="22"/>
          <w:szCs w:val="18"/>
          <w:bdr w:val="none" w:sz="0" w:space="0" w:color="auto" w:frame="1"/>
          <w:lang w:val="ka-GE"/>
        </w:rPr>
        <w:t xml:space="preserve"> </w:t>
      </w:r>
      <w:r w:rsidR="00A923B2" w:rsidRPr="00C60F5A">
        <w:rPr>
          <w:rFonts w:ascii="Sylfaen" w:eastAsia="Times New Roman" w:hAnsi="Sylfaen" w:cs="Sylfaen"/>
          <w:sz w:val="22"/>
          <w:szCs w:val="18"/>
          <w:bdr w:val="none" w:sz="0" w:space="0" w:color="auto" w:frame="1"/>
          <w:lang w:val="ka-GE"/>
        </w:rPr>
        <w:t>აწარმოებს</w:t>
      </w:r>
      <w:r w:rsidR="00A923B2" w:rsidRPr="00A923B2">
        <w:rPr>
          <w:rFonts w:ascii="Sylfaen" w:eastAsia="Times New Roman" w:hAnsi="Sylfaen" w:cs="Times New Roman"/>
          <w:sz w:val="22"/>
          <w:szCs w:val="18"/>
          <w:bdr w:val="none" w:sz="0" w:space="0" w:color="auto" w:frame="1"/>
          <w:lang w:val="ka-GE"/>
        </w:rPr>
        <w:t xml:space="preserve"> </w:t>
      </w:r>
      <w:r w:rsidR="00A923B2" w:rsidRPr="00A923B2">
        <w:rPr>
          <w:rFonts w:ascii="Sylfaen" w:eastAsia="Times New Roman" w:hAnsi="Sylfaen" w:cs="Sylfaen"/>
          <w:sz w:val="22"/>
          <w:szCs w:val="18"/>
          <w:bdr w:val="none" w:sz="0" w:space="0" w:color="auto" w:frame="1"/>
          <w:lang w:val="ka-GE"/>
        </w:rPr>
        <w:t>მხილებასთან</w:t>
      </w:r>
      <w:r w:rsidR="00A923B2" w:rsidRPr="00A923B2">
        <w:rPr>
          <w:rFonts w:ascii="Sylfaen" w:eastAsia="Times New Roman" w:hAnsi="Sylfaen" w:cs="Times New Roman"/>
          <w:sz w:val="22"/>
          <w:szCs w:val="18"/>
          <w:bdr w:val="none" w:sz="0" w:space="0" w:color="auto" w:frame="1"/>
          <w:lang w:val="ka-GE"/>
        </w:rPr>
        <w:t xml:space="preserve"> </w:t>
      </w:r>
      <w:r w:rsidR="00A923B2" w:rsidRPr="00A923B2">
        <w:rPr>
          <w:rFonts w:ascii="Sylfaen" w:eastAsia="Times New Roman" w:hAnsi="Sylfaen" w:cs="Sylfaen"/>
          <w:sz w:val="22"/>
          <w:szCs w:val="18"/>
          <w:bdr w:val="none" w:sz="0" w:space="0" w:color="auto" w:frame="1"/>
          <w:lang w:val="ka-GE"/>
        </w:rPr>
        <w:t>დაკავშირებულ</w:t>
      </w:r>
      <w:r w:rsidR="00A923B2" w:rsidRPr="00A923B2">
        <w:rPr>
          <w:rFonts w:ascii="Sylfaen" w:eastAsia="Times New Roman" w:hAnsi="Sylfaen" w:cs="Times New Roman"/>
          <w:sz w:val="22"/>
          <w:szCs w:val="18"/>
          <w:bdr w:val="none" w:sz="0" w:space="0" w:color="auto" w:frame="1"/>
          <w:lang w:val="ka-GE"/>
        </w:rPr>
        <w:t xml:space="preserve"> </w:t>
      </w:r>
      <w:r w:rsidR="00A923B2" w:rsidRPr="00A923B2">
        <w:rPr>
          <w:rFonts w:ascii="Sylfaen" w:eastAsia="Times New Roman" w:hAnsi="Sylfaen" w:cs="Sylfaen"/>
          <w:sz w:val="22"/>
          <w:szCs w:val="18"/>
          <w:bdr w:val="none" w:sz="0" w:space="0" w:color="auto" w:frame="1"/>
          <w:lang w:val="ka-GE"/>
        </w:rPr>
        <w:t>რაიმე</w:t>
      </w:r>
      <w:r w:rsidR="00A923B2" w:rsidRPr="00A923B2">
        <w:rPr>
          <w:rFonts w:ascii="Sylfaen" w:eastAsia="Times New Roman" w:hAnsi="Sylfaen" w:cs="Times New Roman"/>
          <w:sz w:val="22"/>
          <w:szCs w:val="18"/>
          <w:bdr w:val="none" w:sz="0" w:space="0" w:color="auto" w:frame="1"/>
          <w:lang w:val="ka-GE"/>
        </w:rPr>
        <w:t xml:space="preserve"> </w:t>
      </w:r>
      <w:r w:rsidR="003023F6" w:rsidRPr="00340B41">
        <w:rPr>
          <w:rFonts w:ascii="Sylfaen" w:eastAsia="Times New Roman" w:hAnsi="Sylfaen" w:cs="Sylfaen"/>
          <w:sz w:val="22"/>
          <w:szCs w:val="18"/>
          <w:bdr w:val="none" w:sz="0" w:space="0" w:color="auto" w:frame="1"/>
          <w:lang w:val="ka-GE"/>
        </w:rPr>
        <w:t>სტატისტიკა</w:t>
      </w:r>
      <w:r w:rsidR="00340B41">
        <w:rPr>
          <w:rFonts w:ascii="Sylfaen" w:eastAsia="Times New Roman" w:hAnsi="Sylfaen" w:cs="Sylfaen"/>
          <w:sz w:val="22"/>
          <w:szCs w:val="18"/>
          <w:bdr w:val="none" w:sz="0" w:space="0" w:color="auto" w:frame="1"/>
          <w:lang w:val="ka-GE"/>
        </w:rPr>
        <w:t>ს.</w:t>
      </w:r>
      <w:r w:rsidR="0084600D" w:rsidRPr="00F86FBA">
        <w:rPr>
          <w:rFonts w:ascii="Sylfaen" w:eastAsia="Arial" w:hAnsi="Sylfaen" w:cs="Arial"/>
          <w:sz w:val="22"/>
          <w:szCs w:val="22"/>
          <w:vertAlign w:val="superscript"/>
        </w:rPr>
        <w:footnoteReference w:id="117"/>
      </w:r>
      <w:r w:rsidR="0084600D" w:rsidRPr="00340B41">
        <w:rPr>
          <w:rFonts w:ascii="Sylfaen" w:eastAsia="Arial" w:hAnsi="Sylfaen" w:cs="Arial"/>
          <w:color w:val="494949"/>
          <w:sz w:val="22"/>
          <w:szCs w:val="22"/>
          <w:lang w:val="ka-GE"/>
        </w:rPr>
        <w:t xml:space="preserve">  </w:t>
      </w:r>
    </w:p>
    <w:p w14:paraId="0C027784" w14:textId="77777777" w:rsidR="001134AC" w:rsidRDefault="001134AC" w:rsidP="001134AC">
      <w:pPr>
        <w:shd w:val="clear" w:color="auto" w:fill="FFFFFF"/>
        <w:ind w:right="255"/>
        <w:jc w:val="both"/>
        <w:textAlignment w:val="baseline"/>
        <w:rPr>
          <w:rFonts w:ascii="Sylfaen" w:eastAsia="Arial" w:hAnsi="Sylfaen" w:cs="Arial"/>
          <w:sz w:val="22"/>
          <w:szCs w:val="22"/>
          <w:lang w:val="ka-GE"/>
        </w:rPr>
      </w:pPr>
    </w:p>
    <w:p w14:paraId="55AFC603" w14:textId="77777777" w:rsidR="00145E2D" w:rsidRPr="00EB5D70" w:rsidRDefault="001134AC" w:rsidP="00193C8F">
      <w:pPr>
        <w:shd w:val="clear" w:color="auto" w:fill="FFFFFF"/>
        <w:ind w:right="255"/>
        <w:jc w:val="both"/>
        <w:textAlignment w:val="baseline"/>
        <w:rPr>
          <w:rFonts w:ascii="Sylfaen" w:eastAsia="Arial" w:hAnsi="Sylfaen" w:cs="Arial"/>
          <w:sz w:val="22"/>
          <w:szCs w:val="22"/>
          <w:lang w:val="ka-GE"/>
        </w:rPr>
      </w:pPr>
      <w:r w:rsidRPr="00FD51EF">
        <w:rPr>
          <w:rFonts w:ascii="Sylfaen" w:eastAsia="Arial" w:hAnsi="Sylfaen" w:cs="Arial"/>
          <w:sz w:val="22"/>
          <w:szCs w:val="24"/>
          <w:lang w:val="ka-GE"/>
        </w:rPr>
        <w:lastRenderedPageBreak/>
        <w:t xml:space="preserve">აღსანიშნავია, რომ </w:t>
      </w:r>
      <w:r w:rsidRPr="001134AC">
        <w:rPr>
          <w:rFonts w:ascii="Sylfaen" w:eastAsia="Times New Roman" w:hAnsi="Sylfaen" w:cs="Sylfaen"/>
          <w:sz w:val="22"/>
          <w:szCs w:val="24"/>
          <w:bdr w:val="none" w:sz="0" w:space="0" w:color="auto" w:frame="1"/>
          <w:lang w:val="ka-GE"/>
        </w:rPr>
        <w:t>მხილების</w:t>
      </w:r>
      <w:r w:rsidRPr="001134AC">
        <w:rPr>
          <w:rFonts w:ascii="Sylfaen" w:eastAsia="Times New Roman" w:hAnsi="Sylfaen" w:cs="Times New Roman"/>
          <w:sz w:val="22"/>
          <w:szCs w:val="24"/>
          <w:bdr w:val="none" w:sz="0" w:space="0" w:color="auto" w:frame="1"/>
          <w:lang w:val="ka-GE"/>
        </w:rPr>
        <w:t xml:space="preserve"> </w:t>
      </w:r>
      <w:r w:rsidRPr="001134AC">
        <w:rPr>
          <w:rFonts w:ascii="Sylfaen" w:eastAsia="Times New Roman" w:hAnsi="Sylfaen" w:cs="Sylfaen"/>
          <w:sz w:val="22"/>
          <w:szCs w:val="24"/>
          <w:bdr w:val="none" w:sz="0" w:space="0" w:color="auto" w:frame="1"/>
          <w:lang w:val="ka-GE"/>
        </w:rPr>
        <w:t>ოფიციალური</w:t>
      </w:r>
      <w:r w:rsidRPr="001134AC">
        <w:rPr>
          <w:rFonts w:ascii="Sylfaen" w:eastAsia="Times New Roman" w:hAnsi="Sylfaen" w:cs="Times New Roman"/>
          <w:sz w:val="22"/>
          <w:szCs w:val="24"/>
          <w:bdr w:val="none" w:sz="0" w:space="0" w:color="auto" w:frame="1"/>
          <w:lang w:val="ka-GE"/>
        </w:rPr>
        <w:t xml:space="preserve"> </w:t>
      </w:r>
      <w:r w:rsidR="00B807FC" w:rsidRPr="00722C78">
        <w:rPr>
          <w:rFonts w:ascii="Sylfaen" w:eastAsia="Times New Roman" w:hAnsi="Sylfaen" w:cs="Times New Roman"/>
          <w:sz w:val="22"/>
          <w:szCs w:val="24"/>
          <w:bdr w:val="none" w:sz="0" w:space="0" w:color="auto" w:frame="1"/>
          <w:lang w:val="ka-GE"/>
        </w:rPr>
        <w:t>სამთავრობო</w:t>
      </w:r>
      <w:r w:rsidR="00B807FC">
        <w:rPr>
          <w:rFonts w:ascii="Sylfaen" w:eastAsia="Times New Roman" w:hAnsi="Sylfaen" w:cs="Times New Roman"/>
          <w:sz w:val="22"/>
          <w:szCs w:val="24"/>
          <w:bdr w:val="none" w:sz="0" w:space="0" w:color="auto" w:frame="1"/>
          <w:lang w:val="ka-GE"/>
        </w:rPr>
        <w:t xml:space="preserve"> </w:t>
      </w:r>
      <w:r w:rsidRPr="001134AC">
        <w:rPr>
          <w:rFonts w:ascii="Sylfaen" w:eastAsia="Times New Roman" w:hAnsi="Sylfaen" w:cs="Sylfaen"/>
          <w:sz w:val="22"/>
          <w:szCs w:val="24"/>
          <w:bdr w:val="none" w:sz="0" w:space="0" w:color="auto" w:frame="1"/>
          <w:lang w:val="ka-GE"/>
        </w:rPr>
        <w:t>ვებ</w:t>
      </w:r>
      <w:r w:rsidR="0092618D" w:rsidRPr="00FD51EF">
        <w:rPr>
          <w:rFonts w:ascii="Sylfaen" w:eastAsia="Times New Roman" w:hAnsi="Sylfaen" w:cs="Sylfaen"/>
          <w:sz w:val="22"/>
          <w:szCs w:val="24"/>
          <w:bdr w:val="none" w:sz="0" w:space="0" w:color="auto" w:frame="1"/>
          <w:lang w:val="ka-GE"/>
        </w:rPr>
        <w:t>-გვერდის (</w:t>
      </w:r>
      <w:r w:rsidRPr="001134AC">
        <w:rPr>
          <w:rFonts w:ascii="Sylfaen" w:eastAsia="Times New Roman" w:hAnsi="Sylfaen" w:cs="Times New Roman"/>
          <w:sz w:val="22"/>
          <w:szCs w:val="24"/>
          <w:bdr w:val="none" w:sz="0" w:space="0" w:color="auto" w:frame="1"/>
          <w:lang w:val="ka-GE"/>
        </w:rPr>
        <w:t>mkhileba.gov.ge</w:t>
      </w:r>
      <w:r w:rsidR="0092618D" w:rsidRPr="00FD51EF">
        <w:rPr>
          <w:rFonts w:ascii="Sylfaen" w:eastAsia="Times New Roman" w:hAnsi="Sylfaen" w:cs="Times New Roman"/>
          <w:sz w:val="22"/>
          <w:szCs w:val="24"/>
          <w:bdr w:val="none" w:sz="0" w:space="0" w:color="auto" w:frame="1"/>
          <w:lang w:val="ka-GE"/>
        </w:rPr>
        <w:t xml:space="preserve">) </w:t>
      </w:r>
      <w:r w:rsidR="00FD51EF" w:rsidRPr="00FD51EF">
        <w:rPr>
          <w:rFonts w:ascii="Sylfaen" w:eastAsia="Times New Roman" w:hAnsi="Sylfaen" w:cs="Times New Roman"/>
          <w:sz w:val="22"/>
          <w:szCs w:val="24"/>
          <w:bdr w:val="none" w:sz="0" w:space="0" w:color="auto" w:frame="1"/>
          <w:lang w:val="ka-GE"/>
        </w:rPr>
        <w:t>გ</w:t>
      </w:r>
      <w:r w:rsidRPr="001134AC">
        <w:rPr>
          <w:rFonts w:ascii="Sylfaen" w:eastAsia="Times New Roman" w:hAnsi="Sylfaen" w:cs="Sylfaen"/>
          <w:sz w:val="22"/>
          <w:szCs w:val="24"/>
          <w:bdr w:val="none" w:sz="0" w:space="0" w:color="auto" w:frame="1"/>
          <w:lang w:val="ka-GE"/>
        </w:rPr>
        <w:t>ამოყენება</w:t>
      </w:r>
      <w:r w:rsidRPr="001134AC">
        <w:rPr>
          <w:rFonts w:ascii="Sylfaen" w:eastAsia="Times New Roman" w:hAnsi="Sylfaen" w:cs="Times New Roman"/>
          <w:sz w:val="22"/>
          <w:szCs w:val="24"/>
          <w:bdr w:val="none" w:sz="0" w:space="0" w:color="auto" w:frame="1"/>
          <w:lang w:val="ka-GE"/>
        </w:rPr>
        <w:t xml:space="preserve"> </w:t>
      </w:r>
      <w:r w:rsidRPr="001134AC">
        <w:rPr>
          <w:rFonts w:ascii="Sylfaen" w:eastAsia="Times New Roman" w:hAnsi="Sylfaen" w:cs="Sylfaen"/>
          <w:sz w:val="22"/>
          <w:szCs w:val="24"/>
          <w:bdr w:val="none" w:sz="0" w:space="0" w:color="auto" w:frame="1"/>
          <w:lang w:val="ka-GE"/>
        </w:rPr>
        <w:t>ყოველწლიურად</w:t>
      </w:r>
      <w:r w:rsidRPr="001134AC">
        <w:rPr>
          <w:rFonts w:ascii="Sylfaen" w:eastAsia="Times New Roman" w:hAnsi="Sylfaen" w:cs="Times New Roman"/>
          <w:sz w:val="22"/>
          <w:szCs w:val="24"/>
          <w:bdr w:val="none" w:sz="0" w:space="0" w:color="auto" w:frame="1"/>
          <w:lang w:val="ka-GE"/>
        </w:rPr>
        <w:t xml:space="preserve"> </w:t>
      </w:r>
      <w:r w:rsidRPr="001134AC">
        <w:rPr>
          <w:rFonts w:ascii="Sylfaen" w:eastAsia="Times New Roman" w:hAnsi="Sylfaen" w:cs="Sylfaen"/>
          <w:sz w:val="22"/>
          <w:szCs w:val="24"/>
          <w:bdr w:val="none" w:sz="0" w:space="0" w:color="auto" w:frame="1"/>
          <w:lang w:val="ka-GE"/>
        </w:rPr>
        <w:t>იკლებს</w:t>
      </w:r>
      <w:r w:rsidRPr="001134AC">
        <w:rPr>
          <w:rFonts w:ascii="Sylfaen" w:eastAsia="Times New Roman" w:hAnsi="Sylfaen" w:cs="Times New Roman"/>
          <w:sz w:val="22"/>
          <w:szCs w:val="24"/>
          <w:bdr w:val="none" w:sz="0" w:space="0" w:color="auto" w:frame="1"/>
          <w:lang w:val="ka-GE"/>
        </w:rPr>
        <w:t xml:space="preserve">. </w:t>
      </w:r>
      <w:r w:rsidR="00E2419E">
        <w:rPr>
          <w:rFonts w:ascii="Sylfaen" w:eastAsia="Times New Roman" w:hAnsi="Sylfaen" w:cs="Times New Roman"/>
          <w:sz w:val="22"/>
          <w:szCs w:val="24"/>
          <w:bdr w:val="none" w:sz="0" w:space="0" w:color="auto" w:frame="1"/>
          <w:lang w:val="ka-GE"/>
        </w:rPr>
        <w:t xml:space="preserve">მაგალითად, </w:t>
      </w:r>
      <w:r w:rsidRPr="001134AC">
        <w:rPr>
          <w:rFonts w:ascii="Sylfaen" w:eastAsia="Times New Roman" w:hAnsi="Sylfaen" w:cs="Times New Roman"/>
          <w:sz w:val="22"/>
          <w:szCs w:val="24"/>
          <w:bdr w:val="none" w:sz="0" w:space="0" w:color="auto" w:frame="1"/>
          <w:lang w:val="ka-GE"/>
        </w:rPr>
        <w:t xml:space="preserve">2017 </w:t>
      </w:r>
      <w:r w:rsidRPr="001134AC">
        <w:rPr>
          <w:rFonts w:ascii="Sylfaen" w:eastAsia="Times New Roman" w:hAnsi="Sylfaen" w:cs="Sylfaen"/>
          <w:sz w:val="22"/>
          <w:szCs w:val="24"/>
          <w:bdr w:val="none" w:sz="0" w:space="0" w:color="auto" w:frame="1"/>
          <w:lang w:val="ka-GE"/>
        </w:rPr>
        <w:t>წელს</w:t>
      </w:r>
      <w:r w:rsidRPr="001134AC">
        <w:rPr>
          <w:rFonts w:ascii="Sylfaen" w:eastAsia="Times New Roman" w:hAnsi="Sylfaen" w:cs="Times New Roman"/>
          <w:sz w:val="22"/>
          <w:szCs w:val="24"/>
          <w:bdr w:val="none" w:sz="0" w:space="0" w:color="auto" w:frame="1"/>
          <w:lang w:val="ka-GE"/>
        </w:rPr>
        <w:t xml:space="preserve"> </w:t>
      </w:r>
      <w:r w:rsidRPr="001134AC">
        <w:rPr>
          <w:rFonts w:ascii="Sylfaen" w:eastAsia="Times New Roman" w:hAnsi="Sylfaen" w:cs="Sylfaen"/>
          <w:sz w:val="22"/>
          <w:szCs w:val="24"/>
          <w:bdr w:val="none" w:sz="0" w:space="0" w:color="auto" w:frame="1"/>
          <w:lang w:val="ka-GE"/>
        </w:rPr>
        <w:t>ვებ</w:t>
      </w:r>
      <w:r w:rsidR="00E51388">
        <w:rPr>
          <w:rFonts w:ascii="Sylfaen" w:eastAsia="Times New Roman" w:hAnsi="Sylfaen" w:cs="Sylfaen"/>
          <w:sz w:val="22"/>
          <w:szCs w:val="24"/>
          <w:bdr w:val="none" w:sz="0" w:space="0" w:color="auto" w:frame="1"/>
          <w:lang w:val="ka-GE"/>
        </w:rPr>
        <w:t>-</w:t>
      </w:r>
      <w:r w:rsidRPr="001134AC">
        <w:rPr>
          <w:rFonts w:ascii="Sylfaen" w:eastAsia="Times New Roman" w:hAnsi="Sylfaen" w:cs="Sylfaen"/>
          <w:sz w:val="22"/>
          <w:szCs w:val="24"/>
          <w:bdr w:val="none" w:sz="0" w:space="0" w:color="auto" w:frame="1"/>
          <w:lang w:val="ka-GE"/>
        </w:rPr>
        <w:t>გვერდის</w:t>
      </w:r>
      <w:r w:rsidRPr="001134AC">
        <w:rPr>
          <w:rFonts w:ascii="Sylfaen" w:eastAsia="Times New Roman" w:hAnsi="Sylfaen" w:cs="Times New Roman"/>
          <w:sz w:val="22"/>
          <w:szCs w:val="24"/>
          <w:bdr w:val="none" w:sz="0" w:space="0" w:color="auto" w:frame="1"/>
          <w:lang w:val="ka-GE"/>
        </w:rPr>
        <w:t xml:space="preserve"> </w:t>
      </w:r>
      <w:r w:rsidRPr="001134AC">
        <w:rPr>
          <w:rFonts w:ascii="Sylfaen" w:eastAsia="Times New Roman" w:hAnsi="Sylfaen" w:cs="Sylfaen"/>
          <w:sz w:val="22"/>
          <w:szCs w:val="24"/>
          <w:bdr w:val="none" w:sz="0" w:space="0" w:color="auto" w:frame="1"/>
          <w:lang w:val="ka-GE"/>
        </w:rPr>
        <w:t>გამოყენებით</w:t>
      </w:r>
      <w:r w:rsidRPr="001134AC">
        <w:rPr>
          <w:rFonts w:ascii="Sylfaen" w:eastAsia="Times New Roman" w:hAnsi="Sylfaen" w:cs="Times New Roman"/>
          <w:sz w:val="22"/>
          <w:szCs w:val="24"/>
          <w:bdr w:val="none" w:sz="0" w:space="0" w:color="auto" w:frame="1"/>
          <w:lang w:val="ka-GE"/>
        </w:rPr>
        <w:t xml:space="preserve"> 111 </w:t>
      </w:r>
      <w:r w:rsidRPr="001134AC">
        <w:rPr>
          <w:rFonts w:ascii="Sylfaen" w:eastAsia="Times New Roman" w:hAnsi="Sylfaen" w:cs="Sylfaen"/>
          <w:sz w:val="22"/>
          <w:szCs w:val="24"/>
          <w:bdr w:val="none" w:sz="0" w:space="0" w:color="auto" w:frame="1"/>
          <w:lang w:val="ka-GE"/>
        </w:rPr>
        <w:t>განცხადება</w:t>
      </w:r>
      <w:r w:rsidR="00785A8F">
        <w:rPr>
          <w:rFonts w:ascii="Sylfaen" w:eastAsia="Times New Roman" w:hAnsi="Sylfaen" w:cs="Sylfaen"/>
          <w:sz w:val="22"/>
          <w:szCs w:val="24"/>
          <w:bdr w:val="none" w:sz="0" w:space="0" w:color="auto" w:frame="1"/>
          <w:lang w:val="ka-GE"/>
        </w:rPr>
        <w:t xml:space="preserve"> გაიგზავნა</w:t>
      </w:r>
      <w:r w:rsidRPr="001134AC">
        <w:rPr>
          <w:rFonts w:ascii="Sylfaen" w:eastAsia="Times New Roman" w:hAnsi="Sylfaen" w:cs="Times New Roman"/>
          <w:sz w:val="22"/>
          <w:szCs w:val="24"/>
          <w:bdr w:val="none" w:sz="0" w:space="0" w:color="auto" w:frame="1"/>
          <w:lang w:val="ka-GE"/>
        </w:rPr>
        <w:t xml:space="preserve">, </w:t>
      </w:r>
      <w:r w:rsidRPr="001134AC">
        <w:rPr>
          <w:rFonts w:ascii="Sylfaen" w:eastAsia="Times New Roman" w:hAnsi="Sylfaen" w:cs="Sylfaen"/>
          <w:sz w:val="22"/>
          <w:szCs w:val="24"/>
          <w:bdr w:val="none" w:sz="0" w:space="0" w:color="auto" w:frame="1"/>
          <w:lang w:val="ka-GE"/>
        </w:rPr>
        <w:t>ხოლო</w:t>
      </w:r>
      <w:r w:rsidRPr="001134AC">
        <w:rPr>
          <w:rFonts w:ascii="Sylfaen" w:eastAsia="Times New Roman" w:hAnsi="Sylfaen" w:cs="Times New Roman"/>
          <w:sz w:val="22"/>
          <w:szCs w:val="24"/>
          <w:bdr w:val="none" w:sz="0" w:space="0" w:color="auto" w:frame="1"/>
          <w:lang w:val="ka-GE"/>
        </w:rPr>
        <w:t xml:space="preserve"> 2019 </w:t>
      </w:r>
      <w:r w:rsidRPr="001134AC">
        <w:rPr>
          <w:rFonts w:ascii="Sylfaen" w:eastAsia="Times New Roman" w:hAnsi="Sylfaen" w:cs="Sylfaen"/>
          <w:sz w:val="22"/>
          <w:szCs w:val="24"/>
          <w:bdr w:val="none" w:sz="0" w:space="0" w:color="auto" w:frame="1"/>
          <w:lang w:val="ka-GE"/>
        </w:rPr>
        <w:t>წელს</w:t>
      </w:r>
      <w:r w:rsidRPr="001134AC">
        <w:rPr>
          <w:rFonts w:ascii="Sylfaen" w:eastAsia="Times New Roman" w:hAnsi="Sylfaen" w:cs="Times New Roman"/>
          <w:sz w:val="22"/>
          <w:szCs w:val="24"/>
          <w:bdr w:val="none" w:sz="0" w:space="0" w:color="auto" w:frame="1"/>
          <w:lang w:val="ka-GE"/>
        </w:rPr>
        <w:t xml:space="preserve"> </w:t>
      </w:r>
      <w:r w:rsidRPr="001134AC">
        <w:rPr>
          <w:rFonts w:ascii="Sylfaen" w:eastAsia="Times New Roman" w:hAnsi="Sylfaen" w:cs="Sylfaen"/>
          <w:sz w:val="22"/>
          <w:szCs w:val="24"/>
          <w:bdr w:val="none" w:sz="0" w:space="0" w:color="auto" w:frame="1"/>
          <w:lang w:val="ka-GE"/>
        </w:rPr>
        <w:t>ეს</w:t>
      </w:r>
      <w:r w:rsidRPr="001134AC">
        <w:rPr>
          <w:rFonts w:ascii="Sylfaen" w:eastAsia="Times New Roman" w:hAnsi="Sylfaen" w:cs="Times New Roman"/>
          <w:sz w:val="22"/>
          <w:szCs w:val="24"/>
          <w:bdr w:val="none" w:sz="0" w:space="0" w:color="auto" w:frame="1"/>
          <w:lang w:val="ka-GE"/>
        </w:rPr>
        <w:t xml:space="preserve"> </w:t>
      </w:r>
      <w:r w:rsidRPr="001134AC">
        <w:rPr>
          <w:rFonts w:ascii="Sylfaen" w:eastAsia="Times New Roman" w:hAnsi="Sylfaen" w:cs="Sylfaen"/>
          <w:sz w:val="22"/>
          <w:szCs w:val="24"/>
          <w:bdr w:val="none" w:sz="0" w:space="0" w:color="auto" w:frame="1"/>
          <w:lang w:val="ka-GE"/>
        </w:rPr>
        <w:t>რიცხვი</w:t>
      </w:r>
      <w:r w:rsidRPr="001134AC">
        <w:rPr>
          <w:rFonts w:ascii="Sylfaen" w:eastAsia="Times New Roman" w:hAnsi="Sylfaen" w:cs="Times New Roman"/>
          <w:sz w:val="22"/>
          <w:szCs w:val="24"/>
          <w:bdr w:val="none" w:sz="0" w:space="0" w:color="auto" w:frame="1"/>
          <w:lang w:val="ka-GE"/>
        </w:rPr>
        <w:t xml:space="preserve"> 24-</w:t>
      </w:r>
      <w:r w:rsidRPr="001134AC">
        <w:rPr>
          <w:rFonts w:ascii="Sylfaen" w:eastAsia="Times New Roman" w:hAnsi="Sylfaen" w:cs="Sylfaen"/>
          <w:sz w:val="22"/>
          <w:szCs w:val="24"/>
          <w:bdr w:val="none" w:sz="0" w:space="0" w:color="auto" w:frame="1"/>
          <w:lang w:val="ka-GE"/>
        </w:rPr>
        <w:t>მ</w:t>
      </w:r>
      <w:r w:rsidR="000722D9">
        <w:rPr>
          <w:rFonts w:ascii="Sylfaen" w:eastAsia="Times New Roman" w:hAnsi="Sylfaen" w:cs="Sylfaen"/>
          <w:sz w:val="22"/>
          <w:szCs w:val="24"/>
          <w:bdr w:val="none" w:sz="0" w:space="0" w:color="auto" w:frame="1"/>
          <w:lang w:val="ka-GE"/>
        </w:rPr>
        <w:t>დ</w:t>
      </w:r>
      <w:r w:rsidRPr="001134AC">
        <w:rPr>
          <w:rFonts w:ascii="Sylfaen" w:eastAsia="Times New Roman" w:hAnsi="Sylfaen" w:cs="Sylfaen"/>
          <w:sz w:val="22"/>
          <w:szCs w:val="24"/>
          <w:bdr w:val="none" w:sz="0" w:space="0" w:color="auto" w:frame="1"/>
          <w:lang w:val="ka-GE"/>
        </w:rPr>
        <w:t>ე</w:t>
      </w:r>
      <w:r w:rsidRPr="001134AC">
        <w:rPr>
          <w:rFonts w:ascii="Sylfaen" w:eastAsia="Times New Roman" w:hAnsi="Sylfaen" w:cs="Times New Roman"/>
          <w:sz w:val="22"/>
          <w:szCs w:val="24"/>
          <w:bdr w:val="none" w:sz="0" w:space="0" w:color="auto" w:frame="1"/>
          <w:lang w:val="ka-GE"/>
        </w:rPr>
        <w:t xml:space="preserve"> </w:t>
      </w:r>
      <w:r w:rsidRPr="001134AC">
        <w:rPr>
          <w:rFonts w:ascii="Sylfaen" w:eastAsia="Times New Roman" w:hAnsi="Sylfaen" w:cs="Sylfaen"/>
          <w:sz w:val="22"/>
          <w:szCs w:val="24"/>
          <w:bdr w:val="none" w:sz="0" w:space="0" w:color="auto" w:frame="1"/>
          <w:lang w:val="ka-GE"/>
        </w:rPr>
        <w:t>შემცირდა</w:t>
      </w:r>
      <w:r w:rsidRPr="001134AC">
        <w:rPr>
          <w:rFonts w:ascii="Sylfaen" w:eastAsia="Times New Roman" w:hAnsi="Sylfaen" w:cs="Times New Roman"/>
          <w:sz w:val="22"/>
          <w:szCs w:val="24"/>
          <w:bdr w:val="none" w:sz="0" w:space="0" w:color="auto" w:frame="1"/>
          <w:lang w:val="ka-GE"/>
        </w:rPr>
        <w:t xml:space="preserve">. </w:t>
      </w:r>
      <w:r w:rsidR="009A40C1" w:rsidRPr="005F6418">
        <w:rPr>
          <w:rFonts w:ascii="Sylfaen" w:eastAsia="Times New Roman" w:hAnsi="Sylfaen" w:cs="Times New Roman"/>
          <w:sz w:val="22"/>
          <w:szCs w:val="24"/>
          <w:bdr w:val="none" w:sz="0" w:space="0" w:color="auto" w:frame="1"/>
          <w:lang w:val="ka-GE"/>
        </w:rPr>
        <w:t>ამ საკი</w:t>
      </w:r>
      <w:r w:rsidR="00A15FC3" w:rsidRPr="005F6418">
        <w:rPr>
          <w:rFonts w:ascii="Sylfaen" w:eastAsia="Times New Roman" w:hAnsi="Sylfaen" w:cs="Times New Roman"/>
          <w:sz w:val="22"/>
          <w:szCs w:val="24"/>
          <w:bdr w:val="none" w:sz="0" w:space="0" w:color="auto" w:frame="1"/>
          <w:lang w:val="ka-GE"/>
        </w:rPr>
        <w:t>თ</w:t>
      </w:r>
      <w:r w:rsidR="009A40C1" w:rsidRPr="005F6418">
        <w:rPr>
          <w:rFonts w:ascii="Sylfaen" w:eastAsia="Times New Roman" w:hAnsi="Sylfaen" w:cs="Times New Roman"/>
          <w:sz w:val="22"/>
          <w:szCs w:val="24"/>
          <w:bdr w:val="none" w:sz="0" w:space="0" w:color="auto" w:frame="1"/>
          <w:lang w:val="ka-GE"/>
        </w:rPr>
        <w:t xml:space="preserve">ხის </w:t>
      </w:r>
      <w:r w:rsidR="00054DB8" w:rsidRPr="005F6418">
        <w:rPr>
          <w:rFonts w:ascii="Sylfaen" w:eastAsia="Times New Roman" w:hAnsi="Sylfaen" w:cs="Times New Roman"/>
          <w:sz w:val="22"/>
          <w:szCs w:val="24"/>
          <w:bdr w:val="none" w:sz="0" w:space="0" w:color="auto" w:frame="1"/>
          <w:lang w:val="ka-GE"/>
        </w:rPr>
        <w:t xml:space="preserve">უფრო საფუძვლიანად </w:t>
      </w:r>
      <w:r w:rsidR="009A40C1" w:rsidRPr="005F6418">
        <w:rPr>
          <w:rFonts w:ascii="Sylfaen" w:eastAsia="Times New Roman" w:hAnsi="Sylfaen" w:cs="Times New Roman"/>
          <w:sz w:val="22"/>
          <w:szCs w:val="24"/>
          <w:bdr w:val="none" w:sz="0" w:space="0" w:color="auto" w:frame="1"/>
          <w:lang w:val="ka-GE"/>
        </w:rPr>
        <w:t>შ</w:t>
      </w:r>
      <w:r w:rsidR="00E414B0" w:rsidRPr="005F6418">
        <w:rPr>
          <w:rFonts w:ascii="Sylfaen" w:eastAsia="Times New Roman" w:hAnsi="Sylfaen" w:cs="Times New Roman"/>
          <w:sz w:val="22"/>
          <w:szCs w:val="24"/>
          <w:bdr w:val="none" w:sz="0" w:space="0" w:color="auto" w:frame="1"/>
          <w:lang w:val="ka-GE"/>
        </w:rPr>
        <w:t>ე</w:t>
      </w:r>
      <w:r w:rsidR="009A40C1" w:rsidRPr="005F6418">
        <w:rPr>
          <w:rFonts w:ascii="Sylfaen" w:eastAsia="Times New Roman" w:hAnsi="Sylfaen" w:cs="Times New Roman"/>
          <w:sz w:val="22"/>
          <w:szCs w:val="24"/>
          <w:bdr w:val="none" w:sz="0" w:space="0" w:color="auto" w:frame="1"/>
          <w:lang w:val="ka-GE"/>
        </w:rPr>
        <w:t xml:space="preserve">სწავლა </w:t>
      </w:r>
      <w:r w:rsidR="00E414B0" w:rsidRPr="005F6418">
        <w:rPr>
          <w:rFonts w:ascii="Sylfaen" w:eastAsia="Times New Roman" w:hAnsi="Sylfaen" w:cs="Times New Roman"/>
          <w:sz w:val="22"/>
          <w:szCs w:val="24"/>
          <w:bdr w:val="none" w:sz="0" w:space="0" w:color="auto" w:frame="1"/>
          <w:lang w:val="ka-GE"/>
        </w:rPr>
        <w:t xml:space="preserve">გვაფიქრებინებს, რომ </w:t>
      </w:r>
      <w:r w:rsidR="00CC3FC5" w:rsidRPr="005F6418">
        <w:rPr>
          <w:rFonts w:ascii="Sylfaen" w:eastAsia="Times New Roman" w:hAnsi="Sylfaen" w:cs="Times New Roman"/>
          <w:sz w:val="22"/>
          <w:szCs w:val="24"/>
          <w:bdr w:val="none" w:sz="0" w:space="0" w:color="auto" w:frame="1"/>
          <w:lang w:val="ka-GE"/>
        </w:rPr>
        <w:t>სამთავრობო</w:t>
      </w:r>
      <w:r w:rsidR="006574C9" w:rsidRPr="005F6418">
        <w:rPr>
          <w:rFonts w:ascii="Sylfaen" w:eastAsia="Times New Roman" w:hAnsi="Sylfaen" w:cs="Times New Roman"/>
          <w:sz w:val="22"/>
          <w:szCs w:val="24"/>
          <w:bdr w:val="none" w:sz="0" w:space="0" w:color="auto" w:frame="1"/>
          <w:lang w:val="ka-GE"/>
        </w:rPr>
        <w:t xml:space="preserve"> უწყებების უმეტესო</w:t>
      </w:r>
      <w:r w:rsidR="00F908CA" w:rsidRPr="005F6418">
        <w:rPr>
          <w:rFonts w:ascii="Sylfaen" w:eastAsia="Times New Roman" w:hAnsi="Sylfaen" w:cs="Times New Roman"/>
          <w:sz w:val="22"/>
          <w:szCs w:val="24"/>
          <w:bdr w:val="none" w:sz="0" w:space="0" w:color="auto" w:frame="1"/>
          <w:lang w:val="ka-GE"/>
        </w:rPr>
        <w:t>ბა</w:t>
      </w:r>
      <w:r w:rsidR="001C4C2F" w:rsidRPr="005F6418">
        <w:rPr>
          <w:rFonts w:ascii="Sylfaen" w:eastAsia="Times New Roman" w:hAnsi="Sylfaen" w:cs="Times New Roman"/>
          <w:sz w:val="22"/>
          <w:szCs w:val="24"/>
          <w:bdr w:val="none" w:sz="0" w:space="0" w:color="auto" w:frame="1"/>
          <w:lang w:val="ka-GE"/>
        </w:rPr>
        <w:t xml:space="preserve"> </w:t>
      </w:r>
      <w:r w:rsidR="00F908CA" w:rsidRPr="005F6418">
        <w:rPr>
          <w:rFonts w:ascii="Sylfaen" w:eastAsia="Times New Roman" w:hAnsi="Sylfaen" w:cs="Times New Roman"/>
          <w:sz w:val="22"/>
          <w:szCs w:val="24"/>
          <w:bdr w:val="none" w:sz="0" w:space="0" w:color="auto" w:frame="1"/>
          <w:lang w:val="ka-GE"/>
        </w:rPr>
        <w:t xml:space="preserve"> </w:t>
      </w:r>
      <w:r w:rsidR="00895BCF" w:rsidRPr="005F6418">
        <w:rPr>
          <w:rFonts w:ascii="Sylfaen" w:eastAsia="Times New Roman" w:hAnsi="Sylfaen" w:cs="Times New Roman"/>
          <w:sz w:val="22"/>
          <w:szCs w:val="24"/>
          <w:bdr w:val="none" w:sz="0" w:space="0" w:color="auto" w:frame="1"/>
          <w:lang w:val="ka-GE"/>
        </w:rPr>
        <w:t>მხილების შემთხვევებზე სათან</w:t>
      </w:r>
      <w:r w:rsidR="009F7484">
        <w:rPr>
          <w:rFonts w:ascii="Sylfaen" w:eastAsia="Times New Roman" w:hAnsi="Sylfaen" w:cs="Times New Roman"/>
          <w:sz w:val="22"/>
          <w:szCs w:val="24"/>
          <w:bdr w:val="none" w:sz="0" w:space="0" w:color="auto" w:frame="1"/>
          <w:lang w:val="ka-GE"/>
        </w:rPr>
        <w:t>ა</w:t>
      </w:r>
      <w:r w:rsidR="00895BCF" w:rsidRPr="005F6418">
        <w:rPr>
          <w:rFonts w:ascii="Sylfaen" w:eastAsia="Times New Roman" w:hAnsi="Sylfaen" w:cs="Times New Roman"/>
          <w:sz w:val="22"/>
          <w:szCs w:val="24"/>
          <w:bdr w:val="none" w:sz="0" w:space="0" w:color="auto" w:frame="1"/>
          <w:lang w:val="ka-GE"/>
        </w:rPr>
        <w:t>დო რეაგირება</w:t>
      </w:r>
      <w:r w:rsidR="001C4C2F" w:rsidRPr="005F6418">
        <w:rPr>
          <w:rFonts w:ascii="Sylfaen" w:eastAsia="Times New Roman" w:hAnsi="Sylfaen" w:cs="Times New Roman"/>
          <w:sz w:val="22"/>
          <w:szCs w:val="24"/>
          <w:bdr w:val="none" w:sz="0" w:space="0" w:color="auto" w:frame="1"/>
          <w:lang w:val="ka-GE"/>
        </w:rPr>
        <w:t>ს ვერ ახდენს</w:t>
      </w:r>
      <w:r w:rsidR="00193C8F">
        <w:rPr>
          <w:rFonts w:ascii="Sylfaen" w:eastAsia="Times New Roman" w:hAnsi="Sylfaen" w:cs="Times New Roman"/>
          <w:sz w:val="22"/>
          <w:szCs w:val="24"/>
          <w:bdr w:val="none" w:sz="0" w:space="0" w:color="auto" w:frame="1"/>
          <w:lang w:val="ka-GE"/>
        </w:rPr>
        <w:t>.</w:t>
      </w:r>
      <w:r w:rsidR="0084600D" w:rsidRPr="00F86FBA">
        <w:rPr>
          <w:rFonts w:ascii="Sylfaen" w:eastAsia="Arial" w:hAnsi="Sylfaen" w:cs="Arial"/>
          <w:sz w:val="22"/>
          <w:szCs w:val="22"/>
          <w:vertAlign w:val="superscript"/>
        </w:rPr>
        <w:footnoteReference w:id="118"/>
      </w:r>
      <w:r w:rsidR="00B75715">
        <w:rPr>
          <w:rFonts w:ascii="Sylfaen" w:eastAsia="Times New Roman" w:hAnsi="Sylfaen" w:cs="Times New Roman"/>
          <w:sz w:val="22"/>
          <w:szCs w:val="24"/>
          <w:bdr w:val="none" w:sz="0" w:space="0" w:color="auto" w:frame="1"/>
          <w:lang w:val="ka-GE"/>
        </w:rPr>
        <w:t xml:space="preserve"> </w:t>
      </w:r>
      <w:r w:rsidR="00057F0D">
        <w:rPr>
          <w:rFonts w:ascii="Sylfaen" w:eastAsia="Times New Roman" w:hAnsi="Sylfaen" w:cs="Times New Roman"/>
          <w:sz w:val="22"/>
          <w:szCs w:val="24"/>
          <w:bdr w:val="none" w:sz="0" w:space="0" w:color="auto" w:frame="1"/>
          <w:lang w:val="ka-GE"/>
        </w:rPr>
        <w:t xml:space="preserve"> </w:t>
      </w:r>
    </w:p>
    <w:p w14:paraId="534C50BB" w14:textId="77777777" w:rsidR="00C23EF5" w:rsidRDefault="00C23EF5" w:rsidP="00193C8F">
      <w:pPr>
        <w:shd w:val="clear" w:color="auto" w:fill="FFFFFF"/>
        <w:ind w:right="255"/>
        <w:jc w:val="both"/>
        <w:textAlignment w:val="baseline"/>
        <w:rPr>
          <w:rFonts w:ascii="Sylfaen" w:eastAsia="Arial" w:hAnsi="Sylfaen" w:cs="Arial"/>
          <w:sz w:val="22"/>
          <w:szCs w:val="22"/>
          <w:lang w:val="ka-GE"/>
        </w:rPr>
      </w:pPr>
    </w:p>
    <w:p w14:paraId="31C20880" w14:textId="77777777" w:rsidR="00145E2D" w:rsidRDefault="00C23EF5" w:rsidP="00D36B73">
      <w:pPr>
        <w:shd w:val="clear" w:color="auto" w:fill="FFFFFF"/>
        <w:ind w:right="255"/>
        <w:jc w:val="both"/>
        <w:textAlignment w:val="baseline"/>
        <w:rPr>
          <w:rFonts w:ascii="Sylfaen" w:eastAsia="Arial" w:hAnsi="Sylfaen" w:cs="Arial"/>
          <w:sz w:val="22"/>
          <w:szCs w:val="22"/>
          <w:lang w:val="ka-GE"/>
        </w:rPr>
      </w:pPr>
      <w:r>
        <w:rPr>
          <w:rFonts w:ascii="Sylfaen" w:eastAsia="Arial" w:hAnsi="Sylfaen" w:cs="Arial"/>
          <w:sz w:val="22"/>
          <w:szCs w:val="22"/>
          <w:lang w:val="ka-GE"/>
        </w:rPr>
        <w:t xml:space="preserve">ბოლო </w:t>
      </w:r>
      <w:r w:rsidR="001C6384">
        <w:rPr>
          <w:rFonts w:ascii="Sylfaen" w:eastAsia="Arial" w:hAnsi="Sylfaen" w:cs="Arial"/>
          <w:sz w:val="22"/>
          <w:szCs w:val="22"/>
          <w:lang w:val="ka-GE"/>
        </w:rPr>
        <w:t>ხუთი</w:t>
      </w:r>
      <w:r>
        <w:rPr>
          <w:rFonts w:ascii="Sylfaen" w:eastAsia="Arial" w:hAnsi="Sylfaen" w:cs="Arial"/>
          <w:sz w:val="22"/>
          <w:szCs w:val="22"/>
          <w:lang w:val="ka-GE"/>
        </w:rPr>
        <w:t xml:space="preserve"> წლის </w:t>
      </w:r>
      <w:r w:rsidR="00241B82">
        <w:rPr>
          <w:rFonts w:ascii="Sylfaen" w:eastAsia="Arial" w:hAnsi="Sylfaen" w:cs="Arial"/>
          <w:sz w:val="22"/>
          <w:szCs w:val="22"/>
          <w:lang w:val="ka-GE"/>
        </w:rPr>
        <w:t>მანძილზე</w:t>
      </w:r>
      <w:r w:rsidR="00562E86">
        <w:rPr>
          <w:rFonts w:ascii="Sylfaen" w:eastAsia="Arial" w:hAnsi="Sylfaen" w:cs="Arial"/>
          <w:sz w:val="22"/>
          <w:szCs w:val="22"/>
          <w:lang w:val="ka-GE"/>
        </w:rPr>
        <w:t xml:space="preserve"> </w:t>
      </w:r>
      <w:r w:rsidR="00C92608" w:rsidRPr="006F5ECE">
        <w:rPr>
          <w:rFonts w:ascii="Sylfaen" w:eastAsia="Arial" w:hAnsi="Sylfaen" w:cs="Arial"/>
          <w:sz w:val="22"/>
          <w:szCs w:val="22"/>
          <w:lang w:val="ka-GE"/>
        </w:rPr>
        <w:t>მამხილებელთა დაცვის კანონმდებლობის საფუძველზე</w:t>
      </w:r>
      <w:r w:rsidR="00C92608">
        <w:rPr>
          <w:rFonts w:ascii="Sylfaen" w:eastAsia="Arial" w:hAnsi="Sylfaen" w:cs="Arial"/>
          <w:sz w:val="22"/>
          <w:szCs w:val="22"/>
          <w:lang w:val="ka-GE"/>
        </w:rPr>
        <w:t xml:space="preserve"> </w:t>
      </w:r>
      <w:r w:rsidR="00562E86">
        <w:rPr>
          <w:rFonts w:ascii="Sylfaen" w:eastAsia="Arial" w:hAnsi="Sylfaen" w:cs="Arial"/>
          <w:sz w:val="22"/>
          <w:szCs w:val="22"/>
          <w:lang w:val="ka-GE"/>
        </w:rPr>
        <w:t xml:space="preserve">წარდგენილი 173 მხილების განცხადებიდან </w:t>
      </w:r>
      <w:r w:rsidR="008C0AE7">
        <w:rPr>
          <w:rFonts w:ascii="Sylfaen" w:eastAsia="Arial" w:hAnsi="Sylfaen" w:cs="Arial"/>
          <w:sz w:val="22"/>
          <w:szCs w:val="22"/>
          <w:lang w:val="ka-GE"/>
        </w:rPr>
        <w:t xml:space="preserve">არც ერთი არ </w:t>
      </w:r>
      <w:r w:rsidR="00846847">
        <w:rPr>
          <w:rFonts w:ascii="Sylfaen" w:eastAsia="Arial" w:hAnsi="Sylfaen" w:cs="Arial"/>
          <w:sz w:val="22"/>
          <w:szCs w:val="22"/>
          <w:lang w:val="ka-GE"/>
        </w:rPr>
        <w:t>განუხილავთ. მიუხედავად იმისა, რომ მხილების განცხადებების უმეტესო</w:t>
      </w:r>
      <w:r w:rsidR="00B632E0">
        <w:rPr>
          <w:rFonts w:ascii="Sylfaen" w:eastAsia="Arial" w:hAnsi="Sylfaen" w:cs="Arial"/>
          <w:sz w:val="22"/>
          <w:szCs w:val="22"/>
          <w:lang w:val="ka-GE"/>
        </w:rPr>
        <w:t>ბის საპასუხოდ მთელი რიგი ზომები იქნა მიღებული</w:t>
      </w:r>
      <w:r w:rsidR="006E0ABE">
        <w:rPr>
          <w:rFonts w:ascii="Sylfaen" w:eastAsia="Arial" w:hAnsi="Sylfaen" w:cs="Arial"/>
          <w:sz w:val="22"/>
          <w:szCs w:val="22"/>
          <w:lang w:val="ka-GE"/>
        </w:rPr>
        <w:t>,</w:t>
      </w:r>
      <w:r w:rsidR="00C96196">
        <w:rPr>
          <w:rFonts w:ascii="Sylfaen" w:eastAsia="Arial" w:hAnsi="Sylfaen" w:cs="Arial"/>
          <w:sz w:val="22"/>
          <w:szCs w:val="22"/>
          <w:lang w:val="ka-GE"/>
        </w:rPr>
        <w:t xml:space="preserve"> </w:t>
      </w:r>
      <w:r w:rsidR="006E0ABE">
        <w:rPr>
          <w:rFonts w:ascii="Sylfaen" w:eastAsia="Arial" w:hAnsi="Sylfaen" w:cs="Arial"/>
          <w:sz w:val="22"/>
          <w:szCs w:val="22"/>
          <w:lang w:val="ka-GE"/>
        </w:rPr>
        <w:t>სამართალდამცავ ორგანოებს შ</w:t>
      </w:r>
      <w:r w:rsidR="00095387">
        <w:rPr>
          <w:rFonts w:ascii="Sylfaen" w:eastAsia="Arial" w:hAnsi="Sylfaen" w:cs="Arial"/>
          <w:sz w:val="22"/>
          <w:szCs w:val="22"/>
          <w:lang w:val="ka-GE"/>
        </w:rPr>
        <w:t>ე</w:t>
      </w:r>
      <w:r w:rsidR="006E0ABE">
        <w:rPr>
          <w:rFonts w:ascii="Sylfaen" w:eastAsia="Arial" w:hAnsi="Sylfaen" w:cs="Arial"/>
          <w:sz w:val="22"/>
          <w:szCs w:val="22"/>
          <w:lang w:val="ka-GE"/>
        </w:rPr>
        <w:t xml:space="preserve">მდგომი </w:t>
      </w:r>
      <w:r w:rsidR="00095387">
        <w:rPr>
          <w:rFonts w:ascii="Sylfaen" w:eastAsia="Arial" w:hAnsi="Sylfaen" w:cs="Arial"/>
          <w:sz w:val="22"/>
          <w:szCs w:val="22"/>
          <w:lang w:val="ka-GE"/>
        </w:rPr>
        <w:t>გამოძიებისთვის მხო</w:t>
      </w:r>
      <w:r w:rsidR="002E31ED">
        <w:rPr>
          <w:rFonts w:ascii="Sylfaen" w:eastAsia="Arial" w:hAnsi="Sylfaen" w:cs="Arial"/>
          <w:sz w:val="22"/>
          <w:szCs w:val="22"/>
          <w:lang w:val="ka-GE"/>
        </w:rPr>
        <w:t xml:space="preserve">ლოდ ხუთი </w:t>
      </w:r>
      <w:r w:rsidR="00095387">
        <w:rPr>
          <w:rFonts w:ascii="Sylfaen" w:eastAsia="Arial" w:hAnsi="Sylfaen" w:cs="Arial"/>
          <w:sz w:val="22"/>
          <w:szCs w:val="22"/>
          <w:lang w:val="ka-GE"/>
        </w:rPr>
        <w:t>საქმე გადაეგზავნა</w:t>
      </w:r>
      <w:r w:rsidR="00C273AB">
        <w:rPr>
          <w:rFonts w:ascii="Sylfaen" w:eastAsia="Arial" w:hAnsi="Sylfaen" w:cs="Arial"/>
          <w:sz w:val="22"/>
          <w:szCs w:val="22"/>
          <w:lang w:val="ka-GE"/>
        </w:rPr>
        <w:t>.</w:t>
      </w:r>
      <w:r w:rsidR="0084600D" w:rsidRPr="00F86FBA">
        <w:rPr>
          <w:rFonts w:ascii="Sylfaen" w:eastAsia="Arial" w:hAnsi="Sylfaen" w:cs="Arial"/>
          <w:sz w:val="22"/>
          <w:szCs w:val="22"/>
          <w:vertAlign w:val="superscript"/>
        </w:rPr>
        <w:footnoteReference w:id="119"/>
      </w:r>
      <w:r w:rsidR="00D36B73">
        <w:rPr>
          <w:rFonts w:ascii="Sylfaen" w:eastAsia="Arial" w:hAnsi="Sylfaen" w:cs="Arial"/>
          <w:sz w:val="22"/>
          <w:szCs w:val="22"/>
          <w:lang w:val="ka-GE"/>
        </w:rPr>
        <w:t xml:space="preserve"> </w:t>
      </w:r>
    </w:p>
    <w:p w14:paraId="7BCCE5EC" w14:textId="77777777" w:rsidR="00312F2B" w:rsidRDefault="00312F2B" w:rsidP="00D36B73">
      <w:pPr>
        <w:shd w:val="clear" w:color="auto" w:fill="FFFFFF"/>
        <w:ind w:right="255"/>
        <w:jc w:val="both"/>
        <w:textAlignment w:val="baseline"/>
        <w:rPr>
          <w:rFonts w:ascii="Sylfaen" w:eastAsia="Arial" w:hAnsi="Sylfaen" w:cs="Arial"/>
          <w:sz w:val="22"/>
          <w:szCs w:val="22"/>
          <w:lang w:val="ka-GE"/>
        </w:rPr>
      </w:pPr>
    </w:p>
    <w:p w14:paraId="7E9D7D40" w14:textId="77777777" w:rsidR="00312F2B" w:rsidRDefault="00312F2B" w:rsidP="00D36B73">
      <w:pPr>
        <w:shd w:val="clear" w:color="auto" w:fill="FFFFFF"/>
        <w:ind w:right="255"/>
        <w:jc w:val="both"/>
        <w:textAlignment w:val="baseline"/>
        <w:rPr>
          <w:rFonts w:ascii="Sylfaen" w:eastAsia="Arial" w:hAnsi="Sylfaen" w:cs="Arial"/>
          <w:color w:val="FF0000"/>
          <w:sz w:val="22"/>
          <w:szCs w:val="22"/>
          <w:lang w:val="ka-GE"/>
        </w:rPr>
      </w:pPr>
    </w:p>
    <w:p w14:paraId="7ADAFD74" w14:textId="77777777" w:rsidR="00145E2D" w:rsidRPr="00800399" w:rsidRDefault="005748E3">
      <w:pPr>
        <w:jc w:val="both"/>
        <w:rPr>
          <w:rFonts w:ascii="Sylfaen" w:hAnsi="Sylfaen"/>
          <w:b/>
          <w:color w:val="5B9BD5"/>
          <w:sz w:val="28"/>
          <w:szCs w:val="28"/>
          <w:lang w:val="ka-GE"/>
        </w:rPr>
      </w:pPr>
      <w:r w:rsidRPr="00800399">
        <w:rPr>
          <w:rFonts w:ascii="Sylfaen" w:hAnsi="Sylfaen"/>
          <w:b/>
          <w:color w:val="5B9BD5"/>
          <w:sz w:val="28"/>
          <w:szCs w:val="28"/>
          <w:lang w:val="ka-GE"/>
        </w:rPr>
        <w:t xml:space="preserve">1.6. </w:t>
      </w:r>
      <w:r w:rsidRPr="00C60F5A">
        <w:rPr>
          <w:rFonts w:ascii="Sylfaen" w:hAnsi="Sylfaen"/>
          <w:b/>
          <w:color w:val="5B9BD5"/>
          <w:sz w:val="28"/>
          <w:szCs w:val="28"/>
          <w:lang w:val="ka-GE"/>
        </w:rPr>
        <w:t>ანგარიშგება, აუდიტი</w:t>
      </w:r>
      <w:r w:rsidRPr="005748E3">
        <w:rPr>
          <w:rFonts w:ascii="Sylfaen" w:hAnsi="Sylfaen"/>
          <w:b/>
          <w:color w:val="5B9BD5"/>
          <w:sz w:val="28"/>
          <w:szCs w:val="28"/>
          <w:lang w:val="ka-GE"/>
        </w:rPr>
        <w:t xml:space="preserve"> და ფინანსური ინფორმაციის გამოქვეყნება </w:t>
      </w:r>
      <w:r w:rsidR="0084600D" w:rsidRPr="00800399">
        <w:rPr>
          <w:rFonts w:ascii="Sylfaen" w:hAnsi="Sylfaen"/>
          <w:b/>
          <w:color w:val="5B9BD5"/>
          <w:sz w:val="28"/>
          <w:szCs w:val="28"/>
          <w:lang w:val="ka-GE"/>
        </w:rPr>
        <w:t xml:space="preserve"> </w:t>
      </w:r>
    </w:p>
    <w:p w14:paraId="3E3A3910" w14:textId="77777777" w:rsidR="00145E2D" w:rsidRPr="00800399" w:rsidRDefault="00145E2D">
      <w:pPr>
        <w:jc w:val="both"/>
        <w:rPr>
          <w:rFonts w:ascii="Sylfaen" w:eastAsia="Arial" w:hAnsi="Sylfaen" w:cs="Arial"/>
          <w:sz w:val="22"/>
          <w:lang w:val="ka-GE"/>
        </w:rPr>
      </w:pPr>
    </w:p>
    <w:p w14:paraId="5AABE045" w14:textId="77777777" w:rsidR="00145E2D" w:rsidRDefault="005748E3">
      <w:pPr>
        <w:jc w:val="both"/>
        <w:rPr>
          <w:rFonts w:ascii="Sylfaen" w:eastAsia="Arial Unicode MS" w:hAnsi="Sylfaen" w:cs="Arial Unicode MS"/>
          <w:b/>
          <w:noProof/>
          <w:sz w:val="22"/>
          <w:szCs w:val="22"/>
          <w:lang w:val="ka-GE"/>
        </w:rPr>
      </w:pPr>
      <w:r w:rsidRPr="00800399">
        <w:rPr>
          <w:rFonts w:ascii="Sylfaen" w:eastAsia="Arial" w:hAnsi="Sylfaen" w:cs="Arial"/>
          <w:b/>
          <w:sz w:val="22"/>
          <w:szCs w:val="22"/>
          <w:lang w:val="ka-GE"/>
        </w:rPr>
        <w:t xml:space="preserve">1.6.1. </w:t>
      </w:r>
      <w:r w:rsidRPr="00C60F5A">
        <w:rPr>
          <w:rFonts w:ascii="Sylfaen" w:eastAsia="Arial Unicode MS" w:hAnsi="Sylfaen" w:cs="Arial Unicode MS"/>
          <w:b/>
          <w:noProof/>
          <w:sz w:val="22"/>
          <w:szCs w:val="22"/>
          <w:lang w:val="ka-GE"/>
        </w:rPr>
        <w:t>ანგარიშგება</w:t>
      </w:r>
      <w:r w:rsidRPr="0006494A">
        <w:rPr>
          <w:rFonts w:ascii="Sylfaen" w:eastAsia="Arial Unicode MS" w:hAnsi="Sylfaen" w:cs="Arial Unicode MS"/>
          <w:b/>
          <w:noProof/>
          <w:sz w:val="22"/>
          <w:szCs w:val="22"/>
          <w:lang w:val="ka-GE"/>
        </w:rPr>
        <w:t xml:space="preserve"> და აუდიტის სტანდარტები</w:t>
      </w:r>
    </w:p>
    <w:p w14:paraId="0EC79F85" w14:textId="77777777" w:rsidR="00DF3215" w:rsidRDefault="00DF3215">
      <w:pPr>
        <w:jc w:val="both"/>
        <w:rPr>
          <w:rFonts w:ascii="Sylfaen" w:eastAsia="Arial Unicode MS" w:hAnsi="Sylfaen" w:cs="Arial Unicode MS"/>
          <w:noProof/>
          <w:sz w:val="22"/>
          <w:szCs w:val="22"/>
          <w:lang w:val="ka-GE"/>
        </w:rPr>
      </w:pPr>
    </w:p>
    <w:p w14:paraId="1B3F6CBD" w14:textId="2B87AA2D" w:rsidR="00777C31" w:rsidRDefault="00DF3215">
      <w:pPr>
        <w:jc w:val="both"/>
        <w:rPr>
          <w:rFonts w:ascii="Sylfaen" w:eastAsia="Arial Unicode MS" w:hAnsi="Sylfaen" w:cs="Arial Unicode MS"/>
          <w:noProof/>
          <w:sz w:val="22"/>
          <w:szCs w:val="22"/>
          <w:lang w:val="ka-GE"/>
        </w:rPr>
      </w:pPr>
      <w:r w:rsidRPr="00C60F5A">
        <w:rPr>
          <w:rFonts w:ascii="Sylfaen" w:eastAsia="Arial Unicode MS" w:hAnsi="Sylfaen" w:cs="Arial Unicode MS"/>
          <w:noProof/>
          <w:sz w:val="22"/>
          <w:szCs w:val="22"/>
          <w:lang w:val="ka-GE"/>
        </w:rPr>
        <w:t>„ბუღალტრული აღრიცხვის, ანგარიშგებისა და აუდიტის შესახებ“ კანონი 2016 წ</w:t>
      </w:r>
      <w:r w:rsidR="00D10547" w:rsidRPr="00C60F5A">
        <w:rPr>
          <w:rFonts w:ascii="Sylfaen" w:eastAsia="Arial Unicode MS" w:hAnsi="Sylfaen" w:cs="Arial Unicode MS"/>
          <w:noProof/>
          <w:sz w:val="22"/>
          <w:szCs w:val="22"/>
          <w:lang w:val="ka-GE"/>
        </w:rPr>
        <w:t xml:space="preserve">ლის ივნისში </w:t>
      </w:r>
      <w:r w:rsidRPr="00C60F5A">
        <w:rPr>
          <w:rFonts w:ascii="Sylfaen" w:eastAsia="Arial Unicode MS" w:hAnsi="Sylfaen" w:cs="Arial Unicode MS"/>
          <w:noProof/>
          <w:sz w:val="22"/>
          <w:szCs w:val="22"/>
          <w:lang w:val="ka-GE"/>
        </w:rPr>
        <w:t xml:space="preserve">იქნა მიღებული. </w:t>
      </w:r>
      <w:r w:rsidR="00571B00" w:rsidRPr="00C60F5A">
        <w:rPr>
          <w:rFonts w:ascii="Sylfaen" w:eastAsia="Arial Unicode MS" w:hAnsi="Sylfaen" w:cs="Arial Unicode MS"/>
          <w:noProof/>
          <w:sz w:val="22"/>
          <w:szCs w:val="22"/>
          <w:lang w:val="ka-GE"/>
        </w:rPr>
        <w:t>კანონი ადგენს საერთაშორისოდ აღიარებული სტანდარტების შესაბამისად</w:t>
      </w:r>
      <w:r w:rsidR="00E67637" w:rsidRPr="00C60F5A">
        <w:rPr>
          <w:rFonts w:ascii="Sylfaen" w:eastAsia="Arial Unicode MS" w:hAnsi="Sylfaen" w:cs="Arial Unicode MS"/>
          <w:noProof/>
          <w:sz w:val="22"/>
          <w:szCs w:val="22"/>
          <w:lang w:val="ka-GE"/>
        </w:rPr>
        <w:t xml:space="preserve"> ბუღალტრული აღრიცხვისა</w:t>
      </w:r>
      <w:r w:rsidR="009152B1">
        <w:rPr>
          <w:rFonts w:ascii="Sylfaen" w:eastAsia="Arial Unicode MS" w:hAnsi="Sylfaen" w:cs="Arial Unicode MS"/>
          <w:noProof/>
          <w:sz w:val="22"/>
          <w:szCs w:val="22"/>
          <w:lang w:val="ka-GE"/>
        </w:rPr>
        <w:t xml:space="preserve"> </w:t>
      </w:r>
      <w:r w:rsidR="00E67637">
        <w:rPr>
          <w:rFonts w:ascii="Sylfaen" w:eastAsia="Arial Unicode MS" w:hAnsi="Sylfaen" w:cs="Arial Unicode MS"/>
          <w:noProof/>
          <w:sz w:val="22"/>
          <w:szCs w:val="22"/>
          <w:lang w:val="ka-GE"/>
        </w:rPr>
        <w:t xml:space="preserve">და </w:t>
      </w:r>
      <w:r w:rsidR="004262DD">
        <w:rPr>
          <w:rFonts w:ascii="Sylfaen" w:eastAsia="Arial Unicode MS" w:hAnsi="Sylfaen" w:cs="Arial Unicode MS"/>
          <w:noProof/>
          <w:sz w:val="22"/>
          <w:szCs w:val="22"/>
          <w:lang w:val="ka-GE"/>
        </w:rPr>
        <w:t xml:space="preserve">აუდიტის წარმოების სამართლებრივ საფუძვლებს. </w:t>
      </w:r>
      <w:r w:rsidR="00283477">
        <w:rPr>
          <w:rFonts w:ascii="Sylfaen" w:eastAsia="Arial Unicode MS" w:hAnsi="Sylfaen" w:cs="Arial Unicode MS"/>
          <w:noProof/>
          <w:sz w:val="22"/>
          <w:szCs w:val="22"/>
          <w:lang w:val="ka-GE"/>
        </w:rPr>
        <w:t>კანონი</w:t>
      </w:r>
      <w:r w:rsidR="006F5ECE">
        <w:rPr>
          <w:rFonts w:ascii="Sylfaen" w:eastAsia="Arial Unicode MS" w:hAnsi="Sylfaen" w:cs="Arial Unicode MS"/>
          <w:noProof/>
          <w:sz w:val="22"/>
          <w:szCs w:val="22"/>
          <w:lang w:val="ka-GE"/>
        </w:rPr>
        <w:t xml:space="preserve"> კერძო</w:t>
      </w:r>
      <w:r w:rsidR="00283477">
        <w:rPr>
          <w:rFonts w:ascii="Sylfaen" w:eastAsia="Arial Unicode MS" w:hAnsi="Sylfaen" w:cs="Arial Unicode MS"/>
          <w:noProof/>
          <w:sz w:val="22"/>
          <w:szCs w:val="22"/>
          <w:lang w:val="ka-GE"/>
        </w:rPr>
        <w:t xml:space="preserve"> </w:t>
      </w:r>
      <w:r w:rsidR="003073F6" w:rsidRPr="006F5ECE">
        <w:rPr>
          <w:rFonts w:ascii="Sylfaen" w:eastAsia="Arial Unicode MS" w:hAnsi="Sylfaen" w:cs="Arial Unicode MS"/>
          <w:noProof/>
          <w:sz w:val="22"/>
          <w:szCs w:val="22"/>
          <w:lang w:val="ka-GE"/>
        </w:rPr>
        <w:t>კომპანიების</w:t>
      </w:r>
      <w:r w:rsidR="006F5ECE" w:rsidRPr="006F5ECE">
        <w:rPr>
          <w:rFonts w:ascii="Sylfaen" w:eastAsia="Arial Unicode MS" w:hAnsi="Sylfaen" w:cs="Arial Unicode MS"/>
          <w:noProof/>
          <w:sz w:val="22"/>
          <w:szCs w:val="22"/>
          <w:lang w:val="ka-GE"/>
        </w:rPr>
        <w:t>თვის</w:t>
      </w:r>
      <w:r w:rsidR="003073F6">
        <w:rPr>
          <w:rFonts w:ascii="Sylfaen" w:eastAsia="Arial Unicode MS" w:hAnsi="Sylfaen" w:cs="Arial Unicode MS"/>
          <w:noProof/>
          <w:sz w:val="22"/>
          <w:szCs w:val="22"/>
          <w:lang w:val="ka-GE"/>
        </w:rPr>
        <w:t xml:space="preserve"> </w:t>
      </w:r>
      <w:r w:rsidR="00283477">
        <w:rPr>
          <w:rFonts w:ascii="Sylfaen" w:eastAsia="Arial Unicode MS" w:hAnsi="Sylfaen" w:cs="Arial Unicode MS"/>
          <w:noProof/>
          <w:sz w:val="22"/>
          <w:szCs w:val="22"/>
          <w:lang w:val="ka-GE"/>
        </w:rPr>
        <w:t>ადგენს</w:t>
      </w:r>
      <w:r w:rsidR="00122A82">
        <w:rPr>
          <w:rFonts w:ascii="Sylfaen" w:eastAsia="Arial Unicode MS" w:hAnsi="Sylfaen" w:cs="Arial Unicode MS"/>
          <w:noProof/>
          <w:sz w:val="22"/>
          <w:szCs w:val="22"/>
          <w:lang w:val="ka-GE"/>
        </w:rPr>
        <w:t xml:space="preserve"> ფინანსური და მმართველობის ანგარიშგების </w:t>
      </w:r>
      <w:r w:rsidR="00445500">
        <w:rPr>
          <w:rFonts w:ascii="Sylfaen" w:eastAsia="Arial Unicode MS" w:hAnsi="Sylfaen" w:cs="Arial Unicode MS"/>
          <w:noProof/>
          <w:sz w:val="22"/>
          <w:szCs w:val="22"/>
          <w:lang w:val="ka-GE"/>
        </w:rPr>
        <w:t>მომზადებისა და წარდგენის</w:t>
      </w:r>
      <w:r w:rsidR="00283477">
        <w:rPr>
          <w:rFonts w:ascii="Sylfaen" w:eastAsia="Arial Unicode MS" w:hAnsi="Sylfaen" w:cs="Arial Unicode MS"/>
          <w:noProof/>
          <w:sz w:val="22"/>
          <w:szCs w:val="22"/>
          <w:lang w:val="ka-GE"/>
        </w:rPr>
        <w:t xml:space="preserve"> წესებს</w:t>
      </w:r>
      <w:r w:rsidR="00445500">
        <w:rPr>
          <w:rFonts w:ascii="Sylfaen" w:eastAsia="Arial Unicode MS" w:hAnsi="Sylfaen" w:cs="Arial Unicode MS"/>
          <w:noProof/>
          <w:sz w:val="22"/>
          <w:szCs w:val="22"/>
          <w:lang w:val="ka-GE"/>
        </w:rPr>
        <w:t>.</w:t>
      </w:r>
      <w:r w:rsidR="0017588C">
        <w:rPr>
          <w:rFonts w:ascii="Sylfaen" w:eastAsia="Arial Unicode MS" w:hAnsi="Sylfaen" w:cs="Arial Unicode MS"/>
          <w:noProof/>
          <w:sz w:val="22"/>
          <w:szCs w:val="22"/>
          <w:lang w:val="ka-GE"/>
        </w:rPr>
        <w:t xml:space="preserve"> </w:t>
      </w:r>
      <w:r w:rsidR="007A5D18">
        <w:rPr>
          <w:rFonts w:ascii="Sylfaen" w:eastAsia="Arial Unicode MS" w:hAnsi="Sylfaen" w:cs="Arial Unicode MS"/>
          <w:noProof/>
          <w:sz w:val="22"/>
          <w:szCs w:val="22"/>
          <w:lang w:val="ka-GE"/>
        </w:rPr>
        <w:t>აღნიშნული</w:t>
      </w:r>
      <w:r w:rsidR="0017588C">
        <w:rPr>
          <w:rFonts w:ascii="Sylfaen" w:eastAsia="Arial Unicode MS" w:hAnsi="Sylfaen" w:cs="Arial Unicode MS"/>
          <w:noProof/>
          <w:sz w:val="22"/>
          <w:szCs w:val="22"/>
          <w:lang w:val="ka-GE"/>
        </w:rPr>
        <w:t xml:space="preserve"> სტანდარტები </w:t>
      </w:r>
      <w:r w:rsidR="00F31313">
        <w:rPr>
          <w:rFonts w:ascii="Sylfaen" w:eastAsia="Arial Unicode MS" w:hAnsi="Sylfaen" w:cs="Arial Unicode MS"/>
          <w:noProof/>
          <w:sz w:val="22"/>
          <w:szCs w:val="22"/>
          <w:lang w:val="ka-GE"/>
        </w:rPr>
        <w:t>მოიცა</w:t>
      </w:r>
      <w:r w:rsidR="001B04A8">
        <w:rPr>
          <w:rFonts w:ascii="Sylfaen" w:eastAsia="Arial Unicode MS" w:hAnsi="Sylfaen" w:cs="Arial Unicode MS"/>
          <w:noProof/>
          <w:sz w:val="22"/>
          <w:szCs w:val="22"/>
          <w:lang w:val="ka-GE"/>
        </w:rPr>
        <w:t>ვს მ</w:t>
      </w:r>
      <w:r w:rsidR="00EF28D2">
        <w:rPr>
          <w:rFonts w:ascii="Sylfaen" w:eastAsia="Arial Unicode MS" w:hAnsi="Sylfaen" w:cs="Arial Unicode MS"/>
          <w:noProof/>
          <w:sz w:val="22"/>
          <w:szCs w:val="22"/>
          <w:lang w:val="ka-GE"/>
        </w:rPr>
        <w:t>თ</w:t>
      </w:r>
      <w:r w:rsidR="001B04A8">
        <w:rPr>
          <w:rFonts w:ascii="Sylfaen" w:eastAsia="Arial Unicode MS" w:hAnsi="Sylfaen" w:cs="Arial Unicode MS"/>
          <w:noProof/>
          <w:sz w:val="22"/>
          <w:szCs w:val="22"/>
          <w:lang w:val="ka-GE"/>
        </w:rPr>
        <w:t>ელ რიგ ი</w:t>
      </w:r>
      <w:r w:rsidR="00F31313">
        <w:rPr>
          <w:rFonts w:ascii="Sylfaen" w:eastAsia="Arial Unicode MS" w:hAnsi="Sylfaen" w:cs="Arial Unicode MS"/>
          <w:noProof/>
          <w:sz w:val="22"/>
          <w:szCs w:val="22"/>
          <w:lang w:val="ka-GE"/>
        </w:rPr>
        <w:t xml:space="preserve">სეთ საერთაშორისო </w:t>
      </w:r>
      <w:r w:rsidR="00B029AC">
        <w:rPr>
          <w:rFonts w:ascii="Sylfaen" w:eastAsia="Arial Unicode MS" w:hAnsi="Sylfaen" w:cs="Arial Unicode MS"/>
          <w:noProof/>
          <w:sz w:val="22"/>
          <w:szCs w:val="22"/>
          <w:lang w:val="ka-GE"/>
        </w:rPr>
        <w:t>სამართლებრივ</w:t>
      </w:r>
      <w:r w:rsidR="00FA1502">
        <w:rPr>
          <w:rFonts w:ascii="Sylfaen" w:eastAsia="Arial Unicode MS" w:hAnsi="Sylfaen" w:cs="Arial Unicode MS"/>
          <w:noProof/>
          <w:sz w:val="22"/>
          <w:szCs w:val="22"/>
          <w:lang w:val="ka-GE"/>
        </w:rPr>
        <w:t xml:space="preserve"> </w:t>
      </w:r>
      <w:r w:rsidR="00FA1502" w:rsidRPr="006F5ECE">
        <w:rPr>
          <w:rFonts w:ascii="Sylfaen" w:eastAsia="Arial Unicode MS" w:hAnsi="Sylfaen" w:cs="Arial Unicode MS"/>
          <w:noProof/>
          <w:sz w:val="22"/>
          <w:szCs w:val="22"/>
          <w:lang w:val="ka-GE"/>
        </w:rPr>
        <w:t>ჩარჩოებს,</w:t>
      </w:r>
      <w:r w:rsidR="00FA1502">
        <w:rPr>
          <w:rFonts w:ascii="Sylfaen" w:eastAsia="Arial Unicode MS" w:hAnsi="Sylfaen" w:cs="Arial Unicode MS"/>
          <w:noProof/>
          <w:sz w:val="22"/>
          <w:szCs w:val="22"/>
          <w:lang w:val="ka-GE"/>
        </w:rPr>
        <w:t xml:space="preserve"> </w:t>
      </w:r>
      <w:r w:rsidR="00F31313">
        <w:rPr>
          <w:rFonts w:ascii="Sylfaen" w:eastAsia="Arial Unicode MS" w:hAnsi="Sylfaen" w:cs="Arial Unicode MS"/>
          <w:noProof/>
          <w:sz w:val="22"/>
          <w:szCs w:val="22"/>
          <w:lang w:val="ka-GE"/>
        </w:rPr>
        <w:t>როგორე</w:t>
      </w:r>
      <w:r w:rsidR="006B7057">
        <w:rPr>
          <w:rFonts w:ascii="Sylfaen" w:eastAsia="Arial Unicode MS" w:hAnsi="Sylfaen" w:cs="Arial Unicode MS"/>
          <w:noProof/>
          <w:sz w:val="22"/>
          <w:szCs w:val="22"/>
          <w:lang w:val="ka-GE"/>
        </w:rPr>
        <w:t xml:space="preserve">ბიცაა მცირე და </w:t>
      </w:r>
      <w:r w:rsidR="00A217EE">
        <w:rPr>
          <w:rFonts w:ascii="Sylfaen" w:eastAsia="Arial Unicode MS" w:hAnsi="Sylfaen" w:cs="Arial Unicode MS"/>
          <w:noProof/>
          <w:sz w:val="22"/>
          <w:szCs w:val="22"/>
          <w:lang w:val="ka-GE"/>
        </w:rPr>
        <w:t>საშუა</w:t>
      </w:r>
      <w:r w:rsidR="006B7057">
        <w:rPr>
          <w:rFonts w:ascii="Sylfaen" w:eastAsia="Arial Unicode MS" w:hAnsi="Sylfaen" w:cs="Arial Unicode MS"/>
          <w:noProof/>
          <w:sz w:val="22"/>
          <w:szCs w:val="22"/>
          <w:lang w:val="ka-GE"/>
        </w:rPr>
        <w:t>ლო საწარმოების (</w:t>
      </w:r>
      <w:r w:rsidR="006B7057" w:rsidRPr="00E421B8">
        <w:rPr>
          <w:rFonts w:ascii="Sylfaen" w:eastAsia="Arial" w:hAnsi="Sylfaen" w:cs="Arial"/>
          <w:sz w:val="22"/>
          <w:lang w:val="ka-GE"/>
        </w:rPr>
        <w:t>SMEs</w:t>
      </w:r>
      <w:r w:rsidR="006B7057">
        <w:rPr>
          <w:rFonts w:ascii="Sylfaen" w:eastAsia="Arial Unicode MS" w:hAnsi="Sylfaen" w:cs="Arial Unicode MS"/>
          <w:noProof/>
          <w:sz w:val="22"/>
          <w:szCs w:val="22"/>
          <w:lang w:val="ka-GE"/>
        </w:rPr>
        <w:t>)</w:t>
      </w:r>
      <w:r w:rsidR="002A1BAA">
        <w:rPr>
          <w:rFonts w:ascii="Sylfaen" w:eastAsia="Arial Unicode MS" w:hAnsi="Sylfaen" w:cs="Arial Unicode MS"/>
          <w:noProof/>
          <w:sz w:val="22"/>
          <w:szCs w:val="22"/>
          <w:lang w:val="ka-GE"/>
        </w:rPr>
        <w:t xml:space="preserve"> ფინანსური </w:t>
      </w:r>
      <w:r w:rsidR="002A1BAA" w:rsidRPr="00C60F5A">
        <w:rPr>
          <w:rFonts w:ascii="Sylfaen" w:eastAsia="Arial Unicode MS" w:hAnsi="Sylfaen" w:cs="Arial Unicode MS"/>
          <w:noProof/>
          <w:sz w:val="22"/>
          <w:szCs w:val="22"/>
          <w:lang w:val="ka-GE"/>
        </w:rPr>
        <w:t>ანგარიშგების საერთაშორისო სტანდარტები (</w:t>
      </w:r>
      <w:r w:rsidR="002A1BAA" w:rsidRPr="00C60F5A">
        <w:rPr>
          <w:rFonts w:ascii="Sylfaen" w:eastAsia="Arial" w:hAnsi="Sylfaen" w:cs="Arial"/>
          <w:sz w:val="22"/>
          <w:lang w:val="ka-GE"/>
        </w:rPr>
        <w:t>IFRS</w:t>
      </w:r>
      <w:r w:rsidR="002A1BAA" w:rsidRPr="00C60F5A">
        <w:rPr>
          <w:rFonts w:ascii="Sylfaen" w:eastAsia="Arial Unicode MS" w:hAnsi="Sylfaen" w:cs="Arial Unicode MS"/>
          <w:noProof/>
          <w:sz w:val="22"/>
          <w:szCs w:val="22"/>
          <w:lang w:val="ka-GE"/>
        </w:rPr>
        <w:t>)</w:t>
      </w:r>
      <w:r w:rsidR="00D10965" w:rsidRPr="00C60F5A">
        <w:rPr>
          <w:rFonts w:ascii="Sylfaen" w:eastAsia="Arial Unicode MS" w:hAnsi="Sylfaen" w:cs="Arial Unicode MS"/>
          <w:noProof/>
          <w:sz w:val="22"/>
          <w:szCs w:val="22"/>
          <w:lang w:val="ka-GE"/>
        </w:rPr>
        <w:t xml:space="preserve"> და სუბიექტთა ანგარიშგებისა</w:t>
      </w:r>
      <w:r w:rsidR="00D10965">
        <w:rPr>
          <w:rFonts w:ascii="Sylfaen" w:eastAsia="Arial Unicode MS" w:hAnsi="Sylfaen" w:cs="Arial Unicode MS"/>
          <w:noProof/>
          <w:sz w:val="22"/>
          <w:szCs w:val="22"/>
          <w:lang w:val="ka-GE"/>
        </w:rPr>
        <w:t xml:space="preserve"> და აუდიტის მარეგუ</w:t>
      </w:r>
      <w:r w:rsidR="00F401FF">
        <w:rPr>
          <w:rFonts w:ascii="Sylfaen" w:eastAsia="Arial Unicode MS" w:hAnsi="Sylfaen" w:cs="Arial Unicode MS"/>
          <w:noProof/>
          <w:sz w:val="22"/>
          <w:szCs w:val="22"/>
          <w:lang w:val="ka-GE"/>
        </w:rPr>
        <w:t>ლირებელი ე</w:t>
      </w:r>
      <w:r w:rsidR="00642960">
        <w:rPr>
          <w:rFonts w:ascii="Sylfaen" w:eastAsia="Arial Unicode MS" w:hAnsi="Sylfaen" w:cs="Arial Unicode MS"/>
          <w:noProof/>
          <w:sz w:val="22"/>
          <w:szCs w:val="22"/>
          <w:lang w:val="ka-GE"/>
        </w:rPr>
        <w:t>ვროკავშირის დირექტივები</w:t>
      </w:r>
      <w:r w:rsidR="00CC06D2">
        <w:rPr>
          <w:rFonts w:ascii="Sylfaen" w:eastAsia="Arial Unicode MS" w:hAnsi="Sylfaen" w:cs="Arial Unicode MS"/>
          <w:noProof/>
          <w:sz w:val="22"/>
          <w:szCs w:val="22"/>
          <w:lang w:val="ka-GE"/>
        </w:rPr>
        <w:t>.</w:t>
      </w:r>
      <w:r w:rsidR="0084600D" w:rsidRPr="002F4C69">
        <w:rPr>
          <w:rFonts w:ascii="Sylfaen" w:eastAsia="Arial" w:hAnsi="Sylfaen" w:cs="Arial"/>
          <w:sz w:val="22"/>
          <w:vertAlign w:val="superscript"/>
        </w:rPr>
        <w:footnoteReference w:id="120"/>
      </w:r>
      <w:r w:rsidR="00485269">
        <w:rPr>
          <w:rFonts w:ascii="Sylfaen" w:eastAsia="Arial Unicode MS" w:hAnsi="Sylfaen" w:cs="Arial Unicode MS"/>
          <w:noProof/>
          <w:sz w:val="22"/>
          <w:szCs w:val="22"/>
          <w:lang w:val="ka-GE"/>
        </w:rPr>
        <w:t xml:space="preserve"> </w:t>
      </w:r>
    </w:p>
    <w:p w14:paraId="6B3B43B5" w14:textId="77777777" w:rsidR="00712D1E" w:rsidRDefault="00712D1E">
      <w:pPr>
        <w:jc w:val="both"/>
        <w:rPr>
          <w:rFonts w:ascii="Sylfaen" w:eastAsia="Arial Unicode MS" w:hAnsi="Sylfaen" w:cs="Arial Unicode MS"/>
          <w:noProof/>
          <w:sz w:val="22"/>
          <w:szCs w:val="22"/>
          <w:lang w:val="ka-GE"/>
        </w:rPr>
      </w:pPr>
    </w:p>
    <w:p w14:paraId="5BA167AB" w14:textId="0E985312" w:rsidR="00274162" w:rsidRPr="002E1B6B" w:rsidRDefault="00712D1E">
      <w:pPr>
        <w:jc w:val="both"/>
        <w:rPr>
          <w:rFonts w:ascii="Sylfaen" w:eastAsia="Arial Unicode MS" w:hAnsi="Sylfaen" w:cs="Arial Unicode MS"/>
          <w:noProof/>
          <w:sz w:val="22"/>
          <w:szCs w:val="22"/>
          <w:lang w:val="ka-GE"/>
        </w:rPr>
      </w:pPr>
      <w:r>
        <w:rPr>
          <w:rFonts w:ascii="Sylfaen" w:eastAsia="Arial Unicode MS" w:hAnsi="Sylfaen" w:cs="Arial Unicode MS"/>
          <w:noProof/>
          <w:sz w:val="22"/>
          <w:szCs w:val="22"/>
          <w:lang w:val="ka-GE"/>
        </w:rPr>
        <w:t xml:space="preserve">კანონი </w:t>
      </w:r>
      <w:r w:rsidR="00553F0D" w:rsidRPr="000A7B4D">
        <w:rPr>
          <w:rFonts w:ascii="Sylfaen" w:eastAsia="Arial Unicode MS" w:hAnsi="Sylfaen" w:cs="Arial Unicode MS"/>
          <w:noProof/>
          <w:sz w:val="22"/>
          <w:szCs w:val="22"/>
          <w:lang w:val="ka-GE"/>
        </w:rPr>
        <w:t>სუბიექტებ</w:t>
      </w:r>
      <w:r w:rsidR="00EE239B" w:rsidRPr="000A7B4D">
        <w:rPr>
          <w:rFonts w:ascii="Sylfaen" w:eastAsia="Arial Unicode MS" w:hAnsi="Sylfaen" w:cs="Arial Unicode MS"/>
          <w:noProof/>
          <w:sz w:val="22"/>
          <w:szCs w:val="22"/>
          <w:lang w:val="ka-GE"/>
        </w:rPr>
        <w:t>ისგან</w:t>
      </w:r>
      <w:r w:rsidR="00553F0D">
        <w:rPr>
          <w:rFonts w:ascii="Sylfaen" w:eastAsia="Arial Unicode MS" w:hAnsi="Sylfaen" w:cs="Arial Unicode MS"/>
          <w:noProof/>
          <w:sz w:val="22"/>
          <w:szCs w:val="22"/>
          <w:lang w:val="ka-GE"/>
        </w:rPr>
        <w:t xml:space="preserve"> </w:t>
      </w:r>
      <w:r w:rsidR="00EE239B">
        <w:rPr>
          <w:rFonts w:ascii="Sylfaen" w:eastAsia="Arial Unicode MS" w:hAnsi="Sylfaen" w:cs="Arial Unicode MS"/>
          <w:noProof/>
          <w:sz w:val="22"/>
          <w:szCs w:val="22"/>
          <w:lang w:val="ka-GE"/>
        </w:rPr>
        <w:t xml:space="preserve">მოითხოვს, რომ </w:t>
      </w:r>
      <w:r w:rsidR="00EE239B" w:rsidRPr="00C60F5A">
        <w:rPr>
          <w:rFonts w:ascii="Sylfaen" w:eastAsia="Arial Unicode MS" w:hAnsi="Sylfaen" w:cs="Arial Unicode MS"/>
          <w:noProof/>
          <w:sz w:val="22"/>
          <w:szCs w:val="22"/>
          <w:lang w:val="ka-GE"/>
        </w:rPr>
        <w:t>ბუღალტრული აღრიცხვა</w:t>
      </w:r>
      <w:r w:rsidR="00EF699E" w:rsidRPr="00C60F5A">
        <w:rPr>
          <w:rFonts w:ascii="Sylfaen" w:eastAsia="Arial Unicode MS" w:hAnsi="Sylfaen" w:cs="Arial Unicode MS"/>
          <w:noProof/>
          <w:sz w:val="22"/>
          <w:szCs w:val="22"/>
          <w:lang w:val="ka-GE"/>
        </w:rPr>
        <w:t xml:space="preserve"> კონკრეტული პროცედურებით აწარმოონ. </w:t>
      </w:r>
      <w:r w:rsidR="008337B7" w:rsidRPr="00C60F5A">
        <w:rPr>
          <w:rFonts w:ascii="Sylfaen" w:eastAsia="Arial Unicode MS" w:hAnsi="Sylfaen" w:cs="Arial Unicode MS"/>
          <w:noProof/>
          <w:sz w:val="22"/>
          <w:szCs w:val="22"/>
          <w:lang w:val="ka-GE"/>
        </w:rPr>
        <w:t xml:space="preserve">კანონის მიხედვით, </w:t>
      </w:r>
      <w:r w:rsidR="000E31D6" w:rsidRPr="00C60F5A">
        <w:rPr>
          <w:rFonts w:ascii="Sylfaen" w:eastAsia="Arial Unicode MS" w:hAnsi="Sylfaen" w:cs="Arial Unicode MS"/>
          <w:noProof/>
          <w:sz w:val="22"/>
          <w:szCs w:val="22"/>
          <w:lang w:val="ka-GE"/>
        </w:rPr>
        <w:t xml:space="preserve">სუბიექტებმა </w:t>
      </w:r>
      <w:r w:rsidR="00B80E03" w:rsidRPr="00C60F5A">
        <w:rPr>
          <w:rFonts w:ascii="Sylfaen" w:eastAsia="Arial Unicode MS" w:hAnsi="Sylfaen" w:cs="Arial Unicode MS"/>
          <w:noProof/>
          <w:sz w:val="22"/>
          <w:szCs w:val="22"/>
          <w:lang w:val="ka-GE"/>
        </w:rPr>
        <w:t xml:space="preserve">ბუღალტრული აღრიცხვა დასაქმებული ბუღალტრის ან სხვა კვალიფიციური ფიზიკური/იურიდიული პირის </w:t>
      </w:r>
      <w:r w:rsidR="004C2156" w:rsidRPr="00C60F5A">
        <w:rPr>
          <w:rFonts w:ascii="Sylfaen" w:eastAsia="Arial Unicode MS" w:hAnsi="Sylfaen" w:cs="Arial Unicode MS"/>
          <w:noProof/>
          <w:sz w:val="22"/>
          <w:szCs w:val="22"/>
          <w:lang w:val="ka-GE"/>
        </w:rPr>
        <w:t xml:space="preserve">მეშვეობით </w:t>
      </w:r>
      <w:r w:rsidR="00B80E03" w:rsidRPr="00C60F5A">
        <w:rPr>
          <w:rFonts w:ascii="Sylfaen" w:eastAsia="Arial Unicode MS" w:hAnsi="Sylfaen" w:cs="Arial Unicode MS"/>
          <w:noProof/>
          <w:sz w:val="22"/>
          <w:szCs w:val="22"/>
          <w:lang w:val="ka-GE"/>
        </w:rPr>
        <w:t xml:space="preserve">უნდა აწარმოონ. </w:t>
      </w:r>
      <w:r w:rsidR="00396C84" w:rsidRPr="00C60F5A">
        <w:rPr>
          <w:rFonts w:ascii="Sylfaen" w:eastAsia="Arial Unicode MS" w:hAnsi="Sylfaen" w:cs="Arial Unicode MS"/>
          <w:noProof/>
          <w:sz w:val="22"/>
          <w:szCs w:val="22"/>
          <w:lang w:val="ka-GE"/>
        </w:rPr>
        <w:t>სუბიექტებმა მათ მიერ განხორციელებული ყველა</w:t>
      </w:r>
      <w:r w:rsidR="008E65D5" w:rsidRPr="00C60F5A">
        <w:rPr>
          <w:rFonts w:ascii="Sylfaen" w:eastAsia="Arial Unicode MS" w:hAnsi="Sylfaen" w:cs="Arial Unicode MS"/>
          <w:noProof/>
          <w:sz w:val="22"/>
          <w:szCs w:val="22"/>
          <w:lang w:val="ka-GE"/>
        </w:rPr>
        <w:t xml:space="preserve"> </w:t>
      </w:r>
      <w:r w:rsidR="000F2932" w:rsidRPr="00C60F5A">
        <w:rPr>
          <w:rFonts w:ascii="Sylfaen" w:eastAsia="Arial Unicode MS" w:hAnsi="Sylfaen" w:cs="Arial Unicode MS"/>
          <w:noProof/>
          <w:sz w:val="22"/>
          <w:szCs w:val="22"/>
          <w:lang w:val="ka-GE"/>
        </w:rPr>
        <w:t xml:space="preserve">ეკონომიკური </w:t>
      </w:r>
      <w:r w:rsidR="00902931" w:rsidRPr="00C60F5A">
        <w:rPr>
          <w:rFonts w:ascii="Sylfaen" w:eastAsia="Arial Unicode MS" w:hAnsi="Sylfaen" w:cs="Arial Unicode MS"/>
          <w:noProof/>
          <w:sz w:val="22"/>
          <w:szCs w:val="22"/>
          <w:lang w:val="ka-GE"/>
        </w:rPr>
        <w:t>აქტივობა</w:t>
      </w:r>
      <w:r w:rsidR="008E65D5" w:rsidRPr="00C60F5A">
        <w:rPr>
          <w:rFonts w:ascii="Sylfaen" w:eastAsia="Arial Unicode MS" w:hAnsi="Sylfaen" w:cs="Arial Unicode MS"/>
          <w:noProof/>
          <w:sz w:val="22"/>
          <w:szCs w:val="22"/>
          <w:lang w:val="ka-GE"/>
        </w:rPr>
        <w:t xml:space="preserve"> </w:t>
      </w:r>
      <w:r w:rsidR="0064738A" w:rsidRPr="00C60F5A">
        <w:rPr>
          <w:rFonts w:ascii="Sylfaen" w:eastAsia="Arial Unicode MS" w:hAnsi="Sylfaen" w:cs="Arial Unicode MS"/>
          <w:noProof/>
          <w:sz w:val="22"/>
          <w:szCs w:val="22"/>
          <w:lang w:val="ka-GE"/>
        </w:rPr>
        <w:t xml:space="preserve">სრულად უნდა ასახონ </w:t>
      </w:r>
      <w:r w:rsidR="0043118C" w:rsidRPr="00C60F5A">
        <w:rPr>
          <w:rFonts w:ascii="Sylfaen" w:eastAsia="Arial Unicode MS" w:hAnsi="Sylfaen" w:cs="Arial Unicode MS"/>
          <w:noProof/>
          <w:sz w:val="22"/>
          <w:szCs w:val="22"/>
          <w:lang w:val="ka-GE"/>
        </w:rPr>
        <w:t>ბუღალტრულ ანგარიშებზე და</w:t>
      </w:r>
      <w:r w:rsidR="00D0243D" w:rsidRPr="00C60F5A">
        <w:rPr>
          <w:rFonts w:ascii="Sylfaen" w:eastAsia="Arial Unicode MS" w:hAnsi="Sylfaen" w:cs="Arial Unicode MS"/>
          <w:noProof/>
          <w:sz w:val="22"/>
          <w:szCs w:val="22"/>
          <w:lang w:val="ka-GE"/>
        </w:rPr>
        <w:t xml:space="preserve"> </w:t>
      </w:r>
      <w:r w:rsidR="009C1D92" w:rsidRPr="00C60F5A">
        <w:rPr>
          <w:rFonts w:ascii="Sylfaen" w:eastAsia="Arial Unicode MS" w:hAnsi="Sylfaen" w:cs="Arial Unicode MS"/>
          <w:noProof/>
          <w:sz w:val="22"/>
          <w:szCs w:val="22"/>
          <w:lang w:val="ka-GE"/>
        </w:rPr>
        <w:t xml:space="preserve">შექმნან </w:t>
      </w:r>
      <w:r w:rsidR="00DE4954" w:rsidRPr="00C60F5A">
        <w:rPr>
          <w:rFonts w:ascii="Sylfaen" w:eastAsia="Arial Unicode MS" w:hAnsi="Sylfaen" w:cs="Arial Unicode MS"/>
          <w:noProof/>
          <w:sz w:val="22"/>
          <w:szCs w:val="22"/>
          <w:lang w:val="ka-GE"/>
        </w:rPr>
        <w:t xml:space="preserve">ამ პროცესის </w:t>
      </w:r>
      <w:r w:rsidR="0043118C" w:rsidRPr="00C60F5A">
        <w:rPr>
          <w:rFonts w:ascii="Sylfaen" w:eastAsia="Arial Unicode MS" w:hAnsi="Sylfaen" w:cs="Arial Unicode MS"/>
          <w:noProof/>
          <w:sz w:val="22"/>
          <w:szCs w:val="22"/>
          <w:lang w:val="ka-GE"/>
        </w:rPr>
        <w:t xml:space="preserve">შიდა კონტროლის </w:t>
      </w:r>
      <w:r w:rsidR="005A5987" w:rsidRPr="00C60F5A">
        <w:rPr>
          <w:rFonts w:ascii="Sylfaen" w:eastAsia="Arial Unicode MS" w:hAnsi="Sylfaen" w:cs="Arial Unicode MS"/>
          <w:noProof/>
          <w:sz w:val="22"/>
          <w:szCs w:val="22"/>
          <w:lang w:val="ka-GE"/>
        </w:rPr>
        <w:t xml:space="preserve">სათანადო </w:t>
      </w:r>
      <w:r w:rsidR="0043118C" w:rsidRPr="00C60F5A">
        <w:rPr>
          <w:rFonts w:ascii="Sylfaen" w:eastAsia="Arial Unicode MS" w:hAnsi="Sylfaen" w:cs="Arial Unicode MS"/>
          <w:noProof/>
          <w:sz w:val="22"/>
          <w:szCs w:val="22"/>
          <w:lang w:val="ka-GE"/>
        </w:rPr>
        <w:t>მექან</w:t>
      </w:r>
      <w:r w:rsidR="005D234C" w:rsidRPr="00C60F5A">
        <w:rPr>
          <w:rFonts w:ascii="Sylfaen" w:eastAsia="Arial Unicode MS" w:hAnsi="Sylfaen" w:cs="Arial Unicode MS"/>
          <w:noProof/>
          <w:sz w:val="22"/>
          <w:szCs w:val="22"/>
          <w:lang w:val="ka-GE"/>
        </w:rPr>
        <w:t>ი</w:t>
      </w:r>
      <w:r w:rsidR="0043118C" w:rsidRPr="00C60F5A">
        <w:rPr>
          <w:rFonts w:ascii="Sylfaen" w:eastAsia="Arial Unicode MS" w:hAnsi="Sylfaen" w:cs="Arial Unicode MS"/>
          <w:noProof/>
          <w:sz w:val="22"/>
          <w:szCs w:val="22"/>
          <w:lang w:val="ka-GE"/>
        </w:rPr>
        <w:t>ზმები</w:t>
      </w:r>
      <w:r w:rsidR="0051217A" w:rsidRPr="00C60F5A">
        <w:rPr>
          <w:rFonts w:ascii="Sylfaen" w:eastAsia="Arial Unicode MS" w:hAnsi="Sylfaen" w:cs="Arial Unicode MS"/>
          <w:noProof/>
          <w:sz w:val="22"/>
          <w:szCs w:val="22"/>
          <w:lang w:val="ka-GE"/>
        </w:rPr>
        <w:t xml:space="preserve">. კანონი </w:t>
      </w:r>
      <w:r w:rsidR="00767736" w:rsidRPr="00C60F5A">
        <w:rPr>
          <w:rFonts w:ascii="Sylfaen" w:eastAsia="Arial Unicode MS" w:hAnsi="Sylfaen" w:cs="Arial Unicode MS"/>
          <w:noProof/>
          <w:sz w:val="22"/>
          <w:szCs w:val="22"/>
          <w:lang w:val="ka-GE"/>
        </w:rPr>
        <w:t xml:space="preserve">სუბიექტებს </w:t>
      </w:r>
      <w:r w:rsidR="00133D75" w:rsidRPr="00C60F5A">
        <w:rPr>
          <w:rFonts w:ascii="Sylfaen" w:eastAsia="Arial Unicode MS" w:hAnsi="Sylfaen" w:cs="Arial Unicode MS"/>
          <w:noProof/>
          <w:sz w:val="22"/>
          <w:szCs w:val="22"/>
          <w:lang w:val="ka-GE"/>
        </w:rPr>
        <w:t xml:space="preserve">უფლებას აძლევს, რომ </w:t>
      </w:r>
      <w:r w:rsidR="004D7A9B" w:rsidRPr="00C60F5A">
        <w:rPr>
          <w:rFonts w:ascii="Sylfaen" w:eastAsia="Arial Unicode MS" w:hAnsi="Sylfaen" w:cs="Arial Unicode MS"/>
          <w:noProof/>
          <w:sz w:val="22"/>
          <w:szCs w:val="22"/>
          <w:lang w:val="ka-GE"/>
        </w:rPr>
        <w:t xml:space="preserve">თავად განსაზღვრონ სააღრიცხვო პოლიტიკა, </w:t>
      </w:r>
      <w:r w:rsidR="00582FBB" w:rsidRPr="00C60F5A">
        <w:rPr>
          <w:rFonts w:ascii="Sylfaen" w:eastAsia="Arial Unicode MS" w:hAnsi="Sylfaen" w:cs="Arial Unicode MS"/>
          <w:noProof/>
          <w:sz w:val="22"/>
          <w:szCs w:val="22"/>
          <w:lang w:val="ka-GE"/>
        </w:rPr>
        <w:t xml:space="preserve">შეიმუშაონ ეკონომიკური </w:t>
      </w:r>
      <w:r w:rsidR="00902931" w:rsidRPr="00C60F5A">
        <w:rPr>
          <w:rFonts w:ascii="Sylfaen" w:eastAsia="Arial Unicode MS" w:hAnsi="Sylfaen" w:cs="Arial Unicode MS"/>
          <w:noProof/>
          <w:sz w:val="22"/>
          <w:szCs w:val="22"/>
          <w:lang w:val="ka-GE"/>
        </w:rPr>
        <w:t>აქტივობების</w:t>
      </w:r>
      <w:r w:rsidR="00582FBB" w:rsidRPr="00C60F5A">
        <w:rPr>
          <w:rFonts w:ascii="Sylfaen" w:eastAsia="Arial Unicode MS" w:hAnsi="Sylfaen" w:cs="Arial Unicode MS"/>
          <w:noProof/>
          <w:sz w:val="22"/>
          <w:szCs w:val="22"/>
          <w:lang w:val="ka-GE"/>
        </w:rPr>
        <w:t xml:space="preserve"> ამსახველი </w:t>
      </w:r>
      <w:r w:rsidR="00A379E2" w:rsidRPr="00C60F5A">
        <w:rPr>
          <w:rFonts w:ascii="Sylfaen" w:eastAsia="Arial Unicode MS" w:hAnsi="Sylfaen" w:cs="Arial Unicode MS"/>
          <w:noProof/>
          <w:sz w:val="22"/>
          <w:szCs w:val="22"/>
          <w:lang w:val="ka-GE"/>
        </w:rPr>
        <w:t>დოკუმენტების წარმოებისა და კონტროლის მე</w:t>
      </w:r>
      <w:r w:rsidR="00D94ED4" w:rsidRPr="00C60F5A">
        <w:rPr>
          <w:rFonts w:ascii="Sylfaen" w:eastAsia="Arial Unicode MS" w:hAnsi="Sylfaen" w:cs="Arial Unicode MS"/>
          <w:noProof/>
          <w:sz w:val="22"/>
          <w:szCs w:val="22"/>
          <w:lang w:val="ka-GE"/>
        </w:rPr>
        <w:t>ქ</w:t>
      </w:r>
      <w:r w:rsidR="00A379E2" w:rsidRPr="00C60F5A">
        <w:rPr>
          <w:rFonts w:ascii="Sylfaen" w:eastAsia="Arial Unicode MS" w:hAnsi="Sylfaen" w:cs="Arial Unicode MS"/>
          <w:noProof/>
          <w:sz w:val="22"/>
          <w:szCs w:val="22"/>
          <w:lang w:val="ka-GE"/>
        </w:rPr>
        <w:t>ანიზმი და პროცედურები</w:t>
      </w:r>
      <w:r w:rsidR="00A76835" w:rsidRPr="002E1B6B">
        <w:rPr>
          <w:rFonts w:ascii="Sylfaen" w:eastAsia="Arial Unicode MS" w:hAnsi="Sylfaen" w:cs="Arial Unicode MS"/>
          <w:noProof/>
          <w:sz w:val="22"/>
          <w:szCs w:val="22"/>
          <w:lang w:val="ka-GE"/>
        </w:rPr>
        <w:t xml:space="preserve"> და</w:t>
      </w:r>
      <w:r w:rsidR="00372462" w:rsidRPr="002E1B6B">
        <w:rPr>
          <w:rFonts w:ascii="Sylfaen" w:eastAsia="Arial Unicode MS" w:hAnsi="Sylfaen" w:cs="Arial Unicode MS"/>
          <w:noProof/>
          <w:sz w:val="22"/>
          <w:szCs w:val="22"/>
          <w:lang w:val="ka-GE"/>
        </w:rPr>
        <w:t>,</w:t>
      </w:r>
      <w:r w:rsidR="00A379E2" w:rsidRPr="002E1B6B">
        <w:rPr>
          <w:rFonts w:ascii="Sylfaen" w:eastAsia="Arial Unicode MS" w:hAnsi="Sylfaen" w:cs="Arial Unicode MS"/>
          <w:noProof/>
          <w:sz w:val="22"/>
          <w:szCs w:val="22"/>
          <w:lang w:val="ka-GE"/>
        </w:rPr>
        <w:t xml:space="preserve"> </w:t>
      </w:r>
      <w:r w:rsidR="00FE0E65" w:rsidRPr="002E1B6B">
        <w:rPr>
          <w:rFonts w:ascii="Sylfaen" w:eastAsia="Arial Unicode MS" w:hAnsi="Sylfaen" w:cs="Arial Unicode MS"/>
          <w:noProof/>
          <w:sz w:val="22"/>
          <w:szCs w:val="22"/>
          <w:lang w:val="ka-GE"/>
        </w:rPr>
        <w:t xml:space="preserve">საქართველოს კანონმდებლობით </w:t>
      </w:r>
      <w:r w:rsidR="0058683A" w:rsidRPr="002E1B6B">
        <w:rPr>
          <w:rFonts w:ascii="Sylfaen" w:eastAsia="Arial Unicode MS" w:hAnsi="Sylfaen" w:cs="Arial Unicode MS"/>
          <w:noProof/>
          <w:sz w:val="22"/>
          <w:szCs w:val="22"/>
          <w:lang w:val="ka-GE"/>
        </w:rPr>
        <w:t>დად</w:t>
      </w:r>
      <w:r w:rsidR="00FE0E65" w:rsidRPr="002E1B6B">
        <w:rPr>
          <w:rFonts w:ascii="Sylfaen" w:eastAsia="Arial Unicode MS" w:hAnsi="Sylfaen" w:cs="Arial Unicode MS"/>
          <w:noProof/>
          <w:sz w:val="22"/>
          <w:szCs w:val="22"/>
          <w:lang w:val="ka-GE"/>
        </w:rPr>
        <w:t>გენ</w:t>
      </w:r>
      <w:r w:rsidR="003061DB">
        <w:rPr>
          <w:rFonts w:ascii="Sylfaen" w:eastAsia="Arial Unicode MS" w:hAnsi="Sylfaen" w:cs="Arial Unicode MS"/>
          <w:noProof/>
          <w:sz w:val="22"/>
          <w:szCs w:val="22"/>
          <w:lang w:val="ka-GE"/>
        </w:rPr>
        <w:t>ი</w:t>
      </w:r>
      <w:r w:rsidR="00FE0E65" w:rsidRPr="002E1B6B">
        <w:rPr>
          <w:rFonts w:ascii="Sylfaen" w:eastAsia="Arial Unicode MS" w:hAnsi="Sylfaen" w:cs="Arial Unicode MS"/>
          <w:noProof/>
          <w:sz w:val="22"/>
          <w:szCs w:val="22"/>
          <w:lang w:val="ka-GE"/>
        </w:rPr>
        <w:t>ლი სტანდარტებით</w:t>
      </w:r>
      <w:r w:rsidR="00B81705" w:rsidRPr="002E1B6B">
        <w:rPr>
          <w:rFonts w:ascii="Sylfaen" w:eastAsia="Arial Unicode MS" w:hAnsi="Sylfaen" w:cs="Arial Unicode MS"/>
          <w:noProof/>
          <w:sz w:val="22"/>
          <w:szCs w:val="22"/>
          <w:lang w:val="ka-GE"/>
        </w:rPr>
        <w:t>,</w:t>
      </w:r>
      <w:r w:rsidR="00FE0E65" w:rsidRPr="002E1B6B">
        <w:rPr>
          <w:rFonts w:ascii="Sylfaen" w:eastAsia="Arial Unicode MS" w:hAnsi="Sylfaen" w:cs="Arial Unicode MS"/>
          <w:noProof/>
          <w:sz w:val="22"/>
          <w:szCs w:val="22"/>
          <w:lang w:val="ka-GE"/>
        </w:rPr>
        <w:t xml:space="preserve"> </w:t>
      </w:r>
      <w:r w:rsidR="00B05348" w:rsidRPr="002E1B6B">
        <w:rPr>
          <w:rFonts w:ascii="Sylfaen" w:eastAsia="Arial Unicode MS" w:hAnsi="Sylfaen" w:cs="Arial Unicode MS"/>
          <w:noProof/>
          <w:sz w:val="22"/>
          <w:szCs w:val="22"/>
          <w:lang w:val="ka-GE"/>
        </w:rPr>
        <w:t xml:space="preserve">შეიმუშაონ ფინანსური ანგარიშგების ფორმები და </w:t>
      </w:r>
      <w:r w:rsidR="001849EE" w:rsidRPr="002E1B6B">
        <w:rPr>
          <w:rFonts w:ascii="Sylfaen" w:eastAsia="Arial Unicode MS" w:hAnsi="Sylfaen" w:cs="Arial Unicode MS"/>
          <w:noProof/>
          <w:sz w:val="22"/>
          <w:szCs w:val="22"/>
          <w:lang w:val="ka-GE"/>
        </w:rPr>
        <w:t>განსაზღვრონ</w:t>
      </w:r>
      <w:r w:rsidR="00123B59" w:rsidRPr="002E1B6B">
        <w:rPr>
          <w:rFonts w:ascii="Sylfaen" w:eastAsia="Arial Unicode MS" w:hAnsi="Sylfaen" w:cs="Arial Unicode MS"/>
          <w:noProof/>
          <w:sz w:val="22"/>
          <w:szCs w:val="22"/>
          <w:lang w:val="ka-GE"/>
        </w:rPr>
        <w:t xml:space="preserve"> </w:t>
      </w:r>
      <w:r w:rsidR="00537826" w:rsidRPr="002E1B6B">
        <w:rPr>
          <w:rFonts w:ascii="Sylfaen" w:eastAsia="Arial Unicode MS" w:hAnsi="Sylfaen" w:cs="Arial Unicode MS"/>
          <w:noProof/>
          <w:sz w:val="22"/>
          <w:szCs w:val="22"/>
          <w:lang w:val="ka-GE"/>
        </w:rPr>
        <w:t xml:space="preserve">ფინანსური ანგარიშგების მომზადებისა და </w:t>
      </w:r>
      <w:r w:rsidR="001B70CD" w:rsidRPr="002E1B6B">
        <w:rPr>
          <w:rFonts w:ascii="Sylfaen" w:eastAsia="Arial Unicode MS" w:hAnsi="Sylfaen" w:cs="Arial Unicode MS"/>
          <w:noProof/>
          <w:sz w:val="22"/>
          <w:szCs w:val="22"/>
          <w:lang w:val="ka-GE"/>
        </w:rPr>
        <w:t>შესაბამის სამთავრობო უწყებაში წ</w:t>
      </w:r>
      <w:r w:rsidR="00537826" w:rsidRPr="002E1B6B">
        <w:rPr>
          <w:rFonts w:ascii="Sylfaen" w:eastAsia="Arial Unicode MS" w:hAnsi="Sylfaen" w:cs="Arial Unicode MS"/>
          <w:noProof/>
          <w:sz w:val="22"/>
          <w:szCs w:val="22"/>
          <w:lang w:val="ka-GE"/>
        </w:rPr>
        <w:t xml:space="preserve">არდგენის </w:t>
      </w:r>
      <w:r w:rsidR="007C42A4" w:rsidRPr="002E1B6B">
        <w:rPr>
          <w:rFonts w:ascii="Sylfaen" w:eastAsia="Arial Unicode MS" w:hAnsi="Sylfaen" w:cs="Arial Unicode MS"/>
          <w:noProof/>
          <w:sz w:val="22"/>
          <w:szCs w:val="22"/>
          <w:lang w:val="ka-GE"/>
        </w:rPr>
        <w:t>პროცედურები</w:t>
      </w:r>
      <w:r w:rsidR="00274162" w:rsidRPr="002E1B6B">
        <w:rPr>
          <w:rFonts w:ascii="Sylfaen" w:eastAsia="Arial Unicode MS" w:hAnsi="Sylfaen" w:cs="Arial Unicode MS"/>
          <w:noProof/>
          <w:sz w:val="22"/>
          <w:szCs w:val="22"/>
          <w:lang w:val="ka-GE"/>
        </w:rPr>
        <w:t>.</w:t>
      </w:r>
      <w:r w:rsidR="0084600D" w:rsidRPr="002E1B6B">
        <w:rPr>
          <w:rFonts w:ascii="Sylfaen" w:eastAsia="Arial" w:hAnsi="Sylfaen" w:cs="Arial"/>
          <w:sz w:val="22"/>
          <w:vertAlign w:val="superscript"/>
        </w:rPr>
        <w:footnoteReference w:id="121"/>
      </w:r>
      <w:r w:rsidR="00185651">
        <w:rPr>
          <w:rFonts w:ascii="Sylfaen" w:eastAsia="Arial Unicode MS" w:hAnsi="Sylfaen" w:cs="Arial Unicode MS"/>
          <w:noProof/>
          <w:sz w:val="22"/>
          <w:szCs w:val="22"/>
          <w:lang w:val="ka-GE"/>
        </w:rPr>
        <w:t xml:space="preserve"> </w:t>
      </w:r>
    </w:p>
    <w:p w14:paraId="5A130122" w14:textId="77777777" w:rsidR="00274162" w:rsidRDefault="00274162">
      <w:pPr>
        <w:jc w:val="both"/>
        <w:rPr>
          <w:rFonts w:ascii="Sylfaen" w:eastAsia="Arial Unicode MS" w:hAnsi="Sylfaen" w:cs="Arial Unicode MS"/>
          <w:noProof/>
          <w:sz w:val="22"/>
          <w:szCs w:val="22"/>
          <w:lang w:val="ka-GE"/>
        </w:rPr>
      </w:pPr>
    </w:p>
    <w:p w14:paraId="261F526A" w14:textId="13B780F4" w:rsidR="00145E2D" w:rsidRDefault="00D16604">
      <w:pPr>
        <w:jc w:val="both"/>
        <w:rPr>
          <w:rFonts w:ascii="Sylfaen" w:eastAsia="Arial" w:hAnsi="Sylfaen" w:cs="Arial"/>
          <w:sz w:val="22"/>
          <w:lang w:val="ka-GE"/>
        </w:rPr>
      </w:pPr>
      <w:r w:rsidRPr="00490685">
        <w:rPr>
          <w:rFonts w:ascii="Sylfaen" w:eastAsia="Arial" w:hAnsi="Sylfaen" w:cs="Arial"/>
          <w:sz w:val="22"/>
          <w:lang w:val="ka-GE"/>
        </w:rPr>
        <w:lastRenderedPageBreak/>
        <w:t>სუბიექტებმა</w:t>
      </w:r>
      <w:r>
        <w:rPr>
          <w:rFonts w:ascii="Sylfaen" w:eastAsia="Arial" w:hAnsi="Sylfaen" w:cs="Arial"/>
          <w:sz w:val="22"/>
          <w:lang w:val="ka-GE"/>
        </w:rPr>
        <w:t xml:space="preserve"> უნდა უზრუნველყო</w:t>
      </w:r>
      <w:r w:rsidR="00B22F5D">
        <w:rPr>
          <w:rFonts w:ascii="Sylfaen" w:eastAsia="Arial" w:hAnsi="Sylfaen" w:cs="Arial"/>
          <w:sz w:val="22"/>
          <w:lang w:val="ka-GE"/>
        </w:rPr>
        <w:t xml:space="preserve">ნ </w:t>
      </w:r>
      <w:r w:rsidR="005177D8">
        <w:rPr>
          <w:rFonts w:ascii="Sylfaen" w:eastAsia="Arial" w:hAnsi="Sylfaen" w:cs="Arial"/>
          <w:sz w:val="22"/>
          <w:lang w:val="ka-GE"/>
        </w:rPr>
        <w:t>ბუ</w:t>
      </w:r>
      <w:r w:rsidR="00165379">
        <w:rPr>
          <w:rFonts w:ascii="Sylfaen" w:eastAsia="Arial" w:hAnsi="Sylfaen" w:cs="Arial"/>
          <w:sz w:val="22"/>
          <w:lang w:val="ka-GE"/>
        </w:rPr>
        <w:t>ღალტრული ა</w:t>
      </w:r>
      <w:r>
        <w:rPr>
          <w:rFonts w:ascii="Sylfaen" w:eastAsia="Arial" w:hAnsi="Sylfaen" w:cs="Arial"/>
          <w:sz w:val="22"/>
          <w:lang w:val="ka-GE"/>
        </w:rPr>
        <w:t xml:space="preserve">ღრიცხვის </w:t>
      </w:r>
      <w:r w:rsidR="00564980">
        <w:rPr>
          <w:rFonts w:ascii="Sylfaen" w:eastAsia="Arial" w:hAnsi="Sylfaen" w:cs="Arial"/>
          <w:sz w:val="22"/>
          <w:lang w:val="ka-GE"/>
        </w:rPr>
        <w:t>დოკ</w:t>
      </w:r>
      <w:r>
        <w:rPr>
          <w:rFonts w:ascii="Sylfaen" w:eastAsia="Arial" w:hAnsi="Sylfaen" w:cs="Arial"/>
          <w:sz w:val="22"/>
          <w:lang w:val="ka-GE"/>
        </w:rPr>
        <w:t>უმენტებ</w:t>
      </w:r>
      <w:r w:rsidR="0026078E">
        <w:rPr>
          <w:rFonts w:ascii="Sylfaen" w:eastAsia="Arial" w:hAnsi="Sylfaen" w:cs="Arial"/>
          <w:sz w:val="22"/>
          <w:lang w:val="ka-GE"/>
        </w:rPr>
        <w:t>ი</w:t>
      </w:r>
      <w:r>
        <w:rPr>
          <w:rFonts w:ascii="Sylfaen" w:eastAsia="Arial" w:hAnsi="Sylfaen" w:cs="Arial"/>
          <w:sz w:val="22"/>
          <w:lang w:val="ka-GE"/>
        </w:rPr>
        <w:t xml:space="preserve">ს სისწორე </w:t>
      </w:r>
      <w:r w:rsidR="005E7DF1">
        <w:rPr>
          <w:rFonts w:ascii="Sylfaen" w:eastAsia="Arial" w:hAnsi="Sylfaen" w:cs="Arial"/>
          <w:sz w:val="22"/>
          <w:lang w:val="ka-GE"/>
        </w:rPr>
        <w:t xml:space="preserve">და </w:t>
      </w:r>
      <w:r w:rsidR="005E7DF1" w:rsidRPr="00C60F5A">
        <w:rPr>
          <w:rFonts w:ascii="Sylfaen" w:eastAsia="Arial" w:hAnsi="Sylfaen" w:cs="Arial"/>
          <w:sz w:val="22"/>
          <w:lang w:val="ka-GE"/>
        </w:rPr>
        <w:t>წა</w:t>
      </w:r>
      <w:r w:rsidR="00F47EC4" w:rsidRPr="00C60F5A">
        <w:rPr>
          <w:rFonts w:ascii="Sylfaen" w:eastAsia="Arial" w:hAnsi="Sylfaen" w:cs="Arial"/>
          <w:sz w:val="22"/>
          <w:lang w:val="ka-GE"/>
        </w:rPr>
        <w:t>რ</w:t>
      </w:r>
      <w:r w:rsidR="00710004" w:rsidRPr="00C60F5A">
        <w:rPr>
          <w:rFonts w:ascii="Sylfaen" w:eastAsia="Arial" w:hAnsi="Sylfaen" w:cs="Arial"/>
          <w:sz w:val="22"/>
          <w:lang w:val="ka-GE"/>
        </w:rPr>
        <w:t xml:space="preserve">მოადგინონ </w:t>
      </w:r>
      <w:r w:rsidR="00A24EC7" w:rsidRPr="00C60F5A">
        <w:rPr>
          <w:rFonts w:ascii="Sylfaen" w:eastAsia="Arial" w:hAnsi="Sylfaen" w:cs="Arial"/>
          <w:sz w:val="22"/>
          <w:lang w:val="ka-GE"/>
        </w:rPr>
        <w:t xml:space="preserve">ეკონომიკური </w:t>
      </w:r>
      <w:r w:rsidR="00724DFB" w:rsidRPr="00C60F5A">
        <w:rPr>
          <w:rFonts w:ascii="Sylfaen" w:eastAsia="Arial" w:hAnsi="Sylfaen" w:cs="Arial"/>
          <w:sz w:val="22"/>
          <w:lang w:val="ka-GE"/>
        </w:rPr>
        <w:t xml:space="preserve">აქტივობების </w:t>
      </w:r>
      <w:r w:rsidR="00A24EC7" w:rsidRPr="00C60F5A">
        <w:rPr>
          <w:rFonts w:ascii="Sylfaen" w:eastAsia="Arial" w:hAnsi="Sylfaen" w:cs="Arial"/>
          <w:sz w:val="22"/>
          <w:lang w:val="ka-GE"/>
        </w:rPr>
        <w:t>დამადასტურებელი ბუ</w:t>
      </w:r>
      <w:r w:rsidR="00833D38" w:rsidRPr="00C60F5A">
        <w:rPr>
          <w:rFonts w:ascii="Sylfaen" w:eastAsia="Arial" w:hAnsi="Sylfaen" w:cs="Arial"/>
          <w:sz w:val="22"/>
          <w:lang w:val="ka-GE"/>
        </w:rPr>
        <w:t>ღალტრული დოკუმენტები</w:t>
      </w:r>
      <w:r w:rsidR="00710004" w:rsidRPr="00C60F5A">
        <w:rPr>
          <w:rFonts w:ascii="Sylfaen" w:eastAsia="Arial" w:hAnsi="Sylfaen" w:cs="Arial"/>
          <w:sz w:val="22"/>
          <w:lang w:val="ka-GE"/>
        </w:rPr>
        <w:t>,</w:t>
      </w:r>
      <w:r w:rsidR="00710004">
        <w:rPr>
          <w:rFonts w:ascii="Sylfaen" w:eastAsia="Arial" w:hAnsi="Sylfaen" w:cs="Arial"/>
          <w:sz w:val="22"/>
          <w:lang w:val="ka-GE"/>
        </w:rPr>
        <w:t xml:space="preserve"> ასევე </w:t>
      </w:r>
      <w:r w:rsidR="0057046C">
        <w:rPr>
          <w:rFonts w:ascii="Sylfaen" w:eastAsia="Arial" w:hAnsi="Sylfaen" w:cs="Arial"/>
          <w:sz w:val="22"/>
          <w:lang w:val="ka-GE"/>
        </w:rPr>
        <w:t xml:space="preserve">წარმოადგინონ მათი კანონიერებისა და არითმეტიკული სიზუსტის </w:t>
      </w:r>
      <w:r w:rsidR="00434003">
        <w:rPr>
          <w:rFonts w:ascii="Sylfaen" w:eastAsia="Arial" w:hAnsi="Sylfaen" w:cs="Arial"/>
          <w:sz w:val="22"/>
          <w:lang w:val="ka-GE"/>
        </w:rPr>
        <w:t>დამადასტურებელი</w:t>
      </w:r>
      <w:r w:rsidR="002E563D">
        <w:rPr>
          <w:rFonts w:ascii="Sylfaen" w:eastAsia="Arial" w:hAnsi="Sylfaen" w:cs="Arial"/>
          <w:sz w:val="22"/>
          <w:lang w:val="ka-GE"/>
        </w:rPr>
        <w:t xml:space="preserve"> </w:t>
      </w:r>
      <w:r w:rsidR="002E563D" w:rsidRPr="00902931">
        <w:rPr>
          <w:rFonts w:ascii="Sylfaen" w:eastAsia="Arial" w:hAnsi="Sylfaen" w:cs="Arial"/>
          <w:sz w:val="22"/>
          <w:lang w:val="ka-GE"/>
        </w:rPr>
        <w:t>მტკიცებულებები.</w:t>
      </w:r>
      <w:r w:rsidR="002E563D">
        <w:rPr>
          <w:rFonts w:ascii="Sylfaen" w:eastAsia="Arial" w:hAnsi="Sylfaen" w:cs="Arial"/>
          <w:sz w:val="22"/>
          <w:lang w:val="ka-GE"/>
        </w:rPr>
        <w:t xml:space="preserve"> </w:t>
      </w:r>
      <w:r w:rsidR="001B3026">
        <w:rPr>
          <w:rFonts w:ascii="Sylfaen" w:eastAsia="Arial" w:hAnsi="Sylfaen" w:cs="Arial"/>
          <w:sz w:val="22"/>
          <w:lang w:val="ka-GE"/>
        </w:rPr>
        <w:t xml:space="preserve">როგორც ელექტრონული, ისე </w:t>
      </w:r>
      <w:r w:rsidR="00964F51">
        <w:rPr>
          <w:rFonts w:ascii="Sylfaen" w:eastAsia="Arial" w:hAnsi="Sylfaen" w:cs="Arial"/>
          <w:sz w:val="22"/>
          <w:lang w:val="ka-GE"/>
        </w:rPr>
        <w:t>მატერ</w:t>
      </w:r>
      <w:r w:rsidR="001B3026">
        <w:rPr>
          <w:rFonts w:ascii="Sylfaen" w:eastAsia="Arial" w:hAnsi="Sylfaen" w:cs="Arial"/>
          <w:sz w:val="22"/>
          <w:lang w:val="ka-GE"/>
        </w:rPr>
        <w:t>იალური ფორმით არსებული</w:t>
      </w:r>
      <w:r w:rsidR="005F795D">
        <w:rPr>
          <w:rFonts w:ascii="Sylfaen" w:eastAsia="Arial" w:hAnsi="Sylfaen" w:cs="Arial"/>
          <w:sz w:val="22"/>
          <w:lang w:val="ka-GE"/>
        </w:rPr>
        <w:t xml:space="preserve"> </w:t>
      </w:r>
      <w:r w:rsidR="001B3026">
        <w:rPr>
          <w:rFonts w:ascii="Sylfaen" w:eastAsia="Arial" w:hAnsi="Sylfaen" w:cs="Arial"/>
          <w:sz w:val="22"/>
          <w:lang w:val="ka-GE"/>
        </w:rPr>
        <w:t>ბუღალტრული აღრიცხვის დოკუმენტები</w:t>
      </w:r>
      <w:r w:rsidR="00964F51">
        <w:rPr>
          <w:rFonts w:ascii="Sylfaen" w:eastAsia="Arial" w:hAnsi="Sylfaen" w:cs="Arial"/>
          <w:sz w:val="22"/>
          <w:lang w:val="ka-GE"/>
        </w:rPr>
        <w:t xml:space="preserve"> </w:t>
      </w:r>
      <w:r w:rsidR="00B05475" w:rsidRPr="0024753B">
        <w:rPr>
          <w:rFonts w:ascii="Sylfaen" w:eastAsia="Arial" w:hAnsi="Sylfaen" w:cs="Arial"/>
          <w:sz w:val="22"/>
          <w:lang w:val="ka-GE"/>
        </w:rPr>
        <w:t>სუბიექტთან</w:t>
      </w:r>
      <w:r w:rsidR="00B05475">
        <w:rPr>
          <w:rFonts w:ascii="Sylfaen" w:eastAsia="Arial" w:hAnsi="Sylfaen" w:cs="Arial"/>
          <w:sz w:val="22"/>
          <w:lang w:val="ka-GE"/>
        </w:rPr>
        <w:t xml:space="preserve"> </w:t>
      </w:r>
      <w:r w:rsidR="00B05475" w:rsidRPr="00046619">
        <w:rPr>
          <w:rFonts w:ascii="Sylfaen" w:eastAsia="Arial" w:hAnsi="Sylfaen" w:cs="Arial"/>
          <w:sz w:val="22"/>
          <w:lang w:val="ka-GE"/>
        </w:rPr>
        <w:t>ინახება</w:t>
      </w:r>
      <w:r w:rsidR="00B05475">
        <w:rPr>
          <w:rFonts w:ascii="Sylfaen" w:eastAsia="Arial" w:hAnsi="Sylfaen" w:cs="Arial"/>
          <w:sz w:val="22"/>
          <w:lang w:val="ka-GE"/>
        </w:rPr>
        <w:t xml:space="preserve"> </w:t>
      </w:r>
      <w:r w:rsidR="007C5F43">
        <w:rPr>
          <w:rFonts w:ascii="Sylfaen" w:eastAsia="Arial" w:hAnsi="Sylfaen" w:cs="Arial"/>
          <w:sz w:val="22"/>
          <w:lang w:val="ka-GE"/>
        </w:rPr>
        <w:t>შ</w:t>
      </w:r>
      <w:r w:rsidR="00570EEF">
        <w:rPr>
          <w:rFonts w:ascii="Sylfaen" w:eastAsia="Arial" w:hAnsi="Sylfaen" w:cs="Arial"/>
          <w:sz w:val="22"/>
          <w:lang w:val="ka-GE"/>
        </w:rPr>
        <w:t>ე</w:t>
      </w:r>
      <w:r w:rsidR="007C5F43">
        <w:rPr>
          <w:rFonts w:ascii="Sylfaen" w:eastAsia="Arial" w:hAnsi="Sylfaen" w:cs="Arial"/>
          <w:sz w:val="22"/>
          <w:lang w:val="ka-GE"/>
        </w:rPr>
        <w:t>საბამისი საანგარიშგებო პერიოდის დასრულებიდან</w:t>
      </w:r>
      <w:r w:rsidR="00CB6595">
        <w:rPr>
          <w:rFonts w:ascii="Sylfaen" w:eastAsia="Arial" w:hAnsi="Sylfaen" w:cs="Arial"/>
          <w:sz w:val="22"/>
          <w:lang w:val="ka-GE"/>
        </w:rPr>
        <w:t xml:space="preserve"> 6 წლის განმავლობაში.</w:t>
      </w:r>
      <w:r w:rsidR="003F1F79" w:rsidRPr="002F4C69">
        <w:rPr>
          <w:rFonts w:ascii="Sylfaen" w:eastAsia="Arial" w:hAnsi="Sylfaen" w:cs="Arial"/>
          <w:sz w:val="22"/>
          <w:vertAlign w:val="superscript"/>
        </w:rPr>
        <w:footnoteReference w:id="122"/>
      </w:r>
      <w:r w:rsidR="003F2AE7">
        <w:rPr>
          <w:rFonts w:ascii="Sylfaen" w:eastAsia="Arial" w:hAnsi="Sylfaen" w:cs="Arial"/>
          <w:sz w:val="22"/>
          <w:lang w:val="ka-GE"/>
        </w:rPr>
        <w:t xml:space="preserve"> </w:t>
      </w:r>
    </w:p>
    <w:p w14:paraId="1AA976EA" w14:textId="77777777" w:rsidR="00170B2B" w:rsidRDefault="00170B2B">
      <w:pPr>
        <w:jc w:val="both"/>
        <w:rPr>
          <w:rFonts w:ascii="Sylfaen" w:eastAsia="Arial" w:hAnsi="Sylfaen" w:cs="Arial"/>
          <w:sz w:val="22"/>
          <w:lang w:val="ka-GE"/>
        </w:rPr>
      </w:pPr>
    </w:p>
    <w:p w14:paraId="7243B0A4" w14:textId="77777777" w:rsidR="00087CCA" w:rsidRDefault="00170B2B">
      <w:pPr>
        <w:jc w:val="both"/>
        <w:rPr>
          <w:rFonts w:ascii="Sylfaen" w:eastAsia="Arial" w:hAnsi="Sylfaen" w:cs="Arial"/>
          <w:sz w:val="22"/>
          <w:lang w:val="ka-GE"/>
        </w:rPr>
      </w:pPr>
      <w:r w:rsidRPr="0024753B">
        <w:rPr>
          <w:rFonts w:ascii="Sylfaen" w:eastAsia="Arial" w:hAnsi="Sylfaen" w:cs="Arial"/>
          <w:sz w:val="22"/>
          <w:lang w:val="ka-GE"/>
        </w:rPr>
        <w:t>სუბიექტებმა</w:t>
      </w:r>
      <w:r w:rsidR="00B1672B" w:rsidRPr="0024753B">
        <w:rPr>
          <w:rFonts w:ascii="Sylfaen" w:eastAsia="Arial" w:hAnsi="Sylfaen" w:cs="Arial"/>
          <w:sz w:val="22"/>
          <w:lang w:val="ka-GE"/>
        </w:rPr>
        <w:t>,</w:t>
      </w:r>
      <w:r>
        <w:rPr>
          <w:rFonts w:ascii="Sylfaen" w:eastAsia="Arial" w:hAnsi="Sylfaen" w:cs="Arial"/>
          <w:sz w:val="22"/>
          <w:lang w:val="ka-GE"/>
        </w:rPr>
        <w:t xml:space="preserve"> </w:t>
      </w:r>
      <w:r w:rsidR="001E586E">
        <w:rPr>
          <w:rFonts w:ascii="Sylfaen" w:eastAsia="Arial" w:hAnsi="Sylfaen" w:cs="Arial"/>
          <w:sz w:val="22"/>
          <w:lang w:val="ka-GE"/>
        </w:rPr>
        <w:t>სულ მცირე წელიწადში ერთხელ</w:t>
      </w:r>
      <w:r w:rsidR="00BA0DEC">
        <w:rPr>
          <w:rFonts w:ascii="Sylfaen" w:eastAsia="Arial" w:hAnsi="Sylfaen" w:cs="Arial"/>
          <w:sz w:val="22"/>
          <w:lang w:val="ka-GE"/>
        </w:rPr>
        <w:t>, აღნიშნული კანონის შ</w:t>
      </w:r>
      <w:r w:rsidR="00B1672B">
        <w:rPr>
          <w:rFonts w:ascii="Sylfaen" w:eastAsia="Arial" w:hAnsi="Sylfaen" w:cs="Arial"/>
          <w:sz w:val="22"/>
          <w:lang w:val="ka-GE"/>
        </w:rPr>
        <w:t>ე</w:t>
      </w:r>
      <w:r w:rsidR="00BA0DEC">
        <w:rPr>
          <w:rFonts w:ascii="Sylfaen" w:eastAsia="Arial" w:hAnsi="Sylfaen" w:cs="Arial"/>
          <w:sz w:val="22"/>
          <w:lang w:val="ka-GE"/>
        </w:rPr>
        <w:t xml:space="preserve">საბამისად, </w:t>
      </w:r>
      <w:r w:rsidR="001E586E">
        <w:rPr>
          <w:rFonts w:ascii="Sylfaen" w:eastAsia="Arial" w:hAnsi="Sylfaen" w:cs="Arial"/>
          <w:sz w:val="22"/>
          <w:lang w:val="ka-GE"/>
        </w:rPr>
        <w:t xml:space="preserve">უნდა </w:t>
      </w:r>
      <w:r w:rsidR="0054194C">
        <w:rPr>
          <w:rFonts w:ascii="Sylfaen" w:eastAsia="Arial" w:hAnsi="Sylfaen" w:cs="Arial"/>
          <w:sz w:val="22"/>
          <w:lang w:val="ka-GE"/>
        </w:rPr>
        <w:t>მოამზადონ ფინანსური ანგარიშგება</w:t>
      </w:r>
      <w:r w:rsidR="00BA0DEC">
        <w:rPr>
          <w:rFonts w:ascii="Sylfaen" w:eastAsia="Arial" w:hAnsi="Sylfaen" w:cs="Arial"/>
          <w:sz w:val="22"/>
          <w:lang w:val="ka-GE"/>
        </w:rPr>
        <w:t xml:space="preserve">. </w:t>
      </w:r>
      <w:r w:rsidR="00B04705">
        <w:rPr>
          <w:rFonts w:ascii="Sylfaen" w:eastAsia="Arial" w:hAnsi="Sylfaen" w:cs="Arial"/>
          <w:sz w:val="22"/>
          <w:lang w:val="ka-GE"/>
        </w:rPr>
        <w:t>ფ</w:t>
      </w:r>
      <w:r w:rsidR="009C709F">
        <w:rPr>
          <w:rFonts w:ascii="Sylfaen" w:eastAsia="Arial" w:hAnsi="Sylfaen" w:cs="Arial"/>
          <w:sz w:val="22"/>
          <w:lang w:val="ka-GE"/>
        </w:rPr>
        <w:t>ინანსური ანგარიშგება</w:t>
      </w:r>
      <w:r w:rsidR="00697720">
        <w:rPr>
          <w:rFonts w:ascii="Sylfaen" w:eastAsia="Arial" w:hAnsi="Sylfaen" w:cs="Arial"/>
          <w:sz w:val="22"/>
          <w:lang w:val="ka-GE"/>
        </w:rPr>
        <w:t>, სხვა ინფორმაციასთან ერთად,</w:t>
      </w:r>
      <w:r w:rsidR="009C709F">
        <w:rPr>
          <w:rFonts w:ascii="Sylfaen" w:eastAsia="Arial" w:hAnsi="Sylfaen" w:cs="Arial"/>
          <w:sz w:val="22"/>
          <w:lang w:val="ka-GE"/>
        </w:rPr>
        <w:t xml:space="preserve"> უნდა </w:t>
      </w:r>
      <w:r w:rsidR="001C1FBE">
        <w:rPr>
          <w:rFonts w:ascii="Sylfaen" w:eastAsia="Arial" w:hAnsi="Sylfaen" w:cs="Arial"/>
          <w:sz w:val="22"/>
          <w:lang w:val="ka-GE"/>
        </w:rPr>
        <w:t xml:space="preserve">ასახავდეს </w:t>
      </w:r>
      <w:r w:rsidR="007B7514" w:rsidRPr="00201D03">
        <w:rPr>
          <w:rFonts w:ascii="Sylfaen" w:eastAsia="Arial" w:hAnsi="Sylfaen" w:cs="Arial"/>
          <w:sz w:val="22"/>
          <w:lang w:val="ka-GE"/>
        </w:rPr>
        <w:t>სუბიექტის</w:t>
      </w:r>
      <w:r w:rsidR="00210D90">
        <w:rPr>
          <w:rFonts w:ascii="Sylfaen" w:eastAsia="Arial" w:hAnsi="Sylfaen" w:cs="Arial"/>
          <w:sz w:val="22"/>
          <w:lang w:val="ka-GE"/>
        </w:rPr>
        <w:t xml:space="preserve"> ფინანსურ მდგომარეობას, საქმიანობის </w:t>
      </w:r>
      <w:r w:rsidR="0054623C">
        <w:rPr>
          <w:rFonts w:ascii="Sylfaen" w:eastAsia="Arial" w:hAnsi="Sylfaen" w:cs="Arial"/>
          <w:sz w:val="22"/>
          <w:lang w:val="ka-GE"/>
        </w:rPr>
        <w:t>შედეგებს და</w:t>
      </w:r>
      <w:r w:rsidR="00210D90">
        <w:rPr>
          <w:rFonts w:ascii="Sylfaen" w:eastAsia="Arial" w:hAnsi="Sylfaen" w:cs="Arial"/>
          <w:sz w:val="22"/>
          <w:lang w:val="ka-GE"/>
        </w:rPr>
        <w:t xml:space="preserve"> </w:t>
      </w:r>
      <w:r w:rsidR="00E947B9">
        <w:rPr>
          <w:rFonts w:ascii="Sylfaen" w:eastAsia="Arial" w:hAnsi="Sylfaen" w:cs="Arial"/>
          <w:sz w:val="22"/>
          <w:lang w:val="ka-GE"/>
        </w:rPr>
        <w:t xml:space="preserve">ფულადი სახსრებისა და კაპიტალის </w:t>
      </w:r>
      <w:r w:rsidR="00301069">
        <w:rPr>
          <w:rFonts w:ascii="Sylfaen" w:eastAsia="Arial" w:hAnsi="Sylfaen" w:cs="Arial"/>
          <w:sz w:val="22"/>
          <w:lang w:val="ka-GE"/>
        </w:rPr>
        <w:t xml:space="preserve">მოძრაობას. </w:t>
      </w:r>
      <w:r w:rsidR="00301069" w:rsidRPr="00544810">
        <w:rPr>
          <w:rFonts w:ascii="Sylfaen" w:eastAsia="Arial" w:hAnsi="Sylfaen" w:cs="Arial"/>
          <w:sz w:val="22"/>
          <w:lang w:val="ka-GE"/>
        </w:rPr>
        <w:t>სუბიექტებმა</w:t>
      </w:r>
      <w:r w:rsidR="00301069">
        <w:rPr>
          <w:rFonts w:ascii="Sylfaen" w:eastAsia="Arial" w:hAnsi="Sylfaen" w:cs="Arial"/>
          <w:sz w:val="22"/>
          <w:lang w:val="ka-GE"/>
        </w:rPr>
        <w:t xml:space="preserve"> აღნიშნული ინფორმაცია </w:t>
      </w:r>
      <w:r w:rsidR="00DA0A2A">
        <w:rPr>
          <w:rFonts w:ascii="Sylfaen" w:eastAsia="Arial" w:hAnsi="Sylfaen" w:cs="Arial"/>
          <w:sz w:val="22"/>
          <w:lang w:val="ka-GE"/>
        </w:rPr>
        <w:t>ფინანსური ანგარიშგების საერთაშორის</w:t>
      </w:r>
      <w:r w:rsidR="00843588">
        <w:rPr>
          <w:rFonts w:ascii="Sylfaen" w:eastAsia="Arial" w:hAnsi="Sylfaen" w:cs="Arial"/>
          <w:sz w:val="22"/>
          <w:lang w:val="ka-GE"/>
        </w:rPr>
        <w:t xml:space="preserve">ო </w:t>
      </w:r>
      <w:r w:rsidR="00DA0A2A">
        <w:rPr>
          <w:rFonts w:ascii="Sylfaen" w:eastAsia="Arial" w:hAnsi="Sylfaen" w:cs="Arial"/>
          <w:sz w:val="22"/>
          <w:lang w:val="ka-GE"/>
        </w:rPr>
        <w:t>სტანდარტების</w:t>
      </w:r>
      <w:r w:rsidR="00061FD7">
        <w:rPr>
          <w:rFonts w:ascii="Sylfaen" w:eastAsia="Arial" w:hAnsi="Sylfaen" w:cs="Arial"/>
          <w:sz w:val="22"/>
          <w:lang w:val="ka-GE"/>
        </w:rPr>
        <w:t xml:space="preserve"> (</w:t>
      </w:r>
      <w:r w:rsidR="00061FD7" w:rsidRPr="00087CCA">
        <w:rPr>
          <w:rFonts w:ascii="Sylfaen" w:eastAsia="Arial" w:hAnsi="Sylfaen" w:cs="Arial"/>
          <w:sz w:val="22"/>
          <w:lang w:val="ka-GE"/>
        </w:rPr>
        <w:t>IFRS</w:t>
      </w:r>
      <w:r w:rsidR="00061FD7">
        <w:rPr>
          <w:rFonts w:ascii="Sylfaen" w:eastAsia="Arial" w:hAnsi="Sylfaen" w:cs="Arial"/>
          <w:sz w:val="22"/>
          <w:lang w:val="ka-GE"/>
        </w:rPr>
        <w:t>)</w:t>
      </w:r>
      <w:r w:rsidR="00DA0A2A">
        <w:rPr>
          <w:rFonts w:ascii="Sylfaen" w:eastAsia="Arial" w:hAnsi="Sylfaen" w:cs="Arial"/>
          <w:sz w:val="22"/>
          <w:lang w:val="ka-GE"/>
        </w:rPr>
        <w:t xml:space="preserve"> შ</w:t>
      </w:r>
      <w:r w:rsidR="00E8399D">
        <w:rPr>
          <w:rFonts w:ascii="Sylfaen" w:eastAsia="Arial" w:hAnsi="Sylfaen" w:cs="Arial"/>
          <w:sz w:val="22"/>
          <w:lang w:val="ka-GE"/>
        </w:rPr>
        <w:t>ე</w:t>
      </w:r>
      <w:r w:rsidR="00DA0A2A">
        <w:rPr>
          <w:rFonts w:ascii="Sylfaen" w:eastAsia="Arial" w:hAnsi="Sylfaen" w:cs="Arial"/>
          <w:sz w:val="22"/>
          <w:lang w:val="ka-GE"/>
        </w:rPr>
        <w:t>საბამისად უნდა წარმოადგინონ</w:t>
      </w:r>
      <w:r w:rsidR="00087CCA">
        <w:rPr>
          <w:rFonts w:ascii="Sylfaen" w:eastAsia="Arial" w:hAnsi="Sylfaen" w:cs="Arial"/>
          <w:sz w:val="22"/>
          <w:lang w:val="ka-GE"/>
        </w:rPr>
        <w:t>.</w:t>
      </w:r>
      <w:r w:rsidR="0084600D" w:rsidRPr="002F4C69">
        <w:rPr>
          <w:rFonts w:ascii="Sylfaen" w:eastAsia="Arial" w:hAnsi="Sylfaen" w:cs="Arial"/>
          <w:sz w:val="22"/>
          <w:vertAlign w:val="superscript"/>
        </w:rPr>
        <w:footnoteReference w:id="123"/>
      </w:r>
    </w:p>
    <w:p w14:paraId="29DC8847" w14:textId="77777777" w:rsidR="00087CCA" w:rsidRDefault="00087CCA">
      <w:pPr>
        <w:jc w:val="both"/>
        <w:rPr>
          <w:rFonts w:ascii="Sylfaen" w:eastAsia="Arial" w:hAnsi="Sylfaen" w:cs="Arial"/>
          <w:sz w:val="22"/>
          <w:lang w:val="ka-GE"/>
        </w:rPr>
      </w:pPr>
    </w:p>
    <w:p w14:paraId="0C64D9A6" w14:textId="77777777" w:rsidR="00145E2D" w:rsidRDefault="00643F37">
      <w:pPr>
        <w:jc w:val="both"/>
        <w:rPr>
          <w:rFonts w:ascii="Sylfaen" w:eastAsia="Arial" w:hAnsi="Sylfaen" w:cs="Arial"/>
          <w:sz w:val="22"/>
          <w:lang w:val="ka-GE"/>
        </w:rPr>
      </w:pPr>
      <w:r>
        <w:rPr>
          <w:rFonts w:ascii="Sylfaen" w:eastAsia="Arial" w:hAnsi="Sylfaen" w:cs="Arial"/>
          <w:sz w:val="22"/>
          <w:lang w:val="ka-GE"/>
        </w:rPr>
        <w:t xml:space="preserve">საზოგადოებრივი დაინტერესების </w:t>
      </w:r>
      <w:r w:rsidRPr="00106AF8">
        <w:rPr>
          <w:rFonts w:ascii="Sylfaen" w:eastAsia="Arial" w:hAnsi="Sylfaen" w:cs="Arial"/>
          <w:sz w:val="22"/>
          <w:lang w:val="ka-GE"/>
        </w:rPr>
        <w:t xml:space="preserve">პირები </w:t>
      </w:r>
      <w:r w:rsidR="0040114A" w:rsidRPr="00106AF8">
        <w:rPr>
          <w:rFonts w:ascii="Sylfaen" w:eastAsia="Arial" w:hAnsi="Sylfaen" w:cs="Arial"/>
          <w:sz w:val="22"/>
          <w:lang w:val="ka-GE"/>
        </w:rPr>
        <w:t xml:space="preserve">(სდპ) </w:t>
      </w:r>
      <w:r w:rsidRPr="00106AF8">
        <w:rPr>
          <w:rFonts w:ascii="Sylfaen" w:eastAsia="Arial" w:hAnsi="Sylfaen" w:cs="Arial"/>
          <w:sz w:val="22"/>
          <w:lang w:val="ka-GE"/>
        </w:rPr>
        <w:t>ვალდებულნი</w:t>
      </w:r>
      <w:r>
        <w:rPr>
          <w:rFonts w:ascii="Sylfaen" w:eastAsia="Arial" w:hAnsi="Sylfaen" w:cs="Arial"/>
          <w:sz w:val="22"/>
          <w:lang w:val="ka-GE"/>
        </w:rPr>
        <w:t xml:space="preserve"> არიან </w:t>
      </w:r>
      <w:r w:rsidR="002A1476">
        <w:rPr>
          <w:rFonts w:ascii="Sylfaen" w:eastAsia="Arial" w:hAnsi="Sylfaen" w:cs="Arial"/>
          <w:sz w:val="22"/>
          <w:lang w:val="ka-GE"/>
        </w:rPr>
        <w:t xml:space="preserve">ფინანსური ანგარიშგებები </w:t>
      </w:r>
      <w:r w:rsidR="002B2FF4">
        <w:rPr>
          <w:rFonts w:ascii="Sylfaen" w:eastAsia="Arial" w:hAnsi="Sylfaen" w:cs="Arial"/>
          <w:sz w:val="22"/>
          <w:lang w:val="ka-GE"/>
        </w:rPr>
        <w:t xml:space="preserve">საკუთარ ვებ-გვერდზე ან ბეჭდვით გამოცემაში გამოაქვეყნონ. </w:t>
      </w:r>
      <w:r w:rsidR="002A1476">
        <w:rPr>
          <w:rFonts w:ascii="Sylfaen" w:eastAsia="Arial" w:hAnsi="Sylfaen" w:cs="Arial"/>
          <w:sz w:val="22"/>
          <w:lang w:val="ka-GE"/>
        </w:rPr>
        <w:t xml:space="preserve"> </w:t>
      </w:r>
      <w:r w:rsidR="006F783E" w:rsidRPr="005537E8">
        <w:rPr>
          <w:rFonts w:ascii="Sylfaen" w:eastAsia="Arial" w:hAnsi="Sylfaen" w:cs="Arial"/>
          <w:sz w:val="22"/>
          <w:lang w:val="ka-GE"/>
        </w:rPr>
        <w:t>სუბიექტები</w:t>
      </w:r>
      <w:r w:rsidR="006F783E">
        <w:rPr>
          <w:rFonts w:ascii="Sylfaen" w:eastAsia="Arial" w:hAnsi="Sylfaen" w:cs="Arial"/>
          <w:sz w:val="22"/>
          <w:lang w:val="ka-GE"/>
        </w:rPr>
        <w:t xml:space="preserve"> </w:t>
      </w:r>
      <w:r w:rsidR="00897171">
        <w:rPr>
          <w:rFonts w:ascii="Sylfaen" w:eastAsia="Arial" w:hAnsi="Sylfaen" w:cs="Arial"/>
          <w:sz w:val="22"/>
          <w:lang w:val="ka-GE"/>
        </w:rPr>
        <w:t xml:space="preserve">ვალდებულნი </w:t>
      </w:r>
      <w:r w:rsidR="00592741">
        <w:rPr>
          <w:rFonts w:ascii="Sylfaen" w:eastAsia="Arial" w:hAnsi="Sylfaen" w:cs="Arial"/>
          <w:sz w:val="22"/>
          <w:lang w:val="ka-GE"/>
        </w:rPr>
        <w:t xml:space="preserve">არიან </w:t>
      </w:r>
      <w:r w:rsidR="00592741" w:rsidRPr="00017227">
        <w:rPr>
          <w:rFonts w:ascii="Sylfaen" w:eastAsia="Arial" w:hAnsi="Sylfaen" w:cs="Arial"/>
          <w:sz w:val="22"/>
          <w:lang w:val="ka-GE"/>
        </w:rPr>
        <w:t xml:space="preserve">სპეციალურ </w:t>
      </w:r>
      <w:r w:rsidR="00493AAD" w:rsidRPr="00017227">
        <w:rPr>
          <w:rFonts w:ascii="Sylfaen" w:eastAsia="Arial" w:hAnsi="Sylfaen" w:cs="Arial"/>
          <w:sz w:val="22"/>
          <w:lang w:val="ka-GE"/>
        </w:rPr>
        <w:t>მარეგულირებელ ორგანო</w:t>
      </w:r>
      <w:r w:rsidR="00592741" w:rsidRPr="00017227">
        <w:rPr>
          <w:rFonts w:ascii="Sylfaen" w:eastAsia="Arial" w:hAnsi="Sylfaen" w:cs="Arial"/>
          <w:sz w:val="22"/>
          <w:lang w:val="ka-GE"/>
        </w:rPr>
        <w:t>ს</w:t>
      </w:r>
      <w:r w:rsidR="00493AAD">
        <w:rPr>
          <w:rFonts w:ascii="Sylfaen" w:eastAsia="Arial" w:hAnsi="Sylfaen" w:cs="Arial"/>
          <w:sz w:val="22"/>
          <w:lang w:val="ka-GE"/>
        </w:rPr>
        <w:t xml:space="preserve"> წარუდგინონ შუალედური ფინანსური </w:t>
      </w:r>
      <w:r w:rsidR="00A83527">
        <w:rPr>
          <w:rFonts w:ascii="Sylfaen" w:eastAsia="Arial" w:hAnsi="Sylfaen" w:cs="Arial"/>
          <w:sz w:val="22"/>
          <w:lang w:val="ka-GE"/>
        </w:rPr>
        <w:t>ანგარიშგება.</w:t>
      </w:r>
      <w:r w:rsidR="0084600D" w:rsidRPr="002F4C69">
        <w:rPr>
          <w:rFonts w:ascii="Sylfaen" w:eastAsia="Arial" w:hAnsi="Sylfaen" w:cs="Arial"/>
          <w:sz w:val="22"/>
          <w:vertAlign w:val="superscript"/>
        </w:rPr>
        <w:footnoteReference w:id="124"/>
      </w:r>
      <w:r w:rsidR="0084600D" w:rsidRPr="00A83527">
        <w:rPr>
          <w:rFonts w:ascii="Sylfaen" w:eastAsia="Arial" w:hAnsi="Sylfaen" w:cs="Arial"/>
          <w:sz w:val="22"/>
          <w:lang w:val="ka-GE"/>
        </w:rPr>
        <w:t xml:space="preserve">  </w:t>
      </w:r>
    </w:p>
    <w:p w14:paraId="13FE5E38" w14:textId="77777777" w:rsidR="00A83527" w:rsidRDefault="00A83527">
      <w:pPr>
        <w:jc w:val="both"/>
        <w:rPr>
          <w:rFonts w:ascii="Sylfaen" w:eastAsia="Arial" w:hAnsi="Sylfaen" w:cs="Arial"/>
          <w:sz w:val="22"/>
          <w:lang w:val="ka-GE"/>
        </w:rPr>
      </w:pPr>
    </w:p>
    <w:p w14:paraId="20714491" w14:textId="77777777" w:rsidR="00145E2D" w:rsidRPr="00A6527F" w:rsidRDefault="00A83527">
      <w:pPr>
        <w:jc w:val="both"/>
        <w:rPr>
          <w:rFonts w:ascii="Sylfaen" w:eastAsia="Arial" w:hAnsi="Sylfaen" w:cs="Arial"/>
          <w:sz w:val="22"/>
          <w:lang w:val="ka-GE"/>
        </w:rPr>
      </w:pPr>
      <w:r w:rsidRPr="00E5559A">
        <w:rPr>
          <w:rFonts w:ascii="Sylfaen" w:eastAsia="Arial" w:hAnsi="Sylfaen" w:cs="Arial"/>
          <w:sz w:val="22"/>
          <w:lang w:val="ka-GE"/>
        </w:rPr>
        <w:t>სუბიექტები</w:t>
      </w:r>
      <w:r>
        <w:rPr>
          <w:rFonts w:ascii="Sylfaen" w:eastAsia="Arial" w:hAnsi="Sylfaen" w:cs="Arial"/>
          <w:sz w:val="22"/>
          <w:lang w:val="ka-GE"/>
        </w:rPr>
        <w:t xml:space="preserve"> </w:t>
      </w:r>
      <w:r w:rsidR="009C7B00">
        <w:rPr>
          <w:rFonts w:ascii="Sylfaen" w:eastAsia="Arial" w:hAnsi="Sylfaen" w:cs="Arial"/>
          <w:sz w:val="22"/>
          <w:lang w:val="ka-GE"/>
        </w:rPr>
        <w:t>(გარდა არასამეწარმეო (არაკომერციული)</w:t>
      </w:r>
      <w:r w:rsidR="000A72B6">
        <w:rPr>
          <w:rFonts w:ascii="Sylfaen" w:eastAsia="Arial" w:hAnsi="Sylfaen" w:cs="Arial"/>
          <w:sz w:val="22"/>
          <w:lang w:val="ka-GE"/>
        </w:rPr>
        <w:t xml:space="preserve"> </w:t>
      </w:r>
      <w:r w:rsidR="009C7B00">
        <w:rPr>
          <w:rFonts w:ascii="Sylfaen" w:eastAsia="Arial" w:hAnsi="Sylfaen" w:cs="Arial"/>
          <w:sz w:val="22"/>
          <w:lang w:val="ka-GE"/>
        </w:rPr>
        <w:t xml:space="preserve">იურიდიული პირებისა) </w:t>
      </w:r>
      <w:r w:rsidR="008D2BB3">
        <w:rPr>
          <w:rFonts w:ascii="Sylfaen" w:eastAsia="Arial" w:hAnsi="Sylfaen" w:cs="Arial"/>
          <w:sz w:val="22"/>
          <w:lang w:val="ka-GE"/>
        </w:rPr>
        <w:t>ვალდებულნი არიან</w:t>
      </w:r>
      <w:r w:rsidR="009C3A96">
        <w:rPr>
          <w:rFonts w:ascii="Sylfaen" w:eastAsia="Arial" w:hAnsi="Sylfaen" w:cs="Arial"/>
          <w:sz w:val="22"/>
          <w:lang w:val="ka-GE"/>
        </w:rPr>
        <w:t xml:space="preserve"> ფინანსური ანგარიშგება</w:t>
      </w:r>
      <w:r w:rsidR="00410973">
        <w:rPr>
          <w:rFonts w:ascii="Sylfaen" w:eastAsia="Arial" w:hAnsi="Sylfaen" w:cs="Arial"/>
          <w:sz w:val="22"/>
          <w:lang w:val="ka-GE"/>
        </w:rPr>
        <w:t>, მმართველობის ანგარიშგება,</w:t>
      </w:r>
      <w:r w:rsidR="009C6AA2">
        <w:rPr>
          <w:rFonts w:ascii="Sylfaen" w:eastAsia="Arial" w:hAnsi="Sylfaen" w:cs="Arial"/>
          <w:sz w:val="22"/>
          <w:lang w:val="ka-GE"/>
        </w:rPr>
        <w:t xml:space="preserve"> სახელმწიფოს მიმართ </w:t>
      </w:r>
      <w:r w:rsidR="009C6AA2" w:rsidRPr="000B1AF8">
        <w:rPr>
          <w:rFonts w:ascii="Sylfaen" w:eastAsia="Arial" w:hAnsi="Sylfaen" w:cs="Arial"/>
          <w:sz w:val="22"/>
          <w:lang w:val="ka-GE"/>
        </w:rPr>
        <w:t>განხორციელებული გადახდების ანგარიშგება და აუდიტორული დასკვნა</w:t>
      </w:r>
      <w:r w:rsidR="00DB7F7E" w:rsidRPr="000B1AF8">
        <w:rPr>
          <w:rFonts w:ascii="Sylfaen" w:eastAsia="Arial" w:hAnsi="Sylfaen" w:cs="Arial"/>
          <w:sz w:val="22"/>
          <w:lang w:val="ka-GE"/>
        </w:rPr>
        <w:t xml:space="preserve"> </w:t>
      </w:r>
      <w:r w:rsidR="00167473" w:rsidRPr="000B1AF8">
        <w:rPr>
          <w:rFonts w:ascii="Sylfaen" w:eastAsia="Arial" w:hAnsi="Sylfaen" w:cs="Arial"/>
          <w:sz w:val="22"/>
          <w:lang w:val="ka-GE"/>
        </w:rPr>
        <w:t>წარუდგინონ</w:t>
      </w:r>
      <w:r w:rsidR="001F1607" w:rsidRPr="000B1AF8">
        <w:rPr>
          <w:rFonts w:ascii="Sylfaen" w:eastAsia="Arial" w:hAnsi="Sylfaen" w:cs="Arial"/>
          <w:sz w:val="22"/>
          <w:lang w:val="ka-GE"/>
        </w:rPr>
        <w:t xml:space="preserve"> </w:t>
      </w:r>
      <w:r w:rsidR="000E1164" w:rsidRPr="000B1AF8">
        <w:rPr>
          <w:rFonts w:ascii="Sylfaen" w:hAnsi="Sylfaen"/>
          <w:sz w:val="22"/>
          <w:szCs w:val="18"/>
          <w:lang w:val="ka-GE"/>
        </w:rPr>
        <w:t xml:space="preserve">ბუღალტრული აღრიცხვის, ანგარიშგებისა და ზედამხედველობის </w:t>
      </w:r>
      <w:r w:rsidR="00E10FF3" w:rsidRPr="000B1AF8">
        <w:rPr>
          <w:rFonts w:ascii="Sylfaen" w:eastAsia="Arial" w:hAnsi="Sylfaen" w:cs="Arial"/>
          <w:sz w:val="22"/>
          <w:lang w:val="ka-GE"/>
        </w:rPr>
        <w:t xml:space="preserve">სამსახურს </w:t>
      </w:r>
      <w:r w:rsidR="00202A8E" w:rsidRPr="000B1AF8">
        <w:rPr>
          <w:rFonts w:ascii="Sylfaen" w:eastAsia="Arial" w:hAnsi="Sylfaen" w:cs="Arial"/>
          <w:sz w:val="22"/>
          <w:lang w:val="ka-GE"/>
        </w:rPr>
        <w:t>არაუგვიანეს</w:t>
      </w:r>
      <w:r w:rsidR="00B12380" w:rsidRPr="000B1AF8">
        <w:rPr>
          <w:rFonts w:ascii="Sylfaen" w:eastAsia="Arial" w:hAnsi="Sylfaen" w:cs="Arial"/>
          <w:sz w:val="22"/>
          <w:lang w:val="ka-GE"/>
        </w:rPr>
        <w:t xml:space="preserve"> საანგარიშგებო პერიოდის მომდევნო წლის 1 ოქტომბრისა</w:t>
      </w:r>
      <w:r w:rsidR="00CB1F87" w:rsidRPr="000B1AF8">
        <w:rPr>
          <w:rFonts w:ascii="Sylfaen" w:eastAsia="Arial" w:hAnsi="Sylfaen" w:cs="Arial"/>
          <w:sz w:val="22"/>
          <w:lang w:val="ka-GE"/>
        </w:rPr>
        <w:t>.</w:t>
      </w:r>
      <w:r w:rsidR="0084600D" w:rsidRPr="000B1AF8">
        <w:rPr>
          <w:rFonts w:ascii="Sylfaen" w:eastAsia="Arial" w:hAnsi="Sylfaen" w:cs="Arial"/>
          <w:sz w:val="22"/>
          <w:vertAlign w:val="superscript"/>
        </w:rPr>
        <w:footnoteReference w:id="125"/>
      </w:r>
      <w:r w:rsidR="0084600D" w:rsidRPr="000B1AF8">
        <w:rPr>
          <w:rFonts w:ascii="Sylfaen" w:eastAsia="Arial" w:hAnsi="Sylfaen" w:cs="Arial"/>
          <w:sz w:val="22"/>
          <w:lang w:val="ka-GE"/>
        </w:rPr>
        <w:t xml:space="preserve"> </w:t>
      </w:r>
      <w:r w:rsidR="00866059" w:rsidRPr="000B1AF8">
        <w:rPr>
          <w:rFonts w:ascii="Sylfaen" w:eastAsia="Arial" w:hAnsi="Sylfaen" w:cs="Arial"/>
          <w:sz w:val="22"/>
          <w:lang w:val="ka-GE"/>
        </w:rPr>
        <w:t xml:space="preserve">არასამეწარმეო </w:t>
      </w:r>
      <w:r w:rsidR="00594C05" w:rsidRPr="000B1AF8">
        <w:rPr>
          <w:rFonts w:ascii="Sylfaen" w:eastAsia="Arial" w:hAnsi="Sylfaen" w:cs="Arial"/>
          <w:sz w:val="22"/>
          <w:lang w:val="ka-GE"/>
        </w:rPr>
        <w:t xml:space="preserve">და </w:t>
      </w:r>
      <w:r w:rsidR="00866059" w:rsidRPr="000B1AF8">
        <w:rPr>
          <w:rFonts w:ascii="Sylfaen" w:eastAsia="Arial" w:hAnsi="Sylfaen" w:cs="Arial"/>
          <w:sz w:val="22"/>
          <w:lang w:val="ka-GE"/>
        </w:rPr>
        <w:t>არაკომერციული</w:t>
      </w:r>
      <w:r w:rsidR="00594C05" w:rsidRPr="000B1AF8">
        <w:rPr>
          <w:rFonts w:ascii="Sylfaen" w:eastAsia="Arial" w:hAnsi="Sylfaen" w:cs="Arial"/>
          <w:sz w:val="22"/>
          <w:lang w:val="ka-GE"/>
        </w:rPr>
        <w:t xml:space="preserve"> </w:t>
      </w:r>
      <w:r w:rsidR="00866059" w:rsidRPr="000B1AF8">
        <w:rPr>
          <w:rFonts w:ascii="Sylfaen" w:eastAsia="Arial" w:hAnsi="Sylfaen" w:cs="Arial"/>
          <w:sz w:val="22"/>
          <w:lang w:val="ka-GE"/>
        </w:rPr>
        <w:t>იურიდიული პირები გათავისუფლებულნი არიან ფინანსური ანგარიშგების აუდიტის ვალდებულებისგან</w:t>
      </w:r>
      <w:r w:rsidR="00F42923" w:rsidRPr="000B1AF8">
        <w:rPr>
          <w:rFonts w:ascii="Sylfaen" w:eastAsia="Arial" w:hAnsi="Sylfaen" w:cs="Arial"/>
          <w:sz w:val="22"/>
          <w:lang w:val="ka-GE"/>
        </w:rPr>
        <w:t>.</w:t>
      </w:r>
      <w:r w:rsidR="0084600D" w:rsidRPr="000B1AF8">
        <w:rPr>
          <w:rFonts w:ascii="Sylfaen" w:eastAsia="Arial" w:hAnsi="Sylfaen" w:cs="Arial"/>
          <w:sz w:val="22"/>
          <w:vertAlign w:val="superscript"/>
        </w:rPr>
        <w:footnoteReference w:id="126"/>
      </w:r>
      <w:r w:rsidR="00F42923" w:rsidRPr="000B1AF8">
        <w:rPr>
          <w:rFonts w:ascii="Sylfaen" w:eastAsia="Arial" w:hAnsi="Sylfaen" w:cs="Arial"/>
          <w:sz w:val="22"/>
          <w:lang w:val="ka-GE"/>
        </w:rPr>
        <w:t xml:space="preserve"> </w:t>
      </w:r>
      <w:r w:rsidR="00676425" w:rsidRPr="000B1AF8">
        <w:rPr>
          <w:rFonts w:ascii="Sylfaen" w:hAnsi="Sylfaen"/>
          <w:sz w:val="22"/>
          <w:szCs w:val="18"/>
          <w:lang w:val="ka-GE"/>
        </w:rPr>
        <w:t xml:space="preserve">ბუღალტრული აღრიცხვის, ანგარიშგებისა და ზედამხედველობის </w:t>
      </w:r>
      <w:r w:rsidR="00676425" w:rsidRPr="000B1AF8">
        <w:rPr>
          <w:rFonts w:ascii="Sylfaen" w:eastAsia="Arial" w:hAnsi="Sylfaen" w:cs="Arial"/>
          <w:sz w:val="22"/>
          <w:lang w:val="ka-GE"/>
        </w:rPr>
        <w:t xml:space="preserve">სამსახურს ევალება, რომ </w:t>
      </w:r>
      <w:r w:rsidR="00163DBE" w:rsidRPr="000B1AF8">
        <w:rPr>
          <w:rFonts w:ascii="Sylfaen" w:eastAsia="Arial" w:hAnsi="Sylfaen" w:cs="Arial"/>
          <w:sz w:val="22"/>
          <w:lang w:val="ka-GE"/>
        </w:rPr>
        <w:t>სპეციალურ</w:t>
      </w:r>
      <w:r w:rsidR="00D6601D" w:rsidRPr="000B1AF8">
        <w:rPr>
          <w:rFonts w:ascii="Sylfaen" w:eastAsia="Arial" w:hAnsi="Sylfaen" w:cs="Arial"/>
          <w:sz w:val="22"/>
          <w:lang w:val="ka-GE"/>
        </w:rPr>
        <w:t>ად</w:t>
      </w:r>
      <w:r w:rsidR="000E4F5D" w:rsidRPr="000B1AF8">
        <w:rPr>
          <w:rFonts w:ascii="Sylfaen" w:eastAsia="Arial" w:hAnsi="Sylfaen" w:cs="Arial"/>
          <w:sz w:val="22"/>
          <w:lang w:val="ka-GE"/>
        </w:rPr>
        <w:t xml:space="preserve"> ამ მიზნით შექმნილ </w:t>
      </w:r>
      <w:r w:rsidR="00163DBE" w:rsidRPr="000B1AF8">
        <w:rPr>
          <w:rFonts w:ascii="Sylfaen" w:eastAsia="Arial" w:hAnsi="Sylfaen" w:cs="Arial"/>
          <w:sz w:val="22"/>
          <w:lang w:val="ka-GE"/>
        </w:rPr>
        <w:t>ვებ-გვერდზე გამოაქვეყნოს სუბიექტების ფინანსური ანგარიშგებები და</w:t>
      </w:r>
      <w:r w:rsidR="000D18A4" w:rsidRPr="000B1AF8">
        <w:rPr>
          <w:rFonts w:ascii="Sylfaen" w:eastAsia="Arial" w:hAnsi="Sylfaen" w:cs="Arial"/>
          <w:sz w:val="22"/>
          <w:lang w:val="ka-GE"/>
        </w:rPr>
        <w:t xml:space="preserve"> ჯგუფების კონსოლიდირებული ანგარიშგებები</w:t>
      </w:r>
      <w:r w:rsidR="00A6527F" w:rsidRPr="000B1AF8">
        <w:rPr>
          <w:rFonts w:ascii="Sylfaen" w:eastAsia="Arial" w:hAnsi="Sylfaen" w:cs="Arial"/>
          <w:sz w:val="22"/>
          <w:lang w:val="ka-GE"/>
        </w:rPr>
        <w:t>.</w:t>
      </w:r>
      <w:r w:rsidR="0084600D" w:rsidRPr="000B1AF8">
        <w:rPr>
          <w:rFonts w:ascii="Sylfaen" w:eastAsia="Arial" w:hAnsi="Sylfaen" w:cs="Arial"/>
          <w:color w:val="333333"/>
          <w:sz w:val="22"/>
          <w:vertAlign w:val="superscript"/>
        </w:rPr>
        <w:footnoteReference w:id="127"/>
      </w:r>
      <w:r w:rsidR="0084600D" w:rsidRPr="00A6527F">
        <w:rPr>
          <w:rFonts w:ascii="Sylfaen" w:eastAsia="Arial" w:hAnsi="Sylfaen" w:cs="Arial"/>
          <w:color w:val="333333"/>
          <w:sz w:val="22"/>
          <w:lang w:val="ka-GE"/>
        </w:rPr>
        <w:t xml:space="preserve"> </w:t>
      </w:r>
    </w:p>
    <w:p w14:paraId="34602753" w14:textId="77777777" w:rsidR="00494B6A" w:rsidRDefault="00494B6A">
      <w:pPr>
        <w:jc w:val="both"/>
        <w:rPr>
          <w:rFonts w:ascii="Sylfaen" w:eastAsia="Arial" w:hAnsi="Sylfaen" w:cs="Arial"/>
          <w:sz w:val="22"/>
          <w:lang w:val="ka-GE"/>
        </w:rPr>
      </w:pPr>
    </w:p>
    <w:p w14:paraId="67D15AEA" w14:textId="77777777" w:rsidR="00145E2D" w:rsidRDefault="00A90108">
      <w:pPr>
        <w:jc w:val="both"/>
        <w:rPr>
          <w:rFonts w:ascii="Sylfaen" w:eastAsia="Arial" w:hAnsi="Sylfaen" w:cs="Arial"/>
          <w:sz w:val="22"/>
          <w:lang w:val="ka-GE"/>
        </w:rPr>
      </w:pPr>
      <w:r w:rsidRPr="00CB6421">
        <w:rPr>
          <w:rFonts w:ascii="Sylfaen" w:eastAsia="Arial Unicode MS" w:hAnsi="Sylfaen" w:cs="Arial Unicode MS"/>
          <w:noProof/>
          <w:sz w:val="22"/>
          <w:szCs w:val="22"/>
          <w:lang w:val="ka-GE"/>
        </w:rPr>
        <w:t>„ბუღალტრული აღრიცხვის, ანგარიშგებისა</w:t>
      </w:r>
      <w:r>
        <w:rPr>
          <w:rFonts w:ascii="Sylfaen" w:eastAsia="Arial Unicode MS" w:hAnsi="Sylfaen" w:cs="Arial Unicode MS"/>
          <w:noProof/>
          <w:sz w:val="22"/>
          <w:szCs w:val="22"/>
          <w:lang w:val="ka-GE"/>
        </w:rPr>
        <w:t xml:space="preserve"> და აუდიტის შესახებ“ კანონი </w:t>
      </w:r>
      <w:r w:rsidR="00155CA3">
        <w:rPr>
          <w:rFonts w:ascii="Sylfaen" w:eastAsia="Arial Unicode MS" w:hAnsi="Sylfaen" w:cs="Arial Unicode MS"/>
          <w:noProof/>
          <w:sz w:val="22"/>
          <w:szCs w:val="22"/>
          <w:lang w:val="ka-GE"/>
        </w:rPr>
        <w:t xml:space="preserve">მოითხოვს შიდა და გარე აუდიტის ჩატარებას. </w:t>
      </w:r>
      <w:r w:rsidR="00E83C57">
        <w:rPr>
          <w:rFonts w:ascii="Sylfaen" w:eastAsia="Arial Unicode MS" w:hAnsi="Sylfaen" w:cs="Arial Unicode MS"/>
          <w:noProof/>
          <w:sz w:val="22"/>
          <w:szCs w:val="22"/>
          <w:lang w:val="ka-GE"/>
        </w:rPr>
        <w:t xml:space="preserve">საქართველოში ჩატარებული </w:t>
      </w:r>
      <w:r w:rsidR="009F124A">
        <w:rPr>
          <w:rFonts w:ascii="Sylfaen" w:eastAsia="Arial Unicode MS" w:hAnsi="Sylfaen" w:cs="Arial Unicode MS"/>
          <w:noProof/>
          <w:sz w:val="22"/>
          <w:szCs w:val="22"/>
          <w:lang w:val="ka-GE"/>
        </w:rPr>
        <w:t>ყველა სახის აუდიტი უნდა შ</w:t>
      </w:r>
      <w:r w:rsidR="00E023BE">
        <w:rPr>
          <w:rFonts w:ascii="Sylfaen" w:eastAsia="Arial Unicode MS" w:hAnsi="Sylfaen" w:cs="Arial Unicode MS"/>
          <w:noProof/>
          <w:sz w:val="22"/>
          <w:szCs w:val="22"/>
          <w:lang w:val="ka-GE"/>
        </w:rPr>
        <w:t>ე</w:t>
      </w:r>
      <w:r w:rsidR="009F124A">
        <w:rPr>
          <w:rFonts w:ascii="Sylfaen" w:eastAsia="Arial Unicode MS" w:hAnsi="Sylfaen" w:cs="Arial Unicode MS"/>
          <w:noProof/>
          <w:sz w:val="22"/>
          <w:szCs w:val="22"/>
          <w:lang w:val="ka-GE"/>
        </w:rPr>
        <w:t>ესაბამებოდეს აუდიტის საერთაშორისო სტანდარტებს (</w:t>
      </w:r>
      <w:r w:rsidR="009F124A" w:rsidRPr="009F124A">
        <w:rPr>
          <w:rFonts w:ascii="Sylfaen" w:eastAsia="Arial Unicode MS" w:hAnsi="Sylfaen" w:cs="Arial Unicode MS"/>
          <w:noProof/>
          <w:sz w:val="22"/>
          <w:szCs w:val="22"/>
          <w:lang w:val="ka-GE"/>
        </w:rPr>
        <w:t>ISA</w:t>
      </w:r>
      <w:r w:rsidR="009F124A">
        <w:rPr>
          <w:rFonts w:ascii="Sylfaen" w:eastAsia="Arial Unicode MS" w:hAnsi="Sylfaen" w:cs="Arial Unicode MS"/>
          <w:noProof/>
          <w:sz w:val="22"/>
          <w:szCs w:val="22"/>
          <w:lang w:val="ka-GE"/>
        </w:rPr>
        <w:t>)</w:t>
      </w:r>
      <w:r w:rsidR="009F124A" w:rsidRPr="009F124A">
        <w:rPr>
          <w:rFonts w:ascii="Sylfaen" w:eastAsia="Arial Unicode MS" w:hAnsi="Sylfaen" w:cs="Arial Unicode MS"/>
          <w:noProof/>
          <w:sz w:val="22"/>
          <w:szCs w:val="22"/>
          <w:lang w:val="ka-GE"/>
        </w:rPr>
        <w:t>.</w:t>
      </w:r>
      <w:r w:rsidR="006701B1">
        <w:rPr>
          <w:rFonts w:ascii="Sylfaen" w:eastAsia="Arial Unicode MS" w:hAnsi="Sylfaen" w:cs="Arial Unicode MS"/>
          <w:noProof/>
          <w:sz w:val="22"/>
          <w:szCs w:val="22"/>
          <w:lang w:val="ka-GE"/>
        </w:rPr>
        <w:t xml:space="preserve"> აუდიტორული ფირმები ვალდებულნი არიან, რომ </w:t>
      </w:r>
      <w:r w:rsidR="00C9611D">
        <w:rPr>
          <w:rFonts w:ascii="Sylfaen" w:eastAsia="Arial Unicode MS" w:hAnsi="Sylfaen" w:cs="Arial Unicode MS"/>
          <w:noProof/>
          <w:sz w:val="22"/>
          <w:szCs w:val="22"/>
          <w:lang w:val="ka-GE"/>
        </w:rPr>
        <w:t xml:space="preserve">საერთაშორისო </w:t>
      </w:r>
      <w:r w:rsidR="00C5458C">
        <w:rPr>
          <w:rFonts w:ascii="Sylfaen" w:eastAsia="Arial Unicode MS" w:hAnsi="Sylfaen" w:cs="Arial Unicode MS"/>
          <w:noProof/>
          <w:sz w:val="22"/>
          <w:szCs w:val="22"/>
          <w:lang w:val="ka-GE"/>
        </w:rPr>
        <w:t xml:space="preserve">სტანდარტების </w:t>
      </w:r>
      <w:r w:rsidR="002179E0">
        <w:rPr>
          <w:rFonts w:ascii="Sylfaen" w:eastAsia="Arial Unicode MS" w:hAnsi="Sylfaen" w:cs="Arial Unicode MS"/>
          <w:noProof/>
          <w:sz w:val="22"/>
          <w:szCs w:val="22"/>
          <w:lang w:val="ka-GE"/>
        </w:rPr>
        <w:t>შე</w:t>
      </w:r>
      <w:r w:rsidR="00C5458C">
        <w:rPr>
          <w:rFonts w:ascii="Sylfaen" w:eastAsia="Arial Unicode MS" w:hAnsi="Sylfaen" w:cs="Arial Unicode MS"/>
          <w:noProof/>
          <w:sz w:val="22"/>
          <w:szCs w:val="22"/>
          <w:lang w:val="ka-GE"/>
        </w:rPr>
        <w:t xml:space="preserve">საბამისად იმოქმედონ. </w:t>
      </w:r>
      <w:r w:rsidR="00F771B2" w:rsidRPr="00E23A7E">
        <w:rPr>
          <w:rFonts w:ascii="Sylfaen" w:eastAsia="Arial" w:hAnsi="Sylfaen" w:cs="Arial"/>
          <w:sz w:val="22"/>
          <w:lang w:val="ka-GE"/>
        </w:rPr>
        <w:t>სუბიექტების</w:t>
      </w:r>
      <w:r w:rsidR="00F771B2">
        <w:rPr>
          <w:rFonts w:ascii="Sylfaen" w:eastAsia="Arial" w:hAnsi="Sylfaen" w:cs="Arial"/>
          <w:sz w:val="22"/>
          <w:lang w:val="ka-GE"/>
        </w:rPr>
        <w:t xml:space="preserve"> ფინანსური საქმიანობის აუდიტის ჩასატარებლად, აუდიტორულმა ფირმებმა </w:t>
      </w:r>
      <w:r w:rsidR="00BF7FA8">
        <w:rPr>
          <w:rFonts w:ascii="Sylfaen" w:eastAsia="Arial" w:hAnsi="Sylfaen" w:cs="Arial"/>
          <w:sz w:val="22"/>
          <w:lang w:val="ka-GE"/>
        </w:rPr>
        <w:t>უნდა გაიარონ ხარისხის კონტროლი</w:t>
      </w:r>
      <w:r w:rsidR="00265B19">
        <w:rPr>
          <w:rFonts w:ascii="Sylfaen" w:eastAsia="Arial" w:hAnsi="Sylfaen" w:cs="Arial"/>
          <w:sz w:val="22"/>
          <w:lang w:val="ka-GE"/>
        </w:rPr>
        <w:t>ს სისტემის მონიტორინგი</w:t>
      </w:r>
      <w:r w:rsidR="00BF7FA8">
        <w:rPr>
          <w:rFonts w:ascii="Sylfaen" w:eastAsia="Arial" w:hAnsi="Sylfaen" w:cs="Arial"/>
          <w:sz w:val="22"/>
          <w:lang w:val="ka-GE"/>
        </w:rPr>
        <w:t xml:space="preserve"> და შ</w:t>
      </w:r>
      <w:r w:rsidR="00F1455A">
        <w:rPr>
          <w:rFonts w:ascii="Sylfaen" w:eastAsia="Arial" w:hAnsi="Sylfaen" w:cs="Arial"/>
          <w:sz w:val="22"/>
          <w:lang w:val="ka-GE"/>
        </w:rPr>
        <w:t>ე</w:t>
      </w:r>
      <w:r w:rsidR="00BF7FA8">
        <w:rPr>
          <w:rFonts w:ascii="Sylfaen" w:eastAsia="Arial" w:hAnsi="Sylfaen" w:cs="Arial"/>
          <w:sz w:val="22"/>
          <w:lang w:val="ka-GE"/>
        </w:rPr>
        <w:t>ესაბამებოდნენ აღნიშნული კანონის მოთხოვნებს</w:t>
      </w:r>
      <w:r w:rsidR="001C7EDF">
        <w:rPr>
          <w:rFonts w:ascii="Sylfaen" w:eastAsia="Arial" w:hAnsi="Sylfaen" w:cs="Arial"/>
          <w:sz w:val="22"/>
          <w:lang w:val="ka-GE"/>
        </w:rPr>
        <w:t>.</w:t>
      </w:r>
      <w:r w:rsidR="0084600D" w:rsidRPr="002F4C69">
        <w:rPr>
          <w:rFonts w:ascii="Sylfaen" w:eastAsia="Arial" w:hAnsi="Sylfaen" w:cs="Arial"/>
          <w:sz w:val="22"/>
          <w:vertAlign w:val="superscript"/>
        </w:rPr>
        <w:footnoteReference w:id="128"/>
      </w:r>
    </w:p>
    <w:p w14:paraId="6599B2F3" w14:textId="77777777" w:rsidR="0007160F" w:rsidRDefault="0007160F">
      <w:pPr>
        <w:jc w:val="both"/>
        <w:rPr>
          <w:rFonts w:ascii="Sylfaen" w:eastAsia="Arial" w:hAnsi="Sylfaen" w:cs="Arial"/>
          <w:sz w:val="22"/>
          <w:lang w:val="ka-GE"/>
        </w:rPr>
      </w:pPr>
    </w:p>
    <w:p w14:paraId="5472FC5A" w14:textId="77777777" w:rsidR="008F648D" w:rsidRDefault="0007160F">
      <w:pPr>
        <w:jc w:val="both"/>
        <w:rPr>
          <w:rFonts w:ascii="Sylfaen" w:eastAsia="Arial" w:hAnsi="Sylfaen" w:cs="Arial"/>
          <w:sz w:val="22"/>
          <w:lang w:val="ka-GE"/>
        </w:rPr>
      </w:pPr>
      <w:r w:rsidRPr="001D0102">
        <w:rPr>
          <w:rFonts w:ascii="Sylfaen" w:eastAsia="Arial" w:hAnsi="Sylfaen" w:cs="Arial"/>
          <w:sz w:val="22"/>
          <w:lang w:val="ka-GE"/>
        </w:rPr>
        <w:lastRenderedPageBreak/>
        <w:t>სდპ-ებ</w:t>
      </w:r>
      <w:r w:rsidR="00B568EA" w:rsidRPr="001D0102">
        <w:rPr>
          <w:rFonts w:ascii="Sylfaen" w:eastAsia="Arial" w:hAnsi="Sylfaen" w:cs="Arial"/>
          <w:sz w:val="22"/>
          <w:lang w:val="ka-GE"/>
        </w:rPr>
        <w:t>ის</w:t>
      </w:r>
      <w:r w:rsidR="00B50348">
        <w:rPr>
          <w:rFonts w:ascii="Sylfaen" w:eastAsia="Arial" w:hAnsi="Sylfaen" w:cs="Arial"/>
          <w:sz w:val="22"/>
          <w:lang w:val="ka-GE"/>
        </w:rPr>
        <w:t xml:space="preserve"> და სხ</w:t>
      </w:r>
      <w:r w:rsidR="00FF2F89">
        <w:rPr>
          <w:rFonts w:ascii="Sylfaen" w:eastAsia="Arial" w:hAnsi="Sylfaen" w:cs="Arial"/>
          <w:sz w:val="22"/>
          <w:lang w:val="ka-GE"/>
        </w:rPr>
        <w:t xml:space="preserve">ვა საწარმოების </w:t>
      </w:r>
      <w:r w:rsidR="00B568EA">
        <w:rPr>
          <w:rFonts w:ascii="Sylfaen" w:eastAsia="Arial" w:hAnsi="Sylfaen" w:cs="Arial"/>
          <w:sz w:val="22"/>
          <w:lang w:val="ka-GE"/>
        </w:rPr>
        <w:t>ფინანსუ</w:t>
      </w:r>
      <w:r w:rsidR="00632B87">
        <w:rPr>
          <w:rFonts w:ascii="Sylfaen" w:eastAsia="Arial" w:hAnsi="Sylfaen" w:cs="Arial"/>
          <w:sz w:val="22"/>
          <w:lang w:val="ka-GE"/>
        </w:rPr>
        <w:t>რი</w:t>
      </w:r>
      <w:r w:rsidR="00B568EA">
        <w:rPr>
          <w:rFonts w:ascii="Sylfaen" w:eastAsia="Arial" w:hAnsi="Sylfaen" w:cs="Arial"/>
          <w:sz w:val="22"/>
          <w:lang w:val="ka-GE"/>
        </w:rPr>
        <w:t xml:space="preserve"> ანგარიშგების აუდი</w:t>
      </w:r>
      <w:r w:rsidR="00632B87">
        <w:rPr>
          <w:rFonts w:ascii="Sylfaen" w:eastAsia="Arial" w:hAnsi="Sylfaen" w:cs="Arial"/>
          <w:sz w:val="22"/>
          <w:lang w:val="ka-GE"/>
        </w:rPr>
        <w:t>ტ</w:t>
      </w:r>
      <w:r w:rsidR="00B568EA">
        <w:rPr>
          <w:rFonts w:ascii="Sylfaen" w:eastAsia="Arial" w:hAnsi="Sylfaen" w:cs="Arial"/>
          <w:sz w:val="22"/>
          <w:lang w:val="ka-GE"/>
        </w:rPr>
        <w:t>ი ყოველი საანგარიშგებო პერიოდისთვის უნდა ჩატარდეს.</w:t>
      </w:r>
      <w:r w:rsidR="006D6C65">
        <w:rPr>
          <w:rFonts w:ascii="Sylfaen" w:eastAsia="Arial" w:hAnsi="Sylfaen" w:cs="Arial"/>
          <w:sz w:val="22"/>
          <w:lang w:val="ka-GE"/>
        </w:rPr>
        <w:t xml:space="preserve"> </w:t>
      </w:r>
      <w:r w:rsidR="00EA51BA" w:rsidRPr="00547817">
        <w:rPr>
          <w:rFonts w:ascii="Sylfaen" w:hAnsi="Sylfaen"/>
          <w:sz w:val="22"/>
          <w:szCs w:val="18"/>
          <w:lang w:val="ka-GE"/>
        </w:rPr>
        <w:t xml:space="preserve">ბუღალტრული აღრიცხვის, ანგარიშგებისა და ზედამხედველობის </w:t>
      </w:r>
      <w:r w:rsidR="006D6C65" w:rsidRPr="00890DC3">
        <w:rPr>
          <w:rFonts w:ascii="Sylfaen" w:eastAsia="Arial" w:hAnsi="Sylfaen" w:cs="Arial"/>
          <w:sz w:val="22"/>
          <w:lang w:val="ka-GE"/>
        </w:rPr>
        <w:t>სამსახურმა</w:t>
      </w:r>
      <w:r w:rsidR="002B247B" w:rsidRPr="00890DC3">
        <w:rPr>
          <w:rFonts w:ascii="Sylfaen" w:eastAsia="Arial" w:hAnsi="Sylfaen" w:cs="Arial"/>
          <w:sz w:val="22"/>
          <w:lang w:val="ka-GE"/>
        </w:rPr>
        <w:t>,</w:t>
      </w:r>
      <w:r w:rsidR="005318B8" w:rsidRPr="00890DC3">
        <w:rPr>
          <w:rFonts w:ascii="Sylfaen" w:eastAsia="Arial" w:hAnsi="Sylfaen" w:cs="Arial"/>
          <w:sz w:val="22"/>
          <w:lang w:val="ka-GE"/>
        </w:rPr>
        <w:t xml:space="preserve"> </w:t>
      </w:r>
      <w:r w:rsidR="00130A1B" w:rsidRPr="00890DC3">
        <w:rPr>
          <w:rFonts w:ascii="Sylfaen" w:eastAsia="Arial" w:hAnsi="Sylfaen" w:cs="Arial"/>
          <w:sz w:val="22"/>
          <w:lang w:val="ka-GE"/>
        </w:rPr>
        <w:t>სდპ-</w:t>
      </w:r>
      <w:r w:rsidR="0074772E" w:rsidRPr="00890DC3">
        <w:rPr>
          <w:rFonts w:ascii="Sylfaen" w:eastAsia="Arial" w:hAnsi="Sylfaen" w:cs="Arial"/>
          <w:sz w:val="22"/>
          <w:lang w:val="ka-GE"/>
        </w:rPr>
        <w:t xml:space="preserve">ების </w:t>
      </w:r>
      <w:r w:rsidR="00534ED5" w:rsidRPr="00890DC3">
        <w:rPr>
          <w:rFonts w:ascii="Sylfaen" w:eastAsia="Arial" w:hAnsi="Sylfaen" w:cs="Arial"/>
          <w:sz w:val="22"/>
          <w:lang w:val="ka-GE"/>
        </w:rPr>
        <w:t>საქმიანობის/დარგის სპეციფიკიდან გამომდინარე,</w:t>
      </w:r>
      <w:r w:rsidR="002B247B" w:rsidRPr="00890DC3">
        <w:rPr>
          <w:rFonts w:ascii="Sylfaen" w:eastAsia="Arial" w:hAnsi="Sylfaen" w:cs="Arial"/>
          <w:sz w:val="22"/>
          <w:lang w:val="ka-GE"/>
        </w:rPr>
        <w:t xml:space="preserve"> შეიძლება დაადგინოს </w:t>
      </w:r>
      <w:r w:rsidR="00F70942" w:rsidRPr="00890DC3">
        <w:rPr>
          <w:rFonts w:ascii="Sylfaen" w:eastAsia="Arial" w:hAnsi="Sylfaen" w:cs="Arial"/>
          <w:sz w:val="22"/>
          <w:lang w:val="ka-GE"/>
        </w:rPr>
        <w:t>მათ</w:t>
      </w:r>
      <w:r w:rsidR="005056B1" w:rsidRPr="00890DC3">
        <w:rPr>
          <w:rFonts w:ascii="Sylfaen" w:eastAsia="Arial" w:hAnsi="Sylfaen" w:cs="Arial"/>
          <w:sz w:val="22"/>
          <w:lang w:val="ka-GE"/>
        </w:rPr>
        <w:t>ი</w:t>
      </w:r>
      <w:r w:rsidR="00F70942" w:rsidRPr="00890DC3">
        <w:rPr>
          <w:rFonts w:ascii="Sylfaen" w:eastAsia="Arial" w:hAnsi="Sylfaen" w:cs="Arial"/>
          <w:sz w:val="22"/>
          <w:lang w:val="ka-GE"/>
        </w:rPr>
        <w:t xml:space="preserve"> </w:t>
      </w:r>
      <w:r w:rsidR="002B247B" w:rsidRPr="00890DC3">
        <w:rPr>
          <w:rFonts w:ascii="Sylfaen" w:eastAsia="Arial" w:hAnsi="Sylfaen" w:cs="Arial"/>
          <w:sz w:val="22"/>
          <w:lang w:val="ka-GE"/>
        </w:rPr>
        <w:t xml:space="preserve">აუდიტის დამატებითი მოთხოვნები, </w:t>
      </w:r>
      <w:r w:rsidR="00534ED5" w:rsidRPr="00890DC3">
        <w:rPr>
          <w:rFonts w:ascii="Sylfaen" w:eastAsia="Arial" w:hAnsi="Sylfaen" w:cs="Arial"/>
          <w:sz w:val="22"/>
          <w:lang w:val="ka-GE"/>
        </w:rPr>
        <w:t xml:space="preserve">რომლებიც ექვემდებარება </w:t>
      </w:r>
      <w:r w:rsidR="00DC380E" w:rsidRPr="00890DC3">
        <w:rPr>
          <w:rFonts w:ascii="Sylfaen" w:eastAsia="Arial" w:hAnsi="Sylfaen" w:cs="Arial"/>
          <w:sz w:val="22"/>
          <w:lang w:val="ka-GE"/>
        </w:rPr>
        <w:t>დამატებით ზედამხედველობას დ</w:t>
      </w:r>
      <w:r w:rsidR="00DC1456" w:rsidRPr="00890DC3">
        <w:rPr>
          <w:rFonts w:ascii="Sylfaen" w:eastAsia="Arial" w:hAnsi="Sylfaen" w:cs="Arial"/>
          <w:sz w:val="22"/>
          <w:lang w:val="ka-GE"/>
        </w:rPr>
        <w:t>ა</w:t>
      </w:r>
      <w:r w:rsidR="00DC380E" w:rsidRPr="00890DC3">
        <w:rPr>
          <w:rFonts w:ascii="Sylfaen" w:eastAsia="Arial" w:hAnsi="Sylfaen" w:cs="Arial"/>
          <w:sz w:val="22"/>
          <w:lang w:val="ka-GE"/>
        </w:rPr>
        <w:t xml:space="preserve"> კონტროლ</w:t>
      </w:r>
      <w:r w:rsidR="00534ED5" w:rsidRPr="00890DC3">
        <w:rPr>
          <w:rFonts w:ascii="Sylfaen" w:eastAsia="Arial" w:hAnsi="Sylfaen" w:cs="Arial"/>
          <w:sz w:val="22"/>
          <w:lang w:val="ka-GE"/>
        </w:rPr>
        <w:t xml:space="preserve">ს. </w:t>
      </w:r>
      <w:r w:rsidR="00655D11" w:rsidRPr="00890DC3">
        <w:rPr>
          <w:rFonts w:ascii="Sylfaen" w:eastAsia="Arial" w:hAnsi="Sylfaen" w:cs="Arial"/>
          <w:sz w:val="22"/>
          <w:lang w:val="ka-GE"/>
        </w:rPr>
        <w:t>აუდიტორები</w:t>
      </w:r>
      <w:r w:rsidR="00655D11">
        <w:rPr>
          <w:rFonts w:ascii="Sylfaen" w:eastAsia="Arial" w:hAnsi="Sylfaen" w:cs="Arial"/>
          <w:sz w:val="22"/>
          <w:lang w:val="ka-GE"/>
        </w:rPr>
        <w:t xml:space="preserve"> და აუდიტორული ფირმები ვალდებულნი არიან, </w:t>
      </w:r>
      <w:r w:rsidR="00424264">
        <w:rPr>
          <w:rFonts w:ascii="Sylfaen" w:eastAsia="Arial" w:hAnsi="Sylfaen" w:cs="Arial"/>
          <w:sz w:val="22"/>
          <w:lang w:val="ka-GE"/>
        </w:rPr>
        <w:t>აუდიტის პროცესშ</w:t>
      </w:r>
      <w:r w:rsidR="004E633F">
        <w:rPr>
          <w:rFonts w:ascii="Sylfaen" w:eastAsia="Arial" w:hAnsi="Sylfaen" w:cs="Arial"/>
          <w:sz w:val="22"/>
          <w:lang w:val="ka-GE"/>
        </w:rPr>
        <w:t>ი</w:t>
      </w:r>
      <w:r w:rsidR="00424264">
        <w:rPr>
          <w:rFonts w:ascii="Sylfaen" w:eastAsia="Arial" w:hAnsi="Sylfaen" w:cs="Arial"/>
          <w:sz w:val="22"/>
          <w:lang w:val="ka-GE"/>
        </w:rPr>
        <w:t xml:space="preserve"> შედგენილი</w:t>
      </w:r>
      <w:r w:rsidR="00AB6BFF">
        <w:rPr>
          <w:rFonts w:ascii="Sylfaen" w:eastAsia="Arial" w:hAnsi="Sylfaen" w:cs="Arial"/>
          <w:sz w:val="22"/>
          <w:lang w:val="ka-GE"/>
        </w:rPr>
        <w:t xml:space="preserve"> და გამოყენებული </w:t>
      </w:r>
      <w:r w:rsidR="004575E0">
        <w:rPr>
          <w:rFonts w:ascii="Sylfaen" w:eastAsia="Arial" w:hAnsi="Sylfaen" w:cs="Arial"/>
          <w:sz w:val="22"/>
          <w:lang w:val="ka-GE"/>
        </w:rPr>
        <w:t>ელექტრონული ან/და მატერიალური ფორმით არსებული დოკუმენტები შეინახონ</w:t>
      </w:r>
      <w:r w:rsidR="0021181C">
        <w:rPr>
          <w:rFonts w:ascii="Sylfaen" w:eastAsia="Arial" w:hAnsi="Sylfaen" w:cs="Arial"/>
          <w:sz w:val="22"/>
          <w:lang w:val="ka-GE"/>
        </w:rPr>
        <w:t xml:space="preserve"> </w:t>
      </w:r>
      <w:r w:rsidR="0021181C" w:rsidRPr="00DC380E">
        <w:rPr>
          <w:rFonts w:ascii="Sylfaen" w:eastAsia="Arial" w:hAnsi="Sylfaen" w:cs="Arial"/>
          <w:sz w:val="22"/>
          <w:lang w:val="ka-GE"/>
        </w:rPr>
        <w:t>შესაბამისი საანგარიშგებო პერიოდის დასრულებიდან</w:t>
      </w:r>
      <w:r w:rsidR="0021181C">
        <w:rPr>
          <w:rFonts w:ascii="Sylfaen" w:eastAsia="Arial" w:hAnsi="Sylfaen" w:cs="Arial"/>
          <w:sz w:val="22"/>
          <w:lang w:val="ka-GE"/>
        </w:rPr>
        <w:t xml:space="preserve"> 6 წლის განმავლობაში</w:t>
      </w:r>
      <w:r w:rsidR="00FA4E51">
        <w:rPr>
          <w:rFonts w:ascii="Sylfaen" w:eastAsia="Arial" w:hAnsi="Sylfaen" w:cs="Arial"/>
          <w:sz w:val="22"/>
          <w:lang w:val="ka-GE"/>
        </w:rPr>
        <w:t>.</w:t>
      </w:r>
      <w:r w:rsidR="0084600D" w:rsidRPr="002F4C69">
        <w:rPr>
          <w:rFonts w:ascii="Sylfaen" w:eastAsia="Arial" w:hAnsi="Sylfaen" w:cs="Arial"/>
          <w:sz w:val="22"/>
          <w:vertAlign w:val="superscript"/>
        </w:rPr>
        <w:footnoteReference w:id="129"/>
      </w:r>
      <w:r w:rsidR="0084600D" w:rsidRPr="00E92544">
        <w:rPr>
          <w:rFonts w:ascii="Sylfaen" w:eastAsia="Arial" w:hAnsi="Sylfaen" w:cs="Arial"/>
          <w:sz w:val="22"/>
          <w:lang w:val="ka-GE"/>
        </w:rPr>
        <w:t xml:space="preserve"> </w:t>
      </w:r>
    </w:p>
    <w:p w14:paraId="5A47EDFF" w14:textId="77777777" w:rsidR="002B2618" w:rsidRDefault="002B2618">
      <w:pPr>
        <w:jc w:val="both"/>
        <w:rPr>
          <w:rFonts w:ascii="Sylfaen" w:eastAsia="Arial" w:hAnsi="Sylfaen" w:cs="Arial"/>
          <w:sz w:val="22"/>
          <w:lang w:val="ka-GE"/>
        </w:rPr>
      </w:pPr>
    </w:p>
    <w:p w14:paraId="14823FA8" w14:textId="50379F43" w:rsidR="00145E2D" w:rsidRPr="00C60F5A" w:rsidRDefault="00E6642B">
      <w:pPr>
        <w:jc w:val="both"/>
        <w:rPr>
          <w:rFonts w:ascii="Sylfaen" w:eastAsia="Arial" w:hAnsi="Sylfaen" w:cs="Arial"/>
          <w:sz w:val="28"/>
          <w:lang w:val="ka-GE"/>
        </w:rPr>
      </w:pPr>
      <w:r w:rsidRPr="00EB0AE7">
        <w:rPr>
          <w:rFonts w:ascii="Sylfaen" w:hAnsi="Sylfaen"/>
          <w:sz w:val="22"/>
          <w:szCs w:val="18"/>
          <w:lang w:val="ka-GE"/>
        </w:rPr>
        <w:t xml:space="preserve">ბუღალტრული აღრიცხვის, ანგარიშგებისა და ზედამხედველობის </w:t>
      </w:r>
      <w:r w:rsidRPr="00EB0AE7">
        <w:rPr>
          <w:rFonts w:ascii="Sylfaen" w:eastAsia="Arial" w:hAnsi="Sylfaen" w:cs="Arial"/>
          <w:sz w:val="22"/>
          <w:lang w:val="ka-GE"/>
        </w:rPr>
        <w:t>სამსახურის</w:t>
      </w:r>
      <w:r>
        <w:rPr>
          <w:rFonts w:ascii="Sylfaen" w:eastAsia="Arial" w:hAnsi="Sylfaen" w:cs="Arial"/>
          <w:sz w:val="22"/>
          <w:lang w:val="ka-GE"/>
        </w:rPr>
        <w:t xml:space="preserve"> </w:t>
      </w:r>
      <w:r w:rsidR="00F14E62">
        <w:rPr>
          <w:rFonts w:ascii="Sylfaen" w:eastAsia="Arial" w:hAnsi="Sylfaen" w:cs="Arial"/>
          <w:sz w:val="22"/>
          <w:lang w:val="ka-GE"/>
        </w:rPr>
        <w:t xml:space="preserve">სხვა </w:t>
      </w:r>
      <w:r w:rsidR="00BF690E">
        <w:rPr>
          <w:rFonts w:ascii="Sylfaen" w:eastAsia="Arial" w:hAnsi="Sylfaen" w:cs="Arial"/>
          <w:sz w:val="22"/>
          <w:lang w:val="ka-GE"/>
        </w:rPr>
        <w:t>ვალდებულებებს მიეკუთვნება</w:t>
      </w:r>
      <w:r w:rsidR="009525CC">
        <w:rPr>
          <w:rFonts w:ascii="Sylfaen" w:eastAsia="Arial" w:hAnsi="Sylfaen" w:cs="Arial"/>
          <w:sz w:val="22"/>
          <w:lang w:val="ka-GE"/>
        </w:rPr>
        <w:t xml:space="preserve"> გამოსაყენებლად სავალდებულო საერთაშორისო სტანდარტების </w:t>
      </w:r>
      <w:r w:rsidR="000B2B35" w:rsidRPr="00C60F5A">
        <w:rPr>
          <w:rFonts w:ascii="Sylfaen" w:eastAsia="Arial" w:hAnsi="Sylfaen" w:cs="Arial"/>
          <w:sz w:val="22"/>
          <w:lang w:val="ka-GE"/>
        </w:rPr>
        <w:t>ქართულ ენაზე სამოქმედოდ შემოღება</w:t>
      </w:r>
      <w:r w:rsidR="000B2B35">
        <w:rPr>
          <w:rFonts w:ascii="Sylfaen" w:eastAsia="Arial" w:hAnsi="Sylfaen" w:cs="Arial"/>
          <w:sz w:val="22"/>
          <w:lang w:val="ka-GE"/>
        </w:rPr>
        <w:t xml:space="preserve"> და</w:t>
      </w:r>
      <w:r w:rsidR="00CC11A5">
        <w:rPr>
          <w:rFonts w:ascii="Sylfaen" w:eastAsia="Arial" w:hAnsi="Sylfaen" w:cs="Arial"/>
          <w:sz w:val="22"/>
          <w:lang w:val="ka-GE"/>
        </w:rPr>
        <w:t xml:space="preserve"> </w:t>
      </w:r>
      <w:r w:rsidR="00CC11A5" w:rsidRPr="000D61E6">
        <w:rPr>
          <w:rFonts w:ascii="Sylfaen" w:eastAsia="Arial" w:hAnsi="Sylfaen" w:cs="Arial"/>
          <w:sz w:val="22"/>
          <w:lang w:val="ka-GE"/>
        </w:rPr>
        <w:t>საწარმოებისა</w:t>
      </w:r>
      <w:r w:rsidR="00CC11A5">
        <w:rPr>
          <w:rFonts w:ascii="Sylfaen" w:eastAsia="Arial" w:hAnsi="Sylfaen" w:cs="Arial"/>
          <w:sz w:val="22"/>
          <w:lang w:val="ka-GE"/>
        </w:rPr>
        <w:t xml:space="preserve"> და არასამეწარმეო</w:t>
      </w:r>
      <w:r w:rsidR="00274DCE">
        <w:rPr>
          <w:rFonts w:ascii="Sylfaen" w:eastAsia="Arial" w:hAnsi="Sylfaen" w:cs="Arial"/>
          <w:sz w:val="22"/>
          <w:lang w:val="ka-GE"/>
        </w:rPr>
        <w:t xml:space="preserve"> (არაკომერციული) </w:t>
      </w:r>
      <w:r w:rsidR="00274DCE" w:rsidRPr="00C60F5A">
        <w:rPr>
          <w:rFonts w:ascii="Sylfaen" w:eastAsia="Arial" w:hAnsi="Sylfaen" w:cs="Arial"/>
          <w:sz w:val="22"/>
          <w:lang w:val="ka-GE"/>
        </w:rPr>
        <w:t>ი</w:t>
      </w:r>
      <w:r w:rsidR="00CC11A5" w:rsidRPr="00C60F5A">
        <w:rPr>
          <w:rFonts w:ascii="Sylfaen" w:eastAsia="Arial" w:hAnsi="Sylfaen" w:cs="Arial"/>
          <w:sz w:val="22"/>
          <w:lang w:val="ka-GE"/>
        </w:rPr>
        <w:t xml:space="preserve">ურიდიული პირებისთვის </w:t>
      </w:r>
      <w:r w:rsidR="000B2B35" w:rsidRPr="00C60F5A">
        <w:rPr>
          <w:rFonts w:ascii="Sylfaen" w:eastAsia="Arial" w:hAnsi="Sylfaen" w:cs="Arial"/>
          <w:sz w:val="22"/>
          <w:lang w:val="ka-GE"/>
        </w:rPr>
        <w:t xml:space="preserve">ფინანსური ანგარიშგების სტანდარტების დადგენა. </w:t>
      </w:r>
      <w:r w:rsidR="00EF2A28" w:rsidRPr="00C60F5A">
        <w:rPr>
          <w:rFonts w:ascii="Sylfaen" w:eastAsia="Arial" w:hAnsi="Sylfaen" w:cs="Arial"/>
          <w:sz w:val="22"/>
          <w:lang w:val="ka-GE"/>
        </w:rPr>
        <w:t>სამსახურს ასევე</w:t>
      </w:r>
      <w:r w:rsidR="00C70DA7" w:rsidRPr="00C60F5A">
        <w:rPr>
          <w:rFonts w:ascii="Sylfaen" w:eastAsia="Arial" w:hAnsi="Sylfaen" w:cs="Arial"/>
          <w:sz w:val="22"/>
          <w:lang w:val="ka-GE"/>
        </w:rPr>
        <w:t xml:space="preserve"> ევალება</w:t>
      </w:r>
      <w:r w:rsidR="00BB36A0" w:rsidRPr="00C60F5A">
        <w:rPr>
          <w:rFonts w:ascii="Sylfaen" w:eastAsia="Arial" w:hAnsi="Sylfaen" w:cs="Arial"/>
          <w:sz w:val="22"/>
          <w:lang w:val="ka-GE"/>
        </w:rPr>
        <w:t xml:space="preserve"> </w:t>
      </w:r>
      <w:r w:rsidR="000C18B1" w:rsidRPr="00C60F5A">
        <w:rPr>
          <w:rFonts w:ascii="Sylfaen" w:eastAsia="Arial" w:hAnsi="Sylfaen" w:cs="Arial"/>
          <w:sz w:val="22"/>
          <w:lang w:val="ka-GE"/>
        </w:rPr>
        <w:t>აუდიტის</w:t>
      </w:r>
      <w:r w:rsidR="005515A1" w:rsidRPr="00C60F5A">
        <w:rPr>
          <w:rFonts w:ascii="Sylfaen" w:eastAsia="Arial" w:hAnsi="Sylfaen" w:cs="Arial"/>
          <w:sz w:val="22"/>
          <w:lang w:val="ka-GE"/>
        </w:rPr>
        <w:t xml:space="preserve"> წარმოების</w:t>
      </w:r>
      <w:r w:rsidR="000C18B1" w:rsidRPr="00C60F5A">
        <w:rPr>
          <w:rFonts w:ascii="Sylfaen" w:eastAsia="Arial" w:hAnsi="Sylfaen" w:cs="Arial"/>
          <w:sz w:val="22"/>
          <w:lang w:val="ka-GE"/>
        </w:rPr>
        <w:t>, ანგარიშგებ</w:t>
      </w:r>
      <w:r w:rsidR="007F732D" w:rsidRPr="00C60F5A">
        <w:rPr>
          <w:rFonts w:ascii="Sylfaen" w:eastAsia="Arial" w:hAnsi="Sylfaen" w:cs="Arial"/>
          <w:sz w:val="22"/>
          <w:lang w:val="ka-GE"/>
        </w:rPr>
        <w:t>ების მომზადებისა და</w:t>
      </w:r>
      <w:r w:rsidR="000C18B1" w:rsidRPr="00C60F5A">
        <w:rPr>
          <w:rFonts w:ascii="Sylfaen" w:eastAsia="Arial" w:hAnsi="Sylfaen" w:cs="Arial"/>
          <w:sz w:val="22"/>
          <w:lang w:val="ka-GE"/>
        </w:rPr>
        <w:t xml:space="preserve"> წარდგენის წესების განსაზღვრა</w:t>
      </w:r>
      <w:r w:rsidR="00124C1F" w:rsidRPr="00C60F5A">
        <w:rPr>
          <w:rFonts w:ascii="Sylfaen" w:eastAsia="Arial" w:hAnsi="Sylfaen" w:cs="Arial"/>
          <w:sz w:val="22"/>
          <w:lang w:val="ka-GE"/>
        </w:rPr>
        <w:t xml:space="preserve">, </w:t>
      </w:r>
      <w:r w:rsidR="00855082" w:rsidRPr="00C60F5A">
        <w:rPr>
          <w:rFonts w:ascii="Sylfaen" w:eastAsia="Arial" w:hAnsi="Sylfaen" w:cs="Arial"/>
          <w:sz w:val="22"/>
          <w:lang w:val="ka-GE"/>
        </w:rPr>
        <w:t xml:space="preserve">სუბიექტისთვის სდპ-ის სტატუსის მინიჭება, </w:t>
      </w:r>
      <w:r w:rsidR="008F1818" w:rsidRPr="00C60F5A">
        <w:rPr>
          <w:rFonts w:ascii="Sylfaen" w:eastAsia="Arial" w:hAnsi="Sylfaen" w:cs="Arial"/>
          <w:sz w:val="22"/>
          <w:lang w:val="ka-GE"/>
        </w:rPr>
        <w:t>ხარისხის კონტროლის სისტემის მონიტ</w:t>
      </w:r>
      <w:r w:rsidR="0005216E" w:rsidRPr="00C60F5A">
        <w:rPr>
          <w:rFonts w:ascii="Sylfaen" w:eastAsia="Arial" w:hAnsi="Sylfaen" w:cs="Arial"/>
          <w:sz w:val="22"/>
          <w:lang w:val="ka-GE"/>
        </w:rPr>
        <w:t>ო</w:t>
      </w:r>
      <w:r w:rsidR="008F1818" w:rsidRPr="00C60F5A">
        <w:rPr>
          <w:rFonts w:ascii="Sylfaen" w:eastAsia="Arial" w:hAnsi="Sylfaen" w:cs="Arial"/>
          <w:sz w:val="22"/>
          <w:lang w:val="ka-GE"/>
        </w:rPr>
        <w:t>რინგის განხორციელების წესის განსაზღვრა,</w:t>
      </w:r>
      <w:r w:rsidR="007A00D3" w:rsidRPr="00C60F5A">
        <w:rPr>
          <w:rFonts w:ascii="Sylfaen" w:eastAsia="Arial" w:hAnsi="Sylfaen" w:cs="Arial"/>
          <w:sz w:val="22"/>
          <w:lang w:val="ka-GE"/>
        </w:rPr>
        <w:t xml:space="preserve"> გამოვლენილი ხარვეზების აღმოფხვრისა და ხარისხის კონტროლის სისტემის მონიტორინგის ანგარიშის გასაჩივრების პროცედურების დადგენა, </w:t>
      </w:r>
      <w:r w:rsidR="00B020FE" w:rsidRPr="00C60F5A">
        <w:rPr>
          <w:rFonts w:ascii="Sylfaen" w:eastAsia="Arial" w:hAnsi="Sylfaen" w:cs="Arial"/>
          <w:sz w:val="22"/>
          <w:lang w:val="ka-GE"/>
        </w:rPr>
        <w:t>აუდიტორებისა და აუდიტორული ფირმების ხარისხის კონტროლის სისტემის მონიტორინგის განხორციელება და</w:t>
      </w:r>
      <w:r w:rsidR="00891038" w:rsidRPr="00C60F5A">
        <w:rPr>
          <w:rFonts w:ascii="Sylfaen" w:eastAsia="Arial" w:hAnsi="Sylfaen" w:cs="Arial"/>
          <w:sz w:val="22"/>
          <w:lang w:val="ka-GE"/>
        </w:rPr>
        <w:t xml:space="preserve"> </w:t>
      </w:r>
      <w:r w:rsidR="00DD7DC2" w:rsidRPr="00C60F5A">
        <w:rPr>
          <w:rFonts w:ascii="Sylfaen" w:eastAsia="Arial" w:hAnsi="Sylfaen" w:cs="Arial"/>
          <w:sz w:val="22"/>
          <w:lang w:val="ka-GE"/>
        </w:rPr>
        <w:t>კანონით გათვალისწინებული სამართალდარღვევებისთვის პასუხისმგებლობის დაკისრება</w:t>
      </w:r>
      <w:r w:rsidR="00600A9F" w:rsidRPr="00C60F5A">
        <w:rPr>
          <w:rFonts w:ascii="Sylfaen" w:eastAsia="Arial" w:hAnsi="Sylfaen" w:cs="Arial"/>
          <w:sz w:val="22"/>
          <w:lang w:val="ka-GE"/>
        </w:rPr>
        <w:t>.</w:t>
      </w:r>
      <w:r w:rsidR="0084600D" w:rsidRPr="00C60F5A">
        <w:rPr>
          <w:rFonts w:ascii="Sylfaen" w:eastAsia="Arial" w:hAnsi="Sylfaen" w:cs="Arial"/>
          <w:sz w:val="22"/>
          <w:vertAlign w:val="superscript"/>
        </w:rPr>
        <w:footnoteReference w:id="130"/>
      </w:r>
      <w:r w:rsidR="0084600D" w:rsidRPr="00C60F5A">
        <w:rPr>
          <w:rFonts w:ascii="Sylfaen" w:eastAsia="Arial" w:hAnsi="Sylfaen" w:cs="Arial"/>
          <w:sz w:val="22"/>
          <w:lang w:val="ka-GE"/>
        </w:rPr>
        <w:t xml:space="preserve"> </w:t>
      </w:r>
    </w:p>
    <w:p w14:paraId="63D0D8B6" w14:textId="77777777" w:rsidR="002B2618" w:rsidRPr="00C60F5A" w:rsidRDefault="002B2618">
      <w:pPr>
        <w:jc w:val="both"/>
        <w:rPr>
          <w:rFonts w:ascii="Sylfaen" w:eastAsia="Arial" w:hAnsi="Sylfaen" w:cs="Arial"/>
          <w:sz w:val="22"/>
          <w:lang w:val="ka-GE"/>
        </w:rPr>
      </w:pPr>
    </w:p>
    <w:p w14:paraId="5E169F4C" w14:textId="00E5AFF3" w:rsidR="00145E2D" w:rsidRPr="007D090D" w:rsidRDefault="004E0CCD">
      <w:pPr>
        <w:jc w:val="both"/>
        <w:rPr>
          <w:rFonts w:ascii="Sylfaen" w:eastAsia="Arial" w:hAnsi="Sylfaen" w:cs="Arial"/>
          <w:sz w:val="22"/>
          <w:lang w:val="ka-GE"/>
        </w:rPr>
      </w:pPr>
      <w:r w:rsidRPr="00C60F5A">
        <w:rPr>
          <w:rFonts w:ascii="Sylfaen" w:hAnsi="Sylfaen"/>
          <w:sz w:val="22"/>
          <w:szCs w:val="18"/>
          <w:lang w:val="ka-GE"/>
        </w:rPr>
        <w:t xml:space="preserve">ბუღალტრული აღრიცხვის, ანგარიშგებისა და ზედამხედველობის </w:t>
      </w:r>
      <w:r w:rsidRPr="00C60F5A">
        <w:rPr>
          <w:rFonts w:ascii="Sylfaen" w:eastAsia="Arial" w:hAnsi="Sylfaen" w:cs="Arial"/>
          <w:sz w:val="22"/>
          <w:lang w:val="ka-GE"/>
        </w:rPr>
        <w:t>სამსახურის ხელმძღვანელის უფლებამოსილებები კანონითა და უწყების დებულებით განისაზღვრება</w:t>
      </w:r>
      <w:r w:rsidR="00AF7477" w:rsidRPr="00C60F5A">
        <w:rPr>
          <w:rFonts w:ascii="Sylfaen" w:eastAsia="Arial" w:hAnsi="Sylfaen" w:cs="Arial"/>
          <w:sz w:val="22"/>
          <w:lang w:val="ka-GE"/>
        </w:rPr>
        <w:t>. სამსახურთან არსებობს სპეციალური საბჭო, რომლ</w:t>
      </w:r>
      <w:r w:rsidR="00D2558A" w:rsidRPr="00C60F5A">
        <w:rPr>
          <w:rFonts w:ascii="Sylfaen" w:eastAsia="Arial" w:hAnsi="Sylfaen" w:cs="Arial"/>
          <w:sz w:val="22"/>
          <w:lang w:val="ka-GE"/>
        </w:rPr>
        <w:t>ი</w:t>
      </w:r>
      <w:r w:rsidR="00AF7477" w:rsidRPr="00C60F5A">
        <w:rPr>
          <w:rFonts w:ascii="Sylfaen" w:eastAsia="Arial" w:hAnsi="Sylfaen" w:cs="Arial"/>
          <w:sz w:val="22"/>
          <w:lang w:val="ka-GE"/>
        </w:rPr>
        <w:t>ს ფუნქციებშიც შედის</w:t>
      </w:r>
      <w:r w:rsidR="009207E8" w:rsidRPr="00C60F5A">
        <w:rPr>
          <w:rFonts w:ascii="Sylfaen" w:eastAsia="Arial" w:hAnsi="Sylfaen" w:cs="Arial"/>
          <w:sz w:val="22"/>
          <w:lang w:val="ka-GE"/>
        </w:rPr>
        <w:t xml:space="preserve"> </w:t>
      </w:r>
      <w:r w:rsidR="003A58F4" w:rsidRPr="00C60F5A">
        <w:rPr>
          <w:rFonts w:ascii="Sylfaen" w:eastAsia="Arial" w:hAnsi="Sylfaen" w:cs="Arial"/>
          <w:sz w:val="22"/>
          <w:lang w:val="ka-GE"/>
        </w:rPr>
        <w:t>კანონით განსაზღვრული კანონქვემდებარე ნორმატიული აქტების პროექტების განხილვა</w:t>
      </w:r>
      <w:r w:rsidR="003A58F4">
        <w:rPr>
          <w:rFonts w:ascii="Sylfaen" w:eastAsia="Arial" w:hAnsi="Sylfaen" w:cs="Arial"/>
          <w:sz w:val="22"/>
          <w:lang w:val="ka-GE"/>
        </w:rPr>
        <w:t xml:space="preserve"> და </w:t>
      </w:r>
      <w:r w:rsidR="009207E8">
        <w:rPr>
          <w:rFonts w:ascii="Sylfaen" w:eastAsia="Arial" w:hAnsi="Sylfaen" w:cs="Arial"/>
          <w:sz w:val="22"/>
          <w:lang w:val="ka-GE"/>
        </w:rPr>
        <w:t xml:space="preserve">ბუღალტრული აღრიცხვის, ანგარიშგებისა და აუდიტის სფეროების შესახებ </w:t>
      </w:r>
      <w:r w:rsidR="0057695B">
        <w:rPr>
          <w:rFonts w:ascii="Sylfaen" w:eastAsia="Arial" w:hAnsi="Sylfaen" w:cs="Arial"/>
          <w:sz w:val="22"/>
          <w:lang w:val="ka-GE"/>
        </w:rPr>
        <w:t>გადაწყვეტილებების მიღება</w:t>
      </w:r>
      <w:r w:rsidR="00304B9D">
        <w:rPr>
          <w:rFonts w:ascii="Sylfaen" w:eastAsia="Arial" w:hAnsi="Sylfaen" w:cs="Arial"/>
          <w:sz w:val="22"/>
          <w:lang w:val="ka-GE"/>
        </w:rPr>
        <w:t>.</w:t>
      </w:r>
      <w:r w:rsidR="0084600D" w:rsidRPr="002F4C69">
        <w:rPr>
          <w:rFonts w:ascii="Sylfaen" w:eastAsia="Arial" w:hAnsi="Sylfaen" w:cs="Arial"/>
          <w:sz w:val="22"/>
          <w:vertAlign w:val="superscript"/>
        </w:rPr>
        <w:footnoteReference w:id="131"/>
      </w:r>
      <w:r w:rsidR="0084600D" w:rsidRPr="00304B9D">
        <w:rPr>
          <w:rFonts w:ascii="Sylfaen" w:eastAsia="Arial" w:hAnsi="Sylfaen" w:cs="Arial"/>
          <w:sz w:val="22"/>
          <w:lang w:val="ka-GE"/>
        </w:rPr>
        <w:t xml:space="preserve"> </w:t>
      </w:r>
    </w:p>
    <w:p w14:paraId="24EA1701" w14:textId="77777777" w:rsidR="002B2618" w:rsidRPr="00800399" w:rsidRDefault="002B2618">
      <w:pPr>
        <w:jc w:val="both"/>
        <w:rPr>
          <w:rFonts w:ascii="Sylfaen" w:eastAsia="Arial" w:hAnsi="Sylfaen" w:cs="Arial"/>
          <w:sz w:val="22"/>
          <w:lang w:val="ka-GE"/>
        </w:rPr>
      </w:pPr>
    </w:p>
    <w:p w14:paraId="43814686" w14:textId="77777777" w:rsidR="00145E2D" w:rsidRPr="00E92260" w:rsidRDefault="00C1120B">
      <w:pPr>
        <w:jc w:val="both"/>
        <w:rPr>
          <w:rFonts w:ascii="Sylfaen" w:eastAsia="Arial Unicode MS" w:hAnsi="Sylfaen" w:cs="Arial Unicode MS"/>
          <w:noProof/>
          <w:sz w:val="22"/>
          <w:szCs w:val="22"/>
          <w:lang w:val="ka-GE"/>
        </w:rPr>
      </w:pPr>
      <w:r w:rsidRPr="00F15CEC">
        <w:rPr>
          <w:rFonts w:ascii="Sylfaen" w:eastAsia="Arial Unicode MS" w:hAnsi="Sylfaen" w:cs="Arial Unicode MS"/>
          <w:noProof/>
          <w:sz w:val="22"/>
          <w:szCs w:val="22"/>
          <w:lang w:val="ka-GE"/>
        </w:rPr>
        <w:t>„ბუღალტრული აღრიცხვის, ანგარიშგებისა</w:t>
      </w:r>
      <w:r>
        <w:rPr>
          <w:rFonts w:ascii="Sylfaen" w:eastAsia="Arial Unicode MS" w:hAnsi="Sylfaen" w:cs="Arial Unicode MS"/>
          <w:noProof/>
          <w:sz w:val="22"/>
          <w:szCs w:val="22"/>
          <w:lang w:val="ka-GE"/>
        </w:rPr>
        <w:t xml:space="preserve"> და აუდიტის შესახებ“ კანონით გათვალისწინებულია სანქციები და პასუხისმგებლობა კა</w:t>
      </w:r>
      <w:r w:rsidR="00E725DA">
        <w:rPr>
          <w:rFonts w:ascii="Sylfaen" w:eastAsia="Arial Unicode MS" w:hAnsi="Sylfaen" w:cs="Arial Unicode MS"/>
          <w:noProof/>
          <w:sz w:val="22"/>
          <w:szCs w:val="22"/>
          <w:lang w:val="ka-GE"/>
        </w:rPr>
        <w:t xml:space="preserve">ნონის დამრღვევი </w:t>
      </w:r>
      <w:r w:rsidR="00E725DA" w:rsidRPr="003F02E5">
        <w:rPr>
          <w:rFonts w:ascii="Sylfaen" w:eastAsia="Arial Unicode MS" w:hAnsi="Sylfaen" w:cs="Arial Unicode MS"/>
          <w:noProof/>
          <w:sz w:val="22"/>
          <w:szCs w:val="22"/>
          <w:lang w:val="ka-GE"/>
        </w:rPr>
        <w:t>სუბიექტებისთვის.</w:t>
      </w:r>
      <w:r w:rsidR="00E725DA">
        <w:rPr>
          <w:rFonts w:ascii="Sylfaen" w:eastAsia="Arial Unicode MS" w:hAnsi="Sylfaen" w:cs="Arial Unicode MS"/>
          <w:noProof/>
          <w:sz w:val="22"/>
          <w:szCs w:val="22"/>
          <w:lang w:val="ka-GE"/>
        </w:rPr>
        <w:t xml:space="preserve"> </w:t>
      </w:r>
      <w:r w:rsidR="00FA786E">
        <w:rPr>
          <w:rFonts w:ascii="Sylfaen" w:eastAsia="Arial Unicode MS" w:hAnsi="Sylfaen" w:cs="Arial Unicode MS"/>
          <w:noProof/>
          <w:sz w:val="22"/>
          <w:szCs w:val="22"/>
          <w:lang w:val="ka-GE"/>
        </w:rPr>
        <w:t>პასუხისმგებლობის ზომე</w:t>
      </w:r>
      <w:r w:rsidR="005A7BD7">
        <w:rPr>
          <w:rFonts w:ascii="Sylfaen" w:eastAsia="Arial Unicode MS" w:hAnsi="Sylfaen" w:cs="Arial Unicode MS"/>
          <w:noProof/>
          <w:sz w:val="22"/>
          <w:szCs w:val="22"/>
          <w:lang w:val="ka-GE"/>
        </w:rPr>
        <w:t xml:space="preserve">ბი </w:t>
      </w:r>
      <w:r w:rsidR="00425BCB">
        <w:rPr>
          <w:rFonts w:ascii="Sylfaen" w:eastAsia="Arial Unicode MS" w:hAnsi="Sylfaen" w:cs="Arial Unicode MS"/>
          <w:noProof/>
          <w:sz w:val="22"/>
          <w:szCs w:val="22"/>
          <w:lang w:val="ka-GE"/>
        </w:rPr>
        <w:t xml:space="preserve">მოიცავს </w:t>
      </w:r>
      <w:r w:rsidR="00A62203">
        <w:rPr>
          <w:rFonts w:ascii="Sylfaen" w:eastAsia="Arial Unicode MS" w:hAnsi="Sylfaen" w:cs="Arial Unicode MS"/>
          <w:noProof/>
          <w:sz w:val="22"/>
          <w:szCs w:val="22"/>
          <w:lang w:val="ka-GE"/>
        </w:rPr>
        <w:t xml:space="preserve">იმ </w:t>
      </w:r>
      <w:r w:rsidR="00A62203" w:rsidRPr="003F02E5">
        <w:rPr>
          <w:rFonts w:ascii="Sylfaen" w:eastAsia="Arial Unicode MS" w:hAnsi="Sylfaen" w:cs="Arial Unicode MS"/>
          <w:noProof/>
          <w:sz w:val="22"/>
          <w:szCs w:val="22"/>
          <w:lang w:val="ka-GE"/>
        </w:rPr>
        <w:t>სუბიექტების</w:t>
      </w:r>
      <w:r w:rsidR="004407C2" w:rsidRPr="00A15463">
        <w:rPr>
          <w:rFonts w:ascii="Sylfaen" w:eastAsia="Arial Unicode MS" w:hAnsi="Sylfaen" w:cs="Arial Unicode MS"/>
          <w:noProof/>
          <w:sz w:val="22"/>
          <w:szCs w:val="22"/>
          <w:lang w:val="ka-GE"/>
        </w:rPr>
        <w:t xml:space="preserve"> </w:t>
      </w:r>
      <w:r w:rsidR="004407C2" w:rsidRPr="00425BCB">
        <w:rPr>
          <w:rFonts w:ascii="Sylfaen" w:eastAsia="Arial Unicode MS" w:hAnsi="Sylfaen" w:cs="Arial Unicode MS"/>
          <w:noProof/>
          <w:sz w:val="22"/>
          <w:szCs w:val="22"/>
          <w:lang w:val="ka-GE"/>
        </w:rPr>
        <w:t>დაჯარიმებას</w:t>
      </w:r>
      <w:r w:rsidR="00A62203" w:rsidRPr="00425BCB">
        <w:rPr>
          <w:rFonts w:ascii="Sylfaen" w:eastAsia="Arial Unicode MS" w:hAnsi="Sylfaen" w:cs="Arial Unicode MS"/>
          <w:noProof/>
          <w:sz w:val="22"/>
          <w:szCs w:val="22"/>
          <w:lang w:val="ka-GE"/>
        </w:rPr>
        <w:t>,</w:t>
      </w:r>
      <w:r w:rsidR="00A62203">
        <w:rPr>
          <w:rFonts w:ascii="Sylfaen" w:eastAsia="Arial Unicode MS" w:hAnsi="Sylfaen" w:cs="Arial Unicode MS"/>
          <w:noProof/>
          <w:sz w:val="22"/>
          <w:szCs w:val="22"/>
          <w:lang w:val="ka-GE"/>
        </w:rPr>
        <w:t xml:space="preserve"> რომლებიც ა</w:t>
      </w:r>
      <w:r w:rsidR="00043CE2">
        <w:rPr>
          <w:rFonts w:ascii="Sylfaen" w:eastAsia="Arial Unicode MS" w:hAnsi="Sylfaen" w:cs="Arial Unicode MS"/>
          <w:noProof/>
          <w:sz w:val="22"/>
          <w:szCs w:val="22"/>
          <w:lang w:val="ka-GE"/>
        </w:rPr>
        <w:t>რ</w:t>
      </w:r>
      <w:r w:rsidR="00A62203">
        <w:rPr>
          <w:rFonts w:ascii="Sylfaen" w:eastAsia="Arial Unicode MS" w:hAnsi="Sylfaen" w:cs="Arial Unicode MS"/>
          <w:noProof/>
          <w:sz w:val="22"/>
          <w:szCs w:val="22"/>
          <w:lang w:val="ka-GE"/>
        </w:rPr>
        <w:t xml:space="preserve">ღვევენ </w:t>
      </w:r>
      <w:r w:rsidR="00C17102" w:rsidRPr="00C60F5A">
        <w:rPr>
          <w:rFonts w:ascii="Sylfaen" w:eastAsia="Arial Unicode MS" w:hAnsi="Sylfaen" w:cs="Arial Unicode MS"/>
          <w:noProof/>
          <w:sz w:val="22"/>
          <w:szCs w:val="22"/>
          <w:lang w:val="ka-GE"/>
        </w:rPr>
        <w:t>ბუღალტრული აღრიცხვისა და</w:t>
      </w:r>
      <w:r w:rsidR="00C17102">
        <w:rPr>
          <w:rFonts w:ascii="Sylfaen" w:eastAsia="Arial Unicode MS" w:hAnsi="Sylfaen" w:cs="Arial Unicode MS"/>
          <w:noProof/>
          <w:sz w:val="22"/>
          <w:szCs w:val="22"/>
          <w:lang w:val="ka-GE"/>
        </w:rPr>
        <w:t xml:space="preserve"> </w:t>
      </w:r>
      <w:r w:rsidR="00A62203">
        <w:rPr>
          <w:rFonts w:ascii="Sylfaen" w:eastAsia="Arial Unicode MS" w:hAnsi="Sylfaen" w:cs="Arial Unicode MS"/>
          <w:noProof/>
          <w:sz w:val="22"/>
          <w:szCs w:val="22"/>
          <w:lang w:val="ka-GE"/>
        </w:rPr>
        <w:t>ფინანსური ანგარიშგების  წესებს ან თავს არიდე</w:t>
      </w:r>
      <w:r w:rsidR="00C17102">
        <w:rPr>
          <w:rFonts w:ascii="Sylfaen" w:eastAsia="Arial Unicode MS" w:hAnsi="Sylfaen" w:cs="Arial Unicode MS"/>
          <w:noProof/>
          <w:sz w:val="22"/>
          <w:szCs w:val="22"/>
          <w:lang w:val="ka-GE"/>
        </w:rPr>
        <w:t xml:space="preserve">ბენ </w:t>
      </w:r>
      <w:r w:rsidR="00C44F71">
        <w:rPr>
          <w:rFonts w:ascii="Sylfaen" w:eastAsia="Arial Unicode MS" w:hAnsi="Sylfaen" w:cs="Arial Unicode MS"/>
          <w:noProof/>
          <w:sz w:val="22"/>
          <w:szCs w:val="22"/>
          <w:lang w:val="ka-GE"/>
        </w:rPr>
        <w:t xml:space="preserve">ფინანსურ </w:t>
      </w:r>
      <w:r w:rsidR="00A62203">
        <w:rPr>
          <w:rFonts w:ascii="Sylfaen" w:eastAsia="Arial Unicode MS" w:hAnsi="Sylfaen" w:cs="Arial Unicode MS"/>
          <w:noProof/>
          <w:sz w:val="22"/>
          <w:szCs w:val="22"/>
          <w:lang w:val="ka-GE"/>
        </w:rPr>
        <w:t xml:space="preserve">აუდიტს. </w:t>
      </w:r>
      <w:r w:rsidR="00952C33">
        <w:rPr>
          <w:rFonts w:ascii="Sylfaen" w:eastAsia="Arial Unicode MS" w:hAnsi="Sylfaen" w:cs="Arial Unicode MS"/>
          <w:noProof/>
          <w:sz w:val="22"/>
          <w:szCs w:val="22"/>
          <w:lang w:val="ka-GE"/>
        </w:rPr>
        <w:t>ა</w:t>
      </w:r>
      <w:r w:rsidR="00AA1C10">
        <w:rPr>
          <w:rFonts w:ascii="Sylfaen" w:eastAsia="Arial Unicode MS" w:hAnsi="Sylfaen" w:cs="Arial Unicode MS"/>
          <w:noProof/>
          <w:sz w:val="22"/>
          <w:szCs w:val="22"/>
          <w:lang w:val="ka-GE"/>
        </w:rPr>
        <w:t xml:space="preserve">ღნიშნული </w:t>
      </w:r>
      <w:r w:rsidR="00C3044A">
        <w:rPr>
          <w:rFonts w:ascii="Sylfaen" w:eastAsia="Arial Unicode MS" w:hAnsi="Sylfaen" w:cs="Arial Unicode MS"/>
          <w:noProof/>
          <w:sz w:val="22"/>
          <w:szCs w:val="22"/>
          <w:lang w:val="ka-GE"/>
        </w:rPr>
        <w:t>ჯარიმ</w:t>
      </w:r>
      <w:r w:rsidR="00752407">
        <w:rPr>
          <w:rFonts w:ascii="Sylfaen" w:eastAsia="Arial Unicode MS" w:hAnsi="Sylfaen" w:cs="Arial Unicode MS"/>
          <w:noProof/>
          <w:sz w:val="22"/>
          <w:szCs w:val="22"/>
          <w:lang w:val="ka-GE"/>
        </w:rPr>
        <w:t>ა</w:t>
      </w:r>
      <w:r w:rsidR="00C3044A">
        <w:rPr>
          <w:rFonts w:ascii="Sylfaen" w:eastAsia="Arial Unicode MS" w:hAnsi="Sylfaen" w:cs="Arial Unicode MS"/>
          <w:noProof/>
          <w:sz w:val="22"/>
          <w:szCs w:val="22"/>
          <w:lang w:val="ka-GE"/>
        </w:rPr>
        <w:t xml:space="preserve">, საწარმოს ან სუბიექტის </w:t>
      </w:r>
      <w:r w:rsidR="005353A2" w:rsidRPr="00DC380E">
        <w:rPr>
          <w:rFonts w:ascii="Sylfaen" w:eastAsia="Arial Unicode MS" w:hAnsi="Sylfaen" w:cs="Arial Unicode MS"/>
          <w:noProof/>
          <w:sz w:val="22"/>
          <w:szCs w:val="22"/>
          <w:lang w:val="ka-GE"/>
        </w:rPr>
        <w:t>კატეგორიის</w:t>
      </w:r>
      <w:r w:rsidR="0048497E" w:rsidRPr="0048497E">
        <w:rPr>
          <w:rFonts w:ascii="Sylfaen" w:eastAsia="Arial Unicode MS" w:hAnsi="Sylfaen" w:cs="Arial Unicode MS"/>
          <w:noProof/>
          <w:color w:val="FF0000"/>
          <w:sz w:val="22"/>
          <w:szCs w:val="22"/>
          <w:lang w:val="ka-GE"/>
        </w:rPr>
        <w:t xml:space="preserve"> </w:t>
      </w:r>
      <w:r w:rsidR="00C3044A">
        <w:rPr>
          <w:rFonts w:ascii="Sylfaen" w:eastAsia="Arial Unicode MS" w:hAnsi="Sylfaen" w:cs="Arial Unicode MS"/>
          <w:noProof/>
          <w:sz w:val="22"/>
          <w:szCs w:val="22"/>
          <w:lang w:val="ka-GE"/>
        </w:rPr>
        <w:t>მიხედვით</w:t>
      </w:r>
      <w:r w:rsidR="00AA1C10">
        <w:rPr>
          <w:rFonts w:ascii="Sylfaen" w:eastAsia="Arial Unicode MS" w:hAnsi="Sylfaen" w:cs="Arial Unicode MS"/>
          <w:noProof/>
          <w:sz w:val="22"/>
          <w:szCs w:val="22"/>
          <w:lang w:val="ka-GE"/>
        </w:rPr>
        <w:t xml:space="preserve">, </w:t>
      </w:r>
      <w:r w:rsidR="00EA546A">
        <w:rPr>
          <w:rFonts w:ascii="Sylfaen" w:eastAsia="Arial Unicode MS" w:hAnsi="Sylfaen" w:cs="Arial Unicode MS"/>
          <w:noProof/>
          <w:sz w:val="22"/>
          <w:szCs w:val="22"/>
          <w:lang w:val="ka-GE"/>
        </w:rPr>
        <w:t xml:space="preserve">შეიძლება მერყეობდეს </w:t>
      </w:r>
      <w:r w:rsidR="00AA1C10">
        <w:rPr>
          <w:rFonts w:ascii="Sylfaen" w:eastAsia="Arial Unicode MS" w:hAnsi="Sylfaen" w:cs="Arial Unicode MS"/>
          <w:noProof/>
          <w:sz w:val="22"/>
          <w:szCs w:val="22"/>
          <w:lang w:val="ka-GE"/>
        </w:rPr>
        <w:t>500-დან 10 000 ლარამდე</w:t>
      </w:r>
      <w:r w:rsidR="00EA546A">
        <w:rPr>
          <w:rFonts w:ascii="Sylfaen" w:eastAsia="Arial Unicode MS" w:hAnsi="Sylfaen" w:cs="Arial Unicode MS"/>
          <w:noProof/>
          <w:sz w:val="22"/>
          <w:szCs w:val="22"/>
          <w:lang w:val="ka-GE"/>
        </w:rPr>
        <w:t xml:space="preserve">. </w:t>
      </w:r>
      <w:r w:rsidR="00AA1C10">
        <w:rPr>
          <w:rFonts w:ascii="Sylfaen" w:eastAsia="Arial Unicode MS" w:hAnsi="Sylfaen" w:cs="Arial Unicode MS"/>
          <w:noProof/>
          <w:sz w:val="22"/>
          <w:szCs w:val="22"/>
          <w:lang w:val="ka-GE"/>
        </w:rPr>
        <w:t xml:space="preserve"> </w:t>
      </w:r>
      <w:r w:rsidR="00447E08">
        <w:rPr>
          <w:rFonts w:ascii="Sylfaen" w:eastAsia="Arial Unicode MS" w:hAnsi="Sylfaen" w:cs="Arial Unicode MS"/>
          <w:noProof/>
          <w:sz w:val="22"/>
          <w:szCs w:val="22"/>
          <w:lang w:val="ka-GE"/>
        </w:rPr>
        <w:t>ზოგ შემთხვე</w:t>
      </w:r>
      <w:r w:rsidR="00447E08" w:rsidRPr="00C961FA">
        <w:rPr>
          <w:rFonts w:ascii="Sylfaen" w:eastAsia="Arial Unicode MS" w:hAnsi="Sylfaen" w:cs="Arial Unicode MS"/>
          <w:noProof/>
          <w:sz w:val="22"/>
          <w:szCs w:val="22"/>
          <w:lang w:val="ka-GE"/>
        </w:rPr>
        <w:t>ვაში</w:t>
      </w:r>
      <w:r w:rsidR="008B7759" w:rsidRPr="00C961FA">
        <w:rPr>
          <w:rFonts w:ascii="Sylfaen" w:eastAsia="Arial Unicode MS" w:hAnsi="Sylfaen" w:cs="Arial Unicode MS"/>
          <w:noProof/>
          <w:sz w:val="22"/>
          <w:szCs w:val="22"/>
          <w:lang w:val="ka-GE"/>
        </w:rPr>
        <w:t xml:space="preserve">, </w:t>
      </w:r>
      <w:r w:rsidR="00447E08" w:rsidRPr="00C961FA">
        <w:rPr>
          <w:rFonts w:ascii="Sylfaen" w:eastAsia="Arial Unicode MS" w:hAnsi="Sylfaen" w:cs="Arial Unicode MS"/>
          <w:noProof/>
          <w:sz w:val="22"/>
          <w:szCs w:val="22"/>
          <w:lang w:val="ka-GE"/>
        </w:rPr>
        <w:t xml:space="preserve">სამსახურმა შესაძლებელია ფულადი ჯარიმის ნაცვლად </w:t>
      </w:r>
      <w:r w:rsidR="00AC38EB" w:rsidRPr="00C961FA">
        <w:rPr>
          <w:rFonts w:ascii="Sylfaen" w:eastAsia="Arial Unicode MS" w:hAnsi="Sylfaen" w:cs="Arial Unicode MS"/>
          <w:noProof/>
          <w:sz w:val="22"/>
          <w:szCs w:val="22"/>
          <w:lang w:val="ka-GE"/>
        </w:rPr>
        <w:t xml:space="preserve">სუბიექტის მიმართ </w:t>
      </w:r>
      <w:r w:rsidR="003C3275" w:rsidRPr="00C961FA">
        <w:rPr>
          <w:rFonts w:ascii="Sylfaen" w:eastAsia="Arial Unicode MS" w:hAnsi="Sylfaen" w:cs="Arial Unicode MS"/>
          <w:noProof/>
          <w:sz w:val="22"/>
          <w:szCs w:val="22"/>
          <w:lang w:val="ka-GE"/>
        </w:rPr>
        <w:t>წერილობით</w:t>
      </w:r>
      <w:r w:rsidR="00306BB1" w:rsidRPr="00C961FA">
        <w:rPr>
          <w:rFonts w:ascii="Sylfaen" w:eastAsia="Arial Unicode MS" w:hAnsi="Sylfaen" w:cs="Arial Unicode MS"/>
          <w:noProof/>
          <w:sz w:val="22"/>
          <w:szCs w:val="22"/>
          <w:lang w:val="ka-GE"/>
        </w:rPr>
        <w:t>ი</w:t>
      </w:r>
      <w:r w:rsidR="003C3275" w:rsidRPr="00C961FA">
        <w:rPr>
          <w:rFonts w:ascii="Sylfaen" w:eastAsia="Arial Unicode MS" w:hAnsi="Sylfaen" w:cs="Arial Unicode MS"/>
          <w:noProof/>
          <w:sz w:val="22"/>
          <w:szCs w:val="22"/>
          <w:lang w:val="ka-GE"/>
        </w:rPr>
        <w:t xml:space="preserve"> გაფრთხილება გამო</w:t>
      </w:r>
      <w:r w:rsidR="0082618C" w:rsidRPr="00C961FA">
        <w:rPr>
          <w:rFonts w:ascii="Sylfaen" w:eastAsia="Arial Unicode MS" w:hAnsi="Sylfaen" w:cs="Arial Unicode MS"/>
          <w:noProof/>
          <w:sz w:val="22"/>
          <w:szCs w:val="22"/>
          <w:lang w:val="ka-GE"/>
        </w:rPr>
        <w:t xml:space="preserve">იყენოს. </w:t>
      </w:r>
      <w:r w:rsidR="00075BB7" w:rsidRPr="00C961FA">
        <w:rPr>
          <w:rFonts w:ascii="Sylfaen" w:eastAsia="Arial Unicode MS" w:hAnsi="Sylfaen" w:cs="Arial Unicode MS"/>
          <w:noProof/>
          <w:sz w:val="22"/>
          <w:szCs w:val="22"/>
          <w:lang w:val="ka-GE"/>
        </w:rPr>
        <w:t>ზოგ შ</w:t>
      </w:r>
      <w:r w:rsidR="0082618C" w:rsidRPr="00C961FA">
        <w:rPr>
          <w:rFonts w:ascii="Sylfaen" w:eastAsia="Arial Unicode MS" w:hAnsi="Sylfaen" w:cs="Arial Unicode MS"/>
          <w:noProof/>
          <w:sz w:val="22"/>
          <w:szCs w:val="22"/>
          <w:lang w:val="ka-GE"/>
        </w:rPr>
        <w:t>ე</w:t>
      </w:r>
      <w:r w:rsidR="00075BB7" w:rsidRPr="00C961FA">
        <w:rPr>
          <w:rFonts w:ascii="Sylfaen" w:eastAsia="Arial Unicode MS" w:hAnsi="Sylfaen" w:cs="Arial Unicode MS"/>
          <w:noProof/>
          <w:sz w:val="22"/>
          <w:szCs w:val="22"/>
          <w:lang w:val="ka-GE"/>
        </w:rPr>
        <w:t xml:space="preserve">მთხვევაში, </w:t>
      </w:r>
      <w:r w:rsidR="003455EF" w:rsidRPr="00C961FA">
        <w:rPr>
          <w:rFonts w:ascii="Sylfaen" w:eastAsia="Arial Unicode MS" w:hAnsi="Sylfaen" w:cs="Arial Unicode MS"/>
          <w:noProof/>
          <w:sz w:val="22"/>
          <w:szCs w:val="22"/>
          <w:lang w:val="ka-GE"/>
        </w:rPr>
        <w:t>სამსახურ</w:t>
      </w:r>
      <w:r w:rsidR="00402BAC" w:rsidRPr="00C961FA">
        <w:rPr>
          <w:rFonts w:ascii="Sylfaen" w:eastAsia="Arial Unicode MS" w:hAnsi="Sylfaen" w:cs="Arial Unicode MS"/>
          <w:noProof/>
          <w:sz w:val="22"/>
          <w:szCs w:val="22"/>
          <w:lang w:val="ka-GE"/>
        </w:rPr>
        <w:t>ი უფლებამოსილია</w:t>
      </w:r>
      <w:r w:rsidR="00EF6220" w:rsidRPr="00C961FA">
        <w:rPr>
          <w:rFonts w:ascii="Sylfaen" w:eastAsia="Arial Unicode MS" w:hAnsi="Sylfaen" w:cs="Arial Unicode MS"/>
          <w:noProof/>
          <w:sz w:val="22"/>
          <w:szCs w:val="22"/>
          <w:lang w:val="ka-GE"/>
        </w:rPr>
        <w:t xml:space="preserve">, </w:t>
      </w:r>
      <w:r w:rsidR="00075BB7" w:rsidRPr="00C961FA">
        <w:rPr>
          <w:rFonts w:ascii="Sylfaen" w:eastAsia="Arial Unicode MS" w:hAnsi="Sylfaen" w:cs="Arial Unicode MS"/>
          <w:noProof/>
          <w:sz w:val="22"/>
          <w:szCs w:val="22"/>
          <w:lang w:val="ka-GE"/>
        </w:rPr>
        <w:t>რომ</w:t>
      </w:r>
      <w:r w:rsidR="00CF316E" w:rsidRPr="00C961FA">
        <w:rPr>
          <w:rFonts w:ascii="Sylfaen" w:eastAsia="Arial Unicode MS" w:hAnsi="Sylfaen" w:cs="Arial Unicode MS"/>
          <w:noProof/>
          <w:sz w:val="22"/>
          <w:szCs w:val="22"/>
          <w:lang w:val="ka-GE"/>
        </w:rPr>
        <w:t xml:space="preserve"> კონკრეტული</w:t>
      </w:r>
      <w:r w:rsidR="00075BB7" w:rsidRPr="00C961FA">
        <w:rPr>
          <w:rFonts w:ascii="Sylfaen" w:eastAsia="Arial Unicode MS" w:hAnsi="Sylfaen" w:cs="Arial Unicode MS"/>
          <w:noProof/>
          <w:sz w:val="22"/>
          <w:szCs w:val="22"/>
          <w:lang w:val="ka-GE"/>
        </w:rPr>
        <w:t xml:space="preserve"> </w:t>
      </w:r>
      <w:r w:rsidR="003455EF" w:rsidRPr="00C961FA">
        <w:rPr>
          <w:rFonts w:ascii="Sylfaen" w:eastAsia="Arial Unicode MS" w:hAnsi="Sylfaen" w:cs="Arial Unicode MS"/>
          <w:noProof/>
          <w:sz w:val="22"/>
          <w:szCs w:val="22"/>
          <w:lang w:val="ka-GE"/>
        </w:rPr>
        <w:t>სუბიექტი</w:t>
      </w:r>
      <w:r w:rsidR="00CF032B" w:rsidRPr="00C961FA">
        <w:rPr>
          <w:rFonts w:ascii="Sylfaen" w:eastAsia="Arial Unicode MS" w:hAnsi="Sylfaen" w:cs="Arial Unicode MS"/>
          <w:noProof/>
          <w:sz w:val="22"/>
          <w:szCs w:val="22"/>
          <w:lang w:val="ka-GE"/>
        </w:rPr>
        <w:t xml:space="preserve"> რისკების </w:t>
      </w:r>
      <w:r w:rsidR="003455EF" w:rsidRPr="00C961FA">
        <w:rPr>
          <w:rFonts w:ascii="Sylfaen" w:eastAsia="Arial Unicode MS" w:hAnsi="Sylfaen" w:cs="Arial Unicode MS"/>
          <w:noProof/>
          <w:sz w:val="22"/>
          <w:szCs w:val="22"/>
          <w:lang w:val="ka-GE"/>
        </w:rPr>
        <w:t>მართვის სისტემის</w:t>
      </w:r>
      <w:r w:rsidR="00CF032B" w:rsidRPr="00C961FA">
        <w:rPr>
          <w:rFonts w:ascii="Sylfaen" w:eastAsia="Arial Unicode MS" w:hAnsi="Sylfaen" w:cs="Arial Unicode MS"/>
          <w:noProof/>
          <w:sz w:val="22"/>
          <w:szCs w:val="22"/>
          <w:lang w:val="ka-GE"/>
        </w:rPr>
        <w:t xml:space="preserve"> </w:t>
      </w:r>
      <w:r w:rsidR="00605154" w:rsidRPr="00C961FA">
        <w:rPr>
          <w:rFonts w:ascii="Sylfaen" w:eastAsia="Arial Unicode MS" w:hAnsi="Sylfaen" w:cs="Arial Unicode MS"/>
          <w:noProof/>
          <w:sz w:val="22"/>
          <w:szCs w:val="22"/>
          <w:lang w:val="ka-GE"/>
        </w:rPr>
        <w:t>ს</w:t>
      </w:r>
      <w:r w:rsidR="003455EF" w:rsidRPr="00C961FA">
        <w:rPr>
          <w:rFonts w:ascii="Sylfaen" w:eastAsia="Arial Unicode MS" w:hAnsi="Sylfaen" w:cs="Arial Unicode MS"/>
          <w:noProof/>
          <w:sz w:val="22"/>
          <w:szCs w:val="22"/>
          <w:lang w:val="ka-GE"/>
        </w:rPr>
        <w:t>აფუძველზე შეისწავლოს.</w:t>
      </w:r>
      <w:r w:rsidR="003A7BBC" w:rsidRPr="00C961FA">
        <w:rPr>
          <w:rFonts w:ascii="Sylfaen" w:eastAsia="Arial Unicode MS" w:hAnsi="Sylfaen" w:cs="Arial Unicode MS"/>
          <w:noProof/>
          <w:sz w:val="22"/>
          <w:szCs w:val="22"/>
          <w:lang w:val="ka-GE"/>
        </w:rPr>
        <w:t xml:space="preserve"> სამსახურს შეუძლია, რო</w:t>
      </w:r>
      <w:r w:rsidR="00C6663A" w:rsidRPr="00C961FA">
        <w:rPr>
          <w:rFonts w:ascii="Sylfaen" w:eastAsia="Arial Unicode MS" w:hAnsi="Sylfaen" w:cs="Arial Unicode MS"/>
          <w:noProof/>
          <w:sz w:val="22"/>
          <w:szCs w:val="22"/>
          <w:lang w:val="ka-GE"/>
        </w:rPr>
        <w:t>მ, რ</w:t>
      </w:r>
      <w:r w:rsidR="003A7BBC" w:rsidRPr="00C961FA">
        <w:rPr>
          <w:rFonts w:ascii="Sylfaen" w:eastAsia="Arial Unicode MS" w:hAnsi="Sylfaen" w:cs="Arial Unicode MS"/>
          <w:noProof/>
          <w:sz w:val="22"/>
          <w:szCs w:val="22"/>
          <w:lang w:val="ka-GE"/>
        </w:rPr>
        <w:t>ისკების მართვის სისტემაში არსებული და შემოსავლების სამსახურის მიერ მიწოდებული ინფორმაციის ანალიზის საფუძველზე</w:t>
      </w:r>
      <w:r w:rsidR="00C6663A" w:rsidRPr="00C961FA">
        <w:rPr>
          <w:rFonts w:ascii="Sylfaen" w:eastAsia="Arial Unicode MS" w:hAnsi="Sylfaen" w:cs="Arial Unicode MS"/>
          <w:noProof/>
          <w:sz w:val="22"/>
          <w:szCs w:val="22"/>
          <w:lang w:val="ka-GE"/>
        </w:rPr>
        <w:t>, მიიღოს გადაწყვეტილება სუბიექტისათვის პასუხისმგებლობის დაკისრების თაობაზე</w:t>
      </w:r>
      <w:r w:rsidR="0084600D" w:rsidRPr="00C961FA">
        <w:rPr>
          <w:rFonts w:ascii="Sylfaen" w:eastAsia="Arial" w:hAnsi="Sylfaen" w:cs="Arial"/>
          <w:sz w:val="22"/>
          <w:lang w:val="ka-GE"/>
        </w:rPr>
        <w:t>.</w:t>
      </w:r>
      <w:r w:rsidR="0084600D" w:rsidRPr="00C961FA">
        <w:rPr>
          <w:rFonts w:ascii="Sylfaen" w:eastAsia="Arial" w:hAnsi="Sylfaen" w:cs="Arial"/>
          <w:sz w:val="22"/>
          <w:vertAlign w:val="superscript"/>
        </w:rPr>
        <w:footnoteReference w:id="132"/>
      </w:r>
      <w:r w:rsidR="0084600D" w:rsidRPr="00224422">
        <w:rPr>
          <w:rFonts w:ascii="Sylfaen" w:eastAsia="Arial" w:hAnsi="Sylfaen" w:cs="Arial"/>
          <w:sz w:val="22"/>
          <w:lang w:val="ka-GE"/>
        </w:rPr>
        <w:t xml:space="preserve"> </w:t>
      </w:r>
      <w:r w:rsidR="00E92260">
        <w:rPr>
          <w:rFonts w:ascii="Sylfaen" w:eastAsia="Arial" w:hAnsi="Sylfaen" w:cs="Arial"/>
          <w:sz w:val="22"/>
          <w:lang w:val="ka-GE"/>
        </w:rPr>
        <w:t xml:space="preserve"> </w:t>
      </w:r>
      <w:r w:rsidR="00C75982" w:rsidRPr="00800399">
        <w:rPr>
          <w:rFonts w:ascii="Sylfaen" w:eastAsia="Arial" w:hAnsi="Sylfaen" w:cs="Arial"/>
          <w:color w:val="FF0000"/>
          <w:sz w:val="22"/>
          <w:lang w:val="ka-GE"/>
        </w:rPr>
        <w:t xml:space="preserve"> </w:t>
      </w:r>
    </w:p>
    <w:p w14:paraId="517B4F41" w14:textId="77777777" w:rsidR="00C62F62" w:rsidRPr="00C62F62" w:rsidRDefault="00C62F62">
      <w:pPr>
        <w:jc w:val="both"/>
        <w:rPr>
          <w:rFonts w:ascii="Sylfaen" w:eastAsia="Arial" w:hAnsi="Sylfaen" w:cs="Arial"/>
          <w:sz w:val="22"/>
          <w:lang w:val="ka-GE"/>
        </w:rPr>
      </w:pPr>
    </w:p>
    <w:p w14:paraId="029C62E2" w14:textId="77777777" w:rsidR="00B93585" w:rsidRPr="00C60F5A" w:rsidRDefault="00BC0E57">
      <w:pPr>
        <w:jc w:val="both"/>
        <w:rPr>
          <w:rFonts w:ascii="Sylfaen" w:eastAsia="Arial Unicode MS" w:hAnsi="Sylfaen" w:cs="Arial Unicode MS"/>
          <w:b/>
          <w:noProof/>
          <w:sz w:val="22"/>
          <w:szCs w:val="22"/>
          <w:lang w:val="ka-GE"/>
        </w:rPr>
      </w:pPr>
      <w:r w:rsidRPr="00C60F5A">
        <w:rPr>
          <w:rFonts w:ascii="Sylfaen" w:eastAsia="Arial" w:hAnsi="Sylfaen" w:cs="Arial"/>
          <w:b/>
          <w:sz w:val="22"/>
          <w:szCs w:val="22"/>
          <w:lang w:val="ka-GE"/>
        </w:rPr>
        <w:t xml:space="preserve">1.6.2. </w:t>
      </w:r>
      <w:r w:rsidRPr="00C60F5A">
        <w:rPr>
          <w:rFonts w:ascii="Sylfaen" w:eastAsia="Arial Unicode MS" w:hAnsi="Sylfaen" w:cs="Arial Unicode MS"/>
          <w:b/>
          <w:noProof/>
          <w:sz w:val="22"/>
          <w:szCs w:val="22"/>
          <w:lang w:val="ka-GE"/>
        </w:rPr>
        <w:t>ანგარიშგებისა და აუდიტის სტანდარტების აღსრულება</w:t>
      </w:r>
    </w:p>
    <w:p w14:paraId="448A2BA7" w14:textId="77777777" w:rsidR="00B93585" w:rsidRPr="00C60F5A" w:rsidRDefault="00B93585">
      <w:pPr>
        <w:jc w:val="both"/>
        <w:rPr>
          <w:rFonts w:ascii="Sylfaen" w:eastAsia="Arial Unicode MS" w:hAnsi="Sylfaen" w:cs="Arial Unicode MS"/>
          <w:noProof/>
          <w:sz w:val="22"/>
          <w:szCs w:val="22"/>
          <w:lang w:val="ka-GE"/>
        </w:rPr>
      </w:pPr>
    </w:p>
    <w:p w14:paraId="03B97E51" w14:textId="77777777" w:rsidR="002624C2" w:rsidRDefault="00BE09F9">
      <w:pPr>
        <w:jc w:val="both"/>
        <w:rPr>
          <w:rFonts w:ascii="Sylfaen" w:hAnsi="Sylfaen"/>
          <w:color w:val="000000"/>
          <w:sz w:val="22"/>
          <w:szCs w:val="18"/>
          <w:lang w:val="ka-GE"/>
        </w:rPr>
      </w:pPr>
      <w:r w:rsidRPr="00C60F5A">
        <w:rPr>
          <w:rFonts w:ascii="Sylfaen" w:eastAsia="Arial Unicode MS" w:hAnsi="Sylfaen" w:cs="Arial Unicode MS"/>
          <w:noProof/>
          <w:sz w:val="22"/>
          <w:szCs w:val="22"/>
          <w:lang w:val="ka-GE"/>
        </w:rPr>
        <w:t>საქართველოშ</w:t>
      </w:r>
      <w:r w:rsidR="0034525A" w:rsidRPr="00C60F5A">
        <w:rPr>
          <w:rFonts w:ascii="Sylfaen" w:eastAsia="Arial Unicode MS" w:hAnsi="Sylfaen" w:cs="Arial Unicode MS"/>
          <w:noProof/>
          <w:sz w:val="22"/>
          <w:szCs w:val="22"/>
          <w:lang w:val="ka-GE"/>
        </w:rPr>
        <w:t xml:space="preserve">ი </w:t>
      </w:r>
      <w:r w:rsidR="001B0173" w:rsidRPr="00C60F5A">
        <w:rPr>
          <w:rFonts w:ascii="Sylfaen" w:eastAsia="Arial Unicode MS" w:hAnsi="Sylfaen" w:cs="Arial Unicode MS"/>
          <w:noProof/>
          <w:sz w:val="22"/>
          <w:szCs w:val="22"/>
          <w:lang w:val="ka-GE"/>
        </w:rPr>
        <w:t xml:space="preserve">ბუღალტრული </w:t>
      </w:r>
      <w:r w:rsidR="002453CF" w:rsidRPr="00C60F5A">
        <w:rPr>
          <w:rFonts w:ascii="Sylfaen" w:eastAsia="Arial Unicode MS" w:hAnsi="Sylfaen" w:cs="Arial Unicode MS"/>
          <w:noProof/>
          <w:sz w:val="22"/>
          <w:szCs w:val="22"/>
          <w:lang w:val="ka-GE"/>
        </w:rPr>
        <w:t>აღ</w:t>
      </w:r>
      <w:r w:rsidR="001B0173" w:rsidRPr="00C60F5A">
        <w:rPr>
          <w:rFonts w:ascii="Sylfaen" w:eastAsia="Arial Unicode MS" w:hAnsi="Sylfaen" w:cs="Arial Unicode MS"/>
          <w:noProof/>
          <w:sz w:val="22"/>
          <w:szCs w:val="22"/>
          <w:lang w:val="ka-GE"/>
        </w:rPr>
        <w:t>რ</w:t>
      </w:r>
      <w:r w:rsidR="002453CF" w:rsidRPr="00C60F5A">
        <w:rPr>
          <w:rFonts w:ascii="Sylfaen" w:eastAsia="Arial Unicode MS" w:hAnsi="Sylfaen" w:cs="Arial Unicode MS"/>
          <w:noProof/>
          <w:sz w:val="22"/>
          <w:szCs w:val="22"/>
          <w:lang w:val="ka-GE"/>
        </w:rPr>
        <w:t>ი</w:t>
      </w:r>
      <w:r w:rsidR="001B0173" w:rsidRPr="00C60F5A">
        <w:rPr>
          <w:rFonts w:ascii="Sylfaen" w:eastAsia="Arial Unicode MS" w:hAnsi="Sylfaen" w:cs="Arial Unicode MS"/>
          <w:noProof/>
          <w:sz w:val="22"/>
          <w:szCs w:val="22"/>
          <w:lang w:val="ka-GE"/>
        </w:rPr>
        <w:t>ცხვის</w:t>
      </w:r>
      <w:r w:rsidR="0034525A" w:rsidRPr="00C60F5A">
        <w:rPr>
          <w:rFonts w:ascii="Sylfaen" w:eastAsia="Arial Unicode MS" w:hAnsi="Sylfaen" w:cs="Arial Unicode MS"/>
          <w:noProof/>
          <w:sz w:val="22"/>
          <w:szCs w:val="22"/>
          <w:lang w:val="ka-GE"/>
        </w:rPr>
        <w:t>ა და აუდიტის მარეგულირებელ</w:t>
      </w:r>
      <w:r w:rsidR="00C47FE7" w:rsidRPr="00C60F5A">
        <w:rPr>
          <w:rFonts w:ascii="Sylfaen" w:eastAsia="Arial Unicode MS" w:hAnsi="Sylfaen" w:cs="Arial Unicode MS"/>
          <w:noProof/>
          <w:sz w:val="22"/>
          <w:szCs w:val="22"/>
          <w:lang w:val="ka-GE"/>
        </w:rPr>
        <w:t>ი</w:t>
      </w:r>
      <w:r w:rsidR="0034525A">
        <w:rPr>
          <w:rFonts w:ascii="Sylfaen" w:eastAsia="Arial Unicode MS" w:hAnsi="Sylfaen" w:cs="Arial Unicode MS"/>
          <w:noProof/>
          <w:sz w:val="22"/>
          <w:szCs w:val="22"/>
          <w:lang w:val="ka-GE"/>
        </w:rPr>
        <w:t xml:space="preserve"> კანონმდებლობ</w:t>
      </w:r>
      <w:r w:rsidR="00C47FE7">
        <w:rPr>
          <w:rFonts w:ascii="Sylfaen" w:eastAsia="Arial Unicode MS" w:hAnsi="Sylfaen" w:cs="Arial Unicode MS"/>
          <w:noProof/>
          <w:sz w:val="22"/>
          <w:szCs w:val="22"/>
          <w:lang w:val="ka-GE"/>
        </w:rPr>
        <w:t xml:space="preserve">ის აღსრულება </w:t>
      </w:r>
      <w:r w:rsidR="0034525A" w:rsidRPr="00534052">
        <w:rPr>
          <w:rFonts w:ascii="Sylfaen" w:eastAsia="Arial Unicode MS" w:hAnsi="Sylfaen" w:cs="Arial Unicode MS"/>
          <w:noProof/>
          <w:sz w:val="22"/>
          <w:szCs w:val="22"/>
          <w:lang w:val="ka-GE"/>
        </w:rPr>
        <w:t>ძირითადად</w:t>
      </w:r>
      <w:r w:rsidR="00C47FE7" w:rsidRPr="00534052">
        <w:rPr>
          <w:rFonts w:ascii="Sylfaen" w:eastAsia="Arial Unicode MS" w:hAnsi="Sylfaen" w:cs="Arial Unicode MS"/>
          <w:noProof/>
          <w:sz w:val="22"/>
          <w:szCs w:val="22"/>
          <w:lang w:val="ka-GE"/>
        </w:rPr>
        <w:t xml:space="preserve"> </w:t>
      </w:r>
      <w:r w:rsidR="007C548F" w:rsidRPr="00534052">
        <w:rPr>
          <w:rFonts w:ascii="Sylfaen" w:hAnsi="Sylfaen"/>
          <w:sz w:val="22"/>
          <w:szCs w:val="18"/>
          <w:lang w:val="ka-GE"/>
        </w:rPr>
        <w:t xml:space="preserve">ბუღალტრული აღრიცხვის, ანგარიშგებისა და ზედამხედველობის </w:t>
      </w:r>
      <w:r w:rsidR="007C548F" w:rsidRPr="00534052">
        <w:rPr>
          <w:rFonts w:ascii="Sylfaen" w:eastAsia="Arial" w:hAnsi="Sylfaen" w:cs="Arial"/>
          <w:sz w:val="22"/>
          <w:lang w:val="ka-GE"/>
        </w:rPr>
        <w:t>სამსახური</w:t>
      </w:r>
      <w:r w:rsidR="00C47FE7" w:rsidRPr="00534052">
        <w:rPr>
          <w:rFonts w:ascii="Sylfaen" w:eastAsia="Arial" w:hAnsi="Sylfaen" w:cs="Arial"/>
          <w:sz w:val="22"/>
          <w:lang w:val="ka-GE"/>
        </w:rPr>
        <w:t>ს მიერ</w:t>
      </w:r>
      <w:r w:rsidR="00C47FE7">
        <w:rPr>
          <w:rFonts w:ascii="Sylfaen" w:eastAsia="Arial" w:hAnsi="Sylfaen" w:cs="Arial"/>
          <w:sz w:val="22"/>
          <w:lang w:val="ka-GE"/>
        </w:rPr>
        <w:t xml:space="preserve"> ხდება</w:t>
      </w:r>
      <w:r w:rsidR="006C0528">
        <w:rPr>
          <w:rFonts w:ascii="Sylfaen" w:eastAsia="Arial" w:hAnsi="Sylfaen" w:cs="Arial"/>
          <w:sz w:val="22"/>
          <w:lang w:val="ka-GE"/>
        </w:rPr>
        <w:t xml:space="preserve">. </w:t>
      </w:r>
      <w:r w:rsidR="0028410B" w:rsidRPr="006C0528">
        <w:rPr>
          <w:rFonts w:ascii="Sylfaen" w:hAnsi="Sylfaen"/>
          <w:color w:val="000000"/>
          <w:sz w:val="22"/>
          <w:szCs w:val="18"/>
          <w:lang w:val="ka-GE"/>
        </w:rPr>
        <w:t>„ბუღალტრული აღრიცხვის, ანგარიშგებისა და აუდიტის შესახებ“ საქართველოს კანონი</w:t>
      </w:r>
      <w:r w:rsidR="00C87128">
        <w:rPr>
          <w:rFonts w:ascii="Sylfaen" w:hAnsi="Sylfaen"/>
          <w:color w:val="000000"/>
          <w:sz w:val="22"/>
          <w:szCs w:val="18"/>
          <w:lang w:val="ka-GE"/>
        </w:rPr>
        <w:t xml:space="preserve"> </w:t>
      </w:r>
      <w:r w:rsidR="00C87128" w:rsidRPr="00D85B24">
        <w:rPr>
          <w:rFonts w:ascii="Sylfaen" w:hAnsi="Sylfaen"/>
          <w:color w:val="000000"/>
          <w:sz w:val="22"/>
          <w:szCs w:val="18"/>
          <w:lang w:val="ka-GE"/>
        </w:rPr>
        <w:t>სამსახურს</w:t>
      </w:r>
      <w:r w:rsidR="00C87128">
        <w:rPr>
          <w:rFonts w:ascii="Sylfaen" w:hAnsi="Sylfaen"/>
          <w:color w:val="000000"/>
          <w:sz w:val="22"/>
          <w:szCs w:val="18"/>
          <w:lang w:val="ka-GE"/>
        </w:rPr>
        <w:t xml:space="preserve"> </w:t>
      </w:r>
      <w:r w:rsidR="00E7451E">
        <w:rPr>
          <w:rFonts w:ascii="Sylfaen" w:hAnsi="Sylfaen"/>
          <w:color w:val="000000"/>
          <w:sz w:val="22"/>
          <w:szCs w:val="18"/>
          <w:lang w:val="ka-GE"/>
        </w:rPr>
        <w:t>უფლებამოსილებას ანიჭებს, რო</w:t>
      </w:r>
      <w:r w:rsidR="00CE7A40">
        <w:rPr>
          <w:rFonts w:ascii="Sylfaen" w:hAnsi="Sylfaen"/>
          <w:color w:val="000000"/>
          <w:sz w:val="22"/>
          <w:szCs w:val="18"/>
          <w:lang w:val="ka-GE"/>
        </w:rPr>
        <w:t>მ გაატაროს როგორც</w:t>
      </w:r>
      <w:r w:rsidR="0028410B" w:rsidRPr="006C0528">
        <w:rPr>
          <w:rFonts w:ascii="Sylfaen" w:hAnsi="Sylfaen"/>
          <w:color w:val="000000"/>
          <w:sz w:val="22"/>
          <w:szCs w:val="18"/>
          <w:lang w:val="ka-GE"/>
        </w:rPr>
        <w:t xml:space="preserve"> </w:t>
      </w:r>
      <w:r w:rsidR="00CE7A40">
        <w:rPr>
          <w:rFonts w:ascii="Sylfaen" w:hAnsi="Sylfaen"/>
          <w:color w:val="000000"/>
          <w:sz w:val="22"/>
          <w:szCs w:val="18"/>
          <w:lang w:val="ka-GE"/>
        </w:rPr>
        <w:t xml:space="preserve">მარეგულირებელი, ისე დამსჯელი ზომები იმ სუბიექტებისა და საწარმოების მიმართ, რომლებიც </w:t>
      </w:r>
      <w:r w:rsidR="00CE7A40" w:rsidRPr="00C60F5A">
        <w:rPr>
          <w:rFonts w:ascii="Sylfaen" w:hAnsi="Sylfaen"/>
          <w:color w:val="000000"/>
          <w:sz w:val="22"/>
          <w:szCs w:val="18"/>
          <w:lang w:val="ka-GE"/>
        </w:rPr>
        <w:t>ბუღალტრული აღრიცხვისა</w:t>
      </w:r>
      <w:r w:rsidR="00CE7A40">
        <w:rPr>
          <w:rFonts w:ascii="Sylfaen" w:hAnsi="Sylfaen"/>
          <w:color w:val="000000"/>
          <w:sz w:val="22"/>
          <w:szCs w:val="18"/>
          <w:lang w:val="ka-GE"/>
        </w:rPr>
        <w:t xml:space="preserve"> და ფინანსური ანგარიშგების სტანდარტებს არღვევენ. </w:t>
      </w:r>
    </w:p>
    <w:p w14:paraId="7E2F88F8" w14:textId="77777777" w:rsidR="002624C2" w:rsidRDefault="002624C2" w:rsidP="00B65412">
      <w:pPr>
        <w:rPr>
          <w:rFonts w:ascii="Sylfaen" w:hAnsi="Sylfaen"/>
          <w:color w:val="000000"/>
          <w:sz w:val="22"/>
          <w:szCs w:val="18"/>
          <w:lang w:val="ka-GE"/>
        </w:rPr>
      </w:pPr>
    </w:p>
    <w:p w14:paraId="00A67DFF" w14:textId="77777777" w:rsidR="00145E2D" w:rsidRDefault="00A14CBA">
      <w:pPr>
        <w:jc w:val="both"/>
        <w:rPr>
          <w:rFonts w:ascii="Sylfaen" w:eastAsia="Arial" w:hAnsi="Sylfaen" w:cs="Arial"/>
          <w:sz w:val="22"/>
          <w:szCs w:val="22"/>
          <w:lang w:val="ka-GE"/>
        </w:rPr>
      </w:pPr>
      <w:r w:rsidRPr="001C520D">
        <w:rPr>
          <w:rFonts w:ascii="Sylfaen" w:hAnsi="Sylfaen"/>
          <w:color w:val="000000"/>
          <w:sz w:val="22"/>
          <w:szCs w:val="22"/>
          <w:lang w:val="ka-GE"/>
        </w:rPr>
        <w:t xml:space="preserve">სამსახური უფლებამოსილია, რომ </w:t>
      </w:r>
      <w:r w:rsidR="00FA6115" w:rsidRPr="001C520D">
        <w:rPr>
          <w:rFonts w:ascii="Sylfaen" w:eastAsia="Arial" w:hAnsi="Sylfaen" w:cs="Arial"/>
          <w:sz w:val="22"/>
          <w:szCs w:val="22"/>
          <w:lang w:val="ka-GE"/>
        </w:rPr>
        <w:t>აუდიტორებ</w:t>
      </w:r>
      <w:r w:rsidR="00414CA1" w:rsidRPr="001C520D">
        <w:rPr>
          <w:rFonts w:ascii="Sylfaen" w:eastAsia="Arial" w:hAnsi="Sylfaen" w:cs="Arial"/>
          <w:sz w:val="22"/>
          <w:szCs w:val="22"/>
          <w:lang w:val="ka-GE"/>
        </w:rPr>
        <w:t>ი</w:t>
      </w:r>
      <w:r w:rsidR="00FA6115" w:rsidRPr="001C520D">
        <w:rPr>
          <w:rFonts w:ascii="Sylfaen" w:eastAsia="Arial" w:hAnsi="Sylfaen" w:cs="Arial"/>
          <w:sz w:val="22"/>
          <w:szCs w:val="22"/>
          <w:lang w:val="ka-GE"/>
        </w:rPr>
        <w:t>ს</w:t>
      </w:r>
      <w:r w:rsidR="00685745">
        <w:rPr>
          <w:rFonts w:ascii="Sylfaen" w:eastAsia="Arial" w:hAnsi="Sylfaen" w:cs="Arial"/>
          <w:sz w:val="22"/>
          <w:szCs w:val="22"/>
          <w:lang w:val="ka-GE"/>
        </w:rPr>
        <w:t xml:space="preserve"> ან </w:t>
      </w:r>
      <w:r w:rsidR="00FA6115" w:rsidRPr="001C520D">
        <w:rPr>
          <w:rFonts w:ascii="Sylfaen" w:eastAsia="Arial" w:hAnsi="Sylfaen" w:cs="Arial"/>
          <w:sz w:val="22"/>
          <w:szCs w:val="22"/>
          <w:lang w:val="ka-GE"/>
        </w:rPr>
        <w:t>აუდიტორულ</w:t>
      </w:r>
      <w:r w:rsidR="00414CA1" w:rsidRPr="001C520D">
        <w:rPr>
          <w:rFonts w:ascii="Sylfaen" w:eastAsia="Arial" w:hAnsi="Sylfaen" w:cs="Arial"/>
          <w:sz w:val="22"/>
          <w:szCs w:val="22"/>
          <w:lang w:val="ka-GE"/>
        </w:rPr>
        <w:t>ი</w:t>
      </w:r>
      <w:r w:rsidR="00FA6115" w:rsidRPr="001C520D">
        <w:rPr>
          <w:rFonts w:ascii="Sylfaen" w:eastAsia="Arial" w:hAnsi="Sylfaen" w:cs="Arial"/>
          <w:sz w:val="22"/>
          <w:szCs w:val="22"/>
          <w:lang w:val="ka-GE"/>
        </w:rPr>
        <w:t xml:space="preserve"> </w:t>
      </w:r>
      <w:r w:rsidR="00685745">
        <w:rPr>
          <w:rFonts w:ascii="Sylfaen" w:eastAsia="Arial" w:hAnsi="Sylfaen" w:cs="Arial"/>
          <w:sz w:val="22"/>
          <w:szCs w:val="22"/>
          <w:lang w:val="ka-GE"/>
        </w:rPr>
        <w:t xml:space="preserve">კომპანიების </w:t>
      </w:r>
      <w:r w:rsidR="00414CA1" w:rsidRPr="001C520D">
        <w:rPr>
          <w:rFonts w:ascii="Sylfaen" w:eastAsia="Arial" w:hAnsi="Sylfaen" w:cs="Arial"/>
          <w:sz w:val="22"/>
          <w:szCs w:val="22"/>
          <w:lang w:val="ka-GE"/>
        </w:rPr>
        <w:t xml:space="preserve">მიმართ </w:t>
      </w:r>
      <w:r w:rsidR="00FA6115" w:rsidRPr="001C520D">
        <w:rPr>
          <w:rFonts w:ascii="Sylfaen" w:eastAsia="Arial" w:hAnsi="Sylfaen" w:cs="Arial"/>
          <w:sz w:val="22"/>
          <w:szCs w:val="22"/>
          <w:lang w:val="ka-GE"/>
        </w:rPr>
        <w:t xml:space="preserve">შემდეგი სანქციები </w:t>
      </w:r>
      <w:r w:rsidR="00414CA1" w:rsidRPr="001C520D">
        <w:rPr>
          <w:rFonts w:ascii="Sylfaen" w:eastAsia="Arial" w:hAnsi="Sylfaen" w:cs="Arial"/>
          <w:sz w:val="22"/>
          <w:szCs w:val="22"/>
          <w:lang w:val="ka-GE"/>
        </w:rPr>
        <w:t xml:space="preserve">გამოიყენოს: </w:t>
      </w:r>
      <w:r w:rsidR="00556581" w:rsidRPr="001C520D">
        <w:rPr>
          <w:rFonts w:ascii="Sylfaen" w:eastAsia="Arial" w:hAnsi="Sylfaen" w:cs="Arial"/>
          <w:sz w:val="22"/>
          <w:szCs w:val="22"/>
          <w:lang w:val="ka-GE"/>
        </w:rPr>
        <w:t>წ</w:t>
      </w:r>
      <w:r w:rsidR="00414CA1" w:rsidRPr="001C520D">
        <w:rPr>
          <w:rFonts w:ascii="Sylfaen" w:eastAsia="Arial" w:hAnsi="Sylfaen" w:cs="Arial"/>
          <w:sz w:val="22"/>
          <w:szCs w:val="22"/>
          <w:lang w:val="ka-GE"/>
        </w:rPr>
        <w:t>ერილობითი</w:t>
      </w:r>
      <w:r w:rsidR="00556581" w:rsidRPr="001C520D">
        <w:rPr>
          <w:rFonts w:ascii="Sylfaen" w:eastAsia="Arial" w:hAnsi="Sylfaen" w:cs="Arial"/>
          <w:sz w:val="22"/>
          <w:szCs w:val="22"/>
          <w:lang w:val="ka-GE"/>
        </w:rPr>
        <w:t xml:space="preserve"> გაფრთხილება</w:t>
      </w:r>
      <w:r w:rsidR="00D24355" w:rsidRPr="001C520D">
        <w:rPr>
          <w:rFonts w:ascii="Sylfaen" w:eastAsia="Arial" w:hAnsi="Sylfaen" w:cs="Arial"/>
          <w:sz w:val="22"/>
          <w:szCs w:val="22"/>
          <w:lang w:val="ka-GE"/>
        </w:rPr>
        <w:t>; საჯარო გაფრთხილება (რეესტრში ასახვით</w:t>
      </w:r>
      <w:r w:rsidR="008208D8" w:rsidRPr="001C520D">
        <w:rPr>
          <w:rFonts w:ascii="Sylfaen" w:eastAsia="Arial" w:hAnsi="Sylfaen" w:cs="Arial"/>
          <w:sz w:val="22"/>
          <w:szCs w:val="22"/>
          <w:lang w:val="ka-GE"/>
        </w:rPr>
        <w:t xml:space="preserve">); ფულადი ჯარიმა; </w:t>
      </w:r>
      <w:r w:rsidR="009F64B9" w:rsidRPr="001C520D">
        <w:rPr>
          <w:rFonts w:ascii="Sylfaen" w:eastAsia="Arial" w:hAnsi="Sylfaen" w:cs="Arial"/>
          <w:sz w:val="22"/>
          <w:szCs w:val="22"/>
          <w:lang w:val="ka-GE"/>
        </w:rPr>
        <w:t>ა</w:t>
      </w:r>
      <w:r w:rsidR="000B787B" w:rsidRPr="001C520D">
        <w:rPr>
          <w:rFonts w:ascii="Sylfaen" w:eastAsia="Arial" w:hAnsi="Sylfaen" w:cs="Arial"/>
          <w:sz w:val="22"/>
          <w:szCs w:val="22"/>
          <w:lang w:val="ka-GE"/>
        </w:rPr>
        <w:t xml:space="preserve">უდიტორის ან აუდიტორული ფირმის რეგისტრაციის გაუქმება; </w:t>
      </w:r>
      <w:r w:rsidR="00137072">
        <w:rPr>
          <w:rFonts w:ascii="Sylfaen" w:eastAsia="Arial" w:hAnsi="Sylfaen" w:cs="Arial"/>
          <w:sz w:val="22"/>
          <w:szCs w:val="22"/>
          <w:lang w:val="ka-GE"/>
        </w:rPr>
        <w:t xml:space="preserve">აუდიტორული ფირმისთვის ან აუდიტორისთვის აუდიტის ჩატარების აკრძალვა სამ წლამდე ვადით; </w:t>
      </w:r>
      <w:r w:rsidR="00040D84" w:rsidRPr="002F5B90">
        <w:rPr>
          <w:rFonts w:ascii="Sylfaen" w:eastAsia="Arial" w:hAnsi="Sylfaen" w:cs="Arial"/>
          <w:sz w:val="22"/>
          <w:szCs w:val="22"/>
          <w:lang w:val="ka-GE"/>
        </w:rPr>
        <w:t>სუბიექტის</w:t>
      </w:r>
      <w:r w:rsidR="00040D84">
        <w:rPr>
          <w:rFonts w:ascii="Sylfaen" w:eastAsia="Arial" w:hAnsi="Sylfaen" w:cs="Arial"/>
          <w:sz w:val="22"/>
          <w:szCs w:val="22"/>
          <w:lang w:val="ka-GE"/>
        </w:rPr>
        <w:t xml:space="preserve"> </w:t>
      </w:r>
      <w:r w:rsidR="004C1B52">
        <w:rPr>
          <w:rFonts w:ascii="Sylfaen" w:eastAsia="Arial" w:hAnsi="Sylfaen" w:cs="Arial"/>
          <w:sz w:val="22"/>
          <w:szCs w:val="22"/>
          <w:lang w:val="ka-GE"/>
        </w:rPr>
        <w:t xml:space="preserve">(სდპ-ის) </w:t>
      </w:r>
      <w:r w:rsidR="00040D84">
        <w:rPr>
          <w:rFonts w:ascii="Sylfaen" w:eastAsia="Arial" w:hAnsi="Sylfaen" w:cs="Arial"/>
          <w:sz w:val="22"/>
          <w:szCs w:val="22"/>
          <w:lang w:val="ka-GE"/>
        </w:rPr>
        <w:t>მმართველი ორგანოსთვის</w:t>
      </w:r>
      <w:r w:rsidR="004C1B52">
        <w:rPr>
          <w:rFonts w:ascii="Sylfaen" w:eastAsia="Arial" w:hAnsi="Sylfaen" w:cs="Arial"/>
          <w:sz w:val="22"/>
          <w:szCs w:val="22"/>
          <w:lang w:val="ka-GE"/>
        </w:rPr>
        <w:t xml:space="preserve"> ფუნქციების შესრულების დროებით, არაუმეტეს 3 წლით, აკრძალვა</w:t>
      </w:r>
      <w:r w:rsidR="00F34B26">
        <w:rPr>
          <w:rFonts w:ascii="Sylfaen" w:eastAsia="Arial" w:hAnsi="Sylfaen" w:cs="Arial"/>
          <w:sz w:val="22"/>
          <w:szCs w:val="22"/>
          <w:lang w:val="ka-GE"/>
        </w:rPr>
        <w:t xml:space="preserve">. ამასთანავე, </w:t>
      </w:r>
      <w:r w:rsidR="00387E4C">
        <w:rPr>
          <w:rFonts w:ascii="Sylfaen" w:eastAsia="Arial" w:hAnsi="Sylfaen" w:cs="Arial"/>
          <w:sz w:val="22"/>
          <w:szCs w:val="22"/>
          <w:lang w:val="ka-GE"/>
        </w:rPr>
        <w:t xml:space="preserve">ამ კანონის შესაბამისად გამოყენებული სანქცია </w:t>
      </w:r>
      <w:r w:rsidR="004F553F">
        <w:rPr>
          <w:rFonts w:ascii="Sylfaen" w:eastAsia="Arial" w:hAnsi="Sylfaen" w:cs="Arial"/>
          <w:sz w:val="22"/>
          <w:szCs w:val="22"/>
          <w:lang w:val="ka-GE"/>
        </w:rPr>
        <w:t xml:space="preserve">უნდა შეესაბამებოდეს დარღვევისა და შესაძლო რისკის </w:t>
      </w:r>
      <w:r w:rsidR="002071AB">
        <w:rPr>
          <w:rFonts w:ascii="Sylfaen" w:eastAsia="Arial" w:hAnsi="Sylfaen" w:cs="Arial"/>
          <w:sz w:val="22"/>
          <w:szCs w:val="22"/>
          <w:lang w:val="ka-GE"/>
        </w:rPr>
        <w:t xml:space="preserve">სერიოზულობას. </w:t>
      </w:r>
      <w:r w:rsidR="00B01C9F">
        <w:rPr>
          <w:rFonts w:ascii="Sylfaen" w:eastAsia="Arial" w:hAnsi="Sylfaen" w:cs="Arial"/>
          <w:sz w:val="22"/>
          <w:szCs w:val="22"/>
          <w:lang w:val="ka-GE"/>
        </w:rPr>
        <w:t>ამ კანონით გათვალისწინებული ადმინისტრაციული სამართალდარღვევის საქმ</w:t>
      </w:r>
      <w:r w:rsidR="00EE4362">
        <w:rPr>
          <w:rFonts w:ascii="Sylfaen" w:eastAsia="Arial" w:hAnsi="Sylfaen" w:cs="Arial"/>
          <w:sz w:val="22"/>
          <w:szCs w:val="22"/>
          <w:lang w:val="ka-GE"/>
        </w:rPr>
        <w:t>ი</w:t>
      </w:r>
      <w:r w:rsidR="00B37E86">
        <w:rPr>
          <w:rFonts w:ascii="Sylfaen" w:eastAsia="Arial" w:hAnsi="Sylfaen" w:cs="Arial"/>
          <w:sz w:val="22"/>
          <w:szCs w:val="22"/>
          <w:lang w:val="ka-GE"/>
        </w:rPr>
        <w:t>ს</w:t>
      </w:r>
      <w:r w:rsidR="00EE4362">
        <w:rPr>
          <w:rFonts w:ascii="Sylfaen" w:eastAsia="Arial" w:hAnsi="Sylfaen" w:cs="Arial"/>
          <w:sz w:val="22"/>
          <w:szCs w:val="22"/>
          <w:lang w:val="ka-GE"/>
        </w:rPr>
        <w:t xml:space="preserve"> </w:t>
      </w:r>
      <w:r w:rsidR="00B01C9F">
        <w:rPr>
          <w:rFonts w:ascii="Sylfaen" w:eastAsia="Arial" w:hAnsi="Sylfaen" w:cs="Arial"/>
          <w:sz w:val="22"/>
          <w:szCs w:val="22"/>
          <w:lang w:val="ka-GE"/>
        </w:rPr>
        <w:t xml:space="preserve">წარმოება </w:t>
      </w:r>
      <w:r w:rsidR="00663089">
        <w:rPr>
          <w:rFonts w:ascii="Sylfaen" w:eastAsia="Arial" w:hAnsi="Sylfaen" w:cs="Arial"/>
          <w:sz w:val="22"/>
          <w:szCs w:val="22"/>
          <w:lang w:val="ka-GE"/>
        </w:rPr>
        <w:t>უნდა გან</w:t>
      </w:r>
      <w:r w:rsidR="00B01C9F">
        <w:rPr>
          <w:rFonts w:ascii="Sylfaen" w:eastAsia="Arial" w:hAnsi="Sylfaen" w:cs="Arial"/>
          <w:sz w:val="22"/>
          <w:szCs w:val="22"/>
          <w:lang w:val="ka-GE"/>
        </w:rPr>
        <w:t>ხორციელდე</w:t>
      </w:r>
      <w:r w:rsidR="00663089">
        <w:rPr>
          <w:rFonts w:ascii="Sylfaen" w:eastAsia="Arial" w:hAnsi="Sylfaen" w:cs="Arial"/>
          <w:sz w:val="22"/>
          <w:szCs w:val="22"/>
          <w:lang w:val="ka-GE"/>
        </w:rPr>
        <w:t xml:space="preserve">ს </w:t>
      </w:r>
      <w:r w:rsidR="00B01C9F">
        <w:rPr>
          <w:rFonts w:ascii="Sylfaen" w:eastAsia="Arial" w:hAnsi="Sylfaen" w:cs="Arial"/>
          <w:sz w:val="22"/>
          <w:szCs w:val="22"/>
          <w:lang w:val="ka-GE"/>
        </w:rPr>
        <w:t>საქართველოს ადმინისტრაციულ სამართალდარღვევათა კოდექსი</w:t>
      </w:r>
      <w:r w:rsidR="00985328">
        <w:rPr>
          <w:rFonts w:ascii="Sylfaen" w:eastAsia="Arial" w:hAnsi="Sylfaen" w:cs="Arial"/>
          <w:sz w:val="22"/>
          <w:szCs w:val="22"/>
          <w:lang w:val="ka-GE"/>
        </w:rPr>
        <w:t>თ დადგენილი წესით.</w:t>
      </w:r>
      <w:r w:rsidR="0084600D" w:rsidRPr="00985328">
        <w:rPr>
          <w:rFonts w:ascii="Sylfaen" w:eastAsia="Arial" w:hAnsi="Sylfaen" w:cs="Arial"/>
          <w:sz w:val="22"/>
          <w:vertAlign w:val="superscript"/>
        </w:rPr>
        <w:footnoteReference w:id="133"/>
      </w:r>
      <w:r w:rsidR="00985328">
        <w:rPr>
          <w:rFonts w:ascii="Sylfaen" w:eastAsia="Arial" w:hAnsi="Sylfaen" w:cs="Arial"/>
          <w:sz w:val="22"/>
          <w:szCs w:val="22"/>
          <w:lang w:val="ka-GE"/>
        </w:rPr>
        <w:t xml:space="preserve"> </w:t>
      </w:r>
    </w:p>
    <w:p w14:paraId="0E3C4255" w14:textId="77777777" w:rsidR="00985328" w:rsidRDefault="00985328">
      <w:pPr>
        <w:jc w:val="both"/>
        <w:rPr>
          <w:rFonts w:ascii="Sylfaen" w:eastAsia="Arial" w:hAnsi="Sylfaen" w:cs="Arial"/>
          <w:sz w:val="22"/>
          <w:szCs w:val="22"/>
          <w:lang w:val="ka-GE"/>
        </w:rPr>
      </w:pPr>
    </w:p>
    <w:p w14:paraId="38C96E2E" w14:textId="5AD63C21" w:rsidR="00EF67DD" w:rsidRPr="000021B2" w:rsidRDefault="005B1E04">
      <w:pPr>
        <w:jc w:val="both"/>
        <w:rPr>
          <w:rFonts w:ascii="Sylfaen" w:eastAsia="Arial" w:hAnsi="Sylfaen" w:cs="Arial"/>
          <w:color w:val="FF0000"/>
          <w:sz w:val="22"/>
          <w:lang w:val="ka-GE"/>
        </w:rPr>
      </w:pPr>
      <w:r w:rsidRPr="00C60F5A">
        <w:rPr>
          <w:rFonts w:ascii="Sylfaen" w:hAnsi="Sylfaen"/>
          <w:color w:val="000000"/>
          <w:sz w:val="22"/>
          <w:szCs w:val="18"/>
          <w:lang w:val="ka-GE"/>
        </w:rPr>
        <w:t xml:space="preserve">რაც ეხება </w:t>
      </w:r>
      <w:r w:rsidR="00D66B21" w:rsidRPr="00C60F5A">
        <w:rPr>
          <w:rFonts w:ascii="Sylfaen" w:hAnsi="Sylfaen"/>
          <w:color w:val="000000"/>
          <w:sz w:val="22"/>
          <w:szCs w:val="18"/>
          <w:lang w:val="ka-GE"/>
        </w:rPr>
        <w:t>ბუღალტრული აღრიცხვისა და ფინანსური ანგარიშგების</w:t>
      </w:r>
      <w:r w:rsidR="006B68E7" w:rsidRPr="00C60F5A">
        <w:rPr>
          <w:rFonts w:ascii="Sylfaen" w:hAnsi="Sylfaen"/>
          <w:color w:val="000000"/>
          <w:sz w:val="22"/>
          <w:szCs w:val="18"/>
          <w:lang w:val="ka-GE"/>
        </w:rPr>
        <w:t xml:space="preserve"> კანონმდებლობის აღსრულე</w:t>
      </w:r>
      <w:r w:rsidR="00627128" w:rsidRPr="00C60F5A">
        <w:rPr>
          <w:rFonts w:ascii="Sylfaen" w:hAnsi="Sylfaen"/>
          <w:color w:val="000000"/>
          <w:sz w:val="22"/>
          <w:szCs w:val="18"/>
          <w:lang w:val="ka-GE"/>
        </w:rPr>
        <w:t xml:space="preserve">ბას, </w:t>
      </w:r>
      <w:r w:rsidR="00252780" w:rsidRPr="00C60F5A">
        <w:rPr>
          <w:rFonts w:ascii="Sylfaen" w:hAnsi="Sylfaen"/>
          <w:sz w:val="22"/>
          <w:szCs w:val="18"/>
          <w:lang w:val="ka-GE"/>
        </w:rPr>
        <w:t xml:space="preserve">ბუღალტრული აღრიცხვის, ანგარიშგებისა და ზედამხედველობის </w:t>
      </w:r>
      <w:r w:rsidR="00252780" w:rsidRPr="00C60F5A">
        <w:rPr>
          <w:rFonts w:ascii="Sylfaen" w:eastAsia="Arial" w:hAnsi="Sylfaen" w:cs="Arial"/>
          <w:sz w:val="22"/>
          <w:lang w:val="ka-GE"/>
        </w:rPr>
        <w:t xml:space="preserve">სამსახური ძირითადი უწყებაა, რომელსაც </w:t>
      </w:r>
      <w:r w:rsidR="00BB0785" w:rsidRPr="00C60F5A">
        <w:rPr>
          <w:rFonts w:ascii="Sylfaen" w:eastAsia="Arial" w:hAnsi="Sylfaen" w:cs="Arial"/>
          <w:sz w:val="22"/>
          <w:lang w:val="ka-GE"/>
        </w:rPr>
        <w:t xml:space="preserve">ზემოაღნიშნული </w:t>
      </w:r>
      <w:r w:rsidR="00D32968" w:rsidRPr="00C60F5A">
        <w:rPr>
          <w:rFonts w:ascii="Sylfaen" w:eastAsia="Arial" w:hAnsi="Sylfaen" w:cs="Arial"/>
          <w:sz w:val="22"/>
          <w:lang w:val="ka-GE"/>
        </w:rPr>
        <w:t>კანონის დარღვევების გამოვლენა</w:t>
      </w:r>
      <w:r w:rsidR="00D07BFA" w:rsidRPr="00C60F5A">
        <w:rPr>
          <w:rFonts w:ascii="Sylfaen" w:eastAsia="Arial" w:hAnsi="Sylfaen" w:cs="Arial"/>
          <w:sz w:val="22"/>
          <w:lang w:val="ka-GE"/>
        </w:rPr>
        <w:t>,</w:t>
      </w:r>
      <w:r w:rsidR="0025137A" w:rsidRPr="00C60F5A">
        <w:rPr>
          <w:rFonts w:ascii="Sylfaen" w:eastAsia="Arial" w:hAnsi="Sylfaen" w:cs="Arial"/>
          <w:sz w:val="22"/>
          <w:lang w:val="ka-GE"/>
        </w:rPr>
        <w:t xml:space="preserve"> მონიტორინგი </w:t>
      </w:r>
      <w:r w:rsidR="00D32968" w:rsidRPr="00C60F5A">
        <w:rPr>
          <w:rFonts w:ascii="Sylfaen" w:eastAsia="Arial" w:hAnsi="Sylfaen" w:cs="Arial"/>
          <w:sz w:val="22"/>
          <w:lang w:val="ka-GE"/>
        </w:rPr>
        <w:t xml:space="preserve">და კანონის </w:t>
      </w:r>
      <w:r w:rsidR="00525BA4" w:rsidRPr="00C60F5A">
        <w:rPr>
          <w:rFonts w:ascii="Sylfaen" w:eastAsia="Arial" w:hAnsi="Sylfaen" w:cs="Arial"/>
          <w:sz w:val="22"/>
          <w:lang w:val="ka-GE"/>
        </w:rPr>
        <w:t>აღსრ</w:t>
      </w:r>
      <w:r w:rsidR="00D32968" w:rsidRPr="00C60F5A">
        <w:rPr>
          <w:rFonts w:ascii="Sylfaen" w:eastAsia="Arial" w:hAnsi="Sylfaen" w:cs="Arial"/>
          <w:sz w:val="22"/>
          <w:lang w:val="ka-GE"/>
        </w:rPr>
        <w:t xml:space="preserve">ულება ევალება. </w:t>
      </w:r>
      <w:r w:rsidR="00525BA4" w:rsidRPr="00C60F5A">
        <w:rPr>
          <w:rFonts w:ascii="Sylfaen" w:eastAsia="Arial" w:hAnsi="Sylfaen" w:cs="Arial"/>
          <w:sz w:val="22"/>
          <w:lang w:val="ka-GE"/>
        </w:rPr>
        <w:t>2018 წელს სამსახურმა</w:t>
      </w:r>
      <w:r w:rsidR="00286FBD" w:rsidRPr="00C60F5A">
        <w:rPr>
          <w:rFonts w:ascii="Sylfaen" w:eastAsia="Arial" w:hAnsi="Sylfaen" w:cs="Arial"/>
          <w:sz w:val="22"/>
          <w:lang w:val="ka-GE"/>
        </w:rPr>
        <w:t xml:space="preserve"> </w:t>
      </w:r>
      <w:r w:rsidR="00592C2B" w:rsidRPr="00C60F5A">
        <w:rPr>
          <w:rFonts w:ascii="Sylfaen" w:eastAsia="Arial" w:hAnsi="Sylfaen" w:cs="Arial"/>
          <w:sz w:val="22"/>
          <w:lang w:val="ka-GE"/>
        </w:rPr>
        <w:t xml:space="preserve">109 სუბიექტს </w:t>
      </w:r>
      <w:r w:rsidR="00FE55A1" w:rsidRPr="00C60F5A">
        <w:rPr>
          <w:rFonts w:ascii="Sylfaen" w:eastAsia="Arial" w:hAnsi="Sylfaen" w:cs="Arial"/>
          <w:sz w:val="22"/>
          <w:lang w:val="ka-GE"/>
        </w:rPr>
        <w:t xml:space="preserve">ანგარიშგების </w:t>
      </w:r>
      <w:r w:rsidR="00716364" w:rsidRPr="00C60F5A">
        <w:rPr>
          <w:rFonts w:ascii="Sylfaen" w:eastAsia="Arial" w:hAnsi="Sylfaen" w:cs="Arial"/>
          <w:sz w:val="22"/>
          <w:lang w:val="ka-GE"/>
        </w:rPr>
        <w:t>წარუდგენლობისთვის</w:t>
      </w:r>
      <w:r w:rsidR="00E42D31" w:rsidRPr="00C60F5A">
        <w:rPr>
          <w:rFonts w:ascii="Sylfaen" w:eastAsia="Arial" w:hAnsi="Sylfaen" w:cs="Arial"/>
          <w:sz w:val="22"/>
          <w:lang w:val="ka-GE"/>
        </w:rPr>
        <w:t xml:space="preserve"> </w:t>
      </w:r>
      <w:r w:rsidR="00286FBD" w:rsidRPr="00C60F5A">
        <w:rPr>
          <w:rFonts w:ascii="Sylfaen" w:eastAsia="Arial" w:hAnsi="Sylfaen" w:cs="Arial"/>
          <w:sz w:val="22"/>
          <w:lang w:val="ka-GE"/>
        </w:rPr>
        <w:t>წერილობითი გაფრთხილება მისცა</w:t>
      </w:r>
      <w:r w:rsidR="00BE089F" w:rsidRPr="00C60F5A">
        <w:rPr>
          <w:rFonts w:ascii="Sylfaen" w:eastAsia="Arial" w:hAnsi="Sylfaen" w:cs="Arial"/>
          <w:sz w:val="22"/>
          <w:lang w:val="ka-GE"/>
        </w:rPr>
        <w:t>, ხოლო 68 სუბიექტი</w:t>
      </w:r>
      <w:r w:rsidR="00592C2B" w:rsidRPr="00C60F5A">
        <w:rPr>
          <w:rFonts w:ascii="Sylfaen" w:eastAsia="Arial" w:hAnsi="Sylfaen" w:cs="Arial"/>
          <w:sz w:val="22"/>
          <w:lang w:val="ka-GE"/>
        </w:rPr>
        <w:t xml:space="preserve"> დააჯარიმა მას შემდეგ, რაც გაფრთხილების მიუხედავად არ წარადგინეს ანგა</w:t>
      </w:r>
      <w:r w:rsidR="00F25FD0" w:rsidRPr="00C60F5A">
        <w:rPr>
          <w:rFonts w:ascii="Sylfaen" w:eastAsia="Arial" w:hAnsi="Sylfaen" w:cs="Arial"/>
          <w:sz w:val="22"/>
          <w:lang w:val="ka-GE"/>
        </w:rPr>
        <w:t>რი</w:t>
      </w:r>
      <w:r w:rsidR="00592C2B" w:rsidRPr="00C60F5A">
        <w:rPr>
          <w:rFonts w:ascii="Sylfaen" w:eastAsia="Arial" w:hAnsi="Sylfaen" w:cs="Arial"/>
          <w:sz w:val="22"/>
          <w:lang w:val="ka-GE"/>
        </w:rPr>
        <w:t>შგებები.</w:t>
      </w:r>
      <w:r w:rsidR="008B47C0" w:rsidRPr="000541BF">
        <w:rPr>
          <w:rFonts w:ascii="Sylfaen" w:eastAsia="Arial" w:hAnsi="Sylfaen" w:cs="Arial"/>
          <w:sz w:val="22"/>
          <w:lang w:val="ka-GE"/>
        </w:rPr>
        <w:t xml:space="preserve"> იმავე წელ</w:t>
      </w:r>
      <w:r w:rsidR="00D2552C" w:rsidRPr="000541BF">
        <w:rPr>
          <w:rFonts w:ascii="Sylfaen" w:eastAsia="Arial" w:hAnsi="Sylfaen" w:cs="Arial"/>
          <w:sz w:val="22"/>
          <w:lang w:val="ka-GE"/>
        </w:rPr>
        <w:t xml:space="preserve">ს, 27 სუბიექტი ანგარიშგების </w:t>
      </w:r>
      <w:r w:rsidR="008D7B9B" w:rsidRPr="000541BF">
        <w:rPr>
          <w:rFonts w:ascii="Sylfaen" w:eastAsia="Arial" w:hAnsi="Sylfaen" w:cs="Arial"/>
          <w:sz w:val="22"/>
          <w:lang w:val="ka-GE"/>
        </w:rPr>
        <w:t>წარუდ</w:t>
      </w:r>
      <w:r w:rsidR="00D2552C" w:rsidRPr="000541BF">
        <w:rPr>
          <w:rFonts w:ascii="Sylfaen" w:eastAsia="Arial" w:hAnsi="Sylfaen" w:cs="Arial"/>
          <w:sz w:val="22"/>
          <w:lang w:val="ka-GE"/>
        </w:rPr>
        <w:t>გენლობისთვის განმეორებით დაჯარიმდა</w:t>
      </w:r>
      <w:r w:rsidR="00EF67DD" w:rsidRPr="000541BF">
        <w:rPr>
          <w:rFonts w:ascii="Sylfaen" w:eastAsia="Arial" w:hAnsi="Sylfaen" w:cs="Arial"/>
          <w:sz w:val="22"/>
          <w:lang w:val="ka-GE"/>
        </w:rPr>
        <w:t>.</w:t>
      </w:r>
      <w:r w:rsidR="0084600D" w:rsidRPr="000541BF">
        <w:rPr>
          <w:rFonts w:ascii="Sylfaen" w:eastAsia="Arial" w:hAnsi="Sylfaen" w:cs="Arial"/>
          <w:sz w:val="22"/>
          <w:vertAlign w:val="superscript"/>
        </w:rPr>
        <w:footnoteReference w:id="134"/>
      </w:r>
      <w:r w:rsidR="000568A6">
        <w:rPr>
          <w:rFonts w:ascii="Sylfaen" w:eastAsia="Arial" w:hAnsi="Sylfaen" w:cs="Arial"/>
          <w:sz w:val="22"/>
          <w:lang w:val="ka-GE"/>
        </w:rPr>
        <w:t xml:space="preserve"> </w:t>
      </w:r>
    </w:p>
    <w:p w14:paraId="22949BA3" w14:textId="77777777" w:rsidR="00EF67DD" w:rsidRDefault="00EF67DD">
      <w:pPr>
        <w:jc w:val="both"/>
        <w:rPr>
          <w:rFonts w:ascii="Sylfaen" w:eastAsia="Arial" w:hAnsi="Sylfaen" w:cs="Arial"/>
          <w:sz w:val="22"/>
          <w:lang w:val="ka-GE"/>
        </w:rPr>
      </w:pPr>
    </w:p>
    <w:p w14:paraId="3A2391EF" w14:textId="67CDAFE1" w:rsidR="00145E2D" w:rsidRPr="006D14BB" w:rsidRDefault="00EF67DD">
      <w:pPr>
        <w:jc w:val="both"/>
        <w:rPr>
          <w:rFonts w:ascii="Sylfaen" w:eastAsia="Arial" w:hAnsi="Sylfaen" w:cs="Arial"/>
          <w:color w:val="FF0000"/>
          <w:sz w:val="22"/>
          <w:lang w:val="ka-GE"/>
        </w:rPr>
      </w:pPr>
      <w:r>
        <w:rPr>
          <w:rFonts w:ascii="Sylfaen" w:eastAsia="Arial" w:hAnsi="Sylfaen" w:cs="Arial"/>
          <w:sz w:val="22"/>
          <w:lang w:val="ka-GE"/>
        </w:rPr>
        <w:t xml:space="preserve">2018 წელს, </w:t>
      </w:r>
      <w:r w:rsidRPr="00FE35CD">
        <w:rPr>
          <w:rFonts w:ascii="Sylfaen" w:eastAsia="Arial" w:hAnsi="Sylfaen" w:cs="Arial"/>
          <w:sz w:val="22"/>
          <w:lang w:val="ka-GE"/>
        </w:rPr>
        <w:t>სამსახურმა</w:t>
      </w:r>
      <w:r w:rsidR="00751066" w:rsidRPr="00FE35CD">
        <w:rPr>
          <w:rFonts w:ascii="Sylfaen" w:eastAsia="Arial" w:hAnsi="Sylfaen" w:cs="Arial"/>
          <w:sz w:val="22"/>
          <w:lang w:val="ka-GE"/>
        </w:rPr>
        <w:t>,</w:t>
      </w:r>
      <w:r w:rsidR="008D3A85">
        <w:rPr>
          <w:rFonts w:ascii="Sylfaen" w:eastAsia="Arial" w:hAnsi="Sylfaen" w:cs="Arial"/>
          <w:sz w:val="22"/>
          <w:lang w:val="ka-GE"/>
        </w:rPr>
        <w:t xml:space="preserve"> </w:t>
      </w:r>
      <w:r w:rsidR="008D3A85" w:rsidRPr="006C0528">
        <w:rPr>
          <w:rFonts w:ascii="Sylfaen" w:hAnsi="Sylfaen"/>
          <w:color w:val="000000"/>
          <w:sz w:val="22"/>
          <w:szCs w:val="18"/>
          <w:lang w:val="ka-GE"/>
        </w:rPr>
        <w:t xml:space="preserve">„ბუღალტრული აღრიცხვის, ანგარიშგებისა და აუდიტის შესახებ“ </w:t>
      </w:r>
      <w:r w:rsidR="00751066">
        <w:rPr>
          <w:rFonts w:ascii="Sylfaen" w:eastAsia="Arial" w:hAnsi="Sylfaen" w:cs="Arial"/>
          <w:sz w:val="22"/>
          <w:lang w:val="ka-GE"/>
        </w:rPr>
        <w:t>კანონით დაკისრებული ვალდებულებების შესრულების მიზნით,</w:t>
      </w:r>
      <w:r w:rsidR="00C1440F">
        <w:rPr>
          <w:rFonts w:ascii="Sylfaen" w:eastAsia="Arial" w:hAnsi="Sylfaen" w:cs="Arial"/>
          <w:sz w:val="22"/>
          <w:lang w:val="ka-GE"/>
        </w:rPr>
        <w:t xml:space="preserve"> </w:t>
      </w:r>
      <w:r w:rsidR="000059BD">
        <w:rPr>
          <w:rFonts w:ascii="Sylfaen" w:eastAsia="Arial" w:hAnsi="Sylfaen" w:cs="Arial"/>
          <w:sz w:val="22"/>
          <w:lang w:val="ka-GE"/>
        </w:rPr>
        <w:t>შეიმუშავა</w:t>
      </w:r>
      <w:r w:rsidR="00A10868">
        <w:rPr>
          <w:rFonts w:ascii="Sylfaen" w:eastAsia="Arial" w:hAnsi="Sylfaen" w:cs="Arial"/>
          <w:sz w:val="22"/>
          <w:lang w:val="ka-GE"/>
        </w:rPr>
        <w:t xml:space="preserve"> </w:t>
      </w:r>
      <w:r w:rsidR="00CE4ADC">
        <w:rPr>
          <w:rFonts w:ascii="Sylfaen" w:eastAsia="Arial" w:hAnsi="Sylfaen" w:cs="Arial"/>
          <w:sz w:val="22"/>
          <w:lang w:val="ka-GE"/>
        </w:rPr>
        <w:t xml:space="preserve">და დაამტკიცა </w:t>
      </w:r>
      <w:r w:rsidR="00A10868">
        <w:rPr>
          <w:rFonts w:ascii="Sylfaen" w:eastAsia="Arial" w:hAnsi="Sylfaen" w:cs="Arial"/>
          <w:sz w:val="22"/>
          <w:lang w:val="ka-GE"/>
        </w:rPr>
        <w:t>არასამეწარმეო (არაკომერციული) იურიდ</w:t>
      </w:r>
      <w:r w:rsidR="000C5833">
        <w:rPr>
          <w:rFonts w:ascii="Sylfaen" w:eastAsia="Arial" w:hAnsi="Sylfaen" w:cs="Arial"/>
          <w:sz w:val="22"/>
          <w:lang w:val="ka-GE"/>
        </w:rPr>
        <w:t>ი</w:t>
      </w:r>
      <w:r w:rsidR="00A10868">
        <w:rPr>
          <w:rFonts w:ascii="Sylfaen" w:eastAsia="Arial" w:hAnsi="Sylfaen" w:cs="Arial"/>
          <w:sz w:val="22"/>
          <w:lang w:val="ka-GE"/>
        </w:rPr>
        <w:t>ული პირების</w:t>
      </w:r>
      <w:r w:rsidR="000059BD">
        <w:rPr>
          <w:rFonts w:ascii="Sylfaen" w:eastAsia="Arial" w:hAnsi="Sylfaen" w:cs="Arial"/>
          <w:sz w:val="22"/>
          <w:lang w:val="ka-GE"/>
        </w:rPr>
        <w:t xml:space="preserve"> ფინანსური ანგარიშგების სტანდარტი</w:t>
      </w:r>
      <w:r w:rsidR="00A10868">
        <w:rPr>
          <w:rFonts w:ascii="Sylfaen" w:eastAsia="Arial" w:hAnsi="Sylfaen" w:cs="Arial"/>
          <w:sz w:val="22"/>
          <w:lang w:val="ka-GE"/>
        </w:rPr>
        <w:t xml:space="preserve">. </w:t>
      </w:r>
      <w:r w:rsidR="0049467C">
        <w:rPr>
          <w:rFonts w:ascii="Sylfaen" w:eastAsia="Arial" w:hAnsi="Sylfaen" w:cs="Arial"/>
          <w:sz w:val="22"/>
          <w:lang w:val="ka-GE"/>
        </w:rPr>
        <w:t xml:space="preserve">იმ </w:t>
      </w:r>
      <w:r w:rsidR="0049467C" w:rsidRPr="00941BB6">
        <w:rPr>
          <w:rFonts w:ascii="Sylfaen" w:eastAsia="Arial" w:hAnsi="Sylfaen" w:cs="Arial"/>
          <w:sz w:val="22"/>
          <w:lang w:val="ka-GE"/>
        </w:rPr>
        <w:t>არასამეწარმეო ორგანიზაციებისთვის</w:t>
      </w:r>
      <w:r w:rsidR="00C06710" w:rsidRPr="00941BB6">
        <w:rPr>
          <w:rFonts w:ascii="Sylfaen" w:eastAsia="Arial" w:hAnsi="Sylfaen" w:cs="Arial"/>
          <w:sz w:val="22"/>
          <w:lang w:val="ka-GE"/>
        </w:rPr>
        <w:t xml:space="preserve"> ფინანსური ანგარიშგების </w:t>
      </w:r>
      <w:r w:rsidR="0039195A" w:rsidRPr="00941BB6">
        <w:rPr>
          <w:rFonts w:ascii="Sylfaen" w:eastAsia="Arial" w:hAnsi="Sylfaen" w:cs="Arial"/>
          <w:sz w:val="22"/>
          <w:lang w:val="ka-GE"/>
        </w:rPr>
        <w:t>მო</w:t>
      </w:r>
      <w:r w:rsidR="00C06710" w:rsidRPr="00941BB6">
        <w:rPr>
          <w:rFonts w:ascii="Sylfaen" w:eastAsia="Arial" w:hAnsi="Sylfaen" w:cs="Arial"/>
          <w:sz w:val="22"/>
          <w:lang w:val="ka-GE"/>
        </w:rPr>
        <w:t xml:space="preserve">მზადებაში ხელშესაწყობად, </w:t>
      </w:r>
      <w:r w:rsidR="0049467C" w:rsidRPr="00941BB6">
        <w:rPr>
          <w:rFonts w:ascii="Sylfaen" w:eastAsia="Arial" w:hAnsi="Sylfaen" w:cs="Arial"/>
          <w:sz w:val="22"/>
          <w:lang w:val="ka-GE"/>
        </w:rPr>
        <w:t>რომლებსაც სამეწარმეო საქმიანობის უფლება აქვთ,</w:t>
      </w:r>
      <w:r w:rsidR="005D22F8">
        <w:rPr>
          <w:rFonts w:ascii="Sylfaen" w:eastAsia="Arial" w:hAnsi="Sylfaen" w:cs="Arial"/>
          <w:sz w:val="22"/>
          <w:lang w:val="ka-GE"/>
        </w:rPr>
        <w:t xml:space="preserve"> </w:t>
      </w:r>
      <w:r w:rsidR="0049467C">
        <w:rPr>
          <w:rFonts w:ascii="Sylfaen" w:eastAsia="Arial" w:hAnsi="Sylfaen" w:cs="Arial"/>
          <w:sz w:val="22"/>
          <w:lang w:val="ka-GE"/>
        </w:rPr>
        <w:t xml:space="preserve">შემუშავდა </w:t>
      </w:r>
      <w:r w:rsidR="0049467C" w:rsidRPr="00C60F5A">
        <w:rPr>
          <w:rFonts w:ascii="Sylfaen" w:eastAsia="Arial" w:hAnsi="Sylfaen" w:cs="Arial"/>
          <w:sz w:val="22"/>
          <w:lang w:val="ka-GE"/>
        </w:rPr>
        <w:t>ანგარიშგების სტანდარტი</w:t>
      </w:r>
      <w:r w:rsidR="001D4BE8" w:rsidRPr="00C60F5A">
        <w:rPr>
          <w:rFonts w:ascii="Sylfaen" w:eastAsia="Arial" w:hAnsi="Sylfaen" w:cs="Arial"/>
          <w:sz w:val="22"/>
          <w:lang w:val="ka-GE"/>
        </w:rPr>
        <w:t>ს</w:t>
      </w:r>
      <w:r w:rsidR="00941BB6" w:rsidRPr="00C60F5A">
        <w:rPr>
          <w:rFonts w:ascii="Sylfaen" w:eastAsia="Arial" w:hAnsi="Sylfaen" w:cs="Arial"/>
          <w:sz w:val="22"/>
          <w:lang w:val="ka-GE"/>
        </w:rPr>
        <w:t xml:space="preserve"> მექანიზმი.</w:t>
      </w:r>
      <w:r w:rsidR="0084600D" w:rsidRPr="00C60F5A">
        <w:rPr>
          <w:rFonts w:ascii="Sylfaen" w:eastAsia="Arial" w:hAnsi="Sylfaen" w:cs="Arial"/>
          <w:sz w:val="22"/>
          <w:vertAlign w:val="superscript"/>
        </w:rPr>
        <w:footnoteReference w:id="135"/>
      </w:r>
      <w:r w:rsidR="0084600D" w:rsidRPr="00C60F5A">
        <w:rPr>
          <w:rFonts w:ascii="Sylfaen" w:eastAsia="Arial" w:hAnsi="Sylfaen" w:cs="Arial"/>
          <w:sz w:val="22"/>
          <w:lang w:val="ka-GE"/>
        </w:rPr>
        <w:t xml:space="preserve"> </w:t>
      </w:r>
    </w:p>
    <w:p w14:paraId="01A24FE0" w14:textId="77777777" w:rsidR="00274605" w:rsidRPr="00386AEC" w:rsidRDefault="00274605">
      <w:pPr>
        <w:jc w:val="both"/>
        <w:rPr>
          <w:rFonts w:ascii="Sylfaen" w:eastAsia="Arial" w:hAnsi="Sylfaen" w:cs="Arial"/>
          <w:sz w:val="22"/>
          <w:lang w:val="ka-GE"/>
        </w:rPr>
      </w:pPr>
    </w:p>
    <w:p w14:paraId="4ADEF3E1" w14:textId="77777777" w:rsidR="003E557A" w:rsidRDefault="0084600D">
      <w:pPr>
        <w:jc w:val="both"/>
        <w:rPr>
          <w:rFonts w:ascii="Sylfaen" w:eastAsia="Arial Unicode MS" w:hAnsi="Sylfaen" w:cs="Arial Unicode MS"/>
          <w:b/>
          <w:noProof/>
          <w:sz w:val="22"/>
          <w:szCs w:val="22"/>
          <w:lang w:val="ka-GE"/>
        </w:rPr>
      </w:pPr>
      <w:r w:rsidRPr="00386AEC">
        <w:rPr>
          <w:rFonts w:ascii="Sylfaen" w:eastAsia="Arial" w:hAnsi="Sylfaen" w:cs="Arial"/>
          <w:b/>
          <w:sz w:val="22"/>
          <w:szCs w:val="22"/>
          <w:lang w:val="ka-GE"/>
        </w:rPr>
        <w:t>1.6.3.</w:t>
      </w:r>
      <w:r w:rsidR="00941F27" w:rsidRPr="00386AEC">
        <w:rPr>
          <w:rFonts w:ascii="Sylfaen" w:eastAsia="Arial" w:hAnsi="Sylfaen" w:cs="Arial"/>
          <w:b/>
          <w:sz w:val="22"/>
          <w:szCs w:val="22"/>
          <w:lang w:val="ka-GE"/>
        </w:rPr>
        <w:t xml:space="preserve"> </w:t>
      </w:r>
      <w:r w:rsidR="00941F27" w:rsidRPr="00770BAF">
        <w:rPr>
          <w:rFonts w:ascii="Sylfaen" w:eastAsia="Arial Unicode MS" w:hAnsi="Sylfaen" w:cs="Arial Unicode MS"/>
          <w:b/>
          <w:noProof/>
          <w:sz w:val="22"/>
          <w:szCs w:val="22"/>
          <w:lang w:val="ka-GE"/>
        </w:rPr>
        <w:t>პროფესიული მომსახურების მიმწოდებლები  </w:t>
      </w:r>
    </w:p>
    <w:p w14:paraId="663EDEB8" w14:textId="77777777" w:rsidR="003E557A" w:rsidRDefault="003E557A">
      <w:pPr>
        <w:jc w:val="both"/>
        <w:rPr>
          <w:rFonts w:ascii="Sylfaen" w:eastAsia="Arial Unicode MS" w:hAnsi="Sylfaen" w:cs="Arial Unicode MS"/>
          <w:noProof/>
          <w:sz w:val="22"/>
          <w:szCs w:val="22"/>
          <w:lang w:val="ka-GE"/>
        </w:rPr>
      </w:pPr>
    </w:p>
    <w:p w14:paraId="14F3384D" w14:textId="77777777" w:rsidR="00DA00F6" w:rsidRPr="00F1002D" w:rsidRDefault="00F51999">
      <w:pPr>
        <w:jc w:val="both"/>
        <w:rPr>
          <w:rFonts w:ascii="Sylfaen" w:eastAsia="Arial Unicode MS" w:hAnsi="Sylfaen" w:cs="Arial Unicode MS"/>
          <w:noProof/>
          <w:sz w:val="22"/>
          <w:szCs w:val="22"/>
          <w:lang w:val="ka-GE"/>
        </w:rPr>
      </w:pPr>
      <w:r w:rsidRPr="00F1002D">
        <w:rPr>
          <w:rFonts w:ascii="Sylfaen" w:eastAsia="Arial Unicode MS" w:hAnsi="Sylfaen" w:cs="Arial Unicode MS"/>
          <w:noProof/>
          <w:sz w:val="22"/>
          <w:szCs w:val="22"/>
          <w:lang w:val="ka-GE"/>
        </w:rPr>
        <w:lastRenderedPageBreak/>
        <w:t>საქართველოს კა</w:t>
      </w:r>
      <w:r w:rsidR="00C049A4" w:rsidRPr="00F1002D">
        <w:rPr>
          <w:rFonts w:ascii="Sylfaen" w:eastAsia="Arial Unicode MS" w:hAnsi="Sylfaen" w:cs="Arial Unicode MS"/>
          <w:noProof/>
          <w:sz w:val="22"/>
          <w:szCs w:val="22"/>
          <w:lang w:val="ka-GE"/>
        </w:rPr>
        <w:t xml:space="preserve">ნონი „მეწარმეთა შესახებ“ </w:t>
      </w:r>
      <w:r w:rsidR="00225912" w:rsidRPr="00F1002D">
        <w:rPr>
          <w:rFonts w:ascii="Sylfaen" w:eastAsia="Arial Unicode MS" w:hAnsi="Sylfaen" w:cs="Arial Unicode MS"/>
          <w:noProof/>
          <w:sz w:val="22"/>
          <w:szCs w:val="22"/>
          <w:lang w:val="ka-GE"/>
        </w:rPr>
        <w:t>არ</w:t>
      </w:r>
      <w:r w:rsidR="00C049A4" w:rsidRPr="00F1002D">
        <w:rPr>
          <w:rFonts w:ascii="Sylfaen" w:eastAsia="Arial Unicode MS" w:hAnsi="Sylfaen" w:cs="Arial Unicode MS"/>
          <w:noProof/>
          <w:sz w:val="22"/>
          <w:szCs w:val="22"/>
          <w:lang w:val="ka-GE"/>
        </w:rPr>
        <w:t xml:space="preserve">ეგულირებს პროფესიული მომსახურების მიმწოდებლებთან დაკავშირებულ საკითხებს და, ასევე, მათ უფლებებსა და მოვალეობებს. </w:t>
      </w:r>
      <w:r w:rsidR="00C9543A" w:rsidRPr="00F1002D">
        <w:rPr>
          <w:rFonts w:ascii="Sylfaen" w:eastAsia="Arial Unicode MS" w:hAnsi="Sylfaen" w:cs="Arial Unicode MS"/>
          <w:noProof/>
          <w:sz w:val="22"/>
          <w:szCs w:val="22"/>
          <w:lang w:val="ka-GE"/>
        </w:rPr>
        <w:t>კანონი მოითხოვს, რომ ყველა მეწარმე სუბიე</w:t>
      </w:r>
      <w:r w:rsidR="000971C2">
        <w:rPr>
          <w:rFonts w:ascii="Sylfaen" w:eastAsia="Arial Unicode MS" w:hAnsi="Sylfaen" w:cs="Arial Unicode MS"/>
          <w:noProof/>
          <w:sz w:val="22"/>
          <w:szCs w:val="22"/>
          <w:lang w:val="ka-GE"/>
        </w:rPr>
        <w:t>ქ</w:t>
      </w:r>
      <w:r w:rsidR="00C9543A" w:rsidRPr="00F1002D">
        <w:rPr>
          <w:rFonts w:ascii="Sylfaen" w:eastAsia="Arial Unicode MS" w:hAnsi="Sylfaen" w:cs="Arial Unicode MS"/>
          <w:noProof/>
          <w:sz w:val="22"/>
          <w:szCs w:val="22"/>
          <w:lang w:val="ka-GE"/>
        </w:rPr>
        <w:t xml:space="preserve">ტი და არასამეწარმეო (არაკომერციული) იურიდიული პირი დარეგისტრირდეს საქართველოს საჯარო რეესტრში. </w:t>
      </w:r>
      <w:r w:rsidR="00C21463" w:rsidRPr="00F1002D">
        <w:rPr>
          <w:rFonts w:ascii="Sylfaen" w:eastAsia="Arial Unicode MS" w:hAnsi="Sylfaen" w:cs="Arial Unicode MS"/>
          <w:noProof/>
          <w:sz w:val="22"/>
          <w:szCs w:val="22"/>
          <w:lang w:val="ka-GE"/>
        </w:rPr>
        <w:t>ყველა მეწარმე სუბიე</w:t>
      </w:r>
      <w:r w:rsidR="00BC45F1" w:rsidRPr="00F1002D">
        <w:rPr>
          <w:rFonts w:ascii="Sylfaen" w:eastAsia="Arial Unicode MS" w:hAnsi="Sylfaen" w:cs="Arial Unicode MS"/>
          <w:noProof/>
          <w:sz w:val="22"/>
          <w:szCs w:val="22"/>
          <w:lang w:val="ka-GE"/>
        </w:rPr>
        <w:t>ქ</w:t>
      </w:r>
      <w:r w:rsidR="00C21463" w:rsidRPr="00F1002D">
        <w:rPr>
          <w:rFonts w:ascii="Sylfaen" w:eastAsia="Arial Unicode MS" w:hAnsi="Sylfaen" w:cs="Arial Unicode MS"/>
          <w:noProof/>
          <w:sz w:val="22"/>
          <w:szCs w:val="22"/>
          <w:lang w:val="ka-GE"/>
        </w:rPr>
        <w:t xml:space="preserve">ტი და მომსახურების მიმწოდებელი </w:t>
      </w:r>
      <w:r w:rsidR="004A3134" w:rsidRPr="00170611">
        <w:rPr>
          <w:rFonts w:ascii="Sylfaen" w:eastAsia="Arial Unicode MS" w:hAnsi="Sylfaen" w:cs="Arial Unicode MS"/>
          <w:noProof/>
          <w:sz w:val="22"/>
          <w:szCs w:val="22"/>
          <w:lang w:val="ka-GE"/>
        </w:rPr>
        <w:t>უნდა</w:t>
      </w:r>
      <w:r w:rsidR="004A3134" w:rsidRPr="00F1002D">
        <w:rPr>
          <w:rFonts w:ascii="Sylfaen" w:eastAsia="Arial Unicode MS" w:hAnsi="Sylfaen" w:cs="Arial Unicode MS"/>
          <w:noProof/>
          <w:sz w:val="22"/>
          <w:szCs w:val="22"/>
          <w:lang w:val="ka-GE"/>
        </w:rPr>
        <w:t xml:space="preserve"> დარეგისტრირდეს იუსტიციის სამინისტროს </w:t>
      </w:r>
      <w:r w:rsidR="0045180A" w:rsidRPr="00F1002D">
        <w:rPr>
          <w:rFonts w:ascii="Sylfaen" w:eastAsia="Arial Unicode MS" w:hAnsi="Sylfaen" w:cs="Arial Unicode MS"/>
          <w:noProof/>
          <w:sz w:val="22"/>
          <w:szCs w:val="22"/>
          <w:lang w:val="ka-GE"/>
        </w:rPr>
        <w:t xml:space="preserve">მმართველობის სფეროში მოქმედ </w:t>
      </w:r>
      <w:r w:rsidR="004A3134" w:rsidRPr="00F1002D">
        <w:rPr>
          <w:rFonts w:ascii="Sylfaen" w:eastAsia="Arial Unicode MS" w:hAnsi="Sylfaen" w:cs="Arial Unicode MS"/>
          <w:noProof/>
          <w:sz w:val="22"/>
          <w:szCs w:val="22"/>
          <w:lang w:val="ka-GE"/>
        </w:rPr>
        <w:t>საჯარო რეესტრის ეროვნულ სააგენტოში.</w:t>
      </w:r>
      <w:r w:rsidR="002E1ECA" w:rsidRPr="00F1002D">
        <w:rPr>
          <w:rFonts w:ascii="Sylfaen" w:eastAsia="Arial Unicode MS" w:hAnsi="Sylfaen" w:cs="Arial Unicode MS"/>
          <w:noProof/>
          <w:sz w:val="22"/>
          <w:szCs w:val="22"/>
          <w:lang w:val="ka-GE"/>
        </w:rPr>
        <w:t xml:space="preserve"> საჯარო რეესტრ</w:t>
      </w:r>
      <w:r w:rsidR="00C37A5D" w:rsidRPr="00F1002D">
        <w:rPr>
          <w:rFonts w:ascii="Sylfaen" w:eastAsia="Arial Unicode MS" w:hAnsi="Sylfaen" w:cs="Arial Unicode MS"/>
          <w:noProof/>
          <w:sz w:val="22"/>
          <w:szCs w:val="22"/>
          <w:lang w:val="ka-GE"/>
        </w:rPr>
        <w:t>ში</w:t>
      </w:r>
      <w:r w:rsidR="002E1ECA" w:rsidRPr="00F1002D">
        <w:rPr>
          <w:rFonts w:ascii="Sylfaen" w:eastAsia="Arial Unicode MS" w:hAnsi="Sylfaen" w:cs="Arial Unicode MS"/>
          <w:noProof/>
          <w:sz w:val="22"/>
          <w:szCs w:val="22"/>
          <w:lang w:val="ka-GE"/>
        </w:rPr>
        <w:t xml:space="preserve"> რეგისტრაცია </w:t>
      </w:r>
      <w:r w:rsidR="0062391A" w:rsidRPr="00F1002D">
        <w:rPr>
          <w:rFonts w:ascii="Sylfaen" w:eastAsia="Arial Unicode MS" w:hAnsi="Sylfaen" w:cs="Arial Unicode MS"/>
          <w:noProof/>
          <w:sz w:val="22"/>
          <w:szCs w:val="22"/>
          <w:lang w:val="ka-GE"/>
        </w:rPr>
        <w:t xml:space="preserve">ავტომატურად </w:t>
      </w:r>
      <w:r w:rsidR="006E3E70" w:rsidRPr="00F1002D">
        <w:rPr>
          <w:rFonts w:ascii="Sylfaen" w:eastAsia="Arial Unicode MS" w:hAnsi="Sylfaen" w:cs="Arial Unicode MS"/>
          <w:noProof/>
          <w:sz w:val="22"/>
          <w:szCs w:val="22"/>
          <w:lang w:val="ka-GE"/>
        </w:rPr>
        <w:t xml:space="preserve">გულისხმობს საგადასახადო რეგისტრაციასაც. </w:t>
      </w:r>
      <w:r w:rsidR="009B1950" w:rsidRPr="00F1002D">
        <w:rPr>
          <w:rFonts w:ascii="Sylfaen" w:eastAsia="Arial Unicode MS" w:hAnsi="Sylfaen" w:cs="Arial Unicode MS"/>
          <w:noProof/>
          <w:sz w:val="22"/>
          <w:szCs w:val="22"/>
          <w:lang w:val="ka-GE"/>
        </w:rPr>
        <w:t xml:space="preserve">მარეგისტრირებელმა ორგანომ </w:t>
      </w:r>
      <w:r w:rsidR="001F3915" w:rsidRPr="00F1002D">
        <w:rPr>
          <w:rFonts w:ascii="Sylfaen" w:eastAsia="Arial Unicode MS" w:hAnsi="Sylfaen" w:cs="Arial Unicode MS"/>
          <w:noProof/>
          <w:sz w:val="22"/>
          <w:szCs w:val="22"/>
          <w:lang w:val="ka-GE"/>
        </w:rPr>
        <w:t xml:space="preserve">რეგისტრირებულ სუბიექტებთან დაკავშირებული ინფორმაცია რეგისტრაციის, რეგისტრირებულ მონაცემებში ცვლილებებისა დ მათი გაუქმების შესახებ უნდა გაუგზავნოს </w:t>
      </w:r>
      <w:r w:rsidR="00DA0B6E" w:rsidRPr="00F1002D">
        <w:rPr>
          <w:rFonts w:ascii="Sylfaen" w:eastAsia="Arial Unicode MS" w:hAnsi="Sylfaen" w:cs="Arial Unicode MS"/>
          <w:noProof/>
          <w:sz w:val="22"/>
          <w:szCs w:val="22"/>
          <w:lang w:val="ka-GE"/>
        </w:rPr>
        <w:t>ფინანსთა სამინისტროსა და მისი მმართველობის სფეროში შემავალ შემოსავლების სამსახურს</w:t>
      </w:r>
      <w:r w:rsidR="00DA00F6" w:rsidRPr="00F1002D">
        <w:rPr>
          <w:rFonts w:ascii="Sylfaen" w:eastAsia="Arial Unicode MS" w:hAnsi="Sylfaen" w:cs="Arial Unicode MS"/>
          <w:noProof/>
          <w:sz w:val="22"/>
          <w:szCs w:val="22"/>
          <w:lang w:val="ka-GE"/>
        </w:rPr>
        <w:t>.</w:t>
      </w:r>
      <w:r w:rsidR="0084600D" w:rsidRPr="00F1002D">
        <w:rPr>
          <w:rFonts w:ascii="Sylfaen" w:eastAsia="Arial" w:hAnsi="Sylfaen" w:cs="Arial"/>
          <w:sz w:val="22"/>
          <w:vertAlign w:val="superscript"/>
        </w:rPr>
        <w:footnoteReference w:id="136"/>
      </w:r>
    </w:p>
    <w:p w14:paraId="51C39453" w14:textId="77777777" w:rsidR="00DA00F6" w:rsidRDefault="00DA00F6">
      <w:pPr>
        <w:jc w:val="both"/>
        <w:rPr>
          <w:rFonts w:ascii="Sylfaen" w:eastAsia="Arial Unicode MS" w:hAnsi="Sylfaen" w:cs="Arial Unicode MS"/>
          <w:noProof/>
          <w:sz w:val="22"/>
          <w:szCs w:val="22"/>
          <w:lang w:val="ka-GE"/>
        </w:rPr>
      </w:pPr>
    </w:p>
    <w:p w14:paraId="571E1063" w14:textId="50CF0D3B" w:rsidR="00145E2D" w:rsidRDefault="00DD3059" w:rsidP="00E06039">
      <w:pPr>
        <w:tabs>
          <w:tab w:val="left" w:pos="1423"/>
        </w:tabs>
        <w:jc w:val="both"/>
        <w:rPr>
          <w:rFonts w:ascii="Sylfaen" w:eastAsia="Arial" w:hAnsi="Sylfaen" w:cs="Arial"/>
          <w:sz w:val="22"/>
          <w:lang w:val="ka-GE"/>
        </w:rPr>
      </w:pPr>
      <w:r>
        <w:rPr>
          <w:rFonts w:ascii="Sylfaen" w:eastAsia="Arial" w:hAnsi="Sylfaen" w:cs="Arial"/>
          <w:sz w:val="22"/>
          <w:lang w:val="ka-GE"/>
        </w:rPr>
        <w:t>პროფესი</w:t>
      </w:r>
      <w:r w:rsidR="00F941A7">
        <w:rPr>
          <w:rFonts w:ascii="Sylfaen" w:eastAsia="Arial" w:hAnsi="Sylfaen" w:cs="Arial"/>
          <w:sz w:val="22"/>
          <w:lang w:val="ka-GE"/>
        </w:rPr>
        <w:t xml:space="preserve">ონალ </w:t>
      </w:r>
      <w:r>
        <w:rPr>
          <w:rFonts w:ascii="Sylfaen" w:eastAsia="Arial" w:hAnsi="Sylfaen" w:cs="Arial"/>
          <w:sz w:val="22"/>
          <w:lang w:val="ka-GE"/>
        </w:rPr>
        <w:t xml:space="preserve">აუდიტორთა და </w:t>
      </w:r>
      <w:r w:rsidR="00672247">
        <w:rPr>
          <w:rFonts w:ascii="Sylfaen" w:eastAsia="Arial" w:hAnsi="Sylfaen" w:cs="Arial"/>
          <w:sz w:val="22"/>
          <w:lang w:val="ka-GE"/>
        </w:rPr>
        <w:t xml:space="preserve">აუდიტორთა პროფესიული </w:t>
      </w:r>
      <w:r w:rsidR="00594918" w:rsidRPr="00AC1662">
        <w:rPr>
          <w:rFonts w:ascii="Sylfaen" w:eastAsia="Arial" w:hAnsi="Sylfaen" w:cs="Arial"/>
          <w:sz w:val="22"/>
          <w:lang w:val="ka-GE"/>
        </w:rPr>
        <w:t>გაერთიანებების</w:t>
      </w:r>
      <w:r w:rsidR="00594918">
        <w:rPr>
          <w:rFonts w:ascii="Sylfaen" w:eastAsia="Arial" w:hAnsi="Sylfaen" w:cs="Arial"/>
          <w:sz w:val="22"/>
          <w:lang w:val="ka-GE"/>
        </w:rPr>
        <w:t xml:space="preserve"> </w:t>
      </w:r>
      <w:r w:rsidRPr="00D216B3">
        <w:rPr>
          <w:rFonts w:ascii="Sylfaen" w:eastAsia="Arial" w:hAnsi="Sylfaen" w:cs="Arial"/>
          <w:sz w:val="22"/>
          <w:lang w:val="ka-GE"/>
        </w:rPr>
        <w:t>სალიცენზიო</w:t>
      </w:r>
      <w:r w:rsidR="00B14FC4">
        <w:rPr>
          <w:rFonts w:ascii="Sylfaen" w:eastAsia="Arial" w:hAnsi="Sylfaen" w:cs="Arial"/>
          <w:sz w:val="22"/>
          <w:lang w:val="ka-GE"/>
        </w:rPr>
        <w:t xml:space="preserve"> მოთხოვნები და სტანდარტები </w:t>
      </w:r>
      <w:r w:rsidR="00681F40">
        <w:rPr>
          <w:rFonts w:ascii="Sylfaen" w:eastAsia="Arial" w:hAnsi="Sylfaen" w:cs="Arial"/>
          <w:sz w:val="22"/>
          <w:lang w:val="ka-GE"/>
        </w:rPr>
        <w:t xml:space="preserve">რეგულირდება კანონით </w:t>
      </w:r>
      <w:r w:rsidR="00681F40" w:rsidRPr="00681F40">
        <w:rPr>
          <w:rFonts w:ascii="Sylfaen" w:hAnsi="Sylfaen"/>
          <w:color w:val="000000"/>
          <w:sz w:val="22"/>
          <w:szCs w:val="18"/>
          <w:lang w:val="ka-GE"/>
        </w:rPr>
        <w:t>„ბუღალტრული აღრიცხვის, ანგარიშგებისა და აუდიტის შესახებ“</w:t>
      </w:r>
      <w:r w:rsidR="00681F40">
        <w:rPr>
          <w:rFonts w:ascii="Sylfaen" w:hAnsi="Sylfaen"/>
          <w:color w:val="000000"/>
          <w:sz w:val="22"/>
          <w:szCs w:val="18"/>
          <w:lang w:val="ka-GE"/>
        </w:rPr>
        <w:t xml:space="preserve">. </w:t>
      </w:r>
      <w:r w:rsidR="00B3624B">
        <w:rPr>
          <w:rFonts w:ascii="Sylfaen" w:hAnsi="Sylfaen"/>
          <w:color w:val="000000"/>
          <w:sz w:val="22"/>
          <w:szCs w:val="18"/>
          <w:lang w:val="ka-GE"/>
        </w:rPr>
        <w:t xml:space="preserve">ბუღალტერთა და აუდიტორთა პროფესიული ორგანიზაციები აღნიშნული კანონისა </w:t>
      </w:r>
      <w:r w:rsidR="009437A6">
        <w:rPr>
          <w:rFonts w:ascii="Sylfaen" w:hAnsi="Sylfaen"/>
          <w:color w:val="000000"/>
          <w:sz w:val="22"/>
          <w:szCs w:val="18"/>
          <w:lang w:val="ka-GE"/>
        </w:rPr>
        <w:t>და მის საფუძველზე მიღებული ნ</w:t>
      </w:r>
      <w:r w:rsidR="00B3624B">
        <w:rPr>
          <w:rFonts w:ascii="Sylfaen" w:hAnsi="Sylfaen"/>
          <w:color w:val="000000"/>
          <w:sz w:val="22"/>
          <w:szCs w:val="18"/>
          <w:lang w:val="ka-GE"/>
        </w:rPr>
        <w:t xml:space="preserve">ორმატიული აქტების შესაბამისად უნდა </w:t>
      </w:r>
      <w:r w:rsidR="007B5E41">
        <w:rPr>
          <w:rFonts w:ascii="Sylfaen" w:hAnsi="Sylfaen"/>
          <w:color w:val="000000"/>
          <w:sz w:val="22"/>
          <w:szCs w:val="18"/>
          <w:lang w:val="ka-GE"/>
        </w:rPr>
        <w:t xml:space="preserve">დაფუძნდეს. </w:t>
      </w:r>
      <w:r w:rsidR="002E09E6">
        <w:rPr>
          <w:rFonts w:ascii="Sylfaen" w:hAnsi="Sylfaen"/>
          <w:color w:val="000000"/>
          <w:sz w:val="22"/>
          <w:szCs w:val="18"/>
          <w:lang w:val="ka-GE"/>
        </w:rPr>
        <w:t>ბუ</w:t>
      </w:r>
      <w:r w:rsidR="009B75B8">
        <w:rPr>
          <w:rFonts w:ascii="Sylfaen" w:hAnsi="Sylfaen"/>
          <w:color w:val="000000"/>
          <w:sz w:val="22"/>
          <w:szCs w:val="18"/>
          <w:lang w:val="ka-GE"/>
        </w:rPr>
        <w:t>ღ</w:t>
      </w:r>
      <w:r w:rsidR="002E09E6">
        <w:rPr>
          <w:rFonts w:ascii="Sylfaen" w:hAnsi="Sylfaen"/>
          <w:color w:val="000000"/>
          <w:sz w:val="22"/>
          <w:szCs w:val="18"/>
          <w:lang w:val="ka-GE"/>
        </w:rPr>
        <w:t xml:space="preserve">ალტერთა და აუდიტორთა პროფესიულ ორგანიზაციას უნდა ჰქონდეს შიდა პოლიტიკა და პროცედურები, </w:t>
      </w:r>
      <w:r w:rsidR="00CD2EC9">
        <w:rPr>
          <w:rFonts w:ascii="Sylfaen" w:hAnsi="Sylfaen"/>
          <w:color w:val="000000"/>
          <w:sz w:val="22"/>
          <w:szCs w:val="18"/>
          <w:lang w:val="ka-GE"/>
        </w:rPr>
        <w:t xml:space="preserve">რომლებიც </w:t>
      </w:r>
      <w:r w:rsidR="00050776">
        <w:rPr>
          <w:rFonts w:ascii="Sylfaen" w:hAnsi="Sylfaen"/>
          <w:color w:val="000000"/>
          <w:sz w:val="22"/>
          <w:szCs w:val="18"/>
          <w:lang w:val="ka-GE"/>
        </w:rPr>
        <w:t>შეესაბამება</w:t>
      </w:r>
      <w:r w:rsidR="00CD2EC9">
        <w:rPr>
          <w:rFonts w:ascii="Sylfaen" w:hAnsi="Sylfaen"/>
          <w:color w:val="000000"/>
          <w:sz w:val="22"/>
          <w:szCs w:val="18"/>
          <w:lang w:val="ka-GE"/>
        </w:rPr>
        <w:t xml:space="preserve"> </w:t>
      </w:r>
      <w:r w:rsidR="002E09E6">
        <w:rPr>
          <w:rFonts w:ascii="Sylfaen" w:hAnsi="Sylfaen"/>
          <w:color w:val="000000"/>
          <w:sz w:val="22"/>
          <w:szCs w:val="18"/>
          <w:lang w:val="ka-GE"/>
        </w:rPr>
        <w:t xml:space="preserve"> </w:t>
      </w:r>
      <w:r w:rsidR="00BB1752">
        <w:rPr>
          <w:rFonts w:ascii="Sylfaen" w:hAnsi="Sylfaen"/>
          <w:color w:val="000000"/>
          <w:sz w:val="22"/>
          <w:szCs w:val="18"/>
          <w:lang w:val="ka-GE"/>
        </w:rPr>
        <w:t xml:space="preserve">    პროფესიული სერ</w:t>
      </w:r>
      <w:r w:rsidR="00B078DC">
        <w:rPr>
          <w:rFonts w:ascii="Sylfaen" w:hAnsi="Sylfaen"/>
          <w:color w:val="000000"/>
          <w:sz w:val="22"/>
          <w:szCs w:val="18"/>
          <w:lang w:val="ka-GE"/>
        </w:rPr>
        <w:t>ტ</w:t>
      </w:r>
      <w:r w:rsidR="00BB1752">
        <w:rPr>
          <w:rFonts w:ascii="Sylfaen" w:hAnsi="Sylfaen"/>
          <w:color w:val="000000"/>
          <w:sz w:val="22"/>
          <w:szCs w:val="18"/>
          <w:lang w:val="ka-GE"/>
        </w:rPr>
        <w:t>იფიცირების სტანდარტებს</w:t>
      </w:r>
      <w:r w:rsidR="00DC5371">
        <w:rPr>
          <w:rFonts w:ascii="Sylfaen" w:hAnsi="Sylfaen"/>
          <w:color w:val="000000"/>
          <w:sz w:val="22"/>
          <w:szCs w:val="18"/>
          <w:lang w:val="ka-GE"/>
        </w:rPr>
        <w:t xml:space="preserve"> </w:t>
      </w:r>
      <w:r w:rsidR="00BB1752">
        <w:rPr>
          <w:rFonts w:ascii="Sylfaen" w:hAnsi="Sylfaen"/>
          <w:color w:val="000000"/>
          <w:sz w:val="22"/>
          <w:szCs w:val="18"/>
          <w:lang w:val="ka-GE"/>
        </w:rPr>
        <w:t xml:space="preserve">და </w:t>
      </w:r>
      <w:r w:rsidR="00147D8B" w:rsidRPr="00C60F5A">
        <w:rPr>
          <w:rFonts w:ascii="Sylfaen" w:hAnsi="Sylfaen"/>
          <w:color w:val="000000"/>
          <w:sz w:val="22"/>
          <w:szCs w:val="18"/>
          <w:lang w:val="ka-GE"/>
        </w:rPr>
        <w:t>პროფესიონალი ბუ</w:t>
      </w:r>
      <w:r w:rsidR="0064104E" w:rsidRPr="00C60F5A">
        <w:rPr>
          <w:rFonts w:ascii="Sylfaen" w:hAnsi="Sylfaen"/>
          <w:color w:val="000000"/>
          <w:sz w:val="22"/>
          <w:szCs w:val="18"/>
          <w:lang w:val="ka-GE"/>
        </w:rPr>
        <w:t>ღ</w:t>
      </w:r>
      <w:r w:rsidR="00147D8B" w:rsidRPr="00C60F5A">
        <w:rPr>
          <w:rFonts w:ascii="Sylfaen" w:hAnsi="Sylfaen"/>
          <w:color w:val="000000"/>
          <w:sz w:val="22"/>
          <w:szCs w:val="18"/>
          <w:lang w:val="ka-GE"/>
        </w:rPr>
        <w:t>ალტრების ეთიკის კოდექსის</w:t>
      </w:r>
      <w:r w:rsidR="00147D8B">
        <w:rPr>
          <w:rFonts w:ascii="Sylfaen" w:hAnsi="Sylfaen"/>
          <w:color w:val="000000"/>
          <w:sz w:val="22"/>
          <w:szCs w:val="18"/>
          <w:lang w:val="ka-GE"/>
        </w:rPr>
        <w:t xml:space="preserve"> </w:t>
      </w:r>
      <w:r w:rsidR="001E4881">
        <w:rPr>
          <w:rFonts w:ascii="Sylfaen" w:hAnsi="Sylfaen"/>
          <w:color w:val="000000"/>
          <w:sz w:val="22"/>
          <w:szCs w:val="18"/>
          <w:lang w:val="ka-GE"/>
        </w:rPr>
        <w:t>(</w:t>
      </w:r>
      <w:r w:rsidR="005C1861" w:rsidRPr="007615DA">
        <w:rPr>
          <w:rFonts w:ascii="Sylfaen" w:eastAsia="Arial" w:hAnsi="Sylfaen" w:cs="Arial"/>
          <w:sz w:val="22"/>
          <w:lang w:val="ka-GE"/>
        </w:rPr>
        <w:t>IESBA Code</w:t>
      </w:r>
      <w:r w:rsidR="001E4881">
        <w:rPr>
          <w:rFonts w:ascii="Sylfaen" w:hAnsi="Sylfaen"/>
          <w:color w:val="000000"/>
          <w:sz w:val="22"/>
          <w:szCs w:val="18"/>
          <w:lang w:val="ka-GE"/>
        </w:rPr>
        <w:t xml:space="preserve">) </w:t>
      </w:r>
      <w:r w:rsidR="00DC5371">
        <w:rPr>
          <w:rFonts w:ascii="Sylfaen" w:hAnsi="Sylfaen"/>
          <w:color w:val="000000"/>
          <w:sz w:val="22"/>
          <w:szCs w:val="18"/>
          <w:lang w:val="ka-GE"/>
        </w:rPr>
        <w:t>მოთხოვნებს</w:t>
      </w:r>
      <w:r w:rsidR="00E06039">
        <w:rPr>
          <w:rFonts w:ascii="Sylfaen" w:hAnsi="Sylfaen"/>
          <w:color w:val="000000"/>
          <w:sz w:val="22"/>
          <w:szCs w:val="18"/>
          <w:lang w:val="ka-GE"/>
        </w:rPr>
        <w:t>.</w:t>
      </w:r>
      <w:r w:rsidR="0084600D" w:rsidRPr="00BA3573">
        <w:rPr>
          <w:rFonts w:ascii="Sylfaen" w:eastAsia="Arial" w:hAnsi="Sylfaen" w:cs="Arial"/>
          <w:sz w:val="22"/>
          <w:vertAlign w:val="superscript"/>
        </w:rPr>
        <w:footnoteReference w:id="137"/>
      </w:r>
      <w:r w:rsidR="009437A6">
        <w:rPr>
          <w:rFonts w:ascii="Sylfaen" w:eastAsia="Arial" w:hAnsi="Sylfaen" w:cs="Arial"/>
          <w:sz w:val="22"/>
          <w:lang w:val="ka-GE"/>
        </w:rPr>
        <w:t xml:space="preserve"> </w:t>
      </w:r>
    </w:p>
    <w:p w14:paraId="376796CF" w14:textId="77777777" w:rsidR="00E06039" w:rsidRDefault="00E06039" w:rsidP="00E06039">
      <w:pPr>
        <w:tabs>
          <w:tab w:val="left" w:pos="1423"/>
        </w:tabs>
        <w:jc w:val="both"/>
        <w:rPr>
          <w:rFonts w:ascii="Sylfaen" w:hAnsi="Sylfaen"/>
          <w:color w:val="000000"/>
          <w:sz w:val="22"/>
          <w:szCs w:val="18"/>
          <w:lang w:val="ka-GE"/>
        </w:rPr>
      </w:pPr>
    </w:p>
    <w:p w14:paraId="1C114BCF" w14:textId="77777777" w:rsidR="00E06039" w:rsidRDefault="00E06039" w:rsidP="00E06039">
      <w:pPr>
        <w:tabs>
          <w:tab w:val="left" w:pos="1423"/>
        </w:tabs>
        <w:jc w:val="both"/>
        <w:rPr>
          <w:rFonts w:ascii="Sylfaen" w:hAnsi="Sylfaen"/>
          <w:color w:val="000000"/>
          <w:sz w:val="22"/>
          <w:szCs w:val="18"/>
          <w:lang w:val="ka-GE"/>
        </w:rPr>
      </w:pPr>
    </w:p>
    <w:p w14:paraId="5E95F80C" w14:textId="77777777" w:rsidR="00145E2D" w:rsidRDefault="005B4080">
      <w:pPr>
        <w:jc w:val="both"/>
        <w:rPr>
          <w:rFonts w:ascii="Sylfaen" w:eastAsia="Arial Unicode MS" w:hAnsi="Sylfaen" w:cs="Arial Unicode MS"/>
          <w:b/>
          <w:noProof/>
          <w:sz w:val="22"/>
          <w:szCs w:val="22"/>
          <w:lang w:val="ka-GE"/>
        </w:rPr>
      </w:pPr>
      <w:r w:rsidRPr="00E06039">
        <w:rPr>
          <w:rFonts w:ascii="Sylfaen" w:eastAsia="Arial" w:hAnsi="Sylfaen" w:cs="Arial"/>
          <w:b/>
          <w:sz w:val="22"/>
          <w:szCs w:val="22"/>
          <w:lang w:val="ka-GE"/>
        </w:rPr>
        <w:t xml:space="preserve">1.6.4. </w:t>
      </w:r>
      <w:r w:rsidRPr="00770BAF">
        <w:rPr>
          <w:rFonts w:ascii="Sylfaen" w:eastAsia="Arial Unicode MS" w:hAnsi="Sylfaen" w:cs="Arial Unicode MS"/>
          <w:b/>
          <w:noProof/>
          <w:sz w:val="22"/>
          <w:szCs w:val="22"/>
          <w:lang w:val="ka-GE"/>
        </w:rPr>
        <w:t xml:space="preserve">ბენეფიციარი </w:t>
      </w:r>
      <w:r w:rsidRPr="00B90053">
        <w:rPr>
          <w:rFonts w:ascii="Sylfaen" w:eastAsia="Arial Unicode MS" w:hAnsi="Sylfaen" w:cs="Arial Unicode MS"/>
          <w:b/>
          <w:noProof/>
          <w:sz w:val="22"/>
          <w:szCs w:val="22"/>
          <w:lang w:val="ka-GE"/>
        </w:rPr>
        <w:t>მფლობელები</w:t>
      </w:r>
    </w:p>
    <w:p w14:paraId="3A59D8E0" w14:textId="77777777" w:rsidR="00F552DB" w:rsidRDefault="00F552DB">
      <w:pPr>
        <w:jc w:val="both"/>
        <w:rPr>
          <w:rFonts w:ascii="Sylfaen" w:eastAsia="Arial Unicode MS" w:hAnsi="Sylfaen" w:cs="Arial Unicode MS"/>
          <w:noProof/>
          <w:sz w:val="22"/>
          <w:szCs w:val="22"/>
          <w:lang w:val="ka-GE"/>
        </w:rPr>
      </w:pPr>
    </w:p>
    <w:p w14:paraId="23E1CE29" w14:textId="323B63D4" w:rsidR="00AD16A4" w:rsidRPr="005265CD" w:rsidRDefault="00E77800">
      <w:pPr>
        <w:jc w:val="both"/>
        <w:rPr>
          <w:rFonts w:ascii="Sylfaen" w:eastAsia="Arial" w:hAnsi="Sylfaen" w:cs="Arial"/>
          <w:lang w:val="ka-GE"/>
        </w:rPr>
      </w:pPr>
      <w:r w:rsidRPr="00D63ACF">
        <w:rPr>
          <w:rFonts w:ascii="Sylfaen" w:eastAsia="Arial Unicode MS" w:hAnsi="Sylfaen" w:cs="Arial Unicode MS"/>
          <w:noProof/>
          <w:sz w:val="22"/>
          <w:szCs w:val="22"/>
          <w:lang w:val="ka-GE"/>
        </w:rPr>
        <w:t>საერთ</w:t>
      </w:r>
      <w:r w:rsidR="004E4EB7" w:rsidRPr="00D63ACF">
        <w:rPr>
          <w:rFonts w:ascii="Sylfaen" w:eastAsia="Arial Unicode MS" w:hAnsi="Sylfaen" w:cs="Arial Unicode MS"/>
          <w:noProof/>
          <w:sz w:val="22"/>
          <w:szCs w:val="22"/>
          <w:lang w:val="ka-GE"/>
        </w:rPr>
        <w:t xml:space="preserve">აშორისო ორგანიზაციებისა და ადგილობრივი სამოქალაქო </w:t>
      </w:r>
      <w:r w:rsidR="0041480A" w:rsidRPr="00D63ACF">
        <w:rPr>
          <w:rFonts w:ascii="Sylfaen" w:eastAsia="Arial Unicode MS" w:hAnsi="Sylfaen" w:cs="Arial Unicode MS"/>
          <w:noProof/>
          <w:sz w:val="22"/>
          <w:szCs w:val="22"/>
          <w:lang w:val="ka-GE"/>
        </w:rPr>
        <w:t>სექ</w:t>
      </w:r>
      <w:r w:rsidR="00D151AC" w:rsidRPr="00D63ACF">
        <w:rPr>
          <w:rFonts w:ascii="Sylfaen" w:eastAsia="Arial Unicode MS" w:hAnsi="Sylfaen" w:cs="Arial Unicode MS"/>
          <w:noProof/>
          <w:sz w:val="22"/>
          <w:szCs w:val="22"/>
          <w:lang w:val="ka-GE"/>
        </w:rPr>
        <w:t>ტორის</w:t>
      </w:r>
      <w:r w:rsidR="004E4EB7">
        <w:rPr>
          <w:rFonts w:ascii="Sylfaen" w:eastAsia="Arial Unicode MS" w:hAnsi="Sylfaen" w:cs="Arial Unicode MS"/>
          <w:noProof/>
          <w:sz w:val="22"/>
          <w:szCs w:val="22"/>
          <w:lang w:val="ka-GE"/>
        </w:rPr>
        <w:t xml:space="preserve"> არაერთი </w:t>
      </w:r>
      <w:r w:rsidR="004E4EB7" w:rsidRPr="00C02426">
        <w:rPr>
          <w:rFonts w:ascii="Sylfaen" w:eastAsia="Arial Unicode MS" w:hAnsi="Sylfaen" w:cs="Arial Unicode MS"/>
          <w:noProof/>
          <w:sz w:val="22"/>
          <w:szCs w:val="22"/>
          <w:lang w:val="ka-GE"/>
        </w:rPr>
        <w:t>მცდელობის</w:t>
      </w:r>
      <w:r w:rsidR="004E4EB7">
        <w:rPr>
          <w:rFonts w:ascii="Sylfaen" w:eastAsia="Arial Unicode MS" w:hAnsi="Sylfaen" w:cs="Arial Unicode MS"/>
          <w:noProof/>
          <w:sz w:val="22"/>
          <w:szCs w:val="22"/>
          <w:lang w:val="ka-GE"/>
        </w:rPr>
        <w:t xml:space="preserve"> მიუხედავად, </w:t>
      </w:r>
      <w:r w:rsidR="007D67BA">
        <w:rPr>
          <w:rFonts w:ascii="Sylfaen" w:eastAsia="Arial Unicode MS" w:hAnsi="Sylfaen" w:cs="Arial Unicode MS"/>
          <w:noProof/>
          <w:sz w:val="22"/>
          <w:szCs w:val="22"/>
          <w:lang w:val="ka-GE"/>
        </w:rPr>
        <w:t>რომ საქართველოს</w:t>
      </w:r>
      <w:r w:rsidR="00C126FE">
        <w:rPr>
          <w:rFonts w:ascii="Sylfaen" w:eastAsia="Arial Unicode MS" w:hAnsi="Sylfaen" w:cs="Arial Unicode MS"/>
          <w:noProof/>
          <w:sz w:val="22"/>
          <w:szCs w:val="22"/>
          <w:lang w:val="ka-GE"/>
        </w:rPr>
        <w:t xml:space="preserve"> მთავრობას იურიდიული პირებისთვის დაეწესებინა ბენეფიციარ მფლობელთა ვინაობის გამჟღავნების ვალდებულება და შეექმნა</w:t>
      </w:r>
      <w:r w:rsidR="00B94FEF">
        <w:rPr>
          <w:rFonts w:ascii="Sylfaen" w:eastAsia="Arial Unicode MS" w:hAnsi="Sylfaen" w:cs="Arial Unicode MS"/>
          <w:noProof/>
          <w:sz w:val="22"/>
          <w:szCs w:val="22"/>
          <w:lang w:val="ka-GE"/>
        </w:rPr>
        <w:t xml:space="preserve"> ბენეფიციარ მფლობელთა ცენტრალიზებული </w:t>
      </w:r>
      <w:r w:rsidR="00BA3426">
        <w:rPr>
          <w:rFonts w:ascii="Sylfaen" w:eastAsia="Arial Unicode MS" w:hAnsi="Sylfaen" w:cs="Arial Unicode MS"/>
          <w:noProof/>
          <w:sz w:val="22"/>
          <w:szCs w:val="22"/>
          <w:lang w:val="ka-GE"/>
        </w:rPr>
        <w:t>და საჯა</w:t>
      </w:r>
      <w:r w:rsidR="00071652">
        <w:rPr>
          <w:rFonts w:ascii="Sylfaen" w:eastAsia="Arial Unicode MS" w:hAnsi="Sylfaen" w:cs="Arial Unicode MS"/>
          <w:noProof/>
          <w:sz w:val="22"/>
          <w:szCs w:val="22"/>
          <w:lang w:val="ka-GE"/>
        </w:rPr>
        <w:t>როდ ხელმისაწვდომი რეესტ</w:t>
      </w:r>
      <w:r w:rsidR="00B94FEF">
        <w:rPr>
          <w:rFonts w:ascii="Sylfaen" w:eastAsia="Arial Unicode MS" w:hAnsi="Sylfaen" w:cs="Arial Unicode MS"/>
          <w:noProof/>
          <w:sz w:val="22"/>
          <w:szCs w:val="22"/>
          <w:lang w:val="ka-GE"/>
        </w:rPr>
        <w:t>რი</w:t>
      </w:r>
      <w:r w:rsidR="00DA5ECB">
        <w:rPr>
          <w:rFonts w:ascii="Sylfaen" w:eastAsia="Arial Unicode MS" w:hAnsi="Sylfaen" w:cs="Arial Unicode MS"/>
          <w:noProof/>
          <w:sz w:val="22"/>
          <w:szCs w:val="22"/>
          <w:lang w:val="ka-GE"/>
        </w:rPr>
        <w:t xml:space="preserve">, </w:t>
      </w:r>
      <w:r w:rsidR="00EB065D">
        <w:rPr>
          <w:rFonts w:ascii="Sylfaen" w:eastAsia="Arial Unicode MS" w:hAnsi="Sylfaen" w:cs="Arial Unicode MS"/>
          <w:noProof/>
          <w:sz w:val="22"/>
          <w:szCs w:val="22"/>
          <w:lang w:val="ka-GE"/>
        </w:rPr>
        <w:t xml:space="preserve">მთავრობას </w:t>
      </w:r>
      <w:r w:rsidR="00DA5ECB">
        <w:rPr>
          <w:rFonts w:ascii="Sylfaen" w:eastAsia="Arial Unicode MS" w:hAnsi="Sylfaen" w:cs="Arial Unicode MS"/>
          <w:noProof/>
          <w:sz w:val="22"/>
          <w:szCs w:val="22"/>
          <w:lang w:val="ka-GE"/>
        </w:rPr>
        <w:t xml:space="preserve">ამ მიმართულებით არანაირი ქმედება არ განუხორციელებია. </w:t>
      </w:r>
      <w:r w:rsidR="00171DD0" w:rsidRPr="00F71909">
        <w:rPr>
          <w:rFonts w:ascii="Sylfaen" w:eastAsia="Arial Unicode MS" w:hAnsi="Sylfaen" w:cs="Arial Unicode MS"/>
          <w:noProof/>
          <w:sz w:val="22"/>
          <w:szCs w:val="22"/>
          <w:lang w:val="ka-GE"/>
        </w:rPr>
        <w:t xml:space="preserve">ზემოხსენებული </w:t>
      </w:r>
      <w:r w:rsidR="00035560" w:rsidRPr="00F71909">
        <w:rPr>
          <w:rFonts w:ascii="Sylfaen" w:eastAsia="Arial Unicode MS" w:hAnsi="Sylfaen" w:cs="Arial Unicode MS"/>
          <w:noProof/>
          <w:sz w:val="22"/>
          <w:szCs w:val="22"/>
          <w:lang w:val="ka-GE"/>
        </w:rPr>
        <w:t xml:space="preserve">ორგანიზაციების </w:t>
      </w:r>
      <w:r w:rsidR="00171DD0" w:rsidRPr="00F71909">
        <w:rPr>
          <w:rFonts w:ascii="Sylfaen" w:eastAsia="Arial Unicode MS" w:hAnsi="Sylfaen" w:cs="Arial Unicode MS"/>
          <w:noProof/>
          <w:sz w:val="22"/>
          <w:szCs w:val="22"/>
          <w:lang w:val="ka-GE"/>
        </w:rPr>
        <w:t>რეკომენდაციები</w:t>
      </w:r>
      <w:r w:rsidR="00171DD0">
        <w:rPr>
          <w:rFonts w:ascii="Sylfaen" w:eastAsia="Arial Unicode MS" w:hAnsi="Sylfaen" w:cs="Arial Unicode MS"/>
          <w:noProof/>
          <w:sz w:val="22"/>
          <w:szCs w:val="22"/>
          <w:lang w:val="ka-GE"/>
        </w:rPr>
        <w:t xml:space="preserve"> </w:t>
      </w:r>
      <w:r w:rsidR="00C36AD4">
        <w:rPr>
          <w:rFonts w:ascii="Sylfaen" w:eastAsia="Arial Unicode MS" w:hAnsi="Sylfaen" w:cs="Arial Unicode MS"/>
          <w:noProof/>
          <w:sz w:val="22"/>
          <w:szCs w:val="22"/>
          <w:lang w:val="ka-GE"/>
        </w:rPr>
        <w:t xml:space="preserve">ასევე </w:t>
      </w:r>
      <w:r w:rsidR="00D26831">
        <w:rPr>
          <w:rFonts w:ascii="Sylfaen" w:eastAsia="Arial Unicode MS" w:hAnsi="Sylfaen" w:cs="Arial Unicode MS"/>
          <w:noProof/>
          <w:sz w:val="22"/>
          <w:szCs w:val="22"/>
          <w:lang w:val="ka-GE"/>
        </w:rPr>
        <w:t xml:space="preserve">გულისხმობდა </w:t>
      </w:r>
      <w:r w:rsidR="004B01AE">
        <w:rPr>
          <w:rFonts w:ascii="Sylfaen" w:eastAsia="Arial Unicode MS" w:hAnsi="Sylfaen" w:cs="Arial Unicode MS"/>
          <w:noProof/>
          <w:sz w:val="22"/>
          <w:szCs w:val="22"/>
          <w:lang w:val="ka-GE"/>
        </w:rPr>
        <w:t xml:space="preserve">იურიდიული პირებისთვის </w:t>
      </w:r>
      <w:r w:rsidR="00D26831">
        <w:rPr>
          <w:rFonts w:ascii="Sylfaen" w:eastAsia="Arial Unicode MS" w:hAnsi="Sylfaen" w:cs="Arial Unicode MS"/>
          <w:noProof/>
          <w:sz w:val="22"/>
          <w:szCs w:val="22"/>
          <w:lang w:val="ka-GE"/>
        </w:rPr>
        <w:t>ქმედითი სანქციების დაწესებას ამ ინფორმაციის გაუმჟღავნებლობისა და ყალბი ინფორმაციის წარდგენისთვის</w:t>
      </w:r>
      <w:r w:rsidR="00AD16A4">
        <w:rPr>
          <w:rFonts w:ascii="Sylfaen" w:eastAsia="Arial Unicode MS" w:hAnsi="Sylfaen" w:cs="Arial Unicode MS"/>
          <w:noProof/>
          <w:sz w:val="22"/>
          <w:szCs w:val="22"/>
          <w:lang w:val="ka-GE"/>
        </w:rPr>
        <w:t>.</w:t>
      </w:r>
      <w:r w:rsidR="0084600D" w:rsidRPr="00555888">
        <w:rPr>
          <w:rFonts w:ascii="Sylfaen" w:eastAsia="Arial" w:hAnsi="Sylfaen" w:cs="Arial"/>
          <w:sz w:val="22"/>
          <w:vertAlign w:val="superscript"/>
        </w:rPr>
        <w:footnoteReference w:id="138"/>
      </w:r>
      <w:r w:rsidR="00595D84">
        <w:rPr>
          <w:rFonts w:ascii="Sylfaen" w:eastAsia="Arial" w:hAnsi="Sylfaen" w:cs="Arial"/>
          <w:sz w:val="22"/>
          <w:lang w:val="ka-GE"/>
        </w:rPr>
        <w:t xml:space="preserve"> </w:t>
      </w:r>
      <w:r w:rsidR="0084600D" w:rsidRPr="00555888">
        <w:rPr>
          <w:rFonts w:ascii="Sylfaen" w:eastAsia="Arial" w:hAnsi="Sylfaen" w:cs="Arial"/>
          <w:sz w:val="22"/>
          <w:vertAlign w:val="superscript"/>
        </w:rPr>
        <w:footnoteReference w:id="139"/>
      </w:r>
      <w:r w:rsidR="0084600D" w:rsidRPr="000F3A6E">
        <w:rPr>
          <w:rFonts w:ascii="Sylfaen" w:eastAsia="Arial" w:hAnsi="Sylfaen" w:cs="Arial"/>
          <w:sz w:val="22"/>
          <w:lang w:val="ka-GE"/>
        </w:rPr>
        <w:t xml:space="preserve"> </w:t>
      </w:r>
      <w:r w:rsidR="00AD16A4">
        <w:rPr>
          <w:rFonts w:ascii="Sylfaen" w:eastAsia="Arial" w:hAnsi="Sylfaen" w:cs="Arial"/>
          <w:sz w:val="22"/>
          <w:lang w:val="ka-GE"/>
        </w:rPr>
        <w:t xml:space="preserve">ზოგ </w:t>
      </w:r>
      <w:r w:rsidR="005F6818">
        <w:rPr>
          <w:rFonts w:ascii="Sylfaen" w:eastAsia="Arial" w:hAnsi="Sylfaen" w:cs="Arial"/>
          <w:sz w:val="22"/>
          <w:lang w:val="ka-GE"/>
        </w:rPr>
        <w:t xml:space="preserve">შემთხვევაში, კომპანიები </w:t>
      </w:r>
      <w:r w:rsidR="00842604">
        <w:rPr>
          <w:rFonts w:ascii="Sylfaen" w:eastAsia="Arial" w:hAnsi="Sylfaen" w:cs="Arial"/>
          <w:sz w:val="22"/>
          <w:lang w:val="ka-GE"/>
        </w:rPr>
        <w:t>ვალდებულნი არიან</w:t>
      </w:r>
      <w:r w:rsidR="00DC729F">
        <w:rPr>
          <w:rFonts w:ascii="Sylfaen" w:eastAsia="Arial" w:hAnsi="Sylfaen" w:cs="Arial"/>
          <w:sz w:val="22"/>
          <w:lang w:val="ka-GE"/>
        </w:rPr>
        <w:t>,</w:t>
      </w:r>
      <w:r w:rsidR="00842604">
        <w:rPr>
          <w:rFonts w:ascii="Sylfaen" w:eastAsia="Arial" w:hAnsi="Sylfaen" w:cs="Arial"/>
          <w:sz w:val="22"/>
          <w:lang w:val="ka-GE"/>
        </w:rPr>
        <w:t xml:space="preserve"> გაამჟღავნონ ბენეფი</w:t>
      </w:r>
      <w:r w:rsidR="002C0E8A">
        <w:rPr>
          <w:rFonts w:ascii="Sylfaen" w:eastAsia="Arial" w:hAnsi="Sylfaen" w:cs="Arial"/>
          <w:sz w:val="22"/>
          <w:lang w:val="ka-GE"/>
        </w:rPr>
        <w:t>ციარ მ</w:t>
      </w:r>
      <w:r w:rsidR="00842604">
        <w:rPr>
          <w:rFonts w:ascii="Sylfaen" w:eastAsia="Arial" w:hAnsi="Sylfaen" w:cs="Arial"/>
          <w:sz w:val="22"/>
          <w:lang w:val="ka-GE"/>
        </w:rPr>
        <w:t>ფლობელთა ვინაობა, მაგ</w:t>
      </w:r>
      <w:r w:rsidR="00C755B2">
        <w:rPr>
          <w:rFonts w:ascii="Sylfaen" w:eastAsia="Arial" w:hAnsi="Sylfaen" w:cs="Arial"/>
          <w:sz w:val="22"/>
          <w:lang w:val="ka-GE"/>
        </w:rPr>
        <w:t xml:space="preserve">რამ ეს </w:t>
      </w:r>
      <w:r w:rsidR="00842604">
        <w:rPr>
          <w:rFonts w:ascii="Sylfaen" w:eastAsia="Arial" w:hAnsi="Sylfaen" w:cs="Arial"/>
          <w:sz w:val="22"/>
          <w:lang w:val="ka-GE"/>
        </w:rPr>
        <w:t>ვალდე</w:t>
      </w:r>
      <w:r w:rsidR="00C755B2">
        <w:rPr>
          <w:rFonts w:ascii="Sylfaen" w:eastAsia="Arial" w:hAnsi="Sylfaen" w:cs="Arial"/>
          <w:sz w:val="22"/>
          <w:lang w:val="ka-GE"/>
        </w:rPr>
        <w:t xml:space="preserve">ბულება </w:t>
      </w:r>
      <w:r w:rsidR="00C755B2" w:rsidRPr="00C60F5A">
        <w:rPr>
          <w:rFonts w:ascii="Sylfaen" w:eastAsia="Arial" w:hAnsi="Sylfaen" w:cs="Arial"/>
          <w:sz w:val="22"/>
          <w:lang w:val="ka-GE"/>
        </w:rPr>
        <w:t>ყ</w:t>
      </w:r>
      <w:r w:rsidR="00B167B7" w:rsidRPr="00C60F5A">
        <w:rPr>
          <w:rFonts w:ascii="Sylfaen" w:eastAsia="Arial" w:hAnsi="Sylfaen" w:cs="Arial"/>
          <w:sz w:val="22"/>
          <w:lang w:val="ka-GE"/>
        </w:rPr>
        <w:t>ველა კომპანიას არ ეხება</w:t>
      </w:r>
      <w:r w:rsidR="00C755B2">
        <w:rPr>
          <w:rFonts w:ascii="Sylfaen" w:eastAsia="Arial" w:hAnsi="Sylfaen" w:cs="Arial"/>
          <w:sz w:val="22"/>
          <w:lang w:val="ka-GE"/>
        </w:rPr>
        <w:t xml:space="preserve"> </w:t>
      </w:r>
      <w:r w:rsidR="003971BA">
        <w:rPr>
          <w:rFonts w:ascii="Sylfaen" w:eastAsia="Arial" w:hAnsi="Sylfaen" w:cs="Arial"/>
          <w:sz w:val="22"/>
          <w:lang w:val="ka-GE"/>
        </w:rPr>
        <w:t>და აღნიშნული ინფორმაცია საჯარო არ არის.</w:t>
      </w:r>
      <w:r w:rsidR="002B0439" w:rsidRPr="00522B05">
        <w:rPr>
          <w:rFonts w:ascii="Sylfaen" w:eastAsia="Arial" w:hAnsi="Sylfaen" w:cs="Arial"/>
          <w:sz w:val="22"/>
          <w:lang w:val="ka-GE"/>
        </w:rPr>
        <w:t xml:space="preserve"> </w:t>
      </w:r>
    </w:p>
    <w:p w14:paraId="28AECAFF" w14:textId="77777777" w:rsidR="00854B3A" w:rsidRPr="00EF0CE5" w:rsidRDefault="00854B3A">
      <w:pPr>
        <w:jc w:val="both"/>
        <w:rPr>
          <w:rFonts w:ascii="Sylfaen" w:eastAsia="Arial" w:hAnsi="Sylfaen" w:cs="Arial"/>
          <w:sz w:val="22"/>
          <w:lang w:val="ka-GE"/>
        </w:rPr>
      </w:pPr>
    </w:p>
    <w:p w14:paraId="54AE52C8" w14:textId="2B719C3A" w:rsidR="00512210" w:rsidRDefault="00730164">
      <w:pPr>
        <w:jc w:val="both"/>
        <w:rPr>
          <w:rFonts w:ascii="Sylfaen" w:hAnsi="Sylfaen"/>
          <w:sz w:val="22"/>
          <w:szCs w:val="18"/>
          <w:lang w:val="ka-GE"/>
        </w:rPr>
      </w:pPr>
      <w:r>
        <w:rPr>
          <w:rFonts w:ascii="Sylfaen" w:eastAsia="Arial" w:hAnsi="Sylfaen" w:cs="Arial"/>
          <w:sz w:val="22"/>
          <w:lang w:val="ka-GE"/>
        </w:rPr>
        <w:t>ბენეფიციარ მფლობელებთან დაკავშირებუ</w:t>
      </w:r>
      <w:r w:rsidR="004B6E0C">
        <w:rPr>
          <w:rFonts w:ascii="Sylfaen" w:eastAsia="Arial" w:hAnsi="Sylfaen" w:cs="Arial"/>
          <w:sz w:val="22"/>
          <w:lang w:val="ka-GE"/>
        </w:rPr>
        <w:t xml:space="preserve">ლი </w:t>
      </w:r>
      <w:r>
        <w:rPr>
          <w:rFonts w:ascii="Sylfaen" w:eastAsia="Arial" w:hAnsi="Sylfaen" w:cs="Arial"/>
          <w:sz w:val="22"/>
          <w:lang w:val="ka-GE"/>
        </w:rPr>
        <w:t xml:space="preserve">საკითხები რეგულირდება საქართველოს კანონით </w:t>
      </w:r>
      <w:r w:rsidRPr="00A77241">
        <w:rPr>
          <w:rFonts w:ascii="Sylfaen" w:hAnsi="Sylfaen"/>
          <w:sz w:val="22"/>
          <w:szCs w:val="18"/>
          <w:lang w:val="ka-GE"/>
        </w:rPr>
        <w:t>„ფულის გათეთრებისა და ტერორიზმის დაფინანსების აღკვეთის ხელშეწყობის შესახებ“.</w:t>
      </w:r>
      <w:r w:rsidR="00684681">
        <w:rPr>
          <w:rFonts w:ascii="Sylfaen" w:hAnsi="Sylfaen"/>
          <w:sz w:val="22"/>
          <w:szCs w:val="18"/>
          <w:lang w:val="ka-GE"/>
        </w:rPr>
        <w:t xml:space="preserve"> ამ კანონის მე-13 მუხლ</w:t>
      </w:r>
      <w:r w:rsidR="007E1F40">
        <w:rPr>
          <w:rFonts w:ascii="Sylfaen" w:hAnsi="Sylfaen"/>
          <w:sz w:val="22"/>
          <w:szCs w:val="18"/>
          <w:lang w:val="ka-GE"/>
        </w:rPr>
        <w:t>შ</w:t>
      </w:r>
      <w:r w:rsidR="00684681">
        <w:rPr>
          <w:rFonts w:ascii="Sylfaen" w:hAnsi="Sylfaen"/>
          <w:sz w:val="22"/>
          <w:szCs w:val="18"/>
          <w:lang w:val="ka-GE"/>
        </w:rPr>
        <w:t>ი</w:t>
      </w:r>
      <w:r w:rsidR="00BB0D45">
        <w:rPr>
          <w:rFonts w:ascii="Sylfaen" w:hAnsi="Sylfaen"/>
          <w:sz w:val="22"/>
          <w:szCs w:val="18"/>
          <w:lang w:val="ka-GE"/>
        </w:rPr>
        <w:t xml:space="preserve"> ბენეფიციარ</w:t>
      </w:r>
      <w:r w:rsidR="007E1F40">
        <w:rPr>
          <w:rFonts w:ascii="Sylfaen" w:hAnsi="Sylfaen"/>
          <w:sz w:val="22"/>
          <w:szCs w:val="18"/>
          <w:lang w:val="ka-GE"/>
        </w:rPr>
        <w:t>ი</w:t>
      </w:r>
      <w:r w:rsidR="00BB0D45">
        <w:rPr>
          <w:rFonts w:ascii="Sylfaen" w:hAnsi="Sylfaen"/>
          <w:sz w:val="22"/>
          <w:szCs w:val="18"/>
          <w:lang w:val="ka-GE"/>
        </w:rPr>
        <w:t xml:space="preserve"> მესაკუთრე </w:t>
      </w:r>
      <w:r w:rsidR="007E1F40">
        <w:rPr>
          <w:rFonts w:ascii="Sylfaen" w:hAnsi="Sylfaen"/>
          <w:sz w:val="22"/>
          <w:szCs w:val="18"/>
          <w:lang w:val="ka-GE"/>
        </w:rPr>
        <w:t xml:space="preserve">განმარტებულია, როგორც </w:t>
      </w:r>
      <w:r w:rsidR="007E1F40">
        <w:rPr>
          <w:rFonts w:ascii="Sylfaen" w:hAnsi="Sylfaen"/>
          <w:sz w:val="22"/>
          <w:szCs w:val="18"/>
          <w:lang w:val="ka-GE"/>
        </w:rPr>
        <w:lastRenderedPageBreak/>
        <w:t xml:space="preserve">ფიზიკური პირი, რომელიც არის კლიენტის საბოლოო </w:t>
      </w:r>
      <w:r w:rsidR="003F6F78">
        <w:rPr>
          <w:rFonts w:ascii="Sylfaen" w:hAnsi="Sylfaen"/>
          <w:sz w:val="22"/>
          <w:szCs w:val="18"/>
          <w:lang w:val="ka-GE"/>
        </w:rPr>
        <w:t xml:space="preserve">მფლობელი ან საბოლოო მაკონტროლებელი ან/და რომლის სახელითაც მზადდება, იდება ან სრულდება გარიგება. </w:t>
      </w:r>
      <w:r w:rsidR="00D35F7F">
        <w:rPr>
          <w:rFonts w:ascii="Sylfaen" w:hAnsi="Sylfaen"/>
          <w:sz w:val="22"/>
          <w:szCs w:val="18"/>
          <w:lang w:val="ka-GE"/>
        </w:rPr>
        <w:t xml:space="preserve">იურიდიული პირის ბენეფიციარ მესაკუთრედ მიიჩნევა ფიზიკური პირი, რომელიც </w:t>
      </w:r>
      <w:r w:rsidR="00521D60">
        <w:rPr>
          <w:rFonts w:ascii="Sylfaen" w:hAnsi="Sylfaen"/>
          <w:sz w:val="22"/>
          <w:szCs w:val="18"/>
          <w:lang w:val="ka-GE"/>
        </w:rPr>
        <w:t xml:space="preserve">პირდაპირ ან არაპირდაპირ </w:t>
      </w:r>
      <w:r w:rsidR="00950827">
        <w:rPr>
          <w:rFonts w:ascii="Sylfaen" w:hAnsi="Sylfaen"/>
          <w:sz w:val="22"/>
          <w:szCs w:val="18"/>
          <w:lang w:val="ka-GE"/>
        </w:rPr>
        <w:t>ფლობს ამ იურიდიული პირის</w:t>
      </w:r>
      <w:r w:rsidR="00FA4355">
        <w:rPr>
          <w:rFonts w:ascii="Sylfaen" w:hAnsi="Sylfaen"/>
          <w:sz w:val="22"/>
          <w:szCs w:val="18"/>
          <w:lang w:val="ka-GE"/>
        </w:rPr>
        <w:t xml:space="preserve"> წილის ან ხმის უფლების მქონე </w:t>
      </w:r>
      <w:r w:rsidR="00F91C81">
        <w:rPr>
          <w:rFonts w:ascii="Sylfaen" w:hAnsi="Sylfaen"/>
          <w:sz w:val="22"/>
          <w:szCs w:val="18"/>
          <w:lang w:val="ka-GE"/>
        </w:rPr>
        <w:t>აქციების 25 პროცენტს ან</w:t>
      </w:r>
      <w:r w:rsidR="00030A57">
        <w:rPr>
          <w:rFonts w:ascii="Sylfaen" w:hAnsi="Sylfaen"/>
          <w:sz w:val="22"/>
          <w:szCs w:val="18"/>
          <w:lang w:val="ka-GE"/>
        </w:rPr>
        <w:t xml:space="preserve"> 25 პროცენტზე მეტს ან </w:t>
      </w:r>
      <w:r w:rsidR="00222F8C">
        <w:rPr>
          <w:rFonts w:ascii="Sylfaen" w:hAnsi="Sylfaen"/>
          <w:sz w:val="22"/>
          <w:szCs w:val="18"/>
          <w:lang w:val="ka-GE"/>
        </w:rPr>
        <w:t xml:space="preserve">სხვაგვარად ახორციელებს </w:t>
      </w:r>
      <w:r w:rsidR="00940E72">
        <w:rPr>
          <w:rFonts w:ascii="Sylfaen" w:hAnsi="Sylfaen"/>
          <w:sz w:val="22"/>
          <w:szCs w:val="18"/>
          <w:lang w:val="ka-GE"/>
        </w:rPr>
        <w:t>იურიდიულ პირზე საბოლოო კონტროლს</w:t>
      </w:r>
      <w:r w:rsidR="00180F97">
        <w:rPr>
          <w:rFonts w:ascii="Sylfaen" w:hAnsi="Sylfaen"/>
          <w:sz w:val="22"/>
          <w:szCs w:val="18"/>
          <w:lang w:val="ka-GE"/>
        </w:rPr>
        <w:t xml:space="preserve">. </w:t>
      </w:r>
      <w:r w:rsidR="00C252D5">
        <w:rPr>
          <w:rFonts w:ascii="Sylfaen" w:hAnsi="Sylfaen"/>
          <w:sz w:val="22"/>
          <w:szCs w:val="18"/>
          <w:lang w:val="ka-GE"/>
        </w:rPr>
        <w:t>არაპირდა</w:t>
      </w:r>
      <w:r w:rsidR="00A06C4F">
        <w:rPr>
          <w:rFonts w:ascii="Sylfaen" w:hAnsi="Sylfaen"/>
          <w:sz w:val="22"/>
          <w:szCs w:val="18"/>
          <w:lang w:val="ka-GE"/>
        </w:rPr>
        <w:t>პირ</w:t>
      </w:r>
      <w:r w:rsidR="00C252D5">
        <w:rPr>
          <w:rFonts w:ascii="Sylfaen" w:hAnsi="Sylfaen"/>
          <w:sz w:val="22"/>
          <w:szCs w:val="18"/>
          <w:lang w:val="ka-GE"/>
        </w:rPr>
        <w:t xml:space="preserve"> </w:t>
      </w:r>
      <w:r w:rsidR="00D503D4">
        <w:rPr>
          <w:rFonts w:ascii="Sylfaen" w:hAnsi="Sylfaen"/>
          <w:sz w:val="22"/>
          <w:szCs w:val="18"/>
          <w:lang w:val="ka-GE"/>
        </w:rPr>
        <w:t>ფლობა</w:t>
      </w:r>
      <w:r w:rsidR="00001604">
        <w:rPr>
          <w:rFonts w:ascii="Sylfaen" w:hAnsi="Sylfaen"/>
          <w:sz w:val="22"/>
          <w:szCs w:val="18"/>
          <w:lang w:val="ka-GE"/>
        </w:rPr>
        <w:t xml:space="preserve">დ მიიჩნევა </w:t>
      </w:r>
      <w:r w:rsidR="00686DA7" w:rsidRPr="00C60F5A">
        <w:rPr>
          <w:rFonts w:ascii="Sylfaen" w:hAnsi="Sylfaen"/>
          <w:sz w:val="22"/>
          <w:szCs w:val="18"/>
          <w:lang w:val="ka-GE"/>
        </w:rPr>
        <w:t>სამეწარმეო იურიდ</w:t>
      </w:r>
      <w:r w:rsidR="00AD0F87" w:rsidRPr="00C60F5A">
        <w:rPr>
          <w:rFonts w:ascii="Sylfaen" w:hAnsi="Sylfaen"/>
          <w:sz w:val="22"/>
          <w:szCs w:val="18"/>
          <w:lang w:val="ka-GE"/>
        </w:rPr>
        <w:t>ი</w:t>
      </w:r>
      <w:r w:rsidR="00686DA7" w:rsidRPr="00C60F5A">
        <w:rPr>
          <w:rFonts w:ascii="Sylfaen" w:hAnsi="Sylfaen"/>
          <w:sz w:val="22"/>
          <w:szCs w:val="18"/>
          <w:lang w:val="ka-GE"/>
        </w:rPr>
        <w:t>ული პირის წილის ან ხმის უფლების მქონე აქციების 25 პროცენტის ან 25 პროცენტზე მეტის ფლობა</w:t>
      </w:r>
      <w:r w:rsidR="00C606F7" w:rsidRPr="00C60F5A">
        <w:rPr>
          <w:rFonts w:ascii="Sylfaen" w:hAnsi="Sylfaen"/>
          <w:sz w:val="22"/>
          <w:szCs w:val="18"/>
          <w:lang w:val="ka-GE"/>
        </w:rPr>
        <w:t xml:space="preserve"> </w:t>
      </w:r>
      <w:r w:rsidR="00674DD7" w:rsidRPr="00C60F5A">
        <w:rPr>
          <w:rFonts w:ascii="Sylfaen" w:hAnsi="Sylfaen"/>
          <w:sz w:val="22"/>
          <w:szCs w:val="18"/>
          <w:lang w:val="ka-GE"/>
        </w:rPr>
        <w:t>იმ</w:t>
      </w:r>
      <w:r w:rsidR="00C606F7" w:rsidRPr="00C60F5A">
        <w:rPr>
          <w:rFonts w:ascii="Sylfaen" w:hAnsi="Sylfaen"/>
          <w:sz w:val="22"/>
          <w:szCs w:val="18"/>
          <w:lang w:val="ka-GE"/>
        </w:rPr>
        <w:t xml:space="preserve"> </w:t>
      </w:r>
      <w:r w:rsidR="00072CB8" w:rsidRPr="00C60F5A">
        <w:rPr>
          <w:rFonts w:ascii="Sylfaen" w:hAnsi="Sylfaen"/>
          <w:sz w:val="22"/>
          <w:szCs w:val="18"/>
          <w:lang w:val="ka-GE"/>
        </w:rPr>
        <w:t xml:space="preserve">იურიდიული </w:t>
      </w:r>
      <w:r w:rsidR="00C606F7" w:rsidRPr="00C60F5A">
        <w:rPr>
          <w:rFonts w:ascii="Sylfaen" w:hAnsi="Sylfaen"/>
          <w:sz w:val="22"/>
          <w:szCs w:val="18"/>
          <w:lang w:val="ka-GE"/>
        </w:rPr>
        <w:t>პირის მიერ, რომელსაც ფიზიკური პირი (პირები) აკონტროლებს (აკონტროლებენ), ან რამდენიმე იურიდიული პირის მიერ, რომლებსაც ერთ</w:t>
      </w:r>
      <w:r w:rsidR="008B52E2" w:rsidRPr="00C60F5A">
        <w:rPr>
          <w:rFonts w:ascii="Sylfaen" w:hAnsi="Sylfaen"/>
          <w:sz w:val="22"/>
          <w:szCs w:val="18"/>
          <w:lang w:val="ka-GE"/>
        </w:rPr>
        <w:t>ი</w:t>
      </w:r>
      <w:r w:rsidR="00C606F7" w:rsidRPr="00C60F5A">
        <w:rPr>
          <w:rFonts w:ascii="Sylfaen" w:hAnsi="Sylfaen"/>
          <w:sz w:val="22"/>
          <w:szCs w:val="18"/>
          <w:lang w:val="ka-GE"/>
        </w:rPr>
        <w:t xml:space="preserve"> და იგივე ფიზიკური პირი (პირები) აკონტროლებს (აკონტროლებენ</w:t>
      </w:r>
      <w:r w:rsidR="0063674A" w:rsidRPr="00C60F5A">
        <w:rPr>
          <w:rFonts w:ascii="Sylfaen" w:hAnsi="Sylfaen"/>
          <w:sz w:val="22"/>
          <w:szCs w:val="18"/>
          <w:lang w:val="ka-GE"/>
        </w:rPr>
        <w:t>)</w:t>
      </w:r>
      <w:r w:rsidR="00512210" w:rsidRPr="00C60F5A">
        <w:rPr>
          <w:rFonts w:ascii="Sylfaen" w:hAnsi="Sylfaen"/>
          <w:sz w:val="22"/>
          <w:szCs w:val="18"/>
          <w:lang w:val="ka-GE"/>
        </w:rPr>
        <w:t>.</w:t>
      </w:r>
      <w:r w:rsidR="00512210" w:rsidRPr="00C60F5A">
        <w:rPr>
          <w:rFonts w:ascii="Sylfaen" w:eastAsia="Arial" w:hAnsi="Sylfaen" w:cs="Arial"/>
          <w:sz w:val="22"/>
          <w:vertAlign w:val="superscript"/>
        </w:rPr>
        <w:footnoteReference w:id="140"/>
      </w:r>
      <w:r w:rsidR="00512210">
        <w:rPr>
          <w:rFonts w:ascii="Sylfaen" w:hAnsi="Sylfaen"/>
          <w:sz w:val="22"/>
          <w:szCs w:val="18"/>
          <w:lang w:val="ka-GE"/>
        </w:rPr>
        <w:t xml:space="preserve"> </w:t>
      </w:r>
    </w:p>
    <w:p w14:paraId="3EAA9AB3" w14:textId="77777777" w:rsidR="00E9676E" w:rsidRDefault="00E9676E">
      <w:pPr>
        <w:jc w:val="both"/>
        <w:rPr>
          <w:rFonts w:ascii="Sylfaen" w:hAnsi="Sylfaen"/>
          <w:sz w:val="22"/>
          <w:szCs w:val="18"/>
          <w:lang w:val="ka-GE"/>
        </w:rPr>
      </w:pPr>
    </w:p>
    <w:p w14:paraId="31FD88EA" w14:textId="09C355FF" w:rsidR="00145E2D" w:rsidRPr="002B2575" w:rsidRDefault="00C60F5A">
      <w:pPr>
        <w:jc w:val="both"/>
        <w:rPr>
          <w:rFonts w:ascii="Sylfaen" w:eastAsia="Arial" w:hAnsi="Sylfaen" w:cs="Arial"/>
          <w:color w:val="FF0000"/>
          <w:sz w:val="22"/>
          <w:szCs w:val="22"/>
          <w:lang w:val="ka-GE"/>
        </w:rPr>
      </w:pPr>
      <w:r>
        <w:rPr>
          <w:rFonts w:ascii="Sylfaen" w:hAnsi="Sylfaen"/>
          <w:sz w:val="22"/>
          <w:szCs w:val="22"/>
          <w:lang w:val="ka-GE"/>
        </w:rPr>
        <w:t xml:space="preserve">პასუხისმგებელი პირები </w:t>
      </w:r>
      <w:r w:rsidR="000A08F6" w:rsidRPr="00852F8F">
        <w:rPr>
          <w:rFonts w:ascii="Sylfaen" w:hAnsi="Sylfaen"/>
          <w:sz w:val="22"/>
          <w:szCs w:val="22"/>
          <w:lang w:val="ka-GE"/>
        </w:rPr>
        <w:t>ვალდებულნი არიან, რომ მოიპოვონ</w:t>
      </w:r>
      <w:r w:rsidR="001401E9" w:rsidRPr="00852F8F">
        <w:rPr>
          <w:rFonts w:ascii="Sylfaen" w:hAnsi="Sylfaen"/>
          <w:sz w:val="22"/>
          <w:szCs w:val="22"/>
          <w:lang w:val="ka-GE"/>
        </w:rPr>
        <w:t xml:space="preserve"> </w:t>
      </w:r>
      <w:r w:rsidR="001401E9" w:rsidRPr="00C60F5A">
        <w:rPr>
          <w:rFonts w:ascii="Sylfaen" w:hAnsi="Sylfaen"/>
          <w:sz w:val="22"/>
          <w:szCs w:val="22"/>
          <w:lang w:val="ka-GE"/>
        </w:rPr>
        <w:t xml:space="preserve">მათი მეურვეობის ქვეშ არსებული </w:t>
      </w:r>
      <w:r w:rsidR="000A08F6" w:rsidRPr="00C60F5A">
        <w:rPr>
          <w:rFonts w:ascii="Sylfaen" w:hAnsi="Sylfaen"/>
          <w:sz w:val="22"/>
          <w:szCs w:val="22"/>
          <w:lang w:val="ka-GE"/>
        </w:rPr>
        <w:t xml:space="preserve"> </w:t>
      </w:r>
      <w:r w:rsidR="00E5690D" w:rsidRPr="00C60F5A">
        <w:rPr>
          <w:rFonts w:ascii="Sylfaen" w:hAnsi="Sylfaen"/>
          <w:sz w:val="22"/>
          <w:szCs w:val="22"/>
          <w:lang w:val="ka-GE"/>
        </w:rPr>
        <w:t xml:space="preserve">ქონების </w:t>
      </w:r>
      <w:r w:rsidR="000A08F6" w:rsidRPr="00C60F5A">
        <w:rPr>
          <w:rFonts w:ascii="Sylfaen" w:hAnsi="Sylfaen"/>
          <w:sz w:val="22"/>
          <w:szCs w:val="22"/>
          <w:lang w:val="ka-GE"/>
        </w:rPr>
        <w:t xml:space="preserve">ბენეფიციარ მფლობელებთან და განმკარგავებთან დაკავშირებული ინფორმაცია </w:t>
      </w:r>
      <w:r w:rsidR="008D0807" w:rsidRPr="00C60F5A">
        <w:rPr>
          <w:rFonts w:ascii="Sylfaen" w:hAnsi="Sylfaen"/>
          <w:sz w:val="22"/>
          <w:szCs w:val="22"/>
          <w:lang w:val="ka-GE"/>
        </w:rPr>
        <w:t>და ის ხელმისაწვდომი გახადონ საგადასახადო და სამართალდამცავი</w:t>
      </w:r>
      <w:r w:rsidR="000571AA" w:rsidRPr="00C60F5A">
        <w:rPr>
          <w:rFonts w:ascii="Sylfaen" w:hAnsi="Sylfaen"/>
          <w:sz w:val="22"/>
          <w:szCs w:val="22"/>
          <w:lang w:val="ka-GE"/>
        </w:rPr>
        <w:t xml:space="preserve"> ორგანოებისთ</w:t>
      </w:r>
      <w:r w:rsidR="00A43664" w:rsidRPr="00C60F5A">
        <w:rPr>
          <w:rFonts w:ascii="Sylfaen" w:hAnsi="Sylfaen"/>
          <w:sz w:val="22"/>
          <w:szCs w:val="22"/>
          <w:lang w:val="ka-GE"/>
        </w:rPr>
        <w:t>ვ</w:t>
      </w:r>
      <w:r w:rsidR="000571AA" w:rsidRPr="00C60F5A">
        <w:rPr>
          <w:rFonts w:ascii="Sylfaen" w:hAnsi="Sylfaen"/>
          <w:sz w:val="22"/>
          <w:szCs w:val="22"/>
          <w:lang w:val="ka-GE"/>
        </w:rPr>
        <w:t>ის.</w:t>
      </w:r>
      <w:r w:rsidR="008D0807" w:rsidRPr="00C60F5A">
        <w:rPr>
          <w:rFonts w:ascii="Sylfaen" w:hAnsi="Sylfaen"/>
          <w:sz w:val="22"/>
          <w:szCs w:val="22"/>
          <w:lang w:val="ka-GE"/>
        </w:rPr>
        <w:t xml:space="preserve"> </w:t>
      </w:r>
      <w:r w:rsidR="00506421" w:rsidRPr="00C60F5A">
        <w:rPr>
          <w:rFonts w:ascii="Sylfaen" w:eastAsia="Arial" w:hAnsi="Sylfaen" w:cs="Arial"/>
          <w:sz w:val="22"/>
          <w:szCs w:val="22"/>
          <w:lang w:val="ka-GE"/>
        </w:rPr>
        <w:t>მეურვე</w:t>
      </w:r>
      <w:r w:rsidR="00E90D16" w:rsidRPr="00C60F5A">
        <w:rPr>
          <w:rFonts w:ascii="Sylfaen" w:eastAsia="Arial" w:hAnsi="Sylfaen" w:cs="Arial"/>
          <w:sz w:val="22"/>
          <w:szCs w:val="22"/>
          <w:lang w:val="ka-GE"/>
        </w:rPr>
        <w:t>ე</w:t>
      </w:r>
      <w:r w:rsidR="00506421" w:rsidRPr="00C60F5A">
        <w:rPr>
          <w:rFonts w:ascii="Sylfaen" w:eastAsia="Arial" w:hAnsi="Sylfaen" w:cs="Arial"/>
          <w:sz w:val="22"/>
          <w:szCs w:val="22"/>
          <w:lang w:val="ka-GE"/>
        </w:rPr>
        <w:t xml:space="preserve">ბი </w:t>
      </w:r>
      <w:r w:rsidR="00B362CA" w:rsidRPr="00C60F5A">
        <w:rPr>
          <w:rFonts w:ascii="Sylfaen" w:eastAsia="Arial" w:hAnsi="Sylfaen" w:cs="Arial"/>
          <w:sz w:val="22"/>
          <w:szCs w:val="22"/>
          <w:lang w:val="ka-GE"/>
        </w:rPr>
        <w:t xml:space="preserve">ასევე ვალდებულნი არიან, რომ </w:t>
      </w:r>
      <w:r w:rsidR="008F1D14" w:rsidRPr="00C60F5A">
        <w:rPr>
          <w:rFonts w:ascii="Sylfaen" w:eastAsia="Arial" w:hAnsi="Sylfaen" w:cs="Arial"/>
          <w:sz w:val="22"/>
          <w:szCs w:val="22"/>
          <w:lang w:val="ka-GE"/>
        </w:rPr>
        <w:t xml:space="preserve">წარადგინონ ინფორმაცია </w:t>
      </w:r>
      <w:r w:rsidR="00B362CA" w:rsidRPr="00C60F5A">
        <w:rPr>
          <w:rFonts w:ascii="Sylfaen" w:eastAsia="Arial" w:hAnsi="Sylfaen" w:cs="Arial"/>
          <w:sz w:val="22"/>
          <w:szCs w:val="22"/>
          <w:lang w:val="ka-GE"/>
        </w:rPr>
        <w:t>ნებისმიერი</w:t>
      </w:r>
      <w:r w:rsidR="00506421" w:rsidRPr="00C60F5A">
        <w:rPr>
          <w:rFonts w:ascii="Sylfaen" w:eastAsia="Arial" w:hAnsi="Sylfaen" w:cs="Arial"/>
          <w:sz w:val="22"/>
          <w:szCs w:val="22"/>
          <w:lang w:val="ka-GE"/>
        </w:rPr>
        <w:t xml:space="preserve"> საეჭვო საქმიანობის შესახებ</w:t>
      </w:r>
      <w:r w:rsidR="008F1D14" w:rsidRPr="00C60F5A">
        <w:rPr>
          <w:rFonts w:ascii="Sylfaen" w:eastAsia="Arial" w:hAnsi="Sylfaen" w:cs="Arial"/>
          <w:sz w:val="22"/>
          <w:szCs w:val="22"/>
          <w:lang w:val="ka-GE"/>
        </w:rPr>
        <w:t>.</w:t>
      </w:r>
      <w:r w:rsidR="00506421" w:rsidRPr="00C60F5A">
        <w:rPr>
          <w:rFonts w:ascii="Sylfaen" w:eastAsia="Arial" w:hAnsi="Sylfaen" w:cs="Arial"/>
          <w:sz w:val="22"/>
          <w:szCs w:val="22"/>
          <w:lang w:val="ka-GE"/>
        </w:rPr>
        <w:t xml:space="preserve"> </w:t>
      </w:r>
      <w:r w:rsidR="004761D1" w:rsidRPr="00C60F5A">
        <w:rPr>
          <w:rFonts w:ascii="Sylfaen" w:eastAsia="Arial" w:hAnsi="Sylfaen" w:cs="Arial"/>
          <w:sz w:val="22"/>
          <w:szCs w:val="22"/>
          <w:lang w:val="ka-GE"/>
        </w:rPr>
        <w:t>რაც ეხება ნომინალურ მფლობელებს, აქც</w:t>
      </w:r>
      <w:r w:rsidR="004E34C6" w:rsidRPr="00C60F5A">
        <w:rPr>
          <w:rFonts w:ascii="Sylfaen" w:eastAsia="Arial" w:hAnsi="Sylfaen" w:cs="Arial"/>
          <w:sz w:val="22"/>
          <w:szCs w:val="22"/>
          <w:lang w:val="ka-GE"/>
        </w:rPr>
        <w:t>ი</w:t>
      </w:r>
      <w:r w:rsidR="004761D1" w:rsidRPr="00C60F5A">
        <w:rPr>
          <w:rFonts w:ascii="Sylfaen" w:eastAsia="Arial" w:hAnsi="Sylfaen" w:cs="Arial"/>
          <w:sz w:val="22"/>
          <w:szCs w:val="22"/>
          <w:lang w:val="ka-GE"/>
        </w:rPr>
        <w:t xml:space="preserve">ონერებსა და ფრონტინგ დირექტორებს, მათთან დაკავშირებული ინფორმაცია </w:t>
      </w:r>
      <w:r w:rsidR="007A38E5" w:rsidRPr="00C60F5A">
        <w:rPr>
          <w:rFonts w:ascii="Sylfaen" w:eastAsia="Arial" w:hAnsi="Sylfaen" w:cs="Arial"/>
          <w:sz w:val="22"/>
          <w:szCs w:val="22"/>
          <w:lang w:val="ka-GE"/>
        </w:rPr>
        <w:t>გამჟღავნებულ უნდა იქნეს ნომინალურ მფლობელთა უკან მდგარი ბენეფი</w:t>
      </w:r>
      <w:r w:rsidR="00210B1C" w:rsidRPr="00C60F5A">
        <w:rPr>
          <w:rFonts w:ascii="Sylfaen" w:eastAsia="Arial" w:hAnsi="Sylfaen" w:cs="Arial"/>
          <w:sz w:val="22"/>
          <w:szCs w:val="22"/>
          <w:lang w:val="ka-GE"/>
        </w:rPr>
        <w:t xml:space="preserve">ციარი </w:t>
      </w:r>
      <w:r w:rsidR="007A38E5" w:rsidRPr="00C60F5A">
        <w:rPr>
          <w:rFonts w:ascii="Sylfaen" w:eastAsia="Arial" w:hAnsi="Sylfaen" w:cs="Arial"/>
          <w:sz w:val="22"/>
          <w:szCs w:val="22"/>
          <w:lang w:val="ka-GE"/>
        </w:rPr>
        <w:t>მფლობელების ვინაობის ჩათვლით</w:t>
      </w:r>
      <w:r w:rsidR="009D235B" w:rsidRPr="00C60F5A">
        <w:rPr>
          <w:rFonts w:ascii="Sylfaen" w:eastAsia="Arial" w:hAnsi="Sylfaen" w:cs="Arial"/>
          <w:sz w:val="22"/>
          <w:szCs w:val="22"/>
          <w:lang w:val="ka-GE"/>
        </w:rPr>
        <w:t>.</w:t>
      </w:r>
      <w:r w:rsidR="0084600D" w:rsidRPr="00C60F5A">
        <w:rPr>
          <w:rFonts w:ascii="Sylfaen" w:eastAsia="Arial" w:hAnsi="Sylfaen" w:cs="Arial"/>
          <w:sz w:val="22"/>
          <w:szCs w:val="22"/>
          <w:vertAlign w:val="superscript"/>
        </w:rPr>
        <w:footnoteReference w:id="141"/>
      </w:r>
      <w:r w:rsidR="0084600D" w:rsidRPr="00C60F5A">
        <w:rPr>
          <w:rFonts w:ascii="Sylfaen" w:eastAsia="Arial" w:hAnsi="Sylfaen" w:cs="Arial"/>
          <w:sz w:val="22"/>
          <w:szCs w:val="22"/>
          <w:lang w:val="ka-GE"/>
        </w:rPr>
        <w:t xml:space="preserve"> </w:t>
      </w:r>
      <w:r w:rsidR="006F50DE" w:rsidRPr="00C60F5A">
        <w:rPr>
          <w:rFonts w:ascii="Sylfaen" w:eastAsia="Arial" w:hAnsi="Sylfaen" w:cs="Arial"/>
          <w:sz w:val="22"/>
          <w:szCs w:val="22"/>
          <w:lang w:val="ka-GE"/>
        </w:rPr>
        <w:t>მფლობელ</w:t>
      </w:r>
      <w:r w:rsidR="006178B9" w:rsidRPr="00C60F5A">
        <w:rPr>
          <w:rFonts w:ascii="Sylfaen" w:eastAsia="Arial" w:hAnsi="Sylfaen" w:cs="Arial"/>
          <w:sz w:val="22"/>
          <w:szCs w:val="22"/>
          <w:lang w:val="ka-GE"/>
        </w:rPr>
        <w:t>ო</w:t>
      </w:r>
      <w:r w:rsidR="006F50DE" w:rsidRPr="00C60F5A">
        <w:rPr>
          <w:rFonts w:ascii="Sylfaen" w:eastAsia="Arial" w:hAnsi="Sylfaen" w:cs="Arial"/>
          <w:sz w:val="22"/>
          <w:szCs w:val="22"/>
          <w:lang w:val="ka-GE"/>
        </w:rPr>
        <w:t>ბის გამჭვირვალობას ის გარემოებას ართულებს, რომ სა</w:t>
      </w:r>
      <w:r w:rsidR="006F50DE" w:rsidRPr="00852F8F">
        <w:rPr>
          <w:rFonts w:ascii="Sylfaen" w:eastAsia="Arial" w:hAnsi="Sylfaen" w:cs="Arial"/>
          <w:sz w:val="22"/>
          <w:szCs w:val="22"/>
          <w:lang w:val="ka-GE"/>
        </w:rPr>
        <w:t>ქართველოში სააქციო საზოგადოებებს მათი აქციონერების ვინაობის გამჟ</w:t>
      </w:r>
      <w:r w:rsidR="000D5838">
        <w:rPr>
          <w:rFonts w:ascii="Sylfaen" w:eastAsia="Arial" w:hAnsi="Sylfaen" w:cs="Arial"/>
          <w:sz w:val="22"/>
          <w:szCs w:val="22"/>
          <w:lang w:val="ka-GE"/>
        </w:rPr>
        <w:t>ღ</w:t>
      </w:r>
      <w:r w:rsidR="006F50DE" w:rsidRPr="00852F8F">
        <w:rPr>
          <w:rFonts w:ascii="Sylfaen" w:eastAsia="Arial" w:hAnsi="Sylfaen" w:cs="Arial"/>
          <w:sz w:val="22"/>
          <w:szCs w:val="22"/>
          <w:lang w:val="ka-GE"/>
        </w:rPr>
        <w:t xml:space="preserve">ავნება არ ევალებათ. </w:t>
      </w:r>
    </w:p>
    <w:p w14:paraId="667A4236" w14:textId="77777777" w:rsidR="0055205D" w:rsidRDefault="0055205D">
      <w:pPr>
        <w:jc w:val="both"/>
        <w:rPr>
          <w:rFonts w:ascii="Sylfaen" w:eastAsia="Arial" w:hAnsi="Sylfaen" w:cs="Arial"/>
          <w:sz w:val="22"/>
          <w:szCs w:val="22"/>
          <w:lang w:val="ka-GE"/>
        </w:rPr>
      </w:pPr>
    </w:p>
    <w:p w14:paraId="7B4AFD36" w14:textId="55989338" w:rsidR="00145E2D" w:rsidRDefault="00C60F5A">
      <w:pPr>
        <w:jc w:val="both"/>
        <w:rPr>
          <w:rFonts w:ascii="Sylfaen" w:eastAsia="Arial" w:hAnsi="Sylfaen" w:cs="Arial"/>
          <w:sz w:val="22"/>
          <w:lang w:val="ka-GE"/>
        </w:rPr>
      </w:pPr>
      <w:r w:rsidRPr="00C60F5A">
        <w:rPr>
          <w:rFonts w:ascii="Sylfaen" w:eastAsia="Arial" w:hAnsi="Sylfaen" w:cs="Arial"/>
          <w:sz w:val="22"/>
          <w:szCs w:val="22"/>
          <w:lang w:val="ka-GE"/>
        </w:rPr>
        <w:t>პასუხისმგებელი</w:t>
      </w:r>
      <w:r w:rsidR="000F433A" w:rsidRPr="00C60F5A">
        <w:rPr>
          <w:rFonts w:ascii="Sylfaen" w:eastAsia="Arial" w:hAnsi="Sylfaen" w:cs="Arial"/>
          <w:sz w:val="22"/>
          <w:szCs w:val="22"/>
          <w:lang w:val="ka-GE"/>
        </w:rPr>
        <w:t xml:space="preserve"> პირი ასევე ვალდებულია განახო</w:t>
      </w:r>
      <w:r w:rsidR="008925E6" w:rsidRPr="00C60F5A">
        <w:rPr>
          <w:rFonts w:ascii="Sylfaen" w:eastAsia="Arial" w:hAnsi="Sylfaen" w:cs="Arial"/>
          <w:sz w:val="22"/>
          <w:szCs w:val="22"/>
          <w:lang w:val="ka-GE"/>
        </w:rPr>
        <w:t>რ</w:t>
      </w:r>
      <w:r w:rsidR="00AE0F89" w:rsidRPr="00C60F5A">
        <w:rPr>
          <w:rFonts w:ascii="Sylfaen" w:eastAsia="Arial" w:hAnsi="Sylfaen" w:cs="Arial"/>
          <w:sz w:val="22"/>
          <w:szCs w:val="22"/>
          <w:lang w:val="ka-GE"/>
        </w:rPr>
        <w:t xml:space="preserve">ციელოს </w:t>
      </w:r>
      <w:r w:rsidR="000F433A" w:rsidRPr="00C60F5A">
        <w:rPr>
          <w:rFonts w:ascii="Sylfaen" w:eastAsia="Arial" w:hAnsi="Sylfaen" w:cs="Arial"/>
          <w:sz w:val="22"/>
          <w:szCs w:val="22"/>
          <w:lang w:val="ka-GE"/>
        </w:rPr>
        <w:t xml:space="preserve">პრევენციული ღონისძიებები მაღალი რისკის დონისთვის მიკუთვნებული </w:t>
      </w:r>
      <w:r w:rsidR="004275C2" w:rsidRPr="00C60F5A">
        <w:rPr>
          <w:rFonts w:ascii="Sylfaen" w:eastAsia="Arial" w:hAnsi="Sylfaen" w:cs="Arial"/>
          <w:sz w:val="22"/>
          <w:szCs w:val="22"/>
          <w:lang w:val="ka-GE"/>
        </w:rPr>
        <w:t>კ</w:t>
      </w:r>
      <w:r w:rsidR="000F433A" w:rsidRPr="00C60F5A">
        <w:rPr>
          <w:rFonts w:ascii="Sylfaen" w:eastAsia="Arial" w:hAnsi="Sylfaen" w:cs="Arial"/>
          <w:sz w:val="22"/>
          <w:szCs w:val="22"/>
          <w:lang w:val="ka-GE"/>
        </w:rPr>
        <w:t>ლიენტის მიმართ</w:t>
      </w:r>
      <w:r w:rsidR="00030A77" w:rsidRPr="00C60F5A">
        <w:rPr>
          <w:rFonts w:ascii="Sylfaen" w:eastAsia="Arial" w:hAnsi="Sylfaen" w:cs="Arial"/>
          <w:sz w:val="22"/>
          <w:szCs w:val="22"/>
          <w:lang w:val="ka-GE"/>
        </w:rPr>
        <w:t xml:space="preserve">. აღნიშნული ღონისძიებები შეიძლება </w:t>
      </w:r>
      <w:r w:rsidR="004075AB" w:rsidRPr="00C60F5A">
        <w:rPr>
          <w:rFonts w:ascii="Sylfaen" w:eastAsia="Arial" w:hAnsi="Sylfaen" w:cs="Arial"/>
          <w:sz w:val="22"/>
          <w:szCs w:val="22"/>
          <w:lang w:val="ka-GE"/>
        </w:rPr>
        <w:t xml:space="preserve">გულისხმობდეს </w:t>
      </w:r>
      <w:r w:rsidR="00A656A3" w:rsidRPr="00C60F5A">
        <w:rPr>
          <w:rFonts w:ascii="Sylfaen" w:eastAsia="Arial" w:hAnsi="Sylfaen" w:cs="Arial"/>
          <w:sz w:val="22"/>
          <w:szCs w:val="22"/>
          <w:lang w:val="ka-GE"/>
        </w:rPr>
        <w:t xml:space="preserve"> </w:t>
      </w:r>
      <w:r w:rsidR="009706D6" w:rsidRPr="00C60F5A">
        <w:rPr>
          <w:rFonts w:ascii="Sylfaen" w:eastAsia="Arial" w:hAnsi="Sylfaen" w:cs="Arial"/>
          <w:sz w:val="22"/>
          <w:szCs w:val="22"/>
          <w:lang w:val="ka-GE"/>
        </w:rPr>
        <w:t xml:space="preserve">კლიენტის ან ბენეფიციარი მესაკუთრის </w:t>
      </w:r>
      <w:r w:rsidR="00BC1C4E" w:rsidRPr="00C60F5A">
        <w:rPr>
          <w:rFonts w:ascii="Sylfaen" w:eastAsia="Arial" w:hAnsi="Sylfaen" w:cs="Arial"/>
          <w:sz w:val="22"/>
          <w:szCs w:val="22"/>
          <w:lang w:val="ka-GE"/>
        </w:rPr>
        <w:t xml:space="preserve">ქონების და საქმიანობის </w:t>
      </w:r>
      <w:r w:rsidR="009706D6" w:rsidRPr="00C60F5A">
        <w:rPr>
          <w:rFonts w:ascii="Sylfaen" w:eastAsia="Arial" w:hAnsi="Sylfaen" w:cs="Arial"/>
          <w:sz w:val="22"/>
          <w:szCs w:val="22"/>
          <w:lang w:val="ka-GE"/>
        </w:rPr>
        <w:t>შესახებ დამატებითი ინფორმაციის მოპოვება</w:t>
      </w:r>
      <w:r w:rsidR="005E4F3D" w:rsidRPr="00C60F5A">
        <w:rPr>
          <w:rFonts w:ascii="Sylfaen" w:eastAsia="Arial" w:hAnsi="Sylfaen" w:cs="Arial"/>
          <w:sz w:val="22"/>
          <w:szCs w:val="22"/>
          <w:lang w:val="ka-GE"/>
        </w:rPr>
        <w:t>ს</w:t>
      </w:r>
      <w:r w:rsidR="009706D6" w:rsidRPr="00C60F5A">
        <w:rPr>
          <w:rFonts w:ascii="Sylfaen" w:eastAsia="Arial" w:hAnsi="Sylfaen" w:cs="Arial"/>
          <w:sz w:val="22"/>
          <w:szCs w:val="22"/>
          <w:lang w:val="ka-GE"/>
        </w:rPr>
        <w:t xml:space="preserve"> და </w:t>
      </w:r>
      <w:r w:rsidR="004004A7" w:rsidRPr="00C60F5A">
        <w:rPr>
          <w:rFonts w:ascii="Sylfaen" w:eastAsia="Arial" w:hAnsi="Sylfaen" w:cs="Arial"/>
          <w:sz w:val="22"/>
          <w:szCs w:val="22"/>
          <w:lang w:val="ka-GE"/>
        </w:rPr>
        <w:t>აღნიშნული ინფორმაციის</w:t>
      </w:r>
      <w:r w:rsidR="004004A7">
        <w:rPr>
          <w:rFonts w:ascii="Sylfaen" w:eastAsia="Arial" w:hAnsi="Sylfaen" w:cs="Arial"/>
          <w:sz w:val="22"/>
          <w:szCs w:val="22"/>
          <w:lang w:val="ka-GE"/>
        </w:rPr>
        <w:t xml:space="preserve"> </w:t>
      </w:r>
      <w:r w:rsidR="005E4F3D">
        <w:rPr>
          <w:rFonts w:ascii="Sylfaen" w:eastAsia="Arial" w:hAnsi="Sylfaen" w:cs="Arial"/>
          <w:sz w:val="22"/>
          <w:szCs w:val="22"/>
          <w:lang w:val="ka-GE"/>
        </w:rPr>
        <w:t>ხშირ</w:t>
      </w:r>
      <w:r w:rsidR="004004A7">
        <w:rPr>
          <w:rFonts w:ascii="Sylfaen" w:eastAsia="Arial" w:hAnsi="Sylfaen" w:cs="Arial"/>
          <w:sz w:val="22"/>
          <w:szCs w:val="22"/>
          <w:lang w:val="ka-GE"/>
        </w:rPr>
        <w:t xml:space="preserve"> განახლება</w:t>
      </w:r>
      <w:r w:rsidR="005E4F3D">
        <w:rPr>
          <w:rFonts w:ascii="Sylfaen" w:eastAsia="Arial" w:hAnsi="Sylfaen" w:cs="Arial"/>
          <w:sz w:val="22"/>
          <w:szCs w:val="22"/>
          <w:lang w:val="ka-GE"/>
        </w:rPr>
        <w:t>ს</w:t>
      </w:r>
      <w:r w:rsidR="00F67FC9">
        <w:rPr>
          <w:rFonts w:ascii="Sylfaen" w:eastAsia="Arial" w:hAnsi="Sylfaen" w:cs="Arial"/>
          <w:sz w:val="22"/>
          <w:szCs w:val="22"/>
          <w:lang w:val="ka-GE"/>
        </w:rPr>
        <w:t>.</w:t>
      </w:r>
      <w:r w:rsidR="0084600D" w:rsidRPr="00555888">
        <w:rPr>
          <w:rFonts w:ascii="Sylfaen" w:eastAsia="Arial" w:hAnsi="Sylfaen" w:cs="Arial"/>
          <w:sz w:val="22"/>
          <w:vertAlign w:val="superscript"/>
        </w:rPr>
        <w:footnoteReference w:id="142"/>
      </w:r>
      <w:r w:rsidR="00F67FC9">
        <w:rPr>
          <w:rFonts w:ascii="Sylfaen" w:eastAsia="Arial" w:hAnsi="Sylfaen" w:cs="Arial"/>
          <w:sz w:val="22"/>
          <w:lang w:val="ka-GE"/>
        </w:rPr>
        <w:t xml:space="preserve"> </w:t>
      </w:r>
      <w:r w:rsidRPr="00C60F5A">
        <w:rPr>
          <w:rFonts w:ascii="Sylfaen" w:eastAsia="Arial" w:hAnsi="Sylfaen" w:cs="Arial"/>
          <w:sz w:val="22"/>
          <w:lang w:val="ka-GE"/>
        </w:rPr>
        <w:t>პასუხისმგებელ</w:t>
      </w:r>
      <w:r w:rsidR="00902AE4" w:rsidRPr="00C60F5A">
        <w:rPr>
          <w:rFonts w:ascii="Sylfaen" w:eastAsia="Arial" w:hAnsi="Sylfaen" w:cs="Arial"/>
          <w:sz w:val="22"/>
          <w:lang w:val="ka-GE"/>
        </w:rPr>
        <w:t xml:space="preserve"> პირებს</w:t>
      </w:r>
      <w:r w:rsidR="00902AE4">
        <w:rPr>
          <w:rFonts w:ascii="Sylfaen" w:eastAsia="Arial" w:hAnsi="Sylfaen" w:cs="Arial"/>
          <w:sz w:val="22"/>
          <w:lang w:val="ka-GE"/>
        </w:rPr>
        <w:t xml:space="preserve"> </w:t>
      </w:r>
      <w:r w:rsidR="00D673FA">
        <w:rPr>
          <w:rFonts w:ascii="Sylfaen" w:eastAsia="Arial" w:hAnsi="Sylfaen" w:cs="Arial"/>
          <w:sz w:val="22"/>
          <w:lang w:val="ka-GE"/>
        </w:rPr>
        <w:t xml:space="preserve">ეკრძალებათ </w:t>
      </w:r>
      <w:r w:rsidR="000A1FF6">
        <w:rPr>
          <w:rFonts w:ascii="Sylfaen" w:eastAsia="Arial" w:hAnsi="Sylfaen" w:cs="Arial"/>
          <w:sz w:val="22"/>
          <w:lang w:val="ka-GE"/>
        </w:rPr>
        <w:t>ანონ</w:t>
      </w:r>
      <w:r w:rsidR="00064FCA">
        <w:rPr>
          <w:rFonts w:ascii="Sylfaen" w:eastAsia="Arial" w:hAnsi="Sylfaen" w:cs="Arial"/>
          <w:sz w:val="22"/>
          <w:lang w:val="ka-GE"/>
        </w:rPr>
        <w:t>ი</w:t>
      </w:r>
      <w:r w:rsidR="000A1FF6">
        <w:rPr>
          <w:rFonts w:ascii="Sylfaen" w:eastAsia="Arial" w:hAnsi="Sylfaen" w:cs="Arial"/>
          <w:sz w:val="22"/>
          <w:lang w:val="ka-GE"/>
        </w:rPr>
        <w:t xml:space="preserve">მური </w:t>
      </w:r>
      <w:r w:rsidR="00D673FA">
        <w:rPr>
          <w:rFonts w:ascii="Sylfaen" w:eastAsia="Arial" w:hAnsi="Sylfaen" w:cs="Arial"/>
          <w:sz w:val="22"/>
          <w:lang w:val="ka-GE"/>
        </w:rPr>
        <w:t>ანგარიშის ან ფიქციურ სახელზე ანგარიშის გახსნა და წარმოება</w:t>
      </w:r>
      <w:r w:rsidR="00186ACD">
        <w:rPr>
          <w:rFonts w:ascii="Sylfaen" w:eastAsia="Arial" w:hAnsi="Sylfaen" w:cs="Arial"/>
          <w:sz w:val="22"/>
          <w:lang w:val="ka-GE"/>
        </w:rPr>
        <w:t>.</w:t>
      </w:r>
      <w:r w:rsidR="0084600D" w:rsidRPr="00555888">
        <w:rPr>
          <w:rFonts w:ascii="Sylfaen" w:eastAsia="Arial" w:hAnsi="Sylfaen" w:cs="Arial"/>
          <w:sz w:val="22"/>
          <w:vertAlign w:val="superscript"/>
        </w:rPr>
        <w:footnoteReference w:id="143"/>
      </w:r>
      <w:r w:rsidR="0084600D" w:rsidRPr="00D673FA">
        <w:rPr>
          <w:rFonts w:ascii="Sylfaen" w:eastAsia="Arial" w:hAnsi="Sylfaen" w:cs="Arial"/>
          <w:sz w:val="22"/>
          <w:lang w:val="ka-GE"/>
        </w:rPr>
        <w:t xml:space="preserve"> </w:t>
      </w:r>
      <w:r w:rsidR="002C6CE4">
        <w:rPr>
          <w:rFonts w:ascii="Sylfaen" w:eastAsia="Arial" w:hAnsi="Sylfaen" w:cs="Arial"/>
          <w:sz w:val="22"/>
          <w:lang w:val="ka-GE"/>
        </w:rPr>
        <w:t xml:space="preserve"> </w:t>
      </w:r>
    </w:p>
    <w:p w14:paraId="06E0FA88" w14:textId="77777777" w:rsidR="002C6CE4" w:rsidRDefault="002C6CE4">
      <w:pPr>
        <w:jc w:val="both"/>
        <w:rPr>
          <w:rFonts w:ascii="Sylfaen" w:eastAsia="Arial" w:hAnsi="Sylfaen" w:cs="Arial"/>
          <w:sz w:val="22"/>
          <w:lang w:val="ka-GE"/>
        </w:rPr>
      </w:pPr>
    </w:p>
    <w:p w14:paraId="7FF7D4E5" w14:textId="77777777" w:rsidR="005F3FCB" w:rsidRDefault="005F3FCB" w:rsidP="005F3FCB">
      <w:pPr>
        <w:jc w:val="both"/>
        <w:rPr>
          <w:rFonts w:ascii="Sylfaen" w:hAnsi="Sylfaen"/>
          <w:lang w:val="ka-GE"/>
        </w:rPr>
      </w:pPr>
    </w:p>
    <w:p w14:paraId="61AF5CCF" w14:textId="77777777" w:rsidR="00145E2D" w:rsidRPr="002043C5" w:rsidRDefault="0084600D">
      <w:pPr>
        <w:jc w:val="both"/>
        <w:rPr>
          <w:rFonts w:ascii="Sylfaen" w:hAnsi="Sylfaen"/>
          <w:b/>
          <w:color w:val="5B9BD5"/>
          <w:sz w:val="28"/>
          <w:szCs w:val="28"/>
        </w:rPr>
      </w:pPr>
      <w:r w:rsidRPr="002043C5">
        <w:rPr>
          <w:rFonts w:ascii="Sylfaen" w:hAnsi="Sylfaen"/>
          <w:b/>
          <w:color w:val="5B9BD5"/>
          <w:sz w:val="28"/>
          <w:szCs w:val="28"/>
        </w:rPr>
        <w:t xml:space="preserve">1.7. </w:t>
      </w:r>
      <w:r w:rsidR="008F57D2" w:rsidRPr="002043C5">
        <w:rPr>
          <w:rFonts w:ascii="Sylfaen" w:hAnsi="Sylfaen"/>
          <w:b/>
          <w:color w:val="5B9BD5"/>
          <w:sz w:val="28"/>
          <w:szCs w:val="28"/>
          <w:lang w:val="ka-GE"/>
        </w:rPr>
        <w:t xml:space="preserve">არაჯეროვანი გავლენის აკრძალვა </w:t>
      </w:r>
      <w:r w:rsidRPr="002043C5">
        <w:rPr>
          <w:rFonts w:ascii="Sylfaen" w:hAnsi="Sylfaen"/>
          <w:b/>
          <w:color w:val="5B9BD5"/>
          <w:sz w:val="28"/>
          <w:szCs w:val="28"/>
        </w:rPr>
        <w:t xml:space="preserve"> </w:t>
      </w:r>
    </w:p>
    <w:p w14:paraId="1F8868B6" w14:textId="77777777" w:rsidR="00145E2D" w:rsidRPr="00432D65" w:rsidRDefault="00145E2D">
      <w:pPr>
        <w:jc w:val="both"/>
        <w:rPr>
          <w:rFonts w:ascii="Sylfaen" w:eastAsia="Arial" w:hAnsi="Sylfaen" w:cs="Arial"/>
          <w:sz w:val="22"/>
          <w:szCs w:val="22"/>
        </w:rPr>
      </w:pPr>
    </w:p>
    <w:p w14:paraId="4F25DD17" w14:textId="77777777" w:rsidR="00145E2D" w:rsidRPr="002043C5" w:rsidRDefault="0084600D">
      <w:pPr>
        <w:jc w:val="both"/>
        <w:rPr>
          <w:rFonts w:ascii="Sylfaen" w:eastAsia="Arial Unicode MS" w:hAnsi="Sylfaen" w:cs="Arial Unicode MS"/>
          <w:b/>
          <w:noProof/>
          <w:sz w:val="22"/>
          <w:szCs w:val="22"/>
          <w:lang w:val="ka-GE"/>
        </w:rPr>
      </w:pPr>
      <w:r w:rsidRPr="002043C5">
        <w:rPr>
          <w:rFonts w:ascii="Sylfaen" w:eastAsia="Arial" w:hAnsi="Sylfaen" w:cs="Arial"/>
          <w:b/>
          <w:sz w:val="22"/>
          <w:szCs w:val="22"/>
        </w:rPr>
        <w:t>1.7.1.</w:t>
      </w:r>
      <w:r w:rsidR="008F57D2" w:rsidRPr="002043C5">
        <w:rPr>
          <w:rFonts w:ascii="Sylfaen" w:eastAsia="Arial" w:hAnsi="Sylfaen" w:cs="Arial"/>
          <w:b/>
          <w:sz w:val="22"/>
          <w:szCs w:val="22"/>
        </w:rPr>
        <w:t xml:space="preserve"> </w:t>
      </w:r>
      <w:r w:rsidR="008F57D2" w:rsidRPr="002043C5">
        <w:rPr>
          <w:rFonts w:ascii="Sylfaen" w:eastAsia="Arial Unicode MS" w:hAnsi="Sylfaen" w:cs="Arial Unicode MS"/>
          <w:b/>
          <w:noProof/>
          <w:sz w:val="22"/>
          <w:szCs w:val="22"/>
          <w:lang w:val="ka-GE"/>
        </w:rPr>
        <w:t>პოლიტიკური შემოწირულობების კანონმდებლობა</w:t>
      </w:r>
    </w:p>
    <w:p w14:paraId="7A9FA66D" w14:textId="77777777" w:rsidR="008F57D2" w:rsidRDefault="008F57D2">
      <w:pPr>
        <w:jc w:val="both"/>
        <w:rPr>
          <w:rFonts w:ascii="Sylfaen" w:hAnsi="Sylfaen"/>
          <w:sz w:val="22"/>
          <w:szCs w:val="22"/>
          <w:lang w:val="ka-GE"/>
        </w:rPr>
      </w:pPr>
    </w:p>
    <w:p w14:paraId="59C09317" w14:textId="77777777" w:rsidR="00145E2D" w:rsidRPr="00D46E41" w:rsidRDefault="00C66C25">
      <w:pPr>
        <w:jc w:val="both"/>
        <w:rPr>
          <w:rFonts w:ascii="Sylfaen" w:hAnsi="Sylfaen"/>
          <w:color w:val="FF0000"/>
          <w:sz w:val="22"/>
          <w:szCs w:val="22"/>
          <w:lang w:val="ka-GE"/>
        </w:rPr>
      </w:pPr>
      <w:r>
        <w:rPr>
          <w:rFonts w:ascii="Sylfaen" w:hAnsi="Sylfaen"/>
          <w:sz w:val="22"/>
          <w:szCs w:val="22"/>
          <w:lang w:val="ka-GE"/>
        </w:rPr>
        <w:t xml:space="preserve">პოლიტიკური შემოწირულობების საკითხი რამდენიმე კანონით რეგულირდება, როგორებიცაა </w:t>
      </w:r>
      <w:r w:rsidR="00ED3DC6">
        <w:rPr>
          <w:rFonts w:ascii="Sylfaen" w:hAnsi="Sylfaen"/>
          <w:sz w:val="22"/>
          <w:szCs w:val="22"/>
          <w:lang w:val="ka-GE"/>
        </w:rPr>
        <w:t>საქართველოს ორგანული კანონი „მოქალაქეთა პოლიტიკური გაერთიანებების შ</w:t>
      </w:r>
      <w:r w:rsidR="00523022">
        <w:rPr>
          <w:rFonts w:ascii="Sylfaen" w:hAnsi="Sylfaen"/>
          <w:sz w:val="22"/>
          <w:szCs w:val="22"/>
          <w:lang w:val="ka-GE"/>
        </w:rPr>
        <w:t>ე</w:t>
      </w:r>
      <w:r w:rsidR="00ED3DC6">
        <w:rPr>
          <w:rFonts w:ascii="Sylfaen" w:hAnsi="Sylfaen"/>
          <w:sz w:val="22"/>
          <w:szCs w:val="22"/>
          <w:lang w:val="ka-GE"/>
        </w:rPr>
        <w:t>სახებ“</w:t>
      </w:r>
      <w:r w:rsidR="00C64EAB">
        <w:rPr>
          <w:rFonts w:ascii="Sylfaen" w:hAnsi="Sylfaen"/>
          <w:sz w:val="22"/>
          <w:szCs w:val="22"/>
          <w:lang w:val="ka-GE"/>
        </w:rPr>
        <w:t xml:space="preserve">, საარჩევნო კოდექსი, </w:t>
      </w:r>
      <w:r w:rsidR="00CD4B77">
        <w:rPr>
          <w:rFonts w:ascii="Sylfaen" w:hAnsi="Sylfaen"/>
          <w:sz w:val="22"/>
          <w:szCs w:val="22"/>
          <w:lang w:val="ka-GE"/>
        </w:rPr>
        <w:t xml:space="preserve">საქართველოს </w:t>
      </w:r>
      <w:r w:rsidR="002959B2">
        <w:rPr>
          <w:rFonts w:ascii="Sylfaen" w:hAnsi="Sylfaen"/>
          <w:sz w:val="22"/>
          <w:szCs w:val="22"/>
          <w:lang w:val="ka-GE"/>
        </w:rPr>
        <w:t xml:space="preserve">კანონი „სახელმწიფო აუდიტის სამსახურის </w:t>
      </w:r>
      <w:r w:rsidR="002959B2">
        <w:rPr>
          <w:rFonts w:ascii="Sylfaen" w:hAnsi="Sylfaen"/>
          <w:sz w:val="22"/>
          <w:szCs w:val="22"/>
          <w:lang w:val="ka-GE"/>
        </w:rPr>
        <w:lastRenderedPageBreak/>
        <w:t xml:space="preserve">შესახებ“, </w:t>
      </w:r>
      <w:r w:rsidR="00D12950">
        <w:rPr>
          <w:rFonts w:ascii="Sylfaen" w:hAnsi="Sylfaen"/>
          <w:sz w:val="22"/>
          <w:szCs w:val="22"/>
          <w:lang w:val="ka-GE"/>
        </w:rPr>
        <w:t>ზოგადი ადმინისტრაციული კოდექსი</w:t>
      </w:r>
      <w:r w:rsidR="001D3587">
        <w:rPr>
          <w:rFonts w:ascii="Sylfaen" w:hAnsi="Sylfaen"/>
          <w:sz w:val="22"/>
          <w:szCs w:val="22"/>
          <w:lang w:val="ka-GE"/>
        </w:rPr>
        <w:t>, ადმინისტრაციულ სამართალდარღვევათა კოდექსი</w:t>
      </w:r>
      <w:r w:rsidR="0077212E">
        <w:rPr>
          <w:rFonts w:ascii="Sylfaen" w:hAnsi="Sylfaen"/>
          <w:sz w:val="22"/>
          <w:szCs w:val="22"/>
          <w:lang w:val="ka-GE"/>
        </w:rPr>
        <w:t xml:space="preserve"> და, ასევე, </w:t>
      </w:r>
      <w:r w:rsidR="001D3587">
        <w:rPr>
          <w:rFonts w:ascii="Sylfaen" w:hAnsi="Sylfaen"/>
          <w:sz w:val="22"/>
          <w:szCs w:val="22"/>
          <w:lang w:val="ka-GE"/>
        </w:rPr>
        <w:t xml:space="preserve"> </w:t>
      </w:r>
      <w:r w:rsidR="005B661D">
        <w:rPr>
          <w:rFonts w:ascii="Sylfaen" w:hAnsi="Sylfaen"/>
          <w:sz w:val="22"/>
          <w:szCs w:val="22"/>
          <w:lang w:val="ka-GE"/>
        </w:rPr>
        <w:t>გენერალური აუდიტორის</w:t>
      </w:r>
      <w:r w:rsidR="00A22D24">
        <w:rPr>
          <w:rFonts w:ascii="Sylfaen" w:hAnsi="Sylfaen"/>
          <w:sz w:val="22"/>
          <w:szCs w:val="22"/>
          <w:lang w:val="ka-GE"/>
        </w:rPr>
        <w:t xml:space="preserve"> ბრძანებ</w:t>
      </w:r>
      <w:r w:rsidR="00677C00">
        <w:rPr>
          <w:rFonts w:ascii="Sylfaen" w:hAnsi="Sylfaen"/>
          <w:sz w:val="22"/>
          <w:szCs w:val="22"/>
          <w:lang w:val="ka-GE"/>
        </w:rPr>
        <w:t>ა</w:t>
      </w:r>
      <w:r w:rsidR="008468A9">
        <w:rPr>
          <w:rFonts w:ascii="Sylfaen" w:hAnsi="Sylfaen"/>
          <w:sz w:val="22"/>
          <w:szCs w:val="22"/>
          <w:lang w:val="ka-GE"/>
        </w:rPr>
        <w:t>.</w:t>
      </w:r>
      <w:r w:rsidR="0084600D" w:rsidRPr="00235819">
        <w:rPr>
          <w:rFonts w:ascii="Sylfaen" w:eastAsia="Arial" w:hAnsi="Sylfaen" w:cs="Arial"/>
          <w:sz w:val="22"/>
          <w:szCs w:val="22"/>
          <w:vertAlign w:val="superscript"/>
        </w:rPr>
        <w:footnoteReference w:id="144"/>
      </w:r>
      <w:r w:rsidR="00D46E41">
        <w:rPr>
          <w:rFonts w:ascii="Sylfaen" w:hAnsi="Sylfaen"/>
          <w:sz w:val="22"/>
          <w:szCs w:val="22"/>
          <w:lang w:val="ka-GE"/>
        </w:rPr>
        <w:t xml:space="preserve"> </w:t>
      </w:r>
      <w:r w:rsidR="00D46E41" w:rsidRPr="00D46E41">
        <w:rPr>
          <w:rFonts w:ascii="Sylfaen" w:hAnsi="Sylfaen"/>
          <w:color w:val="FF0000"/>
          <w:sz w:val="22"/>
          <w:szCs w:val="22"/>
          <w:lang w:val="ka-GE"/>
        </w:rPr>
        <w:t xml:space="preserve"> </w:t>
      </w:r>
    </w:p>
    <w:p w14:paraId="4BD7BDFC" w14:textId="77777777" w:rsidR="00BC201E" w:rsidRDefault="00BC201E">
      <w:pPr>
        <w:jc w:val="both"/>
        <w:rPr>
          <w:rFonts w:ascii="Sylfaen" w:hAnsi="Sylfaen"/>
          <w:sz w:val="22"/>
          <w:szCs w:val="22"/>
          <w:lang w:val="ka-GE"/>
        </w:rPr>
      </w:pPr>
    </w:p>
    <w:p w14:paraId="2EA04437" w14:textId="77777777" w:rsidR="00145E2D" w:rsidRPr="0019262C" w:rsidRDefault="00BC201E" w:rsidP="0024343A">
      <w:pPr>
        <w:jc w:val="both"/>
        <w:rPr>
          <w:rFonts w:ascii="Sylfaen" w:hAnsi="Sylfaen"/>
          <w:sz w:val="22"/>
          <w:szCs w:val="22"/>
          <w:lang w:val="ka-GE"/>
        </w:rPr>
      </w:pPr>
      <w:r>
        <w:rPr>
          <w:rFonts w:ascii="Sylfaen" w:hAnsi="Sylfaen"/>
          <w:sz w:val="22"/>
          <w:szCs w:val="22"/>
          <w:lang w:val="ka-GE"/>
        </w:rPr>
        <w:t>საქართველოს ორგანული კანონი</w:t>
      </w:r>
      <w:r w:rsidR="00A77232">
        <w:rPr>
          <w:rFonts w:ascii="Sylfaen" w:hAnsi="Sylfaen"/>
          <w:sz w:val="22"/>
          <w:szCs w:val="22"/>
          <w:lang w:val="ka-GE"/>
        </w:rPr>
        <w:t>თ</w:t>
      </w:r>
      <w:r>
        <w:rPr>
          <w:rFonts w:ascii="Sylfaen" w:hAnsi="Sylfaen"/>
          <w:sz w:val="22"/>
          <w:szCs w:val="22"/>
          <w:lang w:val="ka-GE"/>
        </w:rPr>
        <w:t xml:space="preserve"> „მოქალაქეთა პოლიტიკური გაერთიანებების შესახებ“ პოლიტიკური პარტიებისთვის დაფინანსების რამდენიმე </w:t>
      </w:r>
      <w:r w:rsidR="00DB3F7D">
        <w:rPr>
          <w:rFonts w:ascii="Sylfaen" w:hAnsi="Sylfaen"/>
          <w:sz w:val="22"/>
          <w:szCs w:val="22"/>
          <w:lang w:val="ka-GE"/>
        </w:rPr>
        <w:t>წყარო</w:t>
      </w:r>
      <w:r w:rsidR="00A77232">
        <w:rPr>
          <w:rFonts w:ascii="Sylfaen" w:hAnsi="Sylfaen"/>
          <w:sz w:val="22"/>
          <w:szCs w:val="22"/>
          <w:lang w:val="ka-GE"/>
        </w:rPr>
        <w:t xml:space="preserve">ა გათვალისწინებული: </w:t>
      </w:r>
      <w:r w:rsidR="00DB3F7D">
        <w:rPr>
          <w:rFonts w:ascii="Sylfaen" w:hAnsi="Sylfaen"/>
          <w:sz w:val="22"/>
          <w:szCs w:val="22"/>
          <w:lang w:val="ka-GE"/>
        </w:rPr>
        <w:t xml:space="preserve"> </w:t>
      </w:r>
    </w:p>
    <w:p w14:paraId="5565B963" w14:textId="77777777" w:rsidR="00145E2D" w:rsidRPr="0019262C" w:rsidRDefault="00145E2D" w:rsidP="0019262C">
      <w:pPr>
        <w:jc w:val="both"/>
        <w:rPr>
          <w:rFonts w:ascii="Sylfaen" w:eastAsia="Arial" w:hAnsi="Sylfaen" w:cs="Arial"/>
          <w:sz w:val="22"/>
          <w:szCs w:val="22"/>
          <w:lang w:val="ka-GE"/>
        </w:rPr>
      </w:pPr>
    </w:p>
    <w:p w14:paraId="236825D3" w14:textId="77777777" w:rsidR="008421E3" w:rsidRPr="008421E3" w:rsidRDefault="00BE339A" w:rsidP="00BA2399">
      <w:pPr>
        <w:numPr>
          <w:ilvl w:val="0"/>
          <w:numId w:val="8"/>
        </w:numPr>
        <w:jc w:val="both"/>
        <w:rPr>
          <w:rFonts w:ascii="Sylfaen" w:eastAsia="Arial" w:hAnsi="Sylfaen" w:cs="Arial"/>
          <w:sz w:val="22"/>
          <w:szCs w:val="22"/>
        </w:rPr>
      </w:pPr>
      <w:r w:rsidRPr="00BA2399">
        <w:rPr>
          <w:rFonts w:ascii="Sylfaen" w:eastAsia="Arial" w:hAnsi="Sylfaen" w:cs="Arial"/>
          <w:sz w:val="22"/>
          <w:szCs w:val="22"/>
          <w:lang w:val="ka-GE"/>
        </w:rPr>
        <w:t xml:space="preserve">პირდაპირი დაფინანსება </w:t>
      </w:r>
      <w:r w:rsidR="00BC02B2" w:rsidRPr="00BA2399">
        <w:rPr>
          <w:rFonts w:ascii="Sylfaen" w:eastAsia="Arial" w:hAnsi="Sylfaen" w:cs="Arial"/>
          <w:sz w:val="22"/>
          <w:szCs w:val="22"/>
          <w:lang w:val="ka-GE"/>
        </w:rPr>
        <w:t xml:space="preserve">სახელმწიფო ბიუჯეტიდან; </w:t>
      </w:r>
    </w:p>
    <w:p w14:paraId="3A85E8C7" w14:textId="6D7FD017" w:rsidR="002F2D65" w:rsidRPr="00BA2399" w:rsidRDefault="00752126" w:rsidP="00BA2399">
      <w:pPr>
        <w:numPr>
          <w:ilvl w:val="0"/>
          <w:numId w:val="8"/>
        </w:numPr>
        <w:jc w:val="both"/>
        <w:rPr>
          <w:rFonts w:ascii="Sylfaen" w:eastAsia="Arial" w:hAnsi="Sylfaen" w:cs="Arial"/>
          <w:sz w:val="22"/>
          <w:szCs w:val="22"/>
        </w:rPr>
      </w:pPr>
      <w:r w:rsidRPr="008421E3">
        <w:rPr>
          <w:rFonts w:ascii="Sylfaen" w:eastAsia="Arial" w:hAnsi="Sylfaen" w:cs="Arial"/>
          <w:sz w:val="22"/>
          <w:szCs w:val="22"/>
          <w:lang w:val="ka-GE"/>
        </w:rPr>
        <w:t>სა</w:t>
      </w:r>
      <w:r w:rsidRPr="00BA2399">
        <w:rPr>
          <w:rFonts w:ascii="Sylfaen" w:eastAsia="Arial" w:hAnsi="Sylfaen" w:cs="Arial"/>
          <w:sz w:val="22"/>
          <w:szCs w:val="22"/>
          <w:lang w:val="ka-GE"/>
        </w:rPr>
        <w:t xml:space="preserve">ხელმწიფოს მიერ საარჩევნო კამპანიაზე გაწეული დანახარჯების ანაზღაურება; </w:t>
      </w:r>
      <w:r w:rsidR="005F763C" w:rsidRPr="00BA2399">
        <w:rPr>
          <w:rFonts w:ascii="Sylfaen" w:eastAsia="Arial" w:hAnsi="Sylfaen" w:cs="Arial"/>
          <w:color w:val="FF0000"/>
          <w:sz w:val="22"/>
          <w:szCs w:val="22"/>
          <w:lang w:val="ka-GE"/>
        </w:rPr>
        <w:t xml:space="preserve">ეს </w:t>
      </w:r>
    </w:p>
    <w:p w14:paraId="3E3FDDA7" w14:textId="77777777" w:rsidR="00D47A20" w:rsidRPr="00452077" w:rsidRDefault="00781193">
      <w:pPr>
        <w:numPr>
          <w:ilvl w:val="0"/>
          <w:numId w:val="8"/>
        </w:numPr>
        <w:jc w:val="both"/>
        <w:rPr>
          <w:rFonts w:ascii="Sylfaen" w:eastAsia="Arial" w:hAnsi="Sylfaen" w:cs="Arial"/>
          <w:sz w:val="22"/>
          <w:szCs w:val="22"/>
        </w:rPr>
      </w:pPr>
      <w:r>
        <w:rPr>
          <w:rFonts w:ascii="Sylfaen" w:eastAsia="Arial" w:hAnsi="Sylfaen" w:cs="Arial"/>
          <w:sz w:val="22"/>
          <w:szCs w:val="22"/>
          <w:lang w:val="ka-GE"/>
        </w:rPr>
        <w:t xml:space="preserve">გენდერულ კვოტებზე დაფუძნებული სახელმწიფო დაფინანსება; </w:t>
      </w:r>
    </w:p>
    <w:p w14:paraId="332734D3" w14:textId="51BD4A27" w:rsidR="00452077" w:rsidRPr="0074121C" w:rsidRDefault="00482BDF">
      <w:pPr>
        <w:numPr>
          <w:ilvl w:val="0"/>
          <w:numId w:val="8"/>
        </w:numPr>
        <w:jc w:val="both"/>
        <w:rPr>
          <w:rFonts w:ascii="Sylfaen" w:eastAsia="Arial" w:hAnsi="Sylfaen" w:cs="Arial"/>
          <w:sz w:val="22"/>
          <w:szCs w:val="22"/>
        </w:rPr>
      </w:pPr>
      <w:r>
        <w:rPr>
          <w:rFonts w:ascii="Sylfaen" w:eastAsia="Arial" w:hAnsi="Sylfaen" w:cs="Arial"/>
          <w:sz w:val="22"/>
          <w:szCs w:val="22"/>
          <w:lang w:val="ka-GE"/>
        </w:rPr>
        <w:t xml:space="preserve">პოლიტიკური პარტიებისთვის სახსრების განაწილება </w:t>
      </w:r>
      <w:r w:rsidR="008D4ABA">
        <w:rPr>
          <w:rFonts w:ascii="Sylfaen" w:eastAsia="Arial" w:hAnsi="Sylfaen" w:cs="Arial"/>
          <w:sz w:val="22"/>
          <w:szCs w:val="22"/>
        </w:rPr>
        <w:t>“</w:t>
      </w:r>
      <w:r w:rsidR="008D4ABA">
        <w:rPr>
          <w:rFonts w:ascii="Sylfaen" w:eastAsia="Arial" w:hAnsi="Sylfaen" w:cs="Arial"/>
          <w:sz w:val="22"/>
          <w:szCs w:val="22"/>
          <w:lang w:val="ka-GE"/>
        </w:rPr>
        <w:t>ს</w:t>
      </w:r>
      <w:r>
        <w:rPr>
          <w:rFonts w:ascii="Sylfaen" w:eastAsia="Arial" w:hAnsi="Sylfaen" w:cs="Arial"/>
          <w:sz w:val="22"/>
          <w:szCs w:val="22"/>
          <w:lang w:val="ka-GE"/>
        </w:rPr>
        <w:t xml:space="preserve">აარჩევნო სისტემების </w:t>
      </w:r>
      <w:r w:rsidR="00585D29">
        <w:rPr>
          <w:rFonts w:ascii="Sylfaen" w:eastAsia="Arial" w:hAnsi="Sylfaen" w:cs="Arial"/>
          <w:sz w:val="22"/>
          <w:szCs w:val="22"/>
          <w:lang w:val="ka-GE"/>
        </w:rPr>
        <w:t>განვით</w:t>
      </w:r>
      <w:r>
        <w:rPr>
          <w:rFonts w:ascii="Sylfaen" w:eastAsia="Arial" w:hAnsi="Sylfaen" w:cs="Arial"/>
          <w:sz w:val="22"/>
          <w:szCs w:val="22"/>
          <w:lang w:val="ka-GE"/>
        </w:rPr>
        <w:t>არების, რეფორმებისა და სწა</w:t>
      </w:r>
      <w:r w:rsidR="00DD13D0">
        <w:rPr>
          <w:rFonts w:ascii="Sylfaen" w:eastAsia="Arial" w:hAnsi="Sylfaen" w:cs="Arial"/>
          <w:sz w:val="22"/>
          <w:szCs w:val="22"/>
          <w:lang w:val="ka-GE"/>
        </w:rPr>
        <w:t xml:space="preserve">ვლების </w:t>
      </w:r>
      <w:r>
        <w:rPr>
          <w:rFonts w:ascii="Sylfaen" w:eastAsia="Arial" w:hAnsi="Sylfaen" w:cs="Arial"/>
          <w:sz w:val="22"/>
          <w:szCs w:val="22"/>
          <w:lang w:val="ka-GE"/>
        </w:rPr>
        <w:t>ცენტრი</w:t>
      </w:r>
      <w:r w:rsidR="008D4ABA">
        <w:rPr>
          <w:rFonts w:ascii="Sylfaen" w:eastAsia="Arial" w:hAnsi="Sylfaen" w:cs="Arial"/>
          <w:sz w:val="22"/>
          <w:szCs w:val="22"/>
          <w:lang w:val="ka-GE"/>
        </w:rPr>
        <w:t>ს</w:t>
      </w:r>
      <w:r w:rsidR="008421E3">
        <w:rPr>
          <w:rFonts w:ascii="Sylfaen" w:eastAsia="Arial" w:hAnsi="Sylfaen" w:cs="Arial"/>
          <w:sz w:val="22"/>
          <w:szCs w:val="22"/>
          <w:lang w:val="ka-GE"/>
        </w:rPr>
        <w:t xml:space="preserve"> </w:t>
      </w:r>
    </w:p>
    <w:p w14:paraId="02223E60" w14:textId="77777777" w:rsidR="0074121C" w:rsidRPr="00CF3EDF" w:rsidRDefault="008F503E">
      <w:pPr>
        <w:numPr>
          <w:ilvl w:val="0"/>
          <w:numId w:val="8"/>
        </w:numPr>
        <w:jc w:val="both"/>
        <w:rPr>
          <w:rFonts w:ascii="Sylfaen" w:eastAsia="Arial" w:hAnsi="Sylfaen" w:cs="Arial"/>
          <w:sz w:val="22"/>
          <w:szCs w:val="22"/>
        </w:rPr>
      </w:pPr>
      <w:r>
        <w:rPr>
          <w:rFonts w:ascii="Sylfaen" w:eastAsia="Arial" w:hAnsi="Sylfaen" w:cs="Arial"/>
          <w:sz w:val="22"/>
          <w:szCs w:val="22"/>
          <w:lang w:val="ka-GE"/>
        </w:rPr>
        <w:t xml:space="preserve">საარჩევნო პერიოდში </w:t>
      </w:r>
      <w:r w:rsidR="00E91AB5">
        <w:rPr>
          <w:rFonts w:ascii="Sylfaen" w:eastAsia="Arial" w:hAnsi="Sylfaen" w:cs="Arial"/>
          <w:sz w:val="22"/>
          <w:szCs w:val="22"/>
          <w:lang w:val="ka-GE"/>
        </w:rPr>
        <w:t xml:space="preserve">მიზნობრივი სატელევიზიო რეკლამებისთვის განკუთვნილი სახელმწიფო დაფინანსება; </w:t>
      </w:r>
    </w:p>
    <w:p w14:paraId="76BF936E" w14:textId="77777777" w:rsidR="00145E2D" w:rsidRPr="00977568" w:rsidRDefault="00652FF1" w:rsidP="00977568">
      <w:pPr>
        <w:numPr>
          <w:ilvl w:val="0"/>
          <w:numId w:val="8"/>
        </w:numPr>
        <w:jc w:val="both"/>
        <w:rPr>
          <w:rFonts w:ascii="Sylfaen" w:eastAsia="Arial" w:hAnsi="Sylfaen" w:cs="Arial"/>
          <w:sz w:val="22"/>
          <w:szCs w:val="22"/>
        </w:rPr>
      </w:pPr>
      <w:r>
        <w:rPr>
          <w:rFonts w:ascii="Sylfaen" w:eastAsia="Arial" w:hAnsi="Sylfaen" w:cs="Arial"/>
          <w:sz w:val="22"/>
          <w:szCs w:val="22"/>
          <w:lang w:val="ka-GE"/>
        </w:rPr>
        <w:t>არჩევნები</w:t>
      </w:r>
      <w:r w:rsidR="00D638F8">
        <w:rPr>
          <w:rFonts w:ascii="Sylfaen" w:eastAsia="Arial" w:hAnsi="Sylfaen" w:cs="Arial"/>
          <w:sz w:val="22"/>
          <w:szCs w:val="22"/>
          <w:lang w:val="ka-GE"/>
        </w:rPr>
        <w:t xml:space="preserve">ს პერიოდში </w:t>
      </w:r>
      <w:r w:rsidR="00D57018">
        <w:rPr>
          <w:rFonts w:ascii="Sylfaen" w:eastAsia="Arial" w:hAnsi="Sylfaen" w:cs="Arial"/>
          <w:sz w:val="22"/>
          <w:szCs w:val="22"/>
          <w:lang w:val="ka-GE"/>
        </w:rPr>
        <w:t>ს</w:t>
      </w:r>
      <w:r>
        <w:rPr>
          <w:rFonts w:ascii="Sylfaen" w:eastAsia="Arial" w:hAnsi="Sylfaen" w:cs="Arial"/>
          <w:sz w:val="22"/>
          <w:szCs w:val="22"/>
          <w:lang w:val="ka-GE"/>
        </w:rPr>
        <w:t>აოლქო და საუბნო საარჩევნო კომისიებ</w:t>
      </w:r>
      <w:r w:rsidR="00E94F7B">
        <w:rPr>
          <w:rFonts w:ascii="Sylfaen" w:eastAsia="Arial" w:hAnsi="Sylfaen" w:cs="Arial"/>
          <w:sz w:val="22"/>
          <w:szCs w:val="22"/>
          <w:lang w:val="ka-GE"/>
        </w:rPr>
        <w:t xml:space="preserve">ში </w:t>
      </w:r>
      <w:r>
        <w:rPr>
          <w:rFonts w:ascii="Sylfaen" w:eastAsia="Arial" w:hAnsi="Sylfaen" w:cs="Arial"/>
          <w:sz w:val="22"/>
          <w:szCs w:val="22"/>
          <w:lang w:val="ka-GE"/>
        </w:rPr>
        <w:t>პოლიტიკური პარტიების წარმომადგენლების</w:t>
      </w:r>
      <w:r w:rsidR="00E94F7B">
        <w:rPr>
          <w:rFonts w:ascii="Sylfaen" w:eastAsia="Arial" w:hAnsi="Sylfaen" w:cs="Arial"/>
          <w:sz w:val="22"/>
          <w:szCs w:val="22"/>
          <w:lang w:val="ka-GE"/>
        </w:rPr>
        <w:t xml:space="preserve"> დაფინანსება. </w:t>
      </w:r>
      <w:r>
        <w:rPr>
          <w:rFonts w:ascii="Sylfaen" w:eastAsia="Arial" w:hAnsi="Sylfaen" w:cs="Arial"/>
          <w:sz w:val="22"/>
          <w:szCs w:val="22"/>
          <w:lang w:val="ka-GE"/>
        </w:rPr>
        <w:t xml:space="preserve"> </w:t>
      </w:r>
      <w:r w:rsidR="0084600D" w:rsidRPr="00977568">
        <w:rPr>
          <w:rFonts w:ascii="Sylfaen" w:eastAsia="Arial" w:hAnsi="Sylfaen" w:cs="Arial"/>
          <w:sz w:val="22"/>
          <w:szCs w:val="22"/>
        </w:rPr>
        <w:t xml:space="preserve"> </w:t>
      </w:r>
    </w:p>
    <w:p w14:paraId="2E87E9C3" w14:textId="77777777" w:rsidR="00145E2D" w:rsidRDefault="00145E2D" w:rsidP="00CF3EDF">
      <w:pPr>
        <w:jc w:val="both"/>
        <w:rPr>
          <w:rFonts w:ascii="Sylfaen" w:eastAsia="Arial" w:hAnsi="Sylfaen" w:cs="Arial"/>
          <w:sz w:val="22"/>
          <w:szCs w:val="22"/>
          <w:lang w:val="ka-GE"/>
        </w:rPr>
      </w:pPr>
    </w:p>
    <w:p w14:paraId="2F1F9F8E" w14:textId="77777777" w:rsidR="00485B9A" w:rsidRDefault="003851F4">
      <w:pPr>
        <w:jc w:val="both"/>
        <w:rPr>
          <w:rFonts w:ascii="Sylfaen" w:eastAsia="Arial" w:hAnsi="Sylfaen" w:cs="Arial"/>
          <w:sz w:val="22"/>
          <w:szCs w:val="22"/>
          <w:lang w:val="ka-GE"/>
        </w:rPr>
      </w:pPr>
      <w:r>
        <w:rPr>
          <w:rFonts w:ascii="Sylfaen" w:eastAsia="Arial" w:hAnsi="Sylfaen" w:cs="Arial"/>
          <w:sz w:val="22"/>
          <w:szCs w:val="22"/>
          <w:lang w:val="ka-GE"/>
        </w:rPr>
        <w:t xml:space="preserve">პოლიტიკური პარტიებისთვის ყოველწლიურად გამოყოფილი </w:t>
      </w:r>
      <w:r w:rsidR="00A906EA">
        <w:rPr>
          <w:rFonts w:ascii="Sylfaen" w:eastAsia="Arial" w:hAnsi="Sylfaen" w:cs="Arial"/>
          <w:sz w:val="22"/>
          <w:szCs w:val="22"/>
          <w:lang w:val="ka-GE"/>
        </w:rPr>
        <w:t>თანხის ოდენობა სპეციალური ფორმულით განისაზღვრება, რომ</w:t>
      </w:r>
      <w:r w:rsidR="005F1240">
        <w:rPr>
          <w:rFonts w:ascii="Sylfaen" w:eastAsia="Arial" w:hAnsi="Sylfaen" w:cs="Arial"/>
          <w:sz w:val="22"/>
          <w:szCs w:val="22"/>
          <w:lang w:val="ka-GE"/>
        </w:rPr>
        <w:t>ლის მიხედვითაც,</w:t>
      </w:r>
      <w:r w:rsidR="005106FC">
        <w:rPr>
          <w:rFonts w:ascii="Sylfaen" w:eastAsia="Arial" w:hAnsi="Sylfaen" w:cs="Arial"/>
          <w:sz w:val="22"/>
          <w:szCs w:val="22"/>
          <w:lang w:val="ka-GE"/>
        </w:rPr>
        <w:t xml:space="preserve"> თითოეული პარტიის</w:t>
      </w:r>
      <w:r w:rsidR="005F1240">
        <w:rPr>
          <w:rFonts w:ascii="Sylfaen" w:eastAsia="Arial" w:hAnsi="Sylfaen" w:cs="Arial"/>
          <w:sz w:val="22"/>
          <w:szCs w:val="22"/>
          <w:lang w:val="ka-GE"/>
        </w:rPr>
        <w:t xml:space="preserve"> </w:t>
      </w:r>
      <w:r w:rsidR="00C053D6">
        <w:rPr>
          <w:rFonts w:ascii="Sylfaen" w:eastAsia="Arial" w:hAnsi="Sylfaen" w:cs="Arial"/>
          <w:sz w:val="22"/>
          <w:szCs w:val="22"/>
          <w:lang w:val="ka-GE"/>
        </w:rPr>
        <w:t xml:space="preserve">საბაზისო დაფინანსებას (რომელიც 300 000 ლარს შეადგენს) ემატება </w:t>
      </w:r>
      <w:r w:rsidR="005106FC">
        <w:rPr>
          <w:rFonts w:ascii="Sylfaen" w:eastAsia="Arial" w:hAnsi="Sylfaen" w:cs="Arial"/>
          <w:sz w:val="22"/>
          <w:szCs w:val="22"/>
          <w:lang w:val="ka-GE"/>
        </w:rPr>
        <w:t>დამატებითი</w:t>
      </w:r>
      <w:r w:rsidR="00C053D6">
        <w:rPr>
          <w:rFonts w:ascii="Sylfaen" w:eastAsia="Arial" w:hAnsi="Sylfaen" w:cs="Arial"/>
          <w:sz w:val="22"/>
          <w:szCs w:val="22"/>
          <w:lang w:val="ka-GE"/>
        </w:rPr>
        <w:t xml:space="preserve"> დაფინანსება </w:t>
      </w:r>
      <w:r w:rsidR="00C271FF">
        <w:rPr>
          <w:rFonts w:ascii="Sylfaen" w:eastAsia="Arial" w:hAnsi="Sylfaen" w:cs="Arial"/>
          <w:sz w:val="22"/>
          <w:szCs w:val="22"/>
          <w:lang w:val="ka-GE"/>
        </w:rPr>
        <w:t xml:space="preserve">პარლამენტში მოპოვებული </w:t>
      </w:r>
      <w:r w:rsidR="005611B1">
        <w:rPr>
          <w:rFonts w:ascii="Sylfaen" w:eastAsia="Arial" w:hAnsi="Sylfaen" w:cs="Arial"/>
          <w:sz w:val="22"/>
          <w:szCs w:val="22"/>
          <w:lang w:val="ka-GE"/>
        </w:rPr>
        <w:t>მანდატებისა და არჩევნებში მი</w:t>
      </w:r>
      <w:r w:rsidR="002D3308">
        <w:rPr>
          <w:rFonts w:ascii="Sylfaen" w:eastAsia="Arial" w:hAnsi="Sylfaen" w:cs="Arial"/>
          <w:sz w:val="22"/>
          <w:szCs w:val="22"/>
          <w:lang w:val="ka-GE"/>
        </w:rPr>
        <w:t>ღებული ხ</w:t>
      </w:r>
      <w:r w:rsidR="005611B1">
        <w:rPr>
          <w:rFonts w:ascii="Sylfaen" w:eastAsia="Arial" w:hAnsi="Sylfaen" w:cs="Arial"/>
          <w:sz w:val="22"/>
          <w:szCs w:val="22"/>
          <w:lang w:val="ka-GE"/>
        </w:rPr>
        <w:t>მების შესა</w:t>
      </w:r>
      <w:r w:rsidR="00C132E2">
        <w:rPr>
          <w:rFonts w:ascii="Sylfaen" w:eastAsia="Arial" w:hAnsi="Sylfaen" w:cs="Arial"/>
          <w:sz w:val="22"/>
          <w:szCs w:val="22"/>
          <w:lang w:val="ka-GE"/>
        </w:rPr>
        <w:t xml:space="preserve">ბამისად. </w:t>
      </w:r>
      <w:r w:rsidR="004B2E1B">
        <w:rPr>
          <w:rFonts w:ascii="Sylfaen" w:eastAsia="Arial" w:hAnsi="Sylfaen" w:cs="Arial"/>
          <w:sz w:val="22"/>
          <w:szCs w:val="22"/>
          <w:lang w:val="ka-GE"/>
        </w:rPr>
        <w:t>ამასთან ერთად, თუ არ</w:t>
      </w:r>
      <w:r w:rsidR="002E6B5E">
        <w:rPr>
          <w:rFonts w:ascii="Sylfaen" w:eastAsia="Arial" w:hAnsi="Sylfaen" w:cs="Arial"/>
          <w:sz w:val="22"/>
          <w:szCs w:val="22"/>
          <w:lang w:val="ka-GE"/>
        </w:rPr>
        <w:t>ჩ</w:t>
      </w:r>
      <w:r w:rsidR="004B2E1B">
        <w:rPr>
          <w:rFonts w:ascii="Sylfaen" w:eastAsia="Arial" w:hAnsi="Sylfaen" w:cs="Arial"/>
          <w:sz w:val="22"/>
          <w:szCs w:val="22"/>
          <w:lang w:val="ka-GE"/>
        </w:rPr>
        <w:t xml:space="preserve">ევნებში დამოუკიდებლად მონაწილე პარტიას ან საარჩევნო ბლოკს </w:t>
      </w:r>
      <w:r w:rsidR="002E6B5E">
        <w:rPr>
          <w:rFonts w:ascii="Sylfaen" w:eastAsia="Arial" w:hAnsi="Sylfaen" w:cs="Arial"/>
          <w:sz w:val="22"/>
          <w:szCs w:val="22"/>
          <w:lang w:val="ka-GE"/>
        </w:rPr>
        <w:t>ბოლო საპარლამენტო ან ბოლო ადგილობრივი თვითმმართველობის არ</w:t>
      </w:r>
      <w:r w:rsidR="0082646E">
        <w:rPr>
          <w:rFonts w:ascii="Sylfaen" w:eastAsia="Arial" w:hAnsi="Sylfaen" w:cs="Arial"/>
          <w:sz w:val="22"/>
          <w:szCs w:val="22"/>
          <w:lang w:val="ka-GE"/>
        </w:rPr>
        <w:t>ჩ</w:t>
      </w:r>
      <w:r w:rsidR="002E6B5E">
        <w:rPr>
          <w:rFonts w:ascii="Sylfaen" w:eastAsia="Arial" w:hAnsi="Sylfaen" w:cs="Arial"/>
          <w:sz w:val="22"/>
          <w:szCs w:val="22"/>
          <w:lang w:val="ka-GE"/>
        </w:rPr>
        <w:t>ევნებში მიღებული აქვს არჩევნებში მონაწი</w:t>
      </w:r>
      <w:r w:rsidR="005608FC">
        <w:rPr>
          <w:rFonts w:ascii="Sylfaen" w:eastAsia="Arial" w:hAnsi="Sylfaen" w:cs="Arial"/>
          <w:sz w:val="22"/>
          <w:szCs w:val="22"/>
          <w:lang w:val="ka-GE"/>
        </w:rPr>
        <w:t>ლ</w:t>
      </w:r>
      <w:r w:rsidR="002E6B5E">
        <w:rPr>
          <w:rFonts w:ascii="Sylfaen" w:eastAsia="Arial" w:hAnsi="Sylfaen" w:cs="Arial"/>
          <w:sz w:val="22"/>
          <w:szCs w:val="22"/>
          <w:lang w:val="ka-GE"/>
        </w:rPr>
        <w:t>ე ამომრჩეველთა ხმების 6% ან მეტი, მისი საბაზისო დაფინანსების ოდენობა ორმაგდება, ანუ</w:t>
      </w:r>
      <w:r w:rsidR="0088446B">
        <w:rPr>
          <w:rFonts w:ascii="Sylfaen" w:eastAsia="Arial" w:hAnsi="Sylfaen" w:cs="Arial"/>
          <w:sz w:val="22"/>
          <w:szCs w:val="22"/>
          <w:lang w:val="ka-GE"/>
        </w:rPr>
        <w:t xml:space="preserve"> 600</w:t>
      </w:r>
      <w:r w:rsidR="002E6B5E">
        <w:rPr>
          <w:rFonts w:ascii="Sylfaen" w:eastAsia="Arial" w:hAnsi="Sylfaen" w:cs="Arial"/>
          <w:sz w:val="22"/>
          <w:szCs w:val="22"/>
          <w:lang w:val="ka-GE"/>
        </w:rPr>
        <w:t xml:space="preserve"> 000 ლარი </w:t>
      </w:r>
      <w:r w:rsidR="00485B9A">
        <w:rPr>
          <w:rFonts w:ascii="Sylfaen" w:eastAsia="Arial" w:hAnsi="Sylfaen" w:cs="Arial"/>
          <w:sz w:val="22"/>
          <w:szCs w:val="22"/>
          <w:lang w:val="ka-GE"/>
        </w:rPr>
        <w:t>ხდება.</w:t>
      </w:r>
      <w:r w:rsidR="0084600D" w:rsidRPr="00235819">
        <w:rPr>
          <w:rFonts w:ascii="Sylfaen" w:eastAsia="Arial" w:hAnsi="Sylfaen" w:cs="Arial"/>
          <w:sz w:val="22"/>
          <w:szCs w:val="22"/>
          <w:vertAlign w:val="superscript"/>
        </w:rPr>
        <w:footnoteReference w:id="145"/>
      </w:r>
      <w:r w:rsidR="0084600D" w:rsidRPr="0088446B">
        <w:rPr>
          <w:rFonts w:ascii="Sylfaen" w:eastAsia="Arial" w:hAnsi="Sylfaen" w:cs="Arial"/>
          <w:sz w:val="22"/>
          <w:szCs w:val="22"/>
          <w:lang w:val="ka-GE"/>
        </w:rPr>
        <w:t xml:space="preserve"> </w:t>
      </w:r>
    </w:p>
    <w:p w14:paraId="6B38C986" w14:textId="77777777" w:rsidR="00485B9A" w:rsidRDefault="00485B9A">
      <w:pPr>
        <w:jc w:val="both"/>
        <w:rPr>
          <w:rFonts w:ascii="Sylfaen" w:eastAsia="Arial" w:hAnsi="Sylfaen" w:cs="Arial"/>
          <w:sz w:val="22"/>
          <w:szCs w:val="22"/>
          <w:lang w:val="ka-GE"/>
        </w:rPr>
      </w:pPr>
    </w:p>
    <w:p w14:paraId="7C9809B2" w14:textId="65D2A41D" w:rsidR="009A1F58" w:rsidRPr="004342A1" w:rsidRDefault="00485B9A" w:rsidP="00F31DDF">
      <w:pPr>
        <w:jc w:val="both"/>
        <w:rPr>
          <w:rFonts w:ascii="Sylfaen" w:eastAsia="Arial" w:hAnsi="Sylfaen" w:cs="Arial"/>
          <w:sz w:val="22"/>
          <w:szCs w:val="22"/>
          <w:lang w:val="ka-GE"/>
        </w:rPr>
      </w:pPr>
      <w:r>
        <w:rPr>
          <w:rFonts w:ascii="Sylfaen" w:eastAsia="Arial" w:hAnsi="Sylfaen" w:cs="Arial"/>
          <w:sz w:val="22"/>
          <w:szCs w:val="22"/>
          <w:lang w:val="ka-GE"/>
        </w:rPr>
        <w:t>საქართველოს საარჩევნო კოდექსით აკრძალულია</w:t>
      </w:r>
      <w:r w:rsidR="00205CF6">
        <w:rPr>
          <w:rFonts w:ascii="Sylfaen" w:eastAsia="Arial" w:hAnsi="Sylfaen" w:cs="Arial"/>
          <w:sz w:val="22"/>
          <w:szCs w:val="22"/>
          <w:lang w:val="ka-GE"/>
        </w:rPr>
        <w:t xml:space="preserve"> წინასაარჩევნო კამპანიის პერიოდში</w:t>
      </w:r>
      <w:r>
        <w:rPr>
          <w:rFonts w:ascii="Sylfaen" w:eastAsia="Arial" w:hAnsi="Sylfaen" w:cs="Arial"/>
          <w:sz w:val="22"/>
          <w:szCs w:val="22"/>
          <w:lang w:val="ka-GE"/>
        </w:rPr>
        <w:t xml:space="preserve"> </w:t>
      </w:r>
      <w:r w:rsidR="00692D28">
        <w:rPr>
          <w:rFonts w:ascii="Sylfaen" w:eastAsia="Arial" w:hAnsi="Sylfaen" w:cs="Arial"/>
          <w:sz w:val="22"/>
          <w:szCs w:val="22"/>
          <w:lang w:val="ka-GE"/>
        </w:rPr>
        <w:t>რომელიმე პოლიტიკური პარტიის,</w:t>
      </w:r>
      <w:r w:rsidR="003C0F16">
        <w:rPr>
          <w:rFonts w:ascii="Sylfaen" w:eastAsia="Arial" w:hAnsi="Sylfaen" w:cs="Arial"/>
          <w:sz w:val="22"/>
          <w:szCs w:val="22"/>
          <w:lang w:val="ka-GE"/>
        </w:rPr>
        <w:t xml:space="preserve"> </w:t>
      </w:r>
      <w:r w:rsidR="003C0F16" w:rsidRPr="008421E3">
        <w:rPr>
          <w:rFonts w:ascii="Sylfaen" w:eastAsia="Arial" w:hAnsi="Sylfaen" w:cs="Arial"/>
          <w:sz w:val="22"/>
          <w:szCs w:val="22"/>
          <w:lang w:val="ka-GE"/>
        </w:rPr>
        <w:t>პოლიტიკური კანდიდატის</w:t>
      </w:r>
      <w:r w:rsidR="003C0F16">
        <w:rPr>
          <w:rFonts w:ascii="Sylfaen" w:eastAsia="Arial" w:hAnsi="Sylfaen" w:cs="Arial"/>
          <w:sz w:val="22"/>
          <w:szCs w:val="22"/>
          <w:lang w:val="ka-GE"/>
        </w:rPr>
        <w:t xml:space="preserve"> </w:t>
      </w:r>
      <w:r w:rsidR="00463816">
        <w:rPr>
          <w:rFonts w:ascii="Sylfaen" w:eastAsia="Arial" w:hAnsi="Sylfaen" w:cs="Arial"/>
          <w:sz w:val="22"/>
          <w:szCs w:val="22"/>
          <w:lang w:val="ka-GE"/>
        </w:rPr>
        <w:t xml:space="preserve"> ან </w:t>
      </w:r>
      <w:r w:rsidR="00612B0E">
        <w:rPr>
          <w:rFonts w:ascii="Sylfaen" w:eastAsia="Arial" w:hAnsi="Sylfaen" w:cs="Arial"/>
          <w:sz w:val="22"/>
          <w:szCs w:val="22"/>
          <w:lang w:val="ka-GE"/>
        </w:rPr>
        <w:t>საარ</w:t>
      </w:r>
      <w:r w:rsidR="00692D28">
        <w:rPr>
          <w:rFonts w:ascii="Sylfaen" w:eastAsia="Arial" w:hAnsi="Sylfaen" w:cs="Arial"/>
          <w:sz w:val="22"/>
          <w:szCs w:val="22"/>
          <w:lang w:val="ka-GE"/>
        </w:rPr>
        <w:t>ჩ</w:t>
      </w:r>
      <w:r w:rsidR="00612B0E">
        <w:rPr>
          <w:rFonts w:ascii="Sylfaen" w:eastAsia="Arial" w:hAnsi="Sylfaen" w:cs="Arial"/>
          <w:sz w:val="22"/>
          <w:szCs w:val="22"/>
          <w:lang w:val="ka-GE"/>
        </w:rPr>
        <w:t>ევნო სუბიექტის მხარდასაჭერად ან მის საწინააღმდეგოდ</w:t>
      </w:r>
      <w:r w:rsidR="00CA4C2D">
        <w:rPr>
          <w:rFonts w:ascii="Sylfaen" w:eastAsia="Arial" w:hAnsi="Sylfaen" w:cs="Arial"/>
          <w:sz w:val="22"/>
          <w:szCs w:val="22"/>
          <w:lang w:val="ka-GE"/>
        </w:rPr>
        <w:t xml:space="preserve"> ადმინისტრაციული რესურსების გამოყენება</w:t>
      </w:r>
      <w:r w:rsidR="00B56E03">
        <w:rPr>
          <w:rFonts w:ascii="Sylfaen" w:eastAsia="Arial" w:hAnsi="Sylfaen" w:cs="Arial"/>
          <w:sz w:val="22"/>
          <w:szCs w:val="22"/>
          <w:lang w:val="ka-GE"/>
        </w:rPr>
        <w:t>.</w:t>
      </w:r>
      <w:r w:rsidR="00B56E03" w:rsidRPr="00235819">
        <w:rPr>
          <w:rFonts w:ascii="Sylfaen" w:eastAsia="Arial" w:hAnsi="Sylfaen" w:cs="Arial"/>
          <w:sz w:val="22"/>
          <w:szCs w:val="22"/>
          <w:vertAlign w:val="superscript"/>
        </w:rPr>
        <w:footnoteReference w:id="146"/>
      </w:r>
      <w:r w:rsidR="00D86448">
        <w:rPr>
          <w:rFonts w:ascii="Sylfaen" w:eastAsia="Arial" w:hAnsi="Sylfaen" w:cs="Arial"/>
          <w:sz w:val="22"/>
          <w:szCs w:val="22"/>
          <w:lang w:val="ka-GE"/>
        </w:rPr>
        <w:t xml:space="preserve"> საარჩევნო კოდექსის 48-ე მუხლში ჩამოთვლილია ის ადმინისტრაციული რესურსები, რომელთა გამოყენებაც </w:t>
      </w:r>
      <w:r w:rsidR="00D86448" w:rsidRPr="0090115E">
        <w:rPr>
          <w:rFonts w:ascii="Sylfaen" w:eastAsia="Arial" w:hAnsi="Sylfaen" w:cs="Arial"/>
          <w:sz w:val="22"/>
          <w:szCs w:val="22"/>
          <w:lang w:val="ka-GE"/>
        </w:rPr>
        <w:t>ეკრძალებათ</w:t>
      </w:r>
      <w:r w:rsidR="00D86448">
        <w:rPr>
          <w:rFonts w:ascii="Sylfaen" w:eastAsia="Arial" w:hAnsi="Sylfaen" w:cs="Arial"/>
          <w:sz w:val="22"/>
          <w:szCs w:val="22"/>
          <w:lang w:val="ka-GE"/>
        </w:rPr>
        <w:t xml:space="preserve"> </w:t>
      </w:r>
      <w:r w:rsidR="00BE115F">
        <w:rPr>
          <w:rFonts w:ascii="Sylfaen" w:eastAsia="Arial" w:hAnsi="Sylfaen" w:cs="Arial"/>
          <w:sz w:val="22"/>
          <w:szCs w:val="22"/>
          <w:lang w:val="ka-GE"/>
        </w:rPr>
        <w:t xml:space="preserve">პოლიტიკურ პარტიებსა </w:t>
      </w:r>
      <w:r w:rsidR="0001209C">
        <w:rPr>
          <w:rFonts w:ascii="Sylfaen" w:eastAsia="Arial" w:hAnsi="Sylfaen" w:cs="Arial"/>
          <w:sz w:val="22"/>
          <w:szCs w:val="22"/>
          <w:lang w:val="ka-GE"/>
        </w:rPr>
        <w:t>და</w:t>
      </w:r>
      <w:r w:rsidR="002A7DCA">
        <w:rPr>
          <w:rFonts w:ascii="Sylfaen" w:eastAsia="Arial" w:hAnsi="Sylfaen" w:cs="Arial"/>
          <w:sz w:val="22"/>
          <w:szCs w:val="22"/>
          <w:lang w:val="ka-GE"/>
        </w:rPr>
        <w:t xml:space="preserve"> </w:t>
      </w:r>
      <w:r w:rsidR="002A7DCA" w:rsidRPr="008421E3">
        <w:rPr>
          <w:rFonts w:ascii="Sylfaen" w:eastAsia="Arial" w:hAnsi="Sylfaen" w:cs="Arial"/>
          <w:sz w:val="22"/>
          <w:szCs w:val="22"/>
          <w:lang w:val="ka-GE"/>
        </w:rPr>
        <w:t>კანდიდატებს</w:t>
      </w:r>
      <w:r w:rsidR="0001209C">
        <w:rPr>
          <w:rFonts w:ascii="Sylfaen" w:eastAsia="Arial" w:hAnsi="Sylfaen" w:cs="Arial"/>
          <w:sz w:val="22"/>
          <w:szCs w:val="22"/>
          <w:lang w:val="ka-GE"/>
        </w:rPr>
        <w:t xml:space="preserve"> </w:t>
      </w:r>
      <w:r w:rsidR="00D86448">
        <w:rPr>
          <w:rFonts w:ascii="Sylfaen" w:eastAsia="Arial" w:hAnsi="Sylfaen" w:cs="Arial"/>
          <w:sz w:val="22"/>
          <w:szCs w:val="22"/>
          <w:lang w:val="ka-GE"/>
        </w:rPr>
        <w:t xml:space="preserve">საარჩევნო კამპანიის პერიოდში: </w:t>
      </w:r>
      <w:r w:rsidR="00791BF5">
        <w:rPr>
          <w:rFonts w:ascii="Sylfaen" w:eastAsia="Arial" w:hAnsi="Sylfaen" w:cs="Arial"/>
          <w:color w:val="FF0000"/>
          <w:sz w:val="22"/>
          <w:szCs w:val="22"/>
        </w:rPr>
        <w:t xml:space="preserve"> </w:t>
      </w:r>
      <w:r w:rsidR="0084600D" w:rsidRPr="00235819">
        <w:rPr>
          <w:rFonts w:ascii="Sylfaen" w:eastAsia="Arial" w:hAnsi="Sylfaen" w:cs="Arial"/>
          <w:sz w:val="22"/>
          <w:szCs w:val="22"/>
        </w:rPr>
        <w:t xml:space="preserve">  </w:t>
      </w:r>
    </w:p>
    <w:p w14:paraId="6FB8E0C8" w14:textId="77777777" w:rsidR="00C51E26" w:rsidRPr="00C51E26" w:rsidRDefault="00C51E26" w:rsidP="00F31DDF">
      <w:pPr>
        <w:jc w:val="both"/>
        <w:rPr>
          <w:rFonts w:ascii="Sylfaen" w:eastAsia="Arial" w:hAnsi="Sylfaen" w:cs="Arial"/>
          <w:sz w:val="22"/>
          <w:szCs w:val="22"/>
          <w:lang w:val="ka-GE"/>
        </w:rPr>
      </w:pPr>
    </w:p>
    <w:p w14:paraId="229440E2" w14:textId="77777777" w:rsidR="00F31DDF" w:rsidRPr="009A1F58" w:rsidRDefault="00DA41B7">
      <w:pPr>
        <w:numPr>
          <w:ilvl w:val="0"/>
          <w:numId w:val="1"/>
        </w:numPr>
        <w:jc w:val="both"/>
        <w:rPr>
          <w:rFonts w:ascii="Sylfaen" w:hAnsi="Sylfaen"/>
          <w:sz w:val="22"/>
          <w:szCs w:val="22"/>
        </w:rPr>
      </w:pPr>
      <w:r>
        <w:rPr>
          <w:rFonts w:ascii="Sylfaen" w:hAnsi="Sylfaen"/>
          <w:sz w:val="22"/>
          <w:szCs w:val="22"/>
          <w:lang w:val="ka-GE"/>
        </w:rPr>
        <w:t xml:space="preserve">სახელმწიფო </w:t>
      </w:r>
      <w:r w:rsidR="000109F9">
        <w:rPr>
          <w:rFonts w:ascii="Sylfaen" w:hAnsi="Sylfaen"/>
          <w:sz w:val="22"/>
          <w:szCs w:val="22"/>
          <w:lang w:val="ka-GE"/>
        </w:rPr>
        <w:t>ხელისუ</w:t>
      </w:r>
      <w:r w:rsidR="002D6475">
        <w:rPr>
          <w:rFonts w:ascii="Sylfaen" w:hAnsi="Sylfaen"/>
          <w:sz w:val="22"/>
          <w:szCs w:val="22"/>
          <w:lang w:val="ka-GE"/>
        </w:rPr>
        <w:t>ფლებისა</w:t>
      </w:r>
      <w:r w:rsidR="000109F9">
        <w:rPr>
          <w:rFonts w:ascii="Sylfaen" w:hAnsi="Sylfaen"/>
          <w:sz w:val="22"/>
          <w:szCs w:val="22"/>
          <w:lang w:val="ka-GE"/>
        </w:rPr>
        <w:t xml:space="preserve"> </w:t>
      </w:r>
      <w:r>
        <w:rPr>
          <w:rFonts w:ascii="Sylfaen" w:hAnsi="Sylfaen"/>
          <w:sz w:val="22"/>
          <w:szCs w:val="22"/>
          <w:lang w:val="ka-GE"/>
        </w:rPr>
        <w:t xml:space="preserve">და </w:t>
      </w:r>
      <w:r w:rsidR="00040804">
        <w:rPr>
          <w:rFonts w:ascii="Sylfaen" w:hAnsi="Sylfaen"/>
          <w:sz w:val="22"/>
          <w:szCs w:val="22"/>
          <w:lang w:val="ka-GE"/>
        </w:rPr>
        <w:t xml:space="preserve">მუნიციპალიტეტის </w:t>
      </w:r>
      <w:r>
        <w:rPr>
          <w:rFonts w:ascii="Sylfaen" w:hAnsi="Sylfaen"/>
          <w:sz w:val="22"/>
          <w:szCs w:val="22"/>
          <w:lang w:val="ka-GE"/>
        </w:rPr>
        <w:t>ორგანოები</w:t>
      </w:r>
      <w:r w:rsidR="00EF21B8">
        <w:rPr>
          <w:rFonts w:ascii="Sylfaen" w:hAnsi="Sylfaen"/>
          <w:sz w:val="22"/>
          <w:szCs w:val="22"/>
          <w:lang w:val="ka-GE"/>
        </w:rPr>
        <w:t xml:space="preserve">სა და </w:t>
      </w:r>
      <w:r w:rsidRPr="009F0405">
        <w:rPr>
          <w:rFonts w:ascii="Sylfaen" w:hAnsi="Sylfaen"/>
          <w:sz w:val="22"/>
          <w:szCs w:val="22"/>
          <w:lang w:val="ka-GE"/>
        </w:rPr>
        <w:t xml:space="preserve">სახელმწიფო ბიუჯეტიდან </w:t>
      </w:r>
      <w:r w:rsidR="00791086" w:rsidRPr="009F0405">
        <w:rPr>
          <w:rFonts w:ascii="Sylfaen" w:hAnsi="Sylfaen"/>
          <w:sz w:val="22"/>
          <w:szCs w:val="22"/>
          <w:lang w:val="ka-GE"/>
        </w:rPr>
        <w:t>დაფინანსებული ორგანიზაციების</w:t>
      </w:r>
      <w:r w:rsidR="005A6DCD">
        <w:rPr>
          <w:rFonts w:ascii="Sylfaen" w:hAnsi="Sylfaen"/>
          <w:sz w:val="22"/>
          <w:szCs w:val="22"/>
          <w:lang w:val="ka-GE"/>
        </w:rPr>
        <w:t xml:space="preserve"> მიერ </w:t>
      </w:r>
      <w:r w:rsidR="009E787A">
        <w:rPr>
          <w:rFonts w:ascii="Sylfaen" w:hAnsi="Sylfaen"/>
          <w:sz w:val="22"/>
          <w:szCs w:val="22"/>
          <w:lang w:val="ka-GE"/>
        </w:rPr>
        <w:t xml:space="preserve">დაკავებული შენობები; </w:t>
      </w:r>
    </w:p>
    <w:p w14:paraId="2C89EB0E" w14:textId="77777777" w:rsidR="009A1F58" w:rsidRPr="00D122EF" w:rsidRDefault="009A1F58">
      <w:pPr>
        <w:numPr>
          <w:ilvl w:val="0"/>
          <w:numId w:val="1"/>
        </w:numPr>
        <w:jc w:val="both"/>
        <w:rPr>
          <w:rFonts w:ascii="Sylfaen" w:hAnsi="Sylfaen"/>
          <w:sz w:val="22"/>
          <w:szCs w:val="22"/>
        </w:rPr>
      </w:pPr>
      <w:r>
        <w:rPr>
          <w:rFonts w:ascii="Sylfaen" w:hAnsi="Sylfaen"/>
          <w:sz w:val="22"/>
          <w:szCs w:val="22"/>
          <w:lang w:val="ka-GE"/>
        </w:rPr>
        <w:lastRenderedPageBreak/>
        <w:t>სახელმწიფო ხელისუფლების დაწესებულებებისათვის</w:t>
      </w:r>
      <w:r w:rsidR="007D6AC9">
        <w:rPr>
          <w:rFonts w:ascii="Sylfaen" w:hAnsi="Sylfaen"/>
          <w:sz w:val="22"/>
          <w:szCs w:val="22"/>
          <w:lang w:val="ka-GE"/>
        </w:rPr>
        <w:t xml:space="preserve">, </w:t>
      </w:r>
      <w:r w:rsidR="003C788E">
        <w:rPr>
          <w:rFonts w:ascii="Sylfaen" w:hAnsi="Sylfaen"/>
          <w:sz w:val="22"/>
          <w:szCs w:val="22"/>
          <w:lang w:val="ka-GE"/>
        </w:rPr>
        <w:t>მუნიცი</w:t>
      </w:r>
      <w:r w:rsidR="00625F5C">
        <w:rPr>
          <w:rFonts w:ascii="Sylfaen" w:hAnsi="Sylfaen"/>
          <w:sz w:val="22"/>
          <w:szCs w:val="22"/>
          <w:lang w:val="ka-GE"/>
        </w:rPr>
        <w:t>პალიტეტის</w:t>
      </w:r>
      <w:r>
        <w:rPr>
          <w:rFonts w:ascii="Sylfaen" w:hAnsi="Sylfaen"/>
          <w:sz w:val="22"/>
          <w:szCs w:val="22"/>
          <w:lang w:val="ka-GE"/>
        </w:rPr>
        <w:t xml:space="preserve"> ორგანოებისა და </w:t>
      </w:r>
      <w:r w:rsidR="00002B85">
        <w:rPr>
          <w:rFonts w:ascii="Sylfaen" w:hAnsi="Sylfaen"/>
          <w:sz w:val="22"/>
          <w:szCs w:val="22"/>
          <w:lang w:val="ka-GE"/>
        </w:rPr>
        <w:t xml:space="preserve">სახელმწიფო ბიუჯეტიდან დაფინანსებული </w:t>
      </w:r>
      <w:r>
        <w:rPr>
          <w:rFonts w:ascii="Sylfaen" w:hAnsi="Sylfaen"/>
          <w:sz w:val="22"/>
          <w:szCs w:val="22"/>
          <w:lang w:val="ka-GE"/>
        </w:rPr>
        <w:t>ორგანიზაციებისთვის განკუთვნილი საკომუნიკაციო საშუალებები;</w:t>
      </w:r>
      <w:r w:rsidR="00AB647F" w:rsidRPr="00235819">
        <w:rPr>
          <w:rFonts w:ascii="Sylfaen" w:eastAsia="Arial" w:hAnsi="Sylfaen" w:cs="Arial"/>
          <w:sz w:val="22"/>
          <w:szCs w:val="22"/>
          <w:vertAlign w:val="superscript"/>
        </w:rPr>
        <w:footnoteReference w:id="147"/>
      </w:r>
      <w:r w:rsidR="00AB647F" w:rsidRPr="00235819">
        <w:rPr>
          <w:rFonts w:ascii="Sylfaen" w:eastAsia="Arial" w:hAnsi="Sylfaen" w:cs="Arial"/>
          <w:sz w:val="22"/>
          <w:szCs w:val="22"/>
        </w:rPr>
        <w:t xml:space="preserve"> </w:t>
      </w:r>
      <w:r>
        <w:rPr>
          <w:rFonts w:ascii="Sylfaen" w:hAnsi="Sylfaen"/>
          <w:sz w:val="22"/>
          <w:szCs w:val="22"/>
          <w:lang w:val="ka-GE"/>
        </w:rPr>
        <w:t xml:space="preserve">  </w:t>
      </w:r>
    </w:p>
    <w:p w14:paraId="420B4078" w14:textId="77777777" w:rsidR="0024772C" w:rsidRDefault="0024772C">
      <w:pPr>
        <w:numPr>
          <w:ilvl w:val="0"/>
          <w:numId w:val="1"/>
        </w:numPr>
        <w:jc w:val="both"/>
        <w:rPr>
          <w:rFonts w:ascii="Sylfaen" w:hAnsi="Sylfaen"/>
          <w:sz w:val="22"/>
          <w:szCs w:val="22"/>
        </w:rPr>
      </w:pPr>
      <w:r>
        <w:rPr>
          <w:rFonts w:ascii="Sylfaen" w:hAnsi="Sylfaen"/>
          <w:sz w:val="22"/>
          <w:szCs w:val="22"/>
          <w:lang w:val="ka-GE"/>
        </w:rPr>
        <w:t xml:space="preserve">სახელმწიფო ხელისუფლების ან </w:t>
      </w:r>
      <w:r w:rsidR="00C33B0A">
        <w:rPr>
          <w:rFonts w:ascii="Sylfaen" w:hAnsi="Sylfaen"/>
          <w:sz w:val="22"/>
          <w:szCs w:val="22"/>
          <w:lang w:val="ka-GE"/>
        </w:rPr>
        <w:t xml:space="preserve">მუნიციპალიტეტის </w:t>
      </w:r>
      <w:r>
        <w:rPr>
          <w:rFonts w:ascii="Sylfaen" w:hAnsi="Sylfaen"/>
          <w:sz w:val="22"/>
          <w:szCs w:val="22"/>
          <w:lang w:val="ka-GE"/>
        </w:rPr>
        <w:t>ორგანოების საკუთრებაში არსებული სატრანსპორტო საშუალებებ</w:t>
      </w:r>
      <w:r w:rsidRPr="008421E3">
        <w:rPr>
          <w:rFonts w:ascii="Sylfaen" w:hAnsi="Sylfaen"/>
          <w:sz w:val="22"/>
          <w:szCs w:val="22"/>
          <w:lang w:val="ka-GE"/>
        </w:rPr>
        <w:t>ი;</w:t>
      </w:r>
      <w:r>
        <w:rPr>
          <w:rFonts w:ascii="Sylfaen" w:hAnsi="Sylfaen"/>
          <w:sz w:val="22"/>
          <w:szCs w:val="22"/>
          <w:lang w:val="ka-GE"/>
        </w:rPr>
        <w:t xml:space="preserve"> </w:t>
      </w:r>
    </w:p>
    <w:p w14:paraId="6EF0786E" w14:textId="2C7F92BA" w:rsidR="00145E2D" w:rsidRPr="008421E3" w:rsidRDefault="000972DD" w:rsidP="001C0D0D">
      <w:pPr>
        <w:numPr>
          <w:ilvl w:val="0"/>
          <w:numId w:val="1"/>
        </w:numPr>
        <w:jc w:val="both"/>
        <w:rPr>
          <w:rFonts w:ascii="Sylfaen" w:eastAsia="Arial" w:hAnsi="Sylfaen" w:cs="Arial"/>
          <w:sz w:val="22"/>
          <w:szCs w:val="22"/>
          <w:lang w:val="ka-GE"/>
        </w:rPr>
      </w:pPr>
      <w:r w:rsidRPr="008421E3">
        <w:rPr>
          <w:rFonts w:ascii="Sylfaen" w:hAnsi="Sylfaen"/>
          <w:sz w:val="22"/>
          <w:szCs w:val="22"/>
          <w:lang w:val="ka-GE"/>
        </w:rPr>
        <w:t>წინასაარ</w:t>
      </w:r>
      <w:r w:rsidR="00C1117F" w:rsidRPr="008421E3">
        <w:rPr>
          <w:rFonts w:ascii="Sylfaen" w:hAnsi="Sylfaen"/>
          <w:sz w:val="22"/>
          <w:szCs w:val="22"/>
          <w:lang w:val="ka-GE"/>
        </w:rPr>
        <w:t>ჩ</w:t>
      </w:r>
      <w:r w:rsidRPr="008421E3">
        <w:rPr>
          <w:rFonts w:ascii="Sylfaen" w:hAnsi="Sylfaen"/>
          <w:sz w:val="22"/>
          <w:szCs w:val="22"/>
          <w:lang w:val="ka-GE"/>
        </w:rPr>
        <w:t xml:space="preserve">ევნო აგიტაციაში </w:t>
      </w:r>
      <w:r w:rsidR="001E3E2D" w:rsidRPr="008421E3">
        <w:rPr>
          <w:rFonts w:ascii="Sylfaen" w:hAnsi="Sylfaen"/>
          <w:sz w:val="22"/>
          <w:szCs w:val="22"/>
          <w:lang w:val="ka-GE"/>
        </w:rPr>
        <w:t xml:space="preserve">მონაწილე </w:t>
      </w:r>
      <w:r w:rsidRPr="008421E3">
        <w:rPr>
          <w:rFonts w:ascii="Sylfaen" w:hAnsi="Sylfaen"/>
          <w:sz w:val="22"/>
          <w:szCs w:val="22"/>
          <w:lang w:val="ka-GE"/>
        </w:rPr>
        <w:t xml:space="preserve">პირს, რომელსაც </w:t>
      </w:r>
      <w:r w:rsidR="00C1117F" w:rsidRPr="008421E3">
        <w:rPr>
          <w:rFonts w:ascii="Sylfaen" w:hAnsi="Sylfaen"/>
          <w:sz w:val="22"/>
          <w:szCs w:val="22"/>
          <w:lang w:val="ka-GE"/>
        </w:rPr>
        <w:t xml:space="preserve">საჯარო სამსახურში უკავია </w:t>
      </w:r>
      <w:r w:rsidR="001A6F8A" w:rsidRPr="008421E3">
        <w:rPr>
          <w:rFonts w:ascii="Sylfaen" w:hAnsi="Sylfaen"/>
          <w:sz w:val="22"/>
          <w:szCs w:val="22"/>
          <w:lang w:val="ka-GE"/>
        </w:rPr>
        <w:t>თანამდებობა, ე</w:t>
      </w:r>
      <w:r w:rsidR="00D946E4" w:rsidRPr="008421E3">
        <w:rPr>
          <w:rFonts w:ascii="Sylfaen" w:hAnsi="Sylfaen"/>
          <w:sz w:val="22"/>
          <w:szCs w:val="22"/>
          <w:lang w:val="ka-GE"/>
        </w:rPr>
        <w:t>კრძალე</w:t>
      </w:r>
      <w:r w:rsidR="00414B02" w:rsidRPr="008421E3">
        <w:rPr>
          <w:rFonts w:ascii="Sylfaen" w:hAnsi="Sylfaen"/>
          <w:sz w:val="22"/>
          <w:szCs w:val="22"/>
          <w:lang w:val="ka-GE"/>
        </w:rPr>
        <w:t>ბა რ</w:t>
      </w:r>
      <w:r w:rsidR="00FF6512" w:rsidRPr="008421E3">
        <w:rPr>
          <w:rFonts w:ascii="Sylfaen" w:hAnsi="Sylfaen"/>
          <w:sz w:val="22"/>
          <w:szCs w:val="22"/>
          <w:lang w:val="ka-GE"/>
        </w:rPr>
        <w:t>ომელიმე პოლიტიკური პარტიის</w:t>
      </w:r>
      <w:r w:rsidR="003621DF" w:rsidRPr="008421E3">
        <w:rPr>
          <w:rFonts w:ascii="Sylfaen" w:hAnsi="Sylfaen"/>
          <w:sz w:val="22"/>
          <w:szCs w:val="22"/>
          <w:lang w:val="ka-GE"/>
        </w:rPr>
        <w:t xml:space="preserve"> ან</w:t>
      </w:r>
      <w:r w:rsidR="00414B02" w:rsidRPr="008421E3">
        <w:rPr>
          <w:rFonts w:ascii="Sylfaen" w:hAnsi="Sylfaen"/>
          <w:sz w:val="22"/>
          <w:szCs w:val="22"/>
          <w:lang w:val="ka-GE"/>
        </w:rPr>
        <w:t xml:space="preserve"> კანდიდატის </w:t>
      </w:r>
      <w:r w:rsidR="00FF6512" w:rsidRPr="008421E3">
        <w:rPr>
          <w:rFonts w:ascii="Sylfaen" w:hAnsi="Sylfaen"/>
          <w:sz w:val="22"/>
          <w:szCs w:val="22"/>
          <w:lang w:val="ka-GE"/>
        </w:rPr>
        <w:t xml:space="preserve">მხარდასაჭერად ან მის საწინააღმდეგოდ </w:t>
      </w:r>
      <w:r w:rsidR="00C07FA5" w:rsidRPr="008421E3">
        <w:rPr>
          <w:rFonts w:ascii="Sylfaen" w:hAnsi="Sylfaen"/>
          <w:sz w:val="22"/>
          <w:szCs w:val="22"/>
          <w:lang w:val="ka-GE"/>
        </w:rPr>
        <w:t xml:space="preserve">წინასაარჩევნო აგიტაციისა და კამპანიის წარმოების პროცესში </w:t>
      </w:r>
      <w:r w:rsidR="00D1061B" w:rsidRPr="008421E3">
        <w:rPr>
          <w:rFonts w:ascii="Sylfaen" w:hAnsi="Sylfaen"/>
          <w:sz w:val="22"/>
          <w:szCs w:val="22"/>
          <w:lang w:val="ka-GE"/>
        </w:rPr>
        <w:t>თავისი თანამდე</w:t>
      </w:r>
      <w:r w:rsidR="00080C40" w:rsidRPr="008421E3">
        <w:rPr>
          <w:rFonts w:ascii="Sylfaen" w:hAnsi="Sylfaen"/>
          <w:sz w:val="22"/>
          <w:szCs w:val="22"/>
          <w:lang w:val="ka-GE"/>
        </w:rPr>
        <w:t xml:space="preserve">ბობრივი </w:t>
      </w:r>
      <w:r w:rsidR="00D1061B" w:rsidRPr="008421E3">
        <w:rPr>
          <w:rFonts w:ascii="Sylfaen" w:hAnsi="Sylfaen"/>
          <w:sz w:val="22"/>
          <w:szCs w:val="22"/>
          <w:lang w:val="ka-GE"/>
        </w:rPr>
        <w:t>ან სამსახურეობრივი მდგომარეობის გამოყენება</w:t>
      </w:r>
      <w:r w:rsidR="005551F5" w:rsidRPr="008421E3">
        <w:rPr>
          <w:rFonts w:ascii="Sylfaen" w:hAnsi="Sylfaen"/>
          <w:sz w:val="22"/>
          <w:szCs w:val="22"/>
          <w:lang w:val="ka-GE"/>
        </w:rPr>
        <w:t xml:space="preserve">, რაც </w:t>
      </w:r>
      <w:r w:rsidR="00EF6A4D" w:rsidRPr="008421E3">
        <w:rPr>
          <w:rFonts w:ascii="Sylfaen" w:hAnsi="Sylfaen"/>
          <w:sz w:val="22"/>
          <w:szCs w:val="22"/>
          <w:lang w:val="ka-GE"/>
        </w:rPr>
        <w:t>გულისხ</w:t>
      </w:r>
      <w:r w:rsidR="00BB0745" w:rsidRPr="008421E3">
        <w:rPr>
          <w:rFonts w:ascii="Sylfaen" w:hAnsi="Sylfaen"/>
          <w:sz w:val="22"/>
          <w:szCs w:val="22"/>
          <w:lang w:val="ka-GE"/>
        </w:rPr>
        <w:t>მ</w:t>
      </w:r>
      <w:r w:rsidR="00EF6A4D" w:rsidRPr="008421E3">
        <w:rPr>
          <w:rFonts w:ascii="Sylfaen" w:hAnsi="Sylfaen"/>
          <w:sz w:val="22"/>
          <w:szCs w:val="22"/>
          <w:lang w:val="ka-GE"/>
        </w:rPr>
        <w:t>ობს</w:t>
      </w:r>
      <w:r w:rsidR="004E384E" w:rsidRPr="008421E3">
        <w:rPr>
          <w:rFonts w:ascii="Sylfaen" w:hAnsi="Sylfaen"/>
          <w:sz w:val="22"/>
          <w:szCs w:val="22"/>
          <w:lang w:val="ka-GE"/>
        </w:rPr>
        <w:t xml:space="preserve">: ა) </w:t>
      </w:r>
      <w:r w:rsidR="00F71298" w:rsidRPr="008421E3">
        <w:rPr>
          <w:rFonts w:ascii="Sylfaen" w:hAnsi="Sylfaen"/>
          <w:sz w:val="22"/>
          <w:szCs w:val="22"/>
          <w:lang w:val="ka-GE"/>
        </w:rPr>
        <w:t xml:space="preserve">სამსახურეობრივად დაქვემდებარებული პირის ჩაბმას </w:t>
      </w:r>
      <w:r w:rsidR="002D666D" w:rsidRPr="008421E3">
        <w:rPr>
          <w:rFonts w:ascii="Sylfaen" w:hAnsi="Sylfaen"/>
          <w:sz w:val="22"/>
          <w:szCs w:val="22"/>
          <w:lang w:val="ka-GE"/>
        </w:rPr>
        <w:t>კანდიდატის მხარდამჭერ საქმიანობაში; ბ)</w:t>
      </w:r>
      <w:r w:rsidR="005702A2" w:rsidRPr="008421E3">
        <w:rPr>
          <w:rFonts w:ascii="Sylfaen" w:hAnsi="Sylfaen"/>
          <w:sz w:val="22"/>
          <w:szCs w:val="22"/>
          <w:lang w:val="ka-GE"/>
        </w:rPr>
        <w:t xml:space="preserve"> </w:t>
      </w:r>
      <w:r w:rsidR="004429B5" w:rsidRPr="008421E3">
        <w:rPr>
          <w:rFonts w:ascii="Sylfaen" w:hAnsi="Sylfaen"/>
          <w:sz w:val="22"/>
          <w:szCs w:val="22"/>
          <w:lang w:val="ka-GE"/>
        </w:rPr>
        <w:t>სახელმწიფო</w:t>
      </w:r>
      <w:r w:rsidR="005702A2" w:rsidRPr="008421E3">
        <w:rPr>
          <w:rFonts w:ascii="Sylfaen" w:hAnsi="Sylfaen"/>
          <w:sz w:val="22"/>
          <w:szCs w:val="22"/>
          <w:lang w:val="ka-GE"/>
        </w:rPr>
        <w:t xml:space="preserve"> ბიუჯეტით </w:t>
      </w:r>
      <w:r w:rsidR="004429B5" w:rsidRPr="008421E3">
        <w:rPr>
          <w:rFonts w:ascii="Sylfaen" w:hAnsi="Sylfaen"/>
          <w:sz w:val="22"/>
          <w:szCs w:val="22"/>
          <w:lang w:val="ka-GE"/>
        </w:rPr>
        <w:t xml:space="preserve">დაფინანსებული </w:t>
      </w:r>
      <w:r w:rsidR="000B304D" w:rsidRPr="008421E3">
        <w:rPr>
          <w:rFonts w:ascii="Sylfaen" w:hAnsi="Sylfaen"/>
          <w:sz w:val="22"/>
          <w:szCs w:val="22"/>
          <w:lang w:val="ka-GE"/>
        </w:rPr>
        <w:t>სამ</w:t>
      </w:r>
      <w:r w:rsidR="004429B5" w:rsidRPr="008421E3">
        <w:rPr>
          <w:rFonts w:ascii="Sylfaen" w:hAnsi="Sylfaen"/>
          <w:sz w:val="22"/>
          <w:szCs w:val="22"/>
          <w:lang w:val="ka-GE"/>
        </w:rPr>
        <w:t>ს</w:t>
      </w:r>
      <w:r w:rsidR="000B304D" w:rsidRPr="008421E3">
        <w:rPr>
          <w:rFonts w:ascii="Sylfaen" w:hAnsi="Sylfaen"/>
          <w:sz w:val="22"/>
          <w:szCs w:val="22"/>
          <w:lang w:val="ka-GE"/>
        </w:rPr>
        <w:t>ა</w:t>
      </w:r>
      <w:r w:rsidR="004429B5" w:rsidRPr="008421E3">
        <w:rPr>
          <w:rFonts w:ascii="Sylfaen" w:hAnsi="Sylfaen"/>
          <w:sz w:val="22"/>
          <w:szCs w:val="22"/>
          <w:lang w:val="ka-GE"/>
        </w:rPr>
        <w:t>ხურეობრივი მივლინებების დროს</w:t>
      </w:r>
      <w:r w:rsidR="002D666D" w:rsidRPr="008421E3">
        <w:rPr>
          <w:rFonts w:ascii="Sylfaen" w:hAnsi="Sylfaen"/>
          <w:sz w:val="22"/>
          <w:szCs w:val="22"/>
          <w:lang w:val="ka-GE"/>
        </w:rPr>
        <w:t xml:space="preserve"> </w:t>
      </w:r>
      <w:r w:rsidR="00D25B32" w:rsidRPr="008421E3">
        <w:rPr>
          <w:rFonts w:ascii="Sylfaen" w:hAnsi="Sylfaen"/>
          <w:sz w:val="22"/>
          <w:szCs w:val="22"/>
          <w:lang w:val="ka-GE"/>
        </w:rPr>
        <w:t>ხელმოწერების შ</w:t>
      </w:r>
      <w:r w:rsidR="00942024" w:rsidRPr="008421E3">
        <w:rPr>
          <w:rFonts w:ascii="Sylfaen" w:hAnsi="Sylfaen"/>
          <w:sz w:val="22"/>
          <w:szCs w:val="22"/>
          <w:lang w:val="ka-GE"/>
        </w:rPr>
        <w:t>ე</w:t>
      </w:r>
      <w:r w:rsidR="00D25B32" w:rsidRPr="008421E3">
        <w:rPr>
          <w:rFonts w:ascii="Sylfaen" w:hAnsi="Sylfaen"/>
          <w:sz w:val="22"/>
          <w:szCs w:val="22"/>
          <w:lang w:val="ka-GE"/>
        </w:rPr>
        <w:t>გროვებას და წინასაარჩევნო აგიტაციის გაწევას</w:t>
      </w:r>
      <w:r w:rsidR="00D77A56" w:rsidRPr="008421E3">
        <w:rPr>
          <w:rFonts w:ascii="Sylfaen" w:hAnsi="Sylfaen"/>
          <w:sz w:val="22"/>
          <w:szCs w:val="22"/>
          <w:lang w:val="ka-GE"/>
        </w:rPr>
        <w:t>; გ</w:t>
      </w:r>
      <w:r w:rsidR="00745296" w:rsidRPr="008421E3">
        <w:rPr>
          <w:rFonts w:ascii="Sylfaen" w:hAnsi="Sylfaen"/>
          <w:sz w:val="22"/>
          <w:szCs w:val="22"/>
          <w:lang w:val="ka-GE"/>
        </w:rPr>
        <w:t>)</w:t>
      </w:r>
      <w:r w:rsidR="00D25B32" w:rsidRPr="008421E3">
        <w:rPr>
          <w:rFonts w:ascii="Sylfaen" w:hAnsi="Sylfaen"/>
          <w:sz w:val="22"/>
          <w:szCs w:val="22"/>
          <w:lang w:val="ka-GE"/>
        </w:rPr>
        <w:t xml:space="preserve"> </w:t>
      </w:r>
      <w:r w:rsidR="00593B2C" w:rsidRPr="008421E3">
        <w:rPr>
          <w:rFonts w:ascii="Sylfaen" w:hAnsi="Sylfaen"/>
          <w:sz w:val="22"/>
          <w:szCs w:val="22"/>
          <w:lang w:val="ka-GE"/>
        </w:rPr>
        <w:t>წი</w:t>
      </w:r>
      <w:r w:rsidR="00F3594D" w:rsidRPr="008421E3">
        <w:rPr>
          <w:rFonts w:ascii="Sylfaen" w:hAnsi="Sylfaen"/>
          <w:sz w:val="22"/>
          <w:szCs w:val="22"/>
          <w:lang w:val="ka-GE"/>
        </w:rPr>
        <w:t>ნასაარჩევნო აგიტაციის გაწევას სამუშაო საათების განმავლობაში ან/და სამსახურეობრივი ფუნქციების შ</w:t>
      </w:r>
      <w:r w:rsidR="00BC4D31" w:rsidRPr="008421E3">
        <w:rPr>
          <w:rFonts w:ascii="Sylfaen" w:hAnsi="Sylfaen"/>
          <w:sz w:val="22"/>
          <w:szCs w:val="22"/>
          <w:lang w:val="ka-GE"/>
        </w:rPr>
        <w:t>ე</w:t>
      </w:r>
      <w:r w:rsidR="00F3594D" w:rsidRPr="008421E3">
        <w:rPr>
          <w:rFonts w:ascii="Sylfaen" w:hAnsi="Sylfaen"/>
          <w:sz w:val="22"/>
          <w:szCs w:val="22"/>
          <w:lang w:val="ka-GE"/>
        </w:rPr>
        <w:t>სრულებისას</w:t>
      </w:r>
      <w:r w:rsidR="009C1887" w:rsidRPr="008421E3">
        <w:rPr>
          <w:rFonts w:ascii="Sylfaen" w:hAnsi="Sylfaen"/>
          <w:sz w:val="22"/>
          <w:szCs w:val="22"/>
          <w:lang w:val="ka-GE"/>
        </w:rPr>
        <w:t>.</w:t>
      </w:r>
      <w:r w:rsidR="0084600D" w:rsidRPr="00235819">
        <w:rPr>
          <w:rFonts w:ascii="Sylfaen" w:eastAsia="Arial" w:hAnsi="Sylfaen" w:cs="Arial"/>
          <w:sz w:val="22"/>
          <w:szCs w:val="22"/>
          <w:vertAlign w:val="superscript"/>
        </w:rPr>
        <w:footnoteReference w:id="148"/>
      </w:r>
      <w:r w:rsidR="005543B6" w:rsidRPr="008421E3">
        <w:rPr>
          <w:rFonts w:ascii="Sylfaen" w:hAnsi="Sylfaen"/>
          <w:sz w:val="22"/>
          <w:szCs w:val="22"/>
          <w:lang w:val="ka-GE"/>
        </w:rPr>
        <w:t xml:space="preserve"> </w:t>
      </w:r>
    </w:p>
    <w:p w14:paraId="352CC4E9" w14:textId="77777777" w:rsidR="008421E3" w:rsidRPr="008421E3" w:rsidRDefault="008421E3" w:rsidP="008421E3">
      <w:pPr>
        <w:ind w:left="360"/>
        <w:jc w:val="both"/>
        <w:rPr>
          <w:rFonts w:ascii="Sylfaen" w:eastAsia="Arial" w:hAnsi="Sylfaen" w:cs="Arial"/>
          <w:sz w:val="22"/>
          <w:szCs w:val="22"/>
          <w:lang w:val="ka-GE"/>
        </w:rPr>
      </w:pPr>
    </w:p>
    <w:p w14:paraId="1A48FDFD" w14:textId="77777777" w:rsidR="005756C9" w:rsidRDefault="00681267">
      <w:pPr>
        <w:jc w:val="both"/>
        <w:rPr>
          <w:rFonts w:ascii="Sylfaen" w:eastAsia="Arial" w:hAnsi="Sylfaen" w:cs="Arial"/>
          <w:sz w:val="22"/>
          <w:szCs w:val="22"/>
          <w:lang w:val="ka-GE"/>
        </w:rPr>
      </w:pPr>
      <w:r>
        <w:rPr>
          <w:rFonts w:ascii="Sylfaen" w:eastAsia="Arial" w:hAnsi="Sylfaen" w:cs="Arial"/>
          <w:sz w:val="22"/>
          <w:szCs w:val="22"/>
          <w:lang w:val="ka-GE"/>
        </w:rPr>
        <w:t xml:space="preserve">არჩევნების დღემდე მე-60 დღიდან </w:t>
      </w:r>
      <w:r w:rsidR="00817DDF">
        <w:rPr>
          <w:rFonts w:ascii="Sylfaen" w:eastAsia="Arial" w:hAnsi="Sylfaen" w:cs="Arial"/>
          <w:sz w:val="22"/>
          <w:szCs w:val="22"/>
          <w:lang w:val="ka-GE"/>
        </w:rPr>
        <w:t>არჩევნების დღის ჩათვლ</w:t>
      </w:r>
      <w:r w:rsidR="00594428">
        <w:rPr>
          <w:rFonts w:ascii="Sylfaen" w:eastAsia="Arial" w:hAnsi="Sylfaen" w:cs="Arial"/>
          <w:sz w:val="22"/>
          <w:szCs w:val="22"/>
          <w:lang w:val="ka-GE"/>
        </w:rPr>
        <w:t>ი</w:t>
      </w:r>
      <w:r w:rsidR="00817DDF">
        <w:rPr>
          <w:rFonts w:ascii="Sylfaen" w:eastAsia="Arial" w:hAnsi="Sylfaen" w:cs="Arial"/>
          <w:sz w:val="22"/>
          <w:szCs w:val="22"/>
          <w:lang w:val="ka-GE"/>
        </w:rPr>
        <w:t xml:space="preserve">თ </w:t>
      </w:r>
      <w:r>
        <w:rPr>
          <w:rFonts w:ascii="Sylfaen" w:eastAsia="Arial" w:hAnsi="Sylfaen" w:cs="Arial"/>
          <w:sz w:val="22"/>
          <w:szCs w:val="22"/>
          <w:lang w:val="ka-GE"/>
        </w:rPr>
        <w:t>ასევე აკრძალულია</w:t>
      </w:r>
      <w:r w:rsidR="004812AA">
        <w:rPr>
          <w:rFonts w:ascii="Sylfaen" w:eastAsia="Arial" w:hAnsi="Sylfaen" w:cs="Arial"/>
          <w:sz w:val="22"/>
          <w:szCs w:val="22"/>
          <w:lang w:val="ka-GE"/>
        </w:rPr>
        <w:t xml:space="preserve"> ისეთი პროექტების</w:t>
      </w:r>
      <w:r w:rsidR="00EB2E25">
        <w:rPr>
          <w:rFonts w:ascii="Sylfaen" w:eastAsia="Arial" w:hAnsi="Sylfaen" w:cs="Arial"/>
          <w:sz w:val="22"/>
          <w:szCs w:val="22"/>
          <w:lang w:val="ka-GE"/>
        </w:rPr>
        <w:t xml:space="preserve"> ან</w:t>
      </w:r>
      <w:r w:rsidR="00C24C1E">
        <w:rPr>
          <w:rFonts w:ascii="Sylfaen" w:eastAsia="Arial" w:hAnsi="Sylfaen" w:cs="Arial"/>
          <w:sz w:val="22"/>
          <w:szCs w:val="22"/>
          <w:lang w:val="ka-GE"/>
        </w:rPr>
        <w:t xml:space="preserve"> პროგრამების </w:t>
      </w:r>
      <w:r w:rsidR="00C30C49">
        <w:rPr>
          <w:rFonts w:ascii="Sylfaen" w:eastAsia="Arial" w:hAnsi="Sylfaen" w:cs="Arial"/>
          <w:sz w:val="22"/>
          <w:szCs w:val="22"/>
          <w:lang w:val="ka-GE"/>
        </w:rPr>
        <w:t xml:space="preserve">განხორციელება, რომლებიც მანამდე </w:t>
      </w:r>
      <w:r w:rsidR="005755BB">
        <w:rPr>
          <w:rFonts w:ascii="Sylfaen" w:eastAsia="Arial" w:hAnsi="Sylfaen" w:cs="Arial"/>
          <w:sz w:val="22"/>
          <w:szCs w:val="22"/>
          <w:lang w:val="ka-GE"/>
        </w:rPr>
        <w:t xml:space="preserve">გათვალისწინებული არ იყო </w:t>
      </w:r>
      <w:r w:rsidR="005755BB" w:rsidRPr="002E68F1">
        <w:rPr>
          <w:rFonts w:ascii="Sylfaen" w:eastAsia="Arial" w:hAnsi="Sylfaen" w:cs="Arial"/>
          <w:sz w:val="22"/>
          <w:szCs w:val="22"/>
          <w:lang w:val="ka-GE"/>
        </w:rPr>
        <w:t>სახელმწიფო ბიუჯეტში.</w:t>
      </w:r>
      <w:r w:rsidR="00362E55">
        <w:rPr>
          <w:rFonts w:ascii="Sylfaen" w:eastAsia="Arial" w:hAnsi="Sylfaen" w:cs="Arial"/>
          <w:sz w:val="22"/>
          <w:szCs w:val="22"/>
          <w:lang w:val="ka-GE"/>
        </w:rPr>
        <w:t xml:space="preserve"> </w:t>
      </w:r>
      <w:r w:rsidR="002D18F3">
        <w:rPr>
          <w:rFonts w:ascii="Sylfaen" w:eastAsia="Arial" w:hAnsi="Sylfaen" w:cs="Arial"/>
          <w:sz w:val="22"/>
          <w:szCs w:val="22"/>
          <w:lang w:val="ka-GE"/>
        </w:rPr>
        <w:t xml:space="preserve">აღნიშნულ პერიოდში ასევე აკრძალულია </w:t>
      </w:r>
      <w:r w:rsidR="00834CD7">
        <w:rPr>
          <w:rFonts w:ascii="Sylfaen" w:eastAsia="Arial" w:hAnsi="Sylfaen" w:cs="Arial"/>
          <w:sz w:val="22"/>
          <w:szCs w:val="22"/>
          <w:lang w:val="ka-GE"/>
        </w:rPr>
        <w:t xml:space="preserve">სოციალური </w:t>
      </w:r>
      <w:r w:rsidR="00834CD7" w:rsidRPr="00FB1879">
        <w:rPr>
          <w:rFonts w:ascii="Sylfaen" w:eastAsia="Arial" w:hAnsi="Sylfaen" w:cs="Arial"/>
          <w:sz w:val="22"/>
          <w:szCs w:val="22"/>
          <w:lang w:val="ka-GE"/>
        </w:rPr>
        <w:t>გასაცემლების</w:t>
      </w:r>
      <w:r w:rsidR="00834CD7">
        <w:rPr>
          <w:rFonts w:ascii="Sylfaen" w:eastAsia="Arial" w:hAnsi="Sylfaen" w:cs="Arial"/>
          <w:sz w:val="22"/>
          <w:szCs w:val="22"/>
          <w:lang w:val="ka-GE"/>
        </w:rPr>
        <w:t xml:space="preserve"> გაზრდა</w:t>
      </w:r>
      <w:r w:rsidR="007D0768">
        <w:rPr>
          <w:rFonts w:ascii="Sylfaen" w:eastAsia="Arial" w:hAnsi="Sylfaen" w:cs="Arial"/>
          <w:sz w:val="22"/>
          <w:szCs w:val="22"/>
          <w:lang w:val="ka-GE"/>
        </w:rPr>
        <w:t>.</w:t>
      </w:r>
      <w:r w:rsidR="0084600D" w:rsidRPr="00235819">
        <w:rPr>
          <w:rFonts w:ascii="Sylfaen" w:eastAsia="Arial" w:hAnsi="Sylfaen" w:cs="Arial"/>
          <w:sz w:val="22"/>
          <w:szCs w:val="22"/>
          <w:vertAlign w:val="superscript"/>
        </w:rPr>
        <w:footnoteReference w:id="149"/>
      </w:r>
      <w:r w:rsidR="007D0768">
        <w:rPr>
          <w:rFonts w:ascii="Sylfaen" w:eastAsia="Arial" w:hAnsi="Sylfaen" w:cs="Arial"/>
          <w:sz w:val="22"/>
          <w:szCs w:val="22"/>
          <w:lang w:val="ka-GE"/>
        </w:rPr>
        <w:t xml:space="preserve"> </w:t>
      </w:r>
      <w:r w:rsidR="0084600D" w:rsidRPr="002D18F3">
        <w:rPr>
          <w:rFonts w:ascii="Sylfaen" w:eastAsia="Arial" w:hAnsi="Sylfaen" w:cs="Arial"/>
          <w:sz w:val="22"/>
          <w:szCs w:val="22"/>
          <w:lang w:val="ka-GE"/>
        </w:rPr>
        <w:t xml:space="preserve">  </w:t>
      </w:r>
    </w:p>
    <w:p w14:paraId="7D448748" w14:textId="77777777" w:rsidR="005756C9" w:rsidRDefault="005756C9">
      <w:pPr>
        <w:jc w:val="both"/>
        <w:rPr>
          <w:rFonts w:ascii="Sylfaen" w:eastAsia="Arial" w:hAnsi="Sylfaen" w:cs="Arial"/>
          <w:sz w:val="22"/>
          <w:szCs w:val="22"/>
          <w:lang w:val="ka-GE"/>
        </w:rPr>
      </w:pPr>
    </w:p>
    <w:p w14:paraId="4906D416" w14:textId="77777777" w:rsidR="00145E2D" w:rsidRDefault="00251A78">
      <w:pPr>
        <w:jc w:val="both"/>
        <w:rPr>
          <w:rFonts w:ascii="Sylfaen" w:eastAsia="Arial" w:hAnsi="Sylfaen" w:cs="Arial"/>
          <w:sz w:val="22"/>
          <w:szCs w:val="22"/>
          <w:lang w:val="ka-GE"/>
        </w:rPr>
      </w:pPr>
      <w:r>
        <w:rPr>
          <w:rFonts w:ascii="Sylfaen" w:eastAsia="Arial" w:hAnsi="Sylfaen" w:cs="Arial"/>
          <w:sz w:val="22"/>
          <w:szCs w:val="22"/>
          <w:lang w:val="ka-GE"/>
        </w:rPr>
        <w:t xml:space="preserve">წინასაარჩევნო კამპანიის პერიოდში </w:t>
      </w:r>
      <w:r w:rsidR="005756C9">
        <w:rPr>
          <w:rFonts w:ascii="Sylfaen" w:eastAsia="Arial" w:hAnsi="Sylfaen" w:cs="Arial"/>
          <w:sz w:val="22"/>
          <w:szCs w:val="22"/>
          <w:lang w:val="ka-GE"/>
        </w:rPr>
        <w:t xml:space="preserve">აკრძალულია </w:t>
      </w:r>
      <w:r w:rsidR="005756C9" w:rsidRPr="002E68F1">
        <w:rPr>
          <w:rFonts w:ascii="Sylfaen" w:eastAsia="Arial" w:hAnsi="Sylfaen" w:cs="Arial"/>
          <w:sz w:val="22"/>
          <w:szCs w:val="22"/>
          <w:lang w:val="ka-GE"/>
        </w:rPr>
        <w:t>სახელმწიფო ბიუჯეტი</w:t>
      </w:r>
      <w:r w:rsidR="00D20D83" w:rsidRPr="002E68F1">
        <w:rPr>
          <w:rFonts w:ascii="Sylfaen" w:eastAsia="Arial" w:hAnsi="Sylfaen" w:cs="Arial"/>
          <w:sz w:val="22"/>
          <w:szCs w:val="22"/>
          <w:lang w:val="ka-GE"/>
        </w:rPr>
        <w:t>ს</w:t>
      </w:r>
      <w:r w:rsidR="005756C9">
        <w:rPr>
          <w:rFonts w:ascii="Sylfaen" w:eastAsia="Arial" w:hAnsi="Sylfaen" w:cs="Arial"/>
          <w:sz w:val="22"/>
          <w:szCs w:val="22"/>
          <w:lang w:val="ka-GE"/>
        </w:rPr>
        <w:t xml:space="preserve"> სახსრებით ვიდეო</w:t>
      </w:r>
      <w:r w:rsidR="00841CD9">
        <w:rPr>
          <w:rFonts w:ascii="Sylfaen" w:eastAsia="Arial" w:hAnsi="Sylfaen" w:cs="Arial"/>
          <w:sz w:val="22"/>
          <w:szCs w:val="22"/>
          <w:lang w:val="ka-GE"/>
        </w:rPr>
        <w:t xml:space="preserve">, აუდიო ან სხვა ფორმატის </w:t>
      </w:r>
      <w:r w:rsidR="005756C9">
        <w:rPr>
          <w:rFonts w:ascii="Sylfaen" w:eastAsia="Arial" w:hAnsi="Sylfaen" w:cs="Arial"/>
          <w:sz w:val="22"/>
          <w:szCs w:val="22"/>
          <w:lang w:val="ka-GE"/>
        </w:rPr>
        <w:t>სააგიტაციო მასალის დამზადება</w:t>
      </w:r>
      <w:r w:rsidR="009214EC">
        <w:rPr>
          <w:rFonts w:ascii="Sylfaen" w:eastAsia="Arial" w:hAnsi="Sylfaen" w:cs="Arial"/>
          <w:sz w:val="22"/>
          <w:szCs w:val="22"/>
          <w:lang w:val="ka-GE"/>
        </w:rPr>
        <w:t xml:space="preserve"> და, ასევე, ვ</w:t>
      </w:r>
      <w:r w:rsidR="005756C9">
        <w:rPr>
          <w:rFonts w:ascii="Sylfaen" w:eastAsia="Arial" w:hAnsi="Sylfaen" w:cs="Arial"/>
          <w:sz w:val="22"/>
          <w:szCs w:val="22"/>
          <w:lang w:val="ka-GE"/>
        </w:rPr>
        <w:t>ებ-გვერდის შექმნა</w:t>
      </w:r>
      <w:r w:rsidR="009214EC">
        <w:rPr>
          <w:rFonts w:ascii="Sylfaen" w:eastAsia="Arial" w:hAnsi="Sylfaen" w:cs="Arial"/>
          <w:sz w:val="22"/>
          <w:szCs w:val="22"/>
          <w:lang w:val="ka-GE"/>
        </w:rPr>
        <w:t>.</w:t>
      </w:r>
      <w:r w:rsidR="0084600D" w:rsidRPr="00235819">
        <w:rPr>
          <w:rFonts w:ascii="Sylfaen" w:eastAsia="Arial" w:hAnsi="Sylfaen" w:cs="Arial"/>
          <w:sz w:val="22"/>
          <w:szCs w:val="22"/>
          <w:vertAlign w:val="superscript"/>
        </w:rPr>
        <w:footnoteReference w:id="150"/>
      </w:r>
      <w:r w:rsidR="0084600D" w:rsidRPr="009214EC">
        <w:rPr>
          <w:rFonts w:ascii="Sylfaen" w:eastAsia="Arial" w:hAnsi="Sylfaen" w:cs="Arial"/>
          <w:sz w:val="22"/>
          <w:szCs w:val="22"/>
          <w:lang w:val="ka-GE"/>
        </w:rPr>
        <w:t xml:space="preserve"> </w:t>
      </w:r>
    </w:p>
    <w:p w14:paraId="26031E72" w14:textId="77777777" w:rsidR="009214EC" w:rsidRDefault="009214EC">
      <w:pPr>
        <w:jc w:val="both"/>
        <w:rPr>
          <w:rFonts w:ascii="Sylfaen" w:eastAsia="Arial" w:hAnsi="Sylfaen" w:cs="Arial"/>
          <w:sz w:val="22"/>
          <w:szCs w:val="22"/>
          <w:lang w:val="ka-GE"/>
        </w:rPr>
      </w:pPr>
    </w:p>
    <w:p w14:paraId="60B3B5B5" w14:textId="77777777" w:rsidR="00145E2D" w:rsidRPr="008B4753" w:rsidRDefault="00AA2AD7">
      <w:pPr>
        <w:jc w:val="both"/>
        <w:rPr>
          <w:rFonts w:ascii="Sylfaen" w:eastAsia="Arial" w:hAnsi="Sylfaen" w:cs="Arial"/>
          <w:sz w:val="22"/>
          <w:szCs w:val="22"/>
          <w:lang w:val="ka-GE"/>
        </w:rPr>
      </w:pPr>
      <w:r w:rsidRPr="007065CE">
        <w:rPr>
          <w:rFonts w:ascii="Sylfaen" w:eastAsia="Arial" w:hAnsi="Sylfaen" w:cs="Arial"/>
          <w:sz w:val="22"/>
          <w:szCs w:val="22"/>
          <w:lang w:val="ka-GE"/>
        </w:rPr>
        <w:t>სახელ</w:t>
      </w:r>
      <w:r w:rsidR="00DD63EC">
        <w:rPr>
          <w:rFonts w:ascii="Sylfaen" w:eastAsia="Arial" w:hAnsi="Sylfaen" w:cs="Arial"/>
          <w:sz w:val="22"/>
          <w:szCs w:val="22"/>
          <w:lang w:val="ka-GE"/>
        </w:rPr>
        <w:t>მ</w:t>
      </w:r>
      <w:r w:rsidRPr="007065CE">
        <w:rPr>
          <w:rFonts w:ascii="Sylfaen" w:eastAsia="Arial" w:hAnsi="Sylfaen" w:cs="Arial"/>
          <w:sz w:val="22"/>
          <w:szCs w:val="22"/>
          <w:lang w:val="ka-GE"/>
        </w:rPr>
        <w:t>წიფო დაფინანსების გარდა, პოლიტი</w:t>
      </w:r>
      <w:r w:rsidR="008F263D">
        <w:rPr>
          <w:rFonts w:ascii="Sylfaen" w:eastAsia="Arial" w:hAnsi="Sylfaen" w:cs="Arial"/>
          <w:sz w:val="22"/>
          <w:szCs w:val="22"/>
          <w:lang w:val="ka-GE"/>
        </w:rPr>
        <w:t>კ</w:t>
      </w:r>
      <w:r w:rsidRPr="007065CE">
        <w:rPr>
          <w:rFonts w:ascii="Sylfaen" w:eastAsia="Arial" w:hAnsi="Sylfaen" w:cs="Arial"/>
          <w:sz w:val="22"/>
          <w:szCs w:val="22"/>
          <w:lang w:val="ka-GE"/>
        </w:rPr>
        <w:t>ურ პარტიებსა და კანდიდატებს კერძო</w:t>
      </w:r>
      <w:r w:rsidR="005C6027" w:rsidRPr="007065CE">
        <w:rPr>
          <w:rFonts w:ascii="Sylfaen" w:eastAsia="Arial" w:hAnsi="Sylfaen" w:cs="Arial"/>
          <w:sz w:val="22"/>
          <w:szCs w:val="22"/>
          <w:lang w:val="ka-GE"/>
        </w:rPr>
        <w:t xml:space="preserve"> ფულადი</w:t>
      </w:r>
      <w:r w:rsidRPr="007065CE">
        <w:rPr>
          <w:rFonts w:ascii="Sylfaen" w:eastAsia="Arial" w:hAnsi="Sylfaen" w:cs="Arial"/>
          <w:sz w:val="22"/>
          <w:szCs w:val="22"/>
          <w:lang w:val="ka-GE"/>
        </w:rPr>
        <w:t xml:space="preserve"> </w:t>
      </w:r>
      <w:r w:rsidR="003E0C47" w:rsidRPr="007065CE">
        <w:rPr>
          <w:rFonts w:ascii="Sylfaen" w:eastAsia="Arial" w:hAnsi="Sylfaen" w:cs="Arial"/>
          <w:sz w:val="22"/>
          <w:szCs w:val="22"/>
          <w:lang w:val="ka-GE"/>
        </w:rPr>
        <w:t>სახსრების,</w:t>
      </w:r>
      <w:r w:rsidR="003E0C47">
        <w:rPr>
          <w:rFonts w:ascii="Sylfaen" w:eastAsia="Arial" w:hAnsi="Sylfaen" w:cs="Arial"/>
          <w:sz w:val="22"/>
          <w:szCs w:val="22"/>
          <w:lang w:val="ka-GE"/>
        </w:rPr>
        <w:t xml:space="preserve"> </w:t>
      </w:r>
      <w:r>
        <w:rPr>
          <w:rFonts w:ascii="Sylfaen" w:eastAsia="Arial" w:hAnsi="Sylfaen" w:cs="Arial"/>
          <w:sz w:val="22"/>
          <w:szCs w:val="22"/>
          <w:lang w:val="ka-GE"/>
        </w:rPr>
        <w:t>მათ შორის,</w:t>
      </w:r>
      <w:r w:rsidR="00AD22F1">
        <w:rPr>
          <w:rFonts w:ascii="Sylfaen" w:eastAsia="Arial" w:hAnsi="Sylfaen" w:cs="Arial"/>
          <w:sz w:val="22"/>
          <w:szCs w:val="22"/>
          <w:lang w:val="ka-GE"/>
        </w:rPr>
        <w:t xml:space="preserve"> საწევრო შენატანებისა </w:t>
      </w:r>
      <w:r w:rsidR="007478E3">
        <w:rPr>
          <w:rFonts w:ascii="Sylfaen" w:eastAsia="Arial" w:hAnsi="Sylfaen" w:cs="Arial"/>
          <w:sz w:val="22"/>
          <w:szCs w:val="22"/>
          <w:lang w:val="ka-GE"/>
        </w:rPr>
        <w:t>და</w:t>
      </w:r>
      <w:r w:rsidR="00AD22F1">
        <w:rPr>
          <w:rFonts w:ascii="Sylfaen" w:eastAsia="Arial" w:hAnsi="Sylfaen" w:cs="Arial"/>
          <w:sz w:val="22"/>
          <w:szCs w:val="22"/>
          <w:lang w:val="ka-GE"/>
        </w:rPr>
        <w:t xml:space="preserve"> ფიზიკური</w:t>
      </w:r>
      <w:r w:rsidR="009E7188">
        <w:rPr>
          <w:rFonts w:ascii="Sylfaen" w:eastAsia="Arial" w:hAnsi="Sylfaen" w:cs="Arial"/>
          <w:sz w:val="22"/>
          <w:szCs w:val="22"/>
          <w:lang w:val="ka-GE"/>
        </w:rPr>
        <w:t xml:space="preserve"> ან იურიდიული</w:t>
      </w:r>
      <w:r w:rsidR="00AD22F1">
        <w:rPr>
          <w:rFonts w:ascii="Sylfaen" w:eastAsia="Arial" w:hAnsi="Sylfaen" w:cs="Arial"/>
          <w:sz w:val="22"/>
          <w:szCs w:val="22"/>
          <w:lang w:val="ka-GE"/>
        </w:rPr>
        <w:t xml:space="preserve"> პირების </w:t>
      </w:r>
      <w:r w:rsidR="00AD22F1" w:rsidRPr="007478E3">
        <w:rPr>
          <w:rFonts w:ascii="Sylfaen" w:eastAsia="Arial" w:hAnsi="Sylfaen" w:cs="Arial"/>
          <w:sz w:val="22"/>
          <w:szCs w:val="22"/>
          <w:lang w:val="ka-GE"/>
        </w:rPr>
        <w:t>შემოწირულობების</w:t>
      </w:r>
      <w:r w:rsidR="00814CE6" w:rsidRPr="007478E3">
        <w:rPr>
          <w:rFonts w:ascii="Sylfaen" w:eastAsia="Arial" w:hAnsi="Sylfaen" w:cs="Arial"/>
          <w:sz w:val="22"/>
          <w:szCs w:val="22"/>
          <w:lang w:val="ka-GE"/>
        </w:rPr>
        <w:t>,</w:t>
      </w:r>
      <w:r w:rsidR="00814CE6">
        <w:rPr>
          <w:rFonts w:ascii="Sylfaen" w:eastAsia="Arial" w:hAnsi="Sylfaen" w:cs="Arial"/>
          <w:sz w:val="22"/>
          <w:szCs w:val="22"/>
          <w:lang w:val="ka-GE"/>
        </w:rPr>
        <w:t xml:space="preserve"> </w:t>
      </w:r>
      <w:r w:rsidR="00F62D29">
        <w:rPr>
          <w:rFonts w:ascii="Sylfaen" w:eastAsia="Arial" w:hAnsi="Sylfaen" w:cs="Arial"/>
          <w:sz w:val="22"/>
          <w:szCs w:val="22"/>
          <w:lang w:val="ka-GE"/>
        </w:rPr>
        <w:t>მ</w:t>
      </w:r>
      <w:r>
        <w:rPr>
          <w:rFonts w:ascii="Sylfaen" w:eastAsia="Arial" w:hAnsi="Sylfaen" w:cs="Arial"/>
          <w:sz w:val="22"/>
          <w:szCs w:val="22"/>
          <w:lang w:val="ka-GE"/>
        </w:rPr>
        <w:t xml:space="preserve">იღების უფლებაც აქვთ. </w:t>
      </w:r>
      <w:r w:rsidR="008B4753">
        <w:rPr>
          <w:rFonts w:ascii="Sylfaen" w:eastAsia="Arial" w:hAnsi="Sylfaen" w:cs="Arial"/>
          <w:sz w:val="22"/>
          <w:szCs w:val="22"/>
          <w:lang w:val="ka-GE"/>
        </w:rPr>
        <w:t>საქართველოს ორგანული კანონი</w:t>
      </w:r>
      <w:r w:rsidR="009F71D8">
        <w:rPr>
          <w:rFonts w:ascii="Sylfaen" w:eastAsia="Arial" w:hAnsi="Sylfaen" w:cs="Arial"/>
          <w:sz w:val="22"/>
          <w:szCs w:val="22"/>
          <w:lang w:val="ka-GE"/>
        </w:rPr>
        <w:t>თ</w:t>
      </w:r>
      <w:r w:rsidR="008B4753">
        <w:rPr>
          <w:rFonts w:ascii="Sylfaen" w:eastAsia="Arial" w:hAnsi="Sylfaen" w:cs="Arial"/>
          <w:sz w:val="22"/>
          <w:szCs w:val="22"/>
          <w:lang w:val="ka-GE"/>
        </w:rPr>
        <w:t xml:space="preserve"> </w:t>
      </w:r>
      <w:r w:rsidR="007749EC" w:rsidRPr="007749EC">
        <w:rPr>
          <w:rFonts w:ascii="Sylfaen" w:eastAsia="Arial" w:hAnsi="Sylfaen" w:cs="Arial"/>
          <w:sz w:val="22"/>
          <w:szCs w:val="22"/>
          <w:lang w:val="ka-GE"/>
        </w:rPr>
        <w:t>„</w:t>
      </w:r>
      <w:r w:rsidR="00455566" w:rsidRPr="007749EC">
        <w:rPr>
          <w:rFonts w:ascii="Sylfaen" w:hAnsi="Sylfaen"/>
          <w:color w:val="000000"/>
          <w:sz w:val="22"/>
          <w:szCs w:val="22"/>
          <w:lang w:val="ka-GE"/>
        </w:rPr>
        <w:t>მოქალაქეთა პოლიტიკური გაერთიანებების შესახებ</w:t>
      </w:r>
      <w:r w:rsidR="009F71D8">
        <w:rPr>
          <w:rFonts w:ascii="Sylfaen" w:hAnsi="Sylfaen"/>
          <w:color w:val="000000"/>
          <w:sz w:val="22"/>
          <w:szCs w:val="22"/>
          <w:lang w:val="ka-GE"/>
        </w:rPr>
        <w:t xml:space="preserve">“, </w:t>
      </w:r>
      <w:r w:rsidR="0076204E">
        <w:rPr>
          <w:rFonts w:ascii="Sylfaen" w:hAnsi="Sylfaen"/>
          <w:color w:val="000000"/>
          <w:sz w:val="22"/>
          <w:szCs w:val="22"/>
          <w:lang w:val="ka-GE"/>
        </w:rPr>
        <w:t>შემოწირულობ</w:t>
      </w:r>
      <w:r w:rsidR="0029281D">
        <w:rPr>
          <w:rFonts w:ascii="Sylfaen" w:hAnsi="Sylfaen"/>
          <w:color w:val="000000"/>
          <w:sz w:val="22"/>
          <w:szCs w:val="22"/>
          <w:lang w:val="ka-GE"/>
        </w:rPr>
        <w:t>ა</w:t>
      </w:r>
      <w:r w:rsidR="0076204E">
        <w:rPr>
          <w:rFonts w:ascii="Sylfaen" w:hAnsi="Sylfaen"/>
          <w:color w:val="000000"/>
          <w:sz w:val="22"/>
          <w:szCs w:val="22"/>
          <w:lang w:val="ka-GE"/>
        </w:rPr>
        <w:t xml:space="preserve"> </w:t>
      </w:r>
      <w:r w:rsidR="00034010">
        <w:rPr>
          <w:rFonts w:ascii="Sylfaen" w:hAnsi="Sylfaen"/>
          <w:color w:val="000000"/>
          <w:sz w:val="22"/>
          <w:szCs w:val="22"/>
          <w:lang w:val="ka-GE"/>
        </w:rPr>
        <w:t>განმარტებულია, როგორც</w:t>
      </w:r>
      <w:r w:rsidR="00F40124">
        <w:rPr>
          <w:rFonts w:ascii="Sylfaen" w:hAnsi="Sylfaen"/>
          <w:color w:val="000000"/>
          <w:sz w:val="22"/>
          <w:szCs w:val="22"/>
          <w:lang w:val="ka-GE"/>
        </w:rPr>
        <w:t>:</w:t>
      </w:r>
      <w:r w:rsidR="0084600D" w:rsidRPr="00235819">
        <w:rPr>
          <w:rFonts w:ascii="Sylfaen" w:eastAsia="Arial" w:hAnsi="Sylfaen" w:cs="Arial"/>
          <w:sz w:val="22"/>
          <w:szCs w:val="22"/>
          <w:vertAlign w:val="superscript"/>
        </w:rPr>
        <w:footnoteReference w:id="151"/>
      </w:r>
      <w:r w:rsidR="0084600D" w:rsidRPr="008B4753">
        <w:rPr>
          <w:rFonts w:ascii="Sylfaen" w:eastAsia="Arial" w:hAnsi="Sylfaen" w:cs="Arial"/>
          <w:sz w:val="22"/>
          <w:szCs w:val="22"/>
          <w:lang w:val="ka-GE"/>
        </w:rPr>
        <w:t xml:space="preserve">  </w:t>
      </w:r>
    </w:p>
    <w:p w14:paraId="694EC6BB" w14:textId="77777777" w:rsidR="00145E2D" w:rsidRPr="008B4753" w:rsidRDefault="00145E2D">
      <w:pPr>
        <w:jc w:val="both"/>
        <w:rPr>
          <w:rFonts w:ascii="Sylfaen" w:hAnsi="Sylfaen"/>
          <w:sz w:val="22"/>
          <w:szCs w:val="22"/>
          <w:highlight w:val="yellow"/>
          <w:lang w:val="ka-GE"/>
        </w:rPr>
      </w:pPr>
    </w:p>
    <w:p w14:paraId="0E2AD5F1" w14:textId="77777777" w:rsidR="00145E2D" w:rsidRPr="008F6D64" w:rsidRDefault="00C5626D">
      <w:pPr>
        <w:numPr>
          <w:ilvl w:val="0"/>
          <w:numId w:val="1"/>
        </w:numPr>
        <w:jc w:val="both"/>
        <w:rPr>
          <w:rFonts w:ascii="Sylfaen" w:hAnsi="Sylfaen"/>
          <w:sz w:val="22"/>
          <w:szCs w:val="22"/>
        </w:rPr>
      </w:pPr>
      <w:r>
        <w:rPr>
          <w:rFonts w:ascii="Sylfaen" w:eastAsia="Arial" w:hAnsi="Sylfaen" w:cs="Arial"/>
          <w:sz w:val="22"/>
          <w:szCs w:val="22"/>
          <w:lang w:val="ka-GE"/>
        </w:rPr>
        <w:t>პარტიის ანგარიშზე</w:t>
      </w:r>
      <w:r w:rsidR="00D626D8">
        <w:rPr>
          <w:rFonts w:ascii="Sylfaen" w:eastAsia="Arial" w:hAnsi="Sylfaen" w:cs="Arial"/>
          <w:sz w:val="22"/>
          <w:szCs w:val="22"/>
          <w:lang w:val="ka-GE"/>
        </w:rPr>
        <w:t xml:space="preserve"> ფიზიკური ან </w:t>
      </w:r>
      <w:r>
        <w:rPr>
          <w:rFonts w:ascii="Sylfaen" w:eastAsia="Arial" w:hAnsi="Sylfaen" w:cs="Arial"/>
          <w:sz w:val="22"/>
          <w:szCs w:val="22"/>
          <w:lang w:val="ka-GE"/>
        </w:rPr>
        <w:t>იურიდიული პირი</w:t>
      </w:r>
      <w:r w:rsidR="00D626D8">
        <w:rPr>
          <w:rFonts w:ascii="Sylfaen" w:eastAsia="Arial" w:hAnsi="Sylfaen" w:cs="Arial"/>
          <w:sz w:val="22"/>
          <w:szCs w:val="22"/>
          <w:lang w:val="ka-GE"/>
        </w:rPr>
        <w:t xml:space="preserve">ს </w:t>
      </w:r>
      <w:r>
        <w:rPr>
          <w:rFonts w:ascii="Sylfaen" w:eastAsia="Arial" w:hAnsi="Sylfaen" w:cs="Arial"/>
          <w:sz w:val="22"/>
          <w:szCs w:val="22"/>
          <w:lang w:val="ka-GE"/>
        </w:rPr>
        <w:t xml:space="preserve">მიერ ჩარიცხული თანხა; </w:t>
      </w:r>
    </w:p>
    <w:p w14:paraId="6810616A" w14:textId="4ED71006" w:rsidR="00145E2D" w:rsidRPr="008421E3" w:rsidRDefault="00B513B0" w:rsidP="00380AAF">
      <w:pPr>
        <w:numPr>
          <w:ilvl w:val="0"/>
          <w:numId w:val="1"/>
        </w:numPr>
        <w:jc w:val="both"/>
        <w:rPr>
          <w:rFonts w:ascii="Sylfaen" w:eastAsia="Arial" w:hAnsi="Sylfaen" w:cs="Arial"/>
          <w:sz w:val="22"/>
          <w:szCs w:val="22"/>
          <w:lang w:val="ka-GE"/>
        </w:rPr>
      </w:pPr>
      <w:r w:rsidRPr="008421E3">
        <w:rPr>
          <w:rFonts w:ascii="Sylfaen" w:hAnsi="Sylfaen"/>
          <w:sz w:val="22"/>
          <w:szCs w:val="22"/>
          <w:lang w:val="ka-GE"/>
        </w:rPr>
        <w:t>პარტიის მიერ ფიზიკური ან იურიდიული პირისგან უსასყიდლოდ ან ფასდაკლებით</w:t>
      </w:r>
      <w:r w:rsidR="00D823F7" w:rsidRPr="008421E3">
        <w:rPr>
          <w:rFonts w:ascii="Sylfaen" w:hAnsi="Sylfaen"/>
          <w:sz w:val="22"/>
          <w:szCs w:val="22"/>
          <w:lang w:val="ka-GE"/>
        </w:rPr>
        <w:t>/</w:t>
      </w:r>
      <w:r w:rsidRPr="008421E3">
        <w:rPr>
          <w:rFonts w:ascii="Sylfaen" w:hAnsi="Sylfaen"/>
          <w:sz w:val="22"/>
          <w:szCs w:val="22"/>
          <w:lang w:val="ka-GE"/>
        </w:rPr>
        <w:t>შეღავათიანი პირობებით მიღებული</w:t>
      </w:r>
      <w:r w:rsidR="00743ABD" w:rsidRPr="008421E3">
        <w:rPr>
          <w:rFonts w:ascii="Sylfaen" w:hAnsi="Sylfaen"/>
          <w:sz w:val="22"/>
          <w:szCs w:val="22"/>
          <w:lang w:val="ka-GE"/>
        </w:rPr>
        <w:t xml:space="preserve"> </w:t>
      </w:r>
      <w:r w:rsidR="00F50C76" w:rsidRPr="008421E3">
        <w:rPr>
          <w:rFonts w:ascii="Sylfaen" w:hAnsi="Sylfaen"/>
          <w:sz w:val="22"/>
          <w:szCs w:val="22"/>
          <w:lang w:val="ka-GE"/>
        </w:rPr>
        <w:t>მატერ</w:t>
      </w:r>
      <w:r w:rsidR="00CF1A1C" w:rsidRPr="008421E3">
        <w:rPr>
          <w:rFonts w:ascii="Sylfaen" w:hAnsi="Sylfaen"/>
          <w:sz w:val="22"/>
          <w:szCs w:val="22"/>
          <w:lang w:val="ka-GE"/>
        </w:rPr>
        <w:t>იალური ან არამატერიალური ფასეულობა (მათ შორის, შ</w:t>
      </w:r>
      <w:r w:rsidR="00A1681E" w:rsidRPr="008421E3">
        <w:rPr>
          <w:rFonts w:ascii="Sylfaen" w:hAnsi="Sylfaen"/>
          <w:sz w:val="22"/>
          <w:szCs w:val="22"/>
          <w:lang w:val="ka-GE"/>
        </w:rPr>
        <w:t>ე</w:t>
      </w:r>
      <w:r w:rsidR="00CF1A1C" w:rsidRPr="008421E3">
        <w:rPr>
          <w:rFonts w:ascii="Sylfaen" w:hAnsi="Sylfaen"/>
          <w:sz w:val="22"/>
          <w:szCs w:val="22"/>
          <w:lang w:val="ka-GE"/>
        </w:rPr>
        <w:t>ღავათიანი კრედიტი</w:t>
      </w:r>
      <w:r w:rsidR="00402BBE" w:rsidRPr="008421E3">
        <w:rPr>
          <w:rFonts w:ascii="Sylfaen" w:hAnsi="Sylfaen"/>
          <w:sz w:val="22"/>
          <w:szCs w:val="22"/>
          <w:lang w:val="ka-GE"/>
        </w:rPr>
        <w:t xml:space="preserve">) და </w:t>
      </w:r>
      <w:r w:rsidR="00CF1A1C" w:rsidRPr="008421E3">
        <w:rPr>
          <w:rFonts w:ascii="Sylfaen" w:hAnsi="Sylfaen"/>
          <w:sz w:val="22"/>
          <w:szCs w:val="22"/>
          <w:lang w:val="ka-GE"/>
        </w:rPr>
        <w:t>მომსახურება</w:t>
      </w:r>
      <w:r w:rsidR="00402BBE" w:rsidRPr="008421E3">
        <w:rPr>
          <w:rFonts w:ascii="Sylfaen" w:hAnsi="Sylfaen"/>
          <w:sz w:val="22"/>
          <w:szCs w:val="22"/>
          <w:lang w:val="ka-GE"/>
        </w:rPr>
        <w:t xml:space="preserve">. </w:t>
      </w:r>
      <w:r w:rsidR="00CF1A1C" w:rsidRPr="008421E3">
        <w:rPr>
          <w:rFonts w:ascii="Sylfaen" w:hAnsi="Sylfaen"/>
          <w:sz w:val="22"/>
          <w:szCs w:val="22"/>
          <w:lang w:val="ka-GE"/>
        </w:rPr>
        <w:t xml:space="preserve"> </w:t>
      </w:r>
    </w:p>
    <w:p w14:paraId="2B8EA6E0" w14:textId="77777777" w:rsidR="008421E3" w:rsidRPr="008421E3" w:rsidRDefault="008421E3" w:rsidP="008421E3">
      <w:pPr>
        <w:ind w:left="360"/>
        <w:jc w:val="both"/>
        <w:rPr>
          <w:rFonts w:ascii="Sylfaen" w:eastAsia="Arial" w:hAnsi="Sylfaen" w:cs="Arial"/>
          <w:sz w:val="22"/>
          <w:szCs w:val="22"/>
          <w:lang w:val="ka-GE"/>
        </w:rPr>
      </w:pPr>
    </w:p>
    <w:p w14:paraId="57761691" w14:textId="77777777" w:rsidR="009750BB" w:rsidRDefault="000E3B4B">
      <w:pPr>
        <w:jc w:val="both"/>
        <w:rPr>
          <w:rFonts w:ascii="Sylfaen" w:eastAsia="Arial" w:hAnsi="Sylfaen" w:cs="Arial"/>
          <w:sz w:val="22"/>
          <w:szCs w:val="22"/>
          <w:lang w:val="ka-GE"/>
        </w:rPr>
      </w:pPr>
      <w:r>
        <w:rPr>
          <w:rFonts w:ascii="Sylfaen" w:eastAsia="Arial" w:hAnsi="Sylfaen" w:cs="Arial"/>
          <w:sz w:val="22"/>
          <w:szCs w:val="22"/>
          <w:lang w:val="ka-GE"/>
        </w:rPr>
        <w:t>კანონი</w:t>
      </w:r>
      <w:r w:rsidR="006E4CD1">
        <w:rPr>
          <w:rFonts w:ascii="Sylfaen" w:eastAsia="Arial" w:hAnsi="Sylfaen" w:cs="Arial"/>
          <w:sz w:val="22"/>
          <w:szCs w:val="22"/>
          <w:lang w:val="ka-GE"/>
        </w:rPr>
        <w:t xml:space="preserve"> აწესებს შეზღუდვებს ფიზიკური და იურიდიული პირებისგან მიღებულ შემოწირულობებზე. </w:t>
      </w:r>
      <w:r w:rsidR="006E4CD1" w:rsidRPr="0075458C">
        <w:rPr>
          <w:rFonts w:ascii="Sylfaen" w:eastAsia="Arial" w:hAnsi="Sylfaen" w:cs="Arial"/>
          <w:sz w:val="22"/>
          <w:szCs w:val="22"/>
          <w:lang w:val="ka-GE"/>
        </w:rPr>
        <w:t xml:space="preserve"> </w:t>
      </w:r>
      <w:r w:rsidR="00FC66A5">
        <w:rPr>
          <w:rFonts w:ascii="Sylfaen" w:eastAsia="Arial" w:hAnsi="Sylfaen" w:cs="Arial"/>
          <w:sz w:val="22"/>
          <w:szCs w:val="22"/>
          <w:lang w:val="ka-GE"/>
        </w:rPr>
        <w:t xml:space="preserve">პარტიის მიერ თითოეული მოქალაქისგან მიღებული შემოწირულობის საერთო რაოდენობა </w:t>
      </w:r>
      <w:r w:rsidR="008354C3">
        <w:rPr>
          <w:rFonts w:ascii="Sylfaen" w:eastAsia="Arial" w:hAnsi="Sylfaen" w:cs="Arial"/>
          <w:sz w:val="22"/>
          <w:szCs w:val="22"/>
          <w:lang w:val="ka-GE"/>
        </w:rPr>
        <w:t xml:space="preserve">წელიწადში არ უნდა აღემატებოდეს 60 000 ლარს, ხოლო თითოეული </w:t>
      </w:r>
      <w:r w:rsidR="008354C3">
        <w:rPr>
          <w:rFonts w:ascii="Sylfaen" w:eastAsia="Arial" w:hAnsi="Sylfaen" w:cs="Arial"/>
          <w:sz w:val="22"/>
          <w:szCs w:val="22"/>
          <w:lang w:val="ka-GE"/>
        </w:rPr>
        <w:lastRenderedPageBreak/>
        <w:t>იურიდიული პირისგან მიღებული შემოწირულობის საერთო რაოდენობა წელიწადში არ უნდა აღემატებოდეს 120</w:t>
      </w:r>
      <w:r w:rsidR="008D7ACE">
        <w:rPr>
          <w:rFonts w:ascii="Sylfaen" w:eastAsia="Arial" w:hAnsi="Sylfaen" w:cs="Arial"/>
          <w:sz w:val="22"/>
          <w:szCs w:val="22"/>
          <w:lang w:val="ka-GE"/>
        </w:rPr>
        <w:t xml:space="preserve"> 000</w:t>
      </w:r>
      <w:r w:rsidR="008354C3">
        <w:rPr>
          <w:rFonts w:ascii="Sylfaen" w:eastAsia="Arial" w:hAnsi="Sylfaen" w:cs="Arial"/>
          <w:sz w:val="22"/>
          <w:szCs w:val="22"/>
          <w:lang w:val="ka-GE"/>
        </w:rPr>
        <w:t xml:space="preserve"> </w:t>
      </w:r>
      <w:r w:rsidR="004925A0">
        <w:rPr>
          <w:rFonts w:ascii="Sylfaen" w:eastAsia="Arial" w:hAnsi="Sylfaen" w:cs="Arial"/>
          <w:sz w:val="22"/>
          <w:szCs w:val="22"/>
          <w:lang w:val="ka-GE"/>
        </w:rPr>
        <w:t xml:space="preserve">ლარს. </w:t>
      </w:r>
      <w:r w:rsidR="009E4F82">
        <w:rPr>
          <w:rFonts w:ascii="Sylfaen" w:eastAsia="Arial" w:hAnsi="Sylfaen" w:cs="Arial"/>
          <w:sz w:val="22"/>
          <w:szCs w:val="22"/>
          <w:lang w:val="ka-GE"/>
        </w:rPr>
        <w:t>პოლიტიკურ</w:t>
      </w:r>
      <w:r w:rsidR="00054F79">
        <w:rPr>
          <w:rFonts w:ascii="Sylfaen" w:eastAsia="Arial" w:hAnsi="Sylfaen" w:cs="Arial"/>
          <w:sz w:val="22"/>
          <w:szCs w:val="22"/>
          <w:lang w:val="ka-GE"/>
        </w:rPr>
        <w:t xml:space="preserve"> პარტი</w:t>
      </w:r>
      <w:r w:rsidR="0075458C">
        <w:rPr>
          <w:rFonts w:ascii="Sylfaen" w:eastAsia="Arial" w:hAnsi="Sylfaen" w:cs="Arial"/>
          <w:sz w:val="22"/>
          <w:szCs w:val="22"/>
          <w:lang w:val="ka-GE"/>
        </w:rPr>
        <w:t xml:space="preserve">ებს და </w:t>
      </w:r>
      <w:r w:rsidR="00054F79">
        <w:rPr>
          <w:rFonts w:ascii="Sylfaen" w:eastAsia="Arial" w:hAnsi="Sylfaen" w:cs="Arial"/>
          <w:sz w:val="22"/>
          <w:szCs w:val="22"/>
          <w:lang w:val="ka-GE"/>
        </w:rPr>
        <w:t>კანდიდატ</w:t>
      </w:r>
      <w:r w:rsidR="008F2CC6">
        <w:rPr>
          <w:rFonts w:ascii="Sylfaen" w:eastAsia="Arial" w:hAnsi="Sylfaen" w:cs="Arial"/>
          <w:sz w:val="22"/>
          <w:szCs w:val="22"/>
          <w:lang w:val="ka-GE"/>
        </w:rPr>
        <w:t>ებს</w:t>
      </w:r>
      <w:r w:rsidR="0075458C">
        <w:rPr>
          <w:rFonts w:ascii="Sylfaen" w:eastAsia="Arial" w:hAnsi="Sylfaen" w:cs="Arial"/>
          <w:sz w:val="22"/>
          <w:szCs w:val="22"/>
          <w:lang w:val="ka-GE"/>
        </w:rPr>
        <w:t xml:space="preserve"> ეკრძალებათ შემოწირულობის მიღება </w:t>
      </w:r>
      <w:r w:rsidR="00054F79">
        <w:rPr>
          <w:rFonts w:ascii="Sylfaen" w:eastAsia="Arial" w:hAnsi="Sylfaen" w:cs="Arial"/>
          <w:sz w:val="22"/>
          <w:szCs w:val="22"/>
          <w:lang w:val="ka-GE"/>
        </w:rPr>
        <w:t xml:space="preserve">ანონიმური </w:t>
      </w:r>
      <w:r w:rsidR="0075458C">
        <w:rPr>
          <w:rFonts w:ascii="Sylfaen" w:eastAsia="Arial" w:hAnsi="Sylfaen" w:cs="Arial"/>
          <w:sz w:val="22"/>
          <w:szCs w:val="22"/>
          <w:lang w:val="ka-GE"/>
        </w:rPr>
        <w:t>ფორმით</w:t>
      </w:r>
      <w:r w:rsidR="005A605A">
        <w:rPr>
          <w:rFonts w:ascii="Sylfaen" w:eastAsia="Arial" w:hAnsi="Sylfaen" w:cs="Arial"/>
          <w:sz w:val="22"/>
          <w:szCs w:val="22"/>
          <w:lang w:val="ka-GE"/>
        </w:rPr>
        <w:t>.</w:t>
      </w:r>
      <w:r w:rsidR="0084600D" w:rsidRPr="00235819">
        <w:rPr>
          <w:rFonts w:ascii="Sylfaen" w:eastAsia="Arial" w:hAnsi="Sylfaen" w:cs="Arial"/>
          <w:sz w:val="22"/>
          <w:szCs w:val="22"/>
          <w:vertAlign w:val="superscript"/>
        </w:rPr>
        <w:footnoteReference w:id="152"/>
      </w:r>
      <w:r w:rsidR="00F94912">
        <w:rPr>
          <w:rFonts w:ascii="Sylfaen" w:eastAsia="Arial" w:hAnsi="Sylfaen" w:cs="Arial"/>
          <w:sz w:val="22"/>
          <w:szCs w:val="22"/>
          <w:lang w:val="ka-GE"/>
        </w:rPr>
        <w:t xml:space="preserve"> შემოწირულობის განხორციელებისას პირმა უნდა მიუთითოს სახელი, გვარი და პირადი ნომერი</w:t>
      </w:r>
      <w:r w:rsidR="003627F1">
        <w:rPr>
          <w:rFonts w:ascii="Sylfaen" w:eastAsia="Arial" w:hAnsi="Sylfaen" w:cs="Arial"/>
          <w:sz w:val="22"/>
          <w:szCs w:val="22"/>
          <w:lang w:val="ka-GE"/>
        </w:rPr>
        <w:t xml:space="preserve">; სხვა შემთხვევაში შემოწირულობა უკანონოდ ჩაითვლება. </w:t>
      </w:r>
      <w:r w:rsidR="0032018A">
        <w:rPr>
          <w:rFonts w:ascii="Sylfaen" w:eastAsia="Arial" w:hAnsi="Sylfaen" w:cs="Arial"/>
          <w:sz w:val="22"/>
          <w:szCs w:val="22"/>
          <w:lang w:val="ka-GE"/>
        </w:rPr>
        <w:t xml:space="preserve">ანონიმური შემოწირულობები </w:t>
      </w:r>
      <w:r w:rsidR="00F83A0D">
        <w:rPr>
          <w:rFonts w:ascii="Sylfaen" w:eastAsia="Arial" w:hAnsi="Sylfaen" w:cs="Arial"/>
          <w:sz w:val="22"/>
          <w:szCs w:val="22"/>
          <w:lang w:val="ka-GE"/>
        </w:rPr>
        <w:t>პოლიტიკური გ</w:t>
      </w:r>
      <w:r w:rsidR="00C2763D">
        <w:rPr>
          <w:rFonts w:ascii="Sylfaen" w:eastAsia="Arial" w:hAnsi="Sylfaen" w:cs="Arial"/>
          <w:sz w:val="22"/>
          <w:szCs w:val="22"/>
          <w:lang w:val="ka-GE"/>
        </w:rPr>
        <w:t>აერთიანების საფინანსო საქმიანობაზე პასუხისმგებელი თანამდებობის პი</w:t>
      </w:r>
      <w:r w:rsidR="00F83A0D">
        <w:rPr>
          <w:rFonts w:ascii="Sylfaen" w:eastAsia="Arial" w:hAnsi="Sylfaen" w:cs="Arial"/>
          <w:sz w:val="22"/>
          <w:szCs w:val="22"/>
          <w:lang w:val="ka-GE"/>
        </w:rPr>
        <w:t xml:space="preserve">რის </w:t>
      </w:r>
      <w:r w:rsidR="00C2763D">
        <w:rPr>
          <w:rFonts w:ascii="Sylfaen" w:eastAsia="Arial" w:hAnsi="Sylfaen" w:cs="Arial"/>
          <w:sz w:val="22"/>
          <w:szCs w:val="22"/>
          <w:lang w:val="ka-GE"/>
        </w:rPr>
        <w:t xml:space="preserve">მიერ </w:t>
      </w:r>
      <w:r w:rsidR="00A8661C">
        <w:rPr>
          <w:rFonts w:ascii="Sylfaen" w:eastAsia="Arial" w:hAnsi="Sylfaen" w:cs="Arial"/>
          <w:sz w:val="22"/>
          <w:szCs w:val="22"/>
          <w:lang w:val="ka-GE"/>
        </w:rPr>
        <w:t xml:space="preserve">დაუყოვნებლივ უნდა </w:t>
      </w:r>
      <w:r w:rsidR="000B1FD6">
        <w:rPr>
          <w:rFonts w:ascii="Sylfaen" w:eastAsia="Arial" w:hAnsi="Sylfaen" w:cs="Arial"/>
          <w:sz w:val="22"/>
          <w:szCs w:val="22"/>
          <w:lang w:val="ka-GE"/>
        </w:rPr>
        <w:t>გადაირიცხოს სახელმწიფო ბიუჯეტში</w:t>
      </w:r>
      <w:r w:rsidR="009750BB">
        <w:rPr>
          <w:rFonts w:ascii="Sylfaen" w:eastAsia="Arial" w:hAnsi="Sylfaen" w:cs="Arial"/>
          <w:sz w:val="22"/>
          <w:szCs w:val="22"/>
          <w:lang w:val="ka-GE"/>
        </w:rPr>
        <w:t>.</w:t>
      </w:r>
      <w:r w:rsidR="0084600D" w:rsidRPr="00235819">
        <w:rPr>
          <w:rFonts w:ascii="Sylfaen" w:eastAsia="Arial" w:hAnsi="Sylfaen" w:cs="Arial"/>
          <w:sz w:val="22"/>
          <w:szCs w:val="22"/>
          <w:vertAlign w:val="superscript"/>
        </w:rPr>
        <w:footnoteReference w:id="153"/>
      </w:r>
    </w:p>
    <w:p w14:paraId="684CAA91" w14:textId="77777777" w:rsidR="00145E2D" w:rsidRPr="009750BB" w:rsidRDefault="0084600D">
      <w:pPr>
        <w:jc w:val="both"/>
        <w:rPr>
          <w:rFonts w:ascii="Sylfaen" w:eastAsia="Arial" w:hAnsi="Sylfaen" w:cs="Arial"/>
          <w:sz w:val="22"/>
          <w:szCs w:val="22"/>
        </w:rPr>
      </w:pPr>
      <w:r w:rsidRPr="00235819">
        <w:rPr>
          <w:rFonts w:ascii="Sylfaen" w:eastAsia="Arial" w:hAnsi="Sylfaen" w:cs="Arial"/>
          <w:sz w:val="22"/>
          <w:szCs w:val="22"/>
        </w:rPr>
        <w:t xml:space="preserve"> </w:t>
      </w:r>
    </w:p>
    <w:p w14:paraId="60385A1C" w14:textId="77777777" w:rsidR="00BA47FE" w:rsidRPr="00BA47FE" w:rsidRDefault="00BA47FE" w:rsidP="00B13EC1">
      <w:pPr>
        <w:jc w:val="both"/>
        <w:rPr>
          <w:rFonts w:ascii="Sylfaen" w:hAnsi="Sylfaen"/>
          <w:sz w:val="22"/>
          <w:szCs w:val="22"/>
          <w:highlight w:val="yellow"/>
          <w:lang w:val="ka-GE"/>
        </w:rPr>
      </w:pPr>
    </w:p>
    <w:p w14:paraId="6CE5D16A" w14:textId="2625CD34" w:rsidR="00145E2D" w:rsidRPr="006C0BF1" w:rsidRDefault="00FB6514">
      <w:pPr>
        <w:jc w:val="both"/>
        <w:rPr>
          <w:rFonts w:ascii="Sylfaen" w:hAnsi="Sylfaen"/>
          <w:b/>
          <w:sz w:val="22"/>
          <w:szCs w:val="22"/>
          <w:lang w:val="ka-GE"/>
        </w:rPr>
      </w:pPr>
      <w:r w:rsidRPr="00014CDC">
        <w:rPr>
          <w:rFonts w:ascii="Sylfaen" w:eastAsia="Arial" w:hAnsi="Sylfaen" w:cs="Arial"/>
          <w:b/>
          <w:sz w:val="22"/>
          <w:szCs w:val="22"/>
          <w:lang w:val="ka-GE"/>
        </w:rPr>
        <w:t>1</w:t>
      </w:r>
      <w:r w:rsidR="0084600D" w:rsidRPr="00014CDC">
        <w:rPr>
          <w:rFonts w:ascii="Sylfaen" w:eastAsia="Arial" w:hAnsi="Sylfaen" w:cs="Arial"/>
          <w:b/>
          <w:sz w:val="22"/>
          <w:szCs w:val="22"/>
          <w:lang w:val="ka-GE"/>
        </w:rPr>
        <w:t xml:space="preserve">.7.2. </w:t>
      </w:r>
      <w:r w:rsidR="00D129DE" w:rsidRPr="00394DD7">
        <w:rPr>
          <w:rFonts w:ascii="Sylfaen" w:eastAsia="Arial Unicode MS" w:hAnsi="Sylfaen" w:cs="Arial Unicode MS"/>
          <w:b/>
          <w:noProof/>
          <w:sz w:val="22"/>
          <w:szCs w:val="22"/>
          <w:lang w:val="ka-GE"/>
        </w:rPr>
        <w:t xml:space="preserve">პოლიტიკური შემოწირულობების </w:t>
      </w:r>
      <w:r w:rsidR="008421E3">
        <w:rPr>
          <w:rFonts w:ascii="Sylfaen" w:eastAsia="Arial Unicode MS" w:hAnsi="Sylfaen" w:cs="Arial Unicode MS"/>
          <w:b/>
          <w:noProof/>
          <w:sz w:val="22"/>
          <w:szCs w:val="22"/>
          <w:lang w:val="ka-GE"/>
        </w:rPr>
        <w:t>გასაჯაროების</w:t>
      </w:r>
      <w:r w:rsidR="00D129DE" w:rsidRPr="00394DD7">
        <w:rPr>
          <w:rFonts w:ascii="Sylfaen" w:eastAsia="Arial Unicode MS" w:hAnsi="Sylfaen" w:cs="Arial Unicode MS"/>
          <w:b/>
          <w:noProof/>
          <w:sz w:val="22"/>
          <w:szCs w:val="22"/>
          <w:lang w:val="ka-GE"/>
        </w:rPr>
        <w:t xml:space="preserve"> აღსრულება</w:t>
      </w:r>
      <w:r w:rsidR="00D129DE" w:rsidRPr="00014CDC">
        <w:rPr>
          <w:rFonts w:ascii="Sylfaen" w:eastAsia="Arial Unicode MS" w:hAnsi="Sylfaen" w:cs="Arial Unicode MS"/>
          <w:b/>
          <w:noProof/>
          <w:sz w:val="22"/>
          <w:szCs w:val="22"/>
          <w:lang w:val="ka-GE"/>
        </w:rPr>
        <w:t xml:space="preserve"> </w:t>
      </w:r>
    </w:p>
    <w:p w14:paraId="479FC944" w14:textId="77777777" w:rsidR="00145E2D" w:rsidRDefault="00145E2D">
      <w:pPr>
        <w:jc w:val="both"/>
        <w:rPr>
          <w:rFonts w:ascii="Sylfaen" w:eastAsia="Arial" w:hAnsi="Sylfaen" w:cs="Arial"/>
          <w:sz w:val="22"/>
          <w:szCs w:val="22"/>
        </w:rPr>
      </w:pPr>
    </w:p>
    <w:p w14:paraId="57F915FC" w14:textId="77777777" w:rsidR="005B3EA2" w:rsidRPr="00E829AD" w:rsidRDefault="008B0891">
      <w:pPr>
        <w:jc w:val="both"/>
        <w:rPr>
          <w:rFonts w:ascii="Sylfaen" w:eastAsia="Arial" w:hAnsi="Sylfaen" w:cs="Arial"/>
          <w:sz w:val="22"/>
          <w:szCs w:val="22"/>
          <w:highlight w:val="green"/>
        </w:rPr>
      </w:pPr>
      <w:r>
        <w:rPr>
          <w:rFonts w:ascii="Sylfaen" w:eastAsia="Arial" w:hAnsi="Sylfaen" w:cs="Arial"/>
          <w:sz w:val="22"/>
          <w:szCs w:val="22"/>
          <w:lang w:val="ka-GE"/>
        </w:rPr>
        <w:t>სახელმწიფო აუდიტის სამსახური</w:t>
      </w:r>
      <w:r w:rsidR="0031749C">
        <w:rPr>
          <w:rFonts w:ascii="Sylfaen" w:eastAsia="Arial" w:hAnsi="Sylfaen" w:cs="Arial"/>
          <w:sz w:val="22"/>
          <w:szCs w:val="22"/>
          <w:lang w:val="ka-GE"/>
        </w:rPr>
        <w:t xml:space="preserve"> წარმოადგენს </w:t>
      </w:r>
      <w:r w:rsidR="00041BD2" w:rsidRPr="00041BD2">
        <w:rPr>
          <w:rFonts w:ascii="Sylfaen" w:eastAsia="Arial" w:hAnsi="Sylfaen" w:cs="Arial"/>
          <w:sz w:val="22"/>
          <w:szCs w:val="22"/>
          <w:lang w:val="ka-GE"/>
        </w:rPr>
        <w:t>ძირითად</w:t>
      </w:r>
      <w:r w:rsidR="00612680" w:rsidRPr="00041BD2">
        <w:rPr>
          <w:rFonts w:ascii="Sylfaen" w:eastAsia="Arial" w:hAnsi="Sylfaen" w:cs="Arial"/>
          <w:sz w:val="22"/>
          <w:szCs w:val="22"/>
          <w:lang w:val="ka-GE"/>
        </w:rPr>
        <w:t xml:space="preserve"> დაწესებულება</w:t>
      </w:r>
      <w:r w:rsidR="0031749C" w:rsidRPr="00041BD2">
        <w:rPr>
          <w:rFonts w:ascii="Sylfaen" w:eastAsia="Arial" w:hAnsi="Sylfaen" w:cs="Arial"/>
          <w:sz w:val="22"/>
          <w:szCs w:val="22"/>
          <w:lang w:val="ka-GE"/>
        </w:rPr>
        <w:t>ს</w:t>
      </w:r>
      <w:r w:rsidR="00612680" w:rsidRPr="00041BD2">
        <w:rPr>
          <w:rFonts w:ascii="Sylfaen" w:eastAsia="Arial" w:hAnsi="Sylfaen" w:cs="Arial"/>
          <w:sz w:val="22"/>
          <w:szCs w:val="22"/>
          <w:lang w:val="ka-GE"/>
        </w:rPr>
        <w:t>,</w:t>
      </w:r>
      <w:r w:rsidR="00612680">
        <w:rPr>
          <w:rFonts w:ascii="Sylfaen" w:eastAsia="Arial" w:hAnsi="Sylfaen" w:cs="Arial"/>
          <w:sz w:val="22"/>
          <w:szCs w:val="22"/>
          <w:lang w:val="ka-GE"/>
        </w:rPr>
        <w:t xml:space="preserve"> რომელსაც </w:t>
      </w:r>
      <w:r w:rsidR="009C06B7">
        <w:rPr>
          <w:rFonts w:ascii="Sylfaen" w:eastAsia="Arial" w:hAnsi="Sylfaen" w:cs="Arial"/>
          <w:sz w:val="22"/>
          <w:szCs w:val="22"/>
          <w:lang w:val="ka-GE"/>
        </w:rPr>
        <w:t>ს</w:t>
      </w:r>
      <w:r w:rsidR="00612680">
        <w:rPr>
          <w:rFonts w:ascii="Sylfaen" w:eastAsia="Arial" w:hAnsi="Sylfaen" w:cs="Arial"/>
          <w:sz w:val="22"/>
          <w:szCs w:val="22"/>
          <w:lang w:val="ka-GE"/>
        </w:rPr>
        <w:t>აქართველოში პოლიტიკური პარტიების ფინანსური საქმიანობის მონიტორი</w:t>
      </w:r>
      <w:r w:rsidR="003F2399">
        <w:rPr>
          <w:rFonts w:ascii="Sylfaen" w:eastAsia="Arial" w:hAnsi="Sylfaen" w:cs="Arial"/>
          <w:sz w:val="22"/>
          <w:szCs w:val="22"/>
          <w:lang w:val="ka-GE"/>
        </w:rPr>
        <w:t>ნგი ევალება.</w:t>
      </w:r>
      <w:r w:rsidR="00E5399B">
        <w:rPr>
          <w:rFonts w:ascii="Sylfaen" w:eastAsia="Arial" w:hAnsi="Sylfaen" w:cs="Arial"/>
          <w:sz w:val="22"/>
          <w:szCs w:val="22"/>
          <w:lang w:val="ka-GE"/>
        </w:rPr>
        <w:t xml:space="preserve"> კანონის თანახმად, </w:t>
      </w:r>
      <w:r w:rsidR="00435A05">
        <w:rPr>
          <w:rFonts w:ascii="Sylfaen" w:eastAsia="Arial" w:hAnsi="Sylfaen" w:cs="Arial"/>
          <w:sz w:val="22"/>
          <w:szCs w:val="22"/>
          <w:lang w:val="ka-GE"/>
        </w:rPr>
        <w:t xml:space="preserve">სამსახური </w:t>
      </w:r>
      <w:r w:rsidR="00DD769C">
        <w:rPr>
          <w:rFonts w:ascii="Sylfaen" w:eastAsia="Arial" w:hAnsi="Sylfaen" w:cs="Arial"/>
          <w:sz w:val="22"/>
          <w:szCs w:val="22"/>
          <w:lang w:val="ka-GE"/>
        </w:rPr>
        <w:t xml:space="preserve">ამოწმებს </w:t>
      </w:r>
      <w:r w:rsidR="00435A05">
        <w:rPr>
          <w:rFonts w:ascii="Sylfaen" w:eastAsia="Arial" w:hAnsi="Sylfaen" w:cs="Arial"/>
          <w:sz w:val="22"/>
          <w:szCs w:val="22"/>
          <w:lang w:val="ka-GE"/>
        </w:rPr>
        <w:t xml:space="preserve">წევრობაზე დაფუძნებული </w:t>
      </w:r>
      <w:r w:rsidR="007979AF">
        <w:rPr>
          <w:rFonts w:ascii="Sylfaen" w:eastAsia="Arial" w:hAnsi="Sylfaen" w:cs="Arial"/>
          <w:sz w:val="22"/>
          <w:szCs w:val="22"/>
          <w:lang w:val="ka-GE"/>
        </w:rPr>
        <w:t>საჯარო სამართლი</w:t>
      </w:r>
      <w:r w:rsidR="00B920CD">
        <w:rPr>
          <w:rFonts w:ascii="Sylfaen" w:eastAsia="Arial" w:hAnsi="Sylfaen" w:cs="Arial"/>
          <w:sz w:val="22"/>
          <w:szCs w:val="22"/>
          <w:lang w:val="ka-GE"/>
        </w:rPr>
        <w:t xml:space="preserve">ს იურიდიული </w:t>
      </w:r>
      <w:r w:rsidR="007979AF">
        <w:rPr>
          <w:rFonts w:ascii="Sylfaen" w:eastAsia="Arial" w:hAnsi="Sylfaen" w:cs="Arial"/>
          <w:sz w:val="22"/>
          <w:szCs w:val="22"/>
          <w:lang w:val="ka-GE"/>
        </w:rPr>
        <w:t xml:space="preserve">პირების, მათ შორის, პოლიტიკური </w:t>
      </w:r>
      <w:r w:rsidR="00C54C8A">
        <w:rPr>
          <w:rFonts w:ascii="Sylfaen" w:eastAsia="Arial" w:hAnsi="Sylfaen" w:cs="Arial"/>
          <w:sz w:val="22"/>
          <w:szCs w:val="22"/>
          <w:lang w:val="ka-GE"/>
        </w:rPr>
        <w:t>პარტიებისა და გაერთიანებების</w:t>
      </w:r>
      <w:r w:rsidR="000903B4">
        <w:rPr>
          <w:rFonts w:ascii="Sylfaen" w:eastAsia="Arial" w:hAnsi="Sylfaen" w:cs="Arial"/>
          <w:sz w:val="22"/>
          <w:szCs w:val="22"/>
          <w:lang w:val="ka-GE"/>
        </w:rPr>
        <w:t>, ფინანსურ საქმიანობას</w:t>
      </w:r>
      <w:r w:rsidR="00157432">
        <w:rPr>
          <w:rFonts w:ascii="Sylfaen" w:eastAsia="Arial" w:hAnsi="Sylfaen" w:cs="Arial"/>
          <w:sz w:val="22"/>
          <w:szCs w:val="22"/>
          <w:lang w:val="ka-GE"/>
        </w:rPr>
        <w:t>.</w:t>
      </w:r>
      <w:r w:rsidR="0084600D" w:rsidRPr="003A0EF4">
        <w:rPr>
          <w:rFonts w:ascii="Sylfaen" w:eastAsia="Arial" w:hAnsi="Sylfaen" w:cs="Arial"/>
          <w:sz w:val="22"/>
          <w:szCs w:val="22"/>
          <w:vertAlign w:val="superscript"/>
        </w:rPr>
        <w:footnoteReference w:id="154"/>
      </w:r>
      <w:r w:rsidR="00157432">
        <w:rPr>
          <w:rFonts w:ascii="Sylfaen" w:eastAsia="Arial" w:hAnsi="Sylfaen" w:cs="Arial"/>
          <w:sz w:val="22"/>
          <w:szCs w:val="22"/>
          <w:lang w:val="ka-GE"/>
        </w:rPr>
        <w:t xml:space="preserve"> სამსახური </w:t>
      </w:r>
      <w:r w:rsidR="008837C5">
        <w:rPr>
          <w:rFonts w:ascii="Sylfaen" w:eastAsia="Arial" w:hAnsi="Sylfaen" w:cs="Arial"/>
          <w:sz w:val="22"/>
          <w:szCs w:val="22"/>
          <w:lang w:val="ka-GE"/>
        </w:rPr>
        <w:t>ვალდებულია</w:t>
      </w:r>
      <w:r w:rsidR="00914FCD">
        <w:rPr>
          <w:rFonts w:ascii="Sylfaen" w:eastAsia="Arial" w:hAnsi="Sylfaen" w:cs="Arial"/>
          <w:sz w:val="22"/>
          <w:szCs w:val="22"/>
          <w:lang w:val="ka-GE"/>
        </w:rPr>
        <w:t>,</w:t>
      </w:r>
      <w:r w:rsidR="00362EE7">
        <w:rPr>
          <w:rFonts w:ascii="Sylfaen" w:eastAsia="Arial" w:hAnsi="Sylfaen" w:cs="Arial"/>
          <w:sz w:val="22"/>
          <w:szCs w:val="22"/>
          <w:lang w:val="ka-GE"/>
        </w:rPr>
        <w:t xml:space="preserve"> პარტიის წლიურ</w:t>
      </w:r>
      <w:r w:rsidR="00601236">
        <w:rPr>
          <w:rFonts w:ascii="Sylfaen" w:eastAsia="Arial" w:hAnsi="Sylfaen" w:cs="Arial"/>
          <w:sz w:val="22"/>
          <w:szCs w:val="22"/>
          <w:lang w:val="ka-GE"/>
        </w:rPr>
        <w:t>ი</w:t>
      </w:r>
      <w:r w:rsidR="00362EE7">
        <w:rPr>
          <w:rFonts w:ascii="Sylfaen" w:eastAsia="Arial" w:hAnsi="Sylfaen" w:cs="Arial"/>
          <w:sz w:val="22"/>
          <w:szCs w:val="22"/>
          <w:lang w:val="ka-GE"/>
        </w:rPr>
        <w:t xml:space="preserve"> საფინანსო დეკლარაცი</w:t>
      </w:r>
      <w:r w:rsidR="00601236">
        <w:rPr>
          <w:rFonts w:ascii="Sylfaen" w:eastAsia="Arial" w:hAnsi="Sylfaen" w:cs="Arial"/>
          <w:sz w:val="22"/>
          <w:szCs w:val="22"/>
          <w:lang w:val="ka-GE"/>
        </w:rPr>
        <w:t>ები</w:t>
      </w:r>
      <w:r w:rsidR="002F7FB6">
        <w:rPr>
          <w:rFonts w:ascii="Sylfaen" w:eastAsia="Arial" w:hAnsi="Sylfaen" w:cs="Arial"/>
          <w:sz w:val="22"/>
          <w:szCs w:val="22"/>
          <w:lang w:val="ka-GE"/>
        </w:rPr>
        <w:t xml:space="preserve"> </w:t>
      </w:r>
      <w:r w:rsidR="00362EE7">
        <w:rPr>
          <w:rFonts w:ascii="Sylfaen" w:eastAsia="Arial" w:hAnsi="Sylfaen" w:cs="Arial"/>
          <w:sz w:val="22"/>
          <w:szCs w:val="22"/>
          <w:lang w:val="ka-GE"/>
        </w:rPr>
        <w:t xml:space="preserve">მიაწოდოს </w:t>
      </w:r>
      <w:r w:rsidR="00307FDF" w:rsidRPr="00362EE7">
        <w:rPr>
          <w:rFonts w:ascii="Sylfaen" w:eastAsia="Arial" w:hAnsi="Sylfaen" w:cs="Arial"/>
          <w:sz w:val="22"/>
          <w:szCs w:val="22"/>
          <w:lang w:val="ka-GE"/>
        </w:rPr>
        <w:t xml:space="preserve">ყველა </w:t>
      </w:r>
      <w:r w:rsidR="003F3731" w:rsidRPr="00362EE7">
        <w:rPr>
          <w:rFonts w:ascii="Sylfaen" w:eastAsia="Arial" w:hAnsi="Sylfaen" w:cs="Arial"/>
          <w:sz w:val="22"/>
          <w:szCs w:val="22"/>
          <w:lang w:val="ka-GE"/>
        </w:rPr>
        <w:t>დაინტერესებულ</w:t>
      </w:r>
      <w:r w:rsidR="00307FDF" w:rsidRPr="00362EE7">
        <w:rPr>
          <w:rFonts w:ascii="Sylfaen" w:eastAsia="Arial" w:hAnsi="Sylfaen" w:cs="Arial"/>
          <w:sz w:val="22"/>
          <w:szCs w:val="22"/>
          <w:lang w:val="ka-GE"/>
        </w:rPr>
        <w:t xml:space="preserve"> </w:t>
      </w:r>
      <w:r w:rsidR="00360043" w:rsidRPr="00362EE7">
        <w:rPr>
          <w:rFonts w:ascii="Sylfaen" w:eastAsia="Arial" w:hAnsi="Sylfaen" w:cs="Arial"/>
          <w:sz w:val="22"/>
          <w:szCs w:val="22"/>
          <w:lang w:val="ka-GE"/>
        </w:rPr>
        <w:t>პირს</w:t>
      </w:r>
      <w:r w:rsidR="00362EE7">
        <w:rPr>
          <w:rFonts w:ascii="Sylfaen" w:eastAsia="Arial" w:hAnsi="Sylfaen" w:cs="Arial"/>
          <w:sz w:val="22"/>
          <w:szCs w:val="22"/>
          <w:lang w:val="ka-GE"/>
        </w:rPr>
        <w:t xml:space="preserve"> და</w:t>
      </w:r>
      <w:r w:rsidR="00C0488C">
        <w:rPr>
          <w:rFonts w:ascii="Sylfaen" w:eastAsia="Arial" w:hAnsi="Sylfaen" w:cs="Arial"/>
          <w:sz w:val="22"/>
          <w:szCs w:val="22"/>
          <w:lang w:val="ka-GE"/>
        </w:rPr>
        <w:t xml:space="preserve">, </w:t>
      </w:r>
      <w:r w:rsidR="002440C2">
        <w:rPr>
          <w:rFonts w:ascii="Sylfaen" w:eastAsia="Arial" w:hAnsi="Sylfaen" w:cs="Arial"/>
          <w:sz w:val="22"/>
          <w:szCs w:val="22"/>
          <w:lang w:val="ka-GE"/>
        </w:rPr>
        <w:t xml:space="preserve">აღნიშნული დოკუმენტაციის </w:t>
      </w:r>
      <w:r w:rsidR="002611A8">
        <w:rPr>
          <w:rFonts w:ascii="Sylfaen" w:eastAsia="Arial" w:hAnsi="Sylfaen" w:cs="Arial"/>
          <w:sz w:val="22"/>
          <w:szCs w:val="22"/>
          <w:lang w:val="ka-GE"/>
        </w:rPr>
        <w:t>მიღებიდან 5 სამუშაო დღის ვადაში</w:t>
      </w:r>
      <w:r w:rsidR="00C0488C">
        <w:rPr>
          <w:rFonts w:ascii="Sylfaen" w:eastAsia="Arial" w:hAnsi="Sylfaen" w:cs="Arial"/>
          <w:sz w:val="22"/>
          <w:szCs w:val="22"/>
          <w:lang w:val="ka-GE"/>
        </w:rPr>
        <w:t>,</w:t>
      </w:r>
      <w:r w:rsidR="00AE1929">
        <w:rPr>
          <w:rFonts w:ascii="Sylfaen" w:eastAsia="Arial" w:hAnsi="Sylfaen" w:cs="Arial"/>
          <w:sz w:val="22"/>
          <w:szCs w:val="22"/>
          <w:lang w:val="ka-GE"/>
        </w:rPr>
        <w:t xml:space="preserve"> უზრუნველყოს</w:t>
      </w:r>
      <w:r w:rsidR="002611A8">
        <w:rPr>
          <w:rFonts w:ascii="Sylfaen" w:eastAsia="Arial" w:hAnsi="Sylfaen" w:cs="Arial"/>
          <w:sz w:val="22"/>
          <w:szCs w:val="22"/>
          <w:lang w:val="ka-GE"/>
        </w:rPr>
        <w:t xml:space="preserve"> </w:t>
      </w:r>
      <w:r w:rsidR="0052786F">
        <w:rPr>
          <w:rFonts w:ascii="Sylfaen" w:eastAsia="Arial" w:hAnsi="Sylfaen" w:cs="Arial"/>
          <w:sz w:val="22"/>
          <w:szCs w:val="22"/>
          <w:lang w:val="ka-GE"/>
        </w:rPr>
        <w:t xml:space="preserve">მისი </w:t>
      </w:r>
      <w:r w:rsidR="002611A8">
        <w:rPr>
          <w:rFonts w:ascii="Sylfaen" w:eastAsia="Arial" w:hAnsi="Sylfaen" w:cs="Arial"/>
          <w:sz w:val="22"/>
          <w:szCs w:val="22"/>
          <w:lang w:val="ka-GE"/>
        </w:rPr>
        <w:t xml:space="preserve">შესაბამის ვებ-გვერდზე გამოქვეყნება. </w:t>
      </w:r>
      <w:r w:rsidR="00B402A4" w:rsidRPr="00B402A4">
        <w:rPr>
          <w:rFonts w:ascii="Sylfaen" w:eastAsia="Arial" w:hAnsi="Sylfaen" w:cs="Arial"/>
          <w:sz w:val="22"/>
          <w:szCs w:val="22"/>
          <w:lang w:val="ka-GE"/>
        </w:rPr>
        <w:t>სა</w:t>
      </w:r>
      <w:r w:rsidR="005B3EA2">
        <w:rPr>
          <w:rFonts w:ascii="Sylfaen" w:eastAsia="Arial" w:hAnsi="Sylfaen" w:cs="Arial"/>
          <w:sz w:val="22"/>
          <w:szCs w:val="22"/>
          <w:lang w:val="ka-GE"/>
        </w:rPr>
        <w:t xml:space="preserve">მსახური ასევე უფლებამოსილია, რომ </w:t>
      </w:r>
      <w:r w:rsidR="003D787F">
        <w:rPr>
          <w:rFonts w:ascii="Sylfaen" w:eastAsia="Arial" w:hAnsi="Sylfaen" w:cs="Arial"/>
          <w:sz w:val="22"/>
          <w:szCs w:val="22"/>
          <w:lang w:val="ka-GE"/>
        </w:rPr>
        <w:t xml:space="preserve">შეიმუშაოს </w:t>
      </w:r>
      <w:r w:rsidR="005B3EA2" w:rsidRPr="00E829AD">
        <w:rPr>
          <w:rFonts w:ascii="Sylfaen" w:eastAsia="Arial" w:hAnsi="Sylfaen" w:cs="Arial"/>
          <w:sz w:val="22"/>
          <w:szCs w:val="22"/>
          <w:lang w:val="ka-GE"/>
        </w:rPr>
        <w:t>პოლიტიკური პარტიების საფინანსო დეკლარაციის ფორმა და მათი დაფინანსების აუდიტის სტანდარტები</w:t>
      </w:r>
      <w:r w:rsidR="009F352B" w:rsidRPr="00E829AD">
        <w:rPr>
          <w:rFonts w:ascii="Sylfaen" w:eastAsia="Arial" w:hAnsi="Sylfaen" w:cs="Arial"/>
          <w:sz w:val="22"/>
          <w:szCs w:val="22"/>
          <w:lang w:val="ka-GE"/>
        </w:rPr>
        <w:t xml:space="preserve">, აგრეთვე </w:t>
      </w:r>
      <w:r w:rsidR="005B3EA2" w:rsidRPr="00E829AD">
        <w:rPr>
          <w:rFonts w:ascii="Sylfaen" w:eastAsia="Arial" w:hAnsi="Sylfaen" w:cs="Arial"/>
          <w:sz w:val="22"/>
          <w:szCs w:val="22"/>
          <w:lang w:val="ka-GE"/>
        </w:rPr>
        <w:t xml:space="preserve"> </w:t>
      </w:r>
      <w:r w:rsidR="005B3EA2" w:rsidRPr="00B402A4">
        <w:rPr>
          <w:rFonts w:ascii="Sylfaen" w:eastAsia="Arial" w:hAnsi="Sylfaen" w:cs="Arial"/>
          <w:sz w:val="22"/>
          <w:szCs w:val="22"/>
          <w:lang w:val="ka-GE"/>
        </w:rPr>
        <w:t>დაა</w:t>
      </w:r>
      <w:r w:rsidR="00E829AD" w:rsidRPr="00B402A4">
        <w:rPr>
          <w:rFonts w:ascii="Sylfaen" w:eastAsia="Arial" w:hAnsi="Sylfaen" w:cs="Arial"/>
          <w:sz w:val="22"/>
          <w:szCs w:val="22"/>
          <w:lang w:val="ka-GE"/>
        </w:rPr>
        <w:t>დ</w:t>
      </w:r>
      <w:r w:rsidR="005B3EA2" w:rsidRPr="00B402A4">
        <w:rPr>
          <w:rFonts w:ascii="Sylfaen" w:eastAsia="Arial" w:hAnsi="Sylfaen" w:cs="Arial"/>
          <w:sz w:val="22"/>
          <w:szCs w:val="22"/>
          <w:lang w:val="ka-GE"/>
        </w:rPr>
        <w:t>გინოს</w:t>
      </w:r>
      <w:r w:rsidR="005B3EA2" w:rsidRPr="00583118">
        <w:rPr>
          <w:rFonts w:ascii="Sylfaen" w:eastAsia="Arial" w:hAnsi="Sylfaen" w:cs="Arial"/>
          <w:sz w:val="22"/>
          <w:szCs w:val="22"/>
          <w:lang w:val="ka-GE"/>
        </w:rPr>
        <w:t xml:space="preserve"> </w:t>
      </w:r>
      <w:r w:rsidR="005B3EA2" w:rsidRPr="000B659C">
        <w:rPr>
          <w:rFonts w:ascii="Sylfaen" w:eastAsia="Arial" w:hAnsi="Sylfaen" w:cs="Arial"/>
          <w:sz w:val="22"/>
          <w:szCs w:val="22"/>
          <w:lang w:val="ka-GE"/>
        </w:rPr>
        <w:t>პარტიების</w:t>
      </w:r>
      <w:r w:rsidR="005B3EA2" w:rsidRPr="00583118">
        <w:rPr>
          <w:rFonts w:ascii="Sylfaen" w:eastAsia="Arial" w:hAnsi="Sylfaen" w:cs="Arial"/>
          <w:sz w:val="22"/>
          <w:szCs w:val="22"/>
          <w:lang w:val="ka-GE"/>
        </w:rPr>
        <w:t xml:space="preserve"> ფინანსურ მდგომარეობასთან და შემოწირულობების განხორციელებასთან დაკავშირებული მონაცემების გამჭვირვალობის წესი</w:t>
      </w:r>
      <w:r w:rsidR="00506B8A">
        <w:rPr>
          <w:rFonts w:ascii="Sylfaen" w:eastAsia="Arial" w:hAnsi="Sylfaen" w:cs="Arial"/>
          <w:sz w:val="22"/>
          <w:szCs w:val="22"/>
          <w:lang w:val="ka-GE"/>
        </w:rPr>
        <w:t>.</w:t>
      </w:r>
      <w:r w:rsidR="00B13130" w:rsidRPr="003A0EF4">
        <w:rPr>
          <w:rFonts w:ascii="Sylfaen" w:eastAsia="Arial" w:hAnsi="Sylfaen" w:cs="Arial"/>
          <w:sz w:val="22"/>
          <w:szCs w:val="22"/>
          <w:vertAlign w:val="superscript"/>
        </w:rPr>
        <w:footnoteReference w:id="155"/>
      </w:r>
    </w:p>
    <w:p w14:paraId="09CD4E0D" w14:textId="77777777" w:rsidR="008D66B9" w:rsidRDefault="008D66B9">
      <w:pPr>
        <w:jc w:val="both"/>
        <w:rPr>
          <w:rFonts w:ascii="Sylfaen" w:eastAsia="Arial" w:hAnsi="Sylfaen" w:cs="Arial"/>
          <w:sz w:val="22"/>
          <w:szCs w:val="22"/>
          <w:lang w:val="ka-GE"/>
        </w:rPr>
      </w:pPr>
    </w:p>
    <w:p w14:paraId="2437F29C" w14:textId="77777777" w:rsidR="00145E2D" w:rsidRPr="00497B94" w:rsidRDefault="008D66B9">
      <w:pPr>
        <w:jc w:val="both"/>
        <w:rPr>
          <w:rFonts w:ascii="Sylfaen" w:eastAsia="Arial" w:hAnsi="Sylfaen" w:cs="Arial"/>
          <w:sz w:val="22"/>
          <w:szCs w:val="22"/>
          <w:lang w:val="ka-GE"/>
        </w:rPr>
      </w:pPr>
      <w:r>
        <w:rPr>
          <w:rFonts w:ascii="Sylfaen" w:eastAsia="Arial" w:hAnsi="Sylfaen" w:cs="Arial"/>
          <w:sz w:val="22"/>
          <w:szCs w:val="22"/>
          <w:lang w:val="ka-GE"/>
        </w:rPr>
        <w:t>სახელმწიფო აუდიტი</w:t>
      </w:r>
      <w:r w:rsidR="00D8710E">
        <w:rPr>
          <w:rFonts w:ascii="Sylfaen" w:eastAsia="Arial" w:hAnsi="Sylfaen" w:cs="Arial"/>
          <w:sz w:val="22"/>
          <w:szCs w:val="22"/>
          <w:lang w:val="ka-GE"/>
        </w:rPr>
        <w:t xml:space="preserve">ს სამსახური </w:t>
      </w:r>
      <w:r w:rsidR="00682FE1">
        <w:rPr>
          <w:rFonts w:ascii="Sylfaen" w:eastAsia="Arial" w:hAnsi="Sylfaen" w:cs="Arial"/>
          <w:sz w:val="22"/>
          <w:szCs w:val="22"/>
          <w:lang w:val="ka-GE"/>
        </w:rPr>
        <w:t>უფლებამოსილია</w:t>
      </w:r>
      <w:r w:rsidR="00D8710E">
        <w:rPr>
          <w:rFonts w:ascii="Sylfaen" w:eastAsia="Arial" w:hAnsi="Sylfaen" w:cs="Arial"/>
          <w:sz w:val="22"/>
          <w:szCs w:val="22"/>
          <w:lang w:val="ka-GE"/>
        </w:rPr>
        <w:t>, რომ</w:t>
      </w:r>
      <w:r w:rsidR="00C25370">
        <w:rPr>
          <w:rFonts w:ascii="Sylfaen" w:eastAsia="Arial" w:hAnsi="Sylfaen" w:cs="Arial"/>
          <w:sz w:val="22"/>
          <w:szCs w:val="22"/>
          <w:lang w:val="ka-GE"/>
        </w:rPr>
        <w:t>, შემდეგი მექანიზმების გამოყენებით,</w:t>
      </w:r>
      <w:r w:rsidR="00CC0537">
        <w:rPr>
          <w:rFonts w:ascii="Sylfaen" w:eastAsia="Arial" w:hAnsi="Sylfaen" w:cs="Arial"/>
          <w:sz w:val="22"/>
          <w:szCs w:val="22"/>
          <w:lang w:val="ka-GE"/>
        </w:rPr>
        <w:t xml:space="preserve"> </w:t>
      </w:r>
      <w:r w:rsidR="00767936">
        <w:rPr>
          <w:rFonts w:ascii="Sylfaen" w:eastAsia="Arial" w:hAnsi="Sylfaen" w:cs="Arial"/>
          <w:sz w:val="22"/>
          <w:szCs w:val="22"/>
          <w:lang w:val="ka-GE"/>
        </w:rPr>
        <w:t xml:space="preserve">განახორციელოს </w:t>
      </w:r>
      <w:r w:rsidR="003F30E6">
        <w:rPr>
          <w:rFonts w:ascii="Sylfaen" w:eastAsia="Arial" w:hAnsi="Sylfaen" w:cs="Arial"/>
          <w:sz w:val="22"/>
          <w:szCs w:val="22"/>
          <w:lang w:val="ka-GE"/>
        </w:rPr>
        <w:t xml:space="preserve">მონიტორინგი </w:t>
      </w:r>
      <w:r w:rsidR="00170927">
        <w:rPr>
          <w:rFonts w:ascii="Sylfaen" w:eastAsia="Arial" w:hAnsi="Sylfaen" w:cs="Arial"/>
          <w:sz w:val="22"/>
          <w:szCs w:val="22"/>
          <w:lang w:val="ka-GE"/>
        </w:rPr>
        <w:t>პოლიტიკურ</w:t>
      </w:r>
      <w:r w:rsidR="00F25BFA">
        <w:rPr>
          <w:rFonts w:ascii="Sylfaen" w:eastAsia="Arial" w:hAnsi="Sylfaen" w:cs="Arial"/>
          <w:sz w:val="22"/>
          <w:szCs w:val="22"/>
          <w:lang w:val="ka-GE"/>
        </w:rPr>
        <w:t xml:space="preserve"> პარტიებ</w:t>
      </w:r>
      <w:r w:rsidR="002724FD">
        <w:rPr>
          <w:rFonts w:ascii="Sylfaen" w:eastAsia="Arial" w:hAnsi="Sylfaen" w:cs="Arial"/>
          <w:sz w:val="22"/>
          <w:szCs w:val="22"/>
          <w:lang w:val="ka-GE"/>
        </w:rPr>
        <w:t xml:space="preserve">სა და მათ </w:t>
      </w:r>
      <w:r w:rsidR="00087209">
        <w:rPr>
          <w:rFonts w:ascii="Sylfaen" w:eastAsia="Arial" w:hAnsi="Sylfaen" w:cs="Arial"/>
          <w:sz w:val="22"/>
          <w:szCs w:val="22"/>
          <w:lang w:val="ka-GE"/>
        </w:rPr>
        <w:t>ფინანსურ საქმიანო</w:t>
      </w:r>
      <w:r w:rsidR="00501C92">
        <w:rPr>
          <w:rFonts w:ascii="Sylfaen" w:eastAsia="Arial" w:hAnsi="Sylfaen" w:cs="Arial"/>
          <w:sz w:val="22"/>
          <w:szCs w:val="22"/>
          <w:lang w:val="ka-GE"/>
        </w:rPr>
        <w:t>ბაზე</w:t>
      </w:r>
      <w:r w:rsidR="00716F37">
        <w:rPr>
          <w:rFonts w:ascii="Sylfaen" w:eastAsia="Arial" w:hAnsi="Sylfaen" w:cs="Arial"/>
          <w:sz w:val="22"/>
          <w:szCs w:val="22"/>
          <w:lang w:val="ka-GE"/>
        </w:rPr>
        <w:t xml:space="preserve">: </w:t>
      </w:r>
      <w:r w:rsidR="00501C92">
        <w:rPr>
          <w:rFonts w:ascii="Sylfaen" w:eastAsia="Arial" w:hAnsi="Sylfaen" w:cs="Arial"/>
          <w:sz w:val="22"/>
          <w:szCs w:val="22"/>
          <w:lang w:val="ka-GE"/>
        </w:rPr>
        <w:t xml:space="preserve"> </w:t>
      </w:r>
      <w:r w:rsidR="00497B94">
        <w:rPr>
          <w:rFonts w:ascii="Sylfaen" w:eastAsia="Arial" w:hAnsi="Sylfaen" w:cs="Arial"/>
          <w:sz w:val="22"/>
          <w:szCs w:val="22"/>
          <w:lang w:val="ka-GE"/>
        </w:rPr>
        <w:t xml:space="preserve"> </w:t>
      </w:r>
      <w:r w:rsidR="0084600D" w:rsidRPr="003A0EF4">
        <w:rPr>
          <w:rFonts w:ascii="Sylfaen" w:eastAsia="Arial" w:hAnsi="Sylfaen" w:cs="Arial"/>
          <w:sz w:val="22"/>
          <w:szCs w:val="22"/>
        </w:rPr>
        <w:t xml:space="preserve">  </w:t>
      </w:r>
    </w:p>
    <w:p w14:paraId="116312C2" w14:textId="77777777" w:rsidR="00145E2D" w:rsidRPr="003A0EF4" w:rsidRDefault="00145E2D">
      <w:pPr>
        <w:jc w:val="both"/>
        <w:rPr>
          <w:rFonts w:ascii="Sylfaen" w:eastAsia="Arial" w:hAnsi="Sylfaen" w:cs="Arial"/>
          <w:sz w:val="22"/>
          <w:szCs w:val="22"/>
        </w:rPr>
      </w:pPr>
    </w:p>
    <w:p w14:paraId="20D345EA" w14:textId="77777777" w:rsidR="00497B94" w:rsidRPr="002A0C63" w:rsidRDefault="00716F37">
      <w:pPr>
        <w:numPr>
          <w:ilvl w:val="0"/>
          <w:numId w:val="3"/>
        </w:numPr>
        <w:jc w:val="both"/>
        <w:rPr>
          <w:rFonts w:ascii="Sylfaen" w:eastAsia="Arial" w:hAnsi="Sylfaen" w:cs="Arial"/>
          <w:sz w:val="22"/>
          <w:szCs w:val="22"/>
        </w:rPr>
      </w:pPr>
      <w:r w:rsidRPr="002A0C63">
        <w:rPr>
          <w:rFonts w:ascii="Sylfaen" w:eastAsia="Arial" w:hAnsi="Sylfaen" w:cs="Arial"/>
          <w:sz w:val="22"/>
          <w:szCs w:val="22"/>
          <w:lang w:val="ka-GE"/>
        </w:rPr>
        <w:t>შ</w:t>
      </w:r>
      <w:r w:rsidR="003F212E" w:rsidRPr="002A0C63">
        <w:rPr>
          <w:rFonts w:ascii="Sylfaen" w:eastAsia="Arial" w:hAnsi="Sylfaen" w:cs="Arial"/>
          <w:sz w:val="22"/>
          <w:szCs w:val="22"/>
          <w:lang w:val="ka-GE"/>
        </w:rPr>
        <w:t>ე</w:t>
      </w:r>
      <w:r w:rsidRPr="002A0C63">
        <w:rPr>
          <w:rFonts w:ascii="Sylfaen" w:eastAsia="Arial" w:hAnsi="Sylfaen" w:cs="Arial"/>
          <w:sz w:val="22"/>
          <w:szCs w:val="22"/>
          <w:lang w:val="ka-GE"/>
        </w:rPr>
        <w:t xml:space="preserve">იმუშაოს </w:t>
      </w:r>
      <w:r w:rsidR="00274F79" w:rsidRPr="002A0C63">
        <w:rPr>
          <w:rFonts w:ascii="Sylfaen" w:eastAsia="Arial" w:hAnsi="Sylfaen" w:cs="Arial"/>
          <w:sz w:val="22"/>
          <w:szCs w:val="22"/>
          <w:lang w:val="ka-GE"/>
        </w:rPr>
        <w:t>პოლიტიკური პარტიის საფინანსო დეკლარაციის</w:t>
      </w:r>
      <w:r w:rsidR="00F73728" w:rsidRPr="002A0C63">
        <w:rPr>
          <w:rFonts w:ascii="Sylfaen" w:eastAsia="Arial" w:hAnsi="Sylfaen" w:cs="Arial"/>
          <w:sz w:val="22"/>
          <w:szCs w:val="22"/>
          <w:lang w:val="ka-GE"/>
        </w:rPr>
        <w:t xml:space="preserve"> </w:t>
      </w:r>
      <w:r w:rsidR="00AF69C7" w:rsidRPr="002A0C63">
        <w:rPr>
          <w:rFonts w:ascii="Sylfaen" w:eastAsia="Arial" w:hAnsi="Sylfaen" w:cs="Arial"/>
          <w:sz w:val="22"/>
          <w:szCs w:val="22"/>
          <w:lang w:val="ka-GE"/>
        </w:rPr>
        <w:t>ფორმ</w:t>
      </w:r>
      <w:r w:rsidR="00F73728" w:rsidRPr="002A0C63">
        <w:rPr>
          <w:rFonts w:ascii="Sylfaen" w:eastAsia="Arial" w:hAnsi="Sylfaen" w:cs="Arial"/>
          <w:sz w:val="22"/>
          <w:szCs w:val="22"/>
          <w:lang w:val="ka-GE"/>
        </w:rPr>
        <w:t>ა</w:t>
      </w:r>
      <w:r w:rsidR="00274F79" w:rsidRPr="002A0C63">
        <w:rPr>
          <w:rFonts w:ascii="Sylfaen" w:eastAsia="Arial" w:hAnsi="Sylfaen" w:cs="Arial"/>
          <w:sz w:val="22"/>
          <w:szCs w:val="22"/>
          <w:lang w:val="ka-GE"/>
        </w:rPr>
        <w:t xml:space="preserve"> და </w:t>
      </w:r>
      <w:r w:rsidR="00D12BB8" w:rsidRPr="002A0C63">
        <w:rPr>
          <w:rFonts w:ascii="Sylfaen" w:eastAsia="Arial" w:hAnsi="Sylfaen" w:cs="Arial"/>
          <w:sz w:val="22"/>
          <w:szCs w:val="22"/>
          <w:lang w:val="ka-GE"/>
        </w:rPr>
        <w:t>მ</w:t>
      </w:r>
      <w:r w:rsidR="00F85CF8">
        <w:rPr>
          <w:rFonts w:ascii="Sylfaen" w:eastAsia="Arial" w:hAnsi="Sylfaen" w:cs="Arial"/>
          <w:sz w:val="22"/>
          <w:szCs w:val="22"/>
          <w:lang w:val="ka-GE"/>
        </w:rPr>
        <w:t xml:space="preserve">ისი </w:t>
      </w:r>
      <w:r w:rsidR="00B451E8" w:rsidRPr="002A0C63">
        <w:rPr>
          <w:rFonts w:ascii="Sylfaen" w:eastAsia="Arial" w:hAnsi="Sylfaen" w:cs="Arial"/>
          <w:sz w:val="22"/>
          <w:szCs w:val="22"/>
          <w:lang w:val="ka-GE"/>
        </w:rPr>
        <w:t xml:space="preserve">დაფინანსების </w:t>
      </w:r>
      <w:r w:rsidR="00274F79" w:rsidRPr="002A0C63">
        <w:rPr>
          <w:rFonts w:ascii="Sylfaen" w:eastAsia="Arial" w:hAnsi="Sylfaen" w:cs="Arial"/>
          <w:sz w:val="22"/>
          <w:szCs w:val="22"/>
          <w:lang w:val="ka-GE"/>
        </w:rPr>
        <w:t>აუდიტი</w:t>
      </w:r>
      <w:r w:rsidR="00F73728" w:rsidRPr="002A0C63">
        <w:rPr>
          <w:rFonts w:ascii="Sylfaen" w:eastAsia="Arial" w:hAnsi="Sylfaen" w:cs="Arial"/>
          <w:sz w:val="22"/>
          <w:szCs w:val="22"/>
          <w:lang w:val="ka-GE"/>
        </w:rPr>
        <w:t xml:space="preserve">ს </w:t>
      </w:r>
      <w:r w:rsidR="00665D28" w:rsidRPr="002A0C63">
        <w:rPr>
          <w:rFonts w:ascii="Sylfaen" w:eastAsia="Arial" w:hAnsi="Sylfaen" w:cs="Arial"/>
          <w:sz w:val="22"/>
          <w:szCs w:val="22"/>
          <w:lang w:val="ka-GE"/>
        </w:rPr>
        <w:t>სტანდარტები</w:t>
      </w:r>
      <w:r w:rsidR="00274F79" w:rsidRPr="002A0C63">
        <w:rPr>
          <w:rFonts w:ascii="Sylfaen" w:eastAsia="Arial" w:hAnsi="Sylfaen" w:cs="Arial"/>
          <w:sz w:val="22"/>
          <w:szCs w:val="22"/>
          <w:lang w:val="ka-GE"/>
        </w:rPr>
        <w:t xml:space="preserve">; </w:t>
      </w:r>
    </w:p>
    <w:p w14:paraId="642DE6A4" w14:textId="77777777" w:rsidR="00274F79" w:rsidRPr="00497B94" w:rsidRDefault="007A29DC">
      <w:pPr>
        <w:numPr>
          <w:ilvl w:val="0"/>
          <w:numId w:val="3"/>
        </w:numPr>
        <w:jc w:val="both"/>
        <w:rPr>
          <w:rFonts w:ascii="Sylfaen" w:eastAsia="Arial" w:hAnsi="Sylfaen" w:cs="Arial"/>
          <w:sz w:val="22"/>
          <w:szCs w:val="22"/>
        </w:rPr>
      </w:pPr>
      <w:r>
        <w:rPr>
          <w:rFonts w:ascii="Sylfaen" w:eastAsia="Arial" w:hAnsi="Sylfaen" w:cs="Arial"/>
          <w:sz w:val="22"/>
          <w:szCs w:val="22"/>
          <w:lang w:val="ka-GE"/>
        </w:rPr>
        <w:t xml:space="preserve">მონიტორინგი განახორციელოს და შეამოწმოს </w:t>
      </w:r>
      <w:r w:rsidR="0002431E" w:rsidRPr="0053117F">
        <w:rPr>
          <w:rFonts w:ascii="Sylfaen" w:eastAsia="Arial" w:hAnsi="Sylfaen" w:cs="Arial"/>
          <w:sz w:val="22"/>
          <w:szCs w:val="22"/>
          <w:lang w:val="ka-GE"/>
        </w:rPr>
        <w:t>პარტი</w:t>
      </w:r>
      <w:r w:rsidR="00853ED4" w:rsidRPr="0053117F">
        <w:rPr>
          <w:rFonts w:ascii="Sylfaen" w:eastAsia="Arial" w:hAnsi="Sylfaen" w:cs="Arial"/>
          <w:sz w:val="22"/>
          <w:szCs w:val="22"/>
          <w:lang w:val="ka-GE"/>
        </w:rPr>
        <w:t xml:space="preserve">ის </w:t>
      </w:r>
      <w:r w:rsidR="00EC3EFF" w:rsidRPr="0053117F">
        <w:rPr>
          <w:rFonts w:ascii="Sylfaen" w:eastAsia="Arial" w:hAnsi="Sylfaen" w:cs="Arial"/>
          <w:sz w:val="22"/>
          <w:szCs w:val="22"/>
          <w:lang w:val="ka-GE"/>
        </w:rPr>
        <w:t>საფინანსო დეკლარაცი</w:t>
      </w:r>
      <w:r w:rsidR="00AF23DB" w:rsidRPr="0053117F">
        <w:rPr>
          <w:rFonts w:ascii="Sylfaen" w:eastAsia="Arial" w:hAnsi="Sylfaen" w:cs="Arial"/>
          <w:sz w:val="22"/>
          <w:szCs w:val="22"/>
          <w:lang w:val="ka-GE"/>
        </w:rPr>
        <w:t>ები</w:t>
      </w:r>
      <w:r w:rsidR="00EC3EFF">
        <w:rPr>
          <w:rFonts w:ascii="Sylfaen" w:eastAsia="Arial" w:hAnsi="Sylfaen" w:cs="Arial"/>
          <w:sz w:val="22"/>
          <w:szCs w:val="22"/>
          <w:lang w:val="ka-GE"/>
        </w:rPr>
        <w:t xml:space="preserve"> და საარჩევნო კამპანიის ფონდის ანგარიშ</w:t>
      </w:r>
      <w:r w:rsidR="00AF23DB" w:rsidRPr="0053117F">
        <w:rPr>
          <w:rFonts w:ascii="Sylfaen" w:eastAsia="Arial" w:hAnsi="Sylfaen" w:cs="Arial"/>
          <w:sz w:val="22"/>
          <w:szCs w:val="22"/>
          <w:lang w:val="ka-GE"/>
        </w:rPr>
        <w:t>ებ</w:t>
      </w:r>
      <w:r w:rsidR="00EC3EFF">
        <w:rPr>
          <w:rFonts w:ascii="Sylfaen" w:eastAsia="Arial" w:hAnsi="Sylfaen" w:cs="Arial"/>
          <w:sz w:val="22"/>
          <w:szCs w:val="22"/>
          <w:lang w:val="ka-GE"/>
        </w:rPr>
        <w:t>ი</w:t>
      </w:r>
      <w:r w:rsidR="00E2558C">
        <w:rPr>
          <w:rFonts w:ascii="Sylfaen" w:eastAsia="Arial" w:hAnsi="Sylfaen" w:cs="Arial"/>
          <w:sz w:val="22"/>
          <w:szCs w:val="22"/>
          <w:lang w:val="ka-GE"/>
        </w:rPr>
        <w:t xml:space="preserve">; </w:t>
      </w:r>
      <w:r w:rsidR="00022932">
        <w:rPr>
          <w:rFonts w:ascii="Sylfaen" w:eastAsia="Arial" w:hAnsi="Sylfaen" w:cs="Arial"/>
          <w:sz w:val="22"/>
          <w:szCs w:val="22"/>
          <w:lang w:val="ka-GE"/>
        </w:rPr>
        <w:t xml:space="preserve"> </w:t>
      </w:r>
    </w:p>
    <w:p w14:paraId="4FF60A1A" w14:textId="77777777" w:rsidR="00145E2D" w:rsidRPr="005C07E7" w:rsidRDefault="00850F07">
      <w:pPr>
        <w:numPr>
          <w:ilvl w:val="0"/>
          <w:numId w:val="3"/>
        </w:numPr>
        <w:jc w:val="both"/>
        <w:rPr>
          <w:rFonts w:ascii="Sylfaen" w:eastAsia="Arial" w:hAnsi="Sylfaen" w:cs="Arial"/>
          <w:sz w:val="22"/>
          <w:szCs w:val="22"/>
        </w:rPr>
      </w:pPr>
      <w:r>
        <w:rPr>
          <w:rFonts w:ascii="Sylfaen" w:eastAsia="Arial" w:hAnsi="Sylfaen" w:cs="Arial"/>
          <w:sz w:val="22"/>
          <w:szCs w:val="22"/>
          <w:lang w:val="ka-GE"/>
        </w:rPr>
        <w:t xml:space="preserve">განახორციელოს </w:t>
      </w:r>
      <w:r w:rsidR="00933669">
        <w:rPr>
          <w:rFonts w:ascii="Sylfaen" w:eastAsia="Arial" w:hAnsi="Sylfaen" w:cs="Arial"/>
          <w:sz w:val="22"/>
          <w:szCs w:val="22"/>
          <w:lang w:val="ka-GE"/>
        </w:rPr>
        <w:t xml:space="preserve">პარტიის ფინანსური საქმიანობის </w:t>
      </w:r>
      <w:r w:rsidR="00A2003D">
        <w:rPr>
          <w:rFonts w:ascii="Sylfaen" w:eastAsia="Arial" w:hAnsi="Sylfaen" w:cs="Arial"/>
          <w:sz w:val="22"/>
          <w:szCs w:val="22"/>
          <w:lang w:val="ka-GE"/>
        </w:rPr>
        <w:t>ყოველწლ</w:t>
      </w:r>
      <w:r w:rsidR="00C3292B">
        <w:rPr>
          <w:rFonts w:ascii="Sylfaen" w:eastAsia="Arial" w:hAnsi="Sylfaen" w:cs="Arial"/>
          <w:sz w:val="22"/>
          <w:szCs w:val="22"/>
          <w:lang w:val="ka-GE"/>
        </w:rPr>
        <w:t xml:space="preserve">იური </w:t>
      </w:r>
      <w:r w:rsidR="00933669">
        <w:rPr>
          <w:rFonts w:ascii="Sylfaen" w:eastAsia="Arial" w:hAnsi="Sylfaen" w:cs="Arial"/>
          <w:sz w:val="22"/>
          <w:szCs w:val="22"/>
          <w:lang w:val="ka-GE"/>
        </w:rPr>
        <w:t>აუდიტი</w:t>
      </w:r>
      <w:r w:rsidR="00C3292B">
        <w:rPr>
          <w:rFonts w:ascii="Sylfaen" w:eastAsia="Arial" w:hAnsi="Sylfaen" w:cs="Arial"/>
          <w:sz w:val="22"/>
          <w:szCs w:val="22"/>
          <w:lang w:val="ka-GE"/>
        </w:rPr>
        <w:t>;</w:t>
      </w:r>
    </w:p>
    <w:p w14:paraId="2CEE7032" w14:textId="133E0947" w:rsidR="005C07E7" w:rsidRPr="008421E3" w:rsidRDefault="005C07E7">
      <w:pPr>
        <w:numPr>
          <w:ilvl w:val="0"/>
          <w:numId w:val="3"/>
        </w:numPr>
        <w:jc w:val="both"/>
        <w:rPr>
          <w:rFonts w:ascii="Sylfaen" w:eastAsia="Arial" w:hAnsi="Sylfaen" w:cs="Arial"/>
          <w:color w:val="FF0000"/>
          <w:sz w:val="22"/>
          <w:szCs w:val="22"/>
        </w:rPr>
      </w:pPr>
      <w:r w:rsidRPr="008421E3">
        <w:rPr>
          <w:rFonts w:ascii="Sylfaen" w:eastAsia="Arial" w:hAnsi="Sylfaen" w:cs="Arial"/>
          <w:sz w:val="22"/>
          <w:szCs w:val="22"/>
          <w:lang w:val="ka-GE"/>
        </w:rPr>
        <w:t xml:space="preserve">პარტიის უკანონო ფინანსურ საქმიანობაზე საფუძვლიანი ეჭვის არსებობის შემთხვევაში, </w:t>
      </w:r>
      <w:r w:rsidR="00C9215F" w:rsidRPr="008421E3">
        <w:rPr>
          <w:rFonts w:ascii="Sylfaen" w:eastAsia="Arial" w:hAnsi="Sylfaen" w:cs="Arial"/>
          <w:sz w:val="22"/>
          <w:szCs w:val="22"/>
          <w:lang w:val="ka-GE"/>
        </w:rPr>
        <w:t xml:space="preserve">პარტიის რიგგარეშე ფინანსური აუდიტის ჩატარების მოთხოვნით მიმართოს სასამართლოს; </w:t>
      </w:r>
    </w:p>
    <w:p w14:paraId="52530574" w14:textId="77777777" w:rsidR="00263E09" w:rsidRPr="00E3142C" w:rsidRDefault="001F20CE">
      <w:pPr>
        <w:numPr>
          <w:ilvl w:val="0"/>
          <w:numId w:val="3"/>
        </w:numPr>
        <w:jc w:val="both"/>
        <w:rPr>
          <w:rFonts w:ascii="Sylfaen" w:eastAsia="Arial" w:hAnsi="Sylfaen" w:cs="Arial"/>
          <w:sz w:val="22"/>
          <w:szCs w:val="22"/>
        </w:rPr>
      </w:pPr>
      <w:r>
        <w:rPr>
          <w:rFonts w:ascii="Sylfaen" w:eastAsia="Arial" w:hAnsi="Sylfaen" w:cs="Arial"/>
          <w:sz w:val="22"/>
          <w:szCs w:val="22"/>
          <w:lang w:val="ka-GE"/>
        </w:rPr>
        <w:t xml:space="preserve">ადმინისტრაციული ორგანოსგან და კომერციული ბანკისგან გამოითხოვოს ინფორმაცია პარტიის ფინანსების შესახებ; </w:t>
      </w:r>
      <w:r w:rsidR="00263E09">
        <w:rPr>
          <w:rFonts w:ascii="Sylfaen" w:eastAsia="Arial" w:hAnsi="Sylfaen" w:cs="Arial"/>
          <w:sz w:val="22"/>
          <w:szCs w:val="22"/>
          <w:lang w:val="ka-GE"/>
        </w:rPr>
        <w:t xml:space="preserve"> </w:t>
      </w:r>
    </w:p>
    <w:p w14:paraId="5605246E" w14:textId="77777777" w:rsidR="00145E2D" w:rsidRPr="00EF3954" w:rsidRDefault="00645BCA" w:rsidP="00EF3954">
      <w:pPr>
        <w:numPr>
          <w:ilvl w:val="0"/>
          <w:numId w:val="3"/>
        </w:numPr>
        <w:jc w:val="both"/>
        <w:rPr>
          <w:rFonts w:ascii="Sylfaen" w:eastAsia="Arial" w:hAnsi="Sylfaen" w:cs="Arial"/>
          <w:sz w:val="22"/>
          <w:szCs w:val="22"/>
        </w:rPr>
      </w:pPr>
      <w:r w:rsidRPr="00EF3954">
        <w:rPr>
          <w:rFonts w:ascii="Sylfaen" w:eastAsia="Arial" w:hAnsi="Sylfaen" w:cs="Arial"/>
          <w:sz w:val="22"/>
          <w:szCs w:val="22"/>
          <w:lang w:val="ka-GE"/>
        </w:rPr>
        <w:lastRenderedPageBreak/>
        <w:t>მოახდინოს რეაგირება</w:t>
      </w:r>
      <w:r w:rsidR="00875EDC" w:rsidRPr="00EF3954">
        <w:rPr>
          <w:rFonts w:ascii="Sylfaen" w:eastAsia="Arial" w:hAnsi="Sylfaen" w:cs="Arial"/>
          <w:sz w:val="22"/>
          <w:szCs w:val="22"/>
          <w:lang w:val="ka-GE"/>
        </w:rPr>
        <w:t xml:space="preserve"> </w:t>
      </w:r>
      <w:r w:rsidR="00115411" w:rsidRPr="00EF3954">
        <w:rPr>
          <w:rFonts w:ascii="Sylfaen" w:eastAsia="Arial" w:hAnsi="Sylfaen" w:cs="Arial"/>
          <w:sz w:val="22"/>
          <w:szCs w:val="22"/>
          <w:lang w:val="ka-GE"/>
        </w:rPr>
        <w:t>პარტიი</w:t>
      </w:r>
      <w:r w:rsidR="00054B09" w:rsidRPr="00EF3954">
        <w:rPr>
          <w:rFonts w:ascii="Sylfaen" w:eastAsia="Arial" w:hAnsi="Sylfaen" w:cs="Arial"/>
          <w:sz w:val="22"/>
          <w:szCs w:val="22"/>
          <w:lang w:val="ka-GE"/>
        </w:rPr>
        <w:t xml:space="preserve">ს დაფინანსებასთან </w:t>
      </w:r>
      <w:r w:rsidR="00115411" w:rsidRPr="00EF3954">
        <w:rPr>
          <w:rFonts w:ascii="Sylfaen" w:eastAsia="Arial" w:hAnsi="Sylfaen" w:cs="Arial"/>
          <w:sz w:val="22"/>
          <w:szCs w:val="22"/>
          <w:lang w:val="ka-GE"/>
        </w:rPr>
        <w:t xml:space="preserve">დაკავშირებული კანონმდებლობის </w:t>
      </w:r>
      <w:r w:rsidR="00875EDC" w:rsidRPr="00EF3954">
        <w:rPr>
          <w:rFonts w:ascii="Sylfaen" w:eastAsia="Arial" w:hAnsi="Sylfaen" w:cs="Arial"/>
          <w:sz w:val="22"/>
          <w:szCs w:val="22"/>
          <w:lang w:val="ka-GE"/>
        </w:rPr>
        <w:t xml:space="preserve">დარღვევებზე </w:t>
      </w:r>
      <w:r w:rsidRPr="00EF3954">
        <w:rPr>
          <w:rFonts w:ascii="Sylfaen" w:eastAsia="Arial" w:hAnsi="Sylfaen" w:cs="Arial"/>
          <w:sz w:val="22"/>
          <w:szCs w:val="22"/>
          <w:lang w:val="ka-GE"/>
        </w:rPr>
        <w:t>და</w:t>
      </w:r>
      <w:r w:rsidR="00AC3DD0" w:rsidRPr="00EF3954">
        <w:rPr>
          <w:rFonts w:ascii="Sylfaen" w:eastAsia="Arial" w:hAnsi="Sylfaen" w:cs="Arial"/>
          <w:sz w:val="22"/>
          <w:szCs w:val="22"/>
          <w:lang w:val="ka-GE"/>
        </w:rPr>
        <w:t xml:space="preserve">, საჭიროების შემთხვევაში, </w:t>
      </w:r>
      <w:r w:rsidRPr="00EF3954">
        <w:rPr>
          <w:rFonts w:ascii="Sylfaen" w:eastAsia="Arial" w:hAnsi="Sylfaen" w:cs="Arial"/>
          <w:sz w:val="22"/>
          <w:szCs w:val="22"/>
          <w:lang w:val="ka-GE"/>
        </w:rPr>
        <w:t>გამოიყენოს კანონით გათვალისწინებული სანქციები</w:t>
      </w:r>
      <w:r w:rsidR="00EF3954">
        <w:rPr>
          <w:rFonts w:ascii="Sylfaen" w:eastAsia="Arial" w:hAnsi="Sylfaen" w:cs="Arial"/>
          <w:sz w:val="22"/>
          <w:szCs w:val="22"/>
          <w:lang w:val="ka-GE"/>
        </w:rPr>
        <w:t>.</w:t>
      </w:r>
      <w:r w:rsidR="0084600D" w:rsidRPr="00021AE2">
        <w:rPr>
          <w:rFonts w:ascii="Sylfaen" w:eastAsia="Arial" w:hAnsi="Sylfaen" w:cs="Arial"/>
          <w:sz w:val="22"/>
          <w:szCs w:val="22"/>
          <w:vertAlign w:val="superscript"/>
        </w:rPr>
        <w:footnoteReference w:id="156"/>
      </w:r>
      <w:r w:rsidR="0084600D" w:rsidRPr="00EF3954">
        <w:rPr>
          <w:rFonts w:ascii="Sylfaen" w:eastAsia="Arial" w:hAnsi="Sylfaen" w:cs="Arial"/>
          <w:sz w:val="22"/>
          <w:szCs w:val="22"/>
        </w:rPr>
        <w:t xml:space="preserve"> </w:t>
      </w:r>
    </w:p>
    <w:p w14:paraId="1E538261" w14:textId="77777777" w:rsidR="00145E2D" w:rsidRDefault="00145E2D" w:rsidP="00AB62E5">
      <w:pPr>
        <w:jc w:val="both"/>
        <w:rPr>
          <w:rFonts w:ascii="Sylfaen" w:eastAsia="Arial" w:hAnsi="Sylfaen" w:cs="Arial"/>
          <w:sz w:val="22"/>
          <w:szCs w:val="22"/>
          <w:lang w:val="ka-GE"/>
        </w:rPr>
      </w:pPr>
    </w:p>
    <w:p w14:paraId="04BD84BB" w14:textId="77777777" w:rsidR="00145E2D" w:rsidRDefault="00BF4C98">
      <w:pPr>
        <w:jc w:val="both"/>
        <w:rPr>
          <w:rFonts w:ascii="Sylfaen" w:eastAsia="Arial" w:hAnsi="Sylfaen" w:cs="Arial"/>
          <w:sz w:val="22"/>
          <w:szCs w:val="22"/>
          <w:lang w:val="ka-GE"/>
        </w:rPr>
      </w:pPr>
      <w:r>
        <w:rPr>
          <w:rFonts w:ascii="Sylfaen" w:eastAsia="Arial" w:hAnsi="Sylfaen" w:cs="Arial"/>
          <w:sz w:val="22"/>
          <w:szCs w:val="22"/>
          <w:lang w:val="ka-GE"/>
        </w:rPr>
        <w:t xml:space="preserve">პარტიები ვალდებულნი არიან, რომ ყოველი წლის 1 თებერვლამდე </w:t>
      </w:r>
      <w:r w:rsidR="00633006">
        <w:rPr>
          <w:rFonts w:ascii="Sylfaen" w:eastAsia="Arial" w:hAnsi="Sylfaen" w:cs="Arial"/>
          <w:sz w:val="22"/>
          <w:szCs w:val="22"/>
          <w:lang w:val="ka-GE"/>
        </w:rPr>
        <w:t xml:space="preserve">სახელმწიფო აუდიტის სამსახურს გაუგზავნონ გასული წლის </w:t>
      </w:r>
      <w:r w:rsidR="004B7CD3">
        <w:rPr>
          <w:rFonts w:ascii="Sylfaen" w:eastAsia="Arial" w:hAnsi="Sylfaen" w:cs="Arial"/>
          <w:sz w:val="22"/>
          <w:szCs w:val="22"/>
          <w:lang w:val="ka-GE"/>
        </w:rPr>
        <w:t>საფინანსო დეკლარაცია აუდიტორის დასკვნასთან ერთად</w:t>
      </w:r>
      <w:r w:rsidR="006C0CB7">
        <w:rPr>
          <w:rFonts w:ascii="Sylfaen" w:eastAsia="Arial" w:hAnsi="Sylfaen" w:cs="Arial"/>
          <w:sz w:val="22"/>
          <w:szCs w:val="22"/>
          <w:lang w:val="ka-GE"/>
        </w:rPr>
        <w:t xml:space="preserve"> (გარდა იმ შემთხვევისა, როცა პარტიის </w:t>
      </w:r>
      <w:r w:rsidR="000A1D43">
        <w:rPr>
          <w:rFonts w:ascii="Sylfaen" w:eastAsia="Arial" w:hAnsi="Sylfaen" w:cs="Arial"/>
          <w:sz w:val="22"/>
          <w:szCs w:val="22"/>
          <w:lang w:val="ka-GE"/>
        </w:rPr>
        <w:t>წლიური ბრუნვა 10 000 ლარს არ აღემატება</w:t>
      </w:r>
      <w:r w:rsidR="006C0CB7">
        <w:rPr>
          <w:rFonts w:ascii="Sylfaen" w:eastAsia="Arial" w:hAnsi="Sylfaen" w:cs="Arial"/>
          <w:sz w:val="22"/>
          <w:szCs w:val="22"/>
          <w:lang w:val="ka-GE"/>
        </w:rPr>
        <w:t>)</w:t>
      </w:r>
      <w:r w:rsidR="004B7CD3">
        <w:rPr>
          <w:rFonts w:ascii="Sylfaen" w:eastAsia="Arial" w:hAnsi="Sylfaen" w:cs="Arial"/>
          <w:sz w:val="22"/>
          <w:szCs w:val="22"/>
          <w:lang w:val="ka-GE"/>
        </w:rPr>
        <w:t>.</w:t>
      </w:r>
      <w:r w:rsidR="00E42FE0">
        <w:rPr>
          <w:rFonts w:ascii="Sylfaen" w:eastAsia="Arial" w:hAnsi="Sylfaen" w:cs="Arial"/>
          <w:sz w:val="22"/>
          <w:szCs w:val="22"/>
          <w:lang w:val="ka-GE"/>
        </w:rPr>
        <w:t xml:space="preserve"> დეკლარაცია</w:t>
      </w:r>
      <w:r w:rsidR="00502142">
        <w:rPr>
          <w:rFonts w:ascii="Sylfaen" w:eastAsia="Arial" w:hAnsi="Sylfaen" w:cs="Arial"/>
          <w:sz w:val="22"/>
          <w:szCs w:val="22"/>
          <w:lang w:val="ka-GE"/>
        </w:rPr>
        <w:t>ში</w:t>
      </w:r>
      <w:r w:rsidR="00421079">
        <w:rPr>
          <w:rFonts w:ascii="Sylfaen" w:eastAsia="Arial" w:hAnsi="Sylfaen" w:cs="Arial"/>
          <w:sz w:val="22"/>
          <w:szCs w:val="22"/>
          <w:lang w:val="ka-GE"/>
        </w:rPr>
        <w:t xml:space="preserve"> ა</w:t>
      </w:r>
      <w:r w:rsidR="00502142">
        <w:rPr>
          <w:rFonts w:ascii="Sylfaen" w:eastAsia="Arial" w:hAnsi="Sylfaen" w:cs="Arial"/>
          <w:sz w:val="22"/>
          <w:szCs w:val="22"/>
          <w:lang w:val="ka-GE"/>
        </w:rPr>
        <w:t>ისახება</w:t>
      </w:r>
      <w:r w:rsidR="006E0BD0">
        <w:rPr>
          <w:rFonts w:ascii="Sylfaen" w:eastAsia="Arial" w:hAnsi="Sylfaen" w:cs="Arial"/>
          <w:sz w:val="22"/>
          <w:szCs w:val="22"/>
          <w:lang w:val="ka-GE"/>
        </w:rPr>
        <w:t xml:space="preserve"> </w:t>
      </w:r>
      <w:r w:rsidR="00502142">
        <w:rPr>
          <w:rFonts w:ascii="Sylfaen" w:eastAsia="Arial" w:hAnsi="Sylfaen" w:cs="Arial"/>
          <w:sz w:val="22"/>
          <w:szCs w:val="22"/>
          <w:lang w:val="ka-GE"/>
        </w:rPr>
        <w:t>პარტიის წლიური შემოსავალი,</w:t>
      </w:r>
      <w:r w:rsidR="006E0BD0">
        <w:rPr>
          <w:rFonts w:ascii="Sylfaen" w:eastAsia="Arial" w:hAnsi="Sylfaen" w:cs="Arial"/>
          <w:sz w:val="22"/>
          <w:szCs w:val="22"/>
          <w:lang w:val="ka-GE"/>
        </w:rPr>
        <w:t xml:space="preserve"> </w:t>
      </w:r>
      <w:r w:rsidR="00721535">
        <w:rPr>
          <w:rFonts w:ascii="Sylfaen" w:eastAsia="Arial" w:hAnsi="Sylfaen" w:cs="Arial"/>
          <w:sz w:val="22"/>
          <w:szCs w:val="22"/>
          <w:lang w:val="ka-GE"/>
        </w:rPr>
        <w:t>მათ შორის</w:t>
      </w:r>
      <w:r w:rsidR="004333F2">
        <w:rPr>
          <w:rFonts w:ascii="Sylfaen" w:eastAsia="Arial" w:hAnsi="Sylfaen" w:cs="Arial"/>
          <w:sz w:val="22"/>
          <w:szCs w:val="22"/>
          <w:lang w:val="ka-GE"/>
        </w:rPr>
        <w:t>,</w:t>
      </w:r>
      <w:r w:rsidR="00721535">
        <w:rPr>
          <w:rFonts w:ascii="Sylfaen" w:eastAsia="Arial" w:hAnsi="Sylfaen" w:cs="Arial"/>
          <w:sz w:val="22"/>
          <w:szCs w:val="22"/>
          <w:lang w:val="ka-GE"/>
        </w:rPr>
        <w:t xml:space="preserve"> </w:t>
      </w:r>
      <w:r w:rsidR="00421079">
        <w:rPr>
          <w:rFonts w:ascii="Sylfaen" w:eastAsia="Arial" w:hAnsi="Sylfaen" w:cs="Arial"/>
          <w:sz w:val="22"/>
          <w:szCs w:val="22"/>
          <w:lang w:val="ka-GE"/>
        </w:rPr>
        <w:t xml:space="preserve">დეტალური ინფორმაცია </w:t>
      </w:r>
      <w:r w:rsidR="00502142">
        <w:rPr>
          <w:rFonts w:ascii="Sylfaen" w:eastAsia="Arial" w:hAnsi="Sylfaen" w:cs="Arial"/>
          <w:sz w:val="22"/>
          <w:szCs w:val="22"/>
          <w:lang w:val="ka-GE"/>
        </w:rPr>
        <w:t>საწევრო შენატანები</w:t>
      </w:r>
      <w:r w:rsidR="00946F65">
        <w:rPr>
          <w:rFonts w:ascii="Sylfaen" w:eastAsia="Arial" w:hAnsi="Sylfaen" w:cs="Arial"/>
          <w:sz w:val="22"/>
          <w:szCs w:val="22"/>
          <w:lang w:val="ka-GE"/>
        </w:rPr>
        <w:t xml:space="preserve">ს </w:t>
      </w:r>
      <w:r w:rsidR="00421079">
        <w:rPr>
          <w:rFonts w:ascii="Sylfaen" w:eastAsia="Arial" w:hAnsi="Sylfaen" w:cs="Arial"/>
          <w:sz w:val="22"/>
          <w:szCs w:val="22"/>
          <w:lang w:val="ka-GE"/>
        </w:rPr>
        <w:t>შესახებ</w:t>
      </w:r>
      <w:r w:rsidR="00502142">
        <w:rPr>
          <w:rFonts w:ascii="Sylfaen" w:eastAsia="Arial" w:hAnsi="Sylfaen" w:cs="Arial"/>
          <w:sz w:val="22"/>
          <w:szCs w:val="22"/>
          <w:lang w:val="ka-GE"/>
        </w:rPr>
        <w:t xml:space="preserve">, შემოწირულობების განმახორციელებელ პირთა მონაცემები, </w:t>
      </w:r>
      <w:r w:rsidR="000F6576">
        <w:rPr>
          <w:rFonts w:ascii="Sylfaen" w:eastAsia="Arial" w:hAnsi="Sylfaen" w:cs="Arial"/>
          <w:sz w:val="22"/>
          <w:szCs w:val="22"/>
          <w:lang w:val="ka-GE"/>
        </w:rPr>
        <w:t xml:space="preserve">საბანკო დაწესებულებებში რიცხული თანხების ოდენობა, </w:t>
      </w:r>
      <w:r w:rsidR="00956CB5">
        <w:rPr>
          <w:rFonts w:ascii="Sylfaen" w:eastAsia="Arial" w:hAnsi="Sylfaen" w:cs="Arial"/>
          <w:sz w:val="22"/>
          <w:szCs w:val="22"/>
          <w:lang w:val="ka-GE"/>
        </w:rPr>
        <w:t xml:space="preserve">ქონებრივი მდგომარეობის ანგარიში, </w:t>
      </w:r>
      <w:r w:rsidR="006C1EFE">
        <w:rPr>
          <w:rFonts w:ascii="Sylfaen" w:eastAsia="Arial" w:hAnsi="Sylfaen" w:cs="Arial"/>
          <w:sz w:val="22"/>
          <w:szCs w:val="22"/>
          <w:lang w:val="ka-GE"/>
        </w:rPr>
        <w:t>სახე</w:t>
      </w:r>
      <w:r w:rsidR="00D569B3">
        <w:rPr>
          <w:rFonts w:ascii="Sylfaen" w:eastAsia="Arial" w:hAnsi="Sylfaen" w:cs="Arial"/>
          <w:sz w:val="22"/>
          <w:szCs w:val="22"/>
          <w:lang w:val="ka-GE"/>
        </w:rPr>
        <w:t xml:space="preserve">ლმწიფოს </w:t>
      </w:r>
      <w:r w:rsidR="006C1EFE">
        <w:rPr>
          <w:rFonts w:ascii="Sylfaen" w:eastAsia="Arial" w:hAnsi="Sylfaen" w:cs="Arial"/>
          <w:sz w:val="22"/>
          <w:szCs w:val="22"/>
          <w:lang w:val="ka-GE"/>
        </w:rPr>
        <w:t xml:space="preserve">მიერ გამოყოფილი, აგრეთვე პარტიის მიერ  საგამომცემლო საქმიანობიდან და სხვადასხვა პარტიული საქმიანობიდან მიღებული თანხები. </w:t>
      </w:r>
      <w:r w:rsidR="00952711">
        <w:rPr>
          <w:rFonts w:ascii="Sylfaen" w:eastAsia="Arial" w:hAnsi="Sylfaen" w:cs="Arial"/>
          <w:sz w:val="22"/>
          <w:szCs w:val="22"/>
          <w:lang w:val="ka-GE"/>
        </w:rPr>
        <w:t>ს</w:t>
      </w:r>
      <w:r w:rsidR="00CD0A81">
        <w:rPr>
          <w:rFonts w:ascii="Sylfaen" w:eastAsia="Arial" w:hAnsi="Sylfaen" w:cs="Arial"/>
          <w:sz w:val="22"/>
          <w:szCs w:val="22"/>
          <w:lang w:val="ka-GE"/>
        </w:rPr>
        <w:t>აფინანსო დეკლარაციაში ცალკე უნდა იყოს ნაჩვენები არჩევნებისათვის გამოყენებული სახსრების შ</w:t>
      </w:r>
      <w:r w:rsidR="00F56448">
        <w:rPr>
          <w:rFonts w:ascii="Sylfaen" w:eastAsia="Arial" w:hAnsi="Sylfaen" w:cs="Arial"/>
          <w:sz w:val="22"/>
          <w:szCs w:val="22"/>
          <w:lang w:val="ka-GE"/>
        </w:rPr>
        <w:t>ე</w:t>
      </w:r>
      <w:r w:rsidR="00CD0A81">
        <w:rPr>
          <w:rFonts w:ascii="Sylfaen" w:eastAsia="Arial" w:hAnsi="Sylfaen" w:cs="Arial"/>
          <w:sz w:val="22"/>
          <w:szCs w:val="22"/>
          <w:lang w:val="ka-GE"/>
        </w:rPr>
        <w:t>მოსავალ-გასავალი</w:t>
      </w:r>
      <w:r w:rsidR="001031E0">
        <w:rPr>
          <w:rFonts w:ascii="Sylfaen" w:eastAsia="Arial" w:hAnsi="Sylfaen" w:cs="Arial"/>
          <w:sz w:val="22"/>
          <w:szCs w:val="22"/>
          <w:lang w:val="ka-GE"/>
        </w:rPr>
        <w:t>.</w:t>
      </w:r>
      <w:r w:rsidR="0084600D" w:rsidRPr="003A0EF4">
        <w:rPr>
          <w:rFonts w:ascii="Sylfaen" w:eastAsia="Arial" w:hAnsi="Sylfaen" w:cs="Arial"/>
          <w:sz w:val="22"/>
          <w:szCs w:val="22"/>
          <w:vertAlign w:val="superscript"/>
        </w:rPr>
        <w:footnoteReference w:id="157"/>
      </w:r>
      <w:r w:rsidR="0084600D" w:rsidRPr="0001136A">
        <w:rPr>
          <w:rFonts w:ascii="Sylfaen" w:eastAsia="Arial" w:hAnsi="Sylfaen" w:cs="Arial"/>
          <w:sz w:val="22"/>
          <w:szCs w:val="22"/>
          <w:lang w:val="ka-GE"/>
        </w:rPr>
        <w:t xml:space="preserve"> </w:t>
      </w:r>
      <w:r w:rsidR="00281367">
        <w:rPr>
          <w:rFonts w:ascii="Sylfaen" w:eastAsia="Arial" w:hAnsi="Sylfaen" w:cs="Arial"/>
          <w:sz w:val="22"/>
          <w:szCs w:val="22"/>
          <w:lang w:val="ka-GE"/>
        </w:rPr>
        <w:t xml:space="preserve">ამასთან ერთად, არჩევნებში მონაწილე ყველა </w:t>
      </w:r>
      <w:r w:rsidR="003C3B57">
        <w:rPr>
          <w:rFonts w:ascii="Sylfaen" w:eastAsia="Arial" w:hAnsi="Sylfaen" w:cs="Arial"/>
          <w:sz w:val="22"/>
          <w:szCs w:val="22"/>
          <w:lang w:val="ka-GE"/>
        </w:rPr>
        <w:t xml:space="preserve">პარტიამ არჩევნების თარიღის </w:t>
      </w:r>
      <w:r w:rsidR="00281367">
        <w:rPr>
          <w:rFonts w:ascii="Sylfaen" w:eastAsia="Arial" w:hAnsi="Sylfaen" w:cs="Arial"/>
          <w:sz w:val="22"/>
          <w:szCs w:val="22"/>
          <w:lang w:val="ka-GE"/>
        </w:rPr>
        <w:t>გამოცხადები</w:t>
      </w:r>
      <w:r w:rsidR="00294F95">
        <w:rPr>
          <w:rFonts w:ascii="Sylfaen" w:eastAsia="Arial" w:hAnsi="Sylfaen" w:cs="Arial"/>
          <w:sz w:val="22"/>
          <w:szCs w:val="22"/>
          <w:lang w:val="ka-GE"/>
        </w:rPr>
        <w:t xml:space="preserve">ს შემდეგ </w:t>
      </w:r>
      <w:r w:rsidR="00281367">
        <w:rPr>
          <w:rFonts w:ascii="Sylfaen" w:eastAsia="Arial" w:hAnsi="Sylfaen" w:cs="Arial"/>
          <w:sz w:val="22"/>
          <w:szCs w:val="22"/>
          <w:lang w:val="ka-GE"/>
        </w:rPr>
        <w:t xml:space="preserve">ყოველ სამ კვირაში ერთხელ </w:t>
      </w:r>
      <w:r w:rsidR="009F2028">
        <w:rPr>
          <w:rFonts w:ascii="Sylfaen" w:eastAsia="Arial" w:hAnsi="Sylfaen" w:cs="Arial"/>
          <w:sz w:val="22"/>
          <w:szCs w:val="22"/>
          <w:lang w:val="ka-GE"/>
        </w:rPr>
        <w:t>სახელმწიფო ა</w:t>
      </w:r>
      <w:r w:rsidR="00281367">
        <w:rPr>
          <w:rFonts w:ascii="Sylfaen" w:eastAsia="Arial" w:hAnsi="Sylfaen" w:cs="Arial"/>
          <w:sz w:val="22"/>
          <w:szCs w:val="22"/>
          <w:lang w:val="ka-GE"/>
        </w:rPr>
        <w:t>უდიტის სამსახურს უნდა წარუდგინოს ფინანსური ანგარიში</w:t>
      </w:r>
      <w:r w:rsidR="00FF619E">
        <w:rPr>
          <w:rFonts w:ascii="Sylfaen" w:eastAsia="Arial" w:hAnsi="Sylfaen" w:cs="Arial"/>
          <w:sz w:val="22"/>
          <w:szCs w:val="22"/>
          <w:lang w:val="ka-GE"/>
        </w:rPr>
        <w:t>.</w:t>
      </w:r>
      <w:r w:rsidR="0084600D" w:rsidRPr="003A0EF4">
        <w:rPr>
          <w:rFonts w:ascii="Sylfaen" w:eastAsia="Arial" w:hAnsi="Sylfaen" w:cs="Arial"/>
          <w:sz w:val="22"/>
          <w:szCs w:val="22"/>
          <w:vertAlign w:val="superscript"/>
        </w:rPr>
        <w:footnoteReference w:id="158"/>
      </w:r>
    </w:p>
    <w:p w14:paraId="7599A3F7" w14:textId="77777777" w:rsidR="00FF619E" w:rsidRDefault="00FF619E">
      <w:pPr>
        <w:jc w:val="both"/>
        <w:rPr>
          <w:rFonts w:ascii="Sylfaen" w:eastAsia="Arial" w:hAnsi="Sylfaen" w:cs="Arial"/>
          <w:sz w:val="22"/>
          <w:szCs w:val="22"/>
          <w:lang w:val="ka-GE"/>
        </w:rPr>
      </w:pPr>
    </w:p>
    <w:p w14:paraId="2234371D" w14:textId="77777777" w:rsidR="00145E2D" w:rsidRDefault="006B75CE">
      <w:pPr>
        <w:jc w:val="both"/>
        <w:rPr>
          <w:rFonts w:ascii="Sylfaen" w:eastAsia="Arial" w:hAnsi="Sylfaen" w:cs="Arial"/>
          <w:sz w:val="22"/>
          <w:szCs w:val="22"/>
          <w:lang w:val="ka-GE"/>
        </w:rPr>
      </w:pPr>
      <w:r>
        <w:rPr>
          <w:rFonts w:ascii="Sylfaen" w:eastAsia="Arial" w:hAnsi="Sylfaen" w:cs="Arial"/>
          <w:sz w:val="22"/>
          <w:szCs w:val="22"/>
          <w:lang w:val="ka-GE"/>
        </w:rPr>
        <w:t xml:space="preserve">პოლიტიკური პარტიებისა და კანდიდატების დანახარჯებთან და დაფინანსებასთან დაკავშირებული ინფორმაცია ხელმისაწვდომია სახელმწიფო აუდიტის სამსახურის ვებ-გვერდზე და, ასევე, </w:t>
      </w:r>
      <w:r w:rsidR="000D04A8">
        <w:rPr>
          <w:rFonts w:ascii="Sylfaen" w:eastAsia="Arial" w:hAnsi="Sylfaen" w:cs="Arial"/>
          <w:sz w:val="22"/>
          <w:szCs w:val="22"/>
          <w:lang w:val="ka-GE"/>
        </w:rPr>
        <w:t xml:space="preserve">აისახება სამსახურის </w:t>
      </w:r>
      <w:r w:rsidR="00247745">
        <w:rPr>
          <w:rFonts w:ascii="Sylfaen" w:eastAsia="Arial" w:hAnsi="Sylfaen" w:cs="Arial"/>
          <w:sz w:val="22"/>
          <w:szCs w:val="22"/>
          <w:lang w:val="ka-GE"/>
        </w:rPr>
        <w:t xml:space="preserve">ყოველწლიურ და </w:t>
      </w:r>
      <w:r w:rsidR="006B2886">
        <w:rPr>
          <w:rFonts w:ascii="Sylfaen" w:eastAsia="Arial" w:hAnsi="Sylfaen" w:cs="Arial"/>
          <w:sz w:val="22"/>
          <w:szCs w:val="22"/>
          <w:lang w:val="ka-GE"/>
        </w:rPr>
        <w:t xml:space="preserve">არჩევნებთან დაკავშირებულ </w:t>
      </w:r>
      <w:r w:rsidR="00247745">
        <w:rPr>
          <w:rFonts w:ascii="Sylfaen" w:eastAsia="Arial" w:hAnsi="Sylfaen" w:cs="Arial"/>
          <w:sz w:val="22"/>
          <w:szCs w:val="22"/>
          <w:lang w:val="ka-GE"/>
        </w:rPr>
        <w:t>სპეციალურ ანგარიშებში</w:t>
      </w:r>
      <w:r w:rsidR="00595A95">
        <w:rPr>
          <w:rFonts w:ascii="Sylfaen" w:eastAsia="Arial" w:hAnsi="Sylfaen" w:cs="Arial"/>
          <w:sz w:val="22"/>
          <w:szCs w:val="22"/>
          <w:lang w:val="ka-GE"/>
        </w:rPr>
        <w:t>. ამასთან ერთად</w:t>
      </w:r>
      <w:r w:rsidR="00EF611E">
        <w:rPr>
          <w:rFonts w:ascii="Sylfaen" w:eastAsia="Arial" w:hAnsi="Sylfaen" w:cs="Arial"/>
          <w:sz w:val="22"/>
          <w:szCs w:val="22"/>
          <w:lang w:val="ka-GE"/>
        </w:rPr>
        <w:t>, ცენტრალური საარჩევნო კომისია</w:t>
      </w:r>
      <w:r w:rsidR="00BB7B4F">
        <w:rPr>
          <w:rFonts w:ascii="Sylfaen" w:eastAsia="Arial" w:hAnsi="Sylfaen" w:cs="Arial"/>
          <w:sz w:val="22"/>
          <w:szCs w:val="22"/>
          <w:lang w:val="ka-GE"/>
        </w:rPr>
        <w:t xml:space="preserve"> აქვეყნებს  </w:t>
      </w:r>
      <w:r w:rsidR="00297714">
        <w:rPr>
          <w:rFonts w:ascii="Sylfaen" w:eastAsia="Arial" w:hAnsi="Sylfaen" w:cs="Arial"/>
          <w:sz w:val="22"/>
          <w:szCs w:val="22"/>
          <w:lang w:val="ka-GE"/>
        </w:rPr>
        <w:t xml:space="preserve">ინფორმაციას </w:t>
      </w:r>
      <w:r w:rsidR="00BB7B4F">
        <w:rPr>
          <w:rFonts w:ascii="Sylfaen" w:eastAsia="Arial" w:hAnsi="Sylfaen" w:cs="Arial"/>
          <w:sz w:val="22"/>
          <w:szCs w:val="22"/>
          <w:lang w:val="ka-GE"/>
        </w:rPr>
        <w:t xml:space="preserve">პოლიტიკური პარტიებისა და კანდიდატების </w:t>
      </w:r>
      <w:r w:rsidR="00297714">
        <w:rPr>
          <w:rFonts w:ascii="Sylfaen" w:eastAsia="Arial" w:hAnsi="Sylfaen" w:cs="Arial"/>
          <w:sz w:val="22"/>
          <w:szCs w:val="22"/>
          <w:lang w:val="ka-GE"/>
        </w:rPr>
        <w:t>სახელმწ</w:t>
      </w:r>
      <w:r w:rsidR="00D41468">
        <w:rPr>
          <w:rFonts w:ascii="Sylfaen" w:eastAsia="Arial" w:hAnsi="Sylfaen" w:cs="Arial"/>
          <w:sz w:val="22"/>
          <w:szCs w:val="22"/>
          <w:lang w:val="ka-GE"/>
        </w:rPr>
        <w:t>ი</w:t>
      </w:r>
      <w:r w:rsidR="00297714">
        <w:rPr>
          <w:rFonts w:ascii="Sylfaen" w:eastAsia="Arial" w:hAnsi="Sylfaen" w:cs="Arial"/>
          <w:sz w:val="22"/>
          <w:szCs w:val="22"/>
          <w:lang w:val="ka-GE"/>
        </w:rPr>
        <w:t xml:space="preserve">ფო დაფინანსების </w:t>
      </w:r>
      <w:r w:rsidR="007A2BC9">
        <w:rPr>
          <w:rFonts w:ascii="Sylfaen" w:eastAsia="Arial" w:hAnsi="Sylfaen" w:cs="Arial"/>
          <w:sz w:val="22"/>
          <w:szCs w:val="22"/>
          <w:lang w:val="ka-GE"/>
        </w:rPr>
        <w:t xml:space="preserve">შესახებ. </w:t>
      </w:r>
      <w:r w:rsidR="0043679E">
        <w:rPr>
          <w:rFonts w:ascii="Sylfaen" w:eastAsia="Arial" w:hAnsi="Sylfaen" w:cs="Arial"/>
          <w:sz w:val="22"/>
          <w:szCs w:val="22"/>
          <w:lang w:val="ka-GE"/>
        </w:rPr>
        <w:t>ზემოხსენებულ სახელმწიფო უწყებებთან ერთად,</w:t>
      </w:r>
      <w:r w:rsidR="007C3980">
        <w:rPr>
          <w:rFonts w:ascii="Sylfaen" w:eastAsia="Arial" w:hAnsi="Sylfaen" w:cs="Arial"/>
          <w:sz w:val="22"/>
          <w:szCs w:val="22"/>
          <w:lang w:val="ka-GE"/>
        </w:rPr>
        <w:t xml:space="preserve"> პოლიტიკური პარტიების დანახარჯებთან და დაფინანსებასთან დაკავშირებულ ანგარიშებს რ</w:t>
      </w:r>
      <w:r w:rsidR="0042277A">
        <w:rPr>
          <w:rFonts w:ascii="Sylfaen" w:eastAsia="Arial" w:hAnsi="Sylfaen" w:cs="Arial"/>
          <w:sz w:val="22"/>
          <w:szCs w:val="22"/>
          <w:lang w:val="ka-GE"/>
        </w:rPr>
        <w:t xml:space="preserve">ეგულარულად აქვეყნებენ ამ სფეროში მომუშავე ქართული არასამთავრობო ორგანიზაციები. </w:t>
      </w:r>
      <w:r w:rsidR="0043679E">
        <w:rPr>
          <w:rFonts w:ascii="Sylfaen" w:eastAsia="Arial" w:hAnsi="Sylfaen" w:cs="Arial"/>
          <w:sz w:val="22"/>
          <w:szCs w:val="22"/>
          <w:lang w:val="ka-GE"/>
        </w:rPr>
        <w:t xml:space="preserve">  </w:t>
      </w:r>
    </w:p>
    <w:p w14:paraId="48331B17" w14:textId="77777777" w:rsidR="001B62E5" w:rsidRDefault="001B62E5">
      <w:pPr>
        <w:jc w:val="both"/>
        <w:rPr>
          <w:rFonts w:ascii="Sylfaen" w:eastAsia="Arial" w:hAnsi="Sylfaen" w:cs="Arial"/>
          <w:sz w:val="22"/>
          <w:szCs w:val="22"/>
          <w:lang w:val="ka-GE"/>
        </w:rPr>
      </w:pPr>
    </w:p>
    <w:p w14:paraId="6BA32D1A" w14:textId="059CE77A" w:rsidR="00145E2D" w:rsidRPr="004C6B4A" w:rsidRDefault="007060DE">
      <w:pPr>
        <w:jc w:val="both"/>
        <w:rPr>
          <w:rFonts w:ascii="Sylfaen" w:eastAsia="Arial" w:hAnsi="Sylfaen" w:cs="Arial"/>
          <w:color w:val="FF0000"/>
          <w:sz w:val="22"/>
          <w:szCs w:val="22"/>
          <w:lang w:val="ka-GE"/>
        </w:rPr>
      </w:pPr>
      <w:r w:rsidRPr="008421E3">
        <w:rPr>
          <w:rFonts w:ascii="Sylfaen" w:eastAsia="Arial" w:hAnsi="Sylfaen" w:cs="Arial"/>
          <w:sz w:val="22"/>
          <w:szCs w:val="22"/>
          <w:lang w:val="ka-GE"/>
        </w:rPr>
        <w:t>პოლიტიკური პარტიის</w:t>
      </w:r>
      <w:r w:rsidR="00CC3B9C" w:rsidRPr="008421E3">
        <w:rPr>
          <w:rFonts w:ascii="Sylfaen" w:eastAsia="Arial" w:hAnsi="Sylfaen" w:cs="Arial"/>
          <w:sz w:val="22"/>
          <w:szCs w:val="22"/>
          <w:lang w:val="ka-GE"/>
        </w:rPr>
        <w:t>თვის გადაცემული</w:t>
      </w:r>
      <w:r w:rsidR="00E74C0D" w:rsidRPr="008421E3">
        <w:rPr>
          <w:rFonts w:ascii="Sylfaen" w:eastAsia="Arial" w:hAnsi="Sylfaen" w:cs="Arial"/>
          <w:sz w:val="22"/>
          <w:szCs w:val="22"/>
          <w:lang w:val="ka-GE"/>
        </w:rPr>
        <w:t xml:space="preserve"> </w:t>
      </w:r>
      <w:r w:rsidRPr="008421E3">
        <w:rPr>
          <w:rFonts w:ascii="Sylfaen" w:eastAsia="Arial" w:hAnsi="Sylfaen" w:cs="Arial"/>
          <w:sz w:val="22"/>
          <w:szCs w:val="22"/>
          <w:lang w:val="ka-GE"/>
        </w:rPr>
        <w:t xml:space="preserve">ფინანსური, </w:t>
      </w:r>
      <w:r w:rsidR="008804FA" w:rsidRPr="008421E3">
        <w:rPr>
          <w:rFonts w:ascii="Sylfaen" w:eastAsia="Arial" w:hAnsi="Sylfaen" w:cs="Arial"/>
          <w:sz w:val="22"/>
          <w:szCs w:val="22"/>
          <w:lang w:val="ka-GE"/>
        </w:rPr>
        <w:t xml:space="preserve">არაფინანსური </w:t>
      </w:r>
      <w:r w:rsidRPr="008421E3">
        <w:rPr>
          <w:rFonts w:ascii="Sylfaen" w:eastAsia="Arial" w:hAnsi="Sylfaen" w:cs="Arial"/>
          <w:sz w:val="22"/>
          <w:szCs w:val="22"/>
          <w:lang w:val="ka-GE"/>
        </w:rPr>
        <w:t>და სხვა სახის შემოწირულობებ</w:t>
      </w:r>
      <w:r w:rsidR="0032374F" w:rsidRPr="008421E3">
        <w:rPr>
          <w:rFonts w:ascii="Sylfaen" w:eastAsia="Arial" w:hAnsi="Sylfaen" w:cs="Arial"/>
          <w:sz w:val="22"/>
          <w:szCs w:val="22"/>
          <w:lang w:val="ka-GE"/>
        </w:rPr>
        <w:t>ი</w:t>
      </w:r>
      <w:r w:rsidR="00872EA7" w:rsidRPr="008421E3">
        <w:rPr>
          <w:rFonts w:ascii="Sylfaen" w:eastAsia="Arial" w:hAnsi="Sylfaen" w:cs="Arial"/>
          <w:sz w:val="22"/>
          <w:szCs w:val="22"/>
          <w:lang w:val="ka-GE"/>
        </w:rPr>
        <w:t>ს</w:t>
      </w:r>
      <w:r w:rsidR="00872EA7">
        <w:rPr>
          <w:rFonts w:ascii="Sylfaen" w:eastAsia="Arial" w:hAnsi="Sylfaen" w:cs="Arial"/>
          <w:sz w:val="22"/>
          <w:szCs w:val="22"/>
          <w:lang w:val="ka-GE"/>
        </w:rPr>
        <w:t xml:space="preserve"> შესახებ </w:t>
      </w:r>
      <w:r>
        <w:rPr>
          <w:rFonts w:ascii="Sylfaen" w:eastAsia="Arial" w:hAnsi="Sylfaen" w:cs="Arial"/>
          <w:sz w:val="22"/>
          <w:szCs w:val="22"/>
          <w:lang w:val="ka-GE"/>
        </w:rPr>
        <w:t xml:space="preserve">ანგარიშგების მთელი რიგი მექანიზმები და სტანდარტები არსებობს. </w:t>
      </w:r>
      <w:r w:rsidR="00FF5559">
        <w:rPr>
          <w:rFonts w:ascii="Sylfaen" w:eastAsia="Arial" w:hAnsi="Sylfaen" w:cs="Arial"/>
          <w:sz w:val="22"/>
          <w:szCs w:val="22"/>
          <w:lang w:val="ka-GE"/>
        </w:rPr>
        <w:t>კანონის მიხედვით, აღნიშნული ინფორმაცია საჯარო</w:t>
      </w:r>
      <w:r w:rsidR="00C114F3">
        <w:rPr>
          <w:rFonts w:ascii="Sylfaen" w:eastAsia="Arial" w:hAnsi="Sylfaen" w:cs="Arial"/>
          <w:sz w:val="22"/>
          <w:szCs w:val="22"/>
          <w:lang w:val="ka-GE"/>
        </w:rPr>
        <w:t xml:space="preserve"> </w:t>
      </w:r>
      <w:r w:rsidR="00FF5559">
        <w:rPr>
          <w:rFonts w:ascii="Sylfaen" w:eastAsia="Arial" w:hAnsi="Sylfaen" w:cs="Arial"/>
          <w:sz w:val="22"/>
          <w:szCs w:val="22"/>
          <w:lang w:val="ka-GE"/>
        </w:rPr>
        <w:t xml:space="preserve">უნდა იყოს. </w:t>
      </w:r>
      <w:r w:rsidR="007B49E9">
        <w:rPr>
          <w:rFonts w:ascii="Sylfaen" w:eastAsia="Arial" w:hAnsi="Sylfaen" w:cs="Arial"/>
          <w:sz w:val="22"/>
          <w:szCs w:val="22"/>
          <w:lang w:val="ka-GE"/>
        </w:rPr>
        <w:t xml:space="preserve">სახელმწიფო აუდიტის სამსახური ვალდებულია, რომ </w:t>
      </w:r>
      <w:r w:rsidR="005F3D59">
        <w:rPr>
          <w:rFonts w:ascii="Sylfaen" w:eastAsia="Arial" w:hAnsi="Sylfaen" w:cs="Arial"/>
          <w:sz w:val="22"/>
          <w:szCs w:val="22"/>
          <w:lang w:val="ka-GE"/>
        </w:rPr>
        <w:t>ამ ინფორმაციის ხელმისაწვდომობა უზრუნველყოს</w:t>
      </w:r>
      <w:r w:rsidR="00027001">
        <w:rPr>
          <w:rFonts w:ascii="Sylfaen" w:eastAsia="Arial" w:hAnsi="Sylfaen" w:cs="Arial"/>
          <w:sz w:val="22"/>
          <w:szCs w:val="22"/>
          <w:lang w:val="ka-GE"/>
        </w:rPr>
        <w:t>.</w:t>
      </w:r>
      <w:r w:rsidR="0084600D" w:rsidRPr="003A0EF4">
        <w:rPr>
          <w:rFonts w:ascii="Sylfaen" w:eastAsia="Arial" w:hAnsi="Sylfaen" w:cs="Arial"/>
          <w:sz w:val="22"/>
          <w:szCs w:val="22"/>
          <w:vertAlign w:val="superscript"/>
        </w:rPr>
        <w:footnoteReference w:id="159"/>
      </w:r>
      <w:r w:rsidR="0084600D" w:rsidRPr="00027001">
        <w:rPr>
          <w:rFonts w:ascii="Sylfaen" w:eastAsia="Arial" w:hAnsi="Sylfaen" w:cs="Arial"/>
          <w:sz w:val="22"/>
          <w:szCs w:val="22"/>
          <w:lang w:val="ka-GE"/>
        </w:rPr>
        <w:t xml:space="preserve"> </w:t>
      </w:r>
      <w:r w:rsidR="00027001">
        <w:rPr>
          <w:rFonts w:ascii="Sylfaen" w:eastAsia="Arial" w:hAnsi="Sylfaen" w:cs="Arial"/>
          <w:sz w:val="22"/>
          <w:szCs w:val="22"/>
          <w:lang w:val="ka-GE"/>
        </w:rPr>
        <w:t>პარტი</w:t>
      </w:r>
      <w:r w:rsidR="00991364">
        <w:rPr>
          <w:rFonts w:ascii="Sylfaen" w:eastAsia="Arial" w:hAnsi="Sylfaen" w:cs="Arial"/>
          <w:sz w:val="22"/>
          <w:szCs w:val="22"/>
          <w:lang w:val="ka-GE"/>
        </w:rPr>
        <w:t>ამ შემოწირულობის მიღების და საწევრო შ</w:t>
      </w:r>
      <w:r w:rsidR="003F1F02">
        <w:rPr>
          <w:rFonts w:ascii="Sylfaen" w:eastAsia="Arial" w:hAnsi="Sylfaen" w:cs="Arial"/>
          <w:sz w:val="22"/>
          <w:szCs w:val="22"/>
          <w:lang w:val="ka-GE"/>
        </w:rPr>
        <w:t>ე</w:t>
      </w:r>
      <w:r w:rsidR="00991364">
        <w:rPr>
          <w:rFonts w:ascii="Sylfaen" w:eastAsia="Arial" w:hAnsi="Sylfaen" w:cs="Arial"/>
          <w:sz w:val="22"/>
          <w:szCs w:val="22"/>
          <w:lang w:val="ka-GE"/>
        </w:rPr>
        <w:t>ნატანის განხორციელების შესახებ ინფორმაცია</w:t>
      </w:r>
      <w:r w:rsidR="00E05596">
        <w:rPr>
          <w:rFonts w:ascii="Sylfaen" w:eastAsia="Arial" w:hAnsi="Sylfaen" w:cs="Arial"/>
          <w:sz w:val="22"/>
          <w:szCs w:val="22"/>
          <w:lang w:val="ka-GE"/>
        </w:rPr>
        <w:t xml:space="preserve"> სახელმწიფო აუდიტის სამსახურს</w:t>
      </w:r>
      <w:r w:rsidR="00027001">
        <w:rPr>
          <w:rFonts w:ascii="Sylfaen" w:eastAsia="Arial" w:hAnsi="Sylfaen" w:cs="Arial"/>
          <w:sz w:val="22"/>
          <w:szCs w:val="22"/>
          <w:lang w:val="ka-GE"/>
        </w:rPr>
        <w:t xml:space="preserve"> </w:t>
      </w:r>
      <w:r w:rsidR="00E62F60">
        <w:rPr>
          <w:rFonts w:ascii="Sylfaen" w:eastAsia="Arial" w:hAnsi="Sylfaen" w:cs="Arial"/>
          <w:sz w:val="22"/>
          <w:szCs w:val="22"/>
          <w:lang w:val="ka-GE"/>
        </w:rPr>
        <w:t>5 სამუშაო დღის ვადაში უნდა წარუდგინოს</w:t>
      </w:r>
      <w:r w:rsidR="00E05596">
        <w:rPr>
          <w:rFonts w:ascii="Sylfaen" w:eastAsia="Arial" w:hAnsi="Sylfaen" w:cs="Arial"/>
          <w:sz w:val="22"/>
          <w:szCs w:val="22"/>
          <w:lang w:val="ka-GE"/>
        </w:rPr>
        <w:t>.</w:t>
      </w:r>
      <w:r w:rsidR="0084600D" w:rsidRPr="003A0EF4">
        <w:rPr>
          <w:rFonts w:ascii="Sylfaen" w:eastAsia="Arial" w:hAnsi="Sylfaen" w:cs="Arial"/>
          <w:sz w:val="22"/>
          <w:szCs w:val="22"/>
          <w:vertAlign w:val="superscript"/>
        </w:rPr>
        <w:footnoteReference w:id="160"/>
      </w:r>
      <w:r w:rsidR="0084600D" w:rsidRPr="00C55AF5">
        <w:rPr>
          <w:rFonts w:ascii="Sylfaen" w:eastAsia="Arial" w:hAnsi="Sylfaen" w:cs="Arial"/>
          <w:sz w:val="22"/>
          <w:szCs w:val="22"/>
          <w:lang w:val="ka-GE"/>
        </w:rPr>
        <w:t xml:space="preserve"> </w:t>
      </w:r>
    </w:p>
    <w:p w14:paraId="6E061FED" w14:textId="77777777" w:rsidR="00E05596" w:rsidRDefault="00E05596">
      <w:pPr>
        <w:jc w:val="both"/>
        <w:rPr>
          <w:rFonts w:ascii="Sylfaen" w:eastAsia="Arial" w:hAnsi="Sylfaen" w:cs="Arial"/>
          <w:sz w:val="22"/>
          <w:szCs w:val="22"/>
          <w:lang w:val="ka-GE"/>
        </w:rPr>
      </w:pPr>
    </w:p>
    <w:p w14:paraId="7C03AD12" w14:textId="23A211DB" w:rsidR="00145E2D" w:rsidRPr="00A15C3A" w:rsidRDefault="00710821">
      <w:pPr>
        <w:jc w:val="both"/>
        <w:rPr>
          <w:rFonts w:ascii="Sylfaen" w:eastAsia="Arial" w:hAnsi="Sylfaen" w:cs="Arial"/>
          <w:color w:val="FF0000"/>
          <w:sz w:val="22"/>
          <w:szCs w:val="22"/>
          <w:lang w:val="ka-GE"/>
        </w:rPr>
      </w:pPr>
      <w:r w:rsidRPr="00257DA1">
        <w:rPr>
          <w:rFonts w:ascii="Sylfaen" w:eastAsia="Arial" w:hAnsi="Sylfaen" w:cs="Arial"/>
          <w:sz w:val="22"/>
          <w:szCs w:val="22"/>
          <w:lang w:val="ka-GE"/>
        </w:rPr>
        <w:t>პარტიები ვალდებულნი არიან, რომ სახელმწიფო აუდიტის სამსახურს გაუგზავნონ გასული წლის საფინანსო დეკლარაცია აუდიტორის დასკვნასთან ერთად</w:t>
      </w:r>
      <w:r w:rsidR="001B7703" w:rsidRPr="00257DA1">
        <w:rPr>
          <w:rFonts w:ascii="Sylfaen" w:eastAsia="Arial" w:hAnsi="Sylfaen" w:cs="Arial"/>
          <w:sz w:val="22"/>
          <w:szCs w:val="22"/>
          <w:lang w:val="ka-GE"/>
        </w:rPr>
        <w:t xml:space="preserve">. </w:t>
      </w:r>
      <w:r w:rsidR="00A34CC3" w:rsidRPr="00257DA1">
        <w:rPr>
          <w:rFonts w:ascii="Sylfaen" w:eastAsia="Arial" w:hAnsi="Sylfaen" w:cs="Arial"/>
          <w:sz w:val="22"/>
          <w:szCs w:val="22"/>
          <w:lang w:val="ka-GE"/>
        </w:rPr>
        <w:t>დ</w:t>
      </w:r>
      <w:r w:rsidRPr="00257DA1">
        <w:rPr>
          <w:rFonts w:ascii="Sylfaen" w:eastAsia="Arial" w:hAnsi="Sylfaen" w:cs="Arial"/>
          <w:sz w:val="22"/>
          <w:szCs w:val="22"/>
          <w:lang w:val="ka-GE"/>
        </w:rPr>
        <w:t>ეკლარაციაში აისახება პარტიის წლიური შემოსავალი</w:t>
      </w:r>
      <w:r w:rsidR="009F216F" w:rsidRPr="00257DA1">
        <w:rPr>
          <w:rFonts w:ascii="Sylfaen" w:eastAsia="Arial" w:hAnsi="Sylfaen" w:cs="Arial"/>
          <w:sz w:val="22"/>
          <w:szCs w:val="22"/>
          <w:lang w:val="ka-GE"/>
        </w:rPr>
        <w:t xml:space="preserve"> (</w:t>
      </w:r>
      <w:r w:rsidRPr="00257DA1">
        <w:rPr>
          <w:rFonts w:ascii="Sylfaen" w:eastAsia="Arial" w:hAnsi="Sylfaen" w:cs="Arial"/>
          <w:sz w:val="22"/>
          <w:szCs w:val="22"/>
          <w:lang w:val="ka-GE"/>
        </w:rPr>
        <w:t>საწევრო შენატანები</w:t>
      </w:r>
      <w:r w:rsidR="009F216F" w:rsidRPr="00257DA1">
        <w:rPr>
          <w:rFonts w:ascii="Sylfaen" w:eastAsia="Arial" w:hAnsi="Sylfaen" w:cs="Arial"/>
          <w:sz w:val="22"/>
          <w:szCs w:val="22"/>
          <w:lang w:val="ka-GE"/>
        </w:rPr>
        <w:t xml:space="preserve">, </w:t>
      </w:r>
      <w:r w:rsidRPr="00257DA1">
        <w:rPr>
          <w:rFonts w:ascii="Sylfaen" w:eastAsia="Arial" w:hAnsi="Sylfaen" w:cs="Arial"/>
          <w:sz w:val="22"/>
          <w:szCs w:val="22"/>
          <w:lang w:val="ka-GE"/>
        </w:rPr>
        <w:t>შემოწირულობები</w:t>
      </w:r>
      <w:r w:rsidR="009F216F" w:rsidRPr="00257DA1">
        <w:rPr>
          <w:rFonts w:ascii="Sylfaen" w:eastAsia="Arial" w:hAnsi="Sylfaen" w:cs="Arial"/>
          <w:sz w:val="22"/>
          <w:szCs w:val="22"/>
          <w:lang w:val="ka-GE"/>
        </w:rPr>
        <w:t>), შემოწირულობების</w:t>
      </w:r>
      <w:r w:rsidRPr="00257DA1">
        <w:rPr>
          <w:rFonts w:ascii="Sylfaen" w:eastAsia="Arial" w:hAnsi="Sylfaen" w:cs="Arial"/>
          <w:sz w:val="22"/>
          <w:szCs w:val="22"/>
          <w:lang w:val="ka-GE"/>
        </w:rPr>
        <w:t xml:space="preserve"> </w:t>
      </w:r>
      <w:r w:rsidRPr="00257DA1">
        <w:rPr>
          <w:rFonts w:ascii="Sylfaen" w:eastAsia="Arial" w:hAnsi="Sylfaen" w:cs="Arial"/>
          <w:sz w:val="22"/>
          <w:szCs w:val="22"/>
          <w:lang w:val="ka-GE"/>
        </w:rPr>
        <w:lastRenderedPageBreak/>
        <w:t>განმახორციელებე</w:t>
      </w:r>
      <w:r w:rsidR="006D5464" w:rsidRPr="00257DA1">
        <w:rPr>
          <w:rFonts w:ascii="Sylfaen" w:eastAsia="Arial" w:hAnsi="Sylfaen" w:cs="Arial"/>
          <w:sz w:val="22"/>
          <w:szCs w:val="22"/>
          <w:lang w:val="ka-GE"/>
        </w:rPr>
        <w:t xml:space="preserve">ლი </w:t>
      </w:r>
      <w:r w:rsidR="009F216F" w:rsidRPr="00257DA1">
        <w:rPr>
          <w:rFonts w:ascii="Sylfaen" w:eastAsia="Arial" w:hAnsi="Sylfaen" w:cs="Arial"/>
          <w:sz w:val="22"/>
          <w:szCs w:val="22"/>
          <w:lang w:val="ka-GE"/>
        </w:rPr>
        <w:t xml:space="preserve">მოქალაქეების და </w:t>
      </w:r>
      <w:r w:rsidR="003B6640" w:rsidRPr="00257DA1">
        <w:rPr>
          <w:rFonts w:ascii="Sylfaen" w:eastAsia="Arial" w:hAnsi="Sylfaen" w:cs="Arial"/>
          <w:sz w:val="22"/>
          <w:szCs w:val="22"/>
          <w:lang w:val="ka-GE"/>
        </w:rPr>
        <w:t xml:space="preserve">კომპანიების </w:t>
      </w:r>
      <w:r w:rsidRPr="00257DA1">
        <w:rPr>
          <w:rFonts w:ascii="Sylfaen" w:eastAsia="Arial" w:hAnsi="Sylfaen" w:cs="Arial"/>
          <w:sz w:val="22"/>
          <w:szCs w:val="22"/>
          <w:lang w:val="ka-GE"/>
        </w:rPr>
        <w:t>მონაცემები</w:t>
      </w:r>
      <w:r w:rsidR="003B6640" w:rsidRPr="00257DA1">
        <w:rPr>
          <w:rFonts w:ascii="Sylfaen" w:eastAsia="Arial" w:hAnsi="Sylfaen" w:cs="Arial"/>
          <w:sz w:val="22"/>
          <w:szCs w:val="22"/>
          <w:lang w:val="ka-GE"/>
        </w:rPr>
        <w:t xml:space="preserve"> და, ასევე, </w:t>
      </w:r>
      <w:r w:rsidRPr="00257DA1">
        <w:rPr>
          <w:rFonts w:ascii="Sylfaen" w:eastAsia="Arial" w:hAnsi="Sylfaen" w:cs="Arial"/>
          <w:sz w:val="22"/>
          <w:szCs w:val="22"/>
          <w:lang w:val="ka-GE"/>
        </w:rPr>
        <w:t>სახელმწიფოს მიერ გამოყოფილი</w:t>
      </w:r>
      <w:r w:rsidR="009F1D1B" w:rsidRPr="00257DA1">
        <w:rPr>
          <w:rFonts w:ascii="Sylfaen" w:eastAsia="Arial" w:hAnsi="Sylfaen" w:cs="Arial"/>
          <w:sz w:val="22"/>
          <w:szCs w:val="22"/>
          <w:lang w:val="ka-GE"/>
        </w:rPr>
        <w:t xml:space="preserve"> </w:t>
      </w:r>
      <w:r w:rsidR="00100ADC" w:rsidRPr="00257DA1">
        <w:rPr>
          <w:rFonts w:ascii="Sylfaen" w:eastAsia="Arial" w:hAnsi="Sylfaen" w:cs="Arial"/>
          <w:sz w:val="22"/>
          <w:szCs w:val="22"/>
          <w:lang w:val="ka-GE"/>
        </w:rPr>
        <w:t>და პ</w:t>
      </w:r>
      <w:r w:rsidRPr="00257DA1">
        <w:rPr>
          <w:rFonts w:ascii="Sylfaen" w:eastAsia="Arial" w:hAnsi="Sylfaen" w:cs="Arial"/>
          <w:sz w:val="22"/>
          <w:szCs w:val="22"/>
          <w:lang w:val="ka-GE"/>
        </w:rPr>
        <w:t>არტიული საქმიანობიდან მიღებული თანხები</w:t>
      </w:r>
      <w:r w:rsidR="00B8472B" w:rsidRPr="00257DA1">
        <w:rPr>
          <w:rFonts w:ascii="Sylfaen" w:eastAsia="Arial" w:hAnsi="Sylfaen" w:cs="Arial"/>
          <w:sz w:val="22"/>
          <w:szCs w:val="22"/>
          <w:lang w:val="ka-GE"/>
        </w:rPr>
        <w:t>.</w:t>
      </w:r>
      <w:r w:rsidR="0084600D" w:rsidRPr="00257DA1">
        <w:rPr>
          <w:rFonts w:ascii="Sylfaen" w:eastAsia="Arial" w:hAnsi="Sylfaen" w:cs="Arial"/>
          <w:sz w:val="22"/>
          <w:szCs w:val="22"/>
          <w:vertAlign w:val="superscript"/>
        </w:rPr>
        <w:footnoteReference w:id="161"/>
      </w:r>
      <w:r w:rsidR="00D21304">
        <w:rPr>
          <w:rFonts w:ascii="Sylfaen" w:eastAsia="Arial" w:hAnsi="Sylfaen" w:cs="Arial"/>
          <w:sz w:val="22"/>
          <w:szCs w:val="22"/>
          <w:lang w:val="ka-GE"/>
        </w:rPr>
        <w:t xml:space="preserve"> </w:t>
      </w:r>
    </w:p>
    <w:p w14:paraId="341393FC" w14:textId="77777777" w:rsidR="00145E2D" w:rsidRDefault="00145E2D">
      <w:pPr>
        <w:jc w:val="both"/>
        <w:rPr>
          <w:rFonts w:ascii="Sylfaen" w:eastAsia="Arial" w:hAnsi="Sylfaen" w:cs="Arial"/>
          <w:sz w:val="22"/>
          <w:szCs w:val="22"/>
          <w:lang w:val="ka-GE"/>
        </w:rPr>
      </w:pPr>
    </w:p>
    <w:p w14:paraId="6E20FB8B" w14:textId="1B93CA50" w:rsidR="00145E2D" w:rsidRPr="001B58A5" w:rsidRDefault="00B34924">
      <w:pPr>
        <w:jc w:val="both"/>
        <w:rPr>
          <w:rFonts w:ascii="Sylfaen" w:eastAsia="Arial" w:hAnsi="Sylfaen" w:cs="Arial"/>
          <w:sz w:val="22"/>
          <w:szCs w:val="22"/>
          <w:lang w:val="ka-GE"/>
        </w:rPr>
      </w:pPr>
      <w:r>
        <w:rPr>
          <w:rFonts w:ascii="Sylfaen" w:eastAsia="Arial" w:hAnsi="Sylfaen" w:cs="Arial"/>
          <w:sz w:val="22"/>
          <w:szCs w:val="22"/>
          <w:lang w:val="ka-GE"/>
        </w:rPr>
        <w:t>სახელმწიფო აუდიტის სამსახური</w:t>
      </w:r>
      <w:r w:rsidR="00675ABF">
        <w:rPr>
          <w:rFonts w:ascii="Sylfaen" w:eastAsia="Arial" w:hAnsi="Sylfaen" w:cs="Arial"/>
          <w:sz w:val="22"/>
          <w:szCs w:val="22"/>
          <w:lang w:val="ka-GE"/>
        </w:rPr>
        <w:t xml:space="preserve"> </w:t>
      </w:r>
      <w:r w:rsidR="00F373E8">
        <w:rPr>
          <w:rFonts w:ascii="Sylfaen" w:eastAsia="Arial" w:hAnsi="Sylfaen" w:cs="Arial"/>
          <w:sz w:val="22"/>
          <w:szCs w:val="22"/>
          <w:lang w:val="ka-GE"/>
        </w:rPr>
        <w:t>სწავლობს პ</w:t>
      </w:r>
      <w:r w:rsidR="00CE2A18">
        <w:rPr>
          <w:rFonts w:ascii="Sylfaen" w:eastAsia="Arial" w:hAnsi="Sylfaen" w:cs="Arial"/>
          <w:sz w:val="22"/>
          <w:szCs w:val="22"/>
          <w:lang w:val="ka-GE"/>
        </w:rPr>
        <w:t xml:space="preserve">ოლიტიკური პარტიებისა და კანდიდატების მიერ წინასაარჩევნო პერიოდში </w:t>
      </w:r>
      <w:r w:rsidR="00E57B79">
        <w:rPr>
          <w:rFonts w:ascii="Sylfaen" w:eastAsia="Arial" w:hAnsi="Sylfaen" w:cs="Arial"/>
          <w:sz w:val="22"/>
          <w:szCs w:val="22"/>
          <w:lang w:val="ka-GE"/>
        </w:rPr>
        <w:t xml:space="preserve">წარდგენილ საფინანსო დეკლარაციებს </w:t>
      </w:r>
      <w:r w:rsidR="004F3D9E">
        <w:rPr>
          <w:rFonts w:ascii="Sylfaen" w:eastAsia="Arial" w:hAnsi="Sylfaen" w:cs="Arial"/>
          <w:sz w:val="22"/>
          <w:szCs w:val="22"/>
          <w:lang w:val="ka-GE"/>
        </w:rPr>
        <w:t>და ავლენს სხვადასხვა დარღვევებს</w:t>
      </w:r>
      <w:r w:rsidR="004D68B6">
        <w:rPr>
          <w:rFonts w:ascii="Sylfaen" w:eastAsia="Arial" w:hAnsi="Sylfaen" w:cs="Arial"/>
          <w:sz w:val="22"/>
          <w:szCs w:val="22"/>
          <w:lang w:val="ka-GE"/>
        </w:rPr>
        <w:t>, რომლებ</w:t>
      </w:r>
      <w:r w:rsidR="004F3D9E">
        <w:rPr>
          <w:rFonts w:ascii="Sylfaen" w:eastAsia="Arial" w:hAnsi="Sylfaen" w:cs="Arial"/>
          <w:sz w:val="22"/>
          <w:szCs w:val="22"/>
          <w:lang w:val="ka-GE"/>
        </w:rPr>
        <w:t xml:space="preserve">თან დაკავშირებული საქმეებიც </w:t>
      </w:r>
      <w:r w:rsidR="004D68B6">
        <w:rPr>
          <w:rFonts w:ascii="Sylfaen" w:eastAsia="Arial" w:hAnsi="Sylfaen" w:cs="Arial"/>
          <w:sz w:val="22"/>
          <w:szCs w:val="22"/>
          <w:lang w:val="ka-GE"/>
        </w:rPr>
        <w:t xml:space="preserve">შემდგომში სასამართლოებს ეგზავნება. </w:t>
      </w:r>
      <w:r w:rsidR="004F3D9E">
        <w:rPr>
          <w:rFonts w:ascii="Sylfaen" w:eastAsia="Arial" w:hAnsi="Sylfaen" w:cs="Arial"/>
          <w:sz w:val="22"/>
          <w:szCs w:val="22"/>
          <w:lang w:val="ka-GE"/>
        </w:rPr>
        <w:t xml:space="preserve">2019 წელს, სამსახურმა სასამართლოებში 14 ადმინისტრაციული სამართალდარღვევის საქმე </w:t>
      </w:r>
      <w:r w:rsidR="004F3D9E" w:rsidRPr="00257DA1">
        <w:rPr>
          <w:rFonts w:ascii="Sylfaen" w:eastAsia="Arial" w:hAnsi="Sylfaen" w:cs="Arial"/>
          <w:sz w:val="22"/>
          <w:szCs w:val="22"/>
          <w:lang w:val="ka-GE"/>
        </w:rPr>
        <w:t xml:space="preserve">გადააგზავნა, რომელთა ნახევარიც </w:t>
      </w:r>
      <w:r w:rsidR="00B34832" w:rsidRPr="00257DA1">
        <w:rPr>
          <w:rFonts w:ascii="Sylfaen" w:eastAsia="Arial" w:hAnsi="Sylfaen" w:cs="Arial"/>
          <w:sz w:val="22"/>
          <w:szCs w:val="22"/>
          <w:lang w:val="ka-GE"/>
        </w:rPr>
        <w:t xml:space="preserve">2018 წლის </w:t>
      </w:r>
      <w:r w:rsidR="004F3D9E" w:rsidRPr="00257DA1">
        <w:rPr>
          <w:rFonts w:ascii="Sylfaen" w:eastAsia="Arial" w:hAnsi="Sylfaen" w:cs="Arial"/>
          <w:sz w:val="22"/>
          <w:szCs w:val="22"/>
          <w:lang w:val="ka-GE"/>
        </w:rPr>
        <w:t>საპრეზიდენტო არჩევნებ</w:t>
      </w:r>
      <w:r w:rsidR="001C1274" w:rsidRPr="00257DA1">
        <w:rPr>
          <w:rFonts w:ascii="Sylfaen" w:eastAsia="Arial" w:hAnsi="Sylfaen" w:cs="Arial"/>
          <w:sz w:val="22"/>
          <w:szCs w:val="22"/>
          <w:lang w:val="ka-GE"/>
        </w:rPr>
        <w:t>ს უკავშირდებოდა. აღნიშნული საქმეების უმეტესობა ისეთ დარღვევებს ეხებოდა, როგორებიცაა:</w:t>
      </w:r>
      <w:r w:rsidR="00BB317E" w:rsidRPr="00257DA1">
        <w:rPr>
          <w:rFonts w:ascii="Sylfaen" w:eastAsia="Arial" w:hAnsi="Sylfaen" w:cs="Arial"/>
          <w:sz w:val="22"/>
          <w:szCs w:val="22"/>
          <w:lang w:val="ka-GE"/>
        </w:rPr>
        <w:t xml:space="preserve"> </w:t>
      </w:r>
      <w:r w:rsidR="003727E2" w:rsidRPr="00257DA1">
        <w:rPr>
          <w:rFonts w:ascii="Sylfaen" w:eastAsia="Arial" w:hAnsi="Sylfaen" w:cs="Arial"/>
          <w:sz w:val="22"/>
          <w:szCs w:val="22"/>
          <w:lang w:val="ka-GE"/>
        </w:rPr>
        <w:t xml:space="preserve">პოლიტიკური კანდიდატის </w:t>
      </w:r>
      <w:r w:rsidR="00BB317E" w:rsidRPr="00257DA1">
        <w:rPr>
          <w:rFonts w:ascii="Sylfaen" w:eastAsia="Arial" w:hAnsi="Sylfaen" w:cs="Arial"/>
          <w:sz w:val="22"/>
          <w:szCs w:val="22"/>
          <w:lang w:val="ka-GE"/>
        </w:rPr>
        <w:t>ყოველწლიურ დეკლარაციაში ხარვეზების არსებობა, აკრძალული და არადეკლარირებული შემოწირულობ</w:t>
      </w:r>
      <w:r w:rsidR="0091662D" w:rsidRPr="00257DA1">
        <w:rPr>
          <w:rFonts w:ascii="Sylfaen" w:eastAsia="Arial" w:hAnsi="Sylfaen" w:cs="Arial"/>
          <w:sz w:val="22"/>
          <w:szCs w:val="22"/>
          <w:lang w:val="ka-GE"/>
        </w:rPr>
        <w:t xml:space="preserve">ის </w:t>
      </w:r>
      <w:r w:rsidR="004621CE" w:rsidRPr="00257DA1">
        <w:rPr>
          <w:rFonts w:ascii="Sylfaen" w:eastAsia="Arial" w:hAnsi="Sylfaen" w:cs="Arial"/>
          <w:sz w:val="22"/>
          <w:szCs w:val="22"/>
          <w:lang w:val="ka-GE"/>
        </w:rPr>
        <w:t>მიღება</w:t>
      </w:r>
      <w:r w:rsidR="00BB317E" w:rsidRPr="00257DA1">
        <w:rPr>
          <w:rFonts w:ascii="Sylfaen" w:eastAsia="Arial" w:hAnsi="Sylfaen" w:cs="Arial"/>
          <w:sz w:val="22"/>
          <w:szCs w:val="22"/>
          <w:lang w:val="ka-GE"/>
        </w:rPr>
        <w:t xml:space="preserve">, </w:t>
      </w:r>
      <w:r w:rsidR="001408B0" w:rsidRPr="00257DA1">
        <w:rPr>
          <w:rFonts w:ascii="Sylfaen" w:eastAsia="Arial" w:hAnsi="Sylfaen" w:cs="Arial"/>
          <w:sz w:val="22"/>
          <w:szCs w:val="22"/>
          <w:lang w:val="ka-GE"/>
        </w:rPr>
        <w:t xml:space="preserve">პოლიტიკური პარტიის მიერ საარჩევნო დეკლარაციის წარმოუდგენლობა, </w:t>
      </w:r>
      <w:r w:rsidR="00E920DB" w:rsidRPr="00257DA1">
        <w:rPr>
          <w:rFonts w:ascii="Sylfaen" w:eastAsia="Arial" w:hAnsi="Sylfaen" w:cs="Arial"/>
          <w:sz w:val="22"/>
          <w:szCs w:val="22"/>
          <w:lang w:val="ka-GE"/>
        </w:rPr>
        <w:t>შემოწირულობ</w:t>
      </w:r>
      <w:r w:rsidR="00200920" w:rsidRPr="00257DA1">
        <w:rPr>
          <w:rFonts w:ascii="Sylfaen" w:eastAsia="Arial" w:hAnsi="Sylfaen" w:cs="Arial"/>
          <w:sz w:val="22"/>
          <w:szCs w:val="22"/>
          <w:lang w:val="ka-GE"/>
        </w:rPr>
        <w:t xml:space="preserve">ის </w:t>
      </w:r>
      <w:r w:rsidR="00071CE9" w:rsidRPr="00257DA1">
        <w:rPr>
          <w:rFonts w:ascii="Sylfaen" w:eastAsia="Arial" w:hAnsi="Sylfaen" w:cs="Arial"/>
          <w:sz w:val="22"/>
          <w:szCs w:val="22"/>
          <w:lang w:val="ka-GE"/>
        </w:rPr>
        <w:t xml:space="preserve">მიღება </w:t>
      </w:r>
      <w:r w:rsidR="00F451F9" w:rsidRPr="00257DA1">
        <w:rPr>
          <w:rFonts w:ascii="Sylfaen" w:eastAsia="Arial" w:hAnsi="Sylfaen" w:cs="Arial"/>
          <w:sz w:val="22"/>
          <w:szCs w:val="22"/>
          <w:lang w:val="ka-GE"/>
        </w:rPr>
        <w:t>ნაღდი ანგარიშსწორები</w:t>
      </w:r>
      <w:r w:rsidR="00E920DB" w:rsidRPr="00257DA1">
        <w:rPr>
          <w:rFonts w:ascii="Sylfaen" w:eastAsia="Arial" w:hAnsi="Sylfaen" w:cs="Arial"/>
          <w:sz w:val="22"/>
          <w:szCs w:val="22"/>
          <w:lang w:val="ka-GE"/>
        </w:rPr>
        <w:t xml:space="preserve">ს წესით, </w:t>
      </w:r>
      <w:r w:rsidR="007306C2" w:rsidRPr="00257DA1">
        <w:rPr>
          <w:rFonts w:ascii="Sylfaen" w:eastAsia="Arial" w:hAnsi="Sylfaen" w:cs="Arial"/>
          <w:sz w:val="22"/>
          <w:szCs w:val="22"/>
          <w:lang w:val="ka-GE"/>
        </w:rPr>
        <w:t xml:space="preserve">(3-კვირიანი) </w:t>
      </w:r>
      <w:r w:rsidR="00F451F9" w:rsidRPr="00257DA1">
        <w:rPr>
          <w:rFonts w:ascii="Sylfaen" w:eastAsia="Arial" w:hAnsi="Sylfaen" w:cs="Arial"/>
          <w:sz w:val="22"/>
          <w:szCs w:val="22"/>
          <w:lang w:val="ka-GE"/>
        </w:rPr>
        <w:t xml:space="preserve">დეკლარაციის წარმოუდგენლობა და </w:t>
      </w:r>
      <w:r w:rsidR="009E3FB5" w:rsidRPr="00257DA1">
        <w:rPr>
          <w:rFonts w:ascii="Sylfaen" w:eastAsia="Arial" w:hAnsi="Sylfaen" w:cs="Arial"/>
          <w:sz w:val="22"/>
          <w:szCs w:val="22"/>
          <w:lang w:val="ka-GE"/>
        </w:rPr>
        <w:t>აუდიტ</w:t>
      </w:r>
      <w:r w:rsidR="00815E3F" w:rsidRPr="00257DA1">
        <w:rPr>
          <w:rFonts w:ascii="Sylfaen" w:eastAsia="Arial" w:hAnsi="Sylfaen" w:cs="Arial"/>
          <w:sz w:val="22"/>
          <w:szCs w:val="22"/>
          <w:lang w:val="ka-GE"/>
        </w:rPr>
        <w:t>თან და აუდიტის</w:t>
      </w:r>
      <w:r w:rsidR="009E3FB5">
        <w:rPr>
          <w:rFonts w:ascii="Sylfaen" w:eastAsia="Arial" w:hAnsi="Sylfaen" w:cs="Arial"/>
          <w:sz w:val="22"/>
          <w:szCs w:val="22"/>
          <w:lang w:val="ka-GE"/>
        </w:rPr>
        <w:t xml:space="preserve"> პროცედურებთან დაკავშირებული დარღვევები.</w:t>
      </w:r>
      <w:r w:rsidR="0084600D" w:rsidRPr="003A0EF4">
        <w:rPr>
          <w:rFonts w:ascii="Sylfaen" w:eastAsia="Arial" w:hAnsi="Sylfaen" w:cs="Arial"/>
          <w:sz w:val="22"/>
          <w:szCs w:val="22"/>
          <w:vertAlign w:val="superscript"/>
        </w:rPr>
        <w:footnoteReference w:id="162"/>
      </w:r>
      <w:r w:rsidR="0084600D" w:rsidRPr="00D300EA">
        <w:rPr>
          <w:rFonts w:ascii="Sylfaen" w:eastAsia="Arial" w:hAnsi="Sylfaen" w:cs="Arial"/>
          <w:sz w:val="22"/>
          <w:szCs w:val="22"/>
          <w:lang w:val="ka-GE"/>
        </w:rPr>
        <w:t xml:space="preserve">  </w:t>
      </w:r>
    </w:p>
    <w:p w14:paraId="025EEAE7" w14:textId="77777777" w:rsidR="00D300EA" w:rsidRDefault="00D300EA">
      <w:pPr>
        <w:jc w:val="both"/>
        <w:rPr>
          <w:rFonts w:ascii="Sylfaen" w:eastAsia="Arial" w:hAnsi="Sylfaen" w:cs="Arial"/>
          <w:sz w:val="22"/>
          <w:szCs w:val="22"/>
          <w:lang w:val="ka-GE"/>
        </w:rPr>
      </w:pPr>
    </w:p>
    <w:p w14:paraId="0E664682" w14:textId="77777777" w:rsidR="00145E2D" w:rsidRDefault="00F53FBF">
      <w:pPr>
        <w:jc w:val="both"/>
        <w:rPr>
          <w:rFonts w:ascii="Sylfaen" w:eastAsia="Arial" w:hAnsi="Sylfaen" w:cs="Arial"/>
          <w:sz w:val="22"/>
          <w:szCs w:val="22"/>
          <w:lang w:val="ka-GE"/>
        </w:rPr>
      </w:pPr>
      <w:r>
        <w:rPr>
          <w:rFonts w:ascii="Sylfaen" w:eastAsia="Arial" w:hAnsi="Sylfaen" w:cs="Arial"/>
          <w:sz w:val="22"/>
          <w:szCs w:val="22"/>
          <w:lang w:val="ka-GE"/>
        </w:rPr>
        <w:t>აკრძალვის მიუხედავად</w:t>
      </w:r>
      <w:r w:rsidR="0058299C">
        <w:rPr>
          <w:rFonts w:ascii="Sylfaen" w:eastAsia="Arial" w:hAnsi="Sylfaen" w:cs="Arial"/>
          <w:sz w:val="22"/>
          <w:szCs w:val="22"/>
          <w:lang w:val="ka-GE"/>
        </w:rPr>
        <w:t xml:space="preserve">, </w:t>
      </w:r>
      <w:r w:rsidR="00A34781">
        <w:rPr>
          <w:rFonts w:ascii="Sylfaen" w:eastAsia="Arial" w:hAnsi="Sylfaen" w:cs="Arial"/>
          <w:sz w:val="22"/>
          <w:szCs w:val="22"/>
          <w:lang w:val="ka-GE"/>
        </w:rPr>
        <w:t xml:space="preserve">ადმინისტრაციული, </w:t>
      </w:r>
      <w:r w:rsidR="00633646">
        <w:rPr>
          <w:rFonts w:ascii="Sylfaen" w:eastAsia="Arial" w:hAnsi="Sylfaen" w:cs="Arial"/>
          <w:sz w:val="22"/>
          <w:szCs w:val="22"/>
          <w:lang w:val="ka-GE"/>
        </w:rPr>
        <w:t>და</w:t>
      </w:r>
      <w:r w:rsidR="00371D71">
        <w:rPr>
          <w:rFonts w:ascii="Sylfaen" w:eastAsia="Arial" w:hAnsi="Sylfaen" w:cs="Arial"/>
          <w:sz w:val="22"/>
          <w:szCs w:val="22"/>
          <w:lang w:val="ka-GE"/>
        </w:rPr>
        <w:t xml:space="preserve"> მათ შორის, ინსტიტუციური და ფინანსური, რესურსების </w:t>
      </w:r>
      <w:r w:rsidR="0058299C">
        <w:rPr>
          <w:rFonts w:ascii="Sylfaen" w:eastAsia="Arial" w:hAnsi="Sylfaen" w:cs="Arial"/>
          <w:sz w:val="22"/>
          <w:szCs w:val="22"/>
          <w:lang w:val="ka-GE"/>
        </w:rPr>
        <w:t xml:space="preserve">გამოყენება საქართველოში პრობლემად რჩება. </w:t>
      </w:r>
      <w:r w:rsidR="00A83A21">
        <w:rPr>
          <w:rFonts w:ascii="Sylfaen" w:eastAsia="Arial" w:hAnsi="Sylfaen" w:cs="Arial"/>
          <w:sz w:val="22"/>
          <w:szCs w:val="22"/>
          <w:lang w:val="ka-GE"/>
        </w:rPr>
        <w:t>ეს პრობლემა განსაკუ</w:t>
      </w:r>
      <w:r w:rsidR="00A32A6C">
        <w:rPr>
          <w:rFonts w:ascii="Sylfaen" w:eastAsia="Arial" w:hAnsi="Sylfaen" w:cs="Arial"/>
          <w:sz w:val="22"/>
          <w:szCs w:val="22"/>
          <w:lang w:val="ka-GE"/>
        </w:rPr>
        <w:t>თ</w:t>
      </w:r>
      <w:r w:rsidR="00A83A21">
        <w:rPr>
          <w:rFonts w:ascii="Sylfaen" w:eastAsia="Arial" w:hAnsi="Sylfaen" w:cs="Arial"/>
          <w:sz w:val="22"/>
          <w:szCs w:val="22"/>
          <w:lang w:val="ka-GE"/>
        </w:rPr>
        <w:t xml:space="preserve">რებით მწვავედ </w:t>
      </w:r>
      <w:r w:rsidR="000D06FB">
        <w:rPr>
          <w:rFonts w:ascii="Sylfaen" w:eastAsia="Arial" w:hAnsi="Sylfaen" w:cs="Arial"/>
          <w:sz w:val="22"/>
          <w:szCs w:val="22"/>
          <w:lang w:val="ka-GE"/>
        </w:rPr>
        <w:t>იგრძნობა</w:t>
      </w:r>
      <w:r w:rsidR="00B3669B">
        <w:rPr>
          <w:rFonts w:ascii="Sylfaen" w:eastAsia="Arial" w:hAnsi="Sylfaen" w:cs="Arial"/>
          <w:sz w:val="22"/>
          <w:szCs w:val="22"/>
          <w:lang w:val="ka-GE"/>
        </w:rPr>
        <w:t xml:space="preserve"> წინა</w:t>
      </w:r>
      <w:r w:rsidR="000D06FB">
        <w:rPr>
          <w:rFonts w:ascii="Sylfaen" w:eastAsia="Arial" w:hAnsi="Sylfaen" w:cs="Arial"/>
          <w:sz w:val="22"/>
          <w:szCs w:val="22"/>
          <w:lang w:val="ka-GE"/>
        </w:rPr>
        <w:t>ს</w:t>
      </w:r>
      <w:r w:rsidR="00A83A21">
        <w:rPr>
          <w:rFonts w:ascii="Sylfaen" w:eastAsia="Arial" w:hAnsi="Sylfaen" w:cs="Arial"/>
          <w:sz w:val="22"/>
          <w:szCs w:val="22"/>
          <w:lang w:val="ka-GE"/>
        </w:rPr>
        <w:t xml:space="preserve">აარჩევნო პერიოდში, როცა მმართველი პარტია ხშირად </w:t>
      </w:r>
      <w:r w:rsidR="00B3669B">
        <w:rPr>
          <w:rFonts w:ascii="Sylfaen" w:eastAsia="Arial" w:hAnsi="Sylfaen" w:cs="Arial"/>
          <w:sz w:val="22"/>
          <w:szCs w:val="22"/>
          <w:lang w:val="ka-GE"/>
        </w:rPr>
        <w:t xml:space="preserve">ახდენს საბიუჯეტო ორგანიზაციებში დასაქმებულთა წინასაარჩევნო შეხვედრებზე </w:t>
      </w:r>
      <w:r w:rsidR="00C971C9">
        <w:rPr>
          <w:rFonts w:ascii="Sylfaen" w:eastAsia="Arial" w:hAnsi="Sylfaen" w:cs="Arial"/>
          <w:sz w:val="22"/>
          <w:szCs w:val="22"/>
          <w:lang w:val="ka-GE"/>
        </w:rPr>
        <w:t>მობილიზებას და საჯარო მოსამსახურეებს მმართველი პარტიი</w:t>
      </w:r>
      <w:r w:rsidR="006056E8">
        <w:rPr>
          <w:rFonts w:ascii="Sylfaen" w:eastAsia="Arial" w:hAnsi="Sylfaen" w:cs="Arial"/>
          <w:sz w:val="22"/>
          <w:szCs w:val="22"/>
          <w:lang w:val="ka-GE"/>
        </w:rPr>
        <w:t>ს კანდიდატისთ</w:t>
      </w:r>
      <w:r w:rsidR="00FB7EE6">
        <w:rPr>
          <w:rFonts w:ascii="Sylfaen" w:eastAsia="Arial" w:hAnsi="Sylfaen" w:cs="Arial"/>
          <w:sz w:val="22"/>
          <w:szCs w:val="22"/>
          <w:lang w:val="ka-GE"/>
        </w:rPr>
        <w:t>ვ</w:t>
      </w:r>
      <w:r w:rsidR="006056E8">
        <w:rPr>
          <w:rFonts w:ascii="Sylfaen" w:eastAsia="Arial" w:hAnsi="Sylfaen" w:cs="Arial"/>
          <w:sz w:val="22"/>
          <w:szCs w:val="22"/>
          <w:lang w:val="ka-GE"/>
        </w:rPr>
        <w:t>ის ხ</w:t>
      </w:r>
      <w:r w:rsidR="00C971C9">
        <w:rPr>
          <w:rFonts w:ascii="Sylfaen" w:eastAsia="Arial" w:hAnsi="Sylfaen" w:cs="Arial"/>
          <w:sz w:val="22"/>
          <w:szCs w:val="22"/>
          <w:lang w:val="ka-GE"/>
        </w:rPr>
        <w:t>მის მიცემას აიძულებს</w:t>
      </w:r>
      <w:r w:rsidR="00766215">
        <w:rPr>
          <w:rFonts w:ascii="Sylfaen" w:eastAsia="Arial" w:hAnsi="Sylfaen" w:cs="Arial"/>
          <w:sz w:val="22"/>
          <w:szCs w:val="22"/>
          <w:lang w:val="ka-GE"/>
        </w:rPr>
        <w:t>.</w:t>
      </w:r>
      <w:r w:rsidR="0084600D" w:rsidRPr="003A0EF4">
        <w:rPr>
          <w:rFonts w:ascii="Sylfaen" w:eastAsia="Arial" w:hAnsi="Sylfaen" w:cs="Arial"/>
          <w:sz w:val="22"/>
          <w:szCs w:val="22"/>
          <w:vertAlign w:val="superscript"/>
        </w:rPr>
        <w:footnoteReference w:id="163"/>
      </w:r>
      <w:r w:rsidR="0084600D" w:rsidRPr="0036648F">
        <w:rPr>
          <w:rFonts w:ascii="Sylfaen" w:eastAsia="Arial" w:hAnsi="Sylfaen" w:cs="Arial"/>
          <w:sz w:val="22"/>
          <w:szCs w:val="22"/>
          <w:lang w:val="ka-GE"/>
        </w:rPr>
        <w:t xml:space="preserve"> </w:t>
      </w:r>
    </w:p>
    <w:p w14:paraId="04ABB19D" w14:textId="77777777" w:rsidR="00766215" w:rsidRDefault="00766215">
      <w:pPr>
        <w:jc w:val="both"/>
        <w:rPr>
          <w:rFonts w:ascii="Sylfaen" w:eastAsia="Arial" w:hAnsi="Sylfaen" w:cs="Arial"/>
          <w:sz w:val="22"/>
          <w:szCs w:val="22"/>
          <w:lang w:val="ka-GE"/>
        </w:rPr>
      </w:pPr>
    </w:p>
    <w:p w14:paraId="49C989FC" w14:textId="77777777" w:rsidR="00145E2D" w:rsidRPr="008E253A" w:rsidRDefault="00280583">
      <w:pPr>
        <w:jc w:val="both"/>
        <w:rPr>
          <w:rFonts w:ascii="Sylfaen" w:eastAsia="Arial" w:hAnsi="Sylfaen" w:cs="Arial"/>
          <w:sz w:val="22"/>
          <w:szCs w:val="22"/>
          <w:lang w:val="ka-GE"/>
        </w:rPr>
      </w:pPr>
      <w:r w:rsidRPr="008E253A">
        <w:rPr>
          <w:rFonts w:ascii="Sylfaen" w:eastAsia="Arial" w:hAnsi="Sylfaen" w:cs="Arial"/>
          <w:sz w:val="22"/>
          <w:szCs w:val="22"/>
          <w:lang w:val="ka-GE"/>
        </w:rPr>
        <w:t xml:space="preserve">უნდა აღინიშნოს, რომ სახელმწიფო აუდიტის სამსახური </w:t>
      </w:r>
      <w:r w:rsidRPr="003457FD">
        <w:rPr>
          <w:rFonts w:ascii="Sylfaen" w:eastAsia="Arial" w:hAnsi="Sylfaen" w:cs="Arial"/>
          <w:sz w:val="22"/>
          <w:szCs w:val="22"/>
          <w:lang w:val="ka-GE"/>
        </w:rPr>
        <w:t>არაეფექტიანად</w:t>
      </w:r>
      <w:r w:rsidR="00165674" w:rsidRPr="003457FD">
        <w:rPr>
          <w:rFonts w:ascii="Sylfaen" w:eastAsia="Arial" w:hAnsi="Sylfaen" w:cs="Arial"/>
          <w:sz w:val="22"/>
          <w:szCs w:val="22"/>
          <w:lang w:val="ka-GE"/>
        </w:rPr>
        <w:t xml:space="preserve"> რეაგირებს</w:t>
      </w:r>
      <w:r w:rsidR="00165674" w:rsidRPr="008E253A">
        <w:rPr>
          <w:rFonts w:ascii="Sylfaen" w:eastAsia="Arial" w:hAnsi="Sylfaen" w:cs="Arial"/>
          <w:sz w:val="22"/>
          <w:szCs w:val="22"/>
          <w:lang w:val="ka-GE"/>
        </w:rPr>
        <w:t xml:space="preserve"> ს</w:t>
      </w:r>
      <w:r w:rsidRPr="008E253A">
        <w:rPr>
          <w:rFonts w:ascii="Sylfaen" w:eastAsia="Arial" w:hAnsi="Sylfaen" w:cs="Arial"/>
          <w:sz w:val="22"/>
          <w:szCs w:val="22"/>
          <w:lang w:val="ka-GE"/>
        </w:rPr>
        <w:t>აეჭვო გარემოებებში მი</w:t>
      </w:r>
      <w:r w:rsidR="00165674" w:rsidRPr="008E253A">
        <w:rPr>
          <w:rFonts w:ascii="Sylfaen" w:eastAsia="Arial" w:hAnsi="Sylfaen" w:cs="Arial"/>
          <w:sz w:val="22"/>
          <w:szCs w:val="22"/>
          <w:lang w:val="ka-GE"/>
        </w:rPr>
        <w:t>ღ</w:t>
      </w:r>
      <w:r w:rsidRPr="008E253A">
        <w:rPr>
          <w:rFonts w:ascii="Sylfaen" w:eastAsia="Arial" w:hAnsi="Sylfaen" w:cs="Arial"/>
          <w:sz w:val="22"/>
          <w:szCs w:val="22"/>
          <w:lang w:val="ka-GE"/>
        </w:rPr>
        <w:t>ებულ</w:t>
      </w:r>
      <w:r w:rsidR="00165674" w:rsidRPr="008E253A">
        <w:rPr>
          <w:rFonts w:ascii="Sylfaen" w:eastAsia="Arial" w:hAnsi="Sylfaen" w:cs="Arial"/>
          <w:sz w:val="22"/>
          <w:szCs w:val="22"/>
          <w:lang w:val="ka-GE"/>
        </w:rPr>
        <w:t>ი</w:t>
      </w:r>
      <w:r w:rsidRPr="008E253A">
        <w:rPr>
          <w:rFonts w:ascii="Sylfaen" w:eastAsia="Arial" w:hAnsi="Sylfaen" w:cs="Arial"/>
          <w:sz w:val="22"/>
          <w:szCs w:val="22"/>
          <w:lang w:val="ka-GE"/>
        </w:rPr>
        <w:t xml:space="preserve"> შემოწირულობების შესწავლის </w:t>
      </w:r>
      <w:r w:rsidR="00E35D40">
        <w:rPr>
          <w:rFonts w:ascii="Sylfaen" w:eastAsia="Arial" w:hAnsi="Sylfaen" w:cs="Arial"/>
          <w:sz w:val="22"/>
          <w:szCs w:val="22"/>
          <w:lang w:val="ka-GE"/>
        </w:rPr>
        <w:t xml:space="preserve">კუთხით, </w:t>
      </w:r>
      <w:r w:rsidR="00C65E51" w:rsidRPr="008E253A">
        <w:rPr>
          <w:rFonts w:ascii="Sylfaen" w:eastAsia="Arial" w:hAnsi="Sylfaen" w:cs="Arial"/>
          <w:sz w:val="22"/>
          <w:szCs w:val="22"/>
          <w:lang w:val="ka-GE"/>
        </w:rPr>
        <w:t xml:space="preserve">რაც ნაწილობრივ კანონმდებლობაში არსებული ხარვეზებით აიხსნება. </w:t>
      </w:r>
      <w:r w:rsidR="00722319" w:rsidRPr="008E253A">
        <w:rPr>
          <w:rFonts w:ascii="Sylfaen" w:eastAsia="Arial" w:hAnsi="Sylfaen" w:cs="Arial"/>
          <w:sz w:val="22"/>
          <w:szCs w:val="22"/>
          <w:lang w:val="ka-GE"/>
        </w:rPr>
        <w:t>საქართველოს კანონმდებლობით იკრძალება</w:t>
      </w:r>
      <w:r w:rsidR="00E737DC" w:rsidRPr="008E253A">
        <w:rPr>
          <w:rFonts w:ascii="Sylfaen" w:eastAsia="Arial" w:hAnsi="Sylfaen" w:cs="Arial"/>
          <w:sz w:val="22"/>
          <w:szCs w:val="22"/>
          <w:lang w:val="ka-GE"/>
        </w:rPr>
        <w:t xml:space="preserve"> მესამე პირის მეშვეობით შემოწირულობის განხორციელება</w:t>
      </w:r>
      <w:r w:rsidR="002217B6" w:rsidRPr="008E253A">
        <w:rPr>
          <w:rFonts w:ascii="Sylfaen" w:eastAsia="Arial" w:hAnsi="Sylfaen" w:cs="Arial"/>
          <w:sz w:val="22"/>
          <w:szCs w:val="22"/>
          <w:lang w:val="ka-GE"/>
        </w:rPr>
        <w:t xml:space="preserve">, თუმცა </w:t>
      </w:r>
      <w:r w:rsidR="000B6A79" w:rsidRPr="008E253A">
        <w:rPr>
          <w:rFonts w:ascii="Sylfaen" w:eastAsia="Arial" w:hAnsi="Sylfaen" w:cs="Arial"/>
          <w:sz w:val="22"/>
          <w:szCs w:val="22"/>
          <w:lang w:val="ka-GE"/>
        </w:rPr>
        <w:t xml:space="preserve">არსებობს </w:t>
      </w:r>
      <w:r w:rsidR="000B6A79" w:rsidRPr="006936A9">
        <w:rPr>
          <w:rFonts w:ascii="Sylfaen" w:eastAsia="Arial" w:hAnsi="Sylfaen" w:cs="Arial"/>
          <w:sz w:val="22"/>
          <w:szCs w:val="22"/>
          <w:lang w:val="ka-GE"/>
        </w:rPr>
        <w:t>იმის დამაჯერებელი მტკიცებულებები</w:t>
      </w:r>
      <w:r w:rsidR="0054033C" w:rsidRPr="006936A9">
        <w:rPr>
          <w:rFonts w:ascii="Sylfaen" w:eastAsia="Arial" w:hAnsi="Sylfaen" w:cs="Arial"/>
          <w:sz w:val="22"/>
          <w:szCs w:val="22"/>
          <w:lang w:val="ka-GE"/>
        </w:rPr>
        <w:t>,</w:t>
      </w:r>
      <w:r w:rsidR="0054033C" w:rsidRPr="008E253A">
        <w:rPr>
          <w:rFonts w:ascii="Sylfaen" w:eastAsia="Arial" w:hAnsi="Sylfaen" w:cs="Arial"/>
          <w:sz w:val="22"/>
          <w:szCs w:val="22"/>
          <w:lang w:val="ka-GE"/>
        </w:rPr>
        <w:t xml:space="preserve"> რომ </w:t>
      </w:r>
      <w:r w:rsidR="00DE7A25" w:rsidRPr="008E253A">
        <w:rPr>
          <w:rFonts w:ascii="Sylfaen" w:eastAsia="Arial" w:hAnsi="Sylfaen" w:cs="Arial"/>
          <w:sz w:val="22"/>
          <w:szCs w:val="22"/>
          <w:lang w:val="ka-GE"/>
        </w:rPr>
        <w:t>მმართველი პარტიი</w:t>
      </w:r>
      <w:r w:rsidR="001206C2" w:rsidRPr="008E253A">
        <w:rPr>
          <w:rFonts w:ascii="Sylfaen" w:eastAsia="Arial" w:hAnsi="Sylfaen" w:cs="Arial"/>
          <w:sz w:val="22"/>
          <w:szCs w:val="22"/>
          <w:lang w:val="ka-GE"/>
        </w:rPr>
        <w:t>ს</w:t>
      </w:r>
      <w:r w:rsidR="00DE7A25" w:rsidRPr="008E253A">
        <w:rPr>
          <w:rFonts w:ascii="Sylfaen" w:eastAsia="Arial" w:hAnsi="Sylfaen" w:cs="Arial"/>
          <w:sz w:val="22"/>
          <w:szCs w:val="22"/>
          <w:lang w:val="ka-GE"/>
        </w:rPr>
        <w:t xml:space="preserve"> ყოფილ თავმჯდომარესთან და </w:t>
      </w:r>
      <w:r w:rsidR="00DE7A25" w:rsidRPr="006408D3">
        <w:rPr>
          <w:rFonts w:ascii="Sylfaen" w:eastAsia="Arial" w:hAnsi="Sylfaen" w:cs="Arial"/>
          <w:sz w:val="22"/>
          <w:szCs w:val="22"/>
          <w:lang w:val="ka-GE"/>
        </w:rPr>
        <w:t>ბოლო</w:t>
      </w:r>
      <w:r w:rsidR="00FA17A9" w:rsidRPr="006408D3">
        <w:rPr>
          <w:rFonts w:ascii="Sylfaen" w:eastAsia="Arial" w:hAnsi="Sylfaen" w:cs="Arial"/>
          <w:sz w:val="22"/>
          <w:szCs w:val="22"/>
          <w:lang w:val="ka-GE"/>
        </w:rPr>
        <w:t xml:space="preserve"> პერიოდში მის</w:t>
      </w:r>
      <w:r w:rsidR="00DE7A25" w:rsidRPr="008E253A">
        <w:rPr>
          <w:rFonts w:ascii="Sylfaen" w:eastAsia="Arial" w:hAnsi="Sylfaen" w:cs="Arial"/>
          <w:sz w:val="22"/>
          <w:szCs w:val="22"/>
          <w:lang w:val="ka-GE"/>
        </w:rPr>
        <w:t xml:space="preserve"> ლიდერთან, ბიძინა ივანიშვილთან, დაკავშირებული </w:t>
      </w:r>
      <w:r w:rsidR="006C44CB" w:rsidRPr="008E253A">
        <w:rPr>
          <w:rFonts w:ascii="Sylfaen" w:eastAsia="Arial" w:hAnsi="Sylfaen" w:cs="Arial"/>
          <w:sz w:val="22"/>
          <w:szCs w:val="22"/>
          <w:lang w:val="ka-GE"/>
        </w:rPr>
        <w:t>პირე</w:t>
      </w:r>
      <w:r w:rsidR="00082F3C" w:rsidRPr="008E253A">
        <w:rPr>
          <w:rFonts w:ascii="Sylfaen" w:eastAsia="Arial" w:hAnsi="Sylfaen" w:cs="Arial"/>
          <w:sz w:val="22"/>
          <w:szCs w:val="22"/>
          <w:lang w:val="ka-GE"/>
        </w:rPr>
        <w:t>ბი</w:t>
      </w:r>
      <w:r w:rsidR="00CD0213">
        <w:rPr>
          <w:rFonts w:ascii="Sylfaen" w:eastAsia="Arial" w:hAnsi="Sylfaen" w:cs="Arial"/>
          <w:sz w:val="22"/>
          <w:szCs w:val="22"/>
          <w:lang w:val="ka-GE"/>
        </w:rPr>
        <w:t xml:space="preserve"> </w:t>
      </w:r>
      <w:r w:rsidR="006C44CB" w:rsidRPr="008E253A">
        <w:rPr>
          <w:rFonts w:ascii="Sylfaen" w:eastAsia="Arial" w:hAnsi="Sylfaen" w:cs="Arial"/>
          <w:sz w:val="22"/>
          <w:szCs w:val="22"/>
          <w:lang w:val="ka-GE"/>
        </w:rPr>
        <w:t>და კომპანიები</w:t>
      </w:r>
      <w:r w:rsidR="00462551" w:rsidRPr="008E253A">
        <w:rPr>
          <w:rFonts w:ascii="Sylfaen" w:eastAsia="Arial" w:hAnsi="Sylfaen" w:cs="Arial"/>
          <w:sz w:val="22"/>
          <w:szCs w:val="22"/>
          <w:lang w:val="ka-GE"/>
        </w:rPr>
        <w:t xml:space="preserve"> ასეთ შ</w:t>
      </w:r>
      <w:r w:rsidR="00E9127F" w:rsidRPr="008E253A">
        <w:rPr>
          <w:rFonts w:ascii="Sylfaen" w:eastAsia="Arial" w:hAnsi="Sylfaen" w:cs="Arial"/>
          <w:sz w:val="22"/>
          <w:szCs w:val="22"/>
          <w:lang w:val="ka-GE"/>
        </w:rPr>
        <w:t>ე</w:t>
      </w:r>
      <w:r w:rsidR="00462551" w:rsidRPr="008E253A">
        <w:rPr>
          <w:rFonts w:ascii="Sylfaen" w:eastAsia="Arial" w:hAnsi="Sylfaen" w:cs="Arial"/>
          <w:sz w:val="22"/>
          <w:szCs w:val="22"/>
          <w:lang w:val="ka-GE"/>
        </w:rPr>
        <w:t>მოწირულობებს ახორციე</w:t>
      </w:r>
      <w:r w:rsidR="00E9127F" w:rsidRPr="008E253A">
        <w:rPr>
          <w:rFonts w:ascii="Sylfaen" w:eastAsia="Arial" w:hAnsi="Sylfaen" w:cs="Arial"/>
          <w:sz w:val="22"/>
          <w:szCs w:val="22"/>
          <w:lang w:val="ka-GE"/>
        </w:rPr>
        <w:t>ლებენ.</w:t>
      </w:r>
      <w:r w:rsidR="0084600D" w:rsidRPr="008E253A">
        <w:rPr>
          <w:rFonts w:ascii="Sylfaen" w:eastAsia="Arial" w:hAnsi="Sylfaen" w:cs="Arial"/>
          <w:sz w:val="22"/>
          <w:szCs w:val="22"/>
          <w:vertAlign w:val="superscript"/>
        </w:rPr>
        <w:footnoteReference w:id="164"/>
      </w:r>
      <w:r w:rsidR="0084600D" w:rsidRPr="008E253A">
        <w:rPr>
          <w:rFonts w:ascii="Sylfaen" w:eastAsia="Arial" w:hAnsi="Sylfaen" w:cs="Arial"/>
          <w:sz w:val="22"/>
          <w:szCs w:val="22"/>
          <w:lang w:val="ka-GE"/>
        </w:rPr>
        <w:t xml:space="preserve"> </w:t>
      </w:r>
    </w:p>
    <w:p w14:paraId="53BF59FE" w14:textId="77777777" w:rsidR="00E9127F" w:rsidRDefault="00E9127F">
      <w:pPr>
        <w:jc w:val="both"/>
        <w:rPr>
          <w:rFonts w:ascii="Sylfaen" w:eastAsia="Arial" w:hAnsi="Sylfaen" w:cs="Arial"/>
          <w:sz w:val="22"/>
          <w:szCs w:val="22"/>
          <w:lang w:val="ka-GE"/>
        </w:rPr>
      </w:pPr>
    </w:p>
    <w:p w14:paraId="6EEC501E" w14:textId="0A5583AA" w:rsidR="00145E2D" w:rsidRDefault="00323DC6" w:rsidP="004363F1">
      <w:pPr>
        <w:jc w:val="both"/>
        <w:rPr>
          <w:rFonts w:ascii="Sylfaen" w:eastAsia="Arial" w:hAnsi="Sylfaen" w:cs="Arial"/>
          <w:color w:val="FF0000"/>
          <w:sz w:val="22"/>
          <w:szCs w:val="22"/>
          <w:lang w:val="ka-GE"/>
        </w:rPr>
      </w:pPr>
      <w:r w:rsidRPr="00C14367">
        <w:rPr>
          <w:rFonts w:ascii="Sylfaen" w:eastAsia="Arial" w:hAnsi="Sylfaen" w:cs="Arial"/>
          <w:sz w:val="22"/>
          <w:szCs w:val="22"/>
          <w:lang w:val="ka-GE"/>
        </w:rPr>
        <w:t>სახელმწიფო აუდიტის სამსა</w:t>
      </w:r>
      <w:r w:rsidR="007F7520" w:rsidRPr="00C14367">
        <w:rPr>
          <w:rFonts w:ascii="Sylfaen" w:eastAsia="Arial" w:hAnsi="Sylfaen" w:cs="Arial"/>
          <w:sz w:val="22"/>
          <w:szCs w:val="22"/>
          <w:lang w:val="ka-GE"/>
        </w:rPr>
        <w:t>ხურს</w:t>
      </w:r>
      <w:r w:rsidRPr="00C14367">
        <w:rPr>
          <w:rFonts w:ascii="Sylfaen" w:eastAsia="Arial" w:hAnsi="Sylfaen" w:cs="Arial"/>
          <w:sz w:val="22"/>
          <w:szCs w:val="22"/>
          <w:lang w:val="ka-GE"/>
        </w:rPr>
        <w:t xml:space="preserve"> </w:t>
      </w:r>
      <w:r w:rsidR="00D52CDD" w:rsidRPr="00C14367">
        <w:rPr>
          <w:rFonts w:ascii="Sylfaen" w:eastAsia="Arial" w:hAnsi="Sylfaen" w:cs="Arial"/>
          <w:sz w:val="22"/>
          <w:szCs w:val="22"/>
          <w:lang w:val="ka-GE"/>
        </w:rPr>
        <w:t>საარჩევნო</w:t>
      </w:r>
      <w:r w:rsidR="008E4921" w:rsidRPr="00C14367">
        <w:rPr>
          <w:rFonts w:ascii="Sylfaen" w:eastAsia="Arial" w:hAnsi="Sylfaen" w:cs="Arial"/>
          <w:sz w:val="22"/>
          <w:szCs w:val="22"/>
          <w:lang w:val="ka-GE"/>
        </w:rPr>
        <w:t xml:space="preserve"> </w:t>
      </w:r>
      <w:r w:rsidR="00D52CDD" w:rsidRPr="00C14367">
        <w:rPr>
          <w:rFonts w:ascii="Sylfaen" w:eastAsia="Arial" w:hAnsi="Sylfaen" w:cs="Arial"/>
          <w:sz w:val="22"/>
          <w:szCs w:val="22"/>
          <w:lang w:val="ka-GE"/>
        </w:rPr>
        <w:t xml:space="preserve">კამპანიის დაფინანსების </w:t>
      </w:r>
      <w:r w:rsidR="00B520FA" w:rsidRPr="00C14367">
        <w:rPr>
          <w:rFonts w:ascii="Sylfaen" w:eastAsia="Arial" w:hAnsi="Sylfaen" w:cs="Arial"/>
          <w:sz w:val="22"/>
          <w:szCs w:val="22"/>
          <w:lang w:val="ka-GE"/>
        </w:rPr>
        <w:t>ეფ</w:t>
      </w:r>
      <w:r w:rsidR="007371F6">
        <w:rPr>
          <w:rFonts w:ascii="Sylfaen" w:eastAsia="Arial" w:hAnsi="Sylfaen" w:cs="Arial"/>
          <w:sz w:val="22"/>
          <w:szCs w:val="22"/>
          <w:lang w:val="ka-GE"/>
        </w:rPr>
        <w:t>ექტიანი</w:t>
      </w:r>
      <w:r w:rsidR="007F7520" w:rsidRPr="00C14367">
        <w:rPr>
          <w:rFonts w:ascii="Sylfaen" w:eastAsia="Arial" w:hAnsi="Sylfaen" w:cs="Arial"/>
          <w:sz w:val="22"/>
          <w:szCs w:val="22"/>
          <w:lang w:val="ka-GE"/>
        </w:rPr>
        <w:t xml:space="preserve"> მონიტორინგისთვის </w:t>
      </w:r>
      <w:r w:rsidR="005046AF" w:rsidRPr="00C14367">
        <w:rPr>
          <w:rFonts w:ascii="Sylfaen" w:eastAsia="Arial" w:hAnsi="Sylfaen" w:cs="Arial"/>
          <w:sz w:val="22"/>
          <w:szCs w:val="22"/>
          <w:lang w:val="ka-GE"/>
        </w:rPr>
        <w:t xml:space="preserve">საკმარისი </w:t>
      </w:r>
      <w:r w:rsidR="00EE0F90" w:rsidRPr="00C14367">
        <w:rPr>
          <w:rFonts w:ascii="Sylfaen" w:eastAsia="Arial" w:hAnsi="Sylfaen" w:cs="Arial"/>
          <w:sz w:val="22"/>
          <w:szCs w:val="22"/>
          <w:lang w:val="ka-GE"/>
        </w:rPr>
        <w:t xml:space="preserve">ადამიანური </w:t>
      </w:r>
      <w:r w:rsidR="008E4921" w:rsidRPr="00C14367">
        <w:rPr>
          <w:rFonts w:ascii="Sylfaen" w:eastAsia="Arial" w:hAnsi="Sylfaen" w:cs="Arial"/>
          <w:sz w:val="22"/>
          <w:szCs w:val="22"/>
          <w:lang w:val="ka-GE"/>
        </w:rPr>
        <w:t>რესურსები</w:t>
      </w:r>
      <w:r w:rsidR="00B520FA" w:rsidRPr="00C14367">
        <w:rPr>
          <w:rFonts w:ascii="Sylfaen" w:eastAsia="Arial" w:hAnsi="Sylfaen" w:cs="Arial"/>
          <w:sz w:val="22"/>
          <w:szCs w:val="22"/>
          <w:lang w:val="ka-GE"/>
        </w:rPr>
        <w:t xml:space="preserve"> არ გააჩნია და </w:t>
      </w:r>
      <w:r w:rsidR="00983440" w:rsidRPr="00C14367">
        <w:rPr>
          <w:rFonts w:ascii="Sylfaen" w:eastAsia="Arial" w:hAnsi="Sylfaen" w:cs="Arial"/>
          <w:sz w:val="22"/>
          <w:szCs w:val="22"/>
          <w:lang w:val="ka-GE"/>
        </w:rPr>
        <w:t>ძირითადა</w:t>
      </w:r>
      <w:r w:rsidR="007F7520" w:rsidRPr="00C14367">
        <w:rPr>
          <w:rFonts w:ascii="Sylfaen" w:eastAsia="Arial" w:hAnsi="Sylfaen" w:cs="Arial"/>
          <w:sz w:val="22"/>
          <w:szCs w:val="22"/>
          <w:lang w:val="ka-GE"/>
        </w:rPr>
        <w:t xml:space="preserve">დ დეკლარირებული შემოწირულობების </w:t>
      </w:r>
      <w:r w:rsidR="0071411E" w:rsidRPr="00C14367">
        <w:rPr>
          <w:rFonts w:ascii="Sylfaen" w:eastAsia="Arial" w:hAnsi="Sylfaen" w:cs="Arial"/>
          <w:sz w:val="22"/>
          <w:szCs w:val="22"/>
          <w:lang w:val="ka-GE"/>
        </w:rPr>
        <w:t>შემოწმებაზე ა</w:t>
      </w:r>
      <w:r w:rsidR="007F7520" w:rsidRPr="00C14367">
        <w:rPr>
          <w:rFonts w:ascii="Sylfaen" w:eastAsia="Arial" w:hAnsi="Sylfaen" w:cs="Arial"/>
          <w:sz w:val="22"/>
          <w:szCs w:val="22"/>
          <w:lang w:val="ka-GE"/>
        </w:rPr>
        <w:t>კეთებს აქცენტს.</w:t>
      </w:r>
      <w:r w:rsidR="005A5A01" w:rsidRPr="00C14367">
        <w:rPr>
          <w:rFonts w:ascii="Sylfaen" w:eastAsia="Arial" w:hAnsi="Sylfaen" w:cs="Arial"/>
          <w:sz w:val="22"/>
          <w:szCs w:val="22"/>
          <w:lang w:val="ka-GE"/>
        </w:rPr>
        <w:t xml:space="preserve"> </w:t>
      </w:r>
      <w:r w:rsidR="00427FC9" w:rsidRPr="00C14367">
        <w:rPr>
          <w:rFonts w:ascii="Sylfaen" w:eastAsia="Arial" w:hAnsi="Sylfaen" w:cs="Arial"/>
          <w:sz w:val="22"/>
          <w:szCs w:val="22"/>
          <w:lang w:val="ka-GE"/>
        </w:rPr>
        <w:t>სამსახურს სანქციების დაკისრება მხოლოდ წინასაარ</w:t>
      </w:r>
      <w:r w:rsidR="00483A39" w:rsidRPr="00C14367">
        <w:rPr>
          <w:rFonts w:ascii="Sylfaen" w:eastAsia="Arial" w:hAnsi="Sylfaen" w:cs="Arial"/>
          <w:sz w:val="22"/>
          <w:szCs w:val="22"/>
          <w:lang w:val="ka-GE"/>
        </w:rPr>
        <w:t>ჩ</w:t>
      </w:r>
      <w:r w:rsidR="00427FC9" w:rsidRPr="00C14367">
        <w:rPr>
          <w:rFonts w:ascii="Sylfaen" w:eastAsia="Arial" w:hAnsi="Sylfaen" w:cs="Arial"/>
          <w:sz w:val="22"/>
          <w:szCs w:val="22"/>
          <w:lang w:val="ka-GE"/>
        </w:rPr>
        <w:t>ევნო კამპანიის</w:t>
      </w:r>
      <w:r w:rsidR="00483A39" w:rsidRPr="00C14367">
        <w:rPr>
          <w:rFonts w:ascii="Sylfaen" w:eastAsia="Arial" w:hAnsi="Sylfaen" w:cs="Arial"/>
          <w:sz w:val="22"/>
          <w:szCs w:val="22"/>
          <w:lang w:val="ka-GE"/>
        </w:rPr>
        <w:t xml:space="preserve"> დროს დაფიქსირებული დარღვევების გამო შეუძლია</w:t>
      </w:r>
      <w:r w:rsidR="00BB7862" w:rsidRPr="00C14367">
        <w:rPr>
          <w:rFonts w:ascii="Sylfaen" w:eastAsia="Arial" w:hAnsi="Sylfaen" w:cs="Arial"/>
          <w:sz w:val="22"/>
          <w:szCs w:val="22"/>
          <w:lang w:val="ka-GE"/>
        </w:rPr>
        <w:t xml:space="preserve">; </w:t>
      </w:r>
      <w:r w:rsidR="00483A39" w:rsidRPr="00C14367">
        <w:rPr>
          <w:rFonts w:ascii="Sylfaen" w:hAnsi="Sylfaen" w:cs="Sylfaen"/>
          <w:sz w:val="22"/>
          <w:szCs w:val="22"/>
          <w:lang w:val="ka-GE"/>
        </w:rPr>
        <w:t>გარდა</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ამისა</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მას</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სასამართლოს</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მეშვეობით</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შემოწირულობის</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სახით</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მიღებული</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lastRenderedPageBreak/>
        <w:t>სახსრების</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და</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ქონების</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წარმომავლობის</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შესახებ</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ინფორმაციის</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მოთხოვნაც</w:t>
      </w:r>
      <w:r w:rsidR="00483A39" w:rsidRPr="00C14367">
        <w:rPr>
          <w:rFonts w:ascii="Sylfaen" w:hAnsi="Sylfaen"/>
          <w:sz w:val="22"/>
          <w:szCs w:val="22"/>
          <w:lang w:val="ka-GE"/>
        </w:rPr>
        <w:t xml:space="preserve"> </w:t>
      </w:r>
      <w:r w:rsidR="00483A39" w:rsidRPr="00C14367">
        <w:rPr>
          <w:rFonts w:ascii="Sylfaen" w:hAnsi="Sylfaen" w:cs="Sylfaen"/>
          <w:sz w:val="22"/>
          <w:szCs w:val="22"/>
          <w:lang w:val="ka-GE"/>
        </w:rPr>
        <w:t>შეუძლია</w:t>
      </w:r>
      <w:r w:rsidR="004363F1" w:rsidRPr="00C14367">
        <w:rPr>
          <w:rFonts w:ascii="Sylfaen" w:eastAsia="Arial" w:hAnsi="Sylfaen" w:cs="Arial"/>
          <w:sz w:val="22"/>
          <w:szCs w:val="22"/>
          <w:lang w:val="ka-GE"/>
        </w:rPr>
        <w:t>.</w:t>
      </w:r>
      <w:r w:rsidR="0084600D" w:rsidRPr="00C14367">
        <w:rPr>
          <w:rFonts w:ascii="Sylfaen" w:eastAsia="Arial" w:hAnsi="Sylfaen" w:cs="Arial"/>
          <w:sz w:val="22"/>
          <w:szCs w:val="22"/>
          <w:vertAlign w:val="superscript"/>
        </w:rPr>
        <w:footnoteReference w:id="165"/>
      </w:r>
      <w:r w:rsidR="001A7709" w:rsidRPr="00C14367">
        <w:rPr>
          <w:rFonts w:ascii="Sylfaen" w:eastAsia="Arial" w:hAnsi="Sylfaen" w:cs="Arial"/>
          <w:sz w:val="22"/>
          <w:szCs w:val="22"/>
          <w:lang w:val="ka-GE"/>
        </w:rPr>
        <w:t xml:space="preserve"> ამასთან ერთად</w:t>
      </w:r>
      <w:r w:rsidR="00D67D72" w:rsidRPr="00C14367">
        <w:rPr>
          <w:rFonts w:ascii="Sylfaen" w:eastAsia="Arial" w:hAnsi="Sylfaen" w:cs="Arial"/>
          <w:sz w:val="22"/>
          <w:szCs w:val="22"/>
          <w:lang w:val="ka-GE"/>
        </w:rPr>
        <w:t>, სამართალდამცავ</w:t>
      </w:r>
      <w:r w:rsidR="00981E5D" w:rsidRPr="00C14367">
        <w:rPr>
          <w:rFonts w:ascii="Sylfaen" w:eastAsia="Arial" w:hAnsi="Sylfaen" w:cs="Arial"/>
          <w:sz w:val="22"/>
          <w:szCs w:val="22"/>
          <w:lang w:val="ka-GE"/>
        </w:rPr>
        <w:t xml:space="preserve">ი </w:t>
      </w:r>
      <w:r w:rsidR="00D67D72" w:rsidRPr="00C14367">
        <w:rPr>
          <w:rFonts w:ascii="Sylfaen" w:eastAsia="Arial" w:hAnsi="Sylfaen" w:cs="Arial"/>
          <w:sz w:val="22"/>
          <w:szCs w:val="22"/>
          <w:lang w:val="ka-GE"/>
        </w:rPr>
        <w:t>უწყებებ</w:t>
      </w:r>
      <w:r w:rsidR="00981E5D" w:rsidRPr="00C14367">
        <w:rPr>
          <w:rFonts w:ascii="Sylfaen" w:eastAsia="Arial" w:hAnsi="Sylfaen" w:cs="Arial"/>
          <w:sz w:val="22"/>
          <w:szCs w:val="22"/>
          <w:lang w:val="ka-GE"/>
        </w:rPr>
        <w:t xml:space="preserve">ი </w:t>
      </w:r>
      <w:r w:rsidR="00981E5D" w:rsidRPr="0059042A">
        <w:rPr>
          <w:rFonts w:ascii="Sylfaen" w:eastAsia="Arial" w:hAnsi="Sylfaen" w:cs="Arial"/>
          <w:sz w:val="22"/>
          <w:szCs w:val="22"/>
          <w:lang w:val="ka-GE"/>
        </w:rPr>
        <w:t>ვერ ახერხებენ</w:t>
      </w:r>
      <w:r w:rsidR="00981E5D" w:rsidRPr="00C14367">
        <w:rPr>
          <w:rFonts w:ascii="Sylfaen" w:eastAsia="Arial" w:hAnsi="Sylfaen" w:cs="Arial"/>
          <w:sz w:val="22"/>
          <w:szCs w:val="22"/>
          <w:lang w:val="ka-GE"/>
        </w:rPr>
        <w:t xml:space="preserve"> </w:t>
      </w:r>
      <w:r w:rsidR="00FA03AF" w:rsidRPr="005061F9">
        <w:rPr>
          <w:rFonts w:ascii="Sylfaen" w:eastAsia="Arial" w:hAnsi="Sylfaen" w:cs="Arial"/>
          <w:sz w:val="22"/>
          <w:szCs w:val="22"/>
          <w:lang w:val="ka-GE"/>
        </w:rPr>
        <w:t xml:space="preserve">საარჩევნო კამპანიისა და პარტიების </w:t>
      </w:r>
      <w:r w:rsidR="00A36D32" w:rsidRPr="00257DA1">
        <w:rPr>
          <w:rFonts w:ascii="Sylfaen" w:eastAsia="Arial" w:hAnsi="Sylfaen" w:cs="Arial"/>
          <w:sz w:val="22"/>
          <w:szCs w:val="22"/>
          <w:lang w:val="ka-GE"/>
        </w:rPr>
        <w:t>საეჭვო</w:t>
      </w:r>
      <w:r w:rsidR="00CB6469" w:rsidRPr="00257DA1">
        <w:rPr>
          <w:rFonts w:ascii="Sylfaen" w:eastAsia="Arial" w:hAnsi="Sylfaen" w:cs="Arial"/>
          <w:sz w:val="22"/>
          <w:szCs w:val="22"/>
          <w:lang w:val="ka-GE"/>
        </w:rPr>
        <w:t xml:space="preserve"> </w:t>
      </w:r>
      <w:r w:rsidR="00FA03AF" w:rsidRPr="00257DA1">
        <w:rPr>
          <w:rFonts w:ascii="Sylfaen" w:eastAsia="Arial" w:hAnsi="Sylfaen" w:cs="Arial"/>
          <w:sz w:val="22"/>
          <w:szCs w:val="22"/>
          <w:lang w:val="ka-GE"/>
        </w:rPr>
        <w:t>დაფინანსებ</w:t>
      </w:r>
      <w:r w:rsidR="00A36D32" w:rsidRPr="00257DA1">
        <w:rPr>
          <w:rFonts w:ascii="Sylfaen" w:eastAsia="Arial" w:hAnsi="Sylfaen" w:cs="Arial"/>
          <w:sz w:val="22"/>
          <w:szCs w:val="22"/>
          <w:lang w:val="ka-GE"/>
        </w:rPr>
        <w:t>ასთან</w:t>
      </w:r>
      <w:r w:rsidR="00FF7DDA" w:rsidRPr="00257DA1">
        <w:rPr>
          <w:rFonts w:ascii="Sylfaen" w:eastAsia="Arial" w:hAnsi="Sylfaen" w:cs="Arial"/>
          <w:sz w:val="22"/>
          <w:szCs w:val="22"/>
          <w:lang w:val="ka-GE"/>
        </w:rPr>
        <w:t xml:space="preserve"> </w:t>
      </w:r>
      <w:r w:rsidR="00A36D32" w:rsidRPr="00257DA1">
        <w:rPr>
          <w:rFonts w:ascii="Sylfaen" w:eastAsia="Arial" w:hAnsi="Sylfaen" w:cs="Arial"/>
          <w:sz w:val="22"/>
          <w:szCs w:val="22"/>
          <w:lang w:val="ka-GE"/>
        </w:rPr>
        <w:t xml:space="preserve">დაკავშირებულ </w:t>
      </w:r>
      <w:r w:rsidR="00D67D72" w:rsidRPr="00257DA1">
        <w:rPr>
          <w:rFonts w:ascii="Sylfaen" w:eastAsia="Arial" w:hAnsi="Sylfaen" w:cs="Arial"/>
          <w:sz w:val="22"/>
          <w:szCs w:val="22"/>
          <w:lang w:val="ka-GE"/>
        </w:rPr>
        <w:t>დარღვევებზე</w:t>
      </w:r>
      <w:r w:rsidR="0059042A" w:rsidRPr="00257DA1">
        <w:rPr>
          <w:rFonts w:ascii="Sylfaen" w:eastAsia="Arial" w:hAnsi="Sylfaen" w:cs="Arial"/>
          <w:sz w:val="22"/>
          <w:szCs w:val="22"/>
          <w:lang w:val="ka-GE"/>
        </w:rPr>
        <w:t xml:space="preserve"> სათანადო რ</w:t>
      </w:r>
      <w:r w:rsidR="00D67D72" w:rsidRPr="00257DA1">
        <w:rPr>
          <w:rFonts w:ascii="Sylfaen" w:eastAsia="Arial" w:hAnsi="Sylfaen" w:cs="Arial"/>
          <w:sz w:val="22"/>
          <w:szCs w:val="22"/>
          <w:lang w:val="ka-GE"/>
        </w:rPr>
        <w:t>ეაგირება</w:t>
      </w:r>
      <w:r w:rsidR="00A12D6E" w:rsidRPr="00257DA1">
        <w:rPr>
          <w:rFonts w:ascii="Sylfaen" w:eastAsia="Arial" w:hAnsi="Sylfaen" w:cs="Arial"/>
          <w:sz w:val="22"/>
          <w:szCs w:val="22"/>
          <w:lang w:val="ka-GE"/>
        </w:rPr>
        <w:t>ს</w:t>
      </w:r>
      <w:r w:rsidR="00D67D72" w:rsidRPr="00257DA1">
        <w:rPr>
          <w:rFonts w:ascii="Sylfaen" w:eastAsia="Arial" w:hAnsi="Sylfaen" w:cs="Arial"/>
          <w:sz w:val="22"/>
          <w:szCs w:val="22"/>
          <w:lang w:val="ka-GE"/>
        </w:rPr>
        <w:t xml:space="preserve">, რაც მათ საქმიანობაზე არაჯეროვანი </w:t>
      </w:r>
      <w:r w:rsidR="00C74EDF" w:rsidRPr="00257DA1">
        <w:rPr>
          <w:rFonts w:ascii="Sylfaen" w:eastAsia="Arial" w:hAnsi="Sylfaen" w:cs="Arial"/>
          <w:sz w:val="22"/>
          <w:szCs w:val="22"/>
          <w:lang w:val="ka-GE"/>
        </w:rPr>
        <w:t>პარტიული</w:t>
      </w:r>
      <w:r w:rsidR="00C74EDF">
        <w:rPr>
          <w:rFonts w:ascii="Sylfaen" w:eastAsia="Arial" w:hAnsi="Sylfaen" w:cs="Arial"/>
          <w:sz w:val="22"/>
          <w:szCs w:val="22"/>
          <w:lang w:val="ka-GE"/>
        </w:rPr>
        <w:t xml:space="preserve"> </w:t>
      </w:r>
      <w:r w:rsidR="00D67D72" w:rsidRPr="00603A9E">
        <w:rPr>
          <w:rFonts w:ascii="Sylfaen" w:eastAsia="Arial" w:hAnsi="Sylfaen" w:cs="Arial"/>
          <w:sz w:val="22"/>
          <w:szCs w:val="22"/>
          <w:lang w:val="ka-GE"/>
        </w:rPr>
        <w:t>და არაფორმალური გავლენით არის გამოწვეული.</w:t>
      </w:r>
      <w:r w:rsidR="00F35FD8" w:rsidRPr="003A0EF4">
        <w:rPr>
          <w:rFonts w:ascii="Sylfaen" w:eastAsia="Arial" w:hAnsi="Sylfaen" w:cs="Arial"/>
          <w:sz w:val="22"/>
          <w:szCs w:val="22"/>
          <w:vertAlign w:val="superscript"/>
        </w:rPr>
        <w:footnoteReference w:id="166"/>
      </w:r>
      <w:r w:rsidR="00D67D72" w:rsidRPr="00603A9E">
        <w:rPr>
          <w:rFonts w:ascii="Sylfaen" w:eastAsia="Arial" w:hAnsi="Sylfaen" w:cs="Arial"/>
          <w:sz w:val="22"/>
          <w:szCs w:val="22"/>
          <w:lang w:val="ka-GE"/>
        </w:rPr>
        <w:t xml:space="preserve"> </w:t>
      </w:r>
    </w:p>
    <w:p w14:paraId="7ACA8FD9" w14:textId="77777777" w:rsidR="00565E59" w:rsidRDefault="00565E59" w:rsidP="004363F1">
      <w:pPr>
        <w:jc w:val="both"/>
        <w:rPr>
          <w:rFonts w:ascii="Sylfaen" w:eastAsia="Arial" w:hAnsi="Sylfaen" w:cs="Arial"/>
          <w:color w:val="FF0000"/>
          <w:sz w:val="22"/>
          <w:szCs w:val="22"/>
          <w:lang w:val="ka-GE"/>
        </w:rPr>
      </w:pPr>
    </w:p>
    <w:p w14:paraId="47FD68E6" w14:textId="77777777" w:rsidR="00145E2D" w:rsidRDefault="009C1312" w:rsidP="0077650D">
      <w:pPr>
        <w:jc w:val="both"/>
        <w:rPr>
          <w:rFonts w:ascii="Sylfaen" w:eastAsia="Arial" w:hAnsi="Sylfaen" w:cs="Arial"/>
          <w:sz w:val="22"/>
          <w:szCs w:val="22"/>
          <w:lang w:val="ka-GE"/>
        </w:rPr>
      </w:pPr>
      <w:r>
        <w:rPr>
          <w:rFonts w:ascii="Sylfaen" w:eastAsia="Arial" w:hAnsi="Sylfaen" w:cs="Arial"/>
          <w:sz w:val="22"/>
          <w:szCs w:val="22"/>
          <w:lang w:val="ka-GE"/>
        </w:rPr>
        <w:t xml:space="preserve">კორუფციისა და </w:t>
      </w:r>
      <w:r w:rsidR="008A2C97">
        <w:rPr>
          <w:rFonts w:ascii="Sylfaen" w:eastAsia="Arial" w:hAnsi="Sylfaen" w:cs="Arial"/>
          <w:sz w:val="22"/>
          <w:szCs w:val="22"/>
          <w:lang w:val="ka-GE"/>
        </w:rPr>
        <w:t>უკ</w:t>
      </w:r>
      <w:r>
        <w:rPr>
          <w:rFonts w:ascii="Sylfaen" w:eastAsia="Arial" w:hAnsi="Sylfaen" w:cs="Arial"/>
          <w:sz w:val="22"/>
          <w:szCs w:val="22"/>
          <w:lang w:val="ka-GE"/>
        </w:rPr>
        <w:t xml:space="preserve">ანონო </w:t>
      </w:r>
      <w:r w:rsidR="001E40AB">
        <w:rPr>
          <w:rFonts w:ascii="Sylfaen" w:eastAsia="Arial" w:hAnsi="Sylfaen" w:cs="Arial"/>
          <w:sz w:val="22"/>
          <w:szCs w:val="22"/>
          <w:lang w:val="ka-GE"/>
        </w:rPr>
        <w:t>შემო</w:t>
      </w:r>
      <w:r>
        <w:rPr>
          <w:rFonts w:ascii="Sylfaen" w:eastAsia="Arial" w:hAnsi="Sylfaen" w:cs="Arial"/>
          <w:sz w:val="22"/>
          <w:szCs w:val="22"/>
          <w:lang w:val="ka-GE"/>
        </w:rPr>
        <w:t xml:space="preserve">წირულობების </w:t>
      </w:r>
      <w:r w:rsidRPr="002C0A84">
        <w:rPr>
          <w:rFonts w:ascii="Sylfaen" w:eastAsia="Arial" w:hAnsi="Sylfaen" w:cs="Arial"/>
          <w:sz w:val="22"/>
          <w:szCs w:val="22"/>
          <w:lang w:val="ka-GE"/>
        </w:rPr>
        <w:t xml:space="preserve">სქემების გამოვლენა საკმაოდ რთული საქმეა, თუმცა </w:t>
      </w:r>
      <w:r w:rsidR="006A7819" w:rsidRPr="002C0A84">
        <w:rPr>
          <w:rFonts w:ascii="Sylfaen" w:eastAsia="Arial" w:hAnsi="Sylfaen" w:cs="Arial"/>
          <w:sz w:val="22"/>
          <w:szCs w:val="22"/>
          <w:lang w:val="ka-GE"/>
        </w:rPr>
        <w:t xml:space="preserve">„საერთაშორისო გამჭვირვალობა - საქართველო“ </w:t>
      </w:r>
      <w:r w:rsidR="00741D70" w:rsidRPr="002C0A84">
        <w:rPr>
          <w:rFonts w:ascii="Sylfaen" w:eastAsia="Arial" w:hAnsi="Sylfaen" w:cs="Arial"/>
          <w:sz w:val="22"/>
          <w:szCs w:val="22"/>
          <w:lang w:val="ka-GE"/>
        </w:rPr>
        <w:t xml:space="preserve">შეეცადა, </w:t>
      </w:r>
      <w:r w:rsidR="00F212B8" w:rsidRPr="002C0A84">
        <w:rPr>
          <w:rFonts w:ascii="Sylfaen" w:eastAsia="Arial" w:hAnsi="Sylfaen" w:cs="Arial"/>
          <w:sz w:val="22"/>
          <w:szCs w:val="22"/>
          <w:lang w:val="ka-GE"/>
        </w:rPr>
        <w:t>რომ</w:t>
      </w:r>
      <w:r w:rsidR="003523E2" w:rsidRPr="002C0A84">
        <w:rPr>
          <w:rFonts w:ascii="Sylfaen" w:eastAsia="Arial" w:hAnsi="Sylfaen" w:cs="Arial"/>
          <w:sz w:val="22"/>
          <w:szCs w:val="22"/>
          <w:lang w:val="ka-GE"/>
        </w:rPr>
        <w:t xml:space="preserve"> გამოევლინა</w:t>
      </w:r>
      <w:r w:rsidR="003523E2">
        <w:rPr>
          <w:rFonts w:ascii="Sylfaen" w:eastAsia="Arial" w:hAnsi="Sylfaen" w:cs="Arial"/>
          <w:sz w:val="22"/>
          <w:szCs w:val="22"/>
          <w:lang w:val="ka-GE"/>
        </w:rPr>
        <w:t xml:space="preserve"> მნიშვნელოვანი ინფორმაცია, რომელიც </w:t>
      </w:r>
      <w:r w:rsidR="0056166F">
        <w:rPr>
          <w:rFonts w:ascii="Sylfaen" w:eastAsia="Arial" w:hAnsi="Sylfaen" w:cs="Arial"/>
          <w:sz w:val="22"/>
          <w:szCs w:val="22"/>
          <w:lang w:val="ka-GE"/>
        </w:rPr>
        <w:t xml:space="preserve">პოლიტიკური პარტიების </w:t>
      </w:r>
      <w:r w:rsidR="00195ADE">
        <w:rPr>
          <w:rFonts w:ascii="Sylfaen" w:eastAsia="Arial" w:hAnsi="Sylfaen" w:cs="Arial"/>
          <w:sz w:val="22"/>
          <w:szCs w:val="22"/>
          <w:lang w:val="ka-GE"/>
        </w:rPr>
        <w:t>შემომწირველე</w:t>
      </w:r>
      <w:r w:rsidR="00BB7F57">
        <w:rPr>
          <w:rFonts w:ascii="Sylfaen" w:eastAsia="Arial" w:hAnsi="Sylfaen" w:cs="Arial"/>
          <w:sz w:val="22"/>
          <w:szCs w:val="22"/>
          <w:lang w:val="ka-GE"/>
        </w:rPr>
        <w:t xml:space="preserve">ბსა </w:t>
      </w:r>
      <w:r w:rsidR="0056166F">
        <w:rPr>
          <w:rFonts w:ascii="Sylfaen" w:eastAsia="Arial" w:hAnsi="Sylfaen" w:cs="Arial"/>
          <w:sz w:val="22"/>
          <w:szCs w:val="22"/>
          <w:lang w:val="ka-GE"/>
        </w:rPr>
        <w:t xml:space="preserve">და მათ </w:t>
      </w:r>
      <w:r w:rsidR="00CE43EB">
        <w:rPr>
          <w:rFonts w:ascii="Sylfaen" w:eastAsia="Arial" w:hAnsi="Sylfaen" w:cs="Arial"/>
          <w:sz w:val="22"/>
          <w:szCs w:val="22"/>
          <w:lang w:val="ka-GE"/>
        </w:rPr>
        <w:t>კომერციულ</w:t>
      </w:r>
      <w:r w:rsidR="0056166F">
        <w:rPr>
          <w:rFonts w:ascii="Sylfaen" w:eastAsia="Arial" w:hAnsi="Sylfaen" w:cs="Arial"/>
          <w:sz w:val="22"/>
          <w:szCs w:val="22"/>
          <w:lang w:val="ka-GE"/>
        </w:rPr>
        <w:t xml:space="preserve"> </w:t>
      </w:r>
      <w:r w:rsidR="00CE43EB">
        <w:rPr>
          <w:rFonts w:ascii="Sylfaen" w:eastAsia="Arial" w:hAnsi="Sylfaen" w:cs="Arial"/>
          <w:sz w:val="22"/>
          <w:szCs w:val="22"/>
          <w:lang w:val="ka-GE"/>
        </w:rPr>
        <w:t>ინტერესებ</w:t>
      </w:r>
      <w:r w:rsidR="0056166F">
        <w:rPr>
          <w:rFonts w:ascii="Sylfaen" w:eastAsia="Arial" w:hAnsi="Sylfaen" w:cs="Arial"/>
          <w:sz w:val="22"/>
          <w:szCs w:val="22"/>
          <w:lang w:val="ka-GE"/>
        </w:rPr>
        <w:t xml:space="preserve">ს, </w:t>
      </w:r>
      <w:r w:rsidR="005C2B68">
        <w:rPr>
          <w:rFonts w:ascii="Sylfaen" w:eastAsia="Arial" w:hAnsi="Sylfaen" w:cs="Arial"/>
          <w:sz w:val="22"/>
          <w:szCs w:val="22"/>
          <w:lang w:val="ka-GE"/>
        </w:rPr>
        <w:t xml:space="preserve">მათ შორის, </w:t>
      </w:r>
      <w:r w:rsidR="003E00AA">
        <w:rPr>
          <w:rFonts w:ascii="Sylfaen" w:eastAsia="Arial" w:hAnsi="Sylfaen" w:cs="Arial"/>
          <w:sz w:val="22"/>
          <w:szCs w:val="22"/>
          <w:lang w:val="ka-GE"/>
        </w:rPr>
        <w:t>შემ</w:t>
      </w:r>
      <w:r w:rsidR="0056166F">
        <w:rPr>
          <w:rFonts w:ascii="Sylfaen" w:eastAsia="Arial" w:hAnsi="Sylfaen" w:cs="Arial"/>
          <w:sz w:val="22"/>
          <w:szCs w:val="22"/>
          <w:lang w:val="ka-GE"/>
        </w:rPr>
        <w:t xml:space="preserve">ომწირველების კუთვნილ კომპანიებთან </w:t>
      </w:r>
      <w:r w:rsidR="00C8659D">
        <w:rPr>
          <w:rFonts w:ascii="Sylfaen" w:eastAsia="Arial" w:hAnsi="Sylfaen" w:cs="Arial"/>
          <w:sz w:val="22"/>
          <w:szCs w:val="22"/>
          <w:lang w:val="ka-GE"/>
        </w:rPr>
        <w:t>გაფორმებულ</w:t>
      </w:r>
      <w:r w:rsidR="0056166F">
        <w:rPr>
          <w:rFonts w:ascii="Sylfaen" w:eastAsia="Arial" w:hAnsi="Sylfaen" w:cs="Arial"/>
          <w:sz w:val="22"/>
          <w:szCs w:val="22"/>
          <w:lang w:val="ka-GE"/>
        </w:rPr>
        <w:t xml:space="preserve"> სახელმწიფო შესყიდვების </w:t>
      </w:r>
      <w:r w:rsidR="00C8659D">
        <w:rPr>
          <w:rFonts w:ascii="Sylfaen" w:eastAsia="Arial" w:hAnsi="Sylfaen" w:cs="Arial"/>
          <w:sz w:val="22"/>
          <w:szCs w:val="22"/>
          <w:lang w:val="ka-GE"/>
        </w:rPr>
        <w:t>ხელშეკრულებებ</w:t>
      </w:r>
      <w:r w:rsidR="0056166F">
        <w:rPr>
          <w:rFonts w:ascii="Sylfaen" w:eastAsia="Arial" w:hAnsi="Sylfaen" w:cs="Arial"/>
          <w:sz w:val="22"/>
          <w:szCs w:val="22"/>
          <w:lang w:val="ka-GE"/>
        </w:rPr>
        <w:t>ს</w:t>
      </w:r>
      <w:r w:rsidR="00C8659D">
        <w:rPr>
          <w:rFonts w:ascii="Sylfaen" w:eastAsia="Arial" w:hAnsi="Sylfaen" w:cs="Arial"/>
          <w:sz w:val="22"/>
          <w:szCs w:val="22"/>
          <w:lang w:val="ka-GE"/>
        </w:rPr>
        <w:t xml:space="preserve"> ეხება. </w:t>
      </w:r>
      <w:r w:rsidR="00D341EE">
        <w:rPr>
          <w:rFonts w:ascii="Sylfaen" w:eastAsia="Arial" w:hAnsi="Sylfaen" w:cs="Arial"/>
          <w:sz w:val="22"/>
          <w:szCs w:val="22"/>
          <w:lang w:val="ka-GE"/>
        </w:rPr>
        <w:t xml:space="preserve">მმართველი პარტია და </w:t>
      </w:r>
      <w:r w:rsidR="00A873C0">
        <w:rPr>
          <w:rFonts w:ascii="Sylfaen" w:eastAsia="Arial" w:hAnsi="Sylfaen" w:cs="Arial"/>
          <w:sz w:val="22"/>
          <w:szCs w:val="22"/>
          <w:lang w:val="ka-GE"/>
        </w:rPr>
        <w:t>მთ</w:t>
      </w:r>
      <w:r w:rsidR="00D341EE">
        <w:rPr>
          <w:rFonts w:ascii="Sylfaen" w:eastAsia="Arial" w:hAnsi="Sylfaen" w:cs="Arial"/>
          <w:sz w:val="22"/>
          <w:szCs w:val="22"/>
          <w:lang w:val="ka-GE"/>
        </w:rPr>
        <w:t xml:space="preserve">ელი რიგი ოპოზიციური </w:t>
      </w:r>
      <w:r w:rsidR="00834CB2">
        <w:rPr>
          <w:rFonts w:ascii="Sylfaen" w:eastAsia="Arial" w:hAnsi="Sylfaen" w:cs="Arial"/>
          <w:sz w:val="22"/>
          <w:szCs w:val="22"/>
          <w:lang w:val="ka-GE"/>
        </w:rPr>
        <w:t>პარტიები დ</w:t>
      </w:r>
      <w:r w:rsidR="00D341EE">
        <w:rPr>
          <w:rFonts w:ascii="Sylfaen" w:eastAsia="Arial" w:hAnsi="Sylfaen" w:cs="Arial"/>
          <w:sz w:val="22"/>
          <w:szCs w:val="22"/>
          <w:lang w:val="ka-GE"/>
        </w:rPr>
        <w:t>იდწილად რამდენიმე ძი</w:t>
      </w:r>
      <w:r w:rsidR="00DB1AE3">
        <w:rPr>
          <w:rFonts w:ascii="Sylfaen" w:eastAsia="Arial" w:hAnsi="Sylfaen" w:cs="Arial"/>
          <w:sz w:val="22"/>
          <w:szCs w:val="22"/>
          <w:lang w:val="ka-GE"/>
        </w:rPr>
        <w:t>რ</w:t>
      </w:r>
      <w:r w:rsidR="00D341EE">
        <w:rPr>
          <w:rFonts w:ascii="Sylfaen" w:eastAsia="Arial" w:hAnsi="Sylfaen" w:cs="Arial"/>
          <w:sz w:val="22"/>
          <w:szCs w:val="22"/>
          <w:lang w:val="ka-GE"/>
        </w:rPr>
        <w:t xml:space="preserve">ითად დონორზე არიან დამოკიდებული, </w:t>
      </w:r>
      <w:r w:rsidR="00834CB2">
        <w:rPr>
          <w:rFonts w:ascii="Sylfaen" w:eastAsia="Arial" w:hAnsi="Sylfaen" w:cs="Arial"/>
          <w:sz w:val="22"/>
          <w:szCs w:val="22"/>
          <w:lang w:val="ka-GE"/>
        </w:rPr>
        <w:t>რაც სერიოზულ შეშფოთებას იწვევს.</w:t>
      </w:r>
      <w:r w:rsidR="0084600D" w:rsidRPr="003A0EF4">
        <w:rPr>
          <w:rFonts w:ascii="Sylfaen" w:eastAsia="Arial" w:hAnsi="Sylfaen" w:cs="Arial"/>
          <w:sz w:val="22"/>
          <w:szCs w:val="22"/>
          <w:vertAlign w:val="superscript"/>
        </w:rPr>
        <w:footnoteReference w:id="167"/>
      </w:r>
    </w:p>
    <w:p w14:paraId="5FAE1D23" w14:textId="77777777" w:rsidR="002D2EB9" w:rsidRDefault="002D2EB9" w:rsidP="0077650D">
      <w:pPr>
        <w:jc w:val="both"/>
        <w:rPr>
          <w:rFonts w:ascii="Sylfaen" w:eastAsia="Arial" w:hAnsi="Sylfaen" w:cs="Arial"/>
          <w:sz w:val="22"/>
          <w:szCs w:val="22"/>
          <w:lang w:val="ka-GE"/>
        </w:rPr>
      </w:pPr>
    </w:p>
    <w:p w14:paraId="35A0C2E6" w14:textId="77777777" w:rsidR="00145E2D" w:rsidRPr="002520DE" w:rsidRDefault="008839D4">
      <w:pPr>
        <w:jc w:val="both"/>
        <w:rPr>
          <w:rFonts w:ascii="Sylfaen" w:eastAsia="Arial Unicode MS" w:hAnsi="Sylfaen" w:cs="Arial Unicode MS"/>
          <w:b/>
          <w:noProof/>
          <w:sz w:val="22"/>
          <w:lang w:val="ka-GE"/>
        </w:rPr>
      </w:pPr>
      <w:r w:rsidRPr="002520DE">
        <w:rPr>
          <w:rFonts w:ascii="Sylfaen" w:eastAsia="Arial" w:hAnsi="Sylfaen" w:cs="Arial"/>
          <w:b/>
          <w:sz w:val="22"/>
          <w:lang w:val="ka-GE"/>
        </w:rPr>
        <w:t>1</w:t>
      </w:r>
      <w:r w:rsidR="0084600D" w:rsidRPr="002520DE">
        <w:rPr>
          <w:rFonts w:ascii="Sylfaen" w:eastAsia="Arial" w:hAnsi="Sylfaen" w:cs="Arial"/>
          <w:b/>
          <w:sz w:val="22"/>
          <w:lang w:val="ka-GE"/>
        </w:rPr>
        <w:t xml:space="preserve">.7.3. </w:t>
      </w:r>
      <w:r w:rsidR="005E611C" w:rsidRPr="002520DE">
        <w:rPr>
          <w:rFonts w:ascii="Sylfaen" w:eastAsia="Arial" w:hAnsi="Sylfaen" w:cs="Arial"/>
          <w:b/>
          <w:sz w:val="22"/>
          <w:lang w:val="ka-GE"/>
        </w:rPr>
        <w:t>ლ</w:t>
      </w:r>
      <w:r w:rsidR="00EE432E" w:rsidRPr="002520DE">
        <w:rPr>
          <w:rFonts w:ascii="Sylfaen" w:eastAsia="Arial Unicode MS" w:hAnsi="Sylfaen" w:cs="Arial Unicode MS"/>
          <w:b/>
          <w:noProof/>
          <w:sz w:val="22"/>
          <w:lang w:val="ka-GE"/>
        </w:rPr>
        <w:t>ობისტური საქმიანობის კანონმდებლობა</w:t>
      </w:r>
    </w:p>
    <w:p w14:paraId="7361BCB4" w14:textId="77777777" w:rsidR="008865C2" w:rsidRDefault="008865C2">
      <w:pPr>
        <w:jc w:val="both"/>
        <w:rPr>
          <w:rFonts w:ascii="Sylfaen" w:eastAsia="Arial Unicode MS" w:hAnsi="Sylfaen" w:cs="Arial Unicode MS"/>
          <w:noProof/>
          <w:sz w:val="22"/>
          <w:lang w:val="ka-GE"/>
        </w:rPr>
      </w:pPr>
    </w:p>
    <w:p w14:paraId="07914CB7" w14:textId="77777777" w:rsidR="00145E2D" w:rsidRDefault="00CF59A9" w:rsidP="00A73392">
      <w:pPr>
        <w:tabs>
          <w:tab w:val="left" w:pos="1519"/>
        </w:tabs>
        <w:jc w:val="both"/>
        <w:rPr>
          <w:rFonts w:ascii="Sylfaen" w:eastAsia="Arial" w:hAnsi="Sylfaen" w:cs="Arial"/>
          <w:sz w:val="22"/>
          <w:lang w:val="ka-GE"/>
        </w:rPr>
      </w:pPr>
      <w:r w:rsidRPr="00CF59A9">
        <w:rPr>
          <w:rFonts w:ascii="Sylfaen" w:hAnsi="Sylfaen"/>
          <w:sz w:val="22"/>
          <w:szCs w:val="18"/>
          <w:lang w:val="ka-GE"/>
        </w:rPr>
        <w:t xml:space="preserve">საქართველოს </w:t>
      </w:r>
      <w:r w:rsidRPr="009432BD">
        <w:rPr>
          <w:rFonts w:ascii="Sylfaen" w:hAnsi="Sylfaen"/>
          <w:sz w:val="22"/>
          <w:szCs w:val="18"/>
          <w:lang w:val="ka-GE"/>
        </w:rPr>
        <w:t>კანონი</w:t>
      </w:r>
      <w:r w:rsidRPr="00CF59A9">
        <w:rPr>
          <w:rFonts w:ascii="Sylfaen" w:hAnsi="Sylfaen"/>
          <w:sz w:val="22"/>
          <w:szCs w:val="18"/>
          <w:lang w:val="ka-GE"/>
        </w:rPr>
        <w:t xml:space="preserve"> „ლობისტური საქმიანობის შესახებ“ 1998 წელს იქნა მიღებული და მას შემდე</w:t>
      </w:r>
      <w:r w:rsidR="00B83453">
        <w:rPr>
          <w:rFonts w:ascii="Sylfaen" w:hAnsi="Sylfaen"/>
          <w:sz w:val="22"/>
          <w:szCs w:val="18"/>
          <w:lang w:val="ka-GE"/>
        </w:rPr>
        <w:t>გ</w:t>
      </w:r>
      <w:r w:rsidR="000A0366">
        <w:rPr>
          <w:rFonts w:ascii="Sylfaen" w:hAnsi="Sylfaen"/>
          <w:sz w:val="22"/>
          <w:szCs w:val="18"/>
          <w:lang w:val="ka-GE"/>
        </w:rPr>
        <w:t xml:space="preserve"> </w:t>
      </w:r>
      <w:r w:rsidR="00B83453">
        <w:rPr>
          <w:rFonts w:ascii="Sylfaen" w:hAnsi="Sylfaen"/>
          <w:sz w:val="22"/>
          <w:szCs w:val="18"/>
          <w:lang w:val="ka-GE"/>
        </w:rPr>
        <w:t xml:space="preserve">მხოლოდ უმნიშვნელო ცვლილებები </w:t>
      </w:r>
      <w:r w:rsidR="000A0366">
        <w:rPr>
          <w:rFonts w:ascii="Sylfaen" w:hAnsi="Sylfaen"/>
          <w:sz w:val="22"/>
          <w:szCs w:val="18"/>
          <w:lang w:val="ka-GE"/>
        </w:rPr>
        <w:t xml:space="preserve">განიცადა. </w:t>
      </w:r>
      <w:r w:rsidR="003C3F89">
        <w:rPr>
          <w:rFonts w:ascii="Sylfaen" w:hAnsi="Sylfaen"/>
          <w:sz w:val="22"/>
          <w:szCs w:val="18"/>
          <w:lang w:val="ka-GE"/>
        </w:rPr>
        <w:t xml:space="preserve">კანონი განსაზღვრავს ლობისტად </w:t>
      </w:r>
      <w:r w:rsidR="00E06B8B">
        <w:rPr>
          <w:rFonts w:ascii="Sylfaen" w:hAnsi="Sylfaen"/>
          <w:sz w:val="22"/>
          <w:szCs w:val="18"/>
          <w:lang w:val="ka-GE"/>
        </w:rPr>
        <w:t>რეგისტ</w:t>
      </w:r>
      <w:r w:rsidR="003C3F89">
        <w:rPr>
          <w:rFonts w:ascii="Sylfaen" w:hAnsi="Sylfaen"/>
          <w:sz w:val="22"/>
          <w:szCs w:val="18"/>
          <w:lang w:val="ka-GE"/>
        </w:rPr>
        <w:t>რ</w:t>
      </w:r>
      <w:r w:rsidR="00E06B8B">
        <w:rPr>
          <w:rFonts w:ascii="Sylfaen" w:hAnsi="Sylfaen"/>
          <w:sz w:val="22"/>
          <w:szCs w:val="18"/>
          <w:lang w:val="ka-GE"/>
        </w:rPr>
        <w:t>ა</w:t>
      </w:r>
      <w:r w:rsidR="003C3F89">
        <w:rPr>
          <w:rFonts w:ascii="Sylfaen" w:hAnsi="Sylfaen"/>
          <w:sz w:val="22"/>
          <w:szCs w:val="18"/>
          <w:lang w:val="ka-GE"/>
        </w:rPr>
        <w:t xml:space="preserve">ციის წესს და აწესრიგებს </w:t>
      </w:r>
      <w:r w:rsidR="00026E83">
        <w:rPr>
          <w:rFonts w:ascii="Sylfaen" w:hAnsi="Sylfaen"/>
          <w:sz w:val="22"/>
          <w:szCs w:val="18"/>
          <w:lang w:val="ka-GE"/>
        </w:rPr>
        <w:t>ლობისტურ საქმიანობასთან დაკავშირებულ</w:t>
      </w:r>
      <w:r w:rsidR="00A73392">
        <w:rPr>
          <w:rFonts w:ascii="Sylfaen" w:hAnsi="Sylfaen"/>
          <w:sz w:val="22"/>
          <w:szCs w:val="18"/>
          <w:lang w:val="ka-GE"/>
        </w:rPr>
        <w:t xml:space="preserve"> საკითხებს.</w:t>
      </w:r>
      <w:r w:rsidR="0084600D" w:rsidRPr="00886083">
        <w:rPr>
          <w:rFonts w:ascii="Sylfaen" w:eastAsia="Arial" w:hAnsi="Sylfaen" w:cs="Arial"/>
          <w:sz w:val="22"/>
          <w:vertAlign w:val="superscript"/>
        </w:rPr>
        <w:footnoteReference w:id="168"/>
      </w:r>
      <w:r w:rsidR="0084600D" w:rsidRPr="00A73392">
        <w:rPr>
          <w:rFonts w:ascii="Sylfaen" w:eastAsia="Arial" w:hAnsi="Sylfaen" w:cs="Arial"/>
          <w:sz w:val="22"/>
          <w:lang w:val="ka-GE"/>
        </w:rPr>
        <w:t xml:space="preserve"> </w:t>
      </w:r>
    </w:p>
    <w:p w14:paraId="6C38BDC1" w14:textId="77777777" w:rsidR="00A73392" w:rsidRDefault="00A73392" w:rsidP="00A73392">
      <w:pPr>
        <w:tabs>
          <w:tab w:val="left" w:pos="1519"/>
        </w:tabs>
        <w:jc w:val="both"/>
        <w:rPr>
          <w:rFonts w:ascii="Sylfaen" w:eastAsia="Arial" w:hAnsi="Sylfaen" w:cs="Arial"/>
          <w:sz w:val="22"/>
          <w:lang w:val="ka-GE"/>
        </w:rPr>
      </w:pPr>
    </w:p>
    <w:p w14:paraId="57D47492" w14:textId="793695B3" w:rsidR="00145E2D" w:rsidRPr="00552060" w:rsidRDefault="00092B25" w:rsidP="00624129">
      <w:pPr>
        <w:tabs>
          <w:tab w:val="left" w:pos="1519"/>
        </w:tabs>
        <w:jc w:val="both"/>
        <w:rPr>
          <w:rFonts w:ascii="Sylfaen" w:eastAsia="Arial" w:hAnsi="Sylfaen" w:cs="Arial"/>
          <w:sz w:val="18"/>
          <w:lang w:val="ka-GE"/>
        </w:rPr>
      </w:pPr>
      <w:r w:rsidRPr="00257DA1">
        <w:rPr>
          <w:rFonts w:ascii="Sylfaen" w:eastAsia="Arial" w:hAnsi="Sylfaen" w:cs="Arial"/>
          <w:sz w:val="22"/>
          <w:lang w:val="ka-GE"/>
        </w:rPr>
        <w:t xml:space="preserve">კანონი ადგენს, რომ </w:t>
      </w:r>
      <w:r w:rsidR="00CC74B0" w:rsidRPr="00257DA1">
        <w:rPr>
          <w:rFonts w:ascii="Sylfaen" w:eastAsia="Arial" w:hAnsi="Sylfaen" w:cs="Arial"/>
          <w:sz w:val="22"/>
          <w:lang w:val="ka-GE"/>
        </w:rPr>
        <w:t xml:space="preserve">საჯარო მოსამსახურეები ვალდებულნი არიან, თანამდებობაზე </w:t>
      </w:r>
      <w:r w:rsidR="00F77E83" w:rsidRPr="00257DA1">
        <w:rPr>
          <w:rFonts w:ascii="Sylfaen" w:eastAsia="Arial" w:hAnsi="Sylfaen" w:cs="Arial"/>
          <w:sz w:val="22"/>
          <w:lang w:val="ka-GE"/>
        </w:rPr>
        <w:t>დანიშვნი</w:t>
      </w:r>
      <w:r w:rsidR="00611B4A" w:rsidRPr="00257DA1">
        <w:rPr>
          <w:rFonts w:ascii="Sylfaen" w:eastAsia="Arial" w:hAnsi="Sylfaen" w:cs="Arial"/>
          <w:sz w:val="22"/>
          <w:lang w:val="ka-GE"/>
        </w:rPr>
        <w:t xml:space="preserve">ს </w:t>
      </w:r>
      <w:r w:rsidR="00CC74B0" w:rsidRPr="00257DA1">
        <w:rPr>
          <w:rFonts w:ascii="Sylfaen" w:eastAsia="Arial" w:hAnsi="Sylfaen" w:cs="Arial"/>
          <w:sz w:val="22"/>
          <w:lang w:val="ka-GE"/>
        </w:rPr>
        <w:t>ან არჩევი</w:t>
      </w:r>
      <w:r w:rsidR="00611B4A" w:rsidRPr="00257DA1">
        <w:rPr>
          <w:rFonts w:ascii="Sylfaen" w:eastAsia="Arial" w:hAnsi="Sylfaen" w:cs="Arial"/>
          <w:sz w:val="22"/>
          <w:lang w:val="ka-GE"/>
        </w:rPr>
        <w:t xml:space="preserve">სთანავე </w:t>
      </w:r>
      <w:r w:rsidR="006C5497" w:rsidRPr="00257DA1">
        <w:rPr>
          <w:rFonts w:ascii="Sylfaen" w:eastAsia="Arial" w:hAnsi="Sylfaen" w:cs="Arial"/>
          <w:sz w:val="22"/>
          <w:lang w:val="ka-GE"/>
        </w:rPr>
        <w:t>წერი</w:t>
      </w:r>
      <w:r w:rsidR="00024E2C" w:rsidRPr="00257DA1">
        <w:rPr>
          <w:rFonts w:ascii="Sylfaen" w:eastAsia="Arial" w:hAnsi="Sylfaen" w:cs="Arial"/>
          <w:sz w:val="22"/>
          <w:lang w:val="ka-GE"/>
        </w:rPr>
        <w:t>ლ</w:t>
      </w:r>
      <w:r w:rsidR="006C5497" w:rsidRPr="00257DA1">
        <w:rPr>
          <w:rFonts w:ascii="Sylfaen" w:eastAsia="Arial" w:hAnsi="Sylfaen" w:cs="Arial"/>
          <w:sz w:val="22"/>
          <w:lang w:val="ka-GE"/>
        </w:rPr>
        <w:t xml:space="preserve">ობით </w:t>
      </w:r>
      <w:r w:rsidR="00CC74B0" w:rsidRPr="00257DA1">
        <w:rPr>
          <w:rFonts w:ascii="Sylfaen" w:eastAsia="Arial" w:hAnsi="Sylfaen" w:cs="Arial"/>
          <w:sz w:val="22"/>
          <w:lang w:val="ka-GE"/>
        </w:rPr>
        <w:t xml:space="preserve">განაცხადონ </w:t>
      </w:r>
      <w:r w:rsidR="007419B5" w:rsidRPr="00257DA1">
        <w:rPr>
          <w:rFonts w:ascii="Sylfaen" w:eastAsia="Arial" w:hAnsi="Sylfaen" w:cs="Arial"/>
          <w:sz w:val="22"/>
          <w:lang w:val="ka-GE"/>
        </w:rPr>
        <w:t>სამეწარმეო საქმიანობაში</w:t>
      </w:r>
      <w:r w:rsidR="006C5497" w:rsidRPr="00257DA1">
        <w:rPr>
          <w:rFonts w:ascii="Sylfaen" w:eastAsia="Arial" w:hAnsi="Sylfaen" w:cs="Arial"/>
          <w:sz w:val="22"/>
          <w:lang w:val="ka-GE"/>
        </w:rPr>
        <w:t xml:space="preserve"> </w:t>
      </w:r>
      <w:r w:rsidR="004231B2" w:rsidRPr="00257DA1">
        <w:rPr>
          <w:rFonts w:ascii="Sylfaen" w:eastAsia="Arial" w:hAnsi="Sylfaen" w:cs="Arial"/>
          <w:sz w:val="22"/>
          <w:lang w:val="ka-GE"/>
        </w:rPr>
        <w:t>პირადი</w:t>
      </w:r>
      <w:r w:rsidR="006C5497" w:rsidRPr="00257DA1">
        <w:rPr>
          <w:rFonts w:ascii="Sylfaen" w:eastAsia="Arial" w:hAnsi="Sylfaen" w:cs="Arial"/>
          <w:sz w:val="22"/>
          <w:lang w:val="ka-GE"/>
        </w:rPr>
        <w:t xml:space="preserve"> ინტერესების შესახებ</w:t>
      </w:r>
      <w:r w:rsidR="00917D18" w:rsidRPr="00257DA1">
        <w:rPr>
          <w:rFonts w:ascii="Sylfaen" w:eastAsia="Arial" w:hAnsi="Sylfaen" w:cs="Arial"/>
          <w:sz w:val="22"/>
          <w:lang w:val="ka-GE"/>
        </w:rPr>
        <w:t>. ლობისტად რეგისტრაციის უფლება აქვს</w:t>
      </w:r>
      <w:r w:rsidR="00641866" w:rsidRPr="00257DA1">
        <w:rPr>
          <w:rFonts w:ascii="Sylfaen" w:eastAsia="Arial" w:hAnsi="Sylfaen" w:cs="Arial"/>
          <w:sz w:val="22"/>
          <w:lang w:val="ka-GE"/>
        </w:rPr>
        <w:t xml:space="preserve"> მხოლოდ</w:t>
      </w:r>
      <w:r w:rsidR="00917D18" w:rsidRPr="00257DA1">
        <w:rPr>
          <w:rFonts w:ascii="Sylfaen" w:eastAsia="Arial" w:hAnsi="Sylfaen" w:cs="Arial"/>
          <w:sz w:val="22"/>
          <w:lang w:val="ka-GE"/>
        </w:rPr>
        <w:t xml:space="preserve"> საქართველოს მოქალაქეს, გარდა ამ კანონის მე-6, მე-8 და მე-13 მუხლებით გათვალისწინებული შემთხვევებისა</w:t>
      </w:r>
      <w:r w:rsidR="00624129" w:rsidRPr="00257DA1">
        <w:rPr>
          <w:rFonts w:ascii="Sylfaen" w:eastAsia="Arial" w:hAnsi="Sylfaen" w:cs="Arial"/>
          <w:sz w:val="22"/>
          <w:lang w:val="ka-GE"/>
        </w:rPr>
        <w:t>.</w:t>
      </w:r>
      <w:r w:rsidR="0084600D" w:rsidRPr="00257DA1">
        <w:rPr>
          <w:rFonts w:ascii="Sylfaen" w:eastAsia="Arial" w:hAnsi="Sylfaen" w:cs="Arial"/>
          <w:sz w:val="22"/>
          <w:vertAlign w:val="superscript"/>
        </w:rPr>
        <w:footnoteReference w:id="169"/>
      </w:r>
      <w:r w:rsidR="0084600D" w:rsidRPr="00624129">
        <w:rPr>
          <w:rFonts w:ascii="Sylfaen" w:eastAsia="Arial" w:hAnsi="Sylfaen" w:cs="Arial"/>
          <w:sz w:val="22"/>
          <w:lang w:val="ka-GE"/>
        </w:rPr>
        <w:t xml:space="preserve"> </w:t>
      </w:r>
      <w:r w:rsidR="00624129">
        <w:rPr>
          <w:rFonts w:ascii="Sylfaen" w:eastAsia="Arial" w:hAnsi="Sylfaen" w:cs="Arial"/>
          <w:sz w:val="22"/>
          <w:lang w:val="ka-GE"/>
        </w:rPr>
        <w:t xml:space="preserve"> </w:t>
      </w:r>
    </w:p>
    <w:p w14:paraId="0C88EEC4" w14:textId="77777777" w:rsidR="00145E2D" w:rsidRDefault="00145E2D">
      <w:pPr>
        <w:jc w:val="both"/>
        <w:rPr>
          <w:rFonts w:ascii="Sylfaen" w:eastAsia="Arial" w:hAnsi="Sylfaen" w:cs="Arial"/>
          <w:sz w:val="22"/>
          <w:lang w:val="ka-GE"/>
        </w:rPr>
      </w:pPr>
    </w:p>
    <w:p w14:paraId="7C3C93FD" w14:textId="77777777" w:rsidR="00DA1878" w:rsidRPr="0064179A" w:rsidRDefault="006C4567">
      <w:pPr>
        <w:jc w:val="both"/>
        <w:rPr>
          <w:rFonts w:ascii="Sylfaen" w:eastAsia="Arial" w:hAnsi="Sylfaen" w:cs="Arial"/>
          <w:sz w:val="18"/>
          <w:lang w:val="ka-GE"/>
        </w:rPr>
      </w:pPr>
      <w:r>
        <w:rPr>
          <w:rFonts w:ascii="Sylfaen" w:eastAsia="Arial" w:hAnsi="Sylfaen" w:cs="Arial"/>
          <w:sz w:val="22"/>
          <w:lang w:val="ka-GE"/>
        </w:rPr>
        <w:t>კანონის მე-7 მუხლ</w:t>
      </w:r>
      <w:r w:rsidR="00C17AF8">
        <w:rPr>
          <w:rFonts w:ascii="Sylfaen" w:eastAsia="Arial" w:hAnsi="Sylfaen" w:cs="Arial"/>
          <w:sz w:val="22"/>
          <w:lang w:val="ka-GE"/>
        </w:rPr>
        <w:t xml:space="preserve">ი განმარტავს ლობისტურ დავალებას და ადგენს, </w:t>
      </w:r>
      <w:r>
        <w:rPr>
          <w:rFonts w:ascii="Sylfaen" w:eastAsia="Arial" w:hAnsi="Sylfaen" w:cs="Arial"/>
          <w:sz w:val="22"/>
          <w:lang w:val="ka-GE"/>
        </w:rPr>
        <w:t xml:space="preserve">რომ ლობისტურ საქმიანობას შეიძლება ახორციელებდეს საქართველოში რეგისტრირებული იურიდიული პირი ან </w:t>
      </w:r>
      <w:r w:rsidRPr="00257DA1">
        <w:rPr>
          <w:rFonts w:ascii="Sylfaen" w:eastAsia="Arial" w:hAnsi="Sylfaen" w:cs="Arial"/>
          <w:sz w:val="22"/>
          <w:lang w:val="ka-GE"/>
        </w:rPr>
        <w:t>საქართველოს მოქალაქეთა</w:t>
      </w:r>
      <w:r>
        <w:rPr>
          <w:rFonts w:ascii="Sylfaen" w:eastAsia="Arial" w:hAnsi="Sylfaen" w:cs="Arial"/>
          <w:sz w:val="22"/>
          <w:lang w:val="ka-GE"/>
        </w:rPr>
        <w:t xml:space="preserve"> არანაკლებ ორმოცდაათკაციანი ჯგუფი</w:t>
      </w:r>
      <w:r w:rsidR="001631BE">
        <w:rPr>
          <w:rFonts w:ascii="Sylfaen" w:eastAsia="Arial" w:hAnsi="Sylfaen" w:cs="Arial"/>
          <w:sz w:val="22"/>
          <w:lang w:val="ka-GE"/>
        </w:rPr>
        <w:t>.</w:t>
      </w:r>
      <w:r w:rsidR="0084600D" w:rsidRPr="00886083">
        <w:rPr>
          <w:rFonts w:ascii="Sylfaen" w:eastAsia="Arial" w:hAnsi="Sylfaen" w:cs="Arial"/>
          <w:sz w:val="22"/>
          <w:vertAlign w:val="superscript"/>
        </w:rPr>
        <w:footnoteReference w:id="170"/>
      </w:r>
      <w:r w:rsidR="001631BE">
        <w:rPr>
          <w:rFonts w:ascii="Sylfaen" w:eastAsia="Arial" w:hAnsi="Sylfaen" w:cs="Arial"/>
          <w:sz w:val="22"/>
          <w:lang w:val="ka-GE"/>
        </w:rPr>
        <w:t xml:space="preserve"> </w:t>
      </w:r>
      <w:r w:rsidR="00674883" w:rsidRPr="00220738">
        <w:rPr>
          <w:rFonts w:ascii="Sylfaen" w:eastAsia="Arial" w:hAnsi="Sylfaen" w:cs="Arial"/>
          <w:sz w:val="22"/>
          <w:lang w:val="ka-GE"/>
        </w:rPr>
        <w:t>ლობისტურ</w:t>
      </w:r>
      <w:r w:rsidR="006E5A0F" w:rsidRPr="00220738">
        <w:rPr>
          <w:rFonts w:ascii="Sylfaen" w:eastAsia="Arial" w:hAnsi="Sylfaen" w:cs="Arial"/>
          <w:sz w:val="22"/>
          <w:lang w:val="ka-GE"/>
        </w:rPr>
        <w:t xml:space="preserve">ი დავალება შეიძლება ითვალისწინებდეს მხოლოდ </w:t>
      </w:r>
      <w:r w:rsidR="009A0D07">
        <w:rPr>
          <w:rFonts w:ascii="Sylfaen" w:eastAsia="Arial" w:hAnsi="Sylfaen" w:cs="Arial"/>
          <w:sz w:val="22"/>
          <w:lang w:val="ka-GE"/>
        </w:rPr>
        <w:t xml:space="preserve">ერთ საკანონმდებლო </w:t>
      </w:r>
      <w:r w:rsidR="009A0D07" w:rsidRPr="009A0D07">
        <w:rPr>
          <w:rFonts w:ascii="Sylfaen" w:eastAsia="Arial" w:hAnsi="Sylfaen" w:cs="Arial"/>
          <w:sz w:val="22"/>
          <w:lang w:val="ka-GE"/>
        </w:rPr>
        <w:t>წინადადებასთან</w:t>
      </w:r>
      <w:r w:rsidR="006E5A0F" w:rsidRPr="009A0D07">
        <w:rPr>
          <w:rFonts w:ascii="Sylfaen" w:eastAsia="Arial" w:hAnsi="Sylfaen" w:cs="Arial"/>
          <w:sz w:val="22"/>
          <w:lang w:val="ka-GE"/>
        </w:rPr>
        <w:t xml:space="preserve"> </w:t>
      </w:r>
      <w:r w:rsidR="00AF0509" w:rsidRPr="009A0D07">
        <w:rPr>
          <w:rFonts w:ascii="Sylfaen" w:eastAsia="Arial" w:hAnsi="Sylfaen" w:cs="Arial"/>
          <w:sz w:val="22"/>
          <w:lang w:val="ka-GE"/>
        </w:rPr>
        <w:t xml:space="preserve">(და </w:t>
      </w:r>
      <w:r w:rsidR="000D25B0" w:rsidRPr="009A0D07">
        <w:rPr>
          <w:rFonts w:ascii="Sylfaen" w:eastAsia="Arial" w:hAnsi="Sylfaen" w:cs="Arial"/>
          <w:sz w:val="22"/>
          <w:lang w:val="ka-GE"/>
        </w:rPr>
        <w:t>მისგან გამომდინარე ნორმატიულ აქტებ</w:t>
      </w:r>
      <w:r w:rsidR="009A0D07" w:rsidRPr="009A0D07">
        <w:rPr>
          <w:rFonts w:ascii="Sylfaen" w:eastAsia="Arial" w:hAnsi="Sylfaen" w:cs="Arial"/>
          <w:sz w:val="22"/>
          <w:lang w:val="ka-GE"/>
        </w:rPr>
        <w:t>თან</w:t>
      </w:r>
      <w:r w:rsidR="000D25B0" w:rsidRPr="009A0D07">
        <w:rPr>
          <w:rFonts w:ascii="Sylfaen" w:eastAsia="Arial" w:hAnsi="Sylfaen" w:cs="Arial"/>
          <w:sz w:val="22"/>
          <w:lang w:val="ka-GE"/>
        </w:rPr>
        <w:t>)</w:t>
      </w:r>
      <w:r w:rsidR="009A0D07" w:rsidRPr="009A0D07">
        <w:rPr>
          <w:rFonts w:ascii="Sylfaen" w:eastAsia="Arial" w:hAnsi="Sylfaen" w:cs="Arial"/>
          <w:sz w:val="22"/>
          <w:lang w:val="ka-GE"/>
        </w:rPr>
        <w:t xml:space="preserve"> დაკავშირებულ ლობისტურ საქმიანობას.</w:t>
      </w:r>
      <w:r w:rsidR="009A0D07">
        <w:rPr>
          <w:rFonts w:ascii="Sylfaen" w:eastAsia="Arial" w:hAnsi="Sylfaen" w:cs="Arial"/>
          <w:sz w:val="22"/>
          <w:lang w:val="ka-GE"/>
        </w:rPr>
        <w:t xml:space="preserve"> </w:t>
      </w:r>
      <w:r w:rsidR="00B16026">
        <w:rPr>
          <w:rFonts w:ascii="Sylfaen" w:eastAsia="Arial" w:hAnsi="Sylfaen" w:cs="Arial"/>
          <w:sz w:val="22"/>
          <w:lang w:val="ka-GE"/>
        </w:rPr>
        <w:t>ლობისტური დავალება უნდა</w:t>
      </w:r>
      <w:r w:rsidR="00077065">
        <w:rPr>
          <w:rFonts w:ascii="Sylfaen" w:eastAsia="Arial" w:hAnsi="Sylfaen" w:cs="Arial"/>
          <w:sz w:val="22"/>
          <w:lang w:val="ka-GE"/>
        </w:rPr>
        <w:t xml:space="preserve"> </w:t>
      </w:r>
      <w:r w:rsidR="004515B4">
        <w:rPr>
          <w:rFonts w:ascii="Sylfaen" w:eastAsia="Arial" w:hAnsi="Sylfaen" w:cs="Arial"/>
          <w:sz w:val="22"/>
          <w:lang w:val="ka-GE"/>
        </w:rPr>
        <w:t xml:space="preserve">შეიცავდეს </w:t>
      </w:r>
      <w:r w:rsidR="00B16026">
        <w:rPr>
          <w:rFonts w:ascii="Sylfaen" w:eastAsia="Arial" w:hAnsi="Sylfaen" w:cs="Arial"/>
          <w:sz w:val="22"/>
          <w:lang w:val="ka-GE"/>
        </w:rPr>
        <w:t>შემდეგ აუც</w:t>
      </w:r>
      <w:r w:rsidR="00077065">
        <w:rPr>
          <w:rFonts w:ascii="Sylfaen" w:eastAsia="Arial" w:hAnsi="Sylfaen" w:cs="Arial"/>
          <w:sz w:val="22"/>
          <w:lang w:val="ka-GE"/>
        </w:rPr>
        <w:t>ი</w:t>
      </w:r>
      <w:r w:rsidR="00B16026">
        <w:rPr>
          <w:rFonts w:ascii="Sylfaen" w:eastAsia="Arial" w:hAnsi="Sylfaen" w:cs="Arial"/>
          <w:sz w:val="22"/>
          <w:lang w:val="ka-GE"/>
        </w:rPr>
        <w:t xml:space="preserve">ლებელ </w:t>
      </w:r>
      <w:r w:rsidR="004107FE">
        <w:rPr>
          <w:rFonts w:ascii="Sylfaen" w:eastAsia="Arial" w:hAnsi="Sylfaen" w:cs="Arial"/>
          <w:sz w:val="22"/>
          <w:lang w:val="ka-GE"/>
        </w:rPr>
        <w:t xml:space="preserve">ინფორმაციას: ა) ხელშეკრულების საგანი, იმ საკანონმდებლო ცვლილების მითითებით, რომელსაც მიზნად ისახავს მარწმუნებელი; ბ) </w:t>
      </w:r>
      <w:r w:rsidR="00077065">
        <w:rPr>
          <w:rFonts w:ascii="Sylfaen" w:eastAsia="Arial" w:hAnsi="Sylfaen" w:cs="Arial"/>
          <w:sz w:val="22"/>
          <w:lang w:val="ka-GE"/>
        </w:rPr>
        <w:t xml:space="preserve"> </w:t>
      </w:r>
      <w:r w:rsidR="00731E05">
        <w:rPr>
          <w:rFonts w:ascii="Sylfaen" w:eastAsia="Arial" w:hAnsi="Sylfaen" w:cs="Arial"/>
          <w:sz w:val="22"/>
          <w:lang w:val="ka-GE"/>
        </w:rPr>
        <w:t>ლობისტის მიერ განხორციელებული საქმიანობის გასამრჯელო</w:t>
      </w:r>
      <w:r w:rsidR="00DA1878">
        <w:rPr>
          <w:rFonts w:ascii="Sylfaen" w:eastAsia="Arial" w:hAnsi="Sylfaen" w:cs="Arial"/>
          <w:sz w:val="22"/>
          <w:lang w:val="ka-GE"/>
        </w:rPr>
        <w:t>, მისი ოდენობის, სახის და გადახდის წესის მითითებით.</w:t>
      </w:r>
      <w:r w:rsidR="0084600D" w:rsidRPr="00886083">
        <w:rPr>
          <w:rFonts w:ascii="Sylfaen" w:eastAsia="Arial" w:hAnsi="Sylfaen" w:cs="Arial"/>
          <w:sz w:val="22"/>
          <w:vertAlign w:val="superscript"/>
        </w:rPr>
        <w:footnoteReference w:id="171"/>
      </w:r>
      <w:r w:rsidR="0084600D" w:rsidRPr="004515B4">
        <w:rPr>
          <w:rFonts w:ascii="Sylfaen" w:eastAsia="Arial" w:hAnsi="Sylfaen" w:cs="Arial"/>
          <w:sz w:val="22"/>
          <w:lang w:val="ka-GE"/>
        </w:rPr>
        <w:t xml:space="preserve"> </w:t>
      </w:r>
    </w:p>
    <w:p w14:paraId="3B06595B" w14:textId="77777777" w:rsidR="001E7E15" w:rsidRDefault="001E7E15">
      <w:pPr>
        <w:jc w:val="both"/>
        <w:rPr>
          <w:rFonts w:ascii="Sylfaen" w:eastAsia="Arial" w:hAnsi="Sylfaen" w:cs="Arial"/>
          <w:sz w:val="22"/>
          <w:lang w:val="ka-GE"/>
        </w:rPr>
      </w:pPr>
    </w:p>
    <w:p w14:paraId="7D9EC90D" w14:textId="037F1B69" w:rsidR="00145E2D" w:rsidRPr="007F7858" w:rsidRDefault="00D87650">
      <w:pPr>
        <w:jc w:val="both"/>
        <w:rPr>
          <w:rFonts w:ascii="Sylfaen" w:eastAsia="Arial" w:hAnsi="Sylfaen" w:cs="Arial"/>
          <w:color w:val="FF0000"/>
          <w:sz w:val="22"/>
          <w:lang w:val="ka-GE"/>
        </w:rPr>
      </w:pPr>
      <w:r w:rsidRPr="00257DA1">
        <w:rPr>
          <w:rFonts w:ascii="Sylfaen" w:eastAsia="Arial" w:hAnsi="Sylfaen" w:cs="Arial"/>
          <w:sz w:val="22"/>
          <w:lang w:val="ka-GE"/>
        </w:rPr>
        <w:t>ლობისტის სამართლებრ</w:t>
      </w:r>
      <w:r w:rsidR="007C336D" w:rsidRPr="00257DA1">
        <w:rPr>
          <w:rFonts w:ascii="Sylfaen" w:eastAsia="Arial" w:hAnsi="Sylfaen" w:cs="Arial"/>
          <w:sz w:val="22"/>
          <w:lang w:val="ka-GE"/>
        </w:rPr>
        <w:t>ი</w:t>
      </w:r>
      <w:r w:rsidRPr="00257DA1">
        <w:rPr>
          <w:rFonts w:ascii="Sylfaen" w:eastAsia="Arial" w:hAnsi="Sylfaen" w:cs="Arial"/>
          <w:sz w:val="22"/>
          <w:lang w:val="ka-GE"/>
        </w:rPr>
        <w:t xml:space="preserve">ვი მდგომარეობის შეწყვეტა ხდება შესაბამისი სამთავრობო ორგანოს ან </w:t>
      </w:r>
      <w:r w:rsidR="00403F41" w:rsidRPr="00257DA1">
        <w:rPr>
          <w:rFonts w:ascii="Sylfaen" w:eastAsia="Arial" w:hAnsi="Sylfaen" w:cs="Arial"/>
          <w:sz w:val="22"/>
          <w:lang w:val="ka-GE"/>
        </w:rPr>
        <w:t xml:space="preserve">იმ </w:t>
      </w:r>
      <w:r w:rsidRPr="00257DA1">
        <w:rPr>
          <w:rFonts w:ascii="Sylfaen" w:eastAsia="Arial" w:hAnsi="Sylfaen" w:cs="Arial"/>
          <w:sz w:val="22"/>
          <w:lang w:val="ka-GE"/>
        </w:rPr>
        <w:t xml:space="preserve">თანამდებობის პირის მიერ, რომელმაც მოახდინა მისი ლობისტად </w:t>
      </w:r>
      <w:r w:rsidR="009A4157" w:rsidRPr="00257DA1">
        <w:rPr>
          <w:rFonts w:ascii="Sylfaen" w:eastAsia="Arial" w:hAnsi="Sylfaen" w:cs="Arial"/>
          <w:sz w:val="22"/>
          <w:lang w:val="ka-GE"/>
        </w:rPr>
        <w:t>რეგისტრაცია</w:t>
      </w:r>
      <w:r w:rsidR="001421D6" w:rsidRPr="00257DA1">
        <w:rPr>
          <w:rFonts w:ascii="Sylfaen" w:eastAsia="Arial" w:hAnsi="Sylfaen" w:cs="Arial"/>
          <w:sz w:val="22"/>
          <w:lang w:val="ka-GE"/>
        </w:rPr>
        <w:t>.</w:t>
      </w:r>
      <w:r w:rsidRPr="00257DA1">
        <w:rPr>
          <w:rFonts w:ascii="Sylfaen" w:eastAsia="Arial" w:hAnsi="Sylfaen" w:cs="Arial"/>
          <w:sz w:val="22"/>
          <w:lang w:val="ka-GE"/>
        </w:rPr>
        <w:t xml:space="preserve"> </w:t>
      </w:r>
      <w:r w:rsidR="009A4157" w:rsidRPr="00257DA1">
        <w:rPr>
          <w:rFonts w:ascii="Sylfaen" w:eastAsia="Arial" w:hAnsi="Sylfaen" w:cs="Arial"/>
          <w:sz w:val="22"/>
          <w:lang w:val="ka-GE"/>
        </w:rPr>
        <w:t>ლობისტის სამართლებრივი მდგომარეობის შ</w:t>
      </w:r>
      <w:r w:rsidR="008A0823" w:rsidRPr="00257DA1">
        <w:rPr>
          <w:rFonts w:ascii="Sylfaen" w:eastAsia="Arial" w:hAnsi="Sylfaen" w:cs="Arial"/>
          <w:sz w:val="22"/>
          <w:lang w:val="ka-GE"/>
        </w:rPr>
        <w:t>ე</w:t>
      </w:r>
      <w:r w:rsidR="009A4157" w:rsidRPr="00257DA1">
        <w:rPr>
          <w:rFonts w:ascii="Sylfaen" w:eastAsia="Arial" w:hAnsi="Sylfaen" w:cs="Arial"/>
          <w:sz w:val="22"/>
          <w:lang w:val="ka-GE"/>
        </w:rPr>
        <w:t>წყვეტის ან ჩამორთმევის შ</w:t>
      </w:r>
      <w:r w:rsidR="0039175B" w:rsidRPr="00257DA1">
        <w:rPr>
          <w:rFonts w:ascii="Sylfaen" w:eastAsia="Arial" w:hAnsi="Sylfaen" w:cs="Arial"/>
          <w:sz w:val="22"/>
          <w:lang w:val="ka-GE"/>
        </w:rPr>
        <w:t>ე</w:t>
      </w:r>
      <w:r w:rsidR="009A4157" w:rsidRPr="00257DA1">
        <w:rPr>
          <w:rFonts w:ascii="Sylfaen" w:eastAsia="Arial" w:hAnsi="Sylfaen" w:cs="Arial"/>
          <w:sz w:val="22"/>
          <w:lang w:val="ka-GE"/>
        </w:rPr>
        <w:t>სახებ ეცნობება</w:t>
      </w:r>
      <w:r w:rsidR="00697692" w:rsidRPr="00257DA1">
        <w:rPr>
          <w:rFonts w:ascii="Sylfaen" w:eastAsia="Arial" w:hAnsi="Sylfaen" w:cs="Arial"/>
          <w:sz w:val="22"/>
          <w:lang w:val="ka-GE"/>
        </w:rPr>
        <w:t xml:space="preserve"> ლობი</w:t>
      </w:r>
      <w:r w:rsidR="00C9321D" w:rsidRPr="00257DA1">
        <w:rPr>
          <w:rFonts w:ascii="Sylfaen" w:eastAsia="Arial" w:hAnsi="Sylfaen" w:cs="Arial"/>
          <w:sz w:val="22"/>
          <w:lang w:val="ka-GE"/>
        </w:rPr>
        <w:t xml:space="preserve">სტის </w:t>
      </w:r>
      <w:r w:rsidR="00697692" w:rsidRPr="00257DA1">
        <w:rPr>
          <w:rFonts w:ascii="Sylfaen" w:eastAsia="Arial" w:hAnsi="Sylfaen" w:cs="Arial"/>
          <w:sz w:val="22"/>
          <w:lang w:val="ka-GE"/>
        </w:rPr>
        <w:t>წარმომადგენელს და</w:t>
      </w:r>
      <w:r w:rsidR="00DB1745" w:rsidRPr="00257DA1">
        <w:rPr>
          <w:rFonts w:ascii="Sylfaen" w:eastAsia="Arial" w:hAnsi="Sylfaen" w:cs="Arial"/>
          <w:sz w:val="22"/>
          <w:lang w:val="ka-GE"/>
        </w:rPr>
        <w:t xml:space="preserve">, ასევე, </w:t>
      </w:r>
      <w:r w:rsidR="00697692" w:rsidRPr="00257DA1">
        <w:rPr>
          <w:rFonts w:ascii="Sylfaen" w:eastAsia="Arial" w:hAnsi="Sylfaen" w:cs="Arial"/>
          <w:sz w:val="22"/>
          <w:lang w:val="ka-GE"/>
        </w:rPr>
        <w:t>შესაბამისი სამთავრობო ორგანოს, აღმასრულებელი ორგანოს ან საქართველოს პრეზიდენტის ადმინისტრაციის ხელმძღვანელს.</w:t>
      </w:r>
      <w:r w:rsidR="00697692" w:rsidRPr="00257DA1">
        <w:rPr>
          <w:rFonts w:ascii="Sylfaen" w:eastAsia="Arial" w:hAnsi="Sylfaen" w:cs="Arial"/>
          <w:sz w:val="22"/>
          <w:vertAlign w:val="superscript"/>
        </w:rPr>
        <w:footnoteReference w:id="172"/>
      </w:r>
      <w:r w:rsidR="00697692">
        <w:rPr>
          <w:rFonts w:ascii="Sylfaen" w:eastAsia="Arial" w:hAnsi="Sylfaen" w:cs="Arial"/>
          <w:sz w:val="22"/>
          <w:lang w:val="ka-GE"/>
        </w:rPr>
        <w:t xml:space="preserve"> </w:t>
      </w:r>
    </w:p>
    <w:p w14:paraId="4F94057D" w14:textId="77777777" w:rsidR="00697692" w:rsidRDefault="00697692">
      <w:pPr>
        <w:jc w:val="both"/>
        <w:rPr>
          <w:rFonts w:ascii="Sylfaen" w:eastAsia="Arial" w:hAnsi="Sylfaen" w:cs="Arial"/>
          <w:sz w:val="22"/>
          <w:lang w:val="ka-GE"/>
        </w:rPr>
      </w:pPr>
    </w:p>
    <w:p w14:paraId="7CA3595C" w14:textId="3E4B3E19" w:rsidR="00145E2D" w:rsidRPr="0085528C" w:rsidRDefault="00983A53">
      <w:pPr>
        <w:jc w:val="both"/>
        <w:rPr>
          <w:rFonts w:ascii="Sylfaen" w:eastAsia="Arial" w:hAnsi="Sylfaen" w:cs="Arial"/>
          <w:color w:val="FF0000"/>
          <w:sz w:val="22"/>
          <w:lang w:val="ka-GE"/>
        </w:rPr>
      </w:pPr>
      <w:r w:rsidRPr="00257DA1">
        <w:rPr>
          <w:rFonts w:ascii="Sylfaen" w:eastAsia="Arial" w:hAnsi="Sylfaen" w:cs="Arial"/>
          <w:sz w:val="22"/>
          <w:lang w:val="ka-GE"/>
        </w:rPr>
        <w:t xml:space="preserve">ლობისტს უფლება აქვს დაესწროს </w:t>
      </w:r>
      <w:r w:rsidR="00E56A1C" w:rsidRPr="00257DA1">
        <w:rPr>
          <w:rFonts w:ascii="Sylfaen" w:eastAsia="Arial" w:hAnsi="Sylfaen" w:cs="Arial"/>
          <w:sz w:val="22"/>
          <w:lang w:val="ka-GE"/>
        </w:rPr>
        <w:t xml:space="preserve">კონკრეტული საკანონმდებლო ინიციატივის საჯარო განხილვას, მონაწილეობა მიიღოს საჯარო დისკუსიებში, </w:t>
      </w:r>
      <w:r w:rsidR="006E290E" w:rsidRPr="00257DA1">
        <w:rPr>
          <w:rFonts w:ascii="Sylfaen" w:eastAsia="Arial" w:hAnsi="Sylfaen" w:cs="Arial"/>
          <w:sz w:val="22"/>
          <w:lang w:val="ka-GE"/>
        </w:rPr>
        <w:t>მოითხოვო</w:t>
      </w:r>
      <w:r w:rsidR="0048017E" w:rsidRPr="00257DA1">
        <w:rPr>
          <w:rFonts w:ascii="Sylfaen" w:eastAsia="Arial" w:hAnsi="Sylfaen" w:cs="Arial"/>
          <w:sz w:val="22"/>
          <w:lang w:val="ka-GE"/>
        </w:rPr>
        <w:t xml:space="preserve">ს </w:t>
      </w:r>
      <w:r w:rsidR="00362A6C" w:rsidRPr="00257DA1">
        <w:rPr>
          <w:rFonts w:ascii="Sylfaen" w:eastAsia="Arial" w:hAnsi="Sylfaen" w:cs="Arial"/>
          <w:sz w:val="22"/>
          <w:lang w:val="ka-GE"/>
        </w:rPr>
        <w:t>შეხვე</w:t>
      </w:r>
      <w:r w:rsidR="0048017E" w:rsidRPr="00257DA1">
        <w:rPr>
          <w:rFonts w:ascii="Sylfaen" w:eastAsia="Arial" w:hAnsi="Sylfaen" w:cs="Arial"/>
          <w:sz w:val="22"/>
          <w:lang w:val="ka-GE"/>
        </w:rPr>
        <w:t>დ</w:t>
      </w:r>
      <w:r w:rsidR="00362A6C" w:rsidRPr="00257DA1">
        <w:rPr>
          <w:rFonts w:ascii="Sylfaen" w:eastAsia="Arial" w:hAnsi="Sylfaen" w:cs="Arial"/>
          <w:sz w:val="22"/>
          <w:lang w:val="ka-GE"/>
        </w:rPr>
        <w:t>რ</w:t>
      </w:r>
      <w:r w:rsidR="0048017E" w:rsidRPr="00257DA1">
        <w:rPr>
          <w:rFonts w:ascii="Sylfaen" w:eastAsia="Arial" w:hAnsi="Sylfaen" w:cs="Arial"/>
          <w:sz w:val="22"/>
          <w:lang w:val="ka-GE"/>
        </w:rPr>
        <w:t>ა წარმომადგენლო</w:t>
      </w:r>
      <w:r w:rsidR="00C33C80" w:rsidRPr="00257DA1">
        <w:rPr>
          <w:rFonts w:ascii="Sylfaen" w:eastAsia="Arial" w:hAnsi="Sylfaen" w:cs="Arial"/>
          <w:sz w:val="22"/>
          <w:lang w:val="ka-GE"/>
        </w:rPr>
        <w:t>ბითი ო</w:t>
      </w:r>
      <w:r w:rsidR="0048017E" w:rsidRPr="00257DA1">
        <w:rPr>
          <w:rFonts w:ascii="Sylfaen" w:eastAsia="Arial" w:hAnsi="Sylfaen" w:cs="Arial"/>
          <w:sz w:val="22"/>
          <w:lang w:val="ka-GE"/>
        </w:rPr>
        <w:t xml:space="preserve">რგანოს </w:t>
      </w:r>
      <w:r w:rsidR="00BE28D3" w:rsidRPr="00257DA1">
        <w:rPr>
          <w:rFonts w:ascii="Sylfaen" w:eastAsia="Arial" w:hAnsi="Sylfaen" w:cs="Arial"/>
          <w:sz w:val="22"/>
          <w:lang w:val="ka-GE"/>
        </w:rPr>
        <w:t xml:space="preserve">წევრებთან </w:t>
      </w:r>
      <w:r w:rsidR="0048017E" w:rsidRPr="00257DA1">
        <w:rPr>
          <w:rFonts w:ascii="Sylfaen" w:eastAsia="Arial" w:hAnsi="Sylfaen" w:cs="Arial"/>
          <w:sz w:val="22"/>
          <w:lang w:val="ka-GE"/>
        </w:rPr>
        <w:t>და</w:t>
      </w:r>
      <w:r w:rsidR="003D0802" w:rsidRPr="00257DA1">
        <w:rPr>
          <w:rFonts w:ascii="Sylfaen" w:eastAsia="Arial" w:hAnsi="Sylfaen" w:cs="Arial"/>
          <w:sz w:val="22"/>
          <w:lang w:val="ka-GE"/>
        </w:rPr>
        <w:t xml:space="preserve"> შესაბამისი სამთავრობო უწყებიდან გამოითხოვოს </w:t>
      </w:r>
      <w:r w:rsidR="00881404" w:rsidRPr="00257DA1">
        <w:rPr>
          <w:rFonts w:ascii="Sylfaen" w:eastAsia="Arial" w:hAnsi="Sylfaen" w:cs="Arial"/>
          <w:sz w:val="22"/>
          <w:lang w:val="ka-GE"/>
        </w:rPr>
        <w:t xml:space="preserve">კონკრეტულ საკანონმდებლო წინადადებასთან დაკავშირებული </w:t>
      </w:r>
      <w:r w:rsidR="003D0802" w:rsidRPr="00257DA1">
        <w:rPr>
          <w:rFonts w:ascii="Sylfaen" w:eastAsia="Arial" w:hAnsi="Sylfaen" w:cs="Arial"/>
          <w:sz w:val="22"/>
          <w:lang w:val="ka-GE"/>
        </w:rPr>
        <w:t>ინფორმაცია</w:t>
      </w:r>
      <w:r w:rsidR="007173D9" w:rsidRPr="00257DA1">
        <w:rPr>
          <w:rFonts w:ascii="Sylfaen" w:eastAsia="Arial" w:hAnsi="Sylfaen" w:cs="Arial"/>
          <w:sz w:val="22"/>
          <w:lang w:val="ka-GE"/>
        </w:rPr>
        <w:t>.</w:t>
      </w:r>
      <w:r w:rsidR="0084600D" w:rsidRPr="00257DA1">
        <w:rPr>
          <w:rFonts w:ascii="Sylfaen" w:eastAsia="Arial" w:hAnsi="Sylfaen" w:cs="Arial"/>
          <w:sz w:val="22"/>
          <w:vertAlign w:val="superscript"/>
        </w:rPr>
        <w:footnoteReference w:id="173"/>
      </w:r>
      <w:r w:rsidR="0084600D" w:rsidRPr="007173D9">
        <w:rPr>
          <w:rFonts w:ascii="Sylfaen" w:eastAsia="Arial" w:hAnsi="Sylfaen" w:cs="Arial"/>
          <w:sz w:val="22"/>
          <w:lang w:val="ka-GE"/>
        </w:rPr>
        <w:t xml:space="preserve"> </w:t>
      </w:r>
    </w:p>
    <w:p w14:paraId="21A80D2B" w14:textId="77777777" w:rsidR="007173D9" w:rsidRDefault="007173D9">
      <w:pPr>
        <w:jc w:val="both"/>
        <w:rPr>
          <w:rFonts w:ascii="Sylfaen" w:eastAsia="Arial" w:hAnsi="Sylfaen" w:cs="Arial"/>
          <w:sz w:val="22"/>
          <w:lang w:val="ka-GE"/>
        </w:rPr>
      </w:pPr>
    </w:p>
    <w:p w14:paraId="470DF014" w14:textId="679A0C56" w:rsidR="00145E2D" w:rsidRPr="00586F2A" w:rsidRDefault="0046556A">
      <w:pPr>
        <w:jc w:val="both"/>
        <w:rPr>
          <w:rFonts w:ascii="Sylfaen" w:eastAsia="Arial" w:hAnsi="Sylfaen" w:cs="Arial"/>
          <w:color w:val="FF0000"/>
          <w:sz w:val="22"/>
          <w:lang w:val="ka-GE"/>
        </w:rPr>
      </w:pPr>
      <w:r w:rsidRPr="00257DA1">
        <w:rPr>
          <w:rFonts w:ascii="Sylfaen" w:eastAsia="Arial" w:hAnsi="Sylfaen" w:cs="Arial"/>
          <w:sz w:val="22"/>
          <w:lang w:val="ka-GE"/>
        </w:rPr>
        <w:t xml:space="preserve">ლობისტმა/ლობისტურმა ორგანიზაციამ </w:t>
      </w:r>
      <w:r w:rsidR="00330784" w:rsidRPr="00257DA1">
        <w:rPr>
          <w:rFonts w:ascii="Sylfaen" w:eastAsia="Arial" w:hAnsi="Sylfaen" w:cs="Arial"/>
          <w:sz w:val="22"/>
          <w:lang w:val="ka-GE"/>
        </w:rPr>
        <w:t xml:space="preserve">ყოველთვიურად </w:t>
      </w:r>
      <w:r w:rsidRPr="00257DA1">
        <w:rPr>
          <w:rFonts w:ascii="Sylfaen" w:eastAsia="Arial" w:hAnsi="Sylfaen" w:cs="Arial"/>
          <w:sz w:val="22"/>
          <w:lang w:val="ka-GE"/>
        </w:rPr>
        <w:t>უნდა წარადგინოს ფინანსური და საქმიანობის ანგარიში.</w:t>
      </w:r>
      <w:r w:rsidR="00BC6968" w:rsidRPr="00257DA1">
        <w:rPr>
          <w:rFonts w:ascii="Sylfaen" w:eastAsia="Arial" w:hAnsi="Sylfaen" w:cs="Arial"/>
          <w:sz w:val="22"/>
          <w:lang w:val="ka-GE"/>
        </w:rPr>
        <w:t xml:space="preserve"> </w:t>
      </w:r>
      <w:r w:rsidR="00E805AA" w:rsidRPr="00257DA1">
        <w:rPr>
          <w:rFonts w:ascii="Sylfaen" w:eastAsia="Arial" w:hAnsi="Sylfaen" w:cs="Arial"/>
          <w:sz w:val="22"/>
          <w:lang w:val="ka-GE"/>
        </w:rPr>
        <w:t>მა</w:t>
      </w:r>
      <w:r w:rsidR="005E13B7" w:rsidRPr="00257DA1">
        <w:rPr>
          <w:rFonts w:ascii="Sylfaen" w:eastAsia="Arial" w:hAnsi="Sylfaen" w:cs="Arial"/>
          <w:sz w:val="22"/>
          <w:lang w:val="ka-GE"/>
        </w:rPr>
        <w:t xml:space="preserve">ნ </w:t>
      </w:r>
      <w:r w:rsidR="00E805AA" w:rsidRPr="00257DA1">
        <w:rPr>
          <w:rFonts w:ascii="Sylfaen" w:eastAsia="Arial" w:hAnsi="Sylfaen" w:cs="Arial"/>
          <w:sz w:val="22"/>
          <w:lang w:val="ka-GE"/>
        </w:rPr>
        <w:t xml:space="preserve">ასევე უნდა წარადგინოს </w:t>
      </w:r>
      <w:r w:rsidR="00D148BD" w:rsidRPr="00257DA1">
        <w:rPr>
          <w:rFonts w:ascii="Sylfaen" w:eastAsia="Arial" w:hAnsi="Sylfaen" w:cs="Arial"/>
          <w:sz w:val="22"/>
          <w:lang w:val="ka-GE"/>
        </w:rPr>
        <w:t>ანალოგ</w:t>
      </w:r>
      <w:r w:rsidR="008F6A47" w:rsidRPr="00257DA1">
        <w:rPr>
          <w:rFonts w:ascii="Sylfaen" w:eastAsia="Arial" w:hAnsi="Sylfaen" w:cs="Arial"/>
          <w:sz w:val="22"/>
          <w:lang w:val="ka-GE"/>
        </w:rPr>
        <w:t>ი</w:t>
      </w:r>
      <w:r w:rsidR="00D148BD" w:rsidRPr="00257DA1">
        <w:rPr>
          <w:rFonts w:ascii="Sylfaen" w:eastAsia="Arial" w:hAnsi="Sylfaen" w:cs="Arial"/>
          <w:sz w:val="22"/>
          <w:lang w:val="ka-GE"/>
        </w:rPr>
        <w:t xml:space="preserve">ური </w:t>
      </w:r>
      <w:r w:rsidR="00E805AA" w:rsidRPr="00257DA1">
        <w:rPr>
          <w:rFonts w:ascii="Sylfaen" w:eastAsia="Arial" w:hAnsi="Sylfaen" w:cs="Arial"/>
          <w:sz w:val="22"/>
          <w:lang w:val="ka-GE"/>
        </w:rPr>
        <w:t xml:space="preserve">ანგარიში </w:t>
      </w:r>
      <w:r w:rsidR="00A62850" w:rsidRPr="00257DA1">
        <w:rPr>
          <w:rFonts w:ascii="Sylfaen" w:eastAsia="Arial" w:hAnsi="Sylfaen" w:cs="Arial"/>
          <w:sz w:val="22"/>
          <w:lang w:val="ka-GE"/>
        </w:rPr>
        <w:t>ლობისტის სამართლებრივი მდგომარეობის შეწყვეტ</w:t>
      </w:r>
      <w:r w:rsidR="005D58DF" w:rsidRPr="00257DA1">
        <w:rPr>
          <w:rFonts w:ascii="Sylfaen" w:eastAsia="Arial" w:hAnsi="Sylfaen" w:cs="Arial"/>
          <w:sz w:val="22"/>
          <w:lang w:val="ka-GE"/>
        </w:rPr>
        <w:t xml:space="preserve">იდან არაუგვიანეს </w:t>
      </w:r>
      <w:r w:rsidR="00A62850" w:rsidRPr="00257DA1">
        <w:rPr>
          <w:rFonts w:ascii="Sylfaen" w:eastAsia="Arial" w:hAnsi="Sylfaen" w:cs="Arial"/>
          <w:sz w:val="22"/>
          <w:lang w:val="ka-GE"/>
        </w:rPr>
        <w:t>10 დღი</w:t>
      </w:r>
      <w:r w:rsidR="005D58DF" w:rsidRPr="00257DA1">
        <w:rPr>
          <w:rFonts w:ascii="Sylfaen" w:eastAsia="Arial" w:hAnsi="Sylfaen" w:cs="Arial"/>
          <w:sz w:val="22"/>
          <w:lang w:val="ka-GE"/>
        </w:rPr>
        <w:t>ს ვადაში</w:t>
      </w:r>
      <w:r w:rsidR="00605EED" w:rsidRPr="00257DA1">
        <w:rPr>
          <w:rFonts w:ascii="Sylfaen" w:eastAsia="Arial" w:hAnsi="Sylfaen" w:cs="Arial"/>
          <w:sz w:val="22"/>
          <w:lang w:val="ka-GE"/>
        </w:rPr>
        <w:t xml:space="preserve">. </w:t>
      </w:r>
      <w:r w:rsidR="00C17D70" w:rsidRPr="00257DA1">
        <w:rPr>
          <w:rFonts w:ascii="Sylfaen" w:eastAsia="Arial" w:hAnsi="Sylfaen" w:cs="Arial"/>
          <w:sz w:val="22"/>
          <w:lang w:val="ka-GE"/>
        </w:rPr>
        <w:t>ანგარიშს უნდა დაერთოს იმ დოკუმენტების ოფიციალური ასლები, რომლებიც ადასტურებს ანგარიშ</w:t>
      </w:r>
      <w:r w:rsidR="007D43C0" w:rsidRPr="00257DA1">
        <w:rPr>
          <w:rFonts w:ascii="Sylfaen" w:eastAsia="Arial" w:hAnsi="Sylfaen" w:cs="Arial"/>
          <w:sz w:val="22"/>
          <w:lang w:val="ka-GE"/>
        </w:rPr>
        <w:t>შ</w:t>
      </w:r>
      <w:r w:rsidR="00C17D70" w:rsidRPr="00257DA1">
        <w:rPr>
          <w:rFonts w:ascii="Sylfaen" w:eastAsia="Arial" w:hAnsi="Sylfaen" w:cs="Arial"/>
          <w:sz w:val="22"/>
          <w:lang w:val="ka-GE"/>
        </w:rPr>
        <w:t>ი</w:t>
      </w:r>
      <w:r w:rsidR="00C17D70">
        <w:rPr>
          <w:rFonts w:ascii="Sylfaen" w:eastAsia="Arial" w:hAnsi="Sylfaen" w:cs="Arial"/>
          <w:sz w:val="22"/>
          <w:lang w:val="ka-GE"/>
        </w:rPr>
        <w:t xml:space="preserve"> მითითებულ მონაცემებს. </w:t>
      </w:r>
      <w:r w:rsidR="007A350F">
        <w:rPr>
          <w:rFonts w:ascii="Sylfaen" w:eastAsia="Arial" w:hAnsi="Sylfaen" w:cs="Arial"/>
          <w:sz w:val="22"/>
          <w:lang w:val="ka-GE"/>
        </w:rPr>
        <w:t xml:space="preserve">ანგარიში </w:t>
      </w:r>
      <w:r w:rsidR="00D57CD9">
        <w:rPr>
          <w:rFonts w:ascii="Sylfaen" w:eastAsia="Arial" w:hAnsi="Sylfaen" w:cs="Arial"/>
          <w:sz w:val="22"/>
          <w:lang w:val="ka-GE"/>
        </w:rPr>
        <w:t xml:space="preserve">წარედგინება იმ ორგანოს, რომელმაც მოახდინა </w:t>
      </w:r>
      <w:r w:rsidR="00D57CD9" w:rsidRPr="00257DA1">
        <w:rPr>
          <w:rFonts w:ascii="Sylfaen" w:eastAsia="Arial" w:hAnsi="Sylfaen" w:cs="Arial"/>
          <w:sz w:val="22"/>
          <w:lang w:val="ka-GE"/>
        </w:rPr>
        <w:t>პირის ლობის</w:t>
      </w:r>
      <w:r w:rsidR="00A76D18" w:rsidRPr="00257DA1">
        <w:rPr>
          <w:rFonts w:ascii="Sylfaen" w:eastAsia="Arial" w:hAnsi="Sylfaen" w:cs="Arial"/>
          <w:sz w:val="22"/>
          <w:lang w:val="ka-GE"/>
        </w:rPr>
        <w:t xml:space="preserve">ტად </w:t>
      </w:r>
      <w:r w:rsidR="00D57CD9" w:rsidRPr="00257DA1">
        <w:rPr>
          <w:rFonts w:ascii="Sylfaen" w:eastAsia="Arial" w:hAnsi="Sylfaen" w:cs="Arial"/>
          <w:sz w:val="22"/>
          <w:lang w:val="ka-GE"/>
        </w:rPr>
        <w:t>რეგისტრაცია, და</w:t>
      </w:r>
      <w:r w:rsidR="00147AEF" w:rsidRPr="00257DA1">
        <w:rPr>
          <w:rFonts w:ascii="Sylfaen" w:eastAsia="Arial" w:hAnsi="Sylfaen" w:cs="Arial"/>
          <w:sz w:val="22"/>
          <w:lang w:val="ka-GE"/>
        </w:rPr>
        <w:t xml:space="preserve"> 2 წლის განმავლობაში</w:t>
      </w:r>
      <w:r w:rsidR="00D57CD9" w:rsidRPr="00257DA1">
        <w:rPr>
          <w:rFonts w:ascii="Sylfaen" w:eastAsia="Arial" w:hAnsi="Sylfaen" w:cs="Arial"/>
          <w:sz w:val="22"/>
          <w:lang w:val="ka-GE"/>
        </w:rPr>
        <w:t xml:space="preserve"> ინახება</w:t>
      </w:r>
      <w:r w:rsidR="008D7CD0" w:rsidRPr="00257DA1">
        <w:rPr>
          <w:rFonts w:ascii="Sylfaen" w:eastAsia="Arial" w:hAnsi="Sylfaen" w:cs="Arial"/>
          <w:sz w:val="22"/>
          <w:lang w:val="ka-GE"/>
        </w:rPr>
        <w:t xml:space="preserve"> </w:t>
      </w:r>
      <w:r w:rsidR="00147AEF" w:rsidRPr="00257DA1">
        <w:rPr>
          <w:rFonts w:ascii="Sylfaen" w:eastAsia="Arial" w:hAnsi="Sylfaen" w:cs="Arial"/>
          <w:sz w:val="22"/>
          <w:lang w:val="ka-GE"/>
        </w:rPr>
        <w:t>შესაბამის</w:t>
      </w:r>
      <w:r w:rsidR="00CB0AC1" w:rsidRPr="00257DA1">
        <w:rPr>
          <w:rFonts w:ascii="Sylfaen" w:eastAsia="Arial" w:hAnsi="Sylfaen" w:cs="Arial"/>
          <w:sz w:val="22"/>
          <w:lang w:val="ka-GE"/>
        </w:rPr>
        <w:t>ი ორგანოს აპარატში</w:t>
      </w:r>
      <w:r w:rsidR="006B236B" w:rsidRPr="00257DA1">
        <w:rPr>
          <w:rFonts w:ascii="Sylfaen" w:eastAsia="Arial" w:hAnsi="Sylfaen" w:cs="Arial"/>
          <w:sz w:val="22"/>
          <w:lang w:val="ka-GE"/>
        </w:rPr>
        <w:t>.</w:t>
      </w:r>
      <w:r w:rsidR="0084600D" w:rsidRPr="00257DA1">
        <w:rPr>
          <w:rFonts w:ascii="Sylfaen" w:eastAsia="Arial" w:hAnsi="Sylfaen" w:cs="Arial"/>
          <w:sz w:val="22"/>
          <w:vertAlign w:val="superscript"/>
        </w:rPr>
        <w:footnoteReference w:id="174"/>
      </w:r>
      <w:r w:rsidR="0084600D" w:rsidRPr="006B236B">
        <w:rPr>
          <w:rFonts w:ascii="Sylfaen" w:eastAsia="Arial" w:hAnsi="Sylfaen" w:cs="Arial"/>
          <w:sz w:val="22"/>
          <w:lang w:val="ka-GE"/>
        </w:rPr>
        <w:t xml:space="preserve"> </w:t>
      </w:r>
    </w:p>
    <w:p w14:paraId="7CC017B6" w14:textId="77777777" w:rsidR="006B236B" w:rsidRDefault="006B236B">
      <w:pPr>
        <w:jc w:val="both"/>
        <w:rPr>
          <w:rFonts w:ascii="Sylfaen" w:eastAsia="Arial" w:hAnsi="Sylfaen" w:cs="Arial"/>
          <w:sz w:val="22"/>
          <w:lang w:val="ka-GE"/>
        </w:rPr>
      </w:pPr>
    </w:p>
    <w:p w14:paraId="705AA942" w14:textId="77777777" w:rsidR="00145E2D" w:rsidRPr="0029257E" w:rsidRDefault="0048494D">
      <w:pPr>
        <w:jc w:val="both"/>
        <w:rPr>
          <w:rFonts w:ascii="Sylfaen" w:hAnsi="Sylfaen"/>
          <w:color w:val="FF0000"/>
          <w:sz w:val="22"/>
          <w:highlight w:val="yellow"/>
          <w:lang w:val="ka-GE"/>
        </w:rPr>
      </w:pPr>
      <w:r>
        <w:rPr>
          <w:rFonts w:ascii="Sylfaen" w:eastAsia="Arial" w:hAnsi="Sylfaen" w:cs="Arial"/>
          <w:sz w:val="22"/>
          <w:lang w:val="ka-GE"/>
        </w:rPr>
        <w:t>ლობისტუ</w:t>
      </w:r>
      <w:r w:rsidR="006A4A3D">
        <w:rPr>
          <w:rFonts w:ascii="Sylfaen" w:eastAsia="Arial" w:hAnsi="Sylfaen" w:cs="Arial"/>
          <w:sz w:val="22"/>
          <w:lang w:val="ka-GE"/>
        </w:rPr>
        <w:t>რი ს</w:t>
      </w:r>
      <w:r>
        <w:rPr>
          <w:rFonts w:ascii="Sylfaen" w:eastAsia="Arial" w:hAnsi="Sylfaen" w:cs="Arial"/>
          <w:sz w:val="22"/>
          <w:lang w:val="ka-GE"/>
        </w:rPr>
        <w:t xml:space="preserve">აქმიანობა საჯაროა და </w:t>
      </w:r>
      <w:r w:rsidR="0099133F">
        <w:rPr>
          <w:rFonts w:ascii="Sylfaen" w:eastAsia="Arial" w:hAnsi="Sylfaen" w:cs="Arial"/>
          <w:sz w:val="22"/>
          <w:lang w:val="ka-GE"/>
        </w:rPr>
        <w:t xml:space="preserve">საქართველოს ნებისმიერ მოქალაქეს უფლება აქვს, </w:t>
      </w:r>
      <w:r w:rsidR="00A53BD7">
        <w:rPr>
          <w:rFonts w:ascii="Sylfaen" w:eastAsia="Arial" w:hAnsi="Sylfaen" w:cs="Arial"/>
          <w:sz w:val="22"/>
          <w:lang w:val="ka-GE"/>
        </w:rPr>
        <w:t xml:space="preserve">გაეცნოს </w:t>
      </w:r>
      <w:r w:rsidR="004F7128">
        <w:rPr>
          <w:rFonts w:ascii="Sylfaen" w:eastAsia="Arial" w:hAnsi="Sylfaen" w:cs="Arial"/>
          <w:sz w:val="22"/>
          <w:lang w:val="ka-GE"/>
        </w:rPr>
        <w:t>შ</w:t>
      </w:r>
      <w:r w:rsidR="00F661FA">
        <w:rPr>
          <w:rFonts w:ascii="Sylfaen" w:eastAsia="Arial" w:hAnsi="Sylfaen" w:cs="Arial"/>
          <w:sz w:val="22"/>
          <w:lang w:val="ka-GE"/>
        </w:rPr>
        <w:t>ესაბამის სამთავრო</w:t>
      </w:r>
      <w:r w:rsidR="00B40EF7">
        <w:rPr>
          <w:rFonts w:ascii="Sylfaen" w:eastAsia="Arial" w:hAnsi="Sylfaen" w:cs="Arial"/>
          <w:sz w:val="22"/>
          <w:lang w:val="ka-GE"/>
        </w:rPr>
        <w:t>ბო უ</w:t>
      </w:r>
      <w:r w:rsidR="00F661FA">
        <w:rPr>
          <w:rFonts w:ascii="Sylfaen" w:eastAsia="Arial" w:hAnsi="Sylfaen" w:cs="Arial"/>
          <w:sz w:val="22"/>
          <w:lang w:val="ka-GE"/>
        </w:rPr>
        <w:t>წყებაში (</w:t>
      </w:r>
      <w:r w:rsidR="00372F9F">
        <w:rPr>
          <w:rFonts w:ascii="Sylfaen" w:eastAsia="Arial" w:hAnsi="Sylfaen" w:cs="Arial"/>
          <w:sz w:val="22"/>
          <w:lang w:val="ka-GE"/>
        </w:rPr>
        <w:t>აღ</w:t>
      </w:r>
      <w:r w:rsidR="00F63026">
        <w:rPr>
          <w:rFonts w:ascii="Sylfaen" w:eastAsia="Arial" w:hAnsi="Sylfaen" w:cs="Arial"/>
          <w:sz w:val="22"/>
          <w:lang w:val="ka-GE"/>
        </w:rPr>
        <w:t xml:space="preserve">მასრულებელ </w:t>
      </w:r>
      <w:r w:rsidR="00372F9F">
        <w:rPr>
          <w:rFonts w:ascii="Sylfaen" w:eastAsia="Arial" w:hAnsi="Sylfaen" w:cs="Arial"/>
          <w:sz w:val="22"/>
          <w:lang w:val="ka-GE"/>
        </w:rPr>
        <w:t>ორგანოში, საქართველოს პრეზიდენტთან ან</w:t>
      </w:r>
      <w:r w:rsidR="0029257E">
        <w:rPr>
          <w:rFonts w:ascii="Sylfaen" w:eastAsia="Arial" w:hAnsi="Sylfaen" w:cs="Arial"/>
          <w:sz w:val="22"/>
          <w:lang w:val="ka-GE"/>
        </w:rPr>
        <w:t xml:space="preserve"> </w:t>
      </w:r>
      <w:r w:rsidR="0029257E" w:rsidRPr="00826C97">
        <w:rPr>
          <w:rFonts w:ascii="Sylfaen" w:eastAsia="Arial" w:hAnsi="Sylfaen" w:cs="Arial"/>
          <w:sz w:val="22"/>
          <w:lang w:val="ka-GE"/>
        </w:rPr>
        <w:t>ადგილობრივი თვითმმართველობის ორგანოში</w:t>
      </w:r>
      <w:r w:rsidR="00F661FA" w:rsidRPr="00826C97">
        <w:rPr>
          <w:rFonts w:ascii="Sylfaen" w:eastAsia="Arial" w:hAnsi="Sylfaen" w:cs="Arial"/>
          <w:sz w:val="22"/>
          <w:lang w:val="ka-GE"/>
        </w:rPr>
        <w:t>)</w:t>
      </w:r>
      <w:r w:rsidR="00F661FA">
        <w:rPr>
          <w:rFonts w:ascii="Sylfaen" w:eastAsia="Arial" w:hAnsi="Sylfaen" w:cs="Arial"/>
          <w:sz w:val="22"/>
          <w:lang w:val="ka-GE"/>
        </w:rPr>
        <w:t xml:space="preserve"> </w:t>
      </w:r>
      <w:r w:rsidR="004F7128">
        <w:rPr>
          <w:rFonts w:ascii="Sylfaen" w:eastAsia="Arial" w:hAnsi="Sylfaen" w:cs="Arial"/>
          <w:sz w:val="22"/>
          <w:lang w:val="ka-GE"/>
        </w:rPr>
        <w:t xml:space="preserve">ლობისტის მიერ </w:t>
      </w:r>
      <w:r w:rsidR="00B650FE">
        <w:rPr>
          <w:rFonts w:ascii="Sylfaen" w:eastAsia="Arial" w:hAnsi="Sylfaen" w:cs="Arial"/>
          <w:sz w:val="22"/>
          <w:lang w:val="ka-GE"/>
        </w:rPr>
        <w:t>წარდგენილ საბუთებსა და ანგარიშებს</w:t>
      </w:r>
      <w:r w:rsidR="00B13A0E">
        <w:rPr>
          <w:rFonts w:ascii="Sylfaen" w:eastAsia="Arial" w:hAnsi="Sylfaen" w:cs="Arial"/>
          <w:sz w:val="22"/>
          <w:lang w:val="ka-GE"/>
        </w:rPr>
        <w:t>.</w:t>
      </w:r>
      <w:r w:rsidR="0084600D" w:rsidRPr="00886083">
        <w:rPr>
          <w:rFonts w:ascii="Sylfaen" w:eastAsia="Arial" w:hAnsi="Sylfaen" w:cs="Arial"/>
          <w:sz w:val="22"/>
          <w:vertAlign w:val="superscript"/>
        </w:rPr>
        <w:footnoteReference w:id="175"/>
      </w:r>
      <w:r w:rsidR="0084600D" w:rsidRPr="00A8330C">
        <w:rPr>
          <w:rFonts w:ascii="Sylfaen" w:eastAsia="Arial" w:hAnsi="Sylfaen" w:cs="Arial"/>
          <w:sz w:val="22"/>
          <w:lang w:val="ka-GE"/>
        </w:rPr>
        <w:t xml:space="preserve"> </w:t>
      </w:r>
      <w:r w:rsidR="0029257E" w:rsidRPr="0029257E">
        <w:rPr>
          <w:rFonts w:ascii="Sylfaen" w:eastAsia="Arial" w:hAnsi="Sylfaen" w:cs="Arial"/>
          <w:color w:val="FF0000"/>
          <w:sz w:val="22"/>
          <w:lang w:val="ka-GE"/>
        </w:rPr>
        <w:t xml:space="preserve"> </w:t>
      </w:r>
      <w:r w:rsidR="000610EF" w:rsidRPr="0029257E">
        <w:rPr>
          <w:rFonts w:ascii="Sylfaen" w:eastAsia="Arial" w:hAnsi="Sylfaen" w:cs="Arial"/>
          <w:color w:val="FF0000"/>
          <w:sz w:val="22"/>
          <w:lang w:val="ka-GE"/>
        </w:rPr>
        <w:t xml:space="preserve"> </w:t>
      </w:r>
    </w:p>
    <w:p w14:paraId="611C4AD3" w14:textId="77777777" w:rsidR="00145E2D" w:rsidRDefault="00145E2D">
      <w:pPr>
        <w:jc w:val="both"/>
        <w:rPr>
          <w:rFonts w:ascii="Sylfaen" w:hAnsi="Sylfaen"/>
          <w:sz w:val="22"/>
          <w:lang w:val="ka-GE"/>
        </w:rPr>
      </w:pPr>
    </w:p>
    <w:p w14:paraId="156F789E" w14:textId="77777777" w:rsidR="00D26A72" w:rsidRDefault="007301D9">
      <w:pPr>
        <w:jc w:val="both"/>
        <w:rPr>
          <w:rFonts w:ascii="Sylfaen" w:hAnsi="Sylfaen"/>
          <w:sz w:val="22"/>
          <w:szCs w:val="18"/>
          <w:lang w:val="ka-GE"/>
        </w:rPr>
      </w:pPr>
      <w:r w:rsidRPr="007301D9">
        <w:rPr>
          <w:rFonts w:ascii="Sylfaen" w:hAnsi="Sylfaen"/>
          <w:sz w:val="22"/>
          <w:szCs w:val="18"/>
          <w:lang w:val="ka-GE"/>
        </w:rPr>
        <w:t xml:space="preserve">„საჯარო </w:t>
      </w:r>
      <w:r w:rsidRPr="00D80386">
        <w:rPr>
          <w:rFonts w:ascii="Sylfaen" w:hAnsi="Sylfaen"/>
          <w:sz w:val="22"/>
          <w:szCs w:val="18"/>
          <w:lang w:val="ka-GE"/>
        </w:rPr>
        <w:t>დაწესებულებაში</w:t>
      </w:r>
      <w:r w:rsidRPr="007301D9">
        <w:rPr>
          <w:rFonts w:ascii="Sylfaen" w:hAnsi="Sylfaen"/>
          <w:sz w:val="22"/>
          <w:szCs w:val="18"/>
          <w:lang w:val="ka-GE"/>
        </w:rPr>
        <w:t xml:space="preserve"> ინტერესთა შეუთავსებლობისა და კორუფციის შესახებ“</w:t>
      </w:r>
      <w:r>
        <w:rPr>
          <w:rFonts w:ascii="Sylfaen" w:hAnsi="Sylfaen"/>
          <w:sz w:val="22"/>
          <w:szCs w:val="18"/>
          <w:lang w:val="ka-GE"/>
        </w:rPr>
        <w:t xml:space="preserve"> კანონის მე-13 მუხლის მიხედვით, </w:t>
      </w:r>
      <w:r w:rsidR="00FC1972">
        <w:rPr>
          <w:rFonts w:ascii="Sylfaen" w:hAnsi="Sylfaen"/>
          <w:sz w:val="22"/>
          <w:szCs w:val="18"/>
          <w:lang w:val="ka-GE"/>
        </w:rPr>
        <w:t xml:space="preserve">გათავისუფლებულ თანამდებობის პირს ან საჯარო მოსამსახურეს </w:t>
      </w:r>
      <w:r w:rsidR="00FC1972" w:rsidRPr="002317E7">
        <w:rPr>
          <w:rFonts w:ascii="Sylfaen" w:hAnsi="Sylfaen"/>
          <w:sz w:val="22"/>
          <w:szCs w:val="18"/>
          <w:lang w:val="ka-GE"/>
        </w:rPr>
        <w:t>უფლება არ აქვს,</w:t>
      </w:r>
      <w:r w:rsidR="00FC1972">
        <w:rPr>
          <w:rFonts w:ascii="Sylfaen" w:hAnsi="Sylfaen"/>
          <w:sz w:val="22"/>
          <w:szCs w:val="18"/>
          <w:lang w:val="ka-GE"/>
        </w:rPr>
        <w:t xml:space="preserve"> </w:t>
      </w:r>
      <w:r w:rsidR="009F6404">
        <w:rPr>
          <w:rFonts w:ascii="Sylfaen" w:hAnsi="Sylfaen"/>
          <w:sz w:val="22"/>
          <w:szCs w:val="18"/>
          <w:lang w:val="ka-GE"/>
        </w:rPr>
        <w:t>მუშაობა დაიწყოს იმ საჯარო დაწესებულებაში ან საქმიანობას ახორციელებდეს იმ საწარმოში, რომელსაც იგი</w:t>
      </w:r>
      <w:r w:rsidR="005A0513">
        <w:rPr>
          <w:rFonts w:ascii="Sylfaen" w:hAnsi="Sylfaen"/>
          <w:sz w:val="22"/>
          <w:szCs w:val="18"/>
          <w:lang w:val="ka-GE"/>
        </w:rPr>
        <w:t xml:space="preserve"> ბოლო 3 წლის განმავლობაში</w:t>
      </w:r>
      <w:r w:rsidR="009F6404">
        <w:rPr>
          <w:rFonts w:ascii="Sylfaen" w:hAnsi="Sylfaen"/>
          <w:sz w:val="22"/>
          <w:szCs w:val="18"/>
          <w:lang w:val="ka-GE"/>
        </w:rPr>
        <w:t xml:space="preserve"> სისტემატურად ზედამხედველობდა ან რომლის გადაწყვეტილებათა მიღების პროცესზე რაიმე გავლენას ახდენდა.</w:t>
      </w:r>
      <w:r w:rsidR="00CF5AB9">
        <w:rPr>
          <w:rFonts w:ascii="Sylfaen" w:hAnsi="Sylfaen"/>
          <w:sz w:val="22"/>
          <w:szCs w:val="18"/>
          <w:lang w:val="ka-GE"/>
        </w:rPr>
        <w:t xml:space="preserve"> ამ ხნის </w:t>
      </w:r>
      <w:r w:rsidR="00197CC9">
        <w:rPr>
          <w:rFonts w:ascii="Sylfaen" w:hAnsi="Sylfaen"/>
          <w:sz w:val="22"/>
          <w:szCs w:val="18"/>
          <w:lang w:val="ka-GE"/>
        </w:rPr>
        <w:t>განმავლობაში მას აგრეთვე უფლება არ აქვს</w:t>
      </w:r>
      <w:r w:rsidR="00EA509B">
        <w:rPr>
          <w:rFonts w:ascii="Sylfaen" w:hAnsi="Sylfaen"/>
          <w:sz w:val="22"/>
          <w:szCs w:val="18"/>
          <w:lang w:val="ka-GE"/>
        </w:rPr>
        <w:t>, მიიღოს შემოსავალი</w:t>
      </w:r>
      <w:r w:rsidR="000D084F">
        <w:rPr>
          <w:rFonts w:ascii="Sylfaen" w:hAnsi="Sylfaen"/>
          <w:sz w:val="22"/>
          <w:szCs w:val="18"/>
          <w:lang w:val="ka-GE"/>
        </w:rPr>
        <w:t xml:space="preserve"> </w:t>
      </w:r>
      <w:r w:rsidR="000D22A6">
        <w:rPr>
          <w:rFonts w:ascii="Sylfaen" w:hAnsi="Sylfaen"/>
          <w:sz w:val="22"/>
          <w:szCs w:val="18"/>
          <w:lang w:val="ka-GE"/>
        </w:rPr>
        <w:t xml:space="preserve">ასეთი საჯარო დაწესებულებიდან </w:t>
      </w:r>
      <w:r w:rsidR="00562D8F">
        <w:rPr>
          <w:rFonts w:ascii="Sylfaen" w:hAnsi="Sylfaen"/>
          <w:sz w:val="22"/>
          <w:szCs w:val="18"/>
          <w:lang w:val="ka-GE"/>
        </w:rPr>
        <w:t>ან საწარმოდან</w:t>
      </w:r>
      <w:r w:rsidR="00D26A72">
        <w:rPr>
          <w:rFonts w:ascii="Sylfaen" w:hAnsi="Sylfaen"/>
          <w:sz w:val="22"/>
          <w:szCs w:val="18"/>
          <w:lang w:val="ka-GE"/>
        </w:rPr>
        <w:t>.</w:t>
      </w:r>
      <w:r w:rsidR="0084600D" w:rsidRPr="00886083">
        <w:rPr>
          <w:rFonts w:ascii="Sylfaen" w:eastAsia="Arial" w:hAnsi="Sylfaen" w:cs="Arial"/>
          <w:sz w:val="22"/>
          <w:vertAlign w:val="superscript"/>
        </w:rPr>
        <w:footnoteReference w:id="176"/>
      </w:r>
      <w:r w:rsidR="00817460">
        <w:rPr>
          <w:rFonts w:ascii="Sylfaen" w:hAnsi="Sylfaen"/>
          <w:sz w:val="22"/>
          <w:szCs w:val="18"/>
          <w:lang w:val="ka-GE"/>
        </w:rPr>
        <w:t xml:space="preserve"> </w:t>
      </w:r>
    </w:p>
    <w:p w14:paraId="7072F174" w14:textId="77777777" w:rsidR="00D26A72" w:rsidRDefault="00D26A72">
      <w:pPr>
        <w:jc w:val="both"/>
        <w:rPr>
          <w:rFonts w:ascii="Sylfaen" w:hAnsi="Sylfaen"/>
          <w:sz w:val="22"/>
          <w:szCs w:val="18"/>
          <w:lang w:val="ka-GE"/>
        </w:rPr>
      </w:pPr>
    </w:p>
    <w:p w14:paraId="04A5E7DB" w14:textId="5BEE25D5" w:rsidR="00145E2D" w:rsidRPr="001B7E07" w:rsidRDefault="007F027D">
      <w:pPr>
        <w:jc w:val="both"/>
        <w:rPr>
          <w:rFonts w:ascii="Sylfaen" w:eastAsia="Arial" w:hAnsi="Sylfaen" w:cs="Arial"/>
          <w:color w:val="FF0000"/>
          <w:sz w:val="22"/>
          <w:lang w:val="ka-GE"/>
        </w:rPr>
      </w:pPr>
      <w:r>
        <w:rPr>
          <w:rFonts w:ascii="Sylfaen" w:hAnsi="Sylfaen"/>
          <w:sz w:val="22"/>
          <w:szCs w:val="18"/>
          <w:lang w:val="ka-GE"/>
        </w:rPr>
        <w:t xml:space="preserve">„მბრუნავი კარის“ </w:t>
      </w:r>
      <w:r w:rsidRPr="00257DA1">
        <w:rPr>
          <w:rFonts w:ascii="Sylfaen" w:hAnsi="Sylfaen"/>
          <w:sz w:val="22"/>
          <w:szCs w:val="18"/>
          <w:lang w:val="ka-GE"/>
        </w:rPr>
        <w:t>პოლიტიკის</w:t>
      </w:r>
      <w:r>
        <w:rPr>
          <w:rFonts w:ascii="Sylfaen" w:hAnsi="Sylfaen"/>
          <w:sz w:val="22"/>
          <w:szCs w:val="18"/>
          <w:lang w:val="ka-GE"/>
        </w:rPr>
        <w:t xml:space="preserve"> ბოლოდროინდელმა შეფასებამ აჩვენა, რომ ეს </w:t>
      </w:r>
      <w:r w:rsidR="00257DA1">
        <w:rPr>
          <w:rFonts w:ascii="Sylfaen" w:hAnsi="Sylfaen"/>
          <w:sz w:val="22"/>
          <w:szCs w:val="18"/>
          <w:lang w:val="ka-GE"/>
        </w:rPr>
        <w:t xml:space="preserve">მექანიზმი </w:t>
      </w:r>
      <w:r>
        <w:rPr>
          <w:rFonts w:ascii="Sylfaen" w:hAnsi="Sylfaen"/>
          <w:sz w:val="22"/>
          <w:szCs w:val="18"/>
          <w:lang w:val="ka-GE"/>
        </w:rPr>
        <w:t xml:space="preserve">პრაქტიკაში არ სრულდება, რაც ნაწილობრივ აღსრულების მექანიზმის </w:t>
      </w:r>
      <w:r w:rsidRPr="00764214">
        <w:rPr>
          <w:rFonts w:ascii="Sylfaen" w:hAnsi="Sylfaen"/>
          <w:sz w:val="22"/>
          <w:szCs w:val="18"/>
          <w:lang w:val="ka-GE"/>
        </w:rPr>
        <w:t>არარსებობითა</w:t>
      </w:r>
      <w:r>
        <w:rPr>
          <w:rFonts w:ascii="Sylfaen" w:hAnsi="Sylfaen"/>
          <w:sz w:val="22"/>
          <w:szCs w:val="18"/>
          <w:lang w:val="ka-GE"/>
        </w:rPr>
        <w:t xml:space="preserve"> და </w:t>
      </w:r>
      <w:r w:rsidR="00764214">
        <w:rPr>
          <w:rFonts w:ascii="Sylfaen" w:hAnsi="Sylfaen"/>
          <w:sz w:val="22"/>
          <w:szCs w:val="18"/>
          <w:lang w:val="ka-GE"/>
        </w:rPr>
        <w:t>სა</w:t>
      </w:r>
      <w:r w:rsidRPr="003C238D">
        <w:rPr>
          <w:rFonts w:ascii="Sylfaen" w:hAnsi="Sylfaen"/>
          <w:sz w:val="22"/>
          <w:szCs w:val="18"/>
          <w:lang w:val="ka-GE"/>
        </w:rPr>
        <w:t>კანონმდებლო</w:t>
      </w:r>
      <w:r w:rsidR="00764214">
        <w:rPr>
          <w:rFonts w:ascii="Sylfaen" w:hAnsi="Sylfaen"/>
          <w:sz w:val="22"/>
          <w:szCs w:val="18"/>
          <w:lang w:val="ka-GE"/>
        </w:rPr>
        <w:t xml:space="preserve"> ხ</w:t>
      </w:r>
      <w:r w:rsidRPr="003C238D">
        <w:rPr>
          <w:rFonts w:ascii="Sylfaen" w:hAnsi="Sylfaen"/>
          <w:sz w:val="22"/>
          <w:szCs w:val="18"/>
          <w:lang w:val="ka-GE"/>
        </w:rPr>
        <w:t>არვეზები</w:t>
      </w:r>
      <w:r w:rsidR="00062AFA" w:rsidRPr="003C238D">
        <w:rPr>
          <w:rFonts w:ascii="Sylfaen" w:hAnsi="Sylfaen"/>
          <w:sz w:val="22"/>
          <w:szCs w:val="18"/>
          <w:lang w:val="ka-GE"/>
        </w:rPr>
        <w:t>თ ა</w:t>
      </w:r>
      <w:r w:rsidRPr="003C238D">
        <w:rPr>
          <w:rFonts w:ascii="Sylfaen" w:hAnsi="Sylfaen"/>
          <w:sz w:val="22"/>
          <w:szCs w:val="18"/>
          <w:lang w:val="ka-GE"/>
        </w:rPr>
        <w:t xml:space="preserve">რის გამოწვეული. </w:t>
      </w:r>
      <w:r w:rsidR="00F9557C" w:rsidRPr="003C238D">
        <w:rPr>
          <w:rFonts w:ascii="Sylfaen" w:hAnsi="Sylfaen"/>
          <w:sz w:val="22"/>
          <w:szCs w:val="18"/>
          <w:lang w:val="ka-GE"/>
        </w:rPr>
        <w:t xml:space="preserve">ამასთან ერთად, </w:t>
      </w:r>
      <w:r w:rsidR="002F5838" w:rsidRPr="003C238D">
        <w:rPr>
          <w:rFonts w:ascii="Sylfaen" w:hAnsi="Sylfaen"/>
          <w:sz w:val="22"/>
          <w:szCs w:val="18"/>
          <w:lang w:val="ka-GE"/>
        </w:rPr>
        <w:t xml:space="preserve">ბუნდოვანია ფორმულირება </w:t>
      </w:r>
      <w:r w:rsidR="00F9557C" w:rsidRPr="003C238D">
        <w:rPr>
          <w:rFonts w:ascii="Sylfaen" w:hAnsi="Sylfaen"/>
          <w:sz w:val="22"/>
          <w:szCs w:val="18"/>
          <w:lang w:val="ka-GE"/>
        </w:rPr>
        <w:t xml:space="preserve">„ბოლო 3 წლის განმავლობაში სისტემატურად ზედამხედველობის“ </w:t>
      </w:r>
      <w:r w:rsidR="002F5838" w:rsidRPr="003C238D">
        <w:rPr>
          <w:rFonts w:ascii="Sylfaen" w:hAnsi="Sylfaen"/>
          <w:sz w:val="22"/>
          <w:szCs w:val="18"/>
          <w:lang w:val="ka-GE"/>
        </w:rPr>
        <w:t xml:space="preserve">შესახებ და </w:t>
      </w:r>
      <w:r w:rsidR="002F5838" w:rsidRPr="003C238D">
        <w:rPr>
          <w:rFonts w:ascii="Sylfaen" w:hAnsi="Sylfaen"/>
          <w:sz w:val="22"/>
          <w:szCs w:val="18"/>
          <w:lang w:val="ka-GE"/>
        </w:rPr>
        <w:lastRenderedPageBreak/>
        <w:t xml:space="preserve">გაუგებარია, </w:t>
      </w:r>
      <w:r w:rsidR="002F5838" w:rsidRPr="003C238D">
        <w:rPr>
          <w:rFonts w:ascii="Sylfaen" w:hAnsi="Sylfaen"/>
          <w:sz w:val="22"/>
          <w:szCs w:val="18"/>
          <w:shd w:val="clear" w:color="auto" w:fill="FFFFFF"/>
          <w:lang w:val="ka-GE"/>
        </w:rPr>
        <w:t>იგულისხმება უწყვეტად ზედამხედველობა 3 წლის განმავლობაში თუ ზედამხედველობა ნებისმიერი ხანგრძლივობით ბოლო 3 წლის განმავლობაში</w:t>
      </w:r>
      <w:r w:rsidR="003C238D" w:rsidRPr="003C238D">
        <w:rPr>
          <w:rFonts w:ascii="Sylfaen" w:hAnsi="Sylfaen"/>
          <w:sz w:val="22"/>
          <w:szCs w:val="18"/>
          <w:shd w:val="clear" w:color="auto" w:fill="FFFFFF"/>
          <w:lang w:val="ka-GE"/>
        </w:rPr>
        <w:t>.</w:t>
      </w:r>
      <w:r w:rsidR="0084600D" w:rsidRPr="003C238D">
        <w:rPr>
          <w:rFonts w:ascii="Sylfaen" w:eastAsia="Arial" w:hAnsi="Sylfaen" w:cs="Arial"/>
          <w:sz w:val="22"/>
          <w:vertAlign w:val="superscript"/>
        </w:rPr>
        <w:footnoteReference w:id="177"/>
      </w:r>
      <w:r w:rsidR="0084600D" w:rsidRPr="003C238D">
        <w:rPr>
          <w:rFonts w:ascii="Sylfaen" w:eastAsia="Arial" w:hAnsi="Sylfaen" w:cs="Arial"/>
          <w:sz w:val="22"/>
          <w:lang w:val="ka-GE"/>
        </w:rPr>
        <w:t xml:space="preserve"> </w:t>
      </w:r>
    </w:p>
    <w:p w14:paraId="6BBC61A5" w14:textId="77777777" w:rsidR="003C238D" w:rsidRDefault="003C238D">
      <w:pPr>
        <w:jc w:val="both"/>
        <w:rPr>
          <w:rFonts w:ascii="Sylfaen" w:eastAsia="Arial" w:hAnsi="Sylfaen" w:cs="Arial"/>
          <w:sz w:val="22"/>
          <w:lang w:val="ka-GE"/>
        </w:rPr>
      </w:pPr>
    </w:p>
    <w:p w14:paraId="34FAF3C6" w14:textId="77777777" w:rsidR="003C238D" w:rsidRPr="003C238D" w:rsidRDefault="003C238D">
      <w:pPr>
        <w:jc w:val="both"/>
        <w:rPr>
          <w:rFonts w:ascii="Sylfaen" w:hAnsi="Sylfaen"/>
          <w:sz w:val="22"/>
          <w:szCs w:val="18"/>
          <w:shd w:val="clear" w:color="auto" w:fill="FFFFFF"/>
          <w:lang w:val="ka-GE"/>
        </w:rPr>
      </w:pPr>
    </w:p>
    <w:p w14:paraId="1A66BE16" w14:textId="77777777" w:rsidR="00145E2D" w:rsidRPr="00B12577" w:rsidRDefault="008839D4">
      <w:pPr>
        <w:jc w:val="both"/>
        <w:rPr>
          <w:rFonts w:ascii="Sylfaen" w:eastAsia="Arial" w:hAnsi="Sylfaen" w:cs="Arial"/>
          <w:b/>
          <w:sz w:val="22"/>
          <w:szCs w:val="22"/>
          <w:lang w:val="ka-GE"/>
        </w:rPr>
      </w:pPr>
      <w:r w:rsidRPr="00B12577">
        <w:rPr>
          <w:rFonts w:ascii="Sylfaen" w:eastAsia="Arial" w:hAnsi="Sylfaen" w:cs="Arial"/>
          <w:b/>
          <w:sz w:val="22"/>
          <w:szCs w:val="22"/>
          <w:lang w:val="ka-GE"/>
        </w:rPr>
        <w:t>1</w:t>
      </w:r>
      <w:r w:rsidR="00B12577" w:rsidRPr="00B12577">
        <w:rPr>
          <w:rFonts w:ascii="Sylfaen" w:eastAsia="Arial" w:hAnsi="Sylfaen" w:cs="Arial"/>
          <w:b/>
          <w:sz w:val="22"/>
          <w:szCs w:val="22"/>
          <w:lang w:val="ka-GE"/>
        </w:rPr>
        <w:t xml:space="preserve">.7.4. </w:t>
      </w:r>
      <w:r w:rsidR="00EE27B2">
        <w:rPr>
          <w:rFonts w:ascii="Sylfaen" w:eastAsia="Arial Unicode MS" w:hAnsi="Sylfaen" w:cs="Arial Unicode MS"/>
          <w:b/>
          <w:noProof/>
          <w:sz w:val="22"/>
          <w:szCs w:val="22"/>
          <w:lang w:val="ka-GE"/>
        </w:rPr>
        <w:t>ლობისტური</w:t>
      </w:r>
      <w:r w:rsidR="00F32B7F" w:rsidRPr="00B12577">
        <w:rPr>
          <w:rFonts w:ascii="Sylfaen" w:eastAsia="Arial Unicode MS" w:hAnsi="Sylfaen" w:cs="Arial Unicode MS"/>
          <w:b/>
          <w:noProof/>
          <w:sz w:val="22"/>
          <w:szCs w:val="22"/>
          <w:lang w:val="ka-GE"/>
        </w:rPr>
        <w:t xml:space="preserve"> საქმიანობის კანონმდებლობის აღსრულება </w:t>
      </w:r>
      <w:r w:rsidR="00F32B7F" w:rsidRPr="001D1F16">
        <w:rPr>
          <w:rFonts w:ascii="Sylfaen" w:eastAsia="Arial Unicode MS" w:hAnsi="Sylfaen" w:cs="Arial Unicode MS"/>
          <w:b/>
          <w:noProof/>
          <w:sz w:val="22"/>
          <w:szCs w:val="22"/>
          <w:lang w:val="ka-GE"/>
        </w:rPr>
        <w:t>და ინფორმაციის გასაჯაროება</w:t>
      </w:r>
    </w:p>
    <w:p w14:paraId="72970C95" w14:textId="77777777" w:rsidR="006640A1" w:rsidRDefault="006640A1">
      <w:pPr>
        <w:jc w:val="both"/>
        <w:rPr>
          <w:rFonts w:ascii="Sylfaen" w:eastAsia="Arial" w:hAnsi="Sylfaen" w:cs="Arial"/>
          <w:sz w:val="22"/>
          <w:lang w:val="ka-GE"/>
        </w:rPr>
      </w:pPr>
    </w:p>
    <w:p w14:paraId="27CAB1FB" w14:textId="77777777" w:rsidR="00145E2D" w:rsidRDefault="002B313A">
      <w:pPr>
        <w:jc w:val="both"/>
        <w:rPr>
          <w:rFonts w:ascii="Sylfaen" w:eastAsia="Arial" w:hAnsi="Sylfaen" w:cs="Arial"/>
          <w:sz w:val="22"/>
          <w:lang w:val="ka-GE"/>
        </w:rPr>
      </w:pPr>
      <w:r>
        <w:rPr>
          <w:rFonts w:ascii="Sylfaen" w:eastAsia="Arial" w:hAnsi="Sylfaen" w:cs="Arial"/>
          <w:sz w:val="22"/>
          <w:lang w:val="ka-GE"/>
        </w:rPr>
        <w:t xml:space="preserve">საქართველოში არ არსებობს </w:t>
      </w:r>
      <w:r w:rsidR="0021249A">
        <w:rPr>
          <w:rFonts w:ascii="Sylfaen" w:eastAsia="Arial" w:hAnsi="Sylfaen" w:cs="Arial"/>
          <w:sz w:val="22"/>
          <w:lang w:val="ka-GE"/>
        </w:rPr>
        <w:t xml:space="preserve">სპეციალური </w:t>
      </w:r>
      <w:r w:rsidR="004B4C9B">
        <w:rPr>
          <w:rFonts w:ascii="Sylfaen" w:eastAsia="Arial" w:hAnsi="Sylfaen" w:cs="Arial"/>
          <w:sz w:val="22"/>
          <w:lang w:val="ka-GE"/>
        </w:rPr>
        <w:t>სამთავრობო უწყება ან საზედამხედველო ორგანო</w:t>
      </w:r>
      <w:r w:rsidR="00416C54">
        <w:rPr>
          <w:rFonts w:ascii="Sylfaen" w:eastAsia="Arial" w:hAnsi="Sylfaen" w:cs="Arial"/>
          <w:sz w:val="22"/>
          <w:lang w:val="ka-GE"/>
        </w:rPr>
        <w:t xml:space="preserve"> </w:t>
      </w:r>
      <w:r w:rsidR="00192A0E">
        <w:rPr>
          <w:rFonts w:ascii="Sylfaen" w:eastAsia="Arial" w:hAnsi="Sylfaen" w:cs="Arial"/>
          <w:sz w:val="22"/>
          <w:lang w:val="ka-GE"/>
        </w:rPr>
        <w:t xml:space="preserve"> </w:t>
      </w:r>
      <w:r w:rsidR="00D33E7D">
        <w:rPr>
          <w:rFonts w:ascii="Sylfaen" w:eastAsia="Arial" w:hAnsi="Sylfaen" w:cs="Arial"/>
          <w:sz w:val="22"/>
          <w:lang w:val="ka-GE"/>
        </w:rPr>
        <w:t>ლობისტებისა და ლობისტური საქმიანობის მართვისათვის, რა</w:t>
      </w:r>
      <w:r w:rsidR="00666CEF">
        <w:rPr>
          <w:rFonts w:ascii="Sylfaen" w:eastAsia="Arial" w:hAnsi="Sylfaen" w:cs="Arial"/>
          <w:sz w:val="22"/>
          <w:lang w:val="ka-GE"/>
        </w:rPr>
        <w:t>ც მ</w:t>
      </w:r>
      <w:r w:rsidR="009260A3">
        <w:rPr>
          <w:rFonts w:ascii="Sylfaen" w:eastAsia="Arial" w:hAnsi="Sylfaen" w:cs="Arial"/>
          <w:sz w:val="22"/>
          <w:lang w:val="ka-GE"/>
        </w:rPr>
        <w:t>ოიცა</w:t>
      </w:r>
      <w:r w:rsidR="00666CEF">
        <w:rPr>
          <w:rFonts w:ascii="Sylfaen" w:eastAsia="Arial" w:hAnsi="Sylfaen" w:cs="Arial"/>
          <w:sz w:val="22"/>
          <w:lang w:val="ka-GE"/>
        </w:rPr>
        <w:t>ვს ლობისტების</w:t>
      </w:r>
      <w:r w:rsidR="0079618A">
        <w:rPr>
          <w:rFonts w:ascii="Sylfaen" w:eastAsia="Arial" w:hAnsi="Sylfaen" w:cs="Arial"/>
          <w:sz w:val="22"/>
          <w:lang w:val="ka-GE"/>
        </w:rPr>
        <w:t xml:space="preserve">თვის რჩევების მიცემას, </w:t>
      </w:r>
      <w:r w:rsidR="00192A0E">
        <w:rPr>
          <w:rFonts w:ascii="Sylfaen" w:eastAsia="Arial" w:hAnsi="Sylfaen" w:cs="Arial"/>
          <w:sz w:val="22"/>
          <w:lang w:val="ka-GE"/>
        </w:rPr>
        <w:t>მონიტორი</w:t>
      </w:r>
      <w:r w:rsidR="009260A3">
        <w:rPr>
          <w:rFonts w:ascii="Sylfaen" w:eastAsia="Arial" w:hAnsi="Sylfaen" w:cs="Arial"/>
          <w:sz w:val="22"/>
          <w:lang w:val="ka-GE"/>
        </w:rPr>
        <w:t xml:space="preserve">ნგსა </w:t>
      </w:r>
      <w:r w:rsidR="00DD18A7">
        <w:rPr>
          <w:rFonts w:ascii="Sylfaen" w:eastAsia="Arial" w:hAnsi="Sylfaen" w:cs="Arial"/>
          <w:sz w:val="22"/>
          <w:lang w:val="ka-GE"/>
        </w:rPr>
        <w:t>და</w:t>
      </w:r>
      <w:r w:rsidR="00A706FC">
        <w:rPr>
          <w:rFonts w:ascii="Sylfaen" w:eastAsia="Arial" w:hAnsi="Sylfaen" w:cs="Arial"/>
          <w:sz w:val="22"/>
          <w:lang w:val="ka-GE"/>
        </w:rPr>
        <w:t xml:space="preserve"> </w:t>
      </w:r>
      <w:r w:rsidR="006220FF">
        <w:rPr>
          <w:rFonts w:ascii="Sylfaen" w:eastAsia="Arial" w:hAnsi="Sylfaen" w:cs="Arial"/>
          <w:sz w:val="22"/>
          <w:lang w:val="ka-GE"/>
        </w:rPr>
        <w:t>კანონსაწინააღმდეგო ქმედებების</w:t>
      </w:r>
      <w:r w:rsidR="009260A3">
        <w:rPr>
          <w:rFonts w:ascii="Sylfaen" w:eastAsia="Arial" w:hAnsi="Sylfaen" w:cs="Arial"/>
          <w:sz w:val="22"/>
          <w:lang w:val="ka-GE"/>
        </w:rPr>
        <w:t xml:space="preserve"> გამოძიებას. </w:t>
      </w:r>
      <w:r w:rsidR="006220FF">
        <w:rPr>
          <w:rFonts w:ascii="Sylfaen" w:eastAsia="Arial" w:hAnsi="Sylfaen" w:cs="Arial"/>
          <w:sz w:val="22"/>
          <w:lang w:val="ka-GE"/>
        </w:rPr>
        <w:t xml:space="preserve"> </w:t>
      </w:r>
      <w:r w:rsidR="00984254">
        <w:rPr>
          <w:rFonts w:ascii="Sylfaen" w:eastAsia="Arial" w:hAnsi="Sylfaen" w:cs="Arial"/>
          <w:sz w:val="22"/>
          <w:lang w:val="ka-GE"/>
        </w:rPr>
        <w:t>ა</w:t>
      </w:r>
      <w:r w:rsidR="003B2FCF" w:rsidRPr="00A205B3">
        <w:rPr>
          <w:rFonts w:ascii="Sylfaen" w:eastAsia="Arial" w:hAnsi="Sylfaen" w:cs="Arial"/>
          <w:sz w:val="22"/>
          <w:lang w:val="ka-GE"/>
        </w:rPr>
        <w:t xml:space="preserve">სევე არ არსებობს ლობისტთა </w:t>
      </w:r>
      <w:r w:rsidR="003B2FCF" w:rsidRPr="00257DA1">
        <w:rPr>
          <w:rFonts w:ascii="Sylfaen" w:eastAsia="Arial" w:hAnsi="Sylfaen" w:cs="Arial"/>
          <w:sz w:val="22"/>
          <w:lang w:val="ka-GE"/>
        </w:rPr>
        <w:t>საჯარო</w:t>
      </w:r>
      <w:r w:rsidR="003B2FCF" w:rsidRPr="00A205B3">
        <w:rPr>
          <w:rFonts w:ascii="Sylfaen" w:eastAsia="Arial" w:hAnsi="Sylfaen" w:cs="Arial"/>
          <w:sz w:val="22"/>
          <w:lang w:val="ka-GE"/>
        </w:rPr>
        <w:t xml:space="preserve"> რეესტრი. </w:t>
      </w:r>
      <w:r w:rsidR="0084600D" w:rsidRPr="00984254">
        <w:rPr>
          <w:rFonts w:ascii="Arial" w:eastAsia="Arial" w:hAnsi="Arial" w:cs="Arial"/>
          <w:sz w:val="22"/>
          <w:lang w:val="ka-GE"/>
        </w:rPr>
        <w:t xml:space="preserve"> </w:t>
      </w:r>
    </w:p>
    <w:p w14:paraId="261ABBC8" w14:textId="77777777" w:rsidR="00984254" w:rsidRDefault="00984254">
      <w:pPr>
        <w:jc w:val="both"/>
        <w:rPr>
          <w:rFonts w:ascii="Sylfaen" w:eastAsia="Arial" w:hAnsi="Sylfaen" w:cs="Arial"/>
          <w:sz w:val="22"/>
          <w:lang w:val="ka-GE"/>
        </w:rPr>
      </w:pPr>
    </w:p>
    <w:p w14:paraId="6AA2BA13" w14:textId="77777777" w:rsidR="008C719D" w:rsidRDefault="00574451">
      <w:pPr>
        <w:jc w:val="both"/>
        <w:rPr>
          <w:rFonts w:ascii="Sylfaen" w:eastAsia="Arial" w:hAnsi="Sylfaen" w:cs="Arial"/>
          <w:sz w:val="22"/>
          <w:lang w:val="ka-GE"/>
        </w:rPr>
      </w:pPr>
      <w:r>
        <w:rPr>
          <w:rFonts w:ascii="Sylfaen" w:eastAsia="Arial" w:hAnsi="Sylfaen" w:cs="Arial"/>
          <w:sz w:val="22"/>
          <w:lang w:val="ka-GE"/>
        </w:rPr>
        <w:t>„საერთაშორისო გამჭვირვალობა - საქართველომ“ პარლამენტიდან და თბილისი</w:t>
      </w:r>
      <w:r w:rsidR="006A69D5">
        <w:rPr>
          <w:rFonts w:ascii="Sylfaen" w:eastAsia="Arial" w:hAnsi="Sylfaen" w:cs="Arial"/>
          <w:sz w:val="22"/>
          <w:lang w:val="ka-GE"/>
        </w:rPr>
        <w:t>ს</w:t>
      </w:r>
      <w:r>
        <w:rPr>
          <w:rFonts w:ascii="Sylfaen" w:eastAsia="Arial" w:hAnsi="Sylfaen" w:cs="Arial"/>
          <w:sz w:val="22"/>
          <w:lang w:val="ka-GE"/>
        </w:rPr>
        <w:t>, ქუთაისისა და ბათუმი</w:t>
      </w:r>
      <w:r w:rsidR="005C4516">
        <w:rPr>
          <w:rFonts w:ascii="Sylfaen" w:eastAsia="Arial" w:hAnsi="Sylfaen" w:cs="Arial"/>
          <w:sz w:val="22"/>
          <w:lang w:val="ka-GE"/>
        </w:rPr>
        <w:t>ს</w:t>
      </w:r>
      <w:r>
        <w:rPr>
          <w:rFonts w:ascii="Sylfaen" w:eastAsia="Arial" w:hAnsi="Sylfaen" w:cs="Arial"/>
          <w:sz w:val="22"/>
          <w:lang w:val="ka-GE"/>
        </w:rPr>
        <w:t xml:space="preserve"> </w:t>
      </w:r>
      <w:r w:rsidRPr="00826C97">
        <w:rPr>
          <w:rFonts w:ascii="Sylfaen" w:eastAsia="Arial" w:hAnsi="Sylfaen" w:cs="Arial"/>
          <w:sz w:val="22"/>
          <w:lang w:val="ka-GE"/>
        </w:rPr>
        <w:t>ადგილობრივი თვითმმართ</w:t>
      </w:r>
      <w:r w:rsidR="00B279B8" w:rsidRPr="00826C97">
        <w:rPr>
          <w:rFonts w:ascii="Sylfaen" w:eastAsia="Arial" w:hAnsi="Sylfaen" w:cs="Arial"/>
          <w:sz w:val="22"/>
          <w:lang w:val="ka-GE"/>
        </w:rPr>
        <w:t>ვ</w:t>
      </w:r>
      <w:r w:rsidRPr="00826C97">
        <w:rPr>
          <w:rFonts w:ascii="Sylfaen" w:eastAsia="Arial" w:hAnsi="Sylfaen" w:cs="Arial"/>
          <w:sz w:val="22"/>
          <w:lang w:val="ka-GE"/>
        </w:rPr>
        <w:t>ელობის ორგანოებიდან</w:t>
      </w:r>
      <w:r>
        <w:rPr>
          <w:rFonts w:ascii="Sylfaen" w:eastAsia="Arial" w:hAnsi="Sylfaen" w:cs="Arial"/>
          <w:sz w:val="22"/>
          <w:lang w:val="ka-GE"/>
        </w:rPr>
        <w:t xml:space="preserve"> გამოითხოვა</w:t>
      </w:r>
      <w:r w:rsidR="008E77BD">
        <w:rPr>
          <w:rFonts w:ascii="Sylfaen" w:eastAsia="Arial" w:hAnsi="Sylfaen" w:cs="Arial"/>
          <w:sz w:val="22"/>
          <w:lang w:val="ka-GE"/>
        </w:rPr>
        <w:t xml:space="preserve"> ლობისტებთან და ლობისტურ ორგანიზაციებთან დაკავშირებული</w:t>
      </w:r>
      <w:r w:rsidR="0093205B">
        <w:rPr>
          <w:rFonts w:ascii="Sylfaen" w:eastAsia="Arial" w:hAnsi="Sylfaen" w:cs="Arial"/>
          <w:sz w:val="22"/>
          <w:lang w:val="ka-GE"/>
        </w:rPr>
        <w:t xml:space="preserve"> ინფორმაცია</w:t>
      </w:r>
      <w:r w:rsidR="00F95BEC">
        <w:rPr>
          <w:rFonts w:ascii="Sylfaen" w:eastAsia="Arial" w:hAnsi="Sylfaen" w:cs="Arial"/>
          <w:sz w:val="22"/>
          <w:lang w:val="ka-GE"/>
        </w:rPr>
        <w:t xml:space="preserve">. აღნიშნული </w:t>
      </w:r>
      <w:r w:rsidR="00ED573D">
        <w:rPr>
          <w:rFonts w:ascii="Sylfaen" w:eastAsia="Arial" w:hAnsi="Sylfaen" w:cs="Arial"/>
          <w:sz w:val="22"/>
          <w:lang w:val="ka-GE"/>
        </w:rPr>
        <w:t>ორგანოების მიერ მ</w:t>
      </w:r>
      <w:r w:rsidR="00F95BEC">
        <w:rPr>
          <w:rFonts w:ascii="Sylfaen" w:eastAsia="Arial" w:hAnsi="Sylfaen" w:cs="Arial"/>
          <w:sz w:val="22"/>
          <w:lang w:val="ka-GE"/>
        </w:rPr>
        <w:t xml:space="preserve">ოწოდებული ინფორმაციის მიხედვით, </w:t>
      </w:r>
      <w:r w:rsidR="00763E4D">
        <w:rPr>
          <w:rFonts w:ascii="Sylfaen" w:eastAsia="Arial" w:hAnsi="Sylfaen" w:cs="Arial"/>
          <w:sz w:val="22"/>
          <w:lang w:val="ka-GE"/>
        </w:rPr>
        <w:t>ქვეყანაში მხოლოდ</w:t>
      </w:r>
      <w:r w:rsidR="002C2341">
        <w:rPr>
          <w:rFonts w:ascii="Sylfaen" w:eastAsia="Arial" w:hAnsi="Sylfaen" w:cs="Arial"/>
          <w:sz w:val="22"/>
          <w:lang w:val="ka-GE"/>
        </w:rPr>
        <w:t xml:space="preserve"> 10</w:t>
      </w:r>
      <w:r w:rsidR="00763E4D">
        <w:rPr>
          <w:rFonts w:ascii="Sylfaen" w:eastAsia="Arial" w:hAnsi="Sylfaen" w:cs="Arial"/>
          <w:sz w:val="22"/>
          <w:lang w:val="ka-GE"/>
        </w:rPr>
        <w:t xml:space="preserve"> ლობისტია, </w:t>
      </w:r>
      <w:r w:rsidR="00B8509C">
        <w:rPr>
          <w:rFonts w:ascii="Sylfaen" w:eastAsia="Arial" w:hAnsi="Sylfaen" w:cs="Arial"/>
          <w:sz w:val="22"/>
          <w:lang w:val="ka-GE"/>
        </w:rPr>
        <w:t>რომლებსა</w:t>
      </w:r>
      <w:r w:rsidR="008C755C">
        <w:rPr>
          <w:rFonts w:ascii="Sylfaen" w:eastAsia="Arial" w:hAnsi="Sylfaen" w:cs="Arial"/>
          <w:sz w:val="22"/>
          <w:lang w:val="ka-GE"/>
        </w:rPr>
        <w:t>ც</w:t>
      </w:r>
      <w:r w:rsidR="00763E4D">
        <w:rPr>
          <w:rFonts w:ascii="Sylfaen" w:eastAsia="Arial" w:hAnsi="Sylfaen" w:cs="Arial"/>
          <w:sz w:val="22"/>
          <w:lang w:val="ka-GE"/>
        </w:rPr>
        <w:t xml:space="preserve"> საქართველოს მთავრობამ </w:t>
      </w:r>
      <w:r w:rsidR="005B7173">
        <w:rPr>
          <w:rFonts w:ascii="Sylfaen" w:eastAsia="Arial" w:hAnsi="Sylfaen" w:cs="Arial"/>
          <w:sz w:val="22"/>
          <w:lang w:val="ka-GE"/>
        </w:rPr>
        <w:t xml:space="preserve"> 2015-2020 წლებში</w:t>
      </w:r>
      <w:r w:rsidR="004E4AFA">
        <w:rPr>
          <w:rFonts w:ascii="Sylfaen" w:eastAsia="Arial" w:hAnsi="Sylfaen" w:cs="Arial"/>
          <w:sz w:val="22"/>
          <w:lang w:val="ka-GE"/>
        </w:rPr>
        <w:t xml:space="preserve"> </w:t>
      </w:r>
      <w:r w:rsidR="0052002A">
        <w:rPr>
          <w:rFonts w:ascii="Sylfaen" w:eastAsia="Arial" w:hAnsi="Sylfaen" w:cs="Arial"/>
          <w:sz w:val="22"/>
          <w:lang w:val="ka-GE"/>
        </w:rPr>
        <w:t>ლობისტური საქმიანობის უფლება მისცა</w:t>
      </w:r>
      <w:r w:rsidR="00A0308E">
        <w:rPr>
          <w:rFonts w:ascii="Sylfaen" w:eastAsia="Arial" w:hAnsi="Sylfaen" w:cs="Arial"/>
          <w:sz w:val="22"/>
          <w:lang w:val="ka-GE"/>
        </w:rPr>
        <w:t>,</w:t>
      </w:r>
      <w:r w:rsidR="0052002A">
        <w:rPr>
          <w:rFonts w:ascii="Sylfaen" w:eastAsia="Arial" w:hAnsi="Sylfaen" w:cs="Arial"/>
          <w:sz w:val="22"/>
          <w:lang w:val="ka-GE"/>
        </w:rPr>
        <w:t xml:space="preserve"> და ყველა მათგანი პარლამენტშია დარეგისტრირებული</w:t>
      </w:r>
      <w:r w:rsidR="001A4438">
        <w:rPr>
          <w:rFonts w:ascii="Sylfaen" w:eastAsia="Arial" w:hAnsi="Sylfaen" w:cs="Arial"/>
          <w:sz w:val="22"/>
          <w:lang w:val="ka-GE"/>
        </w:rPr>
        <w:t>.</w:t>
      </w:r>
      <w:r w:rsidR="0084600D" w:rsidRPr="00B56CC8">
        <w:rPr>
          <w:rFonts w:ascii="Sylfaen" w:eastAsia="Arial" w:hAnsi="Sylfaen" w:cs="Arial"/>
          <w:sz w:val="22"/>
          <w:vertAlign w:val="superscript"/>
        </w:rPr>
        <w:footnoteReference w:id="178"/>
      </w:r>
      <w:r w:rsidR="000C620C">
        <w:rPr>
          <w:rFonts w:ascii="Sylfaen" w:eastAsia="Arial" w:hAnsi="Sylfaen" w:cs="Arial"/>
          <w:sz w:val="22"/>
          <w:lang w:val="ka-GE"/>
        </w:rPr>
        <w:t xml:space="preserve"> </w:t>
      </w:r>
      <w:r w:rsidR="00955883">
        <w:rPr>
          <w:rFonts w:ascii="Sylfaen" w:eastAsia="Arial" w:hAnsi="Sylfaen" w:cs="Arial"/>
          <w:sz w:val="22"/>
          <w:lang w:val="ka-GE"/>
        </w:rPr>
        <w:t xml:space="preserve">უნდა აღინიშნოს, რომ 2013-2015 წლებში ქვეყანაში 27 </w:t>
      </w:r>
      <w:r w:rsidR="00955883" w:rsidRPr="004F1EAA">
        <w:rPr>
          <w:rFonts w:ascii="Sylfaen" w:eastAsia="Arial" w:hAnsi="Sylfaen" w:cs="Arial"/>
          <w:sz w:val="22"/>
          <w:lang w:val="ka-GE"/>
        </w:rPr>
        <w:t>ლობისტი</w:t>
      </w:r>
      <w:r w:rsidR="00955883">
        <w:rPr>
          <w:rFonts w:ascii="Sylfaen" w:eastAsia="Arial" w:hAnsi="Sylfaen" w:cs="Arial"/>
          <w:sz w:val="22"/>
          <w:lang w:val="ka-GE"/>
        </w:rPr>
        <w:t xml:space="preserve"> იყო </w:t>
      </w:r>
      <w:r w:rsidR="00E87273">
        <w:rPr>
          <w:rFonts w:ascii="Sylfaen" w:eastAsia="Arial" w:hAnsi="Sylfaen" w:cs="Arial"/>
          <w:sz w:val="22"/>
          <w:lang w:val="ka-GE"/>
        </w:rPr>
        <w:t>და</w:t>
      </w:r>
      <w:r w:rsidR="00955883">
        <w:rPr>
          <w:rFonts w:ascii="Sylfaen" w:eastAsia="Arial" w:hAnsi="Sylfaen" w:cs="Arial"/>
          <w:sz w:val="22"/>
          <w:lang w:val="ka-GE"/>
        </w:rPr>
        <w:t>რეგისტრირებული</w:t>
      </w:r>
      <w:r w:rsidR="00EF4534">
        <w:rPr>
          <w:rFonts w:ascii="Sylfaen" w:eastAsia="Arial" w:hAnsi="Sylfaen" w:cs="Arial"/>
          <w:sz w:val="22"/>
          <w:lang w:val="ka-GE"/>
        </w:rPr>
        <w:t>.</w:t>
      </w:r>
      <w:r w:rsidR="0084600D" w:rsidRPr="00B56CC8">
        <w:rPr>
          <w:rFonts w:ascii="Sylfaen" w:eastAsia="Arial" w:hAnsi="Sylfaen" w:cs="Arial"/>
          <w:sz w:val="22"/>
          <w:vertAlign w:val="superscript"/>
        </w:rPr>
        <w:footnoteReference w:id="179"/>
      </w:r>
      <w:r w:rsidR="00EF4534">
        <w:rPr>
          <w:rFonts w:ascii="Sylfaen" w:eastAsia="Arial" w:hAnsi="Sylfaen" w:cs="Arial"/>
          <w:sz w:val="22"/>
          <w:lang w:val="ka-GE"/>
        </w:rPr>
        <w:t xml:space="preserve"> </w:t>
      </w:r>
      <w:r w:rsidR="007F70A2">
        <w:rPr>
          <w:rFonts w:ascii="Sylfaen" w:eastAsia="Arial" w:hAnsi="Sylfaen" w:cs="Arial"/>
          <w:sz w:val="22"/>
          <w:lang w:val="ka-GE"/>
        </w:rPr>
        <w:t xml:space="preserve">გაუგებარია, თუ </w:t>
      </w:r>
      <w:r w:rsidR="00A14EC2">
        <w:rPr>
          <w:rFonts w:ascii="Sylfaen" w:eastAsia="Arial" w:hAnsi="Sylfaen" w:cs="Arial"/>
          <w:sz w:val="22"/>
          <w:lang w:val="ka-GE"/>
        </w:rPr>
        <w:t>რატო</w:t>
      </w:r>
      <w:r w:rsidR="003943A5">
        <w:rPr>
          <w:rFonts w:ascii="Sylfaen" w:eastAsia="Arial" w:hAnsi="Sylfaen" w:cs="Arial"/>
          <w:sz w:val="22"/>
          <w:lang w:val="ka-GE"/>
        </w:rPr>
        <w:t xml:space="preserve">მ </w:t>
      </w:r>
      <w:r w:rsidR="00A14EC2" w:rsidRPr="002C21BE">
        <w:rPr>
          <w:rFonts w:ascii="Sylfaen" w:eastAsia="Arial" w:hAnsi="Sylfaen" w:cs="Arial"/>
          <w:sz w:val="22"/>
          <w:lang w:val="ka-GE"/>
        </w:rPr>
        <w:t xml:space="preserve">შემცირდა </w:t>
      </w:r>
      <w:r w:rsidR="002C21BE" w:rsidRPr="002C21BE">
        <w:rPr>
          <w:rFonts w:ascii="Sylfaen" w:eastAsia="Arial" w:hAnsi="Sylfaen" w:cs="Arial"/>
          <w:sz w:val="22"/>
          <w:lang w:val="ka-GE"/>
        </w:rPr>
        <w:t xml:space="preserve">ბოლო </w:t>
      </w:r>
      <w:r w:rsidR="00A14EC2" w:rsidRPr="002C21BE">
        <w:rPr>
          <w:rFonts w:ascii="Sylfaen" w:eastAsia="Arial" w:hAnsi="Sylfaen" w:cs="Arial"/>
          <w:sz w:val="22"/>
          <w:lang w:val="ka-GE"/>
        </w:rPr>
        <w:t>წლებ</w:t>
      </w:r>
      <w:r w:rsidR="002C21BE" w:rsidRPr="002C21BE">
        <w:rPr>
          <w:rFonts w:ascii="Sylfaen" w:eastAsia="Arial" w:hAnsi="Sylfaen" w:cs="Arial"/>
          <w:sz w:val="22"/>
          <w:lang w:val="ka-GE"/>
        </w:rPr>
        <w:t>ში</w:t>
      </w:r>
      <w:r w:rsidR="00A14EC2">
        <w:rPr>
          <w:rFonts w:ascii="Sylfaen" w:eastAsia="Arial" w:hAnsi="Sylfaen" w:cs="Arial"/>
          <w:sz w:val="22"/>
          <w:lang w:val="ka-GE"/>
        </w:rPr>
        <w:t xml:space="preserve"> </w:t>
      </w:r>
      <w:r w:rsidR="00E45830">
        <w:rPr>
          <w:rFonts w:ascii="Sylfaen" w:eastAsia="Arial" w:hAnsi="Sylfaen" w:cs="Arial"/>
          <w:sz w:val="22"/>
          <w:lang w:val="ka-GE"/>
        </w:rPr>
        <w:t xml:space="preserve">რეგისტრირებულ </w:t>
      </w:r>
      <w:r w:rsidR="00022E7C" w:rsidRPr="002252BB">
        <w:rPr>
          <w:rFonts w:ascii="Sylfaen" w:eastAsia="Arial" w:hAnsi="Sylfaen" w:cs="Arial"/>
          <w:sz w:val="22"/>
          <w:lang w:val="ka-GE"/>
        </w:rPr>
        <w:t>ლობის</w:t>
      </w:r>
      <w:r w:rsidR="00A14EC2" w:rsidRPr="002252BB">
        <w:rPr>
          <w:rFonts w:ascii="Sylfaen" w:eastAsia="Arial" w:hAnsi="Sylfaen" w:cs="Arial"/>
          <w:sz w:val="22"/>
          <w:lang w:val="ka-GE"/>
        </w:rPr>
        <w:t>ტთა</w:t>
      </w:r>
      <w:r w:rsidR="00A14EC2">
        <w:rPr>
          <w:rFonts w:ascii="Sylfaen" w:eastAsia="Arial" w:hAnsi="Sylfaen" w:cs="Arial"/>
          <w:sz w:val="22"/>
          <w:lang w:val="ka-GE"/>
        </w:rPr>
        <w:t xml:space="preserve"> რაოდენობა. </w:t>
      </w:r>
    </w:p>
    <w:p w14:paraId="7FC9639C" w14:textId="77777777" w:rsidR="009B1435" w:rsidRDefault="009B1435">
      <w:pPr>
        <w:jc w:val="both"/>
        <w:rPr>
          <w:rFonts w:ascii="Sylfaen" w:eastAsia="Arial" w:hAnsi="Sylfaen" w:cs="Arial"/>
          <w:sz w:val="22"/>
          <w:lang w:val="ka-GE"/>
        </w:rPr>
      </w:pPr>
    </w:p>
    <w:p w14:paraId="6BFF4969" w14:textId="5A2E42CE" w:rsidR="00145E2D" w:rsidRDefault="001731ED">
      <w:pPr>
        <w:jc w:val="both"/>
        <w:rPr>
          <w:rFonts w:ascii="Sylfaen" w:eastAsia="Arial" w:hAnsi="Sylfaen" w:cs="Arial"/>
          <w:sz w:val="22"/>
          <w:lang w:val="ka-GE"/>
        </w:rPr>
      </w:pPr>
      <w:r w:rsidRPr="002252BB">
        <w:rPr>
          <w:rFonts w:ascii="Sylfaen" w:eastAsia="Arial" w:hAnsi="Sylfaen" w:cs="Arial"/>
          <w:sz w:val="22"/>
          <w:lang w:val="ka-GE"/>
        </w:rPr>
        <w:t>რაც ეხება</w:t>
      </w:r>
      <w:r w:rsidRPr="004F0705">
        <w:rPr>
          <w:rFonts w:ascii="Sylfaen" w:eastAsia="Arial" w:hAnsi="Sylfaen" w:cs="Arial"/>
          <w:sz w:val="22"/>
          <w:lang w:val="ka-GE"/>
        </w:rPr>
        <w:t xml:space="preserve"> </w:t>
      </w:r>
      <w:r w:rsidR="00BC63AE" w:rsidRPr="004F0705">
        <w:rPr>
          <w:rFonts w:ascii="Sylfaen" w:eastAsia="Arial" w:hAnsi="Sylfaen" w:cs="Arial"/>
          <w:sz w:val="22"/>
          <w:lang w:val="ka-GE"/>
        </w:rPr>
        <w:t>ლობისტურ</w:t>
      </w:r>
      <w:r w:rsidR="00BC63AE" w:rsidRPr="002252BB">
        <w:rPr>
          <w:rFonts w:ascii="Sylfaen" w:eastAsia="Arial" w:hAnsi="Sylfaen" w:cs="Arial"/>
          <w:color w:val="FF0000"/>
          <w:sz w:val="22"/>
          <w:lang w:val="ka-GE"/>
        </w:rPr>
        <w:t xml:space="preserve"> </w:t>
      </w:r>
      <w:r w:rsidRPr="004F0705">
        <w:rPr>
          <w:rFonts w:ascii="Sylfaen" w:eastAsia="Arial" w:hAnsi="Sylfaen" w:cs="Arial"/>
          <w:sz w:val="22"/>
          <w:lang w:val="ka-GE"/>
        </w:rPr>
        <w:t>საქმიანობასთან დაკავშირებული ინფორმაციის</w:t>
      </w:r>
      <w:r w:rsidR="0036238D" w:rsidRPr="004F0705">
        <w:rPr>
          <w:rFonts w:ascii="Sylfaen" w:eastAsia="Arial" w:hAnsi="Sylfaen" w:cs="Arial"/>
          <w:sz w:val="22"/>
          <w:lang w:val="ka-GE"/>
        </w:rPr>
        <w:t>, მათ შორის</w:t>
      </w:r>
      <w:r w:rsidR="000C033B">
        <w:rPr>
          <w:rFonts w:ascii="Sylfaen" w:eastAsia="Arial" w:hAnsi="Sylfaen" w:cs="Arial"/>
          <w:sz w:val="22"/>
          <w:lang w:val="ka-GE"/>
        </w:rPr>
        <w:t>,</w:t>
      </w:r>
      <w:r>
        <w:rPr>
          <w:rFonts w:ascii="Sylfaen" w:eastAsia="Arial" w:hAnsi="Sylfaen" w:cs="Arial"/>
          <w:sz w:val="22"/>
          <w:highlight w:val="yellow"/>
          <w:lang w:val="ka-GE"/>
        </w:rPr>
        <w:t xml:space="preserve"> </w:t>
      </w:r>
      <w:r w:rsidR="006A2131" w:rsidRPr="00260E5C">
        <w:rPr>
          <w:rFonts w:ascii="Sylfaen" w:eastAsia="Arial" w:hAnsi="Sylfaen" w:cs="Arial"/>
          <w:sz w:val="22"/>
          <w:highlight w:val="yellow"/>
          <w:lang w:val="ka-GE"/>
        </w:rPr>
        <w:t xml:space="preserve"> </w:t>
      </w:r>
      <w:r w:rsidR="006A2131" w:rsidRPr="00257DA1">
        <w:rPr>
          <w:rFonts w:ascii="Sylfaen" w:eastAsia="Arial" w:hAnsi="Sylfaen" w:cs="Arial"/>
          <w:sz w:val="22"/>
          <w:lang w:val="ka-GE"/>
        </w:rPr>
        <w:t>კლიენტების, დ</w:t>
      </w:r>
      <w:r w:rsidR="00165B54" w:rsidRPr="00257DA1">
        <w:rPr>
          <w:rFonts w:ascii="Sylfaen" w:eastAsia="Arial" w:hAnsi="Sylfaen" w:cs="Arial"/>
          <w:sz w:val="22"/>
          <w:lang w:val="ka-GE"/>
        </w:rPr>
        <w:t>ა</w:t>
      </w:r>
      <w:r w:rsidR="006A2131" w:rsidRPr="00257DA1">
        <w:rPr>
          <w:rFonts w:ascii="Sylfaen" w:eastAsia="Arial" w:hAnsi="Sylfaen" w:cs="Arial"/>
          <w:sz w:val="22"/>
          <w:lang w:val="ka-GE"/>
        </w:rPr>
        <w:t xml:space="preserve">საქმებისა და სხვა ლობისტური </w:t>
      </w:r>
      <w:r w:rsidR="00472292" w:rsidRPr="00257DA1">
        <w:rPr>
          <w:rFonts w:ascii="Sylfaen" w:eastAsia="Arial" w:hAnsi="Sylfaen" w:cs="Arial"/>
          <w:sz w:val="22"/>
          <w:lang w:val="ka-GE"/>
        </w:rPr>
        <w:t>მიზნების</w:t>
      </w:r>
      <w:r w:rsidR="006A2131" w:rsidRPr="00257DA1">
        <w:rPr>
          <w:rFonts w:ascii="Sylfaen" w:eastAsia="Arial" w:hAnsi="Sylfaen" w:cs="Arial"/>
          <w:sz w:val="22"/>
          <w:lang w:val="ka-GE"/>
        </w:rPr>
        <w:t>,</w:t>
      </w:r>
      <w:r w:rsidR="0036238D">
        <w:rPr>
          <w:rFonts w:ascii="Sylfaen" w:eastAsia="Arial" w:hAnsi="Sylfaen" w:cs="Arial"/>
          <w:sz w:val="22"/>
          <w:lang w:val="ka-GE"/>
        </w:rPr>
        <w:t xml:space="preserve"> გასაჯაროებას, </w:t>
      </w:r>
      <w:r w:rsidR="006446E5">
        <w:rPr>
          <w:rFonts w:ascii="Sylfaen" w:eastAsia="Arial" w:hAnsi="Sylfaen" w:cs="Arial"/>
          <w:sz w:val="22"/>
          <w:lang w:val="ka-GE"/>
        </w:rPr>
        <w:t>„ლობისტური საქმიანობის შ</w:t>
      </w:r>
      <w:r w:rsidR="00E736C2">
        <w:rPr>
          <w:rFonts w:ascii="Sylfaen" w:eastAsia="Arial" w:hAnsi="Sylfaen" w:cs="Arial"/>
          <w:sz w:val="22"/>
          <w:lang w:val="ka-GE"/>
        </w:rPr>
        <w:t>ე</w:t>
      </w:r>
      <w:r w:rsidR="006446E5">
        <w:rPr>
          <w:rFonts w:ascii="Sylfaen" w:eastAsia="Arial" w:hAnsi="Sylfaen" w:cs="Arial"/>
          <w:sz w:val="22"/>
          <w:lang w:val="ka-GE"/>
        </w:rPr>
        <w:t>სახებ“ საქართველოს კანონით</w:t>
      </w:r>
      <w:r w:rsidR="00DB7CFE">
        <w:rPr>
          <w:rFonts w:ascii="Sylfaen" w:eastAsia="Arial" w:hAnsi="Sylfaen" w:cs="Arial"/>
          <w:sz w:val="22"/>
          <w:lang w:val="ka-GE"/>
        </w:rPr>
        <w:t>, ოფიციალურად</w:t>
      </w:r>
      <w:r w:rsidR="00CF3B4E">
        <w:rPr>
          <w:rFonts w:ascii="Sylfaen" w:eastAsia="Arial" w:hAnsi="Sylfaen" w:cs="Arial"/>
          <w:sz w:val="22"/>
          <w:lang w:val="ka-GE"/>
        </w:rPr>
        <w:t xml:space="preserve"> რეგისტრირებული ლობისტები ვალდებულნი არიან, რომ </w:t>
      </w:r>
      <w:r w:rsidR="001E7CFB">
        <w:rPr>
          <w:rFonts w:ascii="Sylfaen" w:eastAsia="Arial" w:hAnsi="Sylfaen" w:cs="Arial"/>
          <w:sz w:val="22"/>
          <w:lang w:val="ka-GE"/>
        </w:rPr>
        <w:t>შ</w:t>
      </w:r>
      <w:r w:rsidR="00ED1160">
        <w:rPr>
          <w:rFonts w:ascii="Sylfaen" w:eastAsia="Arial" w:hAnsi="Sylfaen" w:cs="Arial"/>
          <w:sz w:val="22"/>
          <w:lang w:val="ka-GE"/>
        </w:rPr>
        <w:t>ე</w:t>
      </w:r>
      <w:r w:rsidR="001E7CFB">
        <w:rPr>
          <w:rFonts w:ascii="Sylfaen" w:eastAsia="Arial" w:hAnsi="Sylfaen" w:cs="Arial"/>
          <w:sz w:val="22"/>
          <w:lang w:val="ka-GE"/>
        </w:rPr>
        <w:t xml:space="preserve">საბამის სამთავრობო ორგანოს </w:t>
      </w:r>
      <w:r w:rsidR="00222137">
        <w:rPr>
          <w:rFonts w:ascii="Sylfaen" w:eastAsia="Arial" w:hAnsi="Sylfaen" w:cs="Arial"/>
          <w:sz w:val="22"/>
          <w:lang w:val="ka-GE"/>
        </w:rPr>
        <w:t xml:space="preserve">ყოველთვიური </w:t>
      </w:r>
      <w:r w:rsidR="00A442F3">
        <w:rPr>
          <w:rFonts w:ascii="Sylfaen" w:eastAsia="Arial" w:hAnsi="Sylfaen" w:cs="Arial"/>
          <w:sz w:val="22"/>
          <w:lang w:val="ka-GE"/>
        </w:rPr>
        <w:t>ფი</w:t>
      </w:r>
      <w:r w:rsidR="001E7CFB">
        <w:rPr>
          <w:rFonts w:ascii="Sylfaen" w:eastAsia="Arial" w:hAnsi="Sylfaen" w:cs="Arial"/>
          <w:sz w:val="22"/>
          <w:lang w:val="ka-GE"/>
        </w:rPr>
        <w:t>ნ</w:t>
      </w:r>
      <w:r w:rsidR="00A442F3">
        <w:rPr>
          <w:rFonts w:ascii="Sylfaen" w:eastAsia="Arial" w:hAnsi="Sylfaen" w:cs="Arial"/>
          <w:sz w:val="22"/>
          <w:lang w:val="ka-GE"/>
        </w:rPr>
        <w:t>ა</w:t>
      </w:r>
      <w:r w:rsidR="001E7CFB">
        <w:rPr>
          <w:rFonts w:ascii="Sylfaen" w:eastAsia="Arial" w:hAnsi="Sylfaen" w:cs="Arial"/>
          <w:sz w:val="22"/>
          <w:lang w:val="ka-GE"/>
        </w:rPr>
        <w:t xml:space="preserve">ნსური და საქმიანობის </w:t>
      </w:r>
      <w:r w:rsidR="005E500E">
        <w:rPr>
          <w:rFonts w:ascii="Sylfaen" w:eastAsia="Arial" w:hAnsi="Sylfaen" w:cs="Arial"/>
          <w:sz w:val="22"/>
          <w:lang w:val="ka-GE"/>
        </w:rPr>
        <w:t>ანგარიშ</w:t>
      </w:r>
      <w:r w:rsidR="005E500E" w:rsidRPr="00257DA1">
        <w:rPr>
          <w:rFonts w:ascii="Sylfaen" w:eastAsia="Arial" w:hAnsi="Sylfaen" w:cs="Arial"/>
          <w:sz w:val="22"/>
          <w:lang w:val="ka-GE"/>
        </w:rPr>
        <w:t>ი</w:t>
      </w:r>
      <w:r w:rsidR="005E500E">
        <w:rPr>
          <w:rFonts w:ascii="Sylfaen" w:eastAsia="Arial" w:hAnsi="Sylfaen" w:cs="Arial"/>
          <w:sz w:val="22"/>
          <w:lang w:val="ka-GE"/>
        </w:rPr>
        <w:t xml:space="preserve"> </w:t>
      </w:r>
      <w:r w:rsidR="001E7CFB">
        <w:rPr>
          <w:rFonts w:ascii="Sylfaen" w:eastAsia="Arial" w:hAnsi="Sylfaen" w:cs="Arial"/>
          <w:sz w:val="22"/>
          <w:lang w:val="ka-GE"/>
        </w:rPr>
        <w:t>წარუდგინონ</w:t>
      </w:r>
      <w:r w:rsidR="00BE0484">
        <w:rPr>
          <w:rFonts w:ascii="Sylfaen" w:eastAsia="Arial" w:hAnsi="Sylfaen" w:cs="Arial"/>
          <w:sz w:val="22"/>
          <w:lang w:val="ka-GE"/>
        </w:rPr>
        <w:t>.</w:t>
      </w:r>
      <w:r w:rsidR="0084600D" w:rsidRPr="00B56CC8">
        <w:rPr>
          <w:rFonts w:ascii="Sylfaen" w:eastAsia="Arial" w:hAnsi="Sylfaen" w:cs="Arial"/>
          <w:sz w:val="22"/>
          <w:vertAlign w:val="superscript"/>
        </w:rPr>
        <w:footnoteReference w:id="180"/>
      </w:r>
      <w:r w:rsidR="0084600D" w:rsidRPr="00375137">
        <w:rPr>
          <w:rFonts w:ascii="Sylfaen" w:eastAsia="Arial" w:hAnsi="Sylfaen" w:cs="Arial"/>
          <w:sz w:val="22"/>
          <w:lang w:val="ka-GE"/>
        </w:rPr>
        <w:t xml:space="preserve"> </w:t>
      </w:r>
      <w:r w:rsidR="00D22CC3">
        <w:rPr>
          <w:rFonts w:ascii="Sylfaen" w:eastAsia="Arial" w:hAnsi="Sylfaen" w:cs="Arial"/>
          <w:sz w:val="22"/>
          <w:lang w:val="ka-GE"/>
        </w:rPr>
        <w:t xml:space="preserve">საქართველოს პარლამენტში არსებობს საქართველოში მოქმედ რეგისტრირებულ </w:t>
      </w:r>
      <w:r w:rsidR="00D22CC3" w:rsidRPr="009A5C24">
        <w:rPr>
          <w:rFonts w:ascii="Sylfaen" w:eastAsia="Arial" w:hAnsi="Sylfaen" w:cs="Arial"/>
          <w:sz w:val="22"/>
          <w:lang w:val="ka-GE"/>
        </w:rPr>
        <w:t>ლობისტთა ნუსხა,</w:t>
      </w:r>
      <w:r w:rsidR="00986599" w:rsidRPr="009A5C24">
        <w:rPr>
          <w:rFonts w:ascii="Sylfaen" w:eastAsia="Arial" w:hAnsi="Sylfaen" w:cs="Arial"/>
          <w:sz w:val="22"/>
          <w:lang w:val="ka-GE"/>
        </w:rPr>
        <w:t xml:space="preserve"> რომელიც პარლამენტის ვებ-გვერდზეა</w:t>
      </w:r>
      <w:r w:rsidR="00002A93" w:rsidRPr="009A5C24">
        <w:rPr>
          <w:rFonts w:ascii="Sylfaen" w:eastAsia="Arial" w:hAnsi="Sylfaen" w:cs="Arial"/>
          <w:sz w:val="22"/>
          <w:lang w:val="ka-GE"/>
        </w:rPr>
        <w:t xml:space="preserve"> განთავსებული</w:t>
      </w:r>
      <w:r w:rsidR="005042CA" w:rsidRPr="009A5C24">
        <w:rPr>
          <w:rFonts w:ascii="Sylfaen" w:eastAsia="Arial" w:hAnsi="Sylfaen" w:cs="Arial"/>
          <w:sz w:val="22"/>
          <w:lang w:val="ka-GE"/>
        </w:rPr>
        <w:t>.</w:t>
      </w:r>
      <w:r w:rsidR="0084600D" w:rsidRPr="009A5C24">
        <w:rPr>
          <w:rFonts w:ascii="Sylfaen" w:eastAsia="Arial" w:hAnsi="Sylfaen" w:cs="Arial"/>
          <w:sz w:val="22"/>
          <w:vertAlign w:val="superscript"/>
        </w:rPr>
        <w:footnoteReference w:id="181"/>
      </w:r>
      <w:r w:rsidR="007B4553" w:rsidRPr="009A5C24">
        <w:rPr>
          <w:rFonts w:ascii="Sylfaen" w:eastAsia="Arial" w:hAnsi="Sylfaen" w:cs="Arial"/>
          <w:sz w:val="22"/>
          <w:lang w:val="ka-GE"/>
        </w:rPr>
        <w:t xml:space="preserve"> </w:t>
      </w:r>
      <w:r w:rsidR="00805D38" w:rsidRPr="009A5C24">
        <w:rPr>
          <w:rFonts w:ascii="Sylfaen" w:eastAsia="Arial" w:hAnsi="Sylfaen" w:cs="Arial"/>
          <w:sz w:val="22"/>
          <w:lang w:val="ka-GE"/>
        </w:rPr>
        <w:t>ა</w:t>
      </w:r>
      <w:r w:rsidR="007B4553" w:rsidRPr="009A5C24">
        <w:rPr>
          <w:rFonts w:ascii="Sylfaen" w:eastAsia="Arial" w:hAnsi="Sylfaen" w:cs="Arial"/>
          <w:sz w:val="22"/>
          <w:lang w:val="ka-GE"/>
        </w:rPr>
        <w:t xml:space="preserve">მის მიუხედავად, ნუსხაში </w:t>
      </w:r>
      <w:r w:rsidR="00090227" w:rsidRPr="009A5C24">
        <w:rPr>
          <w:rFonts w:ascii="Sylfaen" w:eastAsia="Arial" w:hAnsi="Sylfaen" w:cs="Arial"/>
          <w:sz w:val="22"/>
          <w:lang w:val="ka-GE"/>
        </w:rPr>
        <w:t>აღნიშნულ</w:t>
      </w:r>
      <w:r w:rsidR="00090227">
        <w:rPr>
          <w:rFonts w:ascii="Sylfaen" w:eastAsia="Arial" w:hAnsi="Sylfaen" w:cs="Arial"/>
          <w:sz w:val="22"/>
          <w:lang w:val="ka-GE"/>
        </w:rPr>
        <w:t xml:space="preserve"> </w:t>
      </w:r>
      <w:r w:rsidR="007B4553">
        <w:rPr>
          <w:rFonts w:ascii="Sylfaen" w:eastAsia="Arial" w:hAnsi="Sylfaen" w:cs="Arial"/>
          <w:sz w:val="22"/>
          <w:lang w:val="ka-GE"/>
        </w:rPr>
        <w:t xml:space="preserve">პირთა მცირე რაოდენობა მიუთითებს, რომ </w:t>
      </w:r>
      <w:r w:rsidR="00CD0E9D">
        <w:rPr>
          <w:rFonts w:ascii="Sylfaen" w:eastAsia="Arial" w:hAnsi="Sylfaen" w:cs="Arial"/>
          <w:sz w:val="22"/>
          <w:lang w:val="ka-GE"/>
        </w:rPr>
        <w:t xml:space="preserve">შესაძლოა, </w:t>
      </w:r>
      <w:r w:rsidR="004724B0" w:rsidRPr="001D7080">
        <w:rPr>
          <w:rFonts w:ascii="Sylfaen" w:eastAsia="Arial" w:hAnsi="Sylfaen" w:cs="Arial"/>
          <w:sz w:val="22"/>
          <w:lang w:val="ka-GE"/>
        </w:rPr>
        <w:t>ლ</w:t>
      </w:r>
      <w:r w:rsidR="00B17D08" w:rsidRPr="001D7080">
        <w:rPr>
          <w:rFonts w:ascii="Sylfaen" w:eastAsia="Arial" w:hAnsi="Sylfaen" w:cs="Arial"/>
          <w:sz w:val="22"/>
          <w:lang w:val="ka-GE"/>
        </w:rPr>
        <w:t>ობისტური საქმიანო</w:t>
      </w:r>
      <w:r w:rsidR="00E0203C" w:rsidRPr="001D7080">
        <w:rPr>
          <w:rFonts w:ascii="Sylfaen" w:eastAsia="Arial" w:hAnsi="Sylfaen" w:cs="Arial"/>
          <w:sz w:val="22"/>
          <w:lang w:val="ka-GE"/>
        </w:rPr>
        <w:t>ბის ნაწილი</w:t>
      </w:r>
      <w:r w:rsidR="00E0203C">
        <w:rPr>
          <w:rFonts w:ascii="Sylfaen" w:eastAsia="Arial" w:hAnsi="Sylfaen" w:cs="Arial"/>
          <w:sz w:val="22"/>
          <w:lang w:val="ka-GE"/>
        </w:rPr>
        <w:t xml:space="preserve"> </w:t>
      </w:r>
      <w:r w:rsidR="00B17D08">
        <w:rPr>
          <w:rFonts w:ascii="Sylfaen" w:eastAsia="Arial" w:hAnsi="Sylfaen" w:cs="Arial"/>
          <w:sz w:val="22"/>
          <w:lang w:val="ka-GE"/>
        </w:rPr>
        <w:t xml:space="preserve">დადგენილი სამართლებრივი პროცედურების მიხედვით </w:t>
      </w:r>
      <w:r w:rsidR="00B17D08" w:rsidRPr="001D7080">
        <w:rPr>
          <w:rFonts w:ascii="Sylfaen" w:eastAsia="Arial" w:hAnsi="Sylfaen" w:cs="Arial"/>
          <w:sz w:val="22"/>
          <w:lang w:val="ka-GE"/>
        </w:rPr>
        <w:t>არ მიმდინარეო</w:t>
      </w:r>
      <w:r w:rsidR="00B4006C" w:rsidRPr="001D7080">
        <w:rPr>
          <w:rFonts w:ascii="Sylfaen" w:eastAsia="Arial" w:hAnsi="Sylfaen" w:cs="Arial"/>
          <w:sz w:val="22"/>
          <w:lang w:val="ka-GE"/>
        </w:rPr>
        <w:t>ბდეს</w:t>
      </w:r>
      <w:r w:rsidR="00B17D08" w:rsidRPr="001D7080">
        <w:rPr>
          <w:rFonts w:ascii="Sylfaen" w:eastAsia="Arial" w:hAnsi="Sylfaen" w:cs="Arial"/>
          <w:sz w:val="22"/>
          <w:lang w:val="ka-GE"/>
        </w:rPr>
        <w:t>.</w:t>
      </w:r>
      <w:r w:rsidR="00B17D08">
        <w:rPr>
          <w:rFonts w:ascii="Sylfaen" w:eastAsia="Arial" w:hAnsi="Sylfaen" w:cs="Arial"/>
          <w:sz w:val="22"/>
          <w:lang w:val="ka-GE"/>
        </w:rPr>
        <w:t xml:space="preserve"> </w:t>
      </w:r>
    </w:p>
    <w:p w14:paraId="3BB03728" w14:textId="77777777" w:rsidR="00AE3274" w:rsidRPr="005042CA" w:rsidRDefault="00AE3274">
      <w:pPr>
        <w:jc w:val="both"/>
        <w:rPr>
          <w:rFonts w:ascii="Sylfaen" w:eastAsia="Arial" w:hAnsi="Sylfaen" w:cs="Arial"/>
          <w:sz w:val="22"/>
          <w:lang w:val="ka-GE"/>
        </w:rPr>
      </w:pPr>
    </w:p>
    <w:p w14:paraId="7240D6AA" w14:textId="77777777" w:rsidR="00145E2D" w:rsidRPr="00F97A34" w:rsidRDefault="00145E2D">
      <w:pPr>
        <w:jc w:val="both"/>
        <w:rPr>
          <w:rFonts w:ascii="Sylfaen" w:hAnsi="Sylfaen"/>
          <w:sz w:val="22"/>
          <w:lang w:val="ka-GE"/>
        </w:rPr>
      </w:pPr>
    </w:p>
    <w:p w14:paraId="3C782F7E" w14:textId="77E5190A" w:rsidR="00145E2D" w:rsidRPr="009250AD" w:rsidRDefault="008839D4">
      <w:pPr>
        <w:jc w:val="both"/>
        <w:rPr>
          <w:rFonts w:ascii="Sylfaen" w:eastAsia="Arial Unicode MS" w:hAnsi="Sylfaen" w:cs="Arial Unicode MS"/>
          <w:b/>
          <w:noProof/>
          <w:color w:val="FF0000"/>
          <w:sz w:val="22"/>
          <w:szCs w:val="22"/>
          <w:lang w:val="ka-GE"/>
        </w:rPr>
      </w:pPr>
      <w:r w:rsidRPr="00CC5D9A">
        <w:rPr>
          <w:rFonts w:ascii="Sylfaen" w:eastAsia="Arial" w:hAnsi="Sylfaen" w:cs="Arial"/>
          <w:b/>
          <w:sz w:val="22"/>
          <w:szCs w:val="22"/>
          <w:lang w:val="ka-GE"/>
        </w:rPr>
        <w:t>1</w:t>
      </w:r>
      <w:r w:rsidR="0084600D" w:rsidRPr="00CC5D9A">
        <w:rPr>
          <w:rFonts w:ascii="Sylfaen" w:eastAsia="Arial" w:hAnsi="Sylfaen" w:cs="Arial"/>
          <w:b/>
          <w:sz w:val="22"/>
          <w:szCs w:val="22"/>
          <w:lang w:val="ka-GE"/>
        </w:rPr>
        <w:t xml:space="preserve">.7.5. </w:t>
      </w:r>
      <w:r w:rsidR="004B7B5D" w:rsidRPr="0032321B">
        <w:rPr>
          <w:rFonts w:ascii="Sylfaen" w:eastAsia="Arial Unicode MS" w:hAnsi="Sylfaen" w:cs="Arial Unicode MS"/>
          <w:b/>
          <w:noProof/>
          <w:sz w:val="22"/>
          <w:szCs w:val="22"/>
          <w:lang w:val="ka-GE"/>
        </w:rPr>
        <w:t>კანონები ინტერესთა</w:t>
      </w:r>
      <w:r w:rsidR="00257DA1">
        <w:rPr>
          <w:rFonts w:ascii="Sylfaen" w:eastAsia="Arial Unicode MS" w:hAnsi="Sylfaen" w:cs="Arial Unicode MS"/>
          <w:b/>
          <w:noProof/>
          <w:sz w:val="22"/>
          <w:szCs w:val="22"/>
          <w:lang w:val="ka-GE"/>
        </w:rPr>
        <w:t xml:space="preserve"> შეუთავსებლობის </w:t>
      </w:r>
      <w:r w:rsidR="004B7B5D" w:rsidRPr="0032321B">
        <w:rPr>
          <w:rFonts w:ascii="Sylfaen" w:eastAsia="Arial Unicode MS" w:hAnsi="Sylfaen" w:cs="Arial Unicode MS"/>
          <w:b/>
          <w:noProof/>
          <w:sz w:val="22"/>
          <w:szCs w:val="22"/>
          <w:lang w:val="ka-GE"/>
        </w:rPr>
        <w:t>სხვა ფორმების შესახებ</w:t>
      </w:r>
      <w:r w:rsidR="009250AD">
        <w:rPr>
          <w:rFonts w:ascii="Sylfaen" w:eastAsia="Arial Unicode MS" w:hAnsi="Sylfaen" w:cs="Arial Unicode MS"/>
          <w:b/>
          <w:noProof/>
          <w:sz w:val="22"/>
          <w:szCs w:val="22"/>
          <w:lang w:val="ka-GE"/>
        </w:rPr>
        <w:t xml:space="preserve"> </w:t>
      </w:r>
    </w:p>
    <w:p w14:paraId="69C2D8CD" w14:textId="77777777" w:rsidR="00583664" w:rsidRPr="00C0608A" w:rsidRDefault="00583664">
      <w:pPr>
        <w:jc w:val="both"/>
        <w:rPr>
          <w:rFonts w:ascii="Sylfaen" w:eastAsia="Arial" w:hAnsi="Sylfaen" w:cs="Arial"/>
          <w:sz w:val="22"/>
          <w:lang w:val="ka-GE"/>
        </w:rPr>
      </w:pPr>
    </w:p>
    <w:p w14:paraId="73041D1E" w14:textId="77777777" w:rsidR="00145E2D" w:rsidRDefault="009A0182">
      <w:pPr>
        <w:jc w:val="both"/>
        <w:rPr>
          <w:rFonts w:ascii="Sylfaen" w:hAnsi="Sylfaen"/>
          <w:sz w:val="22"/>
          <w:szCs w:val="18"/>
          <w:lang w:val="ka-GE"/>
        </w:rPr>
      </w:pPr>
      <w:r w:rsidRPr="00257DA1">
        <w:rPr>
          <w:rFonts w:ascii="Sylfaen" w:eastAsia="Arial" w:hAnsi="Sylfaen" w:cs="Arial"/>
          <w:sz w:val="22"/>
          <w:lang w:val="ka-GE"/>
        </w:rPr>
        <w:lastRenderedPageBreak/>
        <w:t>საქართველოში საჯარო მოსამსახურეთა და თანამდებობის პირთა კეთილსინდისიერებ</w:t>
      </w:r>
      <w:r w:rsidR="00D56DC2" w:rsidRPr="00257DA1">
        <w:rPr>
          <w:rFonts w:ascii="Sylfaen" w:eastAsia="Arial" w:hAnsi="Sylfaen" w:cs="Arial"/>
          <w:sz w:val="22"/>
          <w:lang w:val="ka-GE"/>
        </w:rPr>
        <w:t xml:space="preserve">ასთან დაკავშირებით </w:t>
      </w:r>
      <w:r w:rsidR="00CC5B11" w:rsidRPr="00257DA1">
        <w:rPr>
          <w:rFonts w:ascii="Sylfaen" w:eastAsia="Arial" w:hAnsi="Sylfaen" w:cs="Arial"/>
          <w:sz w:val="22"/>
          <w:lang w:val="ka-GE"/>
        </w:rPr>
        <w:t xml:space="preserve">არაერთი საკანონმდებლო ნორმა მოქმედებს. ეს </w:t>
      </w:r>
      <w:r w:rsidR="00BF58A3" w:rsidRPr="00257DA1">
        <w:rPr>
          <w:rFonts w:ascii="Sylfaen" w:eastAsia="Arial" w:hAnsi="Sylfaen" w:cs="Arial"/>
          <w:sz w:val="22"/>
          <w:lang w:val="ka-GE"/>
        </w:rPr>
        <w:t>ნორმები</w:t>
      </w:r>
      <w:r w:rsidR="00CC5B11" w:rsidRPr="00257DA1">
        <w:rPr>
          <w:rFonts w:ascii="Sylfaen" w:eastAsia="Arial" w:hAnsi="Sylfaen" w:cs="Arial"/>
          <w:sz w:val="22"/>
          <w:lang w:val="ka-GE"/>
        </w:rPr>
        <w:t xml:space="preserve"> </w:t>
      </w:r>
      <w:r w:rsidR="00B22C0D" w:rsidRPr="00257DA1">
        <w:rPr>
          <w:rFonts w:ascii="Sylfaen" w:eastAsia="Arial" w:hAnsi="Sylfaen" w:cs="Arial"/>
          <w:color w:val="000000"/>
          <w:sz w:val="22"/>
          <w:lang w:val="ka-GE"/>
        </w:rPr>
        <w:t xml:space="preserve">ჩამოყალიბებულია </w:t>
      </w:r>
      <w:r w:rsidR="00D9646F" w:rsidRPr="00257DA1">
        <w:rPr>
          <w:rFonts w:ascii="Sylfaen" w:hAnsi="Sylfaen"/>
          <w:sz w:val="22"/>
          <w:szCs w:val="18"/>
          <w:lang w:val="ka-GE"/>
        </w:rPr>
        <w:t>კანონ</w:t>
      </w:r>
      <w:r w:rsidR="003A3C5F" w:rsidRPr="00257DA1">
        <w:rPr>
          <w:rFonts w:ascii="Sylfaen" w:hAnsi="Sylfaen"/>
          <w:sz w:val="22"/>
          <w:szCs w:val="18"/>
          <w:lang w:val="ka-GE"/>
        </w:rPr>
        <w:t>შ</w:t>
      </w:r>
      <w:r w:rsidR="00D9646F" w:rsidRPr="00257DA1">
        <w:rPr>
          <w:rFonts w:ascii="Sylfaen" w:hAnsi="Sylfaen"/>
          <w:sz w:val="22"/>
          <w:szCs w:val="18"/>
          <w:lang w:val="ka-GE"/>
        </w:rPr>
        <w:t>ი „საჯარო დაწესებულებაში ინტერესთა შეუთავსებლობისა და კორუფციის შესახებ“,</w:t>
      </w:r>
      <w:r w:rsidR="00B91376" w:rsidRPr="00257DA1">
        <w:rPr>
          <w:rFonts w:ascii="Sylfaen" w:hAnsi="Sylfaen"/>
          <w:sz w:val="22"/>
          <w:szCs w:val="18"/>
          <w:lang w:val="ka-GE"/>
        </w:rPr>
        <w:t xml:space="preserve"> </w:t>
      </w:r>
      <w:r w:rsidR="006115B6" w:rsidRPr="00257DA1">
        <w:rPr>
          <w:rFonts w:ascii="Sylfaen" w:hAnsi="Sylfaen"/>
          <w:sz w:val="22"/>
          <w:szCs w:val="18"/>
          <w:lang w:val="ka-GE"/>
        </w:rPr>
        <w:t>კანონშ</w:t>
      </w:r>
      <w:r w:rsidR="0023764E" w:rsidRPr="00257DA1">
        <w:rPr>
          <w:rFonts w:ascii="Sylfaen" w:hAnsi="Sylfaen"/>
          <w:sz w:val="22"/>
          <w:szCs w:val="18"/>
          <w:lang w:val="ka-GE"/>
        </w:rPr>
        <w:t>ი</w:t>
      </w:r>
      <w:r w:rsidR="006115B6" w:rsidRPr="00257DA1">
        <w:rPr>
          <w:rFonts w:ascii="Sylfaen" w:hAnsi="Sylfaen"/>
          <w:sz w:val="22"/>
          <w:szCs w:val="18"/>
          <w:lang w:val="ka-GE"/>
        </w:rPr>
        <w:t xml:space="preserve"> „საჯარო სამსახურის შესახებ“</w:t>
      </w:r>
      <w:r w:rsidR="00B0050C" w:rsidRPr="00257DA1">
        <w:rPr>
          <w:rFonts w:ascii="Sylfaen" w:hAnsi="Sylfaen"/>
          <w:sz w:val="22"/>
          <w:szCs w:val="18"/>
          <w:lang w:val="ka-GE"/>
        </w:rPr>
        <w:t xml:space="preserve"> და</w:t>
      </w:r>
      <w:r w:rsidR="00D6025C" w:rsidRPr="00257DA1">
        <w:rPr>
          <w:rFonts w:ascii="Sylfaen" w:hAnsi="Sylfaen"/>
          <w:sz w:val="22"/>
          <w:szCs w:val="18"/>
          <w:lang w:val="ka-GE"/>
        </w:rPr>
        <w:t xml:space="preserve"> </w:t>
      </w:r>
      <w:r w:rsidR="00D6025C" w:rsidRPr="00257DA1">
        <w:rPr>
          <w:rFonts w:ascii="Sylfaen" w:eastAsia="Arial" w:hAnsi="Sylfaen" w:cs="Arial"/>
          <w:color w:val="000000"/>
          <w:sz w:val="22"/>
          <w:lang w:val="ka-GE"/>
        </w:rPr>
        <w:t xml:space="preserve">მთავრობის დადგენილებაში „საჯარო დაწესებულებაში ეთიკისა და ქცევის ზოგადი წესების განსაზღვრის შესახებ“. </w:t>
      </w:r>
      <w:r w:rsidR="00FC1B5E" w:rsidRPr="00257DA1">
        <w:rPr>
          <w:rFonts w:ascii="Sylfaen" w:hAnsi="Sylfaen"/>
          <w:sz w:val="22"/>
          <w:szCs w:val="18"/>
          <w:lang w:val="ka-GE"/>
        </w:rPr>
        <w:t>იმის მიუხედავად, რომ ქვეყანაში</w:t>
      </w:r>
      <w:r w:rsidR="00716416" w:rsidRPr="00257DA1">
        <w:rPr>
          <w:rFonts w:ascii="Sylfaen" w:hAnsi="Sylfaen"/>
          <w:sz w:val="22"/>
          <w:szCs w:val="18"/>
          <w:lang w:val="ka-GE"/>
        </w:rPr>
        <w:t xml:space="preserve"> საჯარო სამსახურის </w:t>
      </w:r>
      <w:r w:rsidR="00FC1B5E" w:rsidRPr="00257DA1">
        <w:rPr>
          <w:rFonts w:ascii="Sylfaen" w:hAnsi="Sylfaen"/>
          <w:sz w:val="22"/>
          <w:szCs w:val="18"/>
          <w:lang w:val="ka-GE"/>
        </w:rPr>
        <w:t>კეთილსინდისიერებ</w:t>
      </w:r>
      <w:r w:rsidR="00933CF8" w:rsidRPr="00257DA1">
        <w:rPr>
          <w:rFonts w:ascii="Sylfaen" w:hAnsi="Sylfaen"/>
          <w:sz w:val="22"/>
          <w:szCs w:val="18"/>
          <w:lang w:val="ka-GE"/>
        </w:rPr>
        <w:t>ასთან დაკავშირებული ძლიერი კანონმდებლობა მოქმედებს, მნიშვნელოვანი</w:t>
      </w:r>
      <w:r w:rsidR="00933CF8">
        <w:rPr>
          <w:rFonts w:ascii="Sylfaen" w:hAnsi="Sylfaen"/>
          <w:sz w:val="22"/>
          <w:szCs w:val="18"/>
          <w:lang w:val="ka-GE"/>
        </w:rPr>
        <w:t xml:space="preserve"> ხარვეზებია იმ ნორმებში, რომლებიც დასაქმების შემდგომი პერიოდის შეზღუდვებს ეხება</w:t>
      </w:r>
      <w:r w:rsidR="00A859E9">
        <w:rPr>
          <w:rFonts w:ascii="Sylfaen" w:hAnsi="Sylfaen"/>
          <w:sz w:val="22"/>
          <w:szCs w:val="18"/>
          <w:lang w:val="ka-GE"/>
        </w:rPr>
        <w:t>.</w:t>
      </w:r>
      <w:r w:rsidR="0084600D" w:rsidRPr="00E03ACE">
        <w:rPr>
          <w:rFonts w:ascii="Sylfaen" w:eastAsia="Arial" w:hAnsi="Sylfaen" w:cs="Arial"/>
          <w:sz w:val="22"/>
          <w:vertAlign w:val="superscript"/>
        </w:rPr>
        <w:footnoteReference w:id="182"/>
      </w:r>
    </w:p>
    <w:p w14:paraId="7FDDF045" w14:textId="77777777" w:rsidR="00A859E9" w:rsidRDefault="00A859E9">
      <w:pPr>
        <w:jc w:val="both"/>
        <w:rPr>
          <w:rFonts w:ascii="Sylfaen" w:hAnsi="Sylfaen"/>
          <w:sz w:val="22"/>
          <w:szCs w:val="18"/>
          <w:lang w:val="ka-GE"/>
        </w:rPr>
      </w:pPr>
    </w:p>
    <w:p w14:paraId="00578852" w14:textId="2AFE86E6" w:rsidR="00145E2D" w:rsidRPr="00D64B28" w:rsidRDefault="00DD6E8E">
      <w:pPr>
        <w:jc w:val="both"/>
        <w:rPr>
          <w:rFonts w:ascii="Sylfaen" w:eastAsia="Arial" w:hAnsi="Sylfaen" w:cs="Arial"/>
          <w:color w:val="FF0000"/>
          <w:sz w:val="22"/>
          <w:lang w:val="ka-GE"/>
        </w:rPr>
      </w:pPr>
      <w:r w:rsidRPr="00257DA1">
        <w:rPr>
          <w:rFonts w:ascii="Sylfaen" w:hAnsi="Sylfaen"/>
          <w:sz w:val="22"/>
          <w:szCs w:val="22"/>
          <w:lang w:val="ka-GE"/>
        </w:rPr>
        <w:t xml:space="preserve">კანონის </w:t>
      </w:r>
      <w:r w:rsidR="000F64D3" w:rsidRPr="00257DA1">
        <w:rPr>
          <w:rFonts w:ascii="Sylfaen" w:hAnsi="Sylfaen"/>
          <w:sz w:val="22"/>
          <w:szCs w:val="22"/>
          <w:lang w:val="ka-GE"/>
        </w:rPr>
        <w:t>მ</w:t>
      </w:r>
      <w:r w:rsidRPr="00257DA1">
        <w:rPr>
          <w:rFonts w:ascii="Sylfaen" w:hAnsi="Sylfaen"/>
          <w:sz w:val="22"/>
          <w:szCs w:val="22"/>
          <w:lang w:val="ka-GE"/>
        </w:rPr>
        <w:t xml:space="preserve">იხედვით, </w:t>
      </w:r>
      <w:r w:rsidR="00422E4D" w:rsidRPr="00257DA1">
        <w:rPr>
          <w:rFonts w:ascii="Sylfaen" w:hAnsi="Sylfaen"/>
          <w:sz w:val="22"/>
          <w:szCs w:val="22"/>
          <w:lang w:val="ka-GE"/>
        </w:rPr>
        <w:t>საჯარო მოსამსახურეებს მოეთხოვებათ, რომ საკუთარი მოვალეობები მიუკერძოებლად და</w:t>
      </w:r>
      <w:r w:rsidR="003D0861" w:rsidRPr="00257DA1">
        <w:rPr>
          <w:rFonts w:ascii="Sylfaen" w:hAnsi="Sylfaen"/>
          <w:sz w:val="22"/>
          <w:szCs w:val="22"/>
          <w:lang w:val="ka-GE"/>
        </w:rPr>
        <w:t xml:space="preserve"> </w:t>
      </w:r>
      <w:r w:rsidR="00422E4D" w:rsidRPr="00257DA1">
        <w:rPr>
          <w:rFonts w:ascii="Sylfaen" w:hAnsi="Sylfaen"/>
          <w:sz w:val="22"/>
          <w:szCs w:val="22"/>
          <w:lang w:val="ka-GE"/>
        </w:rPr>
        <w:t xml:space="preserve">პატიოსნად შეასრულონ და ეკრძალებათ სამსახურეობრივი უფლებამოსილების პირადი მიზნებით გამოყენება. მათ ეკრძალებათ ისეთი საჩუქრების ან მომსახურების მიღება, რომლებმაც შესაძლოა გავლენა მოახდინოს მათი სამსახურეობრივი მოვალეობების შესრულებაზე და ვალდებულნი არიან, რომ ნებისმიერი ასეთი შეთავაზების შესახებ მათ </w:t>
      </w:r>
      <w:r w:rsidR="007E527A" w:rsidRPr="00257DA1">
        <w:rPr>
          <w:rFonts w:ascii="Sylfaen" w:hAnsi="Sylfaen"/>
          <w:sz w:val="22"/>
          <w:szCs w:val="22"/>
          <w:lang w:val="ka-GE"/>
        </w:rPr>
        <w:t xml:space="preserve">უშუალო </w:t>
      </w:r>
      <w:r w:rsidR="00422E4D" w:rsidRPr="00257DA1">
        <w:rPr>
          <w:rFonts w:ascii="Sylfaen" w:hAnsi="Sylfaen"/>
          <w:sz w:val="22"/>
          <w:szCs w:val="22"/>
          <w:lang w:val="ka-GE"/>
        </w:rPr>
        <w:t xml:space="preserve">ხელმძღვანელს აცნობონ. </w:t>
      </w:r>
      <w:r w:rsidR="00AC24CE" w:rsidRPr="00257DA1">
        <w:rPr>
          <w:rFonts w:ascii="Sylfaen" w:hAnsi="Sylfaen"/>
          <w:sz w:val="22"/>
          <w:szCs w:val="22"/>
          <w:lang w:val="ka-GE"/>
        </w:rPr>
        <w:t xml:space="preserve">საჯარო მოსამსახურეები და თანამდებობის პირები </w:t>
      </w:r>
      <w:r w:rsidR="00422E4D" w:rsidRPr="00257DA1">
        <w:rPr>
          <w:rFonts w:ascii="Sylfaen" w:hAnsi="Sylfaen"/>
          <w:sz w:val="22"/>
          <w:szCs w:val="22"/>
          <w:lang w:val="ka-GE"/>
        </w:rPr>
        <w:t xml:space="preserve">ვალდებულნი არიან, მიიღონ ზომები ინტერესთა შეუთავსებლობის ნებისმიერი შემთხვევის პრევენციისთვის და განაცხადონ </w:t>
      </w:r>
      <w:r w:rsidR="00001BD7" w:rsidRPr="00257DA1">
        <w:rPr>
          <w:rFonts w:ascii="Sylfaen" w:hAnsi="Sylfaen"/>
          <w:sz w:val="22"/>
          <w:szCs w:val="22"/>
          <w:lang w:val="ka-GE"/>
        </w:rPr>
        <w:t>ასეთი შემთხვევების შ</w:t>
      </w:r>
      <w:r w:rsidR="00422E4D" w:rsidRPr="00257DA1">
        <w:rPr>
          <w:rFonts w:ascii="Sylfaen" w:hAnsi="Sylfaen"/>
          <w:sz w:val="22"/>
          <w:szCs w:val="22"/>
          <w:lang w:val="ka-GE"/>
        </w:rPr>
        <w:t>ესახებ</w:t>
      </w:r>
      <w:r w:rsidR="00001BD7" w:rsidRPr="00257DA1">
        <w:rPr>
          <w:rFonts w:ascii="Sylfaen" w:hAnsi="Sylfaen"/>
          <w:sz w:val="22"/>
          <w:szCs w:val="22"/>
          <w:lang w:val="ka-GE"/>
        </w:rPr>
        <w:t xml:space="preserve">. </w:t>
      </w:r>
      <w:r w:rsidR="00306DBA" w:rsidRPr="00257DA1">
        <w:rPr>
          <w:rFonts w:ascii="Sylfaen" w:hAnsi="Sylfaen"/>
          <w:sz w:val="22"/>
          <w:szCs w:val="22"/>
          <w:lang w:val="ka-GE"/>
        </w:rPr>
        <w:t xml:space="preserve">მათ </w:t>
      </w:r>
      <w:r w:rsidR="00422E4D" w:rsidRPr="00257DA1">
        <w:rPr>
          <w:rFonts w:ascii="Sylfaen" w:hAnsi="Sylfaen"/>
          <w:sz w:val="22"/>
          <w:szCs w:val="22"/>
          <w:lang w:val="ka-GE"/>
        </w:rPr>
        <w:t xml:space="preserve">ასევე ევალებათ, საჯაროდ განაცხადონ მათთან დაკავშირებული იმ პირის შესახებ, რომელიც იმავე დაწესებულებაში მუშაობს. </w:t>
      </w:r>
      <w:r w:rsidR="00446756" w:rsidRPr="00257DA1">
        <w:rPr>
          <w:rFonts w:ascii="Sylfaen" w:hAnsi="Sylfaen"/>
          <w:sz w:val="22"/>
          <w:szCs w:val="22"/>
          <w:lang w:val="ka-GE"/>
        </w:rPr>
        <w:t>საჯარო მოსამსახურეებს</w:t>
      </w:r>
      <w:r w:rsidR="006875DA" w:rsidRPr="00257DA1">
        <w:rPr>
          <w:rFonts w:ascii="Sylfaen" w:hAnsi="Sylfaen"/>
          <w:sz w:val="22"/>
          <w:szCs w:val="22"/>
          <w:lang w:val="ka-GE"/>
        </w:rPr>
        <w:t xml:space="preserve"> </w:t>
      </w:r>
      <w:r w:rsidR="00422E4D" w:rsidRPr="00257DA1">
        <w:rPr>
          <w:rFonts w:ascii="Sylfaen" w:hAnsi="Sylfaen"/>
          <w:sz w:val="22"/>
          <w:szCs w:val="22"/>
          <w:lang w:val="ka-GE"/>
        </w:rPr>
        <w:t xml:space="preserve">ეკრძალებათ, სამსახურეობრივი ფუნქციების შესრულებისას, დადონ კომერციული გარიგებები საკუთარი ოჯახის წევრებთან ან ახლო ნათესავებთან, ასევე იმ დაწესებულებასთან, სადაც ისინი მუშაობენ, კომერციულ სუბიექტებთან ან პოლიტიკურ პარტიებთან. როდესაც საჯარო მოსამსახურე სამეწარმეო საქმიანობის სუბიექტის წილს ფლობს, მან საკუთარი წილი საჯარო სამსახურში ყოფნის ვადით დროებით სამართავად სხვა პირს უნდა გადასცეს. კანონი </w:t>
      </w:r>
      <w:r w:rsidR="00654375" w:rsidRPr="00257DA1">
        <w:rPr>
          <w:rFonts w:ascii="Sylfaen" w:hAnsi="Sylfaen"/>
          <w:sz w:val="22"/>
          <w:szCs w:val="22"/>
          <w:lang w:val="ka-GE"/>
        </w:rPr>
        <w:t xml:space="preserve">ასევე </w:t>
      </w:r>
      <w:r w:rsidR="00422E4D" w:rsidRPr="00257DA1">
        <w:rPr>
          <w:rFonts w:ascii="Sylfaen" w:hAnsi="Sylfaen"/>
          <w:sz w:val="22"/>
          <w:szCs w:val="22"/>
          <w:lang w:val="ka-GE"/>
        </w:rPr>
        <w:t>ადგენს საჯარო მოსამსახურის მიერ წლის განმავლობაში მიღებული საჩუქრების ჯამურ დასაშვებ ღირებულებას</w:t>
      </w:r>
      <w:r w:rsidR="004C52AD" w:rsidRPr="00257DA1">
        <w:rPr>
          <w:rFonts w:ascii="Sylfaen" w:hAnsi="Sylfaen"/>
          <w:sz w:val="22"/>
          <w:szCs w:val="22"/>
          <w:lang w:val="ka-GE"/>
        </w:rPr>
        <w:t xml:space="preserve">. </w:t>
      </w:r>
      <w:r w:rsidR="00422E4D" w:rsidRPr="00257DA1">
        <w:rPr>
          <w:rFonts w:ascii="Sylfaen" w:hAnsi="Sylfaen"/>
          <w:sz w:val="22"/>
          <w:szCs w:val="22"/>
          <w:lang w:val="ka-GE"/>
        </w:rPr>
        <w:t>მსგავსი შეზღუდვა ვრცელდება საჯარო მოსამსახურეების</w:t>
      </w:r>
      <w:r w:rsidR="008D18A6" w:rsidRPr="00257DA1">
        <w:rPr>
          <w:rFonts w:ascii="Sylfaen" w:hAnsi="Sylfaen"/>
          <w:sz w:val="22"/>
          <w:szCs w:val="22"/>
          <w:lang w:val="ka-GE"/>
        </w:rPr>
        <w:t>ა და თანამდებობის პირების</w:t>
      </w:r>
      <w:r w:rsidR="00422E4D" w:rsidRPr="00257DA1">
        <w:rPr>
          <w:rFonts w:ascii="Sylfaen" w:hAnsi="Sylfaen"/>
          <w:sz w:val="22"/>
          <w:szCs w:val="22"/>
          <w:lang w:val="ka-GE"/>
        </w:rPr>
        <w:t xml:space="preserve"> ოჯახის წევრებზეც</w:t>
      </w:r>
      <w:r w:rsidR="00C93730" w:rsidRPr="00257DA1">
        <w:rPr>
          <w:rFonts w:ascii="Sylfaen" w:hAnsi="Sylfaen"/>
          <w:sz w:val="22"/>
          <w:szCs w:val="22"/>
          <w:lang w:val="ka-GE"/>
        </w:rPr>
        <w:t>.</w:t>
      </w:r>
      <w:r w:rsidR="002D7943" w:rsidRPr="00257DA1">
        <w:rPr>
          <w:rFonts w:ascii="Sylfaen" w:hAnsi="Sylfaen"/>
          <w:sz w:val="22"/>
          <w:szCs w:val="22"/>
          <w:lang w:val="ka-GE"/>
        </w:rPr>
        <w:t xml:space="preserve"> </w:t>
      </w:r>
      <w:r w:rsidR="003033DD" w:rsidRPr="00257DA1">
        <w:rPr>
          <w:rFonts w:ascii="Sylfaen" w:hAnsi="Sylfaen"/>
          <w:sz w:val="22"/>
          <w:szCs w:val="22"/>
          <w:lang w:val="ka-GE"/>
        </w:rPr>
        <w:t xml:space="preserve">ამასთან ერთად, საჯარო მოსამსახურეებს ეკრძალებათ საჯარო სამსახურის პარალელურად ნებისმიერი ანაზღაურებადი სამუშაოს შესრულება და ბიზნესში ჩართვა. თანამდებობის პირის ახლო ნათესავი არ შეიძლება დაინიშნოს </w:t>
      </w:r>
      <w:r w:rsidR="00AE5F15" w:rsidRPr="00257DA1">
        <w:rPr>
          <w:rFonts w:ascii="Sylfaen" w:hAnsi="Sylfaen"/>
          <w:sz w:val="22"/>
          <w:szCs w:val="22"/>
          <w:lang w:val="ka-GE"/>
        </w:rPr>
        <w:t xml:space="preserve">იმავე დაწესებულებაში </w:t>
      </w:r>
      <w:r w:rsidR="003033DD" w:rsidRPr="00257DA1">
        <w:rPr>
          <w:rFonts w:ascii="Sylfaen" w:hAnsi="Sylfaen"/>
          <w:sz w:val="22"/>
          <w:szCs w:val="22"/>
          <w:lang w:val="ka-GE"/>
        </w:rPr>
        <w:t>ამ თანამდებობის პირის ზედამხედველობის</w:t>
      </w:r>
      <w:r w:rsidR="003033DD" w:rsidRPr="002D7023">
        <w:rPr>
          <w:rFonts w:ascii="Sylfaen" w:hAnsi="Sylfaen"/>
          <w:sz w:val="22"/>
          <w:szCs w:val="22"/>
          <w:lang w:val="ka-GE"/>
        </w:rPr>
        <w:t xml:space="preserve"> ქვეშ მყოფ თანამდებობაზე, გარდა იმ შემთხვევისა, როცა დანიშვნა ღია კონკურსის წესით ხდება.</w:t>
      </w:r>
      <w:r w:rsidR="0084600D" w:rsidRPr="002D7023">
        <w:rPr>
          <w:rFonts w:ascii="Sylfaen" w:eastAsia="Arial" w:hAnsi="Sylfaen" w:cs="Arial"/>
          <w:sz w:val="22"/>
          <w:szCs w:val="22"/>
          <w:vertAlign w:val="superscript"/>
        </w:rPr>
        <w:footnoteReference w:id="183"/>
      </w:r>
      <w:r w:rsidR="0084600D" w:rsidRPr="001C6253">
        <w:rPr>
          <w:rFonts w:ascii="Sylfaen" w:eastAsia="Arial" w:hAnsi="Sylfaen" w:cs="Arial"/>
          <w:sz w:val="22"/>
          <w:lang w:val="ka-GE"/>
        </w:rPr>
        <w:t xml:space="preserve"> </w:t>
      </w:r>
    </w:p>
    <w:p w14:paraId="39157201" w14:textId="77777777" w:rsidR="002D7023" w:rsidRDefault="002D7023">
      <w:pPr>
        <w:jc w:val="both"/>
        <w:rPr>
          <w:rFonts w:ascii="Sylfaen" w:eastAsia="Arial" w:hAnsi="Sylfaen" w:cs="Arial"/>
          <w:sz w:val="22"/>
          <w:lang w:val="ka-GE"/>
        </w:rPr>
      </w:pPr>
    </w:p>
    <w:p w14:paraId="06C35D65" w14:textId="77777777" w:rsidR="00145E2D" w:rsidRPr="00C0608A" w:rsidRDefault="005A2B4B">
      <w:pPr>
        <w:jc w:val="both"/>
        <w:rPr>
          <w:rFonts w:ascii="Sylfaen" w:eastAsia="Arial" w:hAnsi="Sylfaen" w:cs="Arial"/>
          <w:sz w:val="22"/>
          <w:lang w:val="ka-GE"/>
        </w:rPr>
      </w:pPr>
      <w:r w:rsidRPr="005A2B4B">
        <w:rPr>
          <w:rFonts w:ascii="Sylfaen" w:eastAsia="Arial" w:hAnsi="Sylfaen" w:cs="Arial"/>
          <w:sz w:val="22"/>
          <w:lang w:val="ka-GE"/>
        </w:rPr>
        <w:t>საჯარო სამსახურის თანამდებობის პირები ვალდებულნი არიან ყოველწლიურად შეავსონ</w:t>
      </w:r>
      <w:r w:rsidR="00F97D46">
        <w:rPr>
          <w:rFonts w:ascii="Sylfaen" w:eastAsia="Arial" w:hAnsi="Sylfaen" w:cs="Arial"/>
          <w:sz w:val="22"/>
          <w:lang w:val="ka-GE"/>
        </w:rPr>
        <w:t xml:space="preserve"> </w:t>
      </w:r>
      <w:r w:rsidRPr="005A2B4B">
        <w:rPr>
          <w:rFonts w:ascii="Sylfaen" w:eastAsia="Arial" w:hAnsi="Sylfaen" w:cs="Arial"/>
          <w:sz w:val="22"/>
          <w:lang w:val="ka-GE"/>
        </w:rPr>
        <w:t>ქონებრივი მდგომარეობის დეკლარაციები. ამ დეკლარაციებს საჯარო სამსახურის ბიურო</w:t>
      </w:r>
      <w:r w:rsidR="00F97D46">
        <w:rPr>
          <w:rFonts w:ascii="Sylfaen" w:eastAsia="Arial" w:hAnsi="Sylfaen" w:cs="Arial"/>
          <w:sz w:val="22"/>
          <w:lang w:val="ka-GE"/>
        </w:rPr>
        <w:t xml:space="preserve"> </w:t>
      </w:r>
      <w:r w:rsidRPr="005A2B4B">
        <w:rPr>
          <w:rFonts w:ascii="Sylfaen" w:eastAsia="Arial" w:hAnsi="Sylfaen" w:cs="Arial"/>
          <w:sz w:val="22"/>
          <w:lang w:val="ka-GE"/>
        </w:rPr>
        <w:t>ამოწმებს, რომელსაც შეუძლია დეკლარაციაში უზუსტობის გამო თანამდებობის პირი დააჯარიმოს</w:t>
      </w:r>
      <w:r>
        <w:rPr>
          <w:rFonts w:ascii="Sylfaen" w:eastAsia="Arial" w:hAnsi="Sylfaen" w:cs="Arial"/>
          <w:sz w:val="22"/>
          <w:lang w:val="ka-GE"/>
        </w:rPr>
        <w:t xml:space="preserve"> </w:t>
      </w:r>
      <w:r w:rsidRPr="005A2B4B">
        <w:rPr>
          <w:rFonts w:ascii="Sylfaen" w:eastAsia="Arial" w:hAnsi="Sylfaen" w:cs="Arial"/>
          <w:sz w:val="22"/>
          <w:lang w:val="ka-GE"/>
        </w:rPr>
        <w:t>და ვალდებულია, რომ, დანაშაულის მტკიცებულების აღმოჩენის შემთხვევაში, ნებისმიერი</w:t>
      </w:r>
      <w:r>
        <w:rPr>
          <w:rFonts w:ascii="Sylfaen" w:eastAsia="Arial" w:hAnsi="Sylfaen" w:cs="Arial"/>
          <w:sz w:val="22"/>
          <w:lang w:val="ka-GE"/>
        </w:rPr>
        <w:t xml:space="preserve"> </w:t>
      </w:r>
      <w:r w:rsidRPr="005A2B4B">
        <w:rPr>
          <w:rFonts w:ascii="Sylfaen" w:eastAsia="Arial" w:hAnsi="Sylfaen" w:cs="Arial"/>
          <w:sz w:val="22"/>
          <w:lang w:val="ka-GE"/>
        </w:rPr>
        <w:t xml:space="preserve">ინფორმაცია სამართალდამცავ </w:t>
      </w:r>
      <w:r w:rsidRPr="00E14E1A">
        <w:rPr>
          <w:rFonts w:ascii="Sylfaen" w:eastAsia="Arial" w:hAnsi="Sylfaen" w:cs="Arial"/>
          <w:sz w:val="22"/>
          <w:lang w:val="ka-GE"/>
        </w:rPr>
        <w:t>ორგანოებს გადაუგზავნოს.</w:t>
      </w:r>
      <w:r w:rsidR="00F97D46" w:rsidRPr="00E14E1A">
        <w:rPr>
          <w:rFonts w:ascii="Sylfaen" w:eastAsia="Arial" w:hAnsi="Sylfaen" w:cs="Arial"/>
          <w:sz w:val="22"/>
          <w:lang w:val="ka-GE"/>
        </w:rPr>
        <w:t xml:space="preserve"> </w:t>
      </w:r>
      <w:r w:rsidRPr="00E14E1A">
        <w:rPr>
          <w:rFonts w:ascii="Sylfaen" w:eastAsia="Arial" w:hAnsi="Sylfaen" w:cs="Arial"/>
          <w:sz w:val="22"/>
          <w:lang w:val="ka-GE"/>
        </w:rPr>
        <w:t>უარყოფითად უნდა შეფასდეს</w:t>
      </w:r>
      <w:r w:rsidR="00F97D46" w:rsidRPr="00E14E1A">
        <w:rPr>
          <w:rFonts w:ascii="Sylfaen" w:eastAsia="Arial" w:hAnsi="Sylfaen" w:cs="Arial"/>
          <w:sz w:val="22"/>
          <w:lang w:val="ka-GE"/>
        </w:rPr>
        <w:t xml:space="preserve"> </w:t>
      </w:r>
      <w:r w:rsidRPr="00E14E1A">
        <w:rPr>
          <w:rFonts w:ascii="Sylfaen" w:eastAsia="Arial" w:hAnsi="Sylfaen" w:cs="Arial"/>
          <w:sz w:val="22"/>
          <w:lang w:val="ka-GE"/>
        </w:rPr>
        <w:t xml:space="preserve">კანონში </w:t>
      </w:r>
      <w:r w:rsidR="00E13340" w:rsidRPr="00E14E1A">
        <w:rPr>
          <w:rFonts w:ascii="Sylfaen" w:eastAsia="Arial" w:hAnsi="Sylfaen" w:cs="Arial"/>
          <w:sz w:val="22"/>
          <w:lang w:val="ka-GE"/>
        </w:rPr>
        <w:t xml:space="preserve">ბოლო დროს </w:t>
      </w:r>
      <w:r w:rsidRPr="00E14E1A">
        <w:rPr>
          <w:rFonts w:ascii="Sylfaen" w:eastAsia="Arial" w:hAnsi="Sylfaen" w:cs="Arial"/>
          <w:sz w:val="22"/>
          <w:lang w:val="ka-GE"/>
        </w:rPr>
        <w:t>შესული ცვლილება, რომლის თანახმად თანამდებობის პირებს</w:t>
      </w:r>
      <w:r w:rsidR="00F97D46" w:rsidRPr="00E14E1A">
        <w:rPr>
          <w:rFonts w:ascii="Sylfaen" w:eastAsia="Arial" w:hAnsi="Sylfaen" w:cs="Arial"/>
          <w:sz w:val="22"/>
          <w:lang w:val="ka-GE"/>
        </w:rPr>
        <w:t xml:space="preserve"> </w:t>
      </w:r>
      <w:r w:rsidRPr="00E14E1A">
        <w:rPr>
          <w:rFonts w:ascii="Sylfaen" w:eastAsia="Arial" w:hAnsi="Sylfaen" w:cs="Arial"/>
          <w:sz w:val="22"/>
          <w:lang w:val="ka-GE"/>
        </w:rPr>
        <w:t>უფ</w:t>
      </w:r>
      <w:r w:rsidRPr="005A2B4B">
        <w:rPr>
          <w:rFonts w:ascii="Sylfaen" w:eastAsia="Arial" w:hAnsi="Sylfaen" w:cs="Arial"/>
          <w:sz w:val="22"/>
          <w:lang w:val="ka-GE"/>
        </w:rPr>
        <w:t xml:space="preserve">ლება აქვთ ქონებრივ დეკლარაციაში არ მიუთითონ კავშირი ისეთ კომპანიებთან, </w:t>
      </w:r>
      <w:r w:rsidRPr="005A2B4B">
        <w:rPr>
          <w:rFonts w:ascii="Sylfaen" w:eastAsia="Arial" w:hAnsi="Sylfaen" w:cs="Arial"/>
          <w:sz w:val="22"/>
          <w:lang w:val="ka-GE"/>
        </w:rPr>
        <w:lastRenderedPageBreak/>
        <w:t>რომლებსაც</w:t>
      </w:r>
      <w:r w:rsidR="00F97D46">
        <w:rPr>
          <w:rFonts w:ascii="Sylfaen" w:eastAsia="Arial" w:hAnsi="Sylfaen" w:cs="Arial"/>
          <w:sz w:val="22"/>
          <w:lang w:val="ka-GE"/>
        </w:rPr>
        <w:t xml:space="preserve"> </w:t>
      </w:r>
      <w:r w:rsidRPr="005A2B4B">
        <w:rPr>
          <w:rFonts w:ascii="Sylfaen" w:eastAsia="Arial" w:hAnsi="Sylfaen" w:cs="Arial"/>
          <w:sz w:val="22"/>
          <w:lang w:val="ka-GE"/>
        </w:rPr>
        <w:t xml:space="preserve">ბოლო 6 წლის ან 6 წელზე მეტი ხნის განმავლობაში ბრუნვა არ ჰქონიათ და </w:t>
      </w:r>
      <w:r w:rsidR="0057516A">
        <w:rPr>
          <w:rFonts w:ascii="Sylfaen" w:eastAsia="Arial" w:hAnsi="Sylfaen" w:cs="Arial"/>
          <w:sz w:val="22"/>
          <w:lang w:val="ka-GE"/>
        </w:rPr>
        <w:t>ტრანზაქცი</w:t>
      </w:r>
      <w:r w:rsidR="007C2A6A">
        <w:rPr>
          <w:rFonts w:ascii="Sylfaen" w:eastAsia="Arial" w:hAnsi="Sylfaen" w:cs="Arial"/>
          <w:sz w:val="22"/>
          <w:lang w:val="ka-GE"/>
        </w:rPr>
        <w:t xml:space="preserve">ა </w:t>
      </w:r>
      <w:r w:rsidR="0057516A">
        <w:rPr>
          <w:rFonts w:ascii="Sylfaen" w:eastAsia="Arial" w:hAnsi="Sylfaen" w:cs="Arial"/>
          <w:sz w:val="22"/>
          <w:lang w:val="ka-GE"/>
        </w:rPr>
        <w:t>ა</w:t>
      </w:r>
      <w:r w:rsidRPr="005A2B4B">
        <w:rPr>
          <w:rFonts w:ascii="Sylfaen" w:eastAsia="Arial" w:hAnsi="Sylfaen" w:cs="Arial"/>
          <w:sz w:val="22"/>
          <w:lang w:val="ka-GE"/>
        </w:rPr>
        <w:t>რ</w:t>
      </w:r>
      <w:r w:rsidR="00F97D46">
        <w:rPr>
          <w:rFonts w:ascii="Sylfaen" w:eastAsia="Arial" w:hAnsi="Sylfaen" w:cs="Arial"/>
          <w:sz w:val="22"/>
          <w:lang w:val="ka-GE"/>
        </w:rPr>
        <w:t xml:space="preserve"> </w:t>
      </w:r>
      <w:r w:rsidRPr="005A2B4B">
        <w:rPr>
          <w:rFonts w:ascii="Sylfaen" w:eastAsia="Arial" w:hAnsi="Sylfaen" w:cs="Arial"/>
          <w:sz w:val="22"/>
          <w:lang w:val="ka-GE"/>
        </w:rPr>
        <w:t>განუხორციელებიათ.</w:t>
      </w:r>
      <w:r w:rsidR="0084600D" w:rsidRPr="00E03ACE">
        <w:rPr>
          <w:rFonts w:ascii="Sylfaen" w:eastAsia="Arial" w:hAnsi="Sylfaen" w:cs="Arial"/>
          <w:sz w:val="22"/>
          <w:vertAlign w:val="superscript"/>
        </w:rPr>
        <w:footnoteReference w:id="184"/>
      </w:r>
      <w:r w:rsidR="0084600D" w:rsidRPr="005379B0">
        <w:rPr>
          <w:rFonts w:ascii="Sylfaen" w:eastAsia="Arial" w:hAnsi="Sylfaen" w:cs="Arial"/>
          <w:sz w:val="22"/>
          <w:lang w:val="ka-GE"/>
        </w:rPr>
        <w:t xml:space="preserve"> </w:t>
      </w:r>
      <w:r w:rsidR="002F0F01">
        <w:rPr>
          <w:rFonts w:ascii="Sylfaen" w:eastAsia="Arial" w:hAnsi="Sylfaen" w:cs="Arial"/>
          <w:sz w:val="22"/>
          <w:lang w:val="ka-GE"/>
        </w:rPr>
        <w:t xml:space="preserve"> </w:t>
      </w:r>
    </w:p>
    <w:p w14:paraId="0FE2A311" w14:textId="77777777" w:rsidR="00145E2D" w:rsidRDefault="00145E2D">
      <w:pPr>
        <w:jc w:val="both"/>
        <w:rPr>
          <w:rFonts w:ascii="Sylfaen" w:eastAsia="Arial" w:hAnsi="Sylfaen" w:cs="Arial"/>
          <w:sz w:val="22"/>
          <w:lang w:val="ka-GE"/>
        </w:rPr>
      </w:pPr>
    </w:p>
    <w:p w14:paraId="04967F92" w14:textId="261D571B" w:rsidR="00145E2D" w:rsidRDefault="00BA3C2E">
      <w:pPr>
        <w:jc w:val="both"/>
        <w:rPr>
          <w:rFonts w:ascii="Sylfaen" w:eastAsia="Arial" w:hAnsi="Sylfaen" w:cs="Arial"/>
          <w:sz w:val="22"/>
          <w:lang w:val="ka-GE"/>
        </w:rPr>
      </w:pPr>
      <w:r>
        <w:rPr>
          <w:rFonts w:ascii="Sylfaen" w:eastAsia="Arial" w:hAnsi="Sylfaen" w:cs="Arial"/>
          <w:sz w:val="22"/>
          <w:lang w:val="ka-GE"/>
        </w:rPr>
        <w:t xml:space="preserve">საქართველოს სისხლის სამართლის </w:t>
      </w:r>
      <w:r w:rsidR="008F5C7F">
        <w:rPr>
          <w:rFonts w:ascii="Sylfaen" w:eastAsia="Arial" w:hAnsi="Sylfaen" w:cs="Arial"/>
          <w:sz w:val="22"/>
          <w:lang w:val="ka-GE"/>
        </w:rPr>
        <w:t>კოდექსის მი</w:t>
      </w:r>
      <w:r w:rsidR="0057516A">
        <w:rPr>
          <w:rFonts w:ascii="Sylfaen" w:eastAsia="Arial" w:hAnsi="Sylfaen" w:cs="Arial"/>
          <w:sz w:val="22"/>
          <w:lang w:val="ka-GE"/>
        </w:rPr>
        <w:t>ხ</w:t>
      </w:r>
      <w:r w:rsidR="008F5C7F">
        <w:rPr>
          <w:rFonts w:ascii="Sylfaen" w:eastAsia="Arial" w:hAnsi="Sylfaen" w:cs="Arial"/>
          <w:sz w:val="22"/>
          <w:lang w:val="ka-GE"/>
        </w:rPr>
        <w:t>ედვით, ქრთამის აღება და მიცემა</w:t>
      </w:r>
      <w:r>
        <w:rPr>
          <w:rFonts w:ascii="Sylfaen" w:eastAsia="Arial" w:hAnsi="Sylfaen" w:cs="Arial"/>
          <w:sz w:val="22"/>
          <w:lang w:val="ka-GE"/>
        </w:rPr>
        <w:t xml:space="preserve"> </w:t>
      </w:r>
      <w:r w:rsidR="008F5C7F">
        <w:rPr>
          <w:rFonts w:ascii="Sylfaen" w:eastAsia="Arial" w:hAnsi="Sylfaen" w:cs="Arial"/>
          <w:sz w:val="22"/>
          <w:lang w:val="ka-GE"/>
        </w:rPr>
        <w:t xml:space="preserve">სისხლის </w:t>
      </w:r>
      <w:r w:rsidR="008F5C7F" w:rsidRPr="00257DA1">
        <w:rPr>
          <w:rFonts w:ascii="Sylfaen" w:eastAsia="Arial" w:hAnsi="Sylfaen" w:cs="Arial"/>
          <w:sz w:val="22"/>
          <w:lang w:val="ka-GE"/>
        </w:rPr>
        <w:t>სამართლის დანაშაულია და</w:t>
      </w:r>
      <w:r w:rsidR="006C6699" w:rsidRPr="00257DA1">
        <w:rPr>
          <w:rFonts w:ascii="Sylfaen" w:eastAsia="Arial" w:hAnsi="Sylfaen" w:cs="Arial"/>
          <w:sz w:val="22"/>
          <w:lang w:val="ka-GE"/>
        </w:rPr>
        <w:t xml:space="preserve"> აღნიშნული ქმედების ჩამდე</w:t>
      </w:r>
      <w:r w:rsidR="0047531C" w:rsidRPr="00257DA1">
        <w:rPr>
          <w:rFonts w:ascii="Sylfaen" w:eastAsia="Arial" w:hAnsi="Sylfaen" w:cs="Arial"/>
          <w:sz w:val="22"/>
          <w:lang w:val="ka-GE"/>
        </w:rPr>
        <w:t>ნ</w:t>
      </w:r>
      <w:r w:rsidR="006C6699" w:rsidRPr="00257DA1">
        <w:rPr>
          <w:rFonts w:ascii="Sylfaen" w:eastAsia="Arial" w:hAnsi="Sylfaen" w:cs="Arial"/>
          <w:sz w:val="22"/>
          <w:lang w:val="ka-GE"/>
        </w:rPr>
        <w:t>ი</w:t>
      </w:r>
      <w:r w:rsidR="008F5C7F" w:rsidRPr="00257DA1">
        <w:rPr>
          <w:rFonts w:ascii="Sylfaen" w:eastAsia="Arial" w:hAnsi="Sylfaen" w:cs="Arial"/>
          <w:sz w:val="22"/>
          <w:lang w:val="ka-GE"/>
        </w:rPr>
        <w:t xml:space="preserve"> საჯარო მოსამსახურეები</w:t>
      </w:r>
      <w:r w:rsidR="006C6699" w:rsidRPr="00257DA1">
        <w:rPr>
          <w:rFonts w:ascii="Sylfaen" w:eastAsia="Arial" w:hAnsi="Sylfaen" w:cs="Arial"/>
          <w:sz w:val="22"/>
          <w:lang w:val="ka-GE"/>
        </w:rPr>
        <w:t xml:space="preserve"> პირდაპირ არღვევენ </w:t>
      </w:r>
      <w:r w:rsidR="00AE4D8C" w:rsidRPr="00257DA1">
        <w:rPr>
          <w:rFonts w:ascii="Sylfaen" w:eastAsia="Arial" w:hAnsi="Sylfaen" w:cs="Arial"/>
          <w:sz w:val="22"/>
          <w:lang w:val="ka-GE"/>
        </w:rPr>
        <w:t>კანონს.</w:t>
      </w:r>
      <w:r w:rsidR="0084600D" w:rsidRPr="00257DA1">
        <w:rPr>
          <w:rFonts w:ascii="Sylfaen" w:eastAsia="Arial" w:hAnsi="Sylfaen" w:cs="Arial"/>
          <w:sz w:val="22"/>
          <w:vertAlign w:val="superscript"/>
        </w:rPr>
        <w:footnoteReference w:id="185"/>
      </w:r>
      <w:r w:rsidR="0084600D" w:rsidRPr="00AE4D8C">
        <w:rPr>
          <w:rFonts w:ascii="Sylfaen" w:eastAsia="Arial" w:hAnsi="Sylfaen" w:cs="Arial"/>
          <w:sz w:val="22"/>
          <w:lang w:val="ka-GE"/>
        </w:rPr>
        <w:t xml:space="preserve"> </w:t>
      </w:r>
    </w:p>
    <w:p w14:paraId="1CA8C6F4" w14:textId="77777777" w:rsidR="00AE4D8C" w:rsidRDefault="00AE4D8C">
      <w:pPr>
        <w:jc w:val="both"/>
        <w:rPr>
          <w:rFonts w:ascii="Sylfaen" w:eastAsia="Arial" w:hAnsi="Sylfaen" w:cs="Arial"/>
          <w:sz w:val="22"/>
          <w:lang w:val="ka-GE"/>
        </w:rPr>
      </w:pPr>
    </w:p>
    <w:p w14:paraId="11E539FD" w14:textId="4EA377F5" w:rsidR="00145E2D" w:rsidRPr="00EC19C8" w:rsidRDefault="009D510F">
      <w:pPr>
        <w:jc w:val="both"/>
        <w:rPr>
          <w:rFonts w:ascii="Sylfaen" w:eastAsia="Arial" w:hAnsi="Sylfaen" w:cs="Arial"/>
          <w:color w:val="FF0000"/>
          <w:sz w:val="22"/>
          <w:lang w:val="ka-GE"/>
        </w:rPr>
      </w:pPr>
      <w:r w:rsidRPr="00257DA1">
        <w:rPr>
          <w:rFonts w:ascii="Sylfaen" w:eastAsia="Arial" w:hAnsi="Sylfaen" w:cs="Arial"/>
          <w:sz w:val="22"/>
          <w:lang w:val="ka-GE"/>
        </w:rPr>
        <w:t xml:space="preserve">საქართველოს კანონმდებლობით გათვალისწინებული </w:t>
      </w:r>
      <w:r w:rsidR="0080507F" w:rsidRPr="00257DA1">
        <w:rPr>
          <w:rFonts w:ascii="Sylfaen" w:eastAsia="Arial" w:hAnsi="Sylfaen" w:cs="Arial"/>
          <w:sz w:val="22"/>
          <w:lang w:val="ka-GE"/>
        </w:rPr>
        <w:t>დასაქმების შემდგომი პერიოდის შეზღუდვები სუსტია. მიუხედავად იმისა, რომ საჯარო მოსამსახურეებს</w:t>
      </w:r>
      <w:r w:rsidR="00083FE5" w:rsidRPr="00257DA1">
        <w:rPr>
          <w:rFonts w:ascii="Sylfaen" w:eastAsia="Arial" w:hAnsi="Sylfaen" w:cs="Arial"/>
          <w:sz w:val="22"/>
          <w:lang w:val="ka-GE"/>
        </w:rPr>
        <w:t xml:space="preserve"> </w:t>
      </w:r>
      <w:r w:rsidR="00C2239D" w:rsidRPr="00257DA1">
        <w:rPr>
          <w:rFonts w:ascii="Sylfaen" w:eastAsia="Arial" w:hAnsi="Sylfaen" w:cs="Arial"/>
          <w:sz w:val="22"/>
          <w:lang w:val="ka-GE"/>
        </w:rPr>
        <w:t xml:space="preserve">და თანამდებობის პირებს </w:t>
      </w:r>
      <w:r w:rsidR="00083FE5" w:rsidRPr="00257DA1">
        <w:rPr>
          <w:rFonts w:ascii="Sylfaen" w:eastAsia="Arial" w:hAnsi="Sylfaen" w:cs="Arial"/>
          <w:sz w:val="22"/>
          <w:lang w:val="ka-GE"/>
        </w:rPr>
        <w:t>ე</w:t>
      </w:r>
      <w:r w:rsidR="0080507F" w:rsidRPr="00257DA1">
        <w:rPr>
          <w:rFonts w:ascii="Sylfaen" w:eastAsia="Arial" w:hAnsi="Sylfaen" w:cs="Arial"/>
          <w:sz w:val="22"/>
          <w:lang w:val="ka-GE"/>
        </w:rPr>
        <w:t xml:space="preserve">კრძალებათ იმ საწარმოებში მუშაობა, რომელთა საქმიანობის ზედამხედველობასაც ისინი წინა სამი წლის მანძილზე ახორციელებდნენ, კანონი არ შეიცავს შესაბამის ტერმინთა განმარტებას, რაც მის აღსრულებას </w:t>
      </w:r>
      <w:r w:rsidR="00AA349D" w:rsidRPr="00257DA1">
        <w:rPr>
          <w:rFonts w:ascii="Sylfaen" w:eastAsia="Arial" w:hAnsi="Sylfaen" w:cs="Arial"/>
          <w:sz w:val="22"/>
          <w:lang w:val="ka-GE"/>
        </w:rPr>
        <w:t xml:space="preserve">საკმაოდ </w:t>
      </w:r>
      <w:r w:rsidR="0080507F" w:rsidRPr="00257DA1">
        <w:rPr>
          <w:rFonts w:ascii="Sylfaen" w:eastAsia="Arial" w:hAnsi="Sylfaen" w:cs="Arial"/>
          <w:sz w:val="22"/>
          <w:lang w:val="ka-GE"/>
        </w:rPr>
        <w:t xml:space="preserve">ართულებს. </w:t>
      </w:r>
      <w:r w:rsidR="00403B36" w:rsidRPr="00257DA1">
        <w:rPr>
          <w:rFonts w:ascii="Sylfaen" w:eastAsia="Arial" w:hAnsi="Sylfaen" w:cs="Arial"/>
          <w:sz w:val="22"/>
          <w:lang w:val="ka-GE"/>
        </w:rPr>
        <w:t xml:space="preserve">ამასთან ერთად, </w:t>
      </w:r>
      <w:r w:rsidR="0080507F" w:rsidRPr="00257DA1">
        <w:rPr>
          <w:rFonts w:ascii="Sylfaen" w:eastAsia="Arial" w:hAnsi="Sylfaen" w:cs="Arial"/>
          <w:sz w:val="22"/>
          <w:lang w:val="ka-GE"/>
        </w:rPr>
        <w:t xml:space="preserve">საჩუქრებთან დაკავშირებულ დებულებებში არსებულმა ხარვეზებმა (კერძოდ, ოჯახის წევრებისგან მიღებულ საჩუქრებთან დაკავშირებით) შესაძლოა </w:t>
      </w:r>
      <w:r w:rsidR="00906BE7" w:rsidRPr="00257DA1">
        <w:rPr>
          <w:rFonts w:ascii="Sylfaen" w:eastAsia="Arial" w:hAnsi="Sylfaen" w:cs="Arial"/>
          <w:sz w:val="22"/>
          <w:lang w:val="ka-GE"/>
        </w:rPr>
        <w:t xml:space="preserve">თანამდებობის პირთა მიერ უფლებამოსილების ბოროტად გამოყენება </w:t>
      </w:r>
      <w:r w:rsidR="0080507F" w:rsidRPr="00257DA1">
        <w:rPr>
          <w:rFonts w:ascii="Sylfaen" w:eastAsia="Arial" w:hAnsi="Sylfaen" w:cs="Arial"/>
          <w:sz w:val="22"/>
          <w:lang w:val="ka-GE"/>
        </w:rPr>
        <w:t>გამოიწვიოს</w:t>
      </w:r>
      <w:r w:rsidR="0086579E" w:rsidRPr="00257DA1">
        <w:rPr>
          <w:rFonts w:ascii="Sylfaen" w:eastAsia="Arial" w:hAnsi="Sylfaen" w:cs="Arial"/>
          <w:sz w:val="22"/>
          <w:lang w:val="ka-GE"/>
        </w:rPr>
        <w:t>.</w:t>
      </w:r>
      <w:r w:rsidR="0084600D" w:rsidRPr="00257DA1">
        <w:rPr>
          <w:rFonts w:ascii="Sylfaen" w:eastAsia="Arial" w:hAnsi="Sylfaen" w:cs="Arial"/>
          <w:sz w:val="22"/>
          <w:vertAlign w:val="superscript"/>
        </w:rPr>
        <w:footnoteReference w:id="186"/>
      </w:r>
      <w:r w:rsidR="0084600D" w:rsidRPr="0086579E">
        <w:rPr>
          <w:rFonts w:ascii="Sylfaen" w:eastAsia="Arial" w:hAnsi="Sylfaen" w:cs="Arial"/>
          <w:sz w:val="22"/>
          <w:lang w:val="ka-GE"/>
        </w:rPr>
        <w:t xml:space="preserve">  </w:t>
      </w:r>
      <w:r w:rsidR="0086579E">
        <w:rPr>
          <w:rFonts w:ascii="Sylfaen" w:eastAsia="Arial" w:hAnsi="Sylfaen" w:cs="Arial"/>
          <w:sz w:val="22"/>
          <w:lang w:val="ka-GE"/>
        </w:rPr>
        <w:t xml:space="preserve"> </w:t>
      </w:r>
    </w:p>
    <w:p w14:paraId="21EE4CFE" w14:textId="77777777" w:rsidR="00207785" w:rsidRDefault="00207785">
      <w:pPr>
        <w:jc w:val="both"/>
        <w:rPr>
          <w:rFonts w:ascii="Sylfaen" w:eastAsia="Arial" w:hAnsi="Sylfaen" w:cs="Arial"/>
          <w:sz w:val="22"/>
          <w:lang w:val="ka-GE"/>
        </w:rPr>
      </w:pPr>
    </w:p>
    <w:p w14:paraId="4E0C7AF3" w14:textId="703DCC7A" w:rsidR="00015B95" w:rsidRPr="00930E1E" w:rsidRDefault="00207785">
      <w:pPr>
        <w:jc w:val="both"/>
        <w:rPr>
          <w:rFonts w:ascii="Sylfaen" w:eastAsia="Arial" w:hAnsi="Sylfaen" w:cs="Arial"/>
          <w:color w:val="FF0000"/>
          <w:sz w:val="22"/>
          <w:lang w:val="ka-GE"/>
        </w:rPr>
      </w:pPr>
      <w:r>
        <w:rPr>
          <w:rFonts w:ascii="Sylfaen" w:eastAsia="Arial" w:hAnsi="Sylfaen" w:cs="Arial"/>
          <w:sz w:val="22"/>
          <w:lang w:val="ka-GE"/>
        </w:rPr>
        <w:t xml:space="preserve">რაც </w:t>
      </w:r>
      <w:r w:rsidRPr="00257DA1">
        <w:rPr>
          <w:rFonts w:ascii="Sylfaen" w:eastAsia="Arial" w:hAnsi="Sylfaen" w:cs="Arial"/>
          <w:sz w:val="22"/>
          <w:lang w:val="ka-GE"/>
        </w:rPr>
        <w:t xml:space="preserve">ეხება </w:t>
      </w:r>
      <w:r w:rsidR="00041002" w:rsidRPr="00257DA1">
        <w:rPr>
          <w:rFonts w:ascii="Sylfaen" w:eastAsia="Arial" w:hAnsi="Sylfaen" w:cs="Arial"/>
          <w:sz w:val="22"/>
          <w:lang w:val="ka-GE"/>
        </w:rPr>
        <w:t>საჯარო მოსამსახუ</w:t>
      </w:r>
      <w:r w:rsidR="00213BB5" w:rsidRPr="00257DA1">
        <w:rPr>
          <w:rFonts w:ascii="Sylfaen" w:eastAsia="Arial" w:hAnsi="Sylfaen" w:cs="Arial"/>
          <w:sz w:val="22"/>
          <w:lang w:val="ka-GE"/>
        </w:rPr>
        <w:t>რე</w:t>
      </w:r>
      <w:r w:rsidR="00D87CC5" w:rsidRPr="00257DA1">
        <w:rPr>
          <w:rFonts w:ascii="Sylfaen" w:eastAsia="Arial" w:hAnsi="Sylfaen" w:cs="Arial"/>
          <w:sz w:val="22"/>
          <w:lang w:val="ka-GE"/>
        </w:rPr>
        <w:t xml:space="preserve">თა </w:t>
      </w:r>
      <w:r w:rsidR="009F1306" w:rsidRPr="00257DA1">
        <w:rPr>
          <w:rFonts w:ascii="Sylfaen" w:eastAsia="Arial" w:hAnsi="Sylfaen" w:cs="Arial"/>
          <w:sz w:val="22"/>
          <w:lang w:val="ka-GE"/>
        </w:rPr>
        <w:t xml:space="preserve">დასაქმების წინა პერიოდის </w:t>
      </w:r>
      <w:r w:rsidR="00015B95" w:rsidRPr="00257DA1">
        <w:rPr>
          <w:rFonts w:ascii="Sylfaen" w:eastAsia="Arial" w:hAnsi="Sylfaen" w:cs="Arial"/>
          <w:sz w:val="22"/>
          <w:lang w:val="ka-GE"/>
        </w:rPr>
        <w:t>შეზღუდვებს, საქართველოს კანონმდებლობა მათი აღსრულებისთვის</w:t>
      </w:r>
      <w:r w:rsidR="00015B95">
        <w:rPr>
          <w:rFonts w:ascii="Sylfaen" w:eastAsia="Arial" w:hAnsi="Sylfaen" w:cs="Arial"/>
          <w:sz w:val="22"/>
          <w:lang w:val="ka-GE"/>
        </w:rPr>
        <w:t xml:space="preserve"> არანაირ რეგულაციას არ ითვალისწინებს. </w:t>
      </w:r>
    </w:p>
    <w:p w14:paraId="4FD58B7A" w14:textId="77777777" w:rsidR="00010FFA" w:rsidRDefault="00010FFA">
      <w:pPr>
        <w:jc w:val="both"/>
        <w:rPr>
          <w:rFonts w:ascii="Sylfaen" w:eastAsia="Arial" w:hAnsi="Sylfaen" w:cs="Arial"/>
          <w:sz w:val="22"/>
          <w:lang w:val="ka-GE"/>
        </w:rPr>
      </w:pPr>
    </w:p>
    <w:p w14:paraId="4E54A0EF" w14:textId="77777777" w:rsidR="00010FFA" w:rsidRDefault="00010FFA">
      <w:pPr>
        <w:jc w:val="both"/>
        <w:rPr>
          <w:rFonts w:ascii="Sylfaen" w:eastAsia="Arial" w:hAnsi="Sylfaen" w:cs="Arial"/>
          <w:sz w:val="22"/>
          <w:lang w:val="ka-GE"/>
        </w:rPr>
      </w:pPr>
    </w:p>
    <w:p w14:paraId="1FAED3F5" w14:textId="0F6150BC" w:rsidR="00145E2D" w:rsidRPr="00160644" w:rsidRDefault="002F03F2">
      <w:pPr>
        <w:jc w:val="both"/>
        <w:rPr>
          <w:rFonts w:ascii="Sylfaen" w:eastAsia="Arial" w:hAnsi="Sylfaen" w:cs="Arial"/>
          <w:b/>
          <w:sz w:val="22"/>
          <w:lang w:val="ka-GE"/>
        </w:rPr>
      </w:pPr>
      <w:r>
        <w:rPr>
          <w:rFonts w:ascii="Sylfaen" w:eastAsia="Arial" w:hAnsi="Sylfaen" w:cs="Arial"/>
          <w:b/>
          <w:sz w:val="22"/>
          <w:lang w:val="ka-GE"/>
        </w:rPr>
        <w:t>1</w:t>
      </w:r>
      <w:r w:rsidR="00542EC9" w:rsidRPr="00160644">
        <w:rPr>
          <w:rFonts w:ascii="Sylfaen" w:eastAsia="Arial" w:hAnsi="Sylfaen" w:cs="Arial"/>
          <w:b/>
          <w:sz w:val="22"/>
          <w:lang w:val="ka-GE"/>
        </w:rPr>
        <w:t xml:space="preserve">.7.6. </w:t>
      </w:r>
      <w:r w:rsidR="00590627" w:rsidRPr="00494FE5">
        <w:rPr>
          <w:rFonts w:ascii="Sylfaen" w:eastAsia="Arial Unicode MS" w:hAnsi="Sylfaen" w:cs="Arial Unicode MS"/>
          <w:b/>
          <w:noProof/>
          <w:sz w:val="22"/>
          <w:lang w:val="ka-GE"/>
        </w:rPr>
        <w:t>ინტერ</w:t>
      </w:r>
      <w:r w:rsidR="00113EE5">
        <w:rPr>
          <w:rFonts w:ascii="Sylfaen" w:eastAsia="Arial Unicode MS" w:hAnsi="Sylfaen" w:cs="Arial Unicode MS"/>
          <w:b/>
          <w:noProof/>
          <w:sz w:val="22"/>
          <w:lang w:val="ka-GE"/>
        </w:rPr>
        <w:t>ე</w:t>
      </w:r>
      <w:r w:rsidR="00590627" w:rsidRPr="00494FE5">
        <w:rPr>
          <w:rFonts w:ascii="Sylfaen" w:eastAsia="Arial Unicode MS" w:hAnsi="Sylfaen" w:cs="Arial Unicode MS"/>
          <w:b/>
          <w:noProof/>
          <w:sz w:val="22"/>
          <w:lang w:val="ka-GE"/>
        </w:rPr>
        <w:t xml:space="preserve">სთა </w:t>
      </w:r>
      <w:r w:rsidR="00257DA1">
        <w:rPr>
          <w:rFonts w:ascii="Sylfaen" w:eastAsia="Arial Unicode MS" w:hAnsi="Sylfaen" w:cs="Arial Unicode MS"/>
          <w:b/>
          <w:noProof/>
          <w:sz w:val="22"/>
          <w:lang w:val="ka-GE"/>
        </w:rPr>
        <w:t xml:space="preserve">შეუთავსებლობის </w:t>
      </w:r>
      <w:r w:rsidR="00590627" w:rsidRPr="00494FE5">
        <w:rPr>
          <w:rFonts w:ascii="Sylfaen" w:eastAsia="Arial Unicode MS" w:hAnsi="Sylfaen" w:cs="Arial Unicode MS"/>
          <w:b/>
          <w:noProof/>
          <w:sz w:val="22"/>
          <w:lang w:val="ka-GE"/>
        </w:rPr>
        <w:t>სხვა ფორმების შესახებ კანონების აღსრულება და ინფორმაციის გასაჯაროება</w:t>
      </w:r>
    </w:p>
    <w:p w14:paraId="11061D65" w14:textId="77777777" w:rsidR="00145E2D" w:rsidRPr="00160644" w:rsidRDefault="00145E2D">
      <w:pPr>
        <w:jc w:val="both"/>
        <w:rPr>
          <w:color w:val="333333"/>
          <w:shd w:val="clear" w:color="auto" w:fill="EAEAEA"/>
          <w:lang w:val="ka-GE"/>
        </w:rPr>
      </w:pPr>
    </w:p>
    <w:p w14:paraId="32A278CB" w14:textId="77777777" w:rsidR="00145E2D" w:rsidRDefault="00FC4B13">
      <w:pPr>
        <w:jc w:val="both"/>
        <w:rPr>
          <w:rFonts w:ascii="Sylfaen" w:eastAsia="Arial" w:hAnsi="Sylfaen" w:cs="Arial"/>
          <w:sz w:val="22"/>
          <w:lang w:val="ka-GE"/>
        </w:rPr>
      </w:pPr>
      <w:r>
        <w:rPr>
          <w:rFonts w:ascii="Sylfaen" w:eastAsia="Arial" w:hAnsi="Sylfaen" w:cs="Arial"/>
          <w:sz w:val="22"/>
          <w:lang w:val="ka-GE"/>
        </w:rPr>
        <w:t>საქართველოს კანონმდ</w:t>
      </w:r>
      <w:r w:rsidR="007B0AEF">
        <w:rPr>
          <w:rFonts w:ascii="Sylfaen" w:eastAsia="Arial" w:hAnsi="Sylfaen" w:cs="Arial"/>
          <w:sz w:val="22"/>
          <w:lang w:val="ka-GE"/>
        </w:rPr>
        <w:t>ე</w:t>
      </w:r>
      <w:r>
        <w:rPr>
          <w:rFonts w:ascii="Sylfaen" w:eastAsia="Arial" w:hAnsi="Sylfaen" w:cs="Arial"/>
          <w:sz w:val="22"/>
          <w:lang w:val="ka-GE"/>
        </w:rPr>
        <w:t>ბლობა შ</w:t>
      </w:r>
      <w:r w:rsidR="007B0AEF">
        <w:rPr>
          <w:rFonts w:ascii="Sylfaen" w:eastAsia="Arial" w:hAnsi="Sylfaen" w:cs="Arial"/>
          <w:sz w:val="22"/>
          <w:lang w:val="ka-GE"/>
        </w:rPr>
        <w:t>ე</w:t>
      </w:r>
      <w:r>
        <w:rPr>
          <w:rFonts w:ascii="Sylfaen" w:eastAsia="Arial" w:hAnsi="Sylfaen" w:cs="Arial"/>
          <w:sz w:val="22"/>
          <w:lang w:val="ka-GE"/>
        </w:rPr>
        <w:t>იცავს მნიშვნელოვან დებულ</w:t>
      </w:r>
      <w:r w:rsidR="00E56BAD">
        <w:rPr>
          <w:rFonts w:ascii="Sylfaen" w:eastAsia="Arial" w:hAnsi="Sylfaen" w:cs="Arial"/>
          <w:sz w:val="22"/>
          <w:lang w:val="ka-GE"/>
        </w:rPr>
        <w:t>ე</w:t>
      </w:r>
      <w:r>
        <w:rPr>
          <w:rFonts w:ascii="Sylfaen" w:eastAsia="Arial" w:hAnsi="Sylfaen" w:cs="Arial"/>
          <w:sz w:val="22"/>
          <w:lang w:val="ka-GE"/>
        </w:rPr>
        <w:t>ბებს, რომელთა მიზანი</w:t>
      </w:r>
      <w:r w:rsidR="001E1AE5">
        <w:rPr>
          <w:rFonts w:ascii="Sylfaen" w:eastAsia="Arial" w:hAnsi="Sylfaen" w:cs="Arial"/>
          <w:sz w:val="22"/>
          <w:lang w:val="ka-GE"/>
        </w:rPr>
        <w:t xml:space="preserve">ა დაიცვას </w:t>
      </w:r>
      <w:r>
        <w:rPr>
          <w:rFonts w:ascii="Sylfaen" w:eastAsia="Arial" w:hAnsi="Sylfaen" w:cs="Arial"/>
          <w:sz w:val="22"/>
          <w:lang w:val="ka-GE"/>
        </w:rPr>
        <w:t>საჯარო მოსამსახურეები</w:t>
      </w:r>
      <w:r w:rsidR="001E1AE5">
        <w:rPr>
          <w:rFonts w:ascii="Sylfaen" w:eastAsia="Arial" w:hAnsi="Sylfaen" w:cs="Arial"/>
          <w:sz w:val="22"/>
          <w:lang w:val="ka-GE"/>
        </w:rPr>
        <w:t xml:space="preserve">  მათ </w:t>
      </w:r>
      <w:r w:rsidR="007B0AEF">
        <w:rPr>
          <w:rFonts w:ascii="Sylfaen" w:eastAsia="Arial" w:hAnsi="Sylfaen" w:cs="Arial"/>
          <w:sz w:val="22"/>
          <w:lang w:val="ka-GE"/>
        </w:rPr>
        <w:t xml:space="preserve">საქმიანობაში არაჯეროვანი </w:t>
      </w:r>
      <w:r w:rsidR="00A30D99">
        <w:rPr>
          <w:rFonts w:ascii="Sylfaen" w:eastAsia="Arial" w:hAnsi="Sylfaen" w:cs="Arial"/>
          <w:sz w:val="22"/>
          <w:lang w:val="ka-GE"/>
        </w:rPr>
        <w:t xml:space="preserve">პოლიტიკური </w:t>
      </w:r>
      <w:r w:rsidR="007B0AEF">
        <w:rPr>
          <w:rFonts w:ascii="Sylfaen" w:eastAsia="Arial" w:hAnsi="Sylfaen" w:cs="Arial"/>
          <w:sz w:val="22"/>
          <w:lang w:val="ka-GE"/>
        </w:rPr>
        <w:t>ჩარ</w:t>
      </w:r>
      <w:r w:rsidR="00F407DD">
        <w:rPr>
          <w:rFonts w:ascii="Sylfaen" w:eastAsia="Arial" w:hAnsi="Sylfaen" w:cs="Arial"/>
          <w:sz w:val="22"/>
          <w:lang w:val="ka-GE"/>
        </w:rPr>
        <w:t>ე</w:t>
      </w:r>
      <w:r w:rsidR="007B0AEF">
        <w:rPr>
          <w:rFonts w:ascii="Sylfaen" w:eastAsia="Arial" w:hAnsi="Sylfaen" w:cs="Arial"/>
          <w:sz w:val="22"/>
          <w:lang w:val="ka-GE"/>
        </w:rPr>
        <w:t>ვი</w:t>
      </w:r>
      <w:r w:rsidR="00033541">
        <w:rPr>
          <w:rFonts w:ascii="Sylfaen" w:eastAsia="Arial" w:hAnsi="Sylfaen" w:cs="Arial"/>
          <w:sz w:val="22"/>
          <w:lang w:val="ka-GE"/>
        </w:rPr>
        <w:t>სგან,</w:t>
      </w:r>
      <w:r w:rsidR="00E56BAD">
        <w:rPr>
          <w:rFonts w:ascii="Sylfaen" w:eastAsia="Arial" w:hAnsi="Sylfaen" w:cs="Arial"/>
          <w:sz w:val="22"/>
          <w:lang w:val="ka-GE"/>
        </w:rPr>
        <w:t xml:space="preserve"> </w:t>
      </w:r>
      <w:r w:rsidR="00AE5580">
        <w:rPr>
          <w:rFonts w:ascii="Sylfaen" w:eastAsia="Arial" w:hAnsi="Sylfaen" w:cs="Arial"/>
          <w:sz w:val="22"/>
          <w:lang w:val="ka-GE"/>
        </w:rPr>
        <w:t>მაგრამ პრაქტიკაში ეს დებულებები</w:t>
      </w:r>
      <w:r w:rsidR="00DE448D">
        <w:rPr>
          <w:rFonts w:ascii="Sylfaen" w:eastAsia="Arial" w:hAnsi="Sylfaen" w:cs="Arial"/>
          <w:sz w:val="22"/>
          <w:lang w:val="ka-GE"/>
        </w:rPr>
        <w:t xml:space="preserve"> მათ დასაცავად საკმარისი არ არის</w:t>
      </w:r>
      <w:r w:rsidR="00EC281D">
        <w:rPr>
          <w:rFonts w:ascii="Sylfaen" w:eastAsia="Arial" w:hAnsi="Sylfaen" w:cs="Arial"/>
          <w:sz w:val="22"/>
          <w:lang w:val="ka-GE"/>
        </w:rPr>
        <w:t>.</w:t>
      </w:r>
      <w:r w:rsidR="0084600D" w:rsidRPr="00A500B6">
        <w:rPr>
          <w:rFonts w:ascii="Sylfaen" w:eastAsia="Arial" w:hAnsi="Sylfaen" w:cs="Arial"/>
          <w:sz w:val="22"/>
          <w:vertAlign w:val="superscript"/>
        </w:rPr>
        <w:footnoteReference w:id="187"/>
      </w:r>
      <w:r w:rsidR="0084600D" w:rsidRPr="00160644">
        <w:rPr>
          <w:rFonts w:ascii="Sylfaen" w:eastAsia="Arial" w:hAnsi="Sylfaen" w:cs="Arial"/>
          <w:sz w:val="22"/>
          <w:lang w:val="ka-GE"/>
        </w:rPr>
        <w:t xml:space="preserve"> </w:t>
      </w:r>
    </w:p>
    <w:p w14:paraId="1E00DA11" w14:textId="77777777" w:rsidR="00B929C5" w:rsidRDefault="00B929C5">
      <w:pPr>
        <w:jc w:val="both"/>
        <w:rPr>
          <w:rFonts w:ascii="Sylfaen" w:eastAsia="Arial" w:hAnsi="Sylfaen" w:cs="Arial"/>
          <w:sz w:val="22"/>
          <w:lang w:val="ka-GE"/>
        </w:rPr>
      </w:pPr>
    </w:p>
    <w:p w14:paraId="21BA7B3F" w14:textId="77777777" w:rsidR="00145E2D" w:rsidRDefault="00B929C5">
      <w:pPr>
        <w:jc w:val="both"/>
        <w:rPr>
          <w:rFonts w:ascii="Sylfaen" w:eastAsia="Arial" w:hAnsi="Sylfaen" w:cs="Arial"/>
          <w:sz w:val="22"/>
          <w:lang w:val="ka-GE"/>
        </w:rPr>
      </w:pPr>
      <w:r>
        <w:rPr>
          <w:rFonts w:ascii="Sylfaen" w:eastAsia="Arial" w:hAnsi="Sylfaen" w:cs="Arial"/>
          <w:sz w:val="22"/>
          <w:lang w:val="ka-GE"/>
        </w:rPr>
        <w:t xml:space="preserve">თანამდებობის პირები ვალდებულნი არიან, რომ ყოველ წელს შეავსონ ქონებრივი დეკლარაცია. </w:t>
      </w:r>
      <w:r w:rsidR="00FA5648">
        <w:rPr>
          <w:rFonts w:ascii="Sylfaen" w:eastAsia="Arial" w:hAnsi="Sylfaen" w:cs="Arial"/>
          <w:sz w:val="22"/>
          <w:lang w:val="ka-GE"/>
        </w:rPr>
        <w:t>საჯარო სამსახურის ბიუროს ევალება დეკლარაციების</w:t>
      </w:r>
      <w:r w:rsidR="0097569B">
        <w:rPr>
          <w:rFonts w:ascii="Sylfaen" w:eastAsia="Arial" w:hAnsi="Sylfaen" w:cs="Arial"/>
          <w:sz w:val="22"/>
          <w:lang w:val="ka-GE"/>
        </w:rPr>
        <w:t xml:space="preserve"> შესწავლა და მონიტორინგი </w:t>
      </w:r>
      <w:r w:rsidR="00FA5648">
        <w:rPr>
          <w:rFonts w:ascii="Sylfaen" w:eastAsia="Arial" w:hAnsi="Sylfaen" w:cs="Arial"/>
          <w:sz w:val="22"/>
          <w:lang w:val="ka-GE"/>
        </w:rPr>
        <w:t>და უფლებამოსილია, რო</w:t>
      </w:r>
      <w:r w:rsidR="00E20C20">
        <w:rPr>
          <w:rFonts w:ascii="Sylfaen" w:eastAsia="Arial" w:hAnsi="Sylfaen" w:cs="Arial"/>
          <w:sz w:val="22"/>
          <w:lang w:val="ka-GE"/>
        </w:rPr>
        <w:t xml:space="preserve">მ </w:t>
      </w:r>
      <w:r w:rsidR="00DA2E75">
        <w:rPr>
          <w:rFonts w:ascii="Sylfaen" w:eastAsia="Arial" w:hAnsi="Sylfaen" w:cs="Arial"/>
          <w:sz w:val="22"/>
          <w:lang w:val="ka-GE"/>
        </w:rPr>
        <w:t xml:space="preserve">მათში </w:t>
      </w:r>
      <w:r w:rsidR="00FA5648">
        <w:rPr>
          <w:rFonts w:ascii="Sylfaen" w:eastAsia="Arial" w:hAnsi="Sylfaen" w:cs="Arial"/>
          <w:sz w:val="22"/>
          <w:lang w:val="ka-GE"/>
        </w:rPr>
        <w:t xml:space="preserve">დარღვევებისა და უზუსტობების </w:t>
      </w:r>
      <w:r w:rsidR="001B7283">
        <w:rPr>
          <w:rFonts w:ascii="Sylfaen" w:eastAsia="Arial" w:hAnsi="Sylfaen" w:cs="Arial"/>
          <w:sz w:val="22"/>
          <w:lang w:val="ka-GE"/>
        </w:rPr>
        <w:t xml:space="preserve">აღმოჩენის </w:t>
      </w:r>
      <w:r w:rsidR="00FA5648">
        <w:rPr>
          <w:rFonts w:ascii="Sylfaen" w:eastAsia="Arial" w:hAnsi="Sylfaen" w:cs="Arial"/>
          <w:sz w:val="22"/>
          <w:lang w:val="ka-GE"/>
        </w:rPr>
        <w:t xml:space="preserve">შემთხვევაში თანამდებობის პირს </w:t>
      </w:r>
      <w:r w:rsidR="0043521D">
        <w:rPr>
          <w:rFonts w:ascii="Sylfaen" w:eastAsia="Arial" w:hAnsi="Sylfaen" w:cs="Arial"/>
          <w:sz w:val="22"/>
          <w:lang w:val="ka-GE"/>
        </w:rPr>
        <w:t xml:space="preserve">ჯარიმა </w:t>
      </w:r>
      <w:r w:rsidR="00FA5648">
        <w:rPr>
          <w:rFonts w:ascii="Sylfaen" w:eastAsia="Arial" w:hAnsi="Sylfaen" w:cs="Arial"/>
          <w:sz w:val="22"/>
          <w:lang w:val="ka-GE"/>
        </w:rPr>
        <w:t>დაა</w:t>
      </w:r>
      <w:r w:rsidR="00E5650E">
        <w:rPr>
          <w:rFonts w:ascii="Sylfaen" w:eastAsia="Arial" w:hAnsi="Sylfaen" w:cs="Arial"/>
          <w:sz w:val="22"/>
          <w:lang w:val="ka-GE"/>
        </w:rPr>
        <w:t xml:space="preserve">კისროს. </w:t>
      </w:r>
      <w:r w:rsidR="00093ABD">
        <w:rPr>
          <w:rFonts w:ascii="Sylfaen" w:eastAsia="Arial" w:hAnsi="Sylfaen" w:cs="Arial"/>
          <w:sz w:val="22"/>
          <w:lang w:val="ka-GE"/>
        </w:rPr>
        <w:t xml:space="preserve">ბიუროს ელექტრონული სისტემა </w:t>
      </w:r>
      <w:r w:rsidR="00F07B38" w:rsidRPr="00E97310">
        <w:rPr>
          <w:rFonts w:ascii="Sylfaen" w:eastAsia="Arial" w:hAnsi="Sylfaen" w:cs="Arial"/>
          <w:sz w:val="22"/>
          <w:lang w:val="ka-GE"/>
        </w:rPr>
        <w:t>მონიტორინგისთვის</w:t>
      </w:r>
      <w:r w:rsidR="00F07B38">
        <w:rPr>
          <w:rFonts w:ascii="Sylfaen" w:eastAsia="Arial" w:hAnsi="Sylfaen" w:cs="Arial"/>
          <w:sz w:val="22"/>
          <w:lang w:val="ka-GE"/>
        </w:rPr>
        <w:t xml:space="preserve"> </w:t>
      </w:r>
      <w:r w:rsidR="002E452A">
        <w:rPr>
          <w:rFonts w:ascii="Sylfaen" w:eastAsia="Arial" w:hAnsi="Sylfaen" w:cs="Arial"/>
          <w:sz w:val="22"/>
          <w:lang w:val="ka-GE"/>
        </w:rPr>
        <w:t>შ</w:t>
      </w:r>
      <w:r w:rsidR="002B4CFB">
        <w:rPr>
          <w:rFonts w:ascii="Sylfaen" w:eastAsia="Arial" w:hAnsi="Sylfaen" w:cs="Arial"/>
          <w:sz w:val="22"/>
          <w:lang w:val="ka-GE"/>
        </w:rPr>
        <w:t>ე</w:t>
      </w:r>
      <w:r w:rsidR="002E452A">
        <w:rPr>
          <w:rFonts w:ascii="Sylfaen" w:eastAsia="Arial" w:hAnsi="Sylfaen" w:cs="Arial"/>
          <w:sz w:val="22"/>
          <w:lang w:val="ka-GE"/>
        </w:rPr>
        <w:t>მთხვევითი შერჩევის წესით</w:t>
      </w:r>
      <w:r w:rsidR="00FD7F4E">
        <w:rPr>
          <w:rFonts w:ascii="Sylfaen" w:eastAsia="Arial" w:hAnsi="Sylfaen" w:cs="Arial"/>
          <w:sz w:val="22"/>
          <w:lang w:val="ka-GE"/>
        </w:rPr>
        <w:t xml:space="preserve"> </w:t>
      </w:r>
      <w:r w:rsidR="00584A24" w:rsidRPr="00F13F0B">
        <w:rPr>
          <w:rFonts w:ascii="Sylfaen" w:eastAsia="Arial" w:hAnsi="Sylfaen" w:cs="Arial"/>
          <w:sz w:val="22"/>
          <w:lang w:val="ka-GE"/>
        </w:rPr>
        <w:t>რამდენიმე ასეულ</w:t>
      </w:r>
      <w:r w:rsidR="00584A24">
        <w:rPr>
          <w:rFonts w:ascii="Sylfaen" w:eastAsia="Arial" w:hAnsi="Sylfaen" w:cs="Arial"/>
          <w:sz w:val="22"/>
          <w:lang w:val="ka-GE"/>
        </w:rPr>
        <w:t xml:space="preserve"> დეკლარაციას არჩევს.</w:t>
      </w:r>
      <w:r w:rsidR="0084600D" w:rsidRPr="00A500B6">
        <w:rPr>
          <w:rFonts w:ascii="Sylfaen" w:eastAsia="Arial" w:hAnsi="Sylfaen" w:cs="Arial"/>
          <w:sz w:val="22"/>
          <w:vertAlign w:val="superscript"/>
        </w:rPr>
        <w:footnoteReference w:id="188"/>
      </w:r>
      <w:r w:rsidR="0084600D" w:rsidRPr="00AF618C">
        <w:rPr>
          <w:rFonts w:ascii="Sylfaen" w:eastAsia="Arial" w:hAnsi="Sylfaen" w:cs="Arial"/>
          <w:sz w:val="22"/>
          <w:lang w:val="ka-GE"/>
        </w:rPr>
        <w:t xml:space="preserve"> </w:t>
      </w:r>
    </w:p>
    <w:p w14:paraId="0A16D4CA" w14:textId="77777777" w:rsidR="006B609F" w:rsidRDefault="006B609F">
      <w:pPr>
        <w:jc w:val="both"/>
        <w:rPr>
          <w:rFonts w:ascii="Sylfaen" w:eastAsia="Arial" w:hAnsi="Sylfaen" w:cs="Arial"/>
          <w:sz w:val="22"/>
          <w:lang w:val="ka-GE"/>
        </w:rPr>
      </w:pPr>
    </w:p>
    <w:p w14:paraId="28EE0600" w14:textId="77777777" w:rsidR="00145E2D" w:rsidRPr="005F6578" w:rsidRDefault="006B609F">
      <w:pPr>
        <w:jc w:val="both"/>
        <w:rPr>
          <w:rFonts w:ascii="Sylfaen" w:eastAsia="Arial" w:hAnsi="Sylfaen" w:cs="Arial"/>
          <w:sz w:val="22"/>
          <w:lang w:val="ka-GE"/>
        </w:rPr>
      </w:pPr>
      <w:r>
        <w:rPr>
          <w:rFonts w:ascii="Sylfaen" w:eastAsia="Arial" w:hAnsi="Sylfaen" w:cs="Arial"/>
          <w:sz w:val="22"/>
          <w:lang w:val="ka-GE"/>
        </w:rPr>
        <w:t>საჯარო სამსახურის ბიურო</w:t>
      </w:r>
      <w:r w:rsidR="00713095">
        <w:rPr>
          <w:rFonts w:ascii="Sylfaen" w:eastAsia="Arial" w:hAnsi="Sylfaen" w:cs="Arial"/>
          <w:sz w:val="22"/>
          <w:lang w:val="ka-GE"/>
        </w:rPr>
        <w:t xml:space="preserve"> ვალდებულია, რომ სისხლის სამართლებრივი დარღვევის მტკიცებულების აღმოჩენის შემთხვევაში, ინფორმაცია სამართალდამცავ ორგანოებს გადაუგზავნოს. </w:t>
      </w:r>
      <w:r w:rsidR="00B103EE">
        <w:rPr>
          <w:rFonts w:ascii="Sylfaen" w:eastAsia="Arial" w:hAnsi="Sylfaen" w:cs="Arial"/>
          <w:sz w:val="22"/>
          <w:lang w:val="ka-GE"/>
        </w:rPr>
        <w:t xml:space="preserve">ბიურო ასევე </w:t>
      </w:r>
      <w:r w:rsidR="001F2EAE">
        <w:rPr>
          <w:rFonts w:ascii="Sylfaen" w:eastAsia="Arial" w:hAnsi="Sylfaen" w:cs="Arial"/>
          <w:sz w:val="22"/>
          <w:lang w:val="ka-GE"/>
        </w:rPr>
        <w:t>ვ</w:t>
      </w:r>
      <w:r w:rsidR="00845D98">
        <w:rPr>
          <w:rFonts w:ascii="Sylfaen" w:eastAsia="Arial" w:hAnsi="Sylfaen" w:cs="Arial"/>
          <w:sz w:val="22"/>
          <w:lang w:val="ka-GE"/>
        </w:rPr>
        <w:t xml:space="preserve">ალდებულია, რომ თანამდებობის პირთა ქონებრივი </w:t>
      </w:r>
      <w:r w:rsidR="00845D98">
        <w:rPr>
          <w:rFonts w:ascii="Sylfaen" w:eastAsia="Arial" w:hAnsi="Sylfaen" w:cs="Arial"/>
          <w:sz w:val="22"/>
          <w:lang w:val="ka-GE"/>
        </w:rPr>
        <w:lastRenderedPageBreak/>
        <w:t xml:space="preserve">დეკლარაციები </w:t>
      </w:r>
      <w:r w:rsidR="0058735D">
        <w:rPr>
          <w:rFonts w:ascii="Sylfaen" w:eastAsia="Arial" w:hAnsi="Sylfaen" w:cs="Arial"/>
          <w:sz w:val="22"/>
          <w:lang w:val="ka-GE"/>
        </w:rPr>
        <w:t xml:space="preserve">ღია სამთავრობო პორტალზე </w:t>
      </w:r>
      <w:r w:rsidR="00845D98">
        <w:rPr>
          <w:rFonts w:ascii="Sylfaen" w:eastAsia="Arial" w:hAnsi="Sylfaen" w:cs="Arial"/>
          <w:sz w:val="22"/>
          <w:lang w:val="ka-GE"/>
        </w:rPr>
        <w:t>გამოაქვეყნოს</w:t>
      </w:r>
      <w:r w:rsidR="00CA7027">
        <w:rPr>
          <w:rFonts w:ascii="Sylfaen" w:eastAsia="Arial" w:hAnsi="Sylfaen" w:cs="Arial"/>
          <w:sz w:val="22"/>
          <w:lang w:val="ka-GE"/>
        </w:rPr>
        <w:t>.</w:t>
      </w:r>
      <w:r w:rsidR="0084600D" w:rsidRPr="00A500B6">
        <w:rPr>
          <w:rFonts w:ascii="Sylfaen" w:eastAsia="Arial" w:hAnsi="Sylfaen" w:cs="Arial"/>
          <w:sz w:val="22"/>
          <w:vertAlign w:val="superscript"/>
        </w:rPr>
        <w:footnoteReference w:id="189"/>
      </w:r>
      <w:r w:rsidR="0084600D" w:rsidRPr="00CA7027">
        <w:rPr>
          <w:rFonts w:ascii="Sylfaen" w:eastAsia="Arial" w:hAnsi="Sylfaen" w:cs="Arial"/>
          <w:sz w:val="22"/>
          <w:lang w:val="ka-GE"/>
        </w:rPr>
        <w:t xml:space="preserve"> </w:t>
      </w:r>
      <w:r w:rsidR="00472D72">
        <w:rPr>
          <w:rFonts w:ascii="Sylfaen" w:eastAsia="Arial" w:hAnsi="Sylfaen" w:cs="Arial"/>
          <w:sz w:val="22"/>
          <w:lang w:val="ka-GE"/>
        </w:rPr>
        <w:t>2019 წელს</w:t>
      </w:r>
      <w:r w:rsidR="00F629A0">
        <w:rPr>
          <w:rFonts w:ascii="Sylfaen" w:eastAsia="Arial" w:hAnsi="Sylfaen" w:cs="Arial"/>
          <w:sz w:val="22"/>
          <w:lang w:val="ka-GE"/>
        </w:rPr>
        <w:t xml:space="preserve"> ბიურო</w:t>
      </w:r>
      <w:r w:rsidR="003F1572">
        <w:rPr>
          <w:rFonts w:ascii="Sylfaen" w:eastAsia="Arial" w:hAnsi="Sylfaen" w:cs="Arial"/>
          <w:sz w:val="22"/>
          <w:lang w:val="ka-GE"/>
        </w:rPr>
        <w:t xml:space="preserve">მ 607 დეკლარაციის </w:t>
      </w:r>
      <w:r w:rsidR="00D76F07">
        <w:rPr>
          <w:rFonts w:ascii="Sylfaen" w:eastAsia="Arial" w:hAnsi="Sylfaen" w:cs="Arial"/>
          <w:sz w:val="22"/>
          <w:lang w:val="ka-GE"/>
        </w:rPr>
        <w:t xml:space="preserve">შინაარსი </w:t>
      </w:r>
      <w:r w:rsidR="003F1572">
        <w:rPr>
          <w:rFonts w:ascii="Sylfaen" w:eastAsia="Arial" w:hAnsi="Sylfaen" w:cs="Arial"/>
          <w:sz w:val="22"/>
          <w:lang w:val="ka-GE"/>
        </w:rPr>
        <w:t xml:space="preserve">გადაამოწმა, </w:t>
      </w:r>
      <w:r w:rsidR="00205024">
        <w:rPr>
          <w:rFonts w:ascii="Sylfaen" w:eastAsia="Arial" w:hAnsi="Sylfaen" w:cs="Arial"/>
          <w:sz w:val="22"/>
          <w:lang w:val="ka-GE"/>
        </w:rPr>
        <w:t>რომელთა 54%-ში მთელი რიგი შ</w:t>
      </w:r>
      <w:r w:rsidR="00276B8B">
        <w:rPr>
          <w:rFonts w:ascii="Sylfaen" w:eastAsia="Arial" w:hAnsi="Sylfaen" w:cs="Arial"/>
          <w:sz w:val="22"/>
          <w:lang w:val="ka-GE"/>
        </w:rPr>
        <w:t>ე</w:t>
      </w:r>
      <w:r w:rsidR="00205024">
        <w:rPr>
          <w:rFonts w:ascii="Sylfaen" w:eastAsia="Arial" w:hAnsi="Sylfaen" w:cs="Arial"/>
          <w:sz w:val="22"/>
          <w:lang w:val="ka-GE"/>
        </w:rPr>
        <w:t xml:space="preserve">ცდომები და უზუსტობები აღმოაჩინა, </w:t>
      </w:r>
      <w:r w:rsidR="0056562F">
        <w:rPr>
          <w:rFonts w:ascii="Sylfaen" w:eastAsia="Arial" w:hAnsi="Sylfaen" w:cs="Arial"/>
          <w:sz w:val="22"/>
          <w:lang w:val="ka-GE"/>
        </w:rPr>
        <w:t>რასაც შედეგად თანამდებობის პირ</w:t>
      </w:r>
      <w:r w:rsidR="00552605">
        <w:rPr>
          <w:rFonts w:ascii="Sylfaen" w:eastAsia="Arial" w:hAnsi="Sylfaen" w:cs="Arial"/>
          <w:sz w:val="22"/>
          <w:lang w:val="ka-GE"/>
        </w:rPr>
        <w:t xml:space="preserve">თა </w:t>
      </w:r>
      <w:r w:rsidR="0056562F">
        <w:rPr>
          <w:rFonts w:ascii="Sylfaen" w:eastAsia="Arial" w:hAnsi="Sylfaen" w:cs="Arial"/>
          <w:sz w:val="22"/>
          <w:lang w:val="ka-GE"/>
        </w:rPr>
        <w:t>დაჯარიმება და გაფრთხილება მოჰყვა</w:t>
      </w:r>
      <w:r w:rsidR="009D08E8">
        <w:rPr>
          <w:rFonts w:ascii="Sylfaen" w:eastAsia="Arial" w:hAnsi="Sylfaen" w:cs="Arial"/>
          <w:sz w:val="22"/>
          <w:lang w:val="ka-GE"/>
        </w:rPr>
        <w:t xml:space="preserve">. შემდგომი </w:t>
      </w:r>
      <w:r w:rsidR="00AA5E0F">
        <w:rPr>
          <w:rFonts w:ascii="Sylfaen" w:eastAsia="Arial" w:hAnsi="Sylfaen" w:cs="Arial"/>
          <w:sz w:val="22"/>
          <w:lang w:val="ka-GE"/>
        </w:rPr>
        <w:t xml:space="preserve">გამოძიებისთვის </w:t>
      </w:r>
      <w:r w:rsidR="00081B8E">
        <w:rPr>
          <w:rFonts w:ascii="Sylfaen" w:eastAsia="Arial" w:hAnsi="Sylfaen" w:cs="Arial"/>
          <w:sz w:val="22"/>
          <w:lang w:val="ka-GE"/>
        </w:rPr>
        <w:t>გენერალურ პრ</w:t>
      </w:r>
      <w:r w:rsidR="009D08E8">
        <w:rPr>
          <w:rFonts w:ascii="Sylfaen" w:eastAsia="Arial" w:hAnsi="Sylfaen" w:cs="Arial"/>
          <w:sz w:val="22"/>
          <w:lang w:val="ka-GE"/>
        </w:rPr>
        <w:t>ოკურატურა</w:t>
      </w:r>
      <w:r w:rsidR="00081B8E">
        <w:rPr>
          <w:rFonts w:ascii="Sylfaen" w:eastAsia="Arial" w:hAnsi="Sylfaen" w:cs="Arial"/>
          <w:sz w:val="22"/>
          <w:lang w:val="ka-GE"/>
        </w:rPr>
        <w:t xml:space="preserve">ში </w:t>
      </w:r>
      <w:r w:rsidR="009D08E8">
        <w:rPr>
          <w:rFonts w:ascii="Sylfaen" w:eastAsia="Arial" w:hAnsi="Sylfaen" w:cs="Arial"/>
          <w:sz w:val="22"/>
          <w:lang w:val="ka-GE"/>
        </w:rPr>
        <w:t>მხოლოდ ერთ</w:t>
      </w:r>
      <w:r w:rsidR="00BC4E3E">
        <w:rPr>
          <w:rFonts w:ascii="Sylfaen" w:eastAsia="Arial" w:hAnsi="Sylfaen" w:cs="Arial"/>
          <w:sz w:val="22"/>
          <w:lang w:val="ka-GE"/>
        </w:rPr>
        <w:t>ი</w:t>
      </w:r>
      <w:r w:rsidR="009D08E8">
        <w:rPr>
          <w:rFonts w:ascii="Sylfaen" w:eastAsia="Arial" w:hAnsi="Sylfaen" w:cs="Arial"/>
          <w:sz w:val="22"/>
          <w:lang w:val="ka-GE"/>
        </w:rPr>
        <w:t xml:space="preserve"> დეკლარაცია </w:t>
      </w:r>
      <w:r w:rsidR="00081B8E">
        <w:rPr>
          <w:rFonts w:ascii="Sylfaen" w:eastAsia="Arial" w:hAnsi="Sylfaen" w:cs="Arial"/>
          <w:sz w:val="22"/>
          <w:lang w:val="ka-GE"/>
        </w:rPr>
        <w:t>გადაი</w:t>
      </w:r>
      <w:r w:rsidR="009D08E8">
        <w:rPr>
          <w:rFonts w:ascii="Sylfaen" w:eastAsia="Arial" w:hAnsi="Sylfaen" w:cs="Arial"/>
          <w:sz w:val="22"/>
          <w:lang w:val="ka-GE"/>
        </w:rPr>
        <w:t>გზავნა</w:t>
      </w:r>
      <w:r w:rsidR="006C239D">
        <w:rPr>
          <w:rFonts w:ascii="Sylfaen" w:eastAsia="Arial" w:hAnsi="Sylfaen" w:cs="Arial"/>
          <w:sz w:val="22"/>
          <w:lang w:val="ka-GE"/>
        </w:rPr>
        <w:t>.</w:t>
      </w:r>
      <w:r w:rsidR="0084600D" w:rsidRPr="00A500B6">
        <w:rPr>
          <w:rFonts w:ascii="Sylfaen" w:eastAsia="Arial" w:hAnsi="Sylfaen" w:cs="Arial"/>
          <w:sz w:val="22"/>
          <w:vertAlign w:val="superscript"/>
        </w:rPr>
        <w:footnoteReference w:id="190"/>
      </w:r>
      <w:r w:rsidR="0084600D" w:rsidRPr="00CA7027">
        <w:rPr>
          <w:rFonts w:ascii="Sylfaen" w:eastAsia="Arial" w:hAnsi="Sylfaen" w:cs="Arial"/>
          <w:sz w:val="22"/>
          <w:lang w:val="ka-GE"/>
        </w:rPr>
        <w:t xml:space="preserve"> </w:t>
      </w:r>
      <w:r w:rsidR="00B26DDE">
        <w:rPr>
          <w:rFonts w:ascii="Sylfaen" w:eastAsia="Arial" w:hAnsi="Sylfaen" w:cs="Arial"/>
          <w:sz w:val="22"/>
          <w:lang w:val="ka-GE"/>
        </w:rPr>
        <w:t>ქონებრივი დეკლარაციების ბოლოდროინდელ</w:t>
      </w:r>
      <w:r w:rsidR="008B04EE">
        <w:rPr>
          <w:rFonts w:ascii="Sylfaen" w:eastAsia="Arial" w:hAnsi="Sylfaen" w:cs="Arial"/>
          <w:sz w:val="22"/>
          <w:lang w:val="ka-GE"/>
        </w:rPr>
        <w:t>მა</w:t>
      </w:r>
      <w:r w:rsidR="00B26DDE">
        <w:rPr>
          <w:rFonts w:ascii="Sylfaen" w:eastAsia="Arial" w:hAnsi="Sylfaen" w:cs="Arial"/>
          <w:sz w:val="22"/>
          <w:lang w:val="ka-GE"/>
        </w:rPr>
        <w:t xml:space="preserve"> ანა</w:t>
      </w:r>
      <w:r w:rsidR="002F54A9">
        <w:rPr>
          <w:rFonts w:ascii="Sylfaen" w:eastAsia="Arial" w:hAnsi="Sylfaen" w:cs="Arial"/>
          <w:sz w:val="22"/>
          <w:lang w:val="ka-GE"/>
        </w:rPr>
        <w:t xml:space="preserve">ლიზმა აჩვენა, </w:t>
      </w:r>
      <w:r w:rsidR="00B26DDE">
        <w:rPr>
          <w:rFonts w:ascii="Sylfaen" w:eastAsia="Arial" w:hAnsi="Sylfaen" w:cs="Arial"/>
          <w:sz w:val="22"/>
          <w:lang w:val="ka-GE"/>
        </w:rPr>
        <w:t>რომ მონიტორინგის მექანიზმი თავის ფუნქციებს მხოლოდ ნაწილობრივ ასრულებს</w:t>
      </w:r>
      <w:r w:rsidR="002F54A9">
        <w:rPr>
          <w:rFonts w:ascii="Sylfaen" w:eastAsia="Arial" w:hAnsi="Sylfaen" w:cs="Arial"/>
          <w:sz w:val="22"/>
          <w:lang w:val="ka-GE"/>
        </w:rPr>
        <w:t>. მონიტორინგი</w:t>
      </w:r>
      <w:r w:rsidR="00421BCD">
        <w:rPr>
          <w:rFonts w:ascii="Sylfaen" w:eastAsia="Arial" w:hAnsi="Sylfaen" w:cs="Arial"/>
          <w:sz w:val="22"/>
          <w:lang w:val="ka-GE"/>
        </w:rPr>
        <w:t xml:space="preserve"> ძირითადად დეკლარირებული ინფორმაციის სიზუს</w:t>
      </w:r>
      <w:r w:rsidR="002C171F">
        <w:rPr>
          <w:rFonts w:ascii="Sylfaen" w:eastAsia="Arial" w:hAnsi="Sylfaen" w:cs="Arial"/>
          <w:sz w:val="22"/>
          <w:lang w:val="ka-GE"/>
        </w:rPr>
        <w:t>ტ</w:t>
      </w:r>
      <w:r w:rsidR="00421BCD">
        <w:rPr>
          <w:rFonts w:ascii="Sylfaen" w:eastAsia="Arial" w:hAnsi="Sylfaen" w:cs="Arial"/>
          <w:sz w:val="22"/>
          <w:lang w:val="ka-GE"/>
        </w:rPr>
        <w:t>ის შემოწმებაზე</w:t>
      </w:r>
      <w:r w:rsidR="00D044C4">
        <w:rPr>
          <w:rFonts w:ascii="Sylfaen" w:eastAsia="Arial" w:hAnsi="Sylfaen" w:cs="Arial"/>
          <w:sz w:val="22"/>
          <w:lang w:val="ka-GE"/>
        </w:rPr>
        <w:t xml:space="preserve">ა ორიენტირებული და ნაკლებად აკეთებს </w:t>
      </w:r>
      <w:r w:rsidR="0099124E">
        <w:rPr>
          <w:rFonts w:ascii="Sylfaen" w:eastAsia="Arial" w:hAnsi="Sylfaen" w:cs="Arial"/>
          <w:sz w:val="22"/>
          <w:lang w:val="ka-GE"/>
        </w:rPr>
        <w:t>აქცენტს კ</w:t>
      </w:r>
      <w:r w:rsidR="002F54A9">
        <w:rPr>
          <w:rFonts w:ascii="Sylfaen" w:eastAsia="Arial" w:hAnsi="Sylfaen" w:cs="Arial"/>
          <w:sz w:val="22"/>
          <w:lang w:val="ka-GE"/>
        </w:rPr>
        <w:t>ორუფცი</w:t>
      </w:r>
      <w:r w:rsidR="00421BCD">
        <w:rPr>
          <w:rFonts w:ascii="Sylfaen" w:eastAsia="Arial" w:hAnsi="Sylfaen" w:cs="Arial"/>
          <w:sz w:val="22"/>
          <w:lang w:val="ka-GE"/>
        </w:rPr>
        <w:t>ის</w:t>
      </w:r>
      <w:r w:rsidR="002F54A9">
        <w:rPr>
          <w:rFonts w:ascii="Sylfaen" w:eastAsia="Arial" w:hAnsi="Sylfaen" w:cs="Arial"/>
          <w:sz w:val="22"/>
          <w:lang w:val="ka-GE"/>
        </w:rPr>
        <w:t>,</w:t>
      </w:r>
      <w:r w:rsidR="00421BCD">
        <w:rPr>
          <w:rFonts w:ascii="Sylfaen" w:eastAsia="Arial" w:hAnsi="Sylfaen" w:cs="Arial"/>
          <w:sz w:val="22"/>
          <w:lang w:val="ka-GE"/>
        </w:rPr>
        <w:t xml:space="preserve"> </w:t>
      </w:r>
      <w:r w:rsidR="00626122">
        <w:rPr>
          <w:rFonts w:ascii="Sylfaen" w:eastAsia="Arial" w:hAnsi="Sylfaen" w:cs="Arial"/>
          <w:sz w:val="22"/>
          <w:lang w:val="ka-GE"/>
        </w:rPr>
        <w:t xml:space="preserve">თანამდებობის დატოვების </w:t>
      </w:r>
      <w:r w:rsidR="00421BCD">
        <w:rPr>
          <w:rFonts w:ascii="Sylfaen" w:eastAsia="Arial" w:hAnsi="Sylfaen" w:cs="Arial"/>
          <w:sz w:val="22"/>
          <w:lang w:val="ka-GE"/>
        </w:rPr>
        <w:t>შემდგომი შეზღუ</w:t>
      </w:r>
      <w:r w:rsidR="00BC7EFE">
        <w:rPr>
          <w:rFonts w:ascii="Sylfaen" w:eastAsia="Arial" w:hAnsi="Sylfaen" w:cs="Arial"/>
          <w:sz w:val="22"/>
          <w:lang w:val="ka-GE"/>
        </w:rPr>
        <w:t xml:space="preserve">დვების </w:t>
      </w:r>
      <w:r w:rsidR="00421BCD">
        <w:rPr>
          <w:rFonts w:ascii="Sylfaen" w:eastAsia="Arial" w:hAnsi="Sylfaen" w:cs="Arial"/>
          <w:sz w:val="22"/>
          <w:lang w:val="ka-GE"/>
        </w:rPr>
        <w:t>დარღვევ</w:t>
      </w:r>
      <w:r w:rsidR="00626122">
        <w:rPr>
          <w:rFonts w:ascii="Sylfaen" w:eastAsia="Arial" w:hAnsi="Sylfaen" w:cs="Arial"/>
          <w:sz w:val="22"/>
          <w:lang w:val="ka-GE"/>
        </w:rPr>
        <w:t>ისა</w:t>
      </w:r>
      <w:r w:rsidR="00421BCD">
        <w:rPr>
          <w:rFonts w:ascii="Sylfaen" w:eastAsia="Arial" w:hAnsi="Sylfaen" w:cs="Arial"/>
          <w:sz w:val="22"/>
          <w:lang w:val="ka-GE"/>
        </w:rPr>
        <w:t xml:space="preserve"> (ე.წ. „მბრუნავი კარი“) </w:t>
      </w:r>
      <w:r w:rsidR="002F54A9">
        <w:rPr>
          <w:rFonts w:ascii="Sylfaen" w:eastAsia="Arial" w:hAnsi="Sylfaen" w:cs="Arial"/>
          <w:sz w:val="22"/>
          <w:lang w:val="ka-GE"/>
        </w:rPr>
        <w:t>და ინტერესთა შეუთავსებლობ</w:t>
      </w:r>
      <w:r w:rsidR="007E3944">
        <w:rPr>
          <w:rFonts w:ascii="Sylfaen" w:eastAsia="Arial" w:hAnsi="Sylfaen" w:cs="Arial"/>
          <w:sz w:val="22"/>
          <w:lang w:val="ka-GE"/>
        </w:rPr>
        <w:t>ის შემთხვევებ</w:t>
      </w:r>
      <w:r w:rsidR="00B7021A">
        <w:rPr>
          <w:rFonts w:ascii="Sylfaen" w:eastAsia="Arial" w:hAnsi="Sylfaen" w:cs="Arial"/>
          <w:sz w:val="22"/>
          <w:lang w:val="ka-GE"/>
        </w:rPr>
        <w:t>ის</w:t>
      </w:r>
      <w:r w:rsidR="00BC7EFE">
        <w:rPr>
          <w:rFonts w:ascii="Sylfaen" w:eastAsia="Arial" w:hAnsi="Sylfaen" w:cs="Arial"/>
          <w:sz w:val="22"/>
          <w:lang w:val="ka-GE"/>
        </w:rPr>
        <w:t xml:space="preserve"> აღმოჩენაზე</w:t>
      </w:r>
      <w:r w:rsidR="005F6578">
        <w:rPr>
          <w:rFonts w:ascii="Sylfaen" w:eastAsia="Arial" w:hAnsi="Sylfaen" w:cs="Arial"/>
          <w:sz w:val="22"/>
          <w:lang w:val="ka-GE"/>
        </w:rPr>
        <w:t>.</w:t>
      </w:r>
      <w:r w:rsidR="0084600D" w:rsidRPr="00A500B6">
        <w:rPr>
          <w:rFonts w:ascii="Sylfaen" w:eastAsia="Arial" w:hAnsi="Sylfaen" w:cs="Arial"/>
          <w:sz w:val="22"/>
          <w:vertAlign w:val="superscript"/>
        </w:rPr>
        <w:footnoteReference w:id="191"/>
      </w:r>
      <w:r w:rsidR="0084600D" w:rsidRPr="00D53F18">
        <w:rPr>
          <w:rFonts w:ascii="Sylfaen" w:eastAsia="Arial" w:hAnsi="Sylfaen" w:cs="Arial"/>
          <w:sz w:val="22"/>
          <w:lang w:val="ka-GE"/>
        </w:rPr>
        <w:t xml:space="preserve"> </w:t>
      </w:r>
    </w:p>
    <w:p w14:paraId="4E6905D1" w14:textId="77777777" w:rsidR="00145E2D" w:rsidRDefault="00145E2D">
      <w:pPr>
        <w:jc w:val="both"/>
        <w:rPr>
          <w:rFonts w:ascii="Sylfaen" w:eastAsia="Arial" w:hAnsi="Sylfaen" w:cs="Arial"/>
          <w:sz w:val="22"/>
          <w:lang w:val="ka-GE"/>
        </w:rPr>
      </w:pPr>
    </w:p>
    <w:p w14:paraId="2E10F845" w14:textId="2362EC1A" w:rsidR="00145E2D" w:rsidRPr="00E03DEE" w:rsidRDefault="00D53F18">
      <w:pPr>
        <w:jc w:val="both"/>
        <w:rPr>
          <w:rFonts w:ascii="Sylfaen" w:eastAsia="Arial" w:hAnsi="Sylfaen" w:cs="Arial"/>
          <w:sz w:val="22"/>
          <w:lang w:val="ka-GE"/>
        </w:rPr>
      </w:pPr>
      <w:r w:rsidRPr="00257DA1">
        <w:rPr>
          <w:rFonts w:ascii="Sylfaen" w:eastAsia="Arial" w:hAnsi="Sylfaen" w:cs="Arial"/>
          <w:sz w:val="22"/>
          <w:lang w:val="ka-GE"/>
        </w:rPr>
        <w:t>სამწუხაროდ, საჯარო სამსახურის ბიურო</w:t>
      </w:r>
      <w:r w:rsidR="003D76DF" w:rsidRPr="00257DA1">
        <w:rPr>
          <w:rFonts w:ascii="Sylfaen" w:eastAsia="Arial" w:hAnsi="Sylfaen" w:cs="Arial"/>
          <w:sz w:val="22"/>
          <w:lang w:val="ka-GE"/>
        </w:rPr>
        <w:t xml:space="preserve"> ყოფილ</w:t>
      </w:r>
      <w:r w:rsidRPr="00257DA1">
        <w:rPr>
          <w:rFonts w:ascii="Sylfaen" w:eastAsia="Arial" w:hAnsi="Sylfaen" w:cs="Arial"/>
          <w:sz w:val="22"/>
          <w:lang w:val="ka-GE"/>
        </w:rPr>
        <w:t xml:space="preserve"> თანამდებობის პირთა თანამდებობის დატოვების შ</w:t>
      </w:r>
      <w:r w:rsidR="00D21C7A" w:rsidRPr="00257DA1">
        <w:rPr>
          <w:rFonts w:ascii="Sylfaen" w:eastAsia="Arial" w:hAnsi="Sylfaen" w:cs="Arial"/>
          <w:sz w:val="22"/>
          <w:lang w:val="ka-GE"/>
        </w:rPr>
        <w:t>ე</w:t>
      </w:r>
      <w:r w:rsidRPr="00257DA1">
        <w:rPr>
          <w:rFonts w:ascii="Sylfaen" w:eastAsia="Arial" w:hAnsi="Sylfaen" w:cs="Arial"/>
          <w:sz w:val="22"/>
          <w:lang w:val="ka-GE"/>
        </w:rPr>
        <w:t>მდგომ საქმიანობაზე მონიტორინგს არ აწარმოებს</w:t>
      </w:r>
      <w:r w:rsidR="00AB518C" w:rsidRPr="00257DA1">
        <w:rPr>
          <w:rFonts w:ascii="Sylfaen" w:eastAsia="Arial" w:hAnsi="Sylfaen" w:cs="Arial"/>
          <w:sz w:val="22"/>
          <w:lang w:val="ka-GE"/>
        </w:rPr>
        <w:t>. ბიურო</w:t>
      </w:r>
      <w:r w:rsidR="009D3B8D" w:rsidRPr="00257DA1">
        <w:rPr>
          <w:rFonts w:ascii="Sylfaen" w:eastAsia="Arial" w:hAnsi="Sylfaen" w:cs="Arial"/>
          <w:sz w:val="22"/>
          <w:lang w:val="ka-GE"/>
        </w:rPr>
        <w:t>მ ხაზი გაუსვა</w:t>
      </w:r>
      <w:r w:rsidR="004D20AD" w:rsidRPr="00257DA1">
        <w:rPr>
          <w:rFonts w:ascii="Sylfaen" w:eastAsia="Arial" w:hAnsi="Sylfaen" w:cs="Arial"/>
          <w:sz w:val="22"/>
          <w:lang w:val="ka-GE"/>
        </w:rPr>
        <w:t>“მბრუნავ კარ</w:t>
      </w:r>
      <w:r w:rsidR="009D3B8D" w:rsidRPr="00257DA1">
        <w:rPr>
          <w:rFonts w:ascii="Sylfaen" w:eastAsia="Arial" w:hAnsi="Sylfaen" w:cs="Arial"/>
          <w:sz w:val="22"/>
          <w:lang w:val="ka-GE"/>
        </w:rPr>
        <w:t>თან</w:t>
      </w:r>
      <w:r w:rsidR="004D20AD" w:rsidRPr="00257DA1">
        <w:rPr>
          <w:rFonts w:ascii="Sylfaen" w:eastAsia="Arial" w:hAnsi="Sylfaen" w:cs="Arial"/>
          <w:sz w:val="22"/>
          <w:lang w:val="ka-GE"/>
        </w:rPr>
        <w:t xml:space="preserve">“ </w:t>
      </w:r>
      <w:r w:rsidR="000909CF" w:rsidRPr="00257DA1">
        <w:rPr>
          <w:rFonts w:ascii="Sylfaen" w:eastAsia="Arial" w:hAnsi="Sylfaen" w:cs="Arial"/>
          <w:sz w:val="22"/>
          <w:lang w:val="ka-GE"/>
        </w:rPr>
        <w:t>დაკავშირებულ</w:t>
      </w:r>
      <w:r w:rsidR="00113D54" w:rsidRPr="00257DA1">
        <w:rPr>
          <w:rFonts w:ascii="Sylfaen" w:eastAsia="Arial" w:hAnsi="Sylfaen" w:cs="Arial"/>
          <w:sz w:val="22"/>
          <w:lang w:val="ka-GE"/>
        </w:rPr>
        <w:t xml:space="preserve"> ბუნდოვან დებულებებ</w:t>
      </w:r>
      <w:r w:rsidR="000909CF" w:rsidRPr="00257DA1">
        <w:rPr>
          <w:rFonts w:ascii="Sylfaen" w:eastAsia="Arial" w:hAnsi="Sylfaen" w:cs="Arial"/>
          <w:sz w:val="22"/>
          <w:lang w:val="ka-GE"/>
        </w:rPr>
        <w:t xml:space="preserve">ში არსებულ </w:t>
      </w:r>
      <w:r w:rsidR="0001442C" w:rsidRPr="00257DA1">
        <w:rPr>
          <w:rFonts w:ascii="Sylfaen" w:eastAsia="Arial" w:hAnsi="Sylfaen" w:cs="Arial"/>
          <w:sz w:val="22"/>
          <w:lang w:val="ka-GE"/>
        </w:rPr>
        <w:t>ხარვეზებ</w:t>
      </w:r>
      <w:r w:rsidR="009D3B8D" w:rsidRPr="00257DA1">
        <w:rPr>
          <w:rFonts w:ascii="Sylfaen" w:eastAsia="Arial" w:hAnsi="Sylfaen" w:cs="Arial"/>
          <w:sz w:val="22"/>
          <w:lang w:val="ka-GE"/>
        </w:rPr>
        <w:t xml:space="preserve">ს </w:t>
      </w:r>
      <w:r w:rsidR="001A7E10" w:rsidRPr="00257DA1">
        <w:rPr>
          <w:rFonts w:ascii="Sylfaen" w:eastAsia="Arial" w:hAnsi="Sylfaen" w:cs="Arial"/>
          <w:sz w:val="22"/>
          <w:lang w:val="ka-GE"/>
        </w:rPr>
        <w:t xml:space="preserve">და თანამდებობის </w:t>
      </w:r>
      <w:r w:rsidR="00456E28" w:rsidRPr="00257DA1">
        <w:rPr>
          <w:rFonts w:ascii="Sylfaen" w:eastAsia="Arial" w:hAnsi="Sylfaen" w:cs="Arial"/>
          <w:sz w:val="22"/>
          <w:lang w:val="ka-GE"/>
        </w:rPr>
        <w:t>და</w:t>
      </w:r>
      <w:r w:rsidR="001A7E10" w:rsidRPr="00257DA1">
        <w:rPr>
          <w:rFonts w:ascii="Sylfaen" w:eastAsia="Arial" w:hAnsi="Sylfaen" w:cs="Arial"/>
          <w:sz w:val="22"/>
          <w:lang w:val="ka-GE"/>
        </w:rPr>
        <w:t>ტოვების შემდგომ საქმიანობაზე მონიტორინგის არარსებობ</w:t>
      </w:r>
      <w:r w:rsidR="009D3B8D" w:rsidRPr="00257DA1">
        <w:rPr>
          <w:rFonts w:ascii="Sylfaen" w:eastAsia="Arial" w:hAnsi="Sylfaen" w:cs="Arial"/>
          <w:sz w:val="22"/>
          <w:lang w:val="ka-GE"/>
        </w:rPr>
        <w:t>ის პრობლემას</w:t>
      </w:r>
      <w:r w:rsidR="001A7E10" w:rsidRPr="00257DA1">
        <w:rPr>
          <w:rFonts w:ascii="Sylfaen" w:eastAsia="Arial" w:hAnsi="Sylfaen" w:cs="Arial"/>
          <w:sz w:val="22"/>
          <w:lang w:val="ka-GE"/>
        </w:rPr>
        <w:t>,</w:t>
      </w:r>
      <w:r w:rsidR="00D76B86" w:rsidRPr="00257DA1">
        <w:rPr>
          <w:rFonts w:ascii="Sylfaen" w:eastAsia="Arial" w:hAnsi="Sylfaen" w:cs="Arial"/>
          <w:sz w:val="22"/>
          <w:lang w:val="ka-GE"/>
        </w:rPr>
        <w:t xml:space="preserve"> </w:t>
      </w:r>
      <w:r w:rsidR="009D3B8D" w:rsidRPr="00257DA1">
        <w:rPr>
          <w:rFonts w:ascii="Sylfaen" w:eastAsia="Arial" w:hAnsi="Sylfaen" w:cs="Arial"/>
          <w:sz w:val="22"/>
          <w:lang w:val="ka-GE"/>
        </w:rPr>
        <w:t>და იმ ფაქტის, რომ</w:t>
      </w:r>
      <w:r w:rsidR="004B0CD7" w:rsidRPr="00257DA1">
        <w:rPr>
          <w:rFonts w:ascii="Sylfaen" w:eastAsia="Arial" w:hAnsi="Sylfaen" w:cs="Arial"/>
          <w:sz w:val="22"/>
          <w:lang w:val="ka-GE"/>
        </w:rPr>
        <w:t xml:space="preserve"> აღსრულების ზედამხედველობაზე პასუხისმგებელი</w:t>
      </w:r>
      <w:r w:rsidR="00ED0EE4" w:rsidRPr="00257DA1">
        <w:rPr>
          <w:rFonts w:ascii="Sylfaen" w:eastAsia="Arial" w:hAnsi="Sylfaen" w:cs="Arial"/>
          <w:sz w:val="22"/>
          <w:lang w:val="ka-GE"/>
        </w:rPr>
        <w:t xml:space="preserve"> კონკრეტული </w:t>
      </w:r>
      <w:r w:rsidR="004B0CD7" w:rsidRPr="00257DA1">
        <w:rPr>
          <w:rFonts w:ascii="Sylfaen" w:eastAsia="Arial" w:hAnsi="Sylfaen" w:cs="Arial"/>
          <w:sz w:val="22"/>
          <w:lang w:val="ka-GE"/>
        </w:rPr>
        <w:t>უ</w:t>
      </w:r>
      <w:r w:rsidR="008B22A1" w:rsidRPr="00257DA1">
        <w:rPr>
          <w:rFonts w:ascii="Sylfaen" w:eastAsia="Arial" w:hAnsi="Sylfaen" w:cs="Arial"/>
          <w:sz w:val="22"/>
          <w:lang w:val="ka-GE"/>
        </w:rPr>
        <w:t>წყება არ არსებობს.</w:t>
      </w:r>
      <w:r w:rsidR="008B22A1" w:rsidRPr="00257DA1">
        <w:rPr>
          <w:rFonts w:ascii="Sylfaen" w:eastAsia="Arial" w:hAnsi="Sylfaen" w:cs="Arial"/>
          <w:sz w:val="22"/>
          <w:vertAlign w:val="superscript"/>
        </w:rPr>
        <w:footnoteReference w:id="192"/>
      </w:r>
      <w:r w:rsidR="004B0CD7">
        <w:rPr>
          <w:rFonts w:ascii="Sylfaen" w:eastAsia="Arial" w:hAnsi="Sylfaen" w:cs="Arial"/>
          <w:sz w:val="22"/>
          <w:lang w:val="ka-GE"/>
        </w:rPr>
        <w:t xml:space="preserve"> </w:t>
      </w:r>
    </w:p>
    <w:p w14:paraId="5C1144A2" w14:textId="77777777" w:rsidR="007F63A8" w:rsidRPr="00A500B6" w:rsidRDefault="007F63A8">
      <w:pPr>
        <w:jc w:val="both"/>
        <w:rPr>
          <w:rFonts w:ascii="Sylfaen" w:eastAsia="Arial" w:hAnsi="Sylfaen" w:cs="Arial"/>
          <w:sz w:val="22"/>
          <w:lang w:val="ka-GE"/>
        </w:rPr>
      </w:pPr>
    </w:p>
    <w:p w14:paraId="1D82E554" w14:textId="77777777" w:rsidR="00145E2D" w:rsidRPr="004B5D38" w:rsidRDefault="00145E2D">
      <w:pPr>
        <w:jc w:val="both"/>
        <w:rPr>
          <w:rFonts w:ascii="Sylfaen" w:eastAsia="Merriweather" w:hAnsi="Sylfaen" w:cs="Merriweather"/>
          <w:color w:val="494949"/>
          <w:sz w:val="22"/>
          <w:szCs w:val="18"/>
          <w:highlight w:val="white"/>
          <w:lang w:val="ka-GE"/>
        </w:rPr>
      </w:pPr>
    </w:p>
    <w:p w14:paraId="41A47F43" w14:textId="77777777" w:rsidR="00145E2D" w:rsidRPr="00E54B66" w:rsidRDefault="0084600D">
      <w:pPr>
        <w:jc w:val="both"/>
        <w:rPr>
          <w:rFonts w:ascii="Sylfaen" w:hAnsi="Sylfaen"/>
          <w:b/>
          <w:color w:val="5B9BD5"/>
          <w:sz w:val="28"/>
          <w:szCs w:val="28"/>
          <w:u w:val="single"/>
          <w:lang w:val="ka-GE"/>
        </w:rPr>
      </w:pPr>
      <w:r w:rsidRPr="00E54B66">
        <w:rPr>
          <w:rFonts w:ascii="Sylfaen" w:hAnsi="Sylfaen"/>
          <w:b/>
          <w:color w:val="5B9BD5"/>
          <w:sz w:val="28"/>
          <w:szCs w:val="28"/>
          <w:u w:val="single"/>
          <w:lang w:val="ka-GE"/>
        </w:rPr>
        <w:t>1.8.</w:t>
      </w:r>
      <w:r w:rsidR="00C05B74" w:rsidRPr="00E54B66">
        <w:rPr>
          <w:rFonts w:ascii="Sylfaen" w:hAnsi="Sylfaen"/>
          <w:b/>
          <w:color w:val="5B9BD5"/>
          <w:sz w:val="28"/>
          <w:szCs w:val="28"/>
          <w:u w:val="single"/>
          <w:lang w:val="ka-GE"/>
        </w:rPr>
        <w:t xml:space="preserve"> სახელმწიფო შესყიდვები </w:t>
      </w:r>
      <w:r w:rsidRPr="00E54B66">
        <w:rPr>
          <w:rFonts w:ascii="Sylfaen" w:hAnsi="Sylfaen"/>
          <w:b/>
          <w:color w:val="5B9BD5"/>
          <w:sz w:val="28"/>
          <w:szCs w:val="28"/>
          <w:u w:val="single"/>
          <w:lang w:val="ka-GE"/>
        </w:rPr>
        <w:t xml:space="preserve"> </w:t>
      </w:r>
    </w:p>
    <w:p w14:paraId="5EB30C92" w14:textId="77777777" w:rsidR="00145E2D" w:rsidRPr="004B5D38" w:rsidRDefault="00145E2D">
      <w:pPr>
        <w:jc w:val="both"/>
        <w:rPr>
          <w:rFonts w:ascii="Sylfaen" w:eastAsia="Arial" w:hAnsi="Sylfaen" w:cs="Arial"/>
          <w:sz w:val="22"/>
          <w:lang w:val="ka-GE"/>
        </w:rPr>
      </w:pPr>
    </w:p>
    <w:p w14:paraId="15F63813" w14:textId="77777777" w:rsidR="00145E2D" w:rsidRPr="004B5D38" w:rsidRDefault="00C05B74">
      <w:pPr>
        <w:jc w:val="both"/>
        <w:rPr>
          <w:rFonts w:ascii="Sylfaen" w:eastAsia="Arial" w:hAnsi="Sylfaen" w:cs="Arial"/>
          <w:b/>
          <w:sz w:val="22"/>
          <w:lang w:val="ka-GE"/>
        </w:rPr>
      </w:pPr>
      <w:r w:rsidRPr="004B5D38">
        <w:rPr>
          <w:rFonts w:ascii="Sylfaen" w:eastAsia="Arial" w:hAnsi="Sylfaen" w:cs="Arial"/>
          <w:b/>
          <w:sz w:val="22"/>
          <w:lang w:val="ka-GE"/>
        </w:rPr>
        <w:t xml:space="preserve">1.8.1. </w:t>
      </w:r>
      <w:r w:rsidRPr="00625808">
        <w:rPr>
          <w:rFonts w:ascii="Sylfaen" w:eastAsia="Arial" w:hAnsi="Sylfaen" w:cs="Arial"/>
          <w:b/>
          <w:sz w:val="22"/>
          <w:lang w:val="ka-GE"/>
        </w:rPr>
        <w:t xml:space="preserve">საოპერაციო გარემო </w:t>
      </w:r>
    </w:p>
    <w:p w14:paraId="21D1EE1F" w14:textId="77777777" w:rsidR="008D40C1" w:rsidRPr="004B5D38" w:rsidRDefault="008D40C1">
      <w:pPr>
        <w:jc w:val="both"/>
        <w:rPr>
          <w:rFonts w:ascii="Sylfaen" w:eastAsia="Arial" w:hAnsi="Sylfaen" w:cs="Arial"/>
          <w:sz w:val="22"/>
          <w:lang w:val="ka-GE"/>
        </w:rPr>
      </w:pPr>
    </w:p>
    <w:p w14:paraId="0DA8DE1A" w14:textId="77777777" w:rsidR="00145E2D" w:rsidRDefault="004B5D38">
      <w:pPr>
        <w:jc w:val="both"/>
        <w:rPr>
          <w:rFonts w:ascii="Sylfaen" w:eastAsia="Arial" w:hAnsi="Sylfaen" w:cs="Arial"/>
          <w:sz w:val="22"/>
          <w:lang w:val="ka-GE"/>
        </w:rPr>
      </w:pPr>
      <w:r>
        <w:rPr>
          <w:rFonts w:ascii="Sylfaen" w:eastAsia="Arial" w:hAnsi="Sylfaen" w:cs="Arial"/>
          <w:sz w:val="22"/>
          <w:lang w:val="ka-GE"/>
        </w:rPr>
        <w:t xml:space="preserve">საქართველოში სახელმწიფო შესყიდვების სისტემა ზოგადად გამჭვირვალეა. </w:t>
      </w:r>
      <w:r w:rsidR="0059733A">
        <w:rPr>
          <w:rFonts w:ascii="Sylfaen" w:eastAsia="Arial" w:hAnsi="Sylfaen" w:cs="Arial"/>
          <w:sz w:val="22"/>
          <w:lang w:val="ka-GE"/>
        </w:rPr>
        <w:t>ს</w:t>
      </w:r>
      <w:r w:rsidR="00AD229C">
        <w:rPr>
          <w:rFonts w:ascii="Sylfaen" w:eastAsia="Arial" w:hAnsi="Sylfaen" w:cs="Arial"/>
          <w:sz w:val="22"/>
          <w:lang w:val="ka-GE"/>
        </w:rPr>
        <w:t xml:space="preserve">ამთავრობო დაწესებულებებთან </w:t>
      </w:r>
      <w:r w:rsidR="00454C38">
        <w:rPr>
          <w:rFonts w:ascii="Sylfaen" w:eastAsia="Arial" w:hAnsi="Sylfaen" w:cs="Arial"/>
          <w:sz w:val="22"/>
          <w:lang w:val="ka-GE"/>
        </w:rPr>
        <w:t xml:space="preserve">კონტრაქტების გასაფორმებლად ტენდერები სპეციალური ვებ-გვერდის მეშვეობით ტარდება, სადაც  ყველა  </w:t>
      </w:r>
      <w:r w:rsidR="00AB0CC7">
        <w:rPr>
          <w:rFonts w:ascii="Sylfaen" w:eastAsia="Arial" w:hAnsi="Sylfaen" w:cs="Arial"/>
          <w:sz w:val="22"/>
          <w:lang w:val="ka-GE"/>
        </w:rPr>
        <w:t>საჭირო ფორმა</w:t>
      </w:r>
      <w:r w:rsidR="001D6D34">
        <w:rPr>
          <w:rFonts w:ascii="Sylfaen" w:eastAsia="Arial" w:hAnsi="Sylfaen" w:cs="Arial"/>
          <w:sz w:val="22"/>
          <w:lang w:val="ka-GE"/>
        </w:rPr>
        <w:t xml:space="preserve"> </w:t>
      </w:r>
      <w:r w:rsidR="00AB0CC7">
        <w:rPr>
          <w:rFonts w:ascii="Sylfaen" w:eastAsia="Arial" w:hAnsi="Sylfaen" w:cs="Arial"/>
          <w:sz w:val="22"/>
          <w:lang w:val="ka-GE"/>
        </w:rPr>
        <w:t xml:space="preserve">და დოკუმენტი </w:t>
      </w:r>
      <w:r w:rsidR="00BE041C" w:rsidRPr="000B6374">
        <w:rPr>
          <w:rFonts w:ascii="Sylfaen" w:eastAsia="Arial" w:hAnsi="Sylfaen" w:cs="Arial"/>
          <w:sz w:val="22"/>
          <w:lang w:val="ka-GE"/>
        </w:rPr>
        <w:t>იტვირთება</w:t>
      </w:r>
      <w:r w:rsidR="00A95242" w:rsidRPr="000B6374">
        <w:rPr>
          <w:rFonts w:ascii="Sylfaen" w:eastAsia="Arial" w:hAnsi="Sylfaen" w:cs="Arial"/>
          <w:sz w:val="22"/>
          <w:lang w:val="ka-GE"/>
        </w:rPr>
        <w:t>.</w:t>
      </w:r>
      <w:r w:rsidR="0084600D" w:rsidRPr="000B6374">
        <w:rPr>
          <w:rFonts w:ascii="Sylfaen" w:eastAsia="Arial" w:hAnsi="Sylfaen" w:cs="Arial"/>
          <w:sz w:val="22"/>
          <w:vertAlign w:val="superscript"/>
        </w:rPr>
        <w:footnoteReference w:id="193"/>
      </w:r>
      <w:r w:rsidR="0084600D" w:rsidRPr="00A95242">
        <w:rPr>
          <w:rFonts w:ascii="Sylfaen" w:eastAsia="Arial" w:hAnsi="Sylfaen" w:cs="Arial"/>
          <w:sz w:val="22"/>
          <w:lang w:val="ka-GE"/>
        </w:rPr>
        <w:t xml:space="preserve"> </w:t>
      </w:r>
    </w:p>
    <w:p w14:paraId="225D3FD3" w14:textId="77777777" w:rsidR="00C7720E" w:rsidRDefault="00C7720E">
      <w:pPr>
        <w:jc w:val="both"/>
        <w:rPr>
          <w:rFonts w:ascii="Sylfaen" w:eastAsia="Arial" w:hAnsi="Sylfaen" w:cs="Arial"/>
          <w:sz w:val="22"/>
          <w:lang w:val="ka-GE"/>
        </w:rPr>
      </w:pPr>
    </w:p>
    <w:p w14:paraId="6E6633DA" w14:textId="250876F1" w:rsidR="0080560F" w:rsidRPr="00FD5377" w:rsidRDefault="00FC0463">
      <w:pPr>
        <w:jc w:val="both"/>
        <w:rPr>
          <w:rFonts w:ascii="Sylfaen" w:eastAsia="Arial" w:hAnsi="Sylfaen" w:cs="Arial"/>
          <w:color w:val="FF0000"/>
          <w:sz w:val="22"/>
          <w:lang w:val="ka-GE"/>
        </w:rPr>
      </w:pPr>
      <w:r>
        <w:rPr>
          <w:rFonts w:ascii="Sylfaen" w:eastAsia="Arial" w:hAnsi="Sylfaen" w:cs="Arial"/>
          <w:sz w:val="22"/>
          <w:lang w:val="ka-GE"/>
        </w:rPr>
        <w:t xml:space="preserve">საქართველოს კანონმდებლობა სახელმწიფო შესყიდვების გამჭვირვალობასთან დაკავშირებით ძლიერ დებულებებს შეიცავს. </w:t>
      </w:r>
      <w:r w:rsidR="00B80873">
        <w:rPr>
          <w:rFonts w:ascii="Sylfaen" w:eastAsia="Arial" w:hAnsi="Sylfaen" w:cs="Arial"/>
          <w:sz w:val="22"/>
          <w:lang w:val="ka-GE"/>
        </w:rPr>
        <w:t xml:space="preserve">სახელმწიფო შესყიდვების სააგენტო კანონით ვალდებულია, რომ შექმნას </w:t>
      </w:r>
      <w:r w:rsidR="00677A67">
        <w:rPr>
          <w:rFonts w:ascii="Sylfaen" w:eastAsia="Arial" w:hAnsi="Sylfaen" w:cs="Arial"/>
          <w:sz w:val="22"/>
          <w:lang w:val="ka-GE"/>
        </w:rPr>
        <w:t>სახელმწიფო შესყიდვების ერთ</w:t>
      </w:r>
      <w:r w:rsidR="00863D02">
        <w:rPr>
          <w:rFonts w:ascii="Sylfaen" w:eastAsia="Arial" w:hAnsi="Sylfaen" w:cs="Arial"/>
          <w:sz w:val="22"/>
          <w:lang w:val="ka-GE"/>
        </w:rPr>
        <w:t>ი</w:t>
      </w:r>
      <w:r w:rsidR="00677A67">
        <w:rPr>
          <w:rFonts w:ascii="Sylfaen" w:eastAsia="Arial" w:hAnsi="Sylfaen" w:cs="Arial"/>
          <w:sz w:val="22"/>
          <w:lang w:val="ka-GE"/>
        </w:rPr>
        <w:t xml:space="preserve">ანი მონაცემთა ბაზა </w:t>
      </w:r>
      <w:r w:rsidR="00881B83">
        <w:rPr>
          <w:rFonts w:ascii="Sylfaen" w:eastAsia="Arial" w:hAnsi="Sylfaen" w:cs="Arial"/>
          <w:sz w:val="22"/>
          <w:lang w:val="ka-GE"/>
        </w:rPr>
        <w:t>და განახორციელოს შ</w:t>
      </w:r>
      <w:r w:rsidR="004A36AD">
        <w:rPr>
          <w:rFonts w:ascii="Sylfaen" w:eastAsia="Arial" w:hAnsi="Sylfaen" w:cs="Arial"/>
          <w:sz w:val="22"/>
          <w:lang w:val="ka-GE"/>
        </w:rPr>
        <w:t>ე</w:t>
      </w:r>
      <w:r w:rsidR="00881B83">
        <w:rPr>
          <w:rFonts w:ascii="Sylfaen" w:eastAsia="Arial" w:hAnsi="Sylfaen" w:cs="Arial"/>
          <w:sz w:val="22"/>
          <w:lang w:val="ka-GE"/>
        </w:rPr>
        <w:t>სყიდვების მონიტორინგი</w:t>
      </w:r>
      <w:r w:rsidR="00890318">
        <w:rPr>
          <w:rFonts w:ascii="Sylfaen" w:eastAsia="Arial" w:hAnsi="Sylfaen" w:cs="Arial"/>
          <w:sz w:val="22"/>
          <w:lang w:val="ka-GE"/>
        </w:rPr>
        <w:t xml:space="preserve">. შემსყიდველმა ორგანიზაციებმა სახელმწიფო </w:t>
      </w:r>
      <w:r w:rsidR="00890318">
        <w:rPr>
          <w:rFonts w:ascii="Sylfaen" w:eastAsia="Arial" w:hAnsi="Sylfaen" w:cs="Arial"/>
          <w:sz w:val="22"/>
          <w:lang w:val="ka-GE"/>
        </w:rPr>
        <w:lastRenderedPageBreak/>
        <w:t>შ</w:t>
      </w:r>
      <w:r w:rsidR="00EC2687">
        <w:rPr>
          <w:rFonts w:ascii="Sylfaen" w:eastAsia="Arial" w:hAnsi="Sylfaen" w:cs="Arial"/>
          <w:sz w:val="22"/>
          <w:lang w:val="ka-GE"/>
        </w:rPr>
        <w:t>ე</w:t>
      </w:r>
      <w:r w:rsidR="00890318">
        <w:rPr>
          <w:rFonts w:ascii="Sylfaen" w:eastAsia="Arial" w:hAnsi="Sylfaen" w:cs="Arial"/>
          <w:sz w:val="22"/>
          <w:lang w:val="ka-GE"/>
        </w:rPr>
        <w:t xml:space="preserve">სყიდვების სააგენტოს უნდა წარუდგინონ </w:t>
      </w:r>
      <w:r w:rsidR="00146BEC">
        <w:rPr>
          <w:rFonts w:ascii="Sylfaen" w:eastAsia="Arial" w:hAnsi="Sylfaen" w:cs="Arial"/>
          <w:sz w:val="22"/>
          <w:lang w:val="ka-GE"/>
        </w:rPr>
        <w:t>შესყიდვების შესახებ ანგარიშები</w:t>
      </w:r>
      <w:r w:rsidR="00CD5B6F">
        <w:rPr>
          <w:rFonts w:ascii="Sylfaen" w:eastAsia="Arial" w:hAnsi="Sylfaen" w:cs="Arial"/>
          <w:sz w:val="22"/>
          <w:lang w:val="ka-GE"/>
        </w:rPr>
        <w:t xml:space="preserve"> და ეს ანგარიშები </w:t>
      </w:r>
      <w:r w:rsidR="00EC5D49">
        <w:rPr>
          <w:rFonts w:ascii="Sylfaen" w:eastAsia="Arial" w:hAnsi="Sylfaen" w:cs="Arial"/>
          <w:sz w:val="22"/>
          <w:lang w:val="ka-GE"/>
        </w:rPr>
        <w:t xml:space="preserve">საჯაროდ ხელმისაწვდომი უნდა </w:t>
      </w:r>
      <w:r w:rsidR="00C9184D">
        <w:rPr>
          <w:rFonts w:ascii="Sylfaen" w:eastAsia="Arial" w:hAnsi="Sylfaen" w:cs="Arial"/>
          <w:sz w:val="22"/>
          <w:lang w:val="ka-GE"/>
        </w:rPr>
        <w:t>გახდეს.</w:t>
      </w:r>
      <w:r w:rsidR="00506A21">
        <w:rPr>
          <w:rFonts w:ascii="Sylfaen" w:eastAsia="Arial" w:hAnsi="Sylfaen" w:cs="Arial"/>
          <w:sz w:val="22"/>
          <w:lang w:val="ka-GE"/>
        </w:rPr>
        <w:t xml:space="preserve"> შესყიდვების პროცესი</w:t>
      </w:r>
      <w:r w:rsidR="00146BEC">
        <w:rPr>
          <w:rFonts w:ascii="Sylfaen" w:eastAsia="Arial" w:hAnsi="Sylfaen" w:cs="Arial"/>
          <w:sz w:val="22"/>
          <w:lang w:val="ka-GE"/>
        </w:rPr>
        <w:t xml:space="preserve"> </w:t>
      </w:r>
      <w:r w:rsidR="006C6DF7">
        <w:rPr>
          <w:rFonts w:ascii="Sylfaen" w:eastAsia="Arial" w:hAnsi="Sylfaen" w:cs="Arial"/>
          <w:sz w:val="22"/>
          <w:lang w:val="ka-GE"/>
        </w:rPr>
        <w:t xml:space="preserve">ელექტრონულად უნდა განხორციელდეს და </w:t>
      </w:r>
      <w:r w:rsidR="00DA0428">
        <w:rPr>
          <w:rFonts w:ascii="Sylfaen" w:eastAsia="Arial" w:hAnsi="Sylfaen" w:cs="Arial"/>
          <w:sz w:val="22"/>
          <w:lang w:val="ka-GE"/>
        </w:rPr>
        <w:t xml:space="preserve">შესაბამისი </w:t>
      </w:r>
      <w:r w:rsidR="006C6DF7">
        <w:rPr>
          <w:rFonts w:ascii="Sylfaen" w:eastAsia="Arial" w:hAnsi="Sylfaen" w:cs="Arial"/>
          <w:sz w:val="22"/>
          <w:lang w:val="ka-GE"/>
        </w:rPr>
        <w:t xml:space="preserve">დოკუმენტები ონლაინ </w:t>
      </w:r>
      <w:r w:rsidR="004B68EE">
        <w:rPr>
          <w:rFonts w:ascii="Sylfaen" w:eastAsia="Arial" w:hAnsi="Sylfaen" w:cs="Arial"/>
          <w:sz w:val="22"/>
          <w:lang w:val="ka-GE"/>
        </w:rPr>
        <w:t>პორტალის</w:t>
      </w:r>
      <w:r w:rsidR="006C6DF7">
        <w:rPr>
          <w:rFonts w:ascii="Sylfaen" w:eastAsia="Arial" w:hAnsi="Sylfaen" w:cs="Arial"/>
          <w:sz w:val="22"/>
          <w:lang w:val="ka-GE"/>
        </w:rPr>
        <w:t xml:space="preserve"> მეშვეობით საჯაროდ ხელმისაწვდომი უნ</w:t>
      </w:r>
      <w:r w:rsidR="00A107CA">
        <w:rPr>
          <w:rFonts w:ascii="Sylfaen" w:eastAsia="Arial" w:hAnsi="Sylfaen" w:cs="Arial"/>
          <w:sz w:val="22"/>
          <w:lang w:val="ka-GE"/>
        </w:rPr>
        <w:t>და იყოს</w:t>
      </w:r>
      <w:r w:rsidR="00E07DC8">
        <w:rPr>
          <w:rFonts w:ascii="Sylfaen" w:eastAsia="Arial" w:hAnsi="Sylfaen" w:cs="Arial"/>
          <w:sz w:val="22"/>
          <w:lang w:val="ka-GE"/>
        </w:rPr>
        <w:t>.</w:t>
      </w:r>
      <w:r w:rsidR="0084600D" w:rsidRPr="00440287">
        <w:rPr>
          <w:rFonts w:ascii="Sylfaen" w:eastAsia="Arial" w:hAnsi="Sylfaen" w:cs="Arial"/>
          <w:sz w:val="22"/>
          <w:vertAlign w:val="superscript"/>
        </w:rPr>
        <w:footnoteReference w:id="194"/>
      </w:r>
      <w:r w:rsidR="0084600D" w:rsidRPr="00374233">
        <w:rPr>
          <w:rFonts w:ascii="Sylfaen" w:eastAsia="Arial" w:hAnsi="Sylfaen" w:cs="Arial"/>
          <w:sz w:val="22"/>
          <w:lang w:val="ka-GE"/>
        </w:rPr>
        <w:t xml:space="preserve"> </w:t>
      </w:r>
      <w:r w:rsidR="0080560F">
        <w:rPr>
          <w:rFonts w:ascii="Sylfaen" w:eastAsia="Arial" w:hAnsi="Sylfaen" w:cs="Arial"/>
          <w:sz w:val="22"/>
          <w:lang w:val="ka-GE"/>
        </w:rPr>
        <w:t xml:space="preserve">„სახელმწიფო </w:t>
      </w:r>
      <w:r w:rsidR="00B00028">
        <w:rPr>
          <w:rFonts w:ascii="Sylfaen" w:eastAsia="Arial" w:hAnsi="Sylfaen" w:cs="Arial"/>
          <w:sz w:val="22"/>
          <w:lang w:val="ka-GE"/>
        </w:rPr>
        <w:t>შ</w:t>
      </w:r>
      <w:r w:rsidR="0080560F">
        <w:rPr>
          <w:rFonts w:ascii="Sylfaen" w:eastAsia="Arial" w:hAnsi="Sylfaen" w:cs="Arial"/>
          <w:sz w:val="22"/>
          <w:lang w:val="ka-GE"/>
        </w:rPr>
        <w:t>ესყიდვების შესახებ“ კანონი შეიცავს დებულებებს ინტერესთა შეუთავსებლობის თავიდან აცილების შ</w:t>
      </w:r>
      <w:r w:rsidR="00B00028">
        <w:rPr>
          <w:rFonts w:ascii="Sylfaen" w:eastAsia="Arial" w:hAnsi="Sylfaen" w:cs="Arial"/>
          <w:sz w:val="22"/>
          <w:lang w:val="ka-GE"/>
        </w:rPr>
        <w:t>ე</w:t>
      </w:r>
      <w:r w:rsidR="0080560F">
        <w:rPr>
          <w:rFonts w:ascii="Sylfaen" w:eastAsia="Arial" w:hAnsi="Sylfaen" w:cs="Arial"/>
          <w:sz w:val="22"/>
          <w:lang w:val="ka-GE"/>
        </w:rPr>
        <w:t>სახებ</w:t>
      </w:r>
      <w:r w:rsidR="00042C87">
        <w:rPr>
          <w:rFonts w:ascii="Sylfaen" w:eastAsia="Arial" w:hAnsi="Sylfaen" w:cs="Arial"/>
          <w:sz w:val="22"/>
          <w:lang w:val="ka-GE"/>
        </w:rPr>
        <w:t>, თუმცა</w:t>
      </w:r>
      <w:r w:rsidR="000A7C1F">
        <w:rPr>
          <w:rFonts w:ascii="Sylfaen" w:eastAsia="Arial" w:hAnsi="Sylfaen" w:cs="Arial"/>
          <w:sz w:val="22"/>
          <w:lang w:val="ka-GE"/>
        </w:rPr>
        <w:t xml:space="preserve"> </w:t>
      </w:r>
      <w:r w:rsidR="00042C87">
        <w:rPr>
          <w:rFonts w:ascii="Sylfaen" w:eastAsia="Arial" w:hAnsi="Sylfaen" w:cs="Arial"/>
          <w:sz w:val="22"/>
          <w:lang w:val="ka-GE"/>
        </w:rPr>
        <w:t>კანონი არ მოითხოვს, რომ შესყიდვების კონტრ</w:t>
      </w:r>
      <w:r w:rsidR="00863D02">
        <w:rPr>
          <w:rFonts w:ascii="Sylfaen" w:eastAsia="Arial" w:hAnsi="Sylfaen" w:cs="Arial"/>
          <w:sz w:val="22"/>
          <w:lang w:val="ka-GE"/>
        </w:rPr>
        <w:t>ა</w:t>
      </w:r>
      <w:r w:rsidR="00042C87">
        <w:rPr>
          <w:rFonts w:ascii="Sylfaen" w:eastAsia="Arial" w:hAnsi="Sylfaen" w:cs="Arial"/>
          <w:sz w:val="22"/>
          <w:lang w:val="ka-GE"/>
        </w:rPr>
        <w:t>ქტებში ანტიკორუფციული დებულებები იქნეს შეტანილი</w:t>
      </w:r>
      <w:r w:rsidR="0080560F">
        <w:rPr>
          <w:rFonts w:ascii="Sylfaen" w:eastAsia="Arial" w:hAnsi="Sylfaen" w:cs="Arial"/>
          <w:sz w:val="22"/>
          <w:lang w:val="ka-GE"/>
        </w:rPr>
        <w:t>.</w:t>
      </w:r>
      <w:r w:rsidR="00B00028" w:rsidRPr="00440287">
        <w:rPr>
          <w:rFonts w:ascii="Sylfaen" w:eastAsia="Arial" w:hAnsi="Sylfaen" w:cs="Arial"/>
          <w:sz w:val="22"/>
          <w:vertAlign w:val="superscript"/>
        </w:rPr>
        <w:footnoteReference w:id="195"/>
      </w:r>
      <w:r w:rsidR="003A382A">
        <w:rPr>
          <w:rFonts w:ascii="Sylfaen" w:eastAsia="Arial" w:hAnsi="Sylfaen" w:cs="Arial"/>
          <w:sz w:val="22"/>
          <w:lang w:val="ka-GE"/>
        </w:rPr>
        <w:t xml:space="preserve"> </w:t>
      </w:r>
    </w:p>
    <w:p w14:paraId="61E026DB" w14:textId="77777777" w:rsidR="005A499E" w:rsidRDefault="005A499E">
      <w:pPr>
        <w:jc w:val="both"/>
        <w:rPr>
          <w:rFonts w:ascii="Sylfaen" w:eastAsia="Arial" w:hAnsi="Sylfaen" w:cs="Arial"/>
          <w:sz w:val="22"/>
          <w:lang w:val="ka-GE"/>
        </w:rPr>
      </w:pPr>
    </w:p>
    <w:p w14:paraId="6F3F98B7" w14:textId="77777777" w:rsidR="00145E2D" w:rsidRDefault="0029431D" w:rsidP="004F2FD7">
      <w:pPr>
        <w:jc w:val="both"/>
        <w:rPr>
          <w:rFonts w:ascii="Sylfaen" w:eastAsia="Arial" w:hAnsi="Sylfaen" w:cs="Arial"/>
          <w:sz w:val="22"/>
          <w:lang w:val="ka-GE"/>
        </w:rPr>
      </w:pPr>
      <w:r>
        <w:rPr>
          <w:rFonts w:ascii="Sylfaen" w:eastAsia="Arial" w:hAnsi="Sylfaen" w:cs="Arial"/>
          <w:sz w:val="22"/>
          <w:lang w:val="ka-GE"/>
        </w:rPr>
        <w:t>სახელმწი</w:t>
      </w:r>
      <w:r w:rsidR="002E20B9">
        <w:rPr>
          <w:rFonts w:ascii="Sylfaen" w:eastAsia="Arial" w:hAnsi="Sylfaen" w:cs="Arial"/>
          <w:sz w:val="22"/>
          <w:lang w:val="ka-GE"/>
        </w:rPr>
        <w:t>ფო შესყიდვები</w:t>
      </w:r>
      <w:r>
        <w:rPr>
          <w:rFonts w:ascii="Sylfaen" w:eastAsia="Arial" w:hAnsi="Sylfaen" w:cs="Arial"/>
          <w:sz w:val="22"/>
          <w:lang w:val="ka-GE"/>
        </w:rPr>
        <w:t>ს</w:t>
      </w:r>
      <w:r w:rsidR="002E20B9">
        <w:rPr>
          <w:rFonts w:ascii="Sylfaen" w:eastAsia="Arial" w:hAnsi="Sylfaen" w:cs="Arial"/>
          <w:sz w:val="22"/>
          <w:lang w:val="ka-GE"/>
        </w:rPr>
        <w:t xml:space="preserve"> პროცესში ანგარიშვალდებულებისა და გამჭვირვალობის უზრუნველსაყოფად, </w:t>
      </w:r>
      <w:r w:rsidR="0082563B">
        <w:rPr>
          <w:rFonts w:ascii="Sylfaen" w:eastAsia="Arial" w:hAnsi="Sylfaen" w:cs="Arial"/>
          <w:sz w:val="22"/>
          <w:lang w:val="ka-GE"/>
        </w:rPr>
        <w:t>სახელმწიფო შ</w:t>
      </w:r>
      <w:r>
        <w:rPr>
          <w:rFonts w:ascii="Sylfaen" w:eastAsia="Arial" w:hAnsi="Sylfaen" w:cs="Arial"/>
          <w:sz w:val="22"/>
          <w:lang w:val="ka-GE"/>
        </w:rPr>
        <w:t>ე</w:t>
      </w:r>
      <w:r w:rsidR="0082563B">
        <w:rPr>
          <w:rFonts w:ascii="Sylfaen" w:eastAsia="Arial" w:hAnsi="Sylfaen" w:cs="Arial"/>
          <w:sz w:val="22"/>
          <w:lang w:val="ka-GE"/>
        </w:rPr>
        <w:t>სყიდვების სააგენტოში მოქმედებს დავების განხილვის საბჭო</w:t>
      </w:r>
      <w:r w:rsidR="001E7594">
        <w:rPr>
          <w:rFonts w:ascii="Sylfaen" w:eastAsia="Arial" w:hAnsi="Sylfaen" w:cs="Arial"/>
          <w:sz w:val="22"/>
          <w:lang w:val="ka-GE"/>
        </w:rPr>
        <w:t>, რომელიც სახელმწიფო შ</w:t>
      </w:r>
      <w:r w:rsidR="00377923">
        <w:rPr>
          <w:rFonts w:ascii="Sylfaen" w:eastAsia="Arial" w:hAnsi="Sylfaen" w:cs="Arial"/>
          <w:sz w:val="22"/>
          <w:lang w:val="ka-GE"/>
        </w:rPr>
        <w:t>ე</w:t>
      </w:r>
      <w:r w:rsidR="001E7594">
        <w:rPr>
          <w:rFonts w:ascii="Sylfaen" w:eastAsia="Arial" w:hAnsi="Sylfaen" w:cs="Arial"/>
          <w:sz w:val="22"/>
          <w:lang w:val="ka-GE"/>
        </w:rPr>
        <w:t xml:space="preserve">სყიდვების პროცესთან დაკავშირებულ საჩივრებს </w:t>
      </w:r>
      <w:r w:rsidR="001179AE">
        <w:rPr>
          <w:rFonts w:ascii="Sylfaen" w:eastAsia="Arial" w:hAnsi="Sylfaen" w:cs="Arial"/>
          <w:sz w:val="22"/>
          <w:lang w:val="ka-GE"/>
        </w:rPr>
        <w:t>იხილავს</w:t>
      </w:r>
      <w:r w:rsidR="004F2FD7">
        <w:rPr>
          <w:rFonts w:ascii="Sylfaen" w:eastAsia="Arial" w:hAnsi="Sylfaen" w:cs="Arial"/>
          <w:sz w:val="22"/>
          <w:lang w:val="ka-GE"/>
        </w:rPr>
        <w:t>.</w:t>
      </w:r>
      <w:r w:rsidR="0084600D" w:rsidRPr="00440287">
        <w:rPr>
          <w:rFonts w:ascii="Sylfaen" w:eastAsia="Arial" w:hAnsi="Sylfaen" w:cs="Arial"/>
          <w:sz w:val="22"/>
          <w:vertAlign w:val="superscript"/>
        </w:rPr>
        <w:footnoteReference w:id="196"/>
      </w:r>
      <w:r w:rsidR="0084600D" w:rsidRPr="004F2FD7">
        <w:rPr>
          <w:rFonts w:ascii="Sylfaen" w:eastAsia="Arial" w:hAnsi="Sylfaen" w:cs="Arial"/>
          <w:sz w:val="22"/>
          <w:lang w:val="ka-GE"/>
        </w:rPr>
        <w:t xml:space="preserve"> </w:t>
      </w:r>
    </w:p>
    <w:p w14:paraId="75D299AA" w14:textId="77777777" w:rsidR="004F2FD7" w:rsidRDefault="004F2FD7" w:rsidP="004F2FD7">
      <w:pPr>
        <w:jc w:val="both"/>
        <w:rPr>
          <w:rFonts w:ascii="Sylfaen" w:eastAsia="Arial" w:hAnsi="Sylfaen" w:cs="Arial"/>
          <w:sz w:val="22"/>
          <w:lang w:val="ka-GE"/>
        </w:rPr>
      </w:pPr>
    </w:p>
    <w:p w14:paraId="2B5E1242" w14:textId="77777777" w:rsidR="00145E2D" w:rsidRPr="006A3219" w:rsidRDefault="00AE4A5A">
      <w:pPr>
        <w:jc w:val="both"/>
        <w:rPr>
          <w:rFonts w:ascii="Sylfaen" w:eastAsia="Arial" w:hAnsi="Sylfaen" w:cs="Arial"/>
          <w:sz w:val="22"/>
          <w:lang w:val="ka-GE"/>
        </w:rPr>
      </w:pPr>
      <w:r>
        <w:rPr>
          <w:rFonts w:ascii="Sylfaen" w:eastAsia="Arial" w:hAnsi="Sylfaen" w:cs="Arial"/>
          <w:sz w:val="22"/>
          <w:lang w:val="ka-GE"/>
        </w:rPr>
        <w:t>მიუხედავად იმისა, რომ საქართველოში სახელმწიფო შესყიდვების გამჭვირვალე ელექტრონული სისტემა და შ</w:t>
      </w:r>
      <w:r w:rsidR="00CD43EE">
        <w:rPr>
          <w:rFonts w:ascii="Sylfaen" w:eastAsia="Arial" w:hAnsi="Sylfaen" w:cs="Arial"/>
          <w:sz w:val="22"/>
          <w:lang w:val="ka-GE"/>
        </w:rPr>
        <w:t>ე</w:t>
      </w:r>
      <w:r>
        <w:rPr>
          <w:rFonts w:ascii="Sylfaen" w:eastAsia="Arial" w:hAnsi="Sylfaen" w:cs="Arial"/>
          <w:sz w:val="22"/>
          <w:lang w:val="ka-GE"/>
        </w:rPr>
        <w:t xml:space="preserve">სყიდვებთან დაკავშირებული საჩივრების განხილვის ეფექტიანი მექანიზმი მოქმედებს, </w:t>
      </w:r>
      <w:r w:rsidR="003E4397">
        <w:rPr>
          <w:rFonts w:ascii="Sylfaen" w:eastAsia="Arial" w:hAnsi="Sylfaen" w:cs="Arial"/>
          <w:sz w:val="22"/>
          <w:lang w:val="ka-GE"/>
        </w:rPr>
        <w:t>ქვეყნის კანონმდებლო</w:t>
      </w:r>
      <w:r w:rsidR="00771E4C">
        <w:rPr>
          <w:rFonts w:ascii="Sylfaen" w:eastAsia="Arial" w:hAnsi="Sylfaen" w:cs="Arial"/>
          <w:sz w:val="22"/>
          <w:lang w:val="ka-GE"/>
        </w:rPr>
        <w:t xml:space="preserve">ბა </w:t>
      </w:r>
      <w:r w:rsidR="00771E4C" w:rsidRPr="00DF431F">
        <w:rPr>
          <w:rFonts w:ascii="Sylfaen" w:eastAsia="Arial" w:hAnsi="Sylfaen" w:cs="Arial"/>
          <w:sz w:val="22"/>
          <w:lang w:val="ka-GE"/>
        </w:rPr>
        <w:t>ჯერაც</w:t>
      </w:r>
      <w:r w:rsidR="00E47CE1" w:rsidRPr="00DF431F">
        <w:rPr>
          <w:rFonts w:ascii="Sylfaen" w:eastAsia="Arial" w:hAnsi="Sylfaen" w:cs="Arial"/>
          <w:sz w:val="22"/>
          <w:lang w:val="ka-GE"/>
        </w:rPr>
        <w:t xml:space="preserve"> არ შეიცავს</w:t>
      </w:r>
      <w:r w:rsidR="00771E4C">
        <w:rPr>
          <w:rFonts w:ascii="Sylfaen" w:eastAsia="Arial" w:hAnsi="Sylfaen" w:cs="Arial"/>
          <w:sz w:val="22"/>
          <w:lang w:val="ka-GE"/>
        </w:rPr>
        <w:t xml:space="preserve"> </w:t>
      </w:r>
      <w:r w:rsidR="00284890">
        <w:rPr>
          <w:rFonts w:ascii="Sylfaen" w:eastAsia="Arial" w:hAnsi="Sylfaen" w:cs="Arial"/>
          <w:sz w:val="22"/>
          <w:lang w:val="ka-GE"/>
        </w:rPr>
        <w:t>ზოგ</w:t>
      </w:r>
      <w:r w:rsidR="00CE24CD">
        <w:rPr>
          <w:rFonts w:ascii="Sylfaen" w:eastAsia="Arial" w:hAnsi="Sylfaen" w:cs="Arial"/>
          <w:sz w:val="22"/>
          <w:lang w:val="ka-GE"/>
        </w:rPr>
        <w:t xml:space="preserve"> მნიშვნელოვან </w:t>
      </w:r>
      <w:r w:rsidR="005D4993">
        <w:rPr>
          <w:rFonts w:ascii="Sylfaen" w:eastAsia="Arial" w:hAnsi="Sylfaen" w:cs="Arial"/>
          <w:sz w:val="22"/>
          <w:lang w:val="ka-GE"/>
        </w:rPr>
        <w:t xml:space="preserve">ანტიკორუფციულ </w:t>
      </w:r>
      <w:r w:rsidR="00CF6952">
        <w:rPr>
          <w:rFonts w:ascii="Sylfaen" w:eastAsia="Arial" w:hAnsi="Sylfaen" w:cs="Arial"/>
          <w:sz w:val="22"/>
          <w:lang w:val="ka-GE"/>
        </w:rPr>
        <w:t>ნორმას. მაგალითად,</w:t>
      </w:r>
      <w:r w:rsidR="00BF5927">
        <w:rPr>
          <w:rFonts w:ascii="Sylfaen" w:eastAsia="Arial" w:hAnsi="Sylfaen" w:cs="Arial"/>
          <w:sz w:val="22"/>
          <w:lang w:val="ka-GE"/>
        </w:rPr>
        <w:t xml:space="preserve"> კორუფციულ დანაშაულებში </w:t>
      </w:r>
      <w:r w:rsidR="003440C5" w:rsidRPr="007D0746">
        <w:rPr>
          <w:rFonts w:ascii="Sylfaen" w:eastAsia="Arial" w:hAnsi="Sylfaen" w:cs="Arial"/>
          <w:sz w:val="22"/>
          <w:lang w:val="ka-GE"/>
        </w:rPr>
        <w:t>მხილებულ</w:t>
      </w:r>
      <w:r w:rsidR="003440C5">
        <w:rPr>
          <w:rFonts w:ascii="Sylfaen" w:eastAsia="Arial" w:hAnsi="Sylfaen" w:cs="Arial"/>
          <w:sz w:val="22"/>
          <w:lang w:val="ka-GE"/>
        </w:rPr>
        <w:t xml:space="preserve"> </w:t>
      </w:r>
      <w:r w:rsidR="00BF5927">
        <w:rPr>
          <w:rFonts w:ascii="Sylfaen" w:eastAsia="Arial" w:hAnsi="Sylfaen" w:cs="Arial"/>
          <w:sz w:val="22"/>
          <w:lang w:val="ka-GE"/>
        </w:rPr>
        <w:t>კომპანიებსა და</w:t>
      </w:r>
      <w:r w:rsidR="004C6CA6">
        <w:rPr>
          <w:rFonts w:ascii="Sylfaen" w:eastAsia="Arial" w:hAnsi="Sylfaen" w:cs="Arial"/>
          <w:sz w:val="22"/>
          <w:lang w:val="ka-GE"/>
        </w:rPr>
        <w:t xml:space="preserve"> კერძო</w:t>
      </w:r>
      <w:r w:rsidR="00B772C6">
        <w:rPr>
          <w:rFonts w:ascii="Sylfaen" w:eastAsia="Arial" w:hAnsi="Sylfaen" w:cs="Arial"/>
          <w:sz w:val="22"/>
          <w:lang w:val="ka-GE"/>
        </w:rPr>
        <w:t xml:space="preserve"> პირებს </w:t>
      </w:r>
      <w:r w:rsidR="00BF5927">
        <w:rPr>
          <w:rFonts w:ascii="Sylfaen" w:eastAsia="Arial" w:hAnsi="Sylfaen" w:cs="Arial"/>
          <w:sz w:val="22"/>
          <w:lang w:val="ka-GE"/>
        </w:rPr>
        <w:t>სახელმწიფო შესყიდვების პრ</w:t>
      </w:r>
      <w:r w:rsidR="002D0CC6">
        <w:rPr>
          <w:rFonts w:ascii="Sylfaen" w:eastAsia="Arial" w:hAnsi="Sylfaen" w:cs="Arial"/>
          <w:sz w:val="22"/>
          <w:lang w:val="ka-GE"/>
        </w:rPr>
        <w:t>ოცესში</w:t>
      </w:r>
      <w:r w:rsidR="00BF5927">
        <w:rPr>
          <w:rFonts w:ascii="Sylfaen" w:eastAsia="Arial" w:hAnsi="Sylfaen" w:cs="Arial"/>
          <w:sz w:val="22"/>
          <w:lang w:val="ka-GE"/>
        </w:rPr>
        <w:t xml:space="preserve"> მონაწილეობა</w:t>
      </w:r>
      <w:r w:rsidR="008F0ADF">
        <w:rPr>
          <w:rFonts w:ascii="Sylfaen" w:eastAsia="Arial" w:hAnsi="Sylfaen" w:cs="Arial"/>
          <w:sz w:val="22"/>
          <w:lang w:val="ka-GE"/>
        </w:rPr>
        <w:t xml:space="preserve"> არ ეკრძალებათ. </w:t>
      </w:r>
    </w:p>
    <w:p w14:paraId="52EF3F6C" w14:textId="77777777" w:rsidR="00145E2D" w:rsidRDefault="00145E2D">
      <w:pPr>
        <w:jc w:val="both"/>
        <w:rPr>
          <w:rFonts w:ascii="Sylfaen" w:eastAsia="Arial" w:hAnsi="Sylfaen" w:cs="Arial"/>
          <w:sz w:val="22"/>
          <w:lang w:val="ka-GE"/>
        </w:rPr>
      </w:pPr>
    </w:p>
    <w:p w14:paraId="3F60FD15" w14:textId="2B0A88E5" w:rsidR="00145E2D" w:rsidRDefault="00A32082">
      <w:pPr>
        <w:jc w:val="both"/>
        <w:rPr>
          <w:rFonts w:ascii="Sylfaen" w:eastAsia="Arial" w:hAnsi="Sylfaen" w:cs="Arial"/>
          <w:sz w:val="22"/>
          <w:lang w:val="ka-GE"/>
        </w:rPr>
      </w:pPr>
      <w:r>
        <w:rPr>
          <w:rFonts w:ascii="Sylfaen" w:eastAsia="Arial" w:hAnsi="Sylfaen" w:cs="Arial"/>
          <w:sz w:val="22"/>
          <w:lang w:val="ka-GE"/>
        </w:rPr>
        <w:t xml:space="preserve">სახელმწიფო შესყიდვებს ცალკეული საჯარო დაწესებულებები </w:t>
      </w:r>
      <w:r w:rsidR="00CD072C">
        <w:rPr>
          <w:rFonts w:ascii="Sylfaen" w:eastAsia="Arial" w:hAnsi="Sylfaen" w:cs="Arial"/>
          <w:sz w:val="22"/>
          <w:lang w:val="ka-GE"/>
        </w:rPr>
        <w:t>სახელმ</w:t>
      </w:r>
      <w:r>
        <w:rPr>
          <w:rFonts w:ascii="Sylfaen" w:eastAsia="Arial" w:hAnsi="Sylfaen" w:cs="Arial"/>
          <w:sz w:val="22"/>
          <w:lang w:val="ka-GE"/>
        </w:rPr>
        <w:t>წ</w:t>
      </w:r>
      <w:r w:rsidR="00CD072C">
        <w:rPr>
          <w:rFonts w:ascii="Sylfaen" w:eastAsia="Arial" w:hAnsi="Sylfaen" w:cs="Arial"/>
          <w:sz w:val="22"/>
          <w:lang w:val="ka-GE"/>
        </w:rPr>
        <w:t>ი</w:t>
      </w:r>
      <w:r>
        <w:rPr>
          <w:rFonts w:ascii="Sylfaen" w:eastAsia="Arial" w:hAnsi="Sylfaen" w:cs="Arial"/>
          <w:sz w:val="22"/>
          <w:lang w:val="ka-GE"/>
        </w:rPr>
        <w:t>ფო შესყიდვების სააგენტოს ტექნიკური დახმარებითა და</w:t>
      </w:r>
      <w:r w:rsidR="00642411">
        <w:rPr>
          <w:rFonts w:ascii="Sylfaen" w:eastAsia="Arial" w:hAnsi="Sylfaen" w:cs="Arial"/>
          <w:sz w:val="22"/>
          <w:lang w:val="ka-GE"/>
        </w:rPr>
        <w:t xml:space="preserve"> ზ</w:t>
      </w:r>
      <w:r>
        <w:rPr>
          <w:rFonts w:ascii="Sylfaen" w:eastAsia="Arial" w:hAnsi="Sylfaen" w:cs="Arial"/>
          <w:sz w:val="22"/>
          <w:lang w:val="ka-GE"/>
        </w:rPr>
        <w:t xml:space="preserve">ედამხედველობის ქვეშ ახორციელებენ. </w:t>
      </w:r>
      <w:r w:rsidR="003572D2">
        <w:rPr>
          <w:rFonts w:ascii="Sylfaen" w:eastAsia="Arial" w:hAnsi="Sylfaen" w:cs="Arial"/>
          <w:sz w:val="22"/>
          <w:lang w:val="ka-GE"/>
        </w:rPr>
        <w:t>სააგენტო</w:t>
      </w:r>
      <w:r w:rsidR="00650960">
        <w:rPr>
          <w:rFonts w:ascii="Sylfaen" w:eastAsia="Arial" w:hAnsi="Sylfaen" w:cs="Arial"/>
          <w:sz w:val="22"/>
          <w:lang w:val="ka-GE"/>
        </w:rPr>
        <w:t xml:space="preserve">ს შესყიდვებთან დაკავშირებული საქმიანობის </w:t>
      </w:r>
      <w:r w:rsidR="00411162">
        <w:rPr>
          <w:rFonts w:ascii="Sylfaen" w:eastAsia="Arial" w:hAnsi="Sylfaen" w:cs="Arial"/>
          <w:sz w:val="22"/>
          <w:lang w:val="ka-GE"/>
        </w:rPr>
        <w:t xml:space="preserve">კოორდინირება </w:t>
      </w:r>
      <w:r w:rsidR="00411162" w:rsidRPr="0096525B">
        <w:rPr>
          <w:rFonts w:ascii="Sylfaen" w:eastAsia="Arial" w:hAnsi="Sylfaen" w:cs="Arial"/>
          <w:sz w:val="22"/>
          <w:lang w:val="ka-GE"/>
        </w:rPr>
        <w:t xml:space="preserve">და </w:t>
      </w:r>
      <w:r w:rsidR="00650960" w:rsidRPr="0096525B">
        <w:rPr>
          <w:rFonts w:ascii="Sylfaen" w:eastAsia="Arial" w:hAnsi="Sylfaen" w:cs="Arial"/>
          <w:sz w:val="22"/>
          <w:lang w:val="ka-GE"/>
        </w:rPr>
        <w:t>მონიტორინგი</w:t>
      </w:r>
      <w:r w:rsidR="00650960">
        <w:rPr>
          <w:rFonts w:ascii="Sylfaen" w:eastAsia="Arial" w:hAnsi="Sylfaen" w:cs="Arial"/>
          <w:sz w:val="22"/>
          <w:lang w:val="ka-GE"/>
        </w:rPr>
        <w:t xml:space="preserve"> ევალება</w:t>
      </w:r>
      <w:r w:rsidR="00AA035B">
        <w:rPr>
          <w:rFonts w:ascii="Sylfaen" w:eastAsia="Arial" w:hAnsi="Sylfaen" w:cs="Arial"/>
          <w:sz w:val="22"/>
          <w:lang w:val="ka-GE"/>
        </w:rPr>
        <w:t>.</w:t>
      </w:r>
      <w:r w:rsidR="007C2C45">
        <w:rPr>
          <w:rFonts w:ascii="Sylfaen" w:eastAsia="Arial" w:hAnsi="Sylfaen" w:cs="Arial"/>
          <w:sz w:val="22"/>
          <w:lang w:val="ka-GE"/>
        </w:rPr>
        <w:t xml:space="preserve"> </w:t>
      </w:r>
      <w:r w:rsidR="00785699">
        <w:rPr>
          <w:rFonts w:ascii="Sylfaen" w:eastAsia="Arial" w:hAnsi="Sylfaen" w:cs="Arial"/>
          <w:sz w:val="22"/>
          <w:lang w:val="ka-GE"/>
        </w:rPr>
        <w:t xml:space="preserve">სახელმწიფო შესყიდვების </w:t>
      </w:r>
      <w:r w:rsidR="00785699" w:rsidRPr="00582086">
        <w:rPr>
          <w:rFonts w:ascii="Sylfaen" w:eastAsia="Arial" w:hAnsi="Sylfaen" w:cs="Arial"/>
          <w:sz w:val="22"/>
          <w:lang w:val="ka-GE"/>
        </w:rPr>
        <w:t>მონიტორინგის ფუნქცია</w:t>
      </w:r>
      <w:r w:rsidR="00785699">
        <w:rPr>
          <w:rFonts w:ascii="Sylfaen" w:eastAsia="Arial" w:hAnsi="Sylfaen" w:cs="Arial"/>
          <w:sz w:val="22"/>
          <w:lang w:val="ka-GE"/>
        </w:rPr>
        <w:t xml:space="preserve"> გულისხმობს შემსყიდველი </w:t>
      </w:r>
      <w:r w:rsidR="00785699" w:rsidRPr="003615AE">
        <w:rPr>
          <w:rFonts w:ascii="Sylfaen" w:eastAsia="Arial" w:hAnsi="Sylfaen" w:cs="Arial"/>
          <w:sz w:val="22"/>
          <w:lang w:val="ka-GE"/>
        </w:rPr>
        <w:t>დაწესებულებებისგან საჩივრების მიღებასა და განხილვას და მთავრობისთვის რეკომენდაციების წარდგენას სახელმწიფო შესყიდვების პროცესის გაუმჯობესების შესახებ</w:t>
      </w:r>
      <w:r w:rsidR="00CC1352" w:rsidRPr="003615AE">
        <w:rPr>
          <w:rFonts w:ascii="Sylfaen" w:eastAsia="Arial" w:hAnsi="Sylfaen" w:cs="Arial"/>
          <w:sz w:val="22"/>
          <w:lang w:val="ka-GE"/>
        </w:rPr>
        <w:t>.</w:t>
      </w:r>
      <w:r w:rsidR="0084600D" w:rsidRPr="003615AE">
        <w:rPr>
          <w:rFonts w:ascii="Sylfaen" w:eastAsia="Arial" w:hAnsi="Sylfaen" w:cs="Arial"/>
          <w:sz w:val="22"/>
          <w:vertAlign w:val="superscript"/>
        </w:rPr>
        <w:footnoteReference w:id="197"/>
      </w:r>
      <w:r w:rsidR="00A06156">
        <w:rPr>
          <w:rFonts w:ascii="Sylfaen" w:eastAsia="Arial" w:hAnsi="Sylfaen" w:cs="Arial"/>
          <w:sz w:val="22"/>
          <w:lang w:val="ka-GE"/>
        </w:rPr>
        <w:t xml:space="preserve"> </w:t>
      </w:r>
      <w:r w:rsidR="00A06156" w:rsidRPr="00257DA1">
        <w:rPr>
          <w:rFonts w:ascii="Sylfaen" w:eastAsia="Arial" w:hAnsi="Sylfaen" w:cs="Arial"/>
          <w:sz w:val="22"/>
          <w:lang w:val="ka-GE"/>
        </w:rPr>
        <w:t>სახელმწიფო შ</w:t>
      </w:r>
      <w:r w:rsidR="00553ADF" w:rsidRPr="00257DA1">
        <w:rPr>
          <w:rFonts w:ascii="Sylfaen" w:eastAsia="Arial" w:hAnsi="Sylfaen" w:cs="Arial"/>
          <w:sz w:val="22"/>
          <w:lang w:val="ka-GE"/>
        </w:rPr>
        <w:t>ე</w:t>
      </w:r>
      <w:r w:rsidR="00A06156" w:rsidRPr="00257DA1">
        <w:rPr>
          <w:rFonts w:ascii="Sylfaen" w:eastAsia="Arial" w:hAnsi="Sylfaen" w:cs="Arial"/>
          <w:sz w:val="22"/>
          <w:lang w:val="ka-GE"/>
        </w:rPr>
        <w:t>სყიდვების სააგენტოსთან ერთად</w:t>
      </w:r>
      <w:r w:rsidR="00BD4EE3" w:rsidRPr="00257DA1">
        <w:rPr>
          <w:rFonts w:ascii="Sylfaen" w:eastAsia="Arial" w:hAnsi="Sylfaen" w:cs="Arial"/>
          <w:sz w:val="22"/>
          <w:lang w:val="ka-GE"/>
        </w:rPr>
        <w:t>,</w:t>
      </w:r>
      <w:r w:rsidR="00257DA1" w:rsidRPr="00257DA1">
        <w:rPr>
          <w:rFonts w:ascii="Sylfaen" w:eastAsia="Arial" w:hAnsi="Sylfaen" w:cs="Arial"/>
          <w:sz w:val="22"/>
          <w:lang w:val="ka-GE"/>
        </w:rPr>
        <w:t xml:space="preserve"> </w:t>
      </w:r>
      <w:r w:rsidR="000740A0" w:rsidRPr="00257DA1">
        <w:rPr>
          <w:rFonts w:ascii="Sylfaen" w:eastAsia="Arial" w:hAnsi="Sylfaen" w:cs="Arial"/>
          <w:sz w:val="22"/>
          <w:lang w:val="ka-GE"/>
        </w:rPr>
        <w:t>სახელმწიფო აუდიტის სამსახური</w:t>
      </w:r>
      <w:r w:rsidR="00553ADF" w:rsidRPr="00257DA1">
        <w:rPr>
          <w:rFonts w:ascii="Sylfaen" w:eastAsia="Arial" w:hAnsi="Sylfaen" w:cs="Arial"/>
          <w:sz w:val="22"/>
          <w:lang w:val="ka-GE"/>
        </w:rPr>
        <w:t xml:space="preserve"> უფლებამოსილია, რომ </w:t>
      </w:r>
      <w:r w:rsidR="00E560C0" w:rsidRPr="00257DA1">
        <w:rPr>
          <w:rFonts w:ascii="Sylfaen" w:eastAsia="Arial" w:hAnsi="Sylfaen" w:cs="Arial"/>
          <w:sz w:val="22"/>
          <w:lang w:val="ka-GE"/>
        </w:rPr>
        <w:t xml:space="preserve">შემსყიდველი ორგანიზაციის აუდიტის მეშვეობით შეამოწმოს </w:t>
      </w:r>
      <w:r w:rsidR="00502F2A" w:rsidRPr="00257DA1">
        <w:rPr>
          <w:rFonts w:ascii="Sylfaen" w:eastAsia="Arial" w:hAnsi="Sylfaen" w:cs="Arial"/>
          <w:sz w:val="22"/>
          <w:lang w:val="ka-GE"/>
        </w:rPr>
        <w:t>შესყიდვ</w:t>
      </w:r>
      <w:r w:rsidR="00B15444" w:rsidRPr="00257DA1">
        <w:rPr>
          <w:rFonts w:ascii="Sylfaen" w:eastAsia="Arial" w:hAnsi="Sylfaen" w:cs="Arial"/>
          <w:sz w:val="22"/>
          <w:lang w:val="ka-GE"/>
        </w:rPr>
        <w:t>ის კონტრაქტი</w:t>
      </w:r>
      <w:r w:rsidR="00404A54" w:rsidRPr="00257DA1">
        <w:rPr>
          <w:rFonts w:ascii="Sylfaen" w:eastAsia="Arial" w:hAnsi="Sylfaen" w:cs="Arial"/>
          <w:sz w:val="22"/>
          <w:lang w:val="ka-GE"/>
        </w:rPr>
        <w:t>.</w:t>
      </w:r>
      <w:r w:rsidR="00E22C45">
        <w:rPr>
          <w:rFonts w:ascii="Sylfaen" w:eastAsia="Arial" w:hAnsi="Sylfaen" w:cs="Arial"/>
          <w:sz w:val="22"/>
          <w:lang w:val="ka-GE"/>
        </w:rPr>
        <w:t xml:space="preserve"> </w:t>
      </w:r>
      <w:r w:rsidR="00B37500">
        <w:rPr>
          <w:rFonts w:ascii="Sylfaen" w:eastAsia="Arial" w:hAnsi="Sylfaen" w:cs="Arial"/>
          <w:sz w:val="22"/>
          <w:lang w:val="ka-GE"/>
        </w:rPr>
        <w:t>შ</w:t>
      </w:r>
      <w:r w:rsidR="00B71787" w:rsidRPr="00B37500">
        <w:rPr>
          <w:rFonts w:ascii="Sylfaen" w:eastAsia="Arial" w:hAnsi="Sylfaen" w:cs="Arial"/>
          <w:sz w:val="22"/>
          <w:lang w:val="ka-GE"/>
        </w:rPr>
        <w:t>ემსყიდველი ორგანიზაცია ვალდებულია სახელმწიფო აუდიტის სამსახურს, მისი თხოვნით, წარუდგინოს შესყიდვასთან დაკავშირებული ნებისმიერი დოკუმენტი</w:t>
      </w:r>
      <w:r w:rsidR="007C1E02" w:rsidRPr="00B37500">
        <w:rPr>
          <w:rFonts w:ascii="Sylfaen" w:eastAsia="Arial" w:hAnsi="Sylfaen" w:cs="Arial"/>
          <w:sz w:val="22"/>
          <w:lang w:val="ka-GE"/>
        </w:rPr>
        <w:t>.</w:t>
      </w:r>
      <w:r w:rsidR="0084600D" w:rsidRPr="00440287">
        <w:rPr>
          <w:rFonts w:ascii="Sylfaen" w:eastAsia="Arial" w:hAnsi="Sylfaen" w:cs="Arial"/>
          <w:sz w:val="22"/>
          <w:vertAlign w:val="superscript"/>
        </w:rPr>
        <w:footnoteReference w:id="198"/>
      </w:r>
      <w:r w:rsidR="0084600D" w:rsidRPr="00B71787">
        <w:rPr>
          <w:rFonts w:ascii="Sylfaen" w:eastAsia="Arial" w:hAnsi="Sylfaen" w:cs="Arial"/>
          <w:sz w:val="22"/>
          <w:lang w:val="ka-GE"/>
        </w:rPr>
        <w:t xml:space="preserve"> </w:t>
      </w:r>
    </w:p>
    <w:p w14:paraId="06D9E939" w14:textId="77777777" w:rsidR="006A0E74" w:rsidRDefault="006A0E74">
      <w:pPr>
        <w:jc w:val="both"/>
        <w:rPr>
          <w:rFonts w:ascii="Sylfaen" w:eastAsia="Arial" w:hAnsi="Sylfaen" w:cs="Arial"/>
          <w:sz w:val="22"/>
          <w:lang w:val="ka-GE"/>
        </w:rPr>
      </w:pPr>
    </w:p>
    <w:p w14:paraId="70D4D3F8" w14:textId="031DE437" w:rsidR="00145E2D" w:rsidRPr="00160EC7" w:rsidRDefault="00E26BF1">
      <w:pPr>
        <w:jc w:val="both"/>
        <w:rPr>
          <w:rFonts w:ascii="Sylfaen" w:eastAsia="Arial" w:hAnsi="Sylfaen" w:cs="Arial"/>
          <w:color w:val="FF0000"/>
          <w:sz w:val="22"/>
          <w:lang w:val="ka-GE"/>
        </w:rPr>
      </w:pPr>
      <w:r w:rsidRPr="00E26BF1">
        <w:rPr>
          <w:rFonts w:ascii="Sylfaen" w:eastAsia="Arial" w:hAnsi="Sylfaen" w:cs="Arial"/>
          <w:sz w:val="22"/>
          <w:lang w:val="ka-GE"/>
        </w:rPr>
        <w:t>სახელმწიფო შესყიდვების სააგენტოს თავმჯდომარ</w:t>
      </w:r>
      <w:r w:rsidR="00CD60F1">
        <w:rPr>
          <w:rFonts w:ascii="Sylfaen" w:eastAsia="Arial" w:hAnsi="Sylfaen" w:cs="Arial"/>
          <w:sz w:val="22"/>
          <w:lang w:val="ka-GE"/>
        </w:rPr>
        <w:t>ი</w:t>
      </w:r>
      <w:r w:rsidRPr="00E26BF1">
        <w:rPr>
          <w:rFonts w:ascii="Sylfaen" w:eastAsia="Arial" w:hAnsi="Sylfaen" w:cs="Arial"/>
          <w:sz w:val="22"/>
          <w:lang w:val="ka-GE"/>
        </w:rPr>
        <w:t>ს 2013 წლის ბრძანებით</w:t>
      </w:r>
      <w:r w:rsidR="00970887">
        <w:rPr>
          <w:rFonts w:ascii="Sylfaen" w:eastAsia="Arial" w:hAnsi="Sylfaen" w:cs="Arial"/>
          <w:sz w:val="22"/>
          <w:lang w:val="ka-GE"/>
        </w:rPr>
        <w:t xml:space="preserve"> განსაზღვრულია </w:t>
      </w:r>
      <w:r w:rsidR="003959A2">
        <w:rPr>
          <w:rFonts w:ascii="Sylfaen" w:eastAsia="Arial" w:hAnsi="Sylfaen" w:cs="Arial"/>
          <w:sz w:val="22"/>
          <w:lang w:val="ka-GE"/>
        </w:rPr>
        <w:t>შესყიდვების ღ</w:t>
      </w:r>
      <w:r w:rsidR="007E1051">
        <w:rPr>
          <w:rFonts w:ascii="Sylfaen" w:eastAsia="Arial" w:hAnsi="Sylfaen" w:cs="Arial"/>
          <w:sz w:val="22"/>
          <w:lang w:val="ka-GE"/>
        </w:rPr>
        <w:t>ი</w:t>
      </w:r>
      <w:r w:rsidR="003959A2">
        <w:rPr>
          <w:rFonts w:ascii="Sylfaen" w:eastAsia="Arial" w:hAnsi="Sylfaen" w:cs="Arial"/>
          <w:sz w:val="22"/>
          <w:lang w:val="ka-GE"/>
        </w:rPr>
        <w:t xml:space="preserve">რებულების ის </w:t>
      </w:r>
      <w:r w:rsidR="00484AC9">
        <w:rPr>
          <w:rFonts w:ascii="Sylfaen" w:eastAsia="Arial" w:hAnsi="Sylfaen" w:cs="Arial"/>
          <w:sz w:val="22"/>
          <w:lang w:val="ka-GE"/>
        </w:rPr>
        <w:t xml:space="preserve">ზედა </w:t>
      </w:r>
      <w:r w:rsidR="001311B0">
        <w:rPr>
          <w:rFonts w:ascii="Sylfaen" w:eastAsia="Arial" w:hAnsi="Sylfaen" w:cs="Arial"/>
          <w:sz w:val="22"/>
          <w:lang w:val="ka-GE"/>
        </w:rPr>
        <w:t>ზღვარი</w:t>
      </w:r>
      <w:r w:rsidR="00970887">
        <w:rPr>
          <w:rFonts w:ascii="Sylfaen" w:eastAsia="Arial" w:hAnsi="Sylfaen" w:cs="Arial"/>
          <w:sz w:val="22"/>
          <w:lang w:val="ka-GE"/>
        </w:rPr>
        <w:t>, რომლის ზემოთაც</w:t>
      </w:r>
      <w:r w:rsidR="003959A2">
        <w:rPr>
          <w:rFonts w:ascii="Sylfaen" w:eastAsia="Arial" w:hAnsi="Sylfaen" w:cs="Arial"/>
          <w:sz w:val="22"/>
          <w:lang w:val="ka-GE"/>
        </w:rPr>
        <w:t xml:space="preserve"> ტენდერის ჩატარება სავალდებულოა. </w:t>
      </w:r>
      <w:r w:rsidR="00484AC9">
        <w:rPr>
          <w:rFonts w:ascii="Sylfaen" w:eastAsia="Arial" w:hAnsi="Sylfaen" w:cs="Arial"/>
          <w:sz w:val="22"/>
          <w:lang w:val="ka-GE"/>
        </w:rPr>
        <w:t>ბრძანება განსაზღ</w:t>
      </w:r>
      <w:r w:rsidR="00CA0C8B">
        <w:rPr>
          <w:rFonts w:ascii="Sylfaen" w:eastAsia="Arial" w:hAnsi="Sylfaen" w:cs="Arial"/>
          <w:sz w:val="22"/>
          <w:lang w:val="ka-GE"/>
        </w:rPr>
        <w:t>ვ</w:t>
      </w:r>
      <w:r w:rsidR="00484AC9">
        <w:rPr>
          <w:rFonts w:ascii="Sylfaen" w:eastAsia="Arial" w:hAnsi="Sylfaen" w:cs="Arial"/>
          <w:sz w:val="22"/>
          <w:lang w:val="ka-GE"/>
        </w:rPr>
        <w:t>რავს 5 000 ლარის</w:t>
      </w:r>
      <w:r w:rsidR="00B65B41">
        <w:rPr>
          <w:rFonts w:ascii="Sylfaen" w:eastAsia="Arial" w:hAnsi="Sylfaen" w:cs="Arial"/>
          <w:sz w:val="22"/>
          <w:lang w:val="ka-GE"/>
        </w:rPr>
        <w:t xml:space="preserve"> ზედა ზღ</w:t>
      </w:r>
      <w:r w:rsidR="001C2094">
        <w:rPr>
          <w:rFonts w:ascii="Sylfaen" w:eastAsia="Arial" w:hAnsi="Sylfaen" w:cs="Arial"/>
          <w:sz w:val="22"/>
          <w:lang w:val="ka-GE"/>
        </w:rPr>
        <w:t>ვ</w:t>
      </w:r>
      <w:r w:rsidR="00B65B41">
        <w:rPr>
          <w:rFonts w:ascii="Sylfaen" w:eastAsia="Arial" w:hAnsi="Sylfaen" w:cs="Arial"/>
          <w:sz w:val="22"/>
          <w:lang w:val="ka-GE"/>
        </w:rPr>
        <w:t>არს</w:t>
      </w:r>
      <w:r w:rsidR="001C2094">
        <w:rPr>
          <w:rFonts w:ascii="Sylfaen" w:eastAsia="Arial" w:hAnsi="Sylfaen" w:cs="Arial"/>
          <w:sz w:val="22"/>
          <w:lang w:val="ka-GE"/>
        </w:rPr>
        <w:t xml:space="preserve"> (გამონაკლისია საქართველოს დიპლომატიური მისიების</w:t>
      </w:r>
      <w:r w:rsidR="006B73A2">
        <w:rPr>
          <w:rFonts w:ascii="Sylfaen" w:eastAsia="Arial" w:hAnsi="Sylfaen" w:cs="Arial"/>
          <w:sz w:val="22"/>
          <w:lang w:val="ka-GE"/>
        </w:rPr>
        <w:t xml:space="preserve"> შ</w:t>
      </w:r>
      <w:r w:rsidR="006E41CA">
        <w:rPr>
          <w:rFonts w:ascii="Sylfaen" w:eastAsia="Arial" w:hAnsi="Sylfaen" w:cs="Arial"/>
          <w:sz w:val="22"/>
          <w:lang w:val="ka-GE"/>
        </w:rPr>
        <w:t>ე</w:t>
      </w:r>
      <w:r w:rsidR="006B73A2">
        <w:rPr>
          <w:rFonts w:ascii="Sylfaen" w:eastAsia="Arial" w:hAnsi="Sylfaen" w:cs="Arial"/>
          <w:sz w:val="22"/>
          <w:lang w:val="ka-GE"/>
        </w:rPr>
        <w:t>სყიდვებისთვის დაწესებული 50 000 ლარი და შინაგან საქმეთა სამინისტროსთვის განსაზღვრული 20 000 ლარი</w:t>
      </w:r>
      <w:r w:rsidR="001C2094">
        <w:rPr>
          <w:rFonts w:ascii="Sylfaen" w:eastAsia="Arial" w:hAnsi="Sylfaen" w:cs="Arial"/>
          <w:sz w:val="22"/>
          <w:lang w:val="ka-GE"/>
        </w:rPr>
        <w:t>)</w:t>
      </w:r>
      <w:r w:rsidR="00B65B41">
        <w:rPr>
          <w:rFonts w:ascii="Sylfaen" w:eastAsia="Arial" w:hAnsi="Sylfaen" w:cs="Arial"/>
          <w:sz w:val="22"/>
          <w:lang w:val="ka-GE"/>
        </w:rPr>
        <w:t xml:space="preserve">, რომლის </w:t>
      </w:r>
      <w:r w:rsidR="009E40B9">
        <w:rPr>
          <w:rFonts w:ascii="Sylfaen" w:eastAsia="Arial" w:hAnsi="Sylfaen" w:cs="Arial"/>
          <w:sz w:val="22"/>
          <w:lang w:val="ka-GE"/>
        </w:rPr>
        <w:t xml:space="preserve">ფარგლებშიც </w:t>
      </w:r>
      <w:r w:rsidR="00C23444">
        <w:rPr>
          <w:rFonts w:ascii="Sylfaen" w:eastAsia="Arial" w:hAnsi="Sylfaen" w:cs="Arial"/>
          <w:sz w:val="22"/>
          <w:lang w:val="ka-GE"/>
        </w:rPr>
        <w:t>შესაძლებელია სპეციალური ნებართვის ან/და ტენდერის გარეშე</w:t>
      </w:r>
      <w:r w:rsidR="0071254D">
        <w:rPr>
          <w:rFonts w:ascii="Sylfaen" w:eastAsia="Arial" w:hAnsi="Sylfaen" w:cs="Arial"/>
          <w:sz w:val="22"/>
          <w:lang w:val="ka-GE"/>
        </w:rPr>
        <w:t xml:space="preserve"> </w:t>
      </w:r>
      <w:r w:rsidR="00C23444">
        <w:rPr>
          <w:rFonts w:ascii="Sylfaen" w:eastAsia="Arial" w:hAnsi="Sylfaen" w:cs="Arial"/>
          <w:sz w:val="22"/>
          <w:lang w:val="ka-GE"/>
        </w:rPr>
        <w:t>გამარტივებული შესყიდვის ხელშეკრულების გაფორმება</w:t>
      </w:r>
      <w:r w:rsidR="0071254D">
        <w:rPr>
          <w:rFonts w:ascii="Sylfaen" w:eastAsia="Arial" w:hAnsi="Sylfaen" w:cs="Arial"/>
          <w:sz w:val="22"/>
          <w:lang w:val="ka-GE"/>
        </w:rPr>
        <w:t xml:space="preserve">. </w:t>
      </w:r>
      <w:r w:rsidR="00C23444">
        <w:rPr>
          <w:rFonts w:ascii="Sylfaen" w:eastAsia="Arial" w:hAnsi="Sylfaen" w:cs="Arial"/>
          <w:sz w:val="22"/>
          <w:lang w:val="ka-GE"/>
        </w:rPr>
        <w:t xml:space="preserve"> </w:t>
      </w:r>
      <w:r w:rsidR="00484216">
        <w:rPr>
          <w:rFonts w:ascii="Sylfaen" w:eastAsia="Arial" w:hAnsi="Sylfaen" w:cs="Arial"/>
          <w:sz w:val="22"/>
          <w:lang w:val="ka-GE"/>
        </w:rPr>
        <w:t xml:space="preserve">იმ სახელმწიფო შესყიდვებისთვის, რომელთა ღირებულებაც 5 </w:t>
      </w:r>
      <w:r w:rsidR="00484216">
        <w:rPr>
          <w:rFonts w:ascii="Sylfaen" w:eastAsia="Arial" w:hAnsi="Sylfaen" w:cs="Arial"/>
          <w:sz w:val="22"/>
          <w:lang w:val="ka-GE"/>
        </w:rPr>
        <w:lastRenderedPageBreak/>
        <w:t xml:space="preserve">000 ლარს </w:t>
      </w:r>
      <w:r w:rsidR="00881447">
        <w:rPr>
          <w:rFonts w:ascii="Sylfaen" w:eastAsia="Arial" w:hAnsi="Sylfaen" w:cs="Arial"/>
          <w:sz w:val="22"/>
          <w:lang w:val="ka-GE"/>
        </w:rPr>
        <w:t xml:space="preserve">აღემატება, </w:t>
      </w:r>
      <w:r w:rsidR="00484216">
        <w:rPr>
          <w:rFonts w:ascii="Sylfaen" w:eastAsia="Arial" w:hAnsi="Sylfaen" w:cs="Arial"/>
          <w:sz w:val="22"/>
          <w:lang w:val="ka-GE"/>
        </w:rPr>
        <w:t>ტენდერის ჩატარება სავალდებულოა</w:t>
      </w:r>
      <w:r w:rsidR="001C3986">
        <w:rPr>
          <w:rFonts w:ascii="Sylfaen" w:eastAsia="Arial" w:hAnsi="Sylfaen" w:cs="Arial"/>
          <w:sz w:val="22"/>
          <w:lang w:val="ka-GE"/>
        </w:rPr>
        <w:t>.</w:t>
      </w:r>
      <w:r w:rsidR="0084600D" w:rsidRPr="00440287">
        <w:rPr>
          <w:rFonts w:ascii="Sylfaen" w:eastAsia="Arial" w:hAnsi="Sylfaen" w:cs="Arial"/>
          <w:sz w:val="22"/>
          <w:vertAlign w:val="superscript"/>
        </w:rPr>
        <w:footnoteReference w:id="199"/>
      </w:r>
      <w:r w:rsidR="001C3986">
        <w:rPr>
          <w:rFonts w:ascii="Sylfaen" w:eastAsia="Arial" w:hAnsi="Sylfaen" w:cs="Arial"/>
          <w:sz w:val="22"/>
          <w:lang w:val="ka-GE"/>
        </w:rPr>
        <w:t xml:space="preserve"> ამასთან ერთად, კანონი  </w:t>
      </w:r>
      <w:r w:rsidR="00C66C3F" w:rsidRPr="00257DA1">
        <w:rPr>
          <w:rFonts w:ascii="Sylfaen" w:eastAsia="Arial" w:hAnsi="Sylfaen" w:cs="Arial"/>
          <w:sz w:val="22"/>
          <w:lang w:val="ka-GE"/>
        </w:rPr>
        <w:t>შემსყიდველ ორგანიზაციას ავალდებულებს, რომ</w:t>
      </w:r>
      <w:r w:rsidR="006B40BC" w:rsidRPr="00257DA1">
        <w:rPr>
          <w:rFonts w:ascii="Sylfaen" w:eastAsia="Arial" w:hAnsi="Sylfaen" w:cs="Arial"/>
          <w:sz w:val="22"/>
          <w:lang w:val="ka-GE"/>
        </w:rPr>
        <w:t>,</w:t>
      </w:r>
      <w:r w:rsidR="00C66C3F" w:rsidRPr="00257DA1">
        <w:rPr>
          <w:rFonts w:ascii="Sylfaen" w:eastAsia="Arial" w:hAnsi="Sylfaen" w:cs="Arial"/>
          <w:sz w:val="22"/>
          <w:lang w:val="ka-GE"/>
        </w:rPr>
        <w:t xml:space="preserve"> </w:t>
      </w:r>
      <w:r w:rsidR="00D046B4" w:rsidRPr="00257DA1">
        <w:rPr>
          <w:rFonts w:ascii="Sylfaen" w:eastAsia="Arial" w:hAnsi="Sylfaen" w:cs="Arial"/>
          <w:sz w:val="22"/>
          <w:lang w:val="ka-GE"/>
        </w:rPr>
        <w:t xml:space="preserve">თუ ხელშეკრულების </w:t>
      </w:r>
      <w:r w:rsidR="00EB44C4" w:rsidRPr="00257DA1">
        <w:rPr>
          <w:rFonts w:ascii="Sylfaen" w:eastAsia="Arial" w:hAnsi="Sylfaen" w:cs="Arial"/>
          <w:sz w:val="22"/>
          <w:lang w:val="ka-GE"/>
        </w:rPr>
        <w:t xml:space="preserve">ღირებულება </w:t>
      </w:r>
      <w:r w:rsidR="00D046B4" w:rsidRPr="00257DA1">
        <w:rPr>
          <w:rFonts w:ascii="Sylfaen" w:eastAsia="Arial" w:hAnsi="Sylfaen" w:cs="Arial"/>
          <w:sz w:val="22"/>
          <w:lang w:val="ka-GE"/>
        </w:rPr>
        <w:t>200 000 ლარს</w:t>
      </w:r>
      <w:r w:rsidR="00D058DE" w:rsidRPr="00257DA1">
        <w:rPr>
          <w:rFonts w:ascii="Sylfaen" w:eastAsia="Arial" w:hAnsi="Sylfaen" w:cs="Arial"/>
          <w:sz w:val="22"/>
          <w:lang w:val="ka-GE"/>
        </w:rPr>
        <w:t xml:space="preserve"> შეადგენს ან</w:t>
      </w:r>
      <w:r w:rsidR="00D046B4" w:rsidRPr="00257DA1">
        <w:rPr>
          <w:rFonts w:ascii="Sylfaen" w:eastAsia="Arial" w:hAnsi="Sylfaen" w:cs="Arial"/>
          <w:sz w:val="22"/>
          <w:lang w:val="ka-GE"/>
        </w:rPr>
        <w:t xml:space="preserve"> აღემატება, </w:t>
      </w:r>
      <w:r w:rsidR="00BC2BEF" w:rsidRPr="00257DA1">
        <w:rPr>
          <w:rFonts w:ascii="Sylfaen" w:eastAsia="Arial" w:hAnsi="Sylfaen" w:cs="Arial"/>
          <w:sz w:val="22"/>
          <w:lang w:val="ka-GE"/>
        </w:rPr>
        <w:t>მიმწოდებლისგან</w:t>
      </w:r>
      <w:r w:rsidR="00455E5B" w:rsidRPr="00257DA1">
        <w:rPr>
          <w:rFonts w:ascii="Sylfaen" w:eastAsia="Arial" w:hAnsi="Sylfaen" w:cs="Arial"/>
          <w:sz w:val="22"/>
          <w:lang w:val="ka-GE"/>
        </w:rPr>
        <w:t xml:space="preserve"> ხელშეკრულების </w:t>
      </w:r>
      <w:r w:rsidR="00BC2BEF" w:rsidRPr="00257DA1">
        <w:rPr>
          <w:rFonts w:ascii="Sylfaen" w:eastAsia="Arial" w:hAnsi="Sylfaen" w:cs="Arial"/>
          <w:sz w:val="22"/>
          <w:lang w:val="ka-GE"/>
        </w:rPr>
        <w:t>შესრულების გარანტი</w:t>
      </w:r>
      <w:r w:rsidR="000C47AB" w:rsidRPr="00257DA1">
        <w:rPr>
          <w:rFonts w:ascii="Sylfaen" w:eastAsia="Arial" w:hAnsi="Sylfaen" w:cs="Arial"/>
          <w:sz w:val="22"/>
          <w:lang w:val="ka-GE"/>
        </w:rPr>
        <w:t>ა</w:t>
      </w:r>
      <w:r w:rsidR="00BC2BEF" w:rsidRPr="00257DA1">
        <w:rPr>
          <w:rFonts w:ascii="Sylfaen" w:eastAsia="Arial" w:hAnsi="Sylfaen" w:cs="Arial"/>
          <w:sz w:val="22"/>
          <w:lang w:val="ka-GE"/>
        </w:rPr>
        <w:t xml:space="preserve"> ან დაზღვევა მოითხოვოს</w:t>
      </w:r>
      <w:r w:rsidR="00324927" w:rsidRPr="00257DA1">
        <w:rPr>
          <w:rFonts w:ascii="Sylfaen" w:eastAsia="Arial" w:hAnsi="Sylfaen" w:cs="Arial"/>
          <w:sz w:val="22"/>
          <w:lang w:val="ka-GE"/>
        </w:rPr>
        <w:t>.</w:t>
      </w:r>
      <w:r w:rsidR="0084600D" w:rsidRPr="00257DA1">
        <w:rPr>
          <w:rFonts w:ascii="Sylfaen" w:eastAsia="Arial" w:hAnsi="Sylfaen" w:cs="Arial"/>
          <w:sz w:val="22"/>
          <w:vertAlign w:val="superscript"/>
        </w:rPr>
        <w:footnoteReference w:id="200"/>
      </w:r>
      <w:r w:rsidR="0084600D" w:rsidRPr="00324927">
        <w:rPr>
          <w:rFonts w:ascii="Sylfaen" w:eastAsia="Arial" w:hAnsi="Sylfaen" w:cs="Arial"/>
          <w:sz w:val="22"/>
          <w:lang w:val="ka-GE"/>
        </w:rPr>
        <w:t xml:space="preserve"> </w:t>
      </w:r>
    </w:p>
    <w:p w14:paraId="2FD4CE00" w14:textId="77777777" w:rsidR="00324927" w:rsidRDefault="00324927">
      <w:pPr>
        <w:jc w:val="both"/>
        <w:rPr>
          <w:rFonts w:ascii="Sylfaen" w:eastAsia="Arial" w:hAnsi="Sylfaen" w:cs="Arial"/>
          <w:sz w:val="22"/>
          <w:lang w:val="ka-GE"/>
        </w:rPr>
      </w:pPr>
    </w:p>
    <w:p w14:paraId="11EFA80D" w14:textId="77777777" w:rsidR="00145E2D" w:rsidRPr="008342D8" w:rsidRDefault="00F910CD">
      <w:pPr>
        <w:jc w:val="both"/>
        <w:rPr>
          <w:rFonts w:ascii="Sylfaen" w:eastAsia="Arial" w:hAnsi="Sylfaen" w:cs="Arial"/>
          <w:sz w:val="22"/>
          <w:lang w:val="ka-GE"/>
        </w:rPr>
      </w:pPr>
      <w:r>
        <w:rPr>
          <w:rFonts w:ascii="Sylfaen" w:eastAsia="Arial" w:hAnsi="Sylfaen" w:cs="Arial"/>
          <w:sz w:val="22"/>
          <w:lang w:val="ka-GE"/>
        </w:rPr>
        <w:t>საქართველოს მთავრობა</w:t>
      </w:r>
      <w:r w:rsidR="0090133B">
        <w:rPr>
          <w:rFonts w:ascii="Sylfaen" w:eastAsia="Arial" w:hAnsi="Sylfaen" w:cs="Arial"/>
          <w:sz w:val="22"/>
          <w:lang w:val="ka-GE"/>
        </w:rPr>
        <w:t>ს ჯერაც არ მ</w:t>
      </w:r>
      <w:r w:rsidR="000E6896">
        <w:rPr>
          <w:rFonts w:ascii="Sylfaen" w:eastAsia="Arial" w:hAnsi="Sylfaen" w:cs="Arial"/>
          <w:sz w:val="22"/>
          <w:lang w:val="ka-GE"/>
        </w:rPr>
        <w:t>ოუგვარებია</w:t>
      </w:r>
      <w:r>
        <w:rPr>
          <w:rFonts w:ascii="Sylfaen" w:eastAsia="Arial" w:hAnsi="Sylfaen" w:cs="Arial"/>
          <w:sz w:val="22"/>
          <w:lang w:val="ka-GE"/>
        </w:rPr>
        <w:t xml:space="preserve"> არაკონკურენტული წესით გაფორმებული</w:t>
      </w:r>
      <w:r w:rsidR="00E0008E">
        <w:rPr>
          <w:rFonts w:ascii="Sylfaen" w:eastAsia="Arial" w:hAnsi="Sylfaen" w:cs="Arial"/>
          <w:sz w:val="22"/>
          <w:lang w:val="ka-GE"/>
        </w:rPr>
        <w:t xml:space="preserve"> </w:t>
      </w:r>
      <w:r w:rsidR="000E6896">
        <w:rPr>
          <w:rFonts w:ascii="Sylfaen" w:eastAsia="Arial" w:hAnsi="Sylfaen" w:cs="Arial"/>
          <w:sz w:val="22"/>
          <w:lang w:val="ka-GE"/>
        </w:rPr>
        <w:t>კონტრა</w:t>
      </w:r>
      <w:r w:rsidR="007C4184">
        <w:rPr>
          <w:rFonts w:ascii="Sylfaen" w:eastAsia="Arial" w:hAnsi="Sylfaen" w:cs="Arial"/>
          <w:sz w:val="22"/>
          <w:lang w:val="ka-GE"/>
        </w:rPr>
        <w:t>ქ</w:t>
      </w:r>
      <w:r w:rsidR="000E6896">
        <w:rPr>
          <w:rFonts w:ascii="Sylfaen" w:eastAsia="Arial" w:hAnsi="Sylfaen" w:cs="Arial"/>
          <w:sz w:val="22"/>
          <w:lang w:val="ka-GE"/>
        </w:rPr>
        <w:t>ტების პრ</w:t>
      </w:r>
      <w:r w:rsidR="0090133B">
        <w:rPr>
          <w:rFonts w:ascii="Sylfaen" w:eastAsia="Arial" w:hAnsi="Sylfaen" w:cs="Arial"/>
          <w:sz w:val="22"/>
          <w:lang w:val="ka-GE"/>
        </w:rPr>
        <w:t>ობლემა</w:t>
      </w:r>
      <w:r w:rsidR="00164754">
        <w:rPr>
          <w:rFonts w:ascii="Sylfaen" w:eastAsia="Arial" w:hAnsi="Sylfaen" w:cs="Arial"/>
          <w:sz w:val="22"/>
          <w:lang w:val="ka-GE"/>
        </w:rPr>
        <w:t xml:space="preserve">. </w:t>
      </w:r>
      <w:r w:rsidR="00E0008E">
        <w:rPr>
          <w:rFonts w:ascii="Sylfaen" w:eastAsia="Arial" w:hAnsi="Sylfaen" w:cs="Arial"/>
          <w:sz w:val="22"/>
          <w:lang w:val="ka-GE"/>
        </w:rPr>
        <w:t>აღნიშნულ</w:t>
      </w:r>
      <w:r w:rsidR="00164754">
        <w:rPr>
          <w:rFonts w:ascii="Sylfaen" w:eastAsia="Arial" w:hAnsi="Sylfaen" w:cs="Arial"/>
          <w:sz w:val="22"/>
          <w:lang w:val="ka-GE"/>
        </w:rPr>
        <w:t xml:space="preserve"> </w:t>
      </w:r>
      <w:r w:rsidR="00805C3C">
        <w:rPr>
          <w:rFonts w:ascii="Sylfaen" w:eastAsia="Arial" w:hAnsi="Sylfaen" w:cs="Arial"/>
          <w:sz w:val="22"/>
          <w:lang w:val="ka-GE"/>
        </w:rPr>
        <w:t xml:space="preserve">პრობლემას </w:t>
      </w:r>
      <w:r w:rsidR="00B84DEB" w:rsidRPr="00947AA3">
        <w:rPr>
          <w:rFonts w:ascii="Sylfaen" w:eastAsia="Arial" w:hAnsi="Sylfaen" w:cs="Arial"/>
          <w:color w:val="000000"/>
          <w:sz w:val="22"/>
          <w:szCs w:val="22"/>
          <w:lang w:val="ka-GE"/>
        </w:rPr>
        <w:t xml:space="preserve">ეკონომიკური თანამშრომლობისა და განვითარების ორგანიზაციის ანტიკორუფციული </w:t>
      </w:r>
      <w:r w:rsidR="0099127F">
        <w:rPr>
          <w:rFonts w:ascii="Sylfaen" w:eastAsia="Arial" w:hAnsi="Sylfaen" w:cs="Arial"/>
          <w:color w:val="000000"/>
          <w:sz w:val="22"/>
          <w:szCs w:val="22"/>
          <w:lang w:val="ka-GE"/>
        </w:rPr>
        <w:t>ქსელი</w:t>
      </w:r>
      <w:r w:rsidR="00B84DEB" w:rsidRPr="00947AA3">
        <w:rPr>
          <w:rFonts w:ascii="Sylfaen" w:eastAsia="Arial" w:hAnsi="Sylfaen" w:cs="Arial"/>
          <w:color w:val="000000"/>
          <w:sz w:val="22"/>
          <w:szCs w:val="22"/>
          <w:lang w:val="ka-GE"/>
        </w:rPr>
        <w:t xml:space="preserve"> (OECD-ACN)</w:t>
      </w:r>
      <w:r w:rsidR="0099127F" w:rsidRPr="002D7BC0">
        <w:rPr>
          <w:rFonts w:ascii="Sylfaen" w:eastAsia="Arial" w:hAnsi="Sylfaen" w:cs="Arial"/>
          <w:color w:val="000000"/>
          <w:sz w:val="22"/>
          <w:szCs w:val="22"/>
          <w:lang w:val="ka-GE"/>
        </w:rPr>
        <w:t xml:space="preserve"> </w:t>
      </w:r>
      <w:r w:rsidR="006448E9">
        <w:rPr>
          <w:rFonts w:ascii="Sylfaen" w:eastAsia="Arial" w:hAnsi="Sylfaen" w:cs="Arial"/>
          <w:sz w:val="22"/>
          <w:lang w:val="ka-GE"/>
        </w:rPr>
        <w:t xml:space="preserve">და </w:t>
      </w:r>
      <w:r w:rsidR="00E0008E">
        <w:rPr>
          <w:rFonts w:ascii="Sylfaen" w:eastAsia="Arial" w:hAnsi="Sylfaen" w:cs="Arial"/>
          <w:sz w:val="22"/>
          <w:lang w:val="ka-GE"/>
        </w:rPr>
        <w:t xml:space="preserve">საქართველოში მოქმედი </w:t>
      </w:r>
      <w:r w:rsidR="006448E9">
        <w:rPr>
          <w:rFonts w:ascii="Sylfaen" w:eastAsia="Arial" w:hAnsi="Sylfaen" w:cs="Arial"/>
          <w:sz w:val="22"/>
          <w:lang w:val="ka-GE"/>
        </w:rPr>
        <w:t>მთელი რიგი არასამთავრო</w:t>
      </w:r>
      <w:r w:rsidR="000E7E7C">
        <w:rPr>
          <w:rFonts w:ascii="Sylfaen" w:eastAsia="Arial" w:hAnsi="Sylfaen" w:cs="Arial"/>
          <w:sz w:val="22"/>
          <w:lang w:val="ka-GE"/>
        </w:rPr>
        <w:t xml:space="preserve">ბო და </w:t>
      </w:r>
      <w:r w:rsidR="000E7E7C" w:rsidRPr="00AD0DBC">
        <w:rPr>
          <w:rFonts w:ascii="Sylfaen" w:eastAsia="Arial" w:hAnsi="Sylfaen" w:cs="Arial"/>
          <w:sz w:val="22"/>
          <w:lang w:val="ka-GE"/>
        </w:rPr>
        <w:t>სადამკვირვებლო</w:t>
      </w:r>
      <w:r w:rsidR="000E7E7C">
        <w:rPr>
          <w:rFonts w:ascii="Sylfaen" w:eastAsia="Arial" w:hAnsi="Sylfaen" w:cs="Arial"/>
          <w:sz w:val="22"/>
          <w:lang w:val="ka-GE"/>
        </w:rPr>
        <w:t xml:space="preserve"> </w:t>
      </w:r>
      <w:r w:rsidR="00E0008E">
        <w:rPr>
          <w:rFonts w:ascii="Sylfaen" w:eastAsia="Arial" w:hAnsi="Sylfaen" w:cs="Arial"/>
          <w:sz w:val="22"/>
          <w:lang w:val="ka-GE"/>
        </w:rPr>
        <w:t xml:space="preserve">ორგანიზაციებიც აღნიშნავენ. </w:t>
      </w:r>
      <w:r w:rsidR="00877BA8">
        <w:rPr>
          <w:rFonts w:ascii="Sylfaen" w:eastAsia="Arial" w:hAnsi="Sylfaen" w:cs="Arial"/>
          <w:sz w:val="22"/>
          <w:lang w:val="ka-GE"/>
        </w:rPr>
        <w:t xml:space="preserve">მოქმედი კანონი </w:t>
      </w:r>
      <w:r w:rsidR="00057F29" w:rsidRPr="00D31942">
        <w:rPr>
          <w:rFonts w:ascii="Sylfaen" w:eastAsia="Arial" w:hAnsi="Sylfaen" w:cs="Arial"/>
          <w:sz w:val="22"/>
          <w:lang w:val="ka-GE"/>
        </w:rPr>
        <w:t xml:space="preserve">ითვალისწინებს </w:t>
      </w:r>
      <w:r w:rsidR="00876C2A" w:rsidRPr="00840D15">
        <w:rPr>
          <w:rFonts w:ascii="Sylfaen" w:eastAsia="Arial" w:hAnsi="Sylfaen" w:cs="Arial"/>
          <w:sz w:val="22"/>
          <w:lang w:val="ka-GE"/>
        </w:rPr>
        <w:t>ფასების კონკურენტული შ</w:t>
      </w:r>
      <w:r w:rsidR="001775D3" w:rsidRPr="00840D15">
        <w:rPr>
          <w:rFonts w:ascii="Sylfaen" w:eastAsia="Arial" w:hAnsi="Sylfaen" w:cs="Arial"/>
          <w:sz w:val="22"/>
          <w:lang w:val="ka-GE"/>
        </w:rPr>
        <w:t>ე</w:t>
      </w:r>
      <w:r w:rsidR="00876C2A" w:rsidRPr="00840D15">
        <w:rPr>
          <w:rFonts w:ascii="Sylfaen" w:eastAsia="Arial" w:hAnsi="Sylfaen" w:cs="Arial"/>
          <w:sz w:val="22"/>
          <w:lang w:val="ka-GE"/>
        </w:rPr>
        <w:t xml:space="preserve">თავაზებიდან </w:t>
      </w:r>
      <w:r w:rsidR="00057F29" w:rsidRPr="00840D15">
        <w:rPr>
          <w:rFonts w:ascii="Sylfaen" w:eastAsia="Arial" w:hAnsi="Sylfaen" w:cs="Arial"/>
          <w:sz w:val="22"/>
          <w:lang w:val="ka-GE"/>
        </w:rPr>
        <w:t>გამონაკლისებს,</w:t>
      </w:r>
      <w:r w:rsidR="00057F29">
        <w:rPr>
          <w:rFonts w:ascii="Sylfaen" w:eastAsia="Arial" w:hAnsi="Sylfaen" w:cs="Arial"/>
          <w:sz w:val="22"/>
          <w:lang w:val="ka-GE"/>
        </w:rPr>
        <w:t xml:space="preserve"> </w:t>
      </w:r>
      <w:r w:rsidR="009235D4">
        <w:rPr>
          <w:rFonts w:ascii="Sylfaen" w:eastAsia="Arial" w:hAnsi="Sylfaen" w:cs="Arial"/>
          <w:sz w:val="22"/>
          <w:lang w:val="ka-GE"/>
        </w:rPr>
        <w:t>რ</w:t>
      </w:r>
      <w:r w:rsidR="00BF76B9">
        <w:rPr>
          <w:rFonts w:ascii="Sylfaen" w:eastAsia="Arial" w:hAnsi="Sylfaen" w:cs="Arial"/>
          <w:sz w:val="22"/>
          <w:lang w:val="ka-GE"/>
        </w:rPr>
        <w:t xml:space="preserve">აც </w:t>
      </w:r>
      <w:r w:rsidR="002B1800">
        <w:rPr>
          <w:rFonts w:ascii="Sylfaen" w:eastAsia="Arial" w:hAnsi="Sylfaen" w:cs="Arial"/>
          <w:sz w:val="22"/>
          <w:lang w:val="ka-GE"/>
        </w:rPr>
        <w:t xml:space="preserve">კონტრაქტების ელექტრონული </w:t>
      </w:r>
      <w:r w:rsidR="006777D8">
        <w:rPr>
          <w:rFonts w:ascii="Sylfaen" w:eastAsia="Arial" w:hAnsi="Sylfaen" w:cs="Arial"/>
          <w:sz w:val="22"/>
          <w:lang w:val="ka-GE"/>
        </w:rPr>
        <w:t xml:space="preserve">სისტემის </w:t>
      </w:r>
      <w:r w:rsidR="002B1800">
        <w:rPr>
          <w:rFonts w:ascii="Sylfaen" w:eastAsia="Arial" w:hAnsi="Sylfaen" w:cs="Arial"/>
          <w:sz w:val="22"/>
          <w:lang w:val="ka-GE"/>
        </w:rPr>
        <w:t>მიღმა ან არაკონკურენტული, პირდაპირი წესით გაფორმებ</w:t>
      </w:r>
      <w:r w:rsidR="004122A7">
        <w:rPr>
          <w:rFonts w:ascii="Sylfaen" w:eastAsia="Arial" w:hAnsi="Sylfaen" w:cs="Arial"/>
          <w:sz w:val="22"/>
          <w:lang w:val="ka-GE"/>
        </w:rPr>
        <w:t>ის საშუალებას იძლევა</w:t>
      </w:r>
      <w:r w:rsidR="000D0E75">
        <w:rPr>
          <w:rFonts w:ascii="Sylfaen" w:eastAsia="Arial" w:hAnsi="Sylfaen" w:cs="Arial"/>
          <w:sz w:val="22"/>
          <w:lang w:val="ka-GE"/>
        </w:rPr>
        <w:t>. ა</w:t>
      </w:r>
      <w:r w:rsidR="001E6899">
        <w:rPr>
          <w:rFonts w:ascii="Sylfaen" w:eastAsia="Arial" w:hAnsi="Sylfaen" w:cs="Arial"/>
          <w:sz w:val="22"/>
          <w:lang w:val="ka-GE"/>
        </w:rPr>
        <w:t xml:space="preserve">ღნიშნული გამონაკლისების გამო, </w:t>
      </w:r>
      <w:r w:rsidR="00FA3937">
        <w:rPr>
          <w:rFonts w:ascii="Sylfaen" w:eastAsia="Arial" w:hAnsi="Sylfaen" w:cs="Arial"/>
          <w:sz w:val="22"/>
          <w:lang w:val="ka-GE"/>
        </w:rPr>
        <w:t xml:space="preserve">სახელმწიფო </w:t>
      </w:r>
      <w:r w:rsidR="002012EC" w:rsidRPr="00AA6ACD">
        <w:rPr>
          <w:rFonts w:ascii="Sylfaen" w:eastAsia="Arial" w:hAnsi="Sylfaen" w:cs="Arial"/>
          <w:sz w:val="22"/>
          <w:lang w:val="ka-GE"/>
        </w:rPr>
        <w:t>შესყიდვების საერთო</w:t>
      </w:r>
      <w:r w:rsidR="00DE1A2D" w:rsidRPr="00AA6ACD">
        <w:rPr>
          <w:rFonts w:ascii="Sylfaen" w:eastAsia="Arial" w:hAnsi="Sylfaen" w:cs="Arial"/>
          <w:sz w:val="22"/>
          <w:lang w:val="ka-GE"/>
        </w:rPr>
        <w:t xml:space="preserve"> წლიურ</w:t>
      </w:r>
      <w:r w:rsidR="002012EC" w:rsidRPr="00AA6ACD">
        <w:rPr>
          <w:rFonts w:ascii="Sylfaen" w:eastAsia="Arial" w:hAnsi="Sylfaen" w:cs="Arial"/>
          <w:sz w:val="22"/>
          <w:lang w:val="ka-GE"/>
        </w:rPr>
        <w:t xml:space="preserve"> მოცულობაში</w:t>
      </w:r>
      <w:r w:rsidR="008D286F" w:rsidRPr="00AA6ACD">
        <w:rPr>
          <w:rFonts w:ascii="Sylfaen" w:eastAsia="Arial" w:hAnsi="Sylfaen" w:cs="Arial"/>
          <w:sz w:val="22"/>
          <w:lang w:val="ka-GE"/>
        </w:rPr>
        <w:t xml:space="preserve"> პირდაპირი წესით გაფორმებული კონტრაქტების </w:t>
      </w:r>
      <w:r w:rsidR="00AA6ACD">
        <w:rPr>
          <w:rFonts w:ascii="Sylfaen" w:eastAsia="Arial" w:hAnsi="Sylfaen" w:cs="Arial"/>
          <w:sz w:val="22"/>
          <w:lang w:val="ka-GE"/>
        </w:rPr>
        <w:t xml:space="preserve">წილი </w:t>
      </w:r>
      <w:r w:rsidR="006E0481" w:rsidRPr="007F50EE">
        <w:rPr>
          <w:rFonts w:ascii="Sylfaen" w:eastAsia="Arial" w:hAnsi="Sylfaen" w:cs="Arial"/>
          <w:sz w:val="22"/>
          <w:lang w:val="ka-GE"/>
        </w:rPr>
        <w:t>მაღალ ნიშნულზე</w:t>
      </w:r>
      <w:r w:rsidR="00233988" w:rsidRPr="007F50EE">
        <w:rPr>
          <w:rFonts w:ascii="Sylfaen" w:eastAsia="Arial" w:hAnsi="Sylfaen" w:cs="Arial"/>
          <w:sz w:val="22"/>
          <w:lang w:val="ka-GE"/>
        </w:rPr>
        <w:t xml:space="preserve"> რჩება</w:t>
      </w:r>
      <w:r w:rsidR="008342D8" w:rsidRPr="007F50EE">
        <w:rPr>
          <w:rFonts w:ascii="Sylfaen" w:eastAsia="Arial" w:hAnsi="Sylfaen" w:cs="Arial"/>
          <w:sz w:val="22"/>
          <w:lang w:val="ka-GE"/>
        </w:rPr>
        <w:t>.</w:t>
      </w:r>
      <w:r w:rsidR="0084600D" w:rsidRPr="007F50EE">
        <w:rPr>
          <w:rFonts w:ascii="Sylfaen" w:eastAsia="Arial" w:hAnsi="Sylfaen" w:cs="Arial"/>
          <w:sz w:val="22"/>
          <w:vertAlign w:val="superscript"/>
        </w:rPr>
        <w:footnoteReference w:id="201"/>
      </w:r>
      <w:r w:rsidR="0084600D" w:rsidRPr="008342D8">
        <w:rPr>
          <w:rFonts w:ascii="Sylfaen" w:eastAsia="Arial" w:hAnsi="Sylfaen" w:cs="Arial"/>
          <w:sz w:val="22"/>
          <w:lang w:val="ka-GE"/>
        </w:rPr>
        <w:t xml:space="preserve"> </w:t>
      </w:r>
    </w:p>
    <w:p w14:paraId="320EAA3A" w14:textId="77777777" w:rsidR="008E4A9C" w:rsidRDefault="008E4A9C">
      <w:pPr>
        <w:jc w:val="both"/>
        <w:rPr>
          <w:rFonts w:ascii="Sylfaen" w:eastAsia="Arial" w:hAnsi="Sylfaen" w:cs="Arial"/>
          <w:sz w:val="22"/>
          <w:lang w:val="ka-GE"/>
        </w:rPr>
      </w:pPr>
    </w:p>
    <w:p w14:paraId="77A5530D" w14:textId="77777777" w:rsidR="008E4A9C" w:rsidRPr="008E4A9C" w:rsidRDefault="008E4A9C">
      <w:pPr>
        <w:jc w:val="both"/>
        <w:rPr>
          <w:rFonts w:ascii="Sylfaen" w:eastAsia="Arial" w:hAnsi="Sylfaen" w:cs="Arial"/>
          <w:sz w:val="22"/>
          <w:lang w:val="ka-GE"/>
        </w:rPr>
      </w:pPr>
    </w:p>
    <w:p w14:paraId="1C700DB7" w14:textId="77777777" w:rsidR="00145E2D" w:rsidRPr="00625808" w:rsidRDefault="001B56F1">
      <w:pPr>
        <w:jc w:val="both"/>
        <w:rPr>
          <w:rFonts w:ascii="Sylfaen" w:hAnsi="Sylfaen"/>
          <w:sz w:val="22"/>
          <w:lang w:val="ka-GE"/>
        </w:rPr>
      </w:pPr>
      <w:r w:rsidRPr="008342D8">
        <w:rPr>
          <w:rFonts w:ascii="Sylfaen" w:eastAsia="Arial" w:hAnsi="Sylfaen" w:cs="Arial"/>
          <w:b/>
          <w:sz w:val="22"/>
          <w:lang w:val="ka-GE"/>
        </w:rPr>
        <w:t xml:space="preserve">1.8.2. </w:t>
      </w:r>
      <w:r w:rsidRPr="00601641">
        <w:rPr>
          <w:rFonts w:ascii="Sylfaen" w:eastAsia="Arial" w:hAnsi="Sylfaen" w:cs="Arial"/>
          <w:b/>
          <w:sz w:val="22"/>
          <w:lang w:val="ka-GE"/>
        </w:rPr>
        <w:t>შემსყიდველი უწყებების კეთილსინდისიერება</w:t>
      </w:r>
      <w:r w:rsidRPr="00625808">
        <w:rPr>
          <w:rFonts w:ascii="Sylfaen" w:eastAsia="Arial" w:hAnsi="Sylfaen" w:cs="Arial"/>
          <w:b/>
          <w:sz w:val="22"/>
          <w:lang w:val="ka-GE"/>
        </w:rPr>
        <w:t xml:space="preserve"> </w:t>
      </w:r>
    </w:p>
    <w:p w14:paraId="11CADFDA" w14:textId="77777777" w:rsidR="00CA6336" w:rsidRDefault="00CA6336">
      <w:pPr>
        <w:jc w:val="both"/>
        <w:rPr>
          <w:rFonts w:ascii="Sylfaen" w:eastAsia="Arial" w:hAnsi="Sylfaen" w:cs="Arial"/>
          <w:sz w:val="22"/>
          <w:lang w:val="ka-GE"/>
        </w:rPr>
      </w:pPr>
    </w:p>
    <w:p w14:paraId="2EFA74C7" w14:textId="77777777" w:rsidR="00145E2D" w:rsidRDefault="00777DE5">
      <w:pPr>
        <w:jc w:val="both"/>
        <w:rPr>
          <w:rFonts w:ascii="Sylfaen" w:hAnsi="Sylfaen"/>
          <w:color w:val="000000"/>
          <w:sz w:val="22"/>
          <w:szCs w:val="22"/>
          <w:lang w:val="ka-GE"/>
        </w:rPr>
      </w:pPr>
      <w:r>
        <w:rPr>
          <w:rFonts w:ascii="Sylfaen" w:eastAsia="Arial" w:hAnsi="Sylfaen" w:cs="Arial"/>
          <w:sz w:val="22"/>
          <w:lang w:val="ka-GE"/>
        </w:rPr>
        <w:t>სახელმწიფო შესყიდვების სააგენტო საჯარო დაწესებულებაა და, შესაბამისად, მისი თანამშრომლები საჯარო მოსამსახურეებად ითვლებიან</w:t>
      </w:r>
      <w:r w:rsidR="002D7B39">
        <w:rPr>
          <w:rFonts w:ascii="Sylfaen" w:eastAsia="Arial" w:hAnsi="Sylfaen" w:cs="Arial"/>
          <w:sz w:val="22"/>
          <w:lang w:val="ka-GE"/>
        </w:rPr>
        <w:t xml:space="preserve"> და ანტიკორუფციული და ინტერესთა </w:t>
      </w:r>
      <w:r w:rsidR="002D7B39" w:rsidRPr="007D1D07">
        <w:rPr>
          <w:rFonts w:ascii="Sylfaen" w:eastAsia="Arial" w:hAnsi="Sylfaen" w:cs="Arial"/>
          <w:sz w:val="22"/>
          <w:lang w:val="ka-GE"/>
        </w:rPr>
        <w:t>შეუთავსებლობის</w:t>
      </w:r>
      <w:r w:rsidR="002D7B39">
        <w:rPr>
          <w:rFonts w:ascii="Sylfaen" w:eastAsia="Arial" w:hAnsi="Sylfaen" w:cs="Arial"/>
          <w:sz w:val="22"/>
          <w:lang w:val="ka-GE"/>
        </w:rPr>
        <w:t xml:space="preserve"> სტანდარტ</w:t>
      </w:r>
      <w:r w:rsidR="0041037D">
        <w:rPr>
          <w:rFonts w:ascii="Sylfaen" w:eastAsia="Arial" w:hAnsi="Sylfaen" w:cs="Arial"/>
          <w:sz w:val="22"/>
          <w:lang w:val="ka-GE"/>
        </w:rPr>
        <w:t xml:space="preserve">ული </w:t>
      </w:r>
      <w:r w:rsidR="00201CB2">
        <w:rPr>
          <w:rFonts w:ascii="Sylfaen" w:eastAsia="Arial" w:hAnsi="Sylfaen" w:cs="Arial"/>
          <w:sz w:val="22"/>
          <w:lang w:val="ka-GE"/>
        </w:rPr>
        <w:t xml:space="preserve">ნორმები </w:t>
      </w:r>
      <w:r w:rsidR="002D7B39">
        <w:rPr>
          <w:rFonts w:ascii="Sylfaen" w:eastAsia="Arial" w:hAnsi="Sylfaen" w:cs="Arial"/>
          <w:sz w:val="22"/>
          <w:lang w:val="ka-GE"/>
        </w:rPr>
        <w:t>მათზე</w:t>
      </w:r>
      <w:r w:rsidR="000258A0">
        <w:rPr>
          <w:rFonts w:ascii="Sylfaen" w:eastAsia="Arial" w:hAnsi="Sylfaen" w:cs="Arial"/>
          <w:sz w:val="22"/>
          <w:lang w:val="ka-GE"/>
        </w:rPr>
        <w:t>ც ვრცელდება</w:t>
      </w:r>
      <w:r w:rsidR="00742BA8">
        <w:rPr>
          <w:rFonts w:ascii="Sylfaen" w:eastAsia="Arial" w:hAnsi="Sylfaen" w:cs="Arial"/>
          <w:sz w:val="22"/>
          <w:lang w:val="ka-GE"/>
        </w:rPr>
        <w:t>.</w:t>
      </w:r>
      <w:r w:rsidR="008373B3">
        <w:rPr>
          <w:rFonts w:ascii="Sylfaen" w:eastAsia="Arial" w:hAnsi="Sylfaen" w:cs="Arial"/>
          <w:sz w:val="22"/>
          <w:lang w:val="ka-GE"/>
        </w:rPr>
        <w:t xml:space="preserve"> აღნიშნული ნორმები</w:t>
      </w:r>
      <w:r w:rsidR="008124A0">
        <w:rPr>
          <w:rFonts w:ascii="Sylfaen" w:eastAsia="Arial" w:hAnsi="Sylfaen" w:cs="Arial"/>
          <w:sz w:val="22"/>
          <w:lang w:val="ka-GE"/>
        </w:rPr>
        <w:t xml:space="preserve"> ჩამოყალიბებულია </w:t>
      </w:r>
      <w:r w:rsidR="00F439DA" w:rsidRPr="00844507">
        <w:rPr>
          <w:rFonts w:ascii="Sylfaen" w:hAnsi="Sylfaen"/>
          <w:color w:val="000000"/>
          <w:sz w:val="22"/>
          <w:szCs w:val="22"/>
          <w:lang w:val="ka-GE"/>
        </w:rPr>
        <w:t xml:space="preserve">კანონში „საჯარო </w:t>
      </w:r>
      <w:r w:rsidR="00F439DA" w:rsidRPr="00492E09">
        <w:rPr>
          <w:rFonts w:ascii="Sylfaen" w:hAnsi="Sylfaen"/>
          <w:color w:val="000000"/>
          <w:sz w:val="22"/>
          <w:szCs w:val="22"/>
          <w:lang w:val="ka-GE"/>
        </w:rPr>
        <w:t>დაწესებულებაში</w:t>
      </w:r>
      <w:r w:rsidR="00F439DA" w:rsidRPr="00844507">
        <w:rPr>
          <w:rFonts w:ascii="Sylfaen" w:hAnsi="Sylfaen"/>
          <w:color w:val="000000"/>
          <w:sz w:val="22"/>
          <w:szCs w:val="22"/>
          <w:lang w:val="ka-GE"/>
        </w:rPr>
        <w:t xml:space="preserve"> ინტერესთა </w:t>
      </w:r>
      <w:r w:rsidR="00F439DA" w:rsidRPr="00492E09">
        <w:rPr>
          <w:rFonts w:ascii="Sylfaen" w:hAnsi="Sylfaen"/>
          <w:color w:val="000000"/>
          <w:sz w:val="22"/>
          <w:szCs w:val="22"/>
          <w:lang w:val="ka-GE"/>
        </w:rPr>
        <w:t>შეუთავსებლობისა</w:t>
      </w:r>
      <w:r w:rsidR="00F439DA" w:rsidRPr="00844507">
        <w:rPr>
          <w:rFonts w:ascii="Sylfaen" w:hAnsi="Sylfaen"/>
          <w:color w:val="000000"/>
          <w:sz w:val="22"/>
          <w:szCs w:val="22"/>
          <w:lang w:val="ka-GE"/>
        </w:rPr>
        <w:t xml:space="preserve"> და კორუფციის შესახებ“</w:t>
      </w:r>
      <w:r w:rsidR="00031444">
        <w:rPr>
          <w:rFonts w:ascii="Sylfaen" w:hAnsi="Sylfaen"/>
          <w:color w:val="000000"/>
          <w:sz w:val="22"/>
          <w:szCs w:val="22"/>
          <w:lang w:val="ka-GE"/>
        </w:rPr>
        <w:t>,</w:t>
      </w:r>
      <w:r w:rsidR="00284D6D" w:rsidRPr="006C3665">
        <w:rPr>
          <w:rFonts w:ascii="Sylfaen" w:eastAsia="Arial" w:hAnsi="Sylfaen" w:cs="Arial"/>
          <w:sz w:val="22"/>
          <w:vertAlign w:val="superscript"/>
        </w:rPr>
        <w:footnoteReference w:id="202"/>
      </w:r>
      <w:r w:rsidR="00284D6D" w:rsidRPr="00711BD4">
        <w:rPr>
          <w:rFonts w:ascii="Sylfaen" w:eastAsia="Arial" w:hAnsi="Sylfaen" w:cs="Arial"/>
          <w:sz w:val="22"/>
          <w:lang w:val="ka-GE"/>
        </w:rPr>
        <w:t xml:space="preserve"> </w:t>
      </w:r>
      <w:r w:rsidR="00E73F6E">
        <w:rPr>
          <w:rFonts w:ascii="Sylfaen" w:eastAsia="Arial" w:hAnsi="Sylfaen" w:cs="Arial"/>
          <w:sz w:val="22"/>
          <w:lang w:val="ka-GE"/>
        </w:rPr>
        <w:t xml:space="preserve">აგრეთვე </w:t>
      </w:r>
      <w:r w:rsidR="00844507" w:rsidRPr="00844507">
        <w:rPr>
          <w:rFonts w:ascii="Sylfaen" w:hAnsi="Sylfaen"/>
          <w:color w:val="000000"/>
          <w:sz w:val="22"/>
          <w:szCs w:val="22"/>
          <w:lang w:val="ka-GE"/>
        </w:rPr>
        <w:t>კანონ</w:t>
      </w:r>
      <w:r w:rsidR="00844507">
        <w:rPr>
          <w:rFonts w:ascii="Sylfaen" w:hAnsi="Sylfaen"/>
          <w:color w:val="000000"/>
          <w:sz w:val="22"/>
          <w:szCs w:val="22"/>
          <w:lang w:val="ka-GE"/>
        </w:rPr>
        <w:t>შ</w:t>
      </w:r>
      <w:r w:rsidR="00844507" w:rsidRPr="00844507">
        <w:rPr>
          <w:rFonts w:ascii="Sylfaen" w:hAnsi="Sylfaen"/>
          <w:color w:val="000000"/>
          <w:sz w:val="22"/>
          <w:szCs w:val="22"/>
          <w:lang w:val="ka-GE"/>
        </w:rPr>
        <w:t>ი „საჯარო სამსახურის შესახებ“</w:t>
      </w:r>
      <w:r w:rsidR="00031444">
        <w:rPr>
          <w:rFonts w:ascii="Sylfaen" w:hAnsi="Sylfaen"/>
          <w:color w:val="000000"/>
          <w:sz w:val="22"/>
          <w:szCs w:val="22"/>
          <w:lang w:val="ka-GE"/>
        </w:rPr>
        <w:t>.</w:t>
      </w:r>
      <w:r w:rsidR="0084600D" w:rsidRPr="006C3665">
        <w:rPr>
          <w:rFonts w:ascii="Sylfaen" w:eastAsia="Arial" w:hAnsi="Sylfaen" w:cs="Arial"/>
          <w:sz w:val="22"/>
          <w:vertAlign w:val="superscript"/>
        </w:rPr>
        <w:footnoteReference w:id="203"/>
      </w:r>
      <w:r w:rsidR="00481E79">
        <w:rPr>
          <w:rFonts w:ascii="Sylfaen" w:hAnsi="Sylfaen"/>
          <w:color w:val="000000"/>
          <w:sz w:val="22"/>
          <w:szCs w:val="22"/>
          <w:lang w:val="ka-GE"/>
        </w:rPr>
        <w:t xml:space="preserve"> არსებულ კანონმდებლობასთან ერთად,</w:t>
      </w:r>
      <w:r w:rsidR="00040291">
        <w:rPr>
          <w:rFonts w:ascii="Sylfaen" w:hAnsi="Sylfaen"/>
          <w:color w:val="000000"/>
          <w:sz w:val="22"/>
          <w:szCs w:val="22"/>
          <w:lang w:val="ka-GE"/>
        </w:rPr>
        <w:t xml:space="preserve"> </w:t>
      </w:r>
      <w:r w:rsidR="00B27577">
        <w:rPr>
          <w:rFonts w:ascii="Sylfaen" w:hAnsi="Sylfaen"/>
          <w:color w:val="000000"/>
          <w:sz w:val="22"/>
          <w:szCs w:val="22"/>
          <w:lang w:val="ka-GE"/>
        </w:rPr>
        <w:t xml:space="preserve">სახელმწიფო შესყიდვების სააგენტოში </w:t>
      </w:r>
      <w:r w:rsidR="001E1053">
        <w:rPr>
          <w:rFonts w:ascii="Sylfaen" w:hAnsi="Sylfaen"/>
          <w:color w:val="000000"/>
          <w:sz w:val="22"/>
          <w:szCs w:val="22"/>
          <w:lang w:val="ka-GE"/>
        </w:rPr>
        <w:t xml:space="preserve">ორგანიზაციის </w:t>
      </w:r>
      <w:r w:rsidR="00B27577">
        <w:rPr>
          <w:rFonts w:ascii="Sylfaen" w:hAnsi="Sylfaen"/>
          <w:color w:val="000000"/>
          <w:sz w:val="22"/>
          <w:szCs w:val="22"/>
          <w:lang w:val="ka-GE"/>
        </w:rPr>
        <w:t>შიდა ქცევის კოდექსიც მოქმედებს</w:t>
      </w:r>
      <w:r w:rsidR="001E1053">
        <w:rPr>
          <w:rFonts w:ascii="Sylfaen" w:hAnsi="Sylfaen"/>
          <w:color w:val="000000"/>
          <w:sz w:val="22"/>
          <w:szCs w:val="22"/>
          <w:lang w:val="ka-GE"/>
        </w:rPr>
        <w:t xml:space="preserve">, რომელიც </w:t>
      </w:r>
      <w:r w:rsidR="000D361B">
        <w:rPr>
          <w:rFonts w:ascii="Sylfaen" w:hAnsi="Sylfaen"/>
          <w:color w:val="000000"/>
          <w:sz w:val="22"/>
          <w:szCs w:val="22"/>
          <w:lang w:val="ka-GE"/>
        </w:rPr>
        <w:t xml:space="preserve">მისი თანამშრომლების </w:t>
      </w:r>
      <w:r w:rsidR="00472570">
        <w:rPr>
          <w:rFonts w:ascii="Sylfaen" w:hAnsi="Sylfaen"/>
          <w:color w:val="000000"/>
          <w:sz w:val="22"/>
          <w:szCs w:val="22"/>
          <w:lang w:val="ka-GE"/>
        </w:rPr>
        <w:t>ეთიკის ნორმებს არეგულირებს</w:t>
      </w:r>
      <w:r w:rsidR="006C2B29">
        <w:rPr>
          <w:rFonts w:ascii="Sylfaen" w:hAnsi="Sylfaen"/>
          <w:color w:val="000000"/>
          <w:sz w:val="22"/>
          <w:szCs w:val="22"/>
          <w:lang w:val="ka-GE"/>
        </w:rPr>
        <w:t>.</w:t>
      </w:r>
      <w:r w:rsidR="0084600D" w:rsidRPr="006C3665">
        <w:rPr>
          <w:rFonts w:ascii="Sylfaen" w:eastAsia="Arial" w:hAnsi="Sylfaen" w:cs="Arial"/>
          <w:sz w:val="22"/>
          <w:vertAlign w:val="superscript"/>
        </w:rPr>
        <w:footnoteReference w:id="204"/>
      </w:r>
    </w:p>
    <w:p w14:paraId="595ED42D" w14:textId="77777777" w:rsidR="006C2B29" w:rsidRDefault="006C2B29">
      <w:pPr>
        <w:jc w:val="both"/>
        <w:rPr>
          <w:rFonts w:ascii="Sylfaen" w:hAnsi="Sylfaen"/>
          <w:color w:val="000000"/>
          <w:sz w:val="22"/>
          <w:szCs w:val="22"/>
          <w:lang w:val="ka-GE"/>
        </w:rPr>
      </w:pPr>
    </w:p>
    <w:p w14:paraId="25FEB30B" w14:textId="77777777" w:rsidR="00145E2D" w:rsidRPr="00AB39BC" w:rsidRDefault="007D09C7">
      <w:pPr>
        <w:jc w:val="both"/>
        <w:rPr>
          <w:rFonts w:ascii="Sylfaen" w:eastAsia="Arial" w:hAnsi="Sylfaen" w:cs="Arial"/>
          <w:sz w:val="22"/>
          <w:lang w:val="ka-GE"/>
        </w:rPr>
      </w:pPr>
      <w:r w:rsidRPr="00AB39BC">
        <w:rPr>
          <w:rFonts w:ascii="Sylfaen" w:eastAsia="Arial" w:hAnsi="Sylfaen" w:cs="Arial"/>
          <w:sz w:val="22"/>
          <w:lang w:val="ka-GE"/>
        </w:rPr>
        <w:t xml:space="preserve">სახელმწიფო შესყიდვების </w:t>
      </w:r>
      <w:r w:rsidRPr="00861C93">
        <w:rPr>
          <w:rFonts w:ascii="Sylfaen" w:eastAsia="Arial" w:hAnsi="Sylfaen" w:cs="Arial"/>
          <w:sz w:val="22"/>
          <w:lang w:val="ka-GE"/>
        </w:rPr>
        <w:t>სა</w:t>
      </w:r>
      <w:r w:rsidR="00FD0E5C" w:rsidRPr="00861C93">
        <w:rPr>
          <w:rFonts w:ascii="Sylfaen" w:eastAsia="Arial" w:hAnsi="Sylfaen" w:cs="Arial"/>
          <w:sz w:val="22"/>
          <w:lang w:val="ka-GE"/>
        </w:rPr>
        <w:t>აგენტოს</w:t>
      </w:r>
      <w:r w:rsidRPr="00AB39BC">
        <w:rPr>
          <w:rFonts w:ascii="Sylfaen" w:eastAsia="Arial" w:hAnsi="Sylfaen" w:cs="Arial"/>
          <w:sz w:val="22"/>
          <w:lang w:val="ka-GE"/>
        </w:rPr>
        <w:t xml:space="preserve"> </w:t>
      </w:r>
      <w:r w:rsidR="008309AC">
        <w:rPr>
          <w:rFonts w:ascii="Sylfaen" w:eastAsia="Arial" w:hAnsi="Sylfaen" w:cs="Arial"/>
          <w:sz w:val="22"/>
          <w:lang w:val="ka-GE"/>
        </w:rPr>
        <w:t>სას</w:t>
      </w:r>
      <w:r w:rsidRPr="00AB39BC">
        <w:rPr>
          <w:rFonts w:ascii="Sylfaen" w:eastAsia="Arial" w:hAnsi="Sylfaen" w:cs="Arial"/>
          <w:sz w:val="22"/>
          <w:lang w:val="ka-GE"/>
        </w:rPr>
        <w:t>წავლო ცენტრი</w:t>
      </w:r>
      <w:r w:rsidR="00F405E8" w:rsidRPr="00AB39BC">
        <w:rPr>
          <w:rFonts w:ascii="Sylfaen" w:eastAsia="Arial" w:hAnsi="Sylfaen" w:cs="Arial"/>
          <w:sz w:val="22"/>
          <w:lang w:val="ka-GE"/>
        </w:rPr>
        <w:t xml:space="preserve"> </w:t>
      </w:r>
      <w:r w:rsidR="008A23A3" w:rsidRPr="00AB39BC">
        <w:rPr>
          <w:rFonts w:ascii="Sylfaen" w:eastAsia="Arial" w:hAnsi="Sylfaen" w:cs="Arial"/>
          <w:sz w:val="22"/>
          <w:lang w:val="ka-GE"/>
        </w:rPr>
        <w:t xml:space="preserve">რეგულარულად ატარებს სახელმწიფო შესყიდვების </w:t>
      </w:r>
      <w:r w:rsidR="00551D8C" w:rsidRPr="00AB39BC">
        <w:rPr>
          <w:rFonts w:ascii="Sylfaen" w:eastAsia="Arial" w:hAnsi="Sylfaen" w:cs="Arial"/>
          <w:sz w:val="22"/>
          <w:lang w:val="ka-GE"/>
        </w:rPr>
        <w:t>ტრენინგებს სხ</w:t>
      </w:r>
      <w:r w:rsidR="00F405E8" w:rsidRPr="00AB39BC">
        <w:rPr>
          <w:rFonts w:ascii="Sylfaen" w:eastAsia="Arial" w:hAnsi="Sylfaen" w:cs="Arial"/>
          <w:sz w:val="22"/>
          <w:lang w:val="ka-GE"/>
        </w:rPr>
        <w:t>ვადასხვა სა</w:t>
      </w:r>
      <w:r w:rsidR="00973DE6">
        <w:rPr>
          <w:rFonts w:ascii="Sylfaen" w:eastAsia="Arial" w:hAnsi="Sylfaen" w:cs="Arial"/>
          <w:sz w:val="22"/>
          <w:lang w:val="ka-GE"/>
        </w:rPr>
        <w:t>ხელმ</w:t>
      </w:r>
      <w:r w:rsidR="00FF468F" w:rsidRPr="00AB39BC">
        <w:rPr>
          <w:rFonts w:ascii="Sylfaen" w:eastAsia="Arial" w:hAnsi="Sylfaen" w:cs="Arial"/>
          <w:sz w:val="22"/>
          <w:lang w:val="ka-GE"/>
        </w:rPr>
        <w:t>წ</w:t>
      </w:r>
      <w:r w:rsidR="00973DE6">
        <w:rPr>
          <w:rFonts w:ascii="Sylfaen" w:eastAsia="Arial" w:hAnsi="Sylfaen" w:cs="Arial"/>
          <w:sz w:val="22"/>
          <w:lang w:val="ka-GE"/>
        </w:rPr>
        <w:t>ი</w:t>
      </w:r>
      <w:r w:rsidR="00FF468F" w:rsidRPr="00AB39BC">
        <w:rPr>
          <w:rFonts w:ascii="Sylfaen" w:eastAsia="Arial" w:hAnsi="Sylfaen" w:cs="Arial"/>
          <w:sz w:val="22"/>
          <w:lang w:val="ka-GE"/>
        </w:rPr>
        <w:t>ფო დაწესებულებების,</w:t>
      </w:r>
      <w:r w:rsidR="00F405E8" w:rsidRPr="00AB39BC">
        <w:rPr>
          <w:rFonts w:ascii="Sylfaen" w:eastAsia="Arial" w:hAnsi="Sylfaen" w:cs="Arial"/>
          <w:sz w:val="22"/>
          <w:lang w:val="ka-GE"/>
        </w:rPr>
        <w:t xml:space="preserve"> ადგილობრივი მუნიციპალიტეტებ</w:t>
      </w:r>
      <w:r w:rsidR="00C673D2">
        <w:rPr>
          <w:rFonts w:ascii="Sylfaen" w:eastAsia="Arial" w:hAnsi="Sylfaen" w:cs="Arial"/>
          <w:sz w:val="22"/>
          <w:lang w:val="ka-GE"/>
        </w:rPr>
        <w:t xml:space="preserve">ისა </w:t>
      </w:r>
      <w:r w:rsidR="00F405E8" w:rsidRPr="00AB39BC">
        <w:rPr>
          <w:rFonts w:ascii="Sylfaen" w:eastAsia="Arial" w:hAnsi="Sylfaen" w:cs="Arial"/>
          <w:sz w:val="22"/>
          <w:lang w:val="ka-GE"/>
        </w:rPr>
        <w:t>და</w:t>
      </w:r>
      <w:r w:rsidR="00841410" w:rsidRPr="00AB39BC">
        <w:rPr>
          <w:rFonts w:ascii="Sylfaen" w:eastAsia="Arial" w:hAnsi="Sylfaen" w:cs="Arial"/>
          <w:sz w:val="22"/>
          <w:lang w:val="ka-GE"/>
        </w:rPr>
        <w:t xml:space="preserve"> </w:t>
      </w:r>
      <w:r w:rsidR="00841410" w:rsidRPr="00D935B1">
        <w:rPr>
          <w:rFonts w:ascii="Sylfaen" w:eastAsia="Arial" w:hAnsi="Sylfaen" w:cs="Arial"/>
          <w:sz w:val="22"/>
          <w:lang w:val="ka-GE"/>
        </w:rPr>
        <w:t>საჯარო</w:t>
      </w:r>
      <w:r w:rsidR="00841410" w:rsidRPr="00AB39BC">
        <w:rPr>
          <w:rFonts w:ascii="Sylfaen" w:eastAsia="Arial" w:hAnsi="Sylfaen" w:cs="Arial"/>
          <w:sz w:val="22"/>
          <w:lang w:val="ka-GE"/>
        </w:rPr>
        <w:t xml:space="preserve"> სამართლის იურიდიული პირების</w:t>
      </w:r>
      <w:r w:rsidR="00980058" w:rsidRPr="00AB39BC">
        <w:rPr>
          <w:rFonts w:ascii="Sylfaen" w:eastAsia="Arial" w:hAnsi="Sylfaen" w:cs="Arial"/>
          <w:sz w:val="22"/>
          <w:lang w:val="ka-GE"/>
        </w:rPr>
        <w:t xml:space="preserve"> </w:t>
      </w:r>
      <w:r w:rsidR="00F405E8" w:rsidRPr="00AB39BC">
        <w:rPr>
          <w:rFonts w:ascii="Sylfaen" w:eastAsia="Arial" w:hAnsi="Sylfaen" w:cs="Arial"/>
          <w:sz w:val="22"/>
          <w:lang w:val="ka-GE"/>
        </w:rPr>
        <w:t>(</w:t>
      </w:r>
      <w:r w:rsidR="00841410" w:rsidRPr="00AB39BC">
        <w:rPr>
          <w:rFonts w:ascii="Sylfaen" w:eastAsia="Arial" w:hAnsi="Sylfaen" w:cs="Arial"/>
          <w:sz w:val="22"/>
          <w:lang w:val="ka-GE"/>
        </w:rPr>
        <w:t>სსიპ</w:t>
      </w:r>
      <w:r w:rsidR="00F405E8" w:rsidRPr="00AB39BC">
        <w:rPr>
          <w:rFonts w:ascii="Sylfaen" w:eastAsia="Arial" w:hAnsi="Sylfaen" w:cs="Arial"/>
          <w:sz w:val="22"/>
          <w:lang w:val="ka-GE"/>
        </w:rPr>
        <w:t xml:space="preserve">) </w:t>
      </w:r>
      <w:r w:rsidR="00180E0A" w:rsidRPr="00AB39BC">
        <w:rPr>
          <w:rFonts w:ascii="Sylfaen" w:eastAsia="Arial" w:hAnsi="Sylfaen" w:cs="Arial"/>
          <w:sz w:val="22"/>
          <w:lang w:val="ka-GE"/>
        </w:rPr>
        <w:t xml:space="preserve">იმ </w:t>
      </w:r>
      <w:r w:rsidR="00980058" w:rsidRPr="00AB39BC">
        <w:rPr>
          <w:rFonts w:ascii="Sylfaen" w:eastAsia="Arial" w:hAnsi="Sylfaen" w:cs="Arial"/>
          <w:sz w:val="22"/>
          <w:lang w:val="ka-GE"/>
        </w:rPr>
        <w:t xml:space="preserve">თანამშრომლებისთვის, რომლებიც სახელმწიფო შესყიდვების პროცესში მონაწილეობენ. </w:t>
      </w:r>
      <w:r w:rsidR="00745E92">
        <w:rPr>
          <w:rFonts w:ascii="Sylfaen" w:eastAsia="Arial" w:hAnsi="Sylfaen" w:cs="Arial"/>
          <w:sz w:val="22"/>
          <w:lang w:val="ka-GE"/>
        </w:rPr>
        <w:t>სას</w:t>
      </w:r>
      <w:r w:rsidR="00701F3F" w:rsidRPr="00AB39BC">
        <w:rPr>
          <w:rFonts w:ascii="Sylfaen" w:eastAsia="Arial" w:hAnsi="Sylfaen" w:cs="Arial"/>
          <w:sz w:val="22"/>
          <w:lang w:val="ka-GE"/>
        </w:rPr>
        <w:t xml:space="preserve">წავლო ცენტრი ასევე </w:t>
      </w:r>
      <w:r w:rsidR="00FB19EC" w:rsidRPr="00AB39BC">
        <w:rPr>
          <w:rFonts w:ascii="Sylfaen" w:eastAsia="Arial" w:hAnsi="Sylfaen" w:cs="Arial"/>
          <w:sz w:val="22"/>
          <w:lang w:val="ka-GE"/>
        </w:rPr>
        <w:t xml:space="preserve">თანამშრომლობს </w:t>
      </w:r>
      <w:r w:rsidR="005A67C3" w:rsidRPr="00AB39BC">
        <w:rPr>
          <w:rFonts w:ascii="Sylfaen" w:eastAsia="Arial" w:hAnsi="Sylfaen" w:cs="Arial"/>
          <w:sz w:val="22"/>
          <w:lang w:val="ka-GE"/>
        </w:rPr>
        <w:t>მთელ რიგ საერთაშორისო და ადგილობრივ ორგანიზაციებთან</w:t>
      </w:r>
      <w:r w:rsidR="00FF468F" w:rsidRPr="00AB39BC">
        <w:rPr>
          <w:rFonts w:ascii="Sylfaen" w:eastAsia="Arial" w:hAnsi="Sylfaen" w:cs="Arial"/>
          <w:sz w:val="22"/>
          <w:lang w:val="ka-GE"/>
        </w:rPr>
        <w:t>, რომლებიც ადამიანური კაპიტალის განვი</w:t>
      </w:r>
      <w:r w:rsidR="000D2731" w:rsidRPr="00AB39BC">
        <w:rPr>
          <w:rFonts w:ascii="Sylfaen" w:eastAsia="Arial" w:hAnsi="Sylfaen" w:cs="Arial"/>
          <w:sz w:val="22"/>
          <w:lang w:val="ka-GE"/>
        </w:rPr>
        <w:t>თ</w:t>
      </w:r>
      <w:r w:rsidR="00FF468F" w:rsidRPr="00AB39BC">
        <w:rPr>
          <w:rFonts w:ascii="Sylfaen" w:eastAsia="Arial" w:hAnsi="Sylfaen" w:cs="Arial"/>
          <w:sz w:val="22"/>
          <w:lang w:val="ka-GE"/>
        </w:rPr>
        <w:t>არებ</w:t>
      </w:r>
      <w:r w:rsidR="004C0080" w:rsidRPr="00AB39BC">
        <w:rPr>
          <w:rFonts w:ascii="Sylfaen" w:eastAsia="Arial" w:hAnsi="Sylfaen" w:cs="Arial"/>
          <w:sz w:val="22"/>
          <w:lang w:val="ka-GE"/>
        </w:rPr>
        <w:t xml:space="preserve">ის სფეროში მოღვაწეობენ. </w:t>
      </w:r>
      <w:r w:rsidR="004C0080" w:rsidRPr="00AB39BC">
        <w:rPr>
          <w:rFonts w:ascii="Sylfaen" w:eastAsia="Arial" w:hAnsi="Sylfaen" w:cs="Arial"/>
          <w:sz w:val="22"/>
          <w:lang w:val="ka-GE"/>
        </w:rPr>
        <w:lastRenderedPageBreak/>
        <w:t xml:space="preserve">ამ </w:t>
      </w:r>
      <w:r w:rsidR="006A628C" w:rsidRPr="00AB39BC">
        <w:rPr>
          <w:rFonts w:ascii="Sylfaen" w:eastAsia="Arial" w:hAnsi="Sylfaen" w:cs="Arial"/>
          <w:sz w:val="22"/>
          <w:lang w:val="ka-GE"/>
        </w:rPr>
        <w:t>ორგანიზაციებს</w:t>
      </w:r>
      <w:r w:rsidR="004C0080" w:rsidRPr="00AB39BC">
        <w:rPr>
          <w:rFonts w:ascii="Sylfaen" w:eastAsia="Arial" w:hAnsi="Sylfaen" w:cs="Arial"/>
          <w:sz w:val="22"/>
          <w:lang w:val="ka-GE"/>
        </w:rPr>
        <w:t>, როგორც დონორებსა და პარტნიორებს,</w:t>
      </w:r>
      <w:r w:rsidR="00691619" w:rsidRPr="00AB39BC">
        <w:rPr>
          <w:rFonts w:ascii="Sylfaen" w:eastAsia="Arial" w:hAnsi="Sylfaen" w:cs="Arial"/>
          <w:sz w:val="22"/>
          <w:lang w:val="ka-GE"/>
        </w:rPr>
        <w:t xml:space="preserve"> დიდი წვლილი შეაქვთ</w:t>
      </w:r>
      <w:r w:rsidR="004C0080" w:rsidRPr="00AB39BC">
        <w:rPr>
          <w:rFonts w:ascii="Sylfaen" w:eastAsia="Arial" w:hAnsi="Sylfaen" w:cs="Arial"/>
          <w:sz w:val="22"/>
          <w:lang w:val="ka-GE"/>
        </w:rPr>
        <w:t xml:space="preserve"> </w:t>
      </w:r>
      <w:r w:rsidR="006A628C" w:rsidRPr="00C74AC6">
        <w:rPr>
          <w:rFonts w:ascii="Sylfaen" w:eastAsia="Arial" w:hAnsi="Sylfaen" w:cs="Arial"/>
          <w:sz w:val="22"/>
          <w:lang w:val="ka-GE"/>
        </w:rPr>
        <w:t>სახელმწიფო შესყიდვების სააგენტოს</w:t>
      </w:r>
      <w:r w:rsidR="0058052E" w:rsidRPr="00AB39BC">
        <w:rPr>
          <w:rFonts w:ascii="Sylfaen" w:eastAsia="Arial" w:hAnsi="Sylfaen" w:cs="Arial"/>
          <w:sz w:val="22"/>
          <w:lang w:val="ka-GE"/>
        </w:rPr>
        <w:t xml:space="preserve"> ტრენინგებისა და სემინარების ორგანიზება-ჩატარებაში</w:t>
      </w:r>
      <w:r w:rsidR="00DC1ADA" w:rsidRPr="00AB39BC">
        <w:rPr>
          <w:rFonts w:ascii="Sylfaen" w:eastAsia="Arial" w:hAnsi="Sylfaen" w:cs="Arial"/>
          <w:sz w:val="22"/>
          <w:lang w:val="ka-GE"/>
        </w:rPr>
        <w:t>.</w:t>
      </w:r>
      <w:r w:rsidR="0084600D" w:rsidRPr="00AB39BC">
        <w:rPr>
          <w:rFonts w:ascii="Sylfaen" w:eastAsia="Arial" w:hAnsi="Sylfaen" w:cs="Arial"/>
          <w:sz w:val="22"/>
          <w:vertAlign w:val="superscript"/>
        </w:rPr>
        <w:footnoteReference w:id="205"/>
      </w:r>
      <w:r w:rsidR="0084600D" w:rsidRPr="00AB39BC">
        <w:rPr>
          <w:rFonts w:ascii="Sylfaen" w:eastAsia="Arial" w:hAnsi="Sylfaen" w:cs="Arial"/>
          <w:sz w:val="22"/>
          <w:lang w:val="ka-GE"/>
        </w:rPr>
        <w:t xml:space="preserve"> </w:t>
      </w:r>
    </w:p>
    <w:p w14:paraId="372767AA" w14:textId="77777777" w:rsidR="00DC1ADA" w:rsidRDefault="00DC1ADA">
      <w:pPr>
        <w:jc w:val="both"/>
        <w:rPr>
          <w:rFonts w:ascii="Sylfaen" w:eastAsia="Arial" w:hAnsi="Sylfaen" w:cs="Arial"/>
          <w:sz w:val="22"/>
          <w:lang w:val="ka-GE"/>
        </w:rPr>
      </w:pPr>
    </w:p>
    <w:p w14:paraId="7DC0C736" w14:textId="77777777" w:rsidR="00145E2D" w:rsidRPr="000044E0" w:rsidRDefault="00447A47">
      <w:pPr>
        <w:jc w:val="both"/>
        <w:rPr>
          <w:rFonts w:ascii="Sylfaen" w:eastAsia="Arial" w:hAnsi="Sylfaen" w:cs="Arial"/>
          <w:sz w:val="22"/>
          <w:szCs w:val="22"/>
          <w:lang w:val="ka-GE"/>
        </w:rPr>
      </w:pPr>
      <w:r w:rsidRPr="000044E0">
        <w:rPr>
          <w:rFonts w:ascii="Sylfaen" w:eastAsia="Arial" w:hAnsi="Sylfaen" w:cs="Arial"/>
          <w:sz w:val="22"/>
          <w:szCs w:val="22"/>
          <w:lang w:val="ka-GE"/>
        </w:rPr>
        <w:t>როგორც ზემო</w:t>
      </w:r>
      <w:r w:rsidR="00336C67" w:rsidRPr="000044E0">
        <w:rPr>
          <w:rFonts w:ascii="Sylfaen" w:eastAsia="Arial" w:hAnsi="Sylfaen" w:cs="Arial"/>
          <w:sz w:val="22"/>
          <w:szCs w:val="22"/>
          <w:lang w:val="ka-GE"/>
        </w:rPr>
        <w:t>თ</w:t>
      </w:r>
      <w:r w:rsidRPr="000044E0">
        <w:rPr>
          <w:rFonts w:ascii="Sylfaen" w:eastAsia="Arial" w:hAnsi="Sylfaen" w:cs="Arial"/>
          <w:sz w:val="22"/>
          <w:szCs w:val="22"/>
          <w:lang w:val="ka-GE"/>
        </w:rPr>
        <w:t xml:space="preserve">აც აღინიშნა, </w:t>
      </w:r>
      <w:r w:rsidR="004D7C54" w:rsidRPr="000044E0">
        <w:rPr>
          <w:rFonts w:ascii="Sylfaen" w:eastAsia="Arial" w:hAnsi="Sylfaen" w:cs="Arial"/>
          <w:sz w:val="22"/>
          <w:szCs w:val="22"/>
          <w:lang w:val="ka-GE"/>
        </w:rPr>
        <w:t xml:space="preserve">მთავრობის მოხელეებსა </w:t>
      </w:r>
      <w:r w:rsidR="00DE2818" w:rsidRPr="000044E0">
        <w:rPr>
          <w:rFonts w:ascii="Sylfaen" w:eastAsia="Arial" w:hAnsi="Sylfaen" w:cs="Arial"/>
          <w:sz w:val="22"/>
          <w:szCs w:val="22"/>
          <w:lang w:val="ka-GE"/>
        </w:rPr>
        <w:t>და</w:t>
      </w:r>
      <w:r w:rsidR="0055623F" w:rsidRPr="000044E0">
        <w:rPr>
          <w:rFonts w:ascii="Sylfaen" w:eastAsia="Arial" w:hAnsi="Sylfaen" w:cs="Arial"/>
          <w:sz w:val="22"/>
          <w:szCs w:val="22"/>
          <w:lang w:val="ka-GE"/>
        </w:rPr>
        <w:t xml:space="preserve"> </w:t>
      </w:r>
      <w:r w:rsidR="00DE2818" w:rsidRPr="000044E0">
        <w:rPr>
          <w:rFonts w:ascii="Sylfaen" w:eastAsia="Arial" w:hAnsi="Sylfaen" w:cs="Arial"/>
          <w:sz w:val="22"/>
          <w:szCs w:val="22"/>
          <w:lang w:val="ka-GE"/>
        </w:rPr>
        <w:t xml:space="preserve">საჯარო </w:t>
      </w:r>
      <w:r w:rsidR="00500F1F" w:rsidRPr="000044E0">
        <w:rPr>
          <w:rFonts w:ascii="Sylfaen" w:eastAsia="Arial" w:hAnsi="Sylfaen" w:cs="Arial"/>
          <w:sz w:val="22"/>
          <w:szCs w:val="22"/>
          <w:lang w:val="ka-GE"/>
        </w:rPr>
        <w:t>სა</w:t>
      </w:r>
      <w:r w:rsidR="00DE2818" w:rsidRPr="000044E0">
        <w:rPr>
          <w:rFonts w:ascii="Sylfaen" w:eastAsia="Arial" w:hAnsi="Sylfaen" w:cs="Arial"/>
          <w:sz w:val="22"/>
          <w:szCs w:val="22"/>
          <w:lang w:val="ka-GE"/>
        </w:rPr>
        <w:t>მ</w:t>
      </w:r>
      <w:r w:rsidR="00500F1F" w:rsidRPr="000044E0">
        <w:rPr>
          <w:rFonts w:ascii="Sylfaen" w:eastAsia="Arial" w:hAnsi="Sylfaen" w:cs="Arial"/>
          <w:sz w:val="22"/>
          <w:szCs w:val="22"/>
          <w:lang w:val="ka-GE"/>
        </w:rPr>
        <w:t>ს</w:t>
      </w:r>
      <w:r w:rsidR="00DE2818" w:rsidRPr="000044E0">
        <w:rPr>
          <w:rFonts w:ascii="Sylfaen" w:eastAsia="Arial" w:hAnsi="Sylfaen" w:cs="Arial"/>
          <w:sz w:val="22"/>
          <w:szCs w:val="22"/>
          <w:lang w:val="ka-GE"/>
        </w:rPr>
        <w:t>ახური</w:t>
      </w:r>
      <w:r w:rsidR="00500F1F" w:rsidRPr="000044E0">
        <w:rPr>
          <w:rFonts w:ascii="Sylfaen" w:eastAsia="Arial" w:hAnsi="Sylfaen" w:cs="Arial"/>
          <w:sz w:val="22"/>
          <w:szCs w:val="22"/>
          <w:lang w:val="ka-GE"/>
        </w:rPr>
        <w:t>ს</w:t>
      </w:r>
      <w:r w:rsidR="00DE2818" w:rsidRPr="000044E0">
        <w:rPr>
          <w:rFonts w:ascii="Sylfaen" w:eastAsia="Arial" w:hAnsi="Sylfaen" w:cs="Arial"/>
          <w:sz w:val="22"/>
          <w:szCs w:val="22"/>
          <w:lang w:val="ka-GE"/>
        </w:rPr>
        <w:t xml:space="preserve"> თანამდებობის პირებს </w:t>
      </w:r>
      <w:r w:rsidRPr="000044E0">
        <w:rPr>
          <w:rFonts w:ascii="Sylfaen" w:eastAsia="Arial" w:hAnsi="Sylfaen" w:cs="Arial"/>
          <w:sz w:val="22"/>
          <w:szCs w:val="22"/>
          <w:lang w:val="ka-GE"/>
        </w:rPr>
        <w:t>ყოველწ</w:t>
      </w:r>
      <w:r w:rsidR="00FA45DE" w:rsidRPr="000044E0">
        <w:rPr>
          <w:rFonts w:ascii="Sylfaen" w:eastAsia="Arial" w:hAnsi="Sylfaen" w:cs="Arial"/>
          <w:sz w:val="22"/>
          <w:szCs w:val="22"/>
          <w:lang w:val="ka-GE"/>
        </w:rPr>
        <w:t>ლ</w:t>
      </w:r>
      <w:r w:rsidRPr="000044E0">
        <w:rPr>
          <w:rFonts w:ascii="Sylfaen" w:eastAsia="Arial" w:hAnsi="Sylfaen" w:cs="Arial"/>
          <w:sz w:val="22"/>
          <w:szCs w:val="22"/>
          <w:lang w:val="ka-GE"/>
        </w:rPr>
        <w:t>იური ქონებრივი დეკლარაციები</w:t>
      </w:r>
      <w:r w:rsidR="00722BFB" w:rsidRPr="000044E0">
        <w:rPr>
          <w:rFonts w:ascii="Sylfaen" w:eastAsia="Arial" w:hAnsi="Sylfaen" w:cs="Arial"/>
          <w:sz w:val="22"/>
          <w:szCs w:val="22"/>
          <w:lang w:val="ka-GE"/>
        </w:rPr>
        <w:t>ს წ</w:t>
      </w:r>
      <w:r w:rsidR="001239B0" w:rsidRPr="000044E0">
        <w:rPr>
          <w:rFonts w:ascii="Sylfaen" w:eastAsia="Arial" w:hAnsi="Sylfaen" w:cs="Arial"/>
          <w:sz w:val="22"/>
          <w:szCs w:val="22"/>
          <w:lang w:val="ka-GE"/>
        </w:rPr>
        <w:t>არ</w:t>
      </w:r>
      <w:r w:rsidR="00722BFB" w:rsidRPr="000044E0">
        <w:rPr>
          <w:rFonts w:ascii="Sylfaen" w:eastAsia="Arial" w:hAnsi="Sylfaen" w:cs="Arial"/>
          <w:sz w:val="22"/>
          <w:szCs w:val="22"/>
          <w:lang w:val="ka-GE"/>
        </w:rPr>
        <w:t>დგენა ევალებათ.</w:t>
      </w:r>
      <w:r w:rsidR="000C45B2" w:rsidRPr="000044E0">
        <w:rPr>
          <w:rFonts w:ascii="Sylfaen" w:eastAsia="Arial" w:hAnsi="Sylfaen" w:cs="Arial"/>
          <w:sz w:val="22"/>
          <w:szCs w:val="22"/>
          <w:lang w:val="ka-GE"/>
        </w:rPr>
        <w:t xml:space="preserve"> კ</w:t>
      </w:r>
      <w:r w:rsidR="00DB0973" w:rsidRPr="000044E0">
        <w:rPr>
          <w:rFonts w:ascii="Sylfaen" w:eastAsia="Arial" w:hAnsi="Sylfaen" w:cs="Arial"/>
          <w:sz w:val="22"/>
          <w:szCs w:val="22"/>
          <w:lang w:val="ka-GE"/>
        </w:rPr>
        <w:t>ანონი ასევე ითვალისწინებს დეკლარაციების შ</w:t>
      </w:r>
      <w:r w:rsidR="00F05B6A" w:rsidRPr="000044E0">
        <w:rPr>
          <w:rFonts w:ascii="Sylfaen" w:eastAsia="Arial" w:hAnsi="Sylfaen" w:cs="Arial"/>
          <w:sz w:val="22"/>
          <w:szCs w:val="22"/>
          <w:lang w:val="ka-GE"/>
        </w:rPr>
        <w:t>ე</w:t>
      </w:r>
      <w:r w:rsidR="00DB0973" w:rsidRPr="000044E0">
        <w:rPr>
          <w:rFonts w:ascii="Sylfaen" w:eastAsia="Arial" w:hAnsi="Sylfaen" w:cs="Arial"/>
          <w:sz w:val="22"/>
          <w:szCs w:val="22"/>
          <w:lang w:val="ka-GE"/>
        </w:rPr>
        <w:t xml:space="preserve">მოწმებას საჯარო სამსახურის ბიუროს მიერ. </w:t>
      </w:r>
      <w:r w:rsidR="00294028" w:rsidRPr="000044E0">
        <w:rPr>
          <w:rFonts w:ascii="Sylfaen" w:eastAsia="Arial" w:hAnsi="Sylfaen" w:cs="Arial"/>
          <w:sz w:val="22"/>
          <w:szCs w:val="22"/>
          <w:lang w:val="ka-GE"/>
        </w:rPr>
        <w:t xml:space="preserve">შესაბამისად, ბიურო </w:t>
      </w:r>
      <w:r w:rsidR="005567C7" w:rsidRPr="000044E0">
        <w:rPr>
          <w:rFonts w:ascii="Sylfaen" w:eastAsia="Arial" w:hAnsi="Sylfaen" w:cs="Arial"/>
          <w:sz w:val="22"/>
          <w:szCs w:val="22"/>
          <w:lang w:val="ka-GE"/>
        </w:rPr>
        <w:t xml:space="preserve">ახორციელებს </w:t>
      </w:r>
      <w:r w:rsidR="00294028" w:rsidRPr="000044E0">
        <w:rPr>
          <w:rFonts w:ascii="Sylfaen" w:eastAsia="Arial" w:hAnsi="Sylfaen" w:cs="Arial"/>
          <w:sz w:val="22"/>
          <w:szCs w:val="22"/>
          <w:lang w:val="ka-GE"/>
        </w:rPr>
        <w:t>აღნიშნულ</w:t>
      </w:r>
      <w:r w:rsidR="005567C7" w:rsidRPr="000044E0">
        <w:rPr>
          <w:rFonts w:ascii="Sylfaen" w:eastAsia="Arial" w:hAnsi="Sylfaen" w:cs="Arial"/>
          <w:sz w:val="22"/>
          <w:szCs w:val="22"/>
          <w:lang w:val="ka-GE"/>
        </w:rPr>
        <w:t>ი</w:t>
      </w:r>
      <w:r w:rsidR="00294028" w:rsidRPr="000044E0">
        <w:rPr>
          <w:rFonts w:ascii="Sylfaen" w:eastAsia="Arial" w:hAnsi="Sylfaen" w:cs="Arial"/>
          <w:sz w:val="22"/>
          <w:szCs w:val="22"/>
          <w:lang w:val="ka-GE"/>
        </w:rPr>
        <w:t xml:space="preserve"> დეკლარაციებ</w:t>
      </w:r>
      <w:r w:rsidR="005567C7" w:rsidRPr="000044E0">
        <w:rPr>
          <w:rFonts w:ascii="Sylfaen" w:eastAsia="Arial" w:hAnsi="Sylfaen" w:cs="Arial"/>
          <w:sz w:val="22"/>
          <w:szCs w:val="22"/>
          <w:lang w:val="ka-GE"/>
        </w:rPr>
        <w:t xml:space="preserve">ის მონიტორინგს. </w:t>
      </w:r>
      <w:r w:rsidR="004003CA" w:rsidRPr="000044E0">
        <w:rPr>
          <w:rFonts w:ascii="Sylfaen" w:eastAsia="Arial" w:hAnsi="Sylfaen" w:cs="Arial"/>
          <w:sz w:val="22"/>
          <w:szCs w:val="22"/>
          <w:lang w:val="ka-GE"/>
        </w:rPr>
        <w:t>თანამდებობის პირთა დეკლარაციები საჯაროდ ხელმისაწვდომია სამთავრობო პორტალზე</w:t>
      </w:r>
      <w:r w:rsidR="0084600D" w:rsidRPr="000044E0">
        <w:rPr>
          <w:rFonts w:ascii="Sylfaen" w:eastAsia="Arial" w:hAnsi="Sylfaen" w:cs="Arial"/>
          <w:sz w:val="22"/>
          <w:szCs w:val="22"/>
          <w:lang w:val="ka-GE"/>
        </w:rPr>
        <w:t xml:space="preserve"> declaration.ge.</w:t>
      </w:r>
      <w:r w:rsidR="0084600D" w:rsidRPr="000044E0">
        <w:rPr>
          <w:rFonts w:ascii="Sylfaen" w:eastAsia="Arial" w:hAnsi="Sylfaen" w:cs="Arial"/>
          <w:sz w:val="22"/>
          <w:szCs w:val="22"/>
          <w:vertAlign w:val="superscript"/>
        </w:rPr>
        <w:footnoteReference w:id="206"/>
      </w:r>
      <w:r w:rsidR="000B508F" w:rsidRPr="000044E0">
        <w:rPr>
          <w:rFonts w:ascii="Sylfaen" w:eastAsia="Arial" w:hAnsi="Sylfaen" w:cs="Arial"/>
          <w:sz w:val="22"/>
          <w:szCs w:val="22"/>
          <w:lang w:val="ka-GE"/>
        </w:rPr>
        <w:t xml:space="preserve"> </w:t>
      </w:r>
      <w:r w:rsidR="00D35234" w:rsidRPr="000044E0">
        <w:rPr>
          <w:rFonts w:ascii="Sylfaen" w:eastAsia="Arial" w:hAnsi="Sylfaen" w:cs="Arial"/>
          <w:sz w:val="22"/>
          <w:szCs w:val="22"/>
          <w:lang w:val="ka-GE"/>
        </w:rPr>
        <w:t xml:space="preserve">როგორც ქვეთავში  1.7.6. აღინიშნა, </w:t>
      </w:r>
      <w:r w:rsidR="006B2DEF" w:rsidRPr="000044E0">
        <w:rPr>
          <w:rFonts w:ascii="Sylfaen" w:eastAsia="Arial" w:hAnsi="Sylfaen" w:cs="Arial"/>
          <w:sz w:val="22"/>
          <w:szCs w:val="22"/>
          <w:lang w:val="ka-GE"/>
        </w:rPr>
        <w:t>საჯარო სამსახური</w:t>
      </w:r>
      <w:r w:rsidR="00EC1358" w:rsidRPr="000044E0">
        <w:rPr>
          <w:rFonts w:ascii="Sylfaen" w:eastAsia="Arial" w:hAnsi="Sylfaen" w:cs="Arial"/>
          <w:sz w:val="22"/>
          <w:szCs w:val="22"/>
          <w:lang w:val="ka-GE"/>
        </w:rPr>
        <w:t>ს</w:t>
      </w:r>
      <w:r w:rsidR="006B2DEF" w:rsidRPr="000044E0">
        <w:rPr>
          <w:rFonts w:ascii="Sylfaen" w:eastAsia="Arial" w:hAnsi="Sylfaen" w:cs="Arial"/>
          <w:sz w:val="22"/>
          <w:szCs w:val="22"/>
          <w:lang w:val="ka-GE"/>
        </w:rPr>
        <w:t xml:space="preserve"> ბიურო </w:t>
      </w:r>
      <w:r w:rsidR="00D35234" w:rsidRPr="000044E0">
        <w:rPr>
          <w:rFonts w:ascii="Sylfaen" w:eastAsia="Arial" w:hAnsi="Sylfaen" w:cs="Arial"/>
          <w:sz w:val="22"/>
          <w:szCs w:val="22"/>
          <w:lang w:val="ka-GE"/>
        </w:rPr>
        <w:t>ძირითადად დეკლარირებული ინფორმაციის სიზუსტის შემოწმებაზეა ორიენტირებული და ნაკლებად აკეთებს აქცენტს</w:t>
      </w:r>
      <w:r w:rsidR="00191080" w:rsidRPr="000044E0">
        <w:rPr>
          <w:rFonts w:ascii="Sylfaen" w:eastAsia="Arial" w:hAnsi="Sylfaen" w:cs="Arial"/>
          <w:sz w:val="22"/>
          <w:szCs w:val="22"/>
          <w:lang w:val="ka-GE"/>
        </w:rPr>
        <w:t xml:space="preserve"> </w:t>
      </w:r>
      <w:r w:rsidR="00D35234" w:rsidRPr="000044E0">
        <w:rPr>
          <w:rFonts w:ascii="Sylfaen" w:eastAsia="Arial" w:hAnsi="Sylfaen" w:cs="Arial"/>
          <w:sz w:val="22"/>
          <w:szCs w:val="22"/>
          <w:lang w:val="ka-GE"/>
        </w:rPr>
        <w:t>ინტერესთა შეუთავსებლობის შემთხვევების აღმოჩე</w:t>
      </w:r>
      <w:r w:rsidR="00E2148B" w:rsidRPr="000044E0">
        <w:rPr>
          <w:rFonts w:ascii="Sylfaen" w:eastAsia="Arial" w:hAnsi="Sylfaen" w:cs="Arial"/>
          <w:sz w:val="22"/>
          <w:szCs w:val="22"/>
          <w:lang w:val="ka-GE"/>
        </w:rPr>
        <w:t>ნაზე</w:t>
      </w:r>
      <w:r w:rsidR="003145FD" w:rsidRPr="000044E0">
        <w:rPr>
          <w:rFonts w:ascii="Sylfaen" w:eastAsia="Arial" w:hAnsi="Sylfaen" w:cs="Arial"/>
          <w:sz w:val="22"/>
          <w:szCs w:val="22"/>
          <w:lang w:val="ka-GE"/>
        </w:rPr>
        <w:t>.</w:t>
      </w:r>
      <w:r w:rsidR="0084600D" w:rsidRPr="000044E0">
        <w:rPr>
          <w:rFonts w:ascii="Sylfaen" w:eastAsia="Arial" w:hAnsi="Sylfaen" w:cs="Arial"/>
          <w:sz w:val="22"/>
          <w:szCs w:val="22"/>
          <w:vertAlign w:val="superscript"/>
        </w:rPr>
        <w:footnoteReference w:id="207"/>
      </w:r>
      <w:r w:rsidR="0084600D" w:rsidRPr="000044E0">
        <w:rPr>
          <w:rFonts w:ascii="Sylfaen" w:eastAsia="Arial" w:hAnsi="Sylfaen" w:cs="Arial"/>
          <w:sz w:val="22"/>
          <w:szCs w:val="22"/>
          <w:lang w:val="ka-GE"/>
        </w:rPr>
        <w:t xml:space="preserve"> </w:t>
      </w:r>
    </w:p>
    <w:p w14:paraId="67A75661" w14:textId="77777777" w:rsidR="003145FD" w:rsidRPr="000044E0" w:rsidRDefault="003145FD">
      <w:pPr>
        <w:jc w:val="both"/>
        <w:rPr>
          <w:rFonts w:ascii="Sylfaen" w:eastAsia="Arial" w:hAnsi="Sylfaen" w:cs="Arial"/>
          <w:sz w:val="22"/>
          <w:szCs w:val="22"/>
          <w:lang w:val="ka-GE"/>
        </w:rPr>
      </w:pPr>
    </w:p>
    <w:p w14:paraId="19A9B982" w14:textId="77777777" w:rsidR="00145E2D" w:rsidRPr="000044E0" w:rsidRDefault="00700374">
      <w:pPr>
        <w:jc w:val="both"/>
        <w:rPr>
          <w:rFonts w:ascii="Sylfaen" w:eastAsia="Arial" w:hAnsi="Sylfaen" w:cs="Arial"/>
          <w:sz w:val="22"/>
          <w:szCs w:val="22"/>
          <w:lang w:val="ka-GE"/>
        </w:rPr>
      </w:pPr>
      <w:r w:rsidRPr="000044E0">
        <w:rPr>
          <w:rFonts w:ascii="Sylfaen" w:eastAsia="Arial" w:hAnsi="Sylfaen" w:cs="Arial"/>
          <w:sz w:val="22"/>
          <w:szCs w:val="22"/>
          <w:lang w:val="ka-GE"/>
        </w:rPr>
        <w:t>„საერ</w:t>
      </w:r>
      <w:r w:rsidR="00420E8D" w:rsidRPr="000044E0">
        <w:rPr>
          <w:rFonts w:ascii="Sylfaen" w:eastAsia="Arial" w:hAnsi="Sylfaen" w:cs="Arial"/>
          <w:sz w:val="22"/>
          <w:szCs w:val="22"/>
          <w:lang w:val="ka-GE"/>
        </w:rPr>
        <w:t>თ</w:t>
      </w:r>
      <w:r w:rsidRPr="000044E0">
        <w:rPr>
          <w:rFonts w:ascii="Sylfaen" w:eastAsia="Arial" w:hAnsi="Sylfaen" w:cs="Arial"/>
          <w:sz w:val="22"/>
          <w:szCs w:val="22"/>
          <w:lang w:val="ka-GE"/>
        </w:rPr>
        <w:t xml:space="preserve">აშორისო გამჭვირვალობა - საქართველოს“ მიერ </w:t>
      </w:r>
      <w:r w:rsidR="00FB6D96" w:rsidRPr="000044E0">
        <w:rPr>
          <w:rFonts w:ascii="Sylfaen" w:eastAsia="Arial" w:hAnsi="Sylfaen" w:cs="Arial"/>
          <w:sz w:val="22"/>
          <w:szCs w:val="22"/>
          <w:lang w:val="ka-GE"/>
        </w:rPr>
        <w:t xml:space="preserve">ჩატარებულმა </w:t>
      </w:r>
      <w:r w:rsidRPr="000044E0">
        <w:rPr>
          <w:rFonts w:ascii="Sylfaen" w:eastAsia="Arial" w:hAnsi="Sylfaen" w:cs="Arial"/>
          <w:sz w:val="22"/>
          <w:szCs w:val="22"/>
          <w:lang w:val="ka-GE"/>
        </w:rPr>
        <w:t xml:space="preserve">ბოლო რამდენიმე წლის ანალიზმა </w:t>
      </w:r>
      <w:r w:rsidR="00FB6D96" w:rsidRPr="000044E0">
        <w:rPr>
          <w:rFonts w:ascii="Sylfaen" w:eastAsia="Arial" w:hAnsi="Sylfaen" w:cs="Arial"/>
          <w:sz w:val="22"/>
          <w:szCs w:val="22"/>
          <w:lang w:val="ka-GE"/>
        </w:rPr>
        <w:t>აჩვენა, რომ</w:t>
      </w:r>
      <w:r w:rsidR="00200335" w:rsidRPr="000044E0">
        <w:rPr>
          <w:rFonts w:ascii="Sylfaen" w:eastAsia="Arial" w:hAnsi="Sylfaen" w:cs="Arial"/>
          <w:sz w:val="22"/>
          <w:szCs w:val="22"/>
          <w:lang w:val="ka-GE"/>
        </w:rPr>
        <w:t xml:space="preserve"> ქვეყანაში</w:t>
      </w:r>
      <w:r w:rsidR="00FB6D96" w:rsidRPr="000044E0">
        <w:rPr>
          <w:rFonts w:ascii="Sylfaen" w:eastAsia="Arial" w:hAnsi="Sylfaen" w:cs="Arial"/>
          <w:sz w:val="22"/>
          <w:szCs w:val="22"/>
          <w:lang w:val="ka-GE"/>
        </w:rPr>
        <w:t xml:space="preserve"> მხილების მექანიზმი დიდწილად უფუნქციოა.</w:t>
      </w:r>
      <w:r w:rsidR="008D4E46" w:rsidRPr="000044E0">
        <w:rPr>
          <w:rFonts w:ascii="Sylfaen" w:eastAsia="Arial" w:hAnsi="Sylfaen" w:cs="Arial"/>
          <w:sz w:val="22"/>
          <w:szCs w:val="22"/>
          <w:lang w:val="ka-GE"/>
        </w:rPr>
        <w:t xml:space="preserve"> მეტიც, საჯარო დაწესებულებების ნახევარზე მეტში მხილების მექანიზმი არ მოქმედებს და მხილების შემთ</w:t>
      </w:r>
      <w:r w:rsidR="00F51E88">
        <w:rPr>
          <w:rFonts w:ascii="Sylfaen" w:eastAsia="Arial" w:hAnsi="Sylfaen" w:cs="Arial"/>
          <w:sz w:val="22"/>
          <w:szCs w:val="22"/>
          <w:lang w:val="ka-GE"/>
        </w:rPr>
        <w:t>ხ</w:t>
      </w:r>
      <w:r w:rsidR="008D4E46" w:rsidRPr="000044E0">
        <w:rPr>
          <w:rFonts w:ascii="Sylfaen" w:eastAsia="Arial" w:hAnsi="Sylfaen" w:cs="Arial"/>
          <w:sz w:val="22"/>
          <w:szCs w:val="22"/>
          <w:lang w:val="ka-GE"/>
        </w:rPr>
        <w:t xml:space="preserve">ვევების რეალური სტატისტიკა არ არსებობს. </w:t>
      </w:r>
      <w:r w:rsidR="008D6B00" w:rsidRPr="000044E0">
        <w:rPr>
          <w:rFonts w:ascii="Sylfaen" w:eastAsia="Arial" w:hAnsi="Sylfaen" w:cs="Arial"/>
          <w:sz w:val="22"/>
          <w:szCs w:val="22"/>
          <w:lang w:val="ka-GE"/>
        </w:rPr>
        <w:t>ქ</w:t>
      </w:r>
      <w:r w:rsidR="00435EFB" w:rsidRPr="000044E0">
        <w:rPr>
          <w:rFonts w:ascii="Sylfaen" w:eastAsia="Times New Roman" w:hAnsi="Sylfaen" w:cs="Sylfaen"/>
          <w:sz w:val="22"/>
          <w:szCs w:val="22"/>
          <w:bdr w:val="none" w:sz="0" w:space="0" w:color="auto" w:frame="1"/>
          <w:lang w:val="ka-GE"/>
        </w:rPr>
        <w:t xml:space="preserve">ვეყნის </w:t>
      </w:r>
      <w:r w:rsidR="00113142" w:rsidRPr="000044E0">
        <w:rPr>
          <w:rFonts w:ascii="Sylfaen" w:eastAsia="Times New Roman" w:hAnsi="Sylfaen" w:cs="Sylfaen"/>
          <w:sz w:val="22"/>
          <w:szCs w:val="22"/>
          <w:bdr w:val="none" w:sz="0" w:space="0" w:color="auto" w:frame="1"/>
          <w:lang w:val="ka-GE"/>
        </w:rPr>
        <w:t>ძალოვან</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საჯარო</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დაწესებულებებს</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დღემდე</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არ</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აქვთ</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შემუშავებული</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მხილებისა</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და</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მამხილებელთა</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დაცვის</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სპეციალური</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კანონმდებლობა</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რის</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გამოც</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მათი</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თანამშრომლები</w:t>
      </w:r>
      <w:r w:rsidR="00113142" w:rsidRPr="000044E0">
        <w:rPr>
          <w:rFonts w:ascii="Sylfaen" w:eastAsia="Times New Roman" w:hAnsi="Sylfaen" w:cs="Times New Roman"/>
          <w:sz w:val="22"/>
          <w:szCs w:val="22"/>
          <w:bdr w:val="none" w:sz="0" w:space="0" w:color="auto" w:frame="1"/>
          <w:lang w:val="ka-GE"/>
        </w:rPr>
        <w:t xml:space="preserve"> </w:t>
      </w:r>
      <w:r w:rsidR="00CB0382" w:rsidRPr="000044E0">
        <w:rPr>
          <w:rFonts w:ascii="Sylfaen" w:eastAsia="Times New Roman" w:hAnsi="Sylfaen" w:cs="Times New Roman"/>
          <w:sz w:val="22"/>
          <w:szCs w:val="22"/>
          <w:bdr w:val="none" w:sz="0" w:space="0" w:color="auto" w:frame="1"/>
          <w:lang w:val="ka-GE"/>
        </w:rPr>
        <w:t>განსაკ</w:t>
      </w:r>
      <w:r w:rsidR="00631ECD" w:rsidRPr="000044E0">
        <w:rPr>
          <w:rFonts w:ascii="Sylfaen" w:eastAsia="Times New Roman" w:hAnsi="Sylfaen" w:cs="Times New Roman"/>
          <w:sz w:val="22"/>
          <w:szCs w:val="22"/>
          <w:bdr w:val="none" w:sz="0" w:space="0" w:color="auto" w:frame="1"/>
          <w:lang w:val="ka-GE"/>
        </w:rPr>
        <w:t xml:space="preserve">უთრებით </w:t>
      </w:r>
      <w:r w:rsidR="00113142" w:rsidRPr="000044E0">
        <w:rPr>
          <w:rFonts w:ascii="Sylfaen" w:eastAsia="Times New Roman" w:hAnsi="Sylfaen" w:cs="Sylfaen"/>
          <w:sz w:val="22"/>
          <w:szCs w:val="22"/>
          <w:bdr w:val="none" w:sz="0" w:space="0" w:color="auto" w:frame="1"/>
          <w:lang w:val="ka-GE"/>
        </w:rPr>
        <w:t>დაუცველნი</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არიან</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მხილების</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გამო</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შესაძლო</w:t>
      </w:r>
      <w:r w:rsidR="00113142" w:rsidRPr="000044E0">
        <w:rPr>
          <w:rFonts w:ascii="Sylfaen" w:eastAsia="Times New Roman" w:hAnsi="Sylfaen" w:cs="Times New Roman"/>
          <w:sz w:val="22"/>
          <w:szCs w:val="22"/>
          <w:bdr w:val="none" w:sz="0" w:space="0" w:color="auto" w:frame="1"/>
          <w:lang w:val="ka-GE"/>
        </w:rPr>
        <w:t xml:space="preserve"> </w:t>
      </w:r>
      <w:r w:rsidR="00113142" w:rsidRPr="000044E0">
        <w:rPr>
          <w:rFonts w:ascii="Sylfaen" w:eastAsia="Times New Roman" w:hAnsi="Sylfaen" w:cs="Sylfaen"/>
          <w:sz w:val="22"/>
          <w:szCs w:val="22"/>
          <w:bdr w:val="none" w:sz="0" w:space="0" w:color="auto" w:frame="1"/>
          <w:lang w:val="ka-GE"/>
        </w:rPr>
        <w:t>შურისძიებისგან</w:t>
      </w:r>
      <w:r w:rsidR="006A20A0" w:rsidRPr="000044E0">
        <w:rPr>
          <w:rFonts w:ascii="Sylfaen" w:eastAsia="Times New Roman" w:hAnsi="Sylfaen" w:cs="Times New Roman"/>
          <w:sz w:val="22"/>
          <w:szCs w:val="22"/>
          <w:bdr w:val="none" w:sz="0" w:space="0" w:color="auto" w:frame="1"/>
          <w:lang w:val="ka-GE"/>
        </w:rPr>
        <w:t>.</w:t>
      </w:r>
      <w:r w:rsidR="0084600D" w:rsidRPr="000044E0">
        <w:rPr>
          <w:rFonts w:ascii="Sylfaen" w:eastAsia="Arial" w:hAnsi="Sylfaen" w:cs="Arial"/>
          <w:sz w:val="22"/>
          <w:szCs w:val="22"/>
          <w:vertAlign w:val="superscript"/>
        </w:rPr>
        <w:footnoteReference w:id="208"/>
      </w:r>
      <w:r w:rsidR="0084600D" w:rsidRPr="000044E0">
        <w:rPr>
          <w:rFonts w:ascii="Sylfaen" w:eastAsia="Arial" w:hAnsi="Sylfaen" w:cs="Arial"/>
          <w:sz w:val="22"/>
          <w:szCs w:val="22"/>
          <w:lang w:val="ka-GE"/>
        </w:rPr>
        <w:t xml:space="preserve"> </w:t>
      </w:r>
    </w:p>
    <w:p w14:paraId="1F3E63C8" w14:textId="77777777" w:rsidR="006A20A0" w:rsidRPr="00AB39BC" w:rsidRDefault="006A20A0">
      <w:pPr>
        <w:jc w:val="both"/>
        <w:rPr>
          <w:rFonts w:ascii="Sylfaen" w:eastAsia="Arial" w:hAnsi="Sylfaen" w:cs="Arial"/>
          <w:sz w:val="22"/>
          <w:szCs w:val="22"/>
          <w:lang w:val="ka-GE"/>
        </w:rPr>
      </w:pPr>
    </w:p>
    <w:p w14:paraId="3786A1EF" w14:textId="61CDC749" w:rsidR="00145E2D" w:rsidRPr="002B7911" w:rsidRDefault="00162FB7">
      <w:pPr>
        <w:jc w:val="both"/>
        <w:rPr>
          <w:rFonts w:ascii="Sylfaen" w:eastAsia="Arial" w:hAnsi="Sylfaen" w:cs="Arial"/>
          <w:sz w:val="22"/>
          <w:highlight w:val="white"/>
          <w:lang w:val="ka-GE"/>
        </w:rPr>
      </w:pPr>
      <w:r w:rsidRPr="00257DA1">
        <w:rPr>
          <w:rFonts w:ascii="Sylfaen" w:hAnsi="Sylfaen"/>
          <w:color w:val="000000"/>
          <w:sz w:val="22"/>
          <w:szCs w:val="18"/>
          <w:lang w:val="ka-GE"/>
        </w:rPr>
        <w:t xml:space="preserve">„საჯარო დაწესებულებაში ინტერესთა შეუთავსებლობისა და კორუფციის შესახებ“ კანონი </w:t>
      </w:r>
      <w:r w:rsidR="008438F8" w:rsidRPr="00257DA1">
        <w:rPr>
          <w:rFonts w:ascii="Sylfaen" w:hAnsi="Sylfaen"/>
          <w:color w:val="000000"/>
          <w:sz w:val="22"/>
          <w:szCs w:val="18"/>
          <w:lang w:val="ka-GE"/>
        </w:rPr>
        <w:t xml:space="preserve">ითვალისწინებს </w:t>
      </w:r>
      <w:r w:rsidR="00446054" w:rsidRPr="00257DA1">
        <w:rPr>
          <w:rFonts w:ascii="Sylfaen" w:hAnsi="Sylfaen"/>
          <w:color w:val="000000"/>
          <w:sz w:val="22"/>
          <w:szCs w:val="18"/>
          <w:lang w:val="ka-GE"/>
        </w:rPr>
        <w:t>პასუხისმგებლობა</w:t>
      </w:r>
      <w:r w:rsidR="008438F8" w:rsidRPr="00257DA1">
        <w:rPr>
          <w:rFonts w:ascii="Sylfaen" w:hAnsi="Sylfaen"/>
          <w:color w:val="000000"/>
          <w:sz w:val="22"/>
          <w:szCs w:val="18"/>
          <w:lang w:val="ka-GE"/>
        </w:rPr>
        <w:t>ს</w:t>
      </w:r>
      <w:r w:rsidR="00446054" w:rsidRPr="00257DA1">
        <w:rPr>
          <w:rFonts w:ascii="Sylfaen" w:hAnsi="Sylfaen"/>
          <w:color w:val="000000"/>
          <w:sz w:val="22"/>
          <w:szCs w:val="18"/>
          <w:lang w:val="ka-GE"/>
        </w:rPr>
        <w:t xml:space="preserve"> და სანქციებ</w:t>
      </w:r>
      <w:r w:rsidR="008438F8" w:rsidRPr="00257DA1">
        <w:rPr>
          <w:rFonts w:ascii="Sylfaen" w:hAnsi="Sylfaen"/>
          <w:color w:val="000000"/>
          <w:sz w:val="22"/>
          <w:szCs w:val="18"/>
          <w:lang w:val="ka-GE"/>
        </w:rPr>
        <w:t>ს</w:t>
      </w:r>
      <w:r w:rsidR="00DB254C" w:rsidRPr="00257DA1">
        <w:rPr>
          <w:rFonts w:ascii="Sylfaen" w:hAnsi="Sylfaen"/>
          <w:color w:val="000000"/>
          <w:sz w:val="22"/>
          <w:szCs w:val="18"/>
          <w:lang w:val="ka-GE"/>
        </w:rPr>
        <w:t xml:space="preserve"> შემსყიდველი ორგანიზაციებისა </w:t>
      </w:r>
      <w:r w:rsidR="008438F8" w:rsidRPr="00257DA1">
        <w:rPr>
          <w:rFonts w:ascii="Sylfaen" w:hAnsi="Sylfaen"/>
          <w:color w:val="000000"/>
          <w:sz w:val="22"/>
          <w:szCs w:val="18"/>
          <w:lang w:val="ka-GE"/>
        </w:rPr>
        <w:t>და მათი თანამშრომლებისთვის.</w:t>
      </w:r>
      <w:r w:rsidR="00563449" w:rsidRPr="00257DA1">
        <w:rPr>
          <w:rFonts w:ascii="Sylfaen" w:hAnsi="Sylfaen"/>
          <w:color w:val="000000"/>
          <w:sz w:val="22"/>
          <w:szCs w:val="18"/>
          <w:lang w:val="ka-GE"/>
        </w:rPr>
        <w:t xml:space="preserve"> </w:t>
      </w:r>
      <w:r w:rsidR="001643E5" w:rsidRPr="00257DA1">
        <w:rPr>
          <w:rFonts w:ascii="Sylfaen" w:hAnsi="Sylfaen"/>
          <w:color w:val="000000"/>
          <w:sz w:val="22"/>
          <w:szCs w:val="18"/>
          <w:lang w:val="ka-GE"/>
        </w:rPr>
        <w:t xml:space="preserve">აღნიშნული კანონი </w:t>
      </w:r>
      <w:r w:rsidR="00563449" w:rsidRPr="00257DA1">
        <w:rPr>
          <w:rFonts w:ascii="Sylfaen" w:hAnsi="Sylfaen"/>
          <w:color w:val="000000"/>
          <w:sz w:val="22"/>
          <w:szCs w:val="18"/>
          <w:lang w:val="ka-GE"/>
        </w:rPr>
        <w:t>შეიცავს ძირითად ანტ</w:t>
      </w:r>
      <w:r w:rsidR="006256F4" w:rsidRPr="00257DA1">
        <w:rPr>
          <w:rFonts w:ascii="Sylfaen" w:hAnsi="Sylfaen"/>
          <w:color w:val="000000"/>
          <w:sz w:val="22"/>
          <w:szCs w:val="18"/>
          <w:lang w:val="ka-GE"/>
        </w:rPr>
        <w:t>ი</w:t>
      </w:r>
      <w:r w:rsidR="00563449" w:rsidRPr="00257DA1">
        <w:rPr>
          <w:rFonts w:ascii="Sylfaen" w:hAnsi="Sylfaen"/>
          <w:color w:val="000000"/>
          <w:sz w:val="22"/>
          <w:szCs w:val="18"/>
          <w:lang w:val="ka-GE"/>
        </w:rPr>
        <w:t xml:space="preserve">კორუფციულ დებულებებს, რომლებიც სამართლებრივ და დისციპლინარულ სანქციებს </w:t>
      </w:r>
      <w:r w:rsidR="00F078EE" w:rsidRPr="00257DA1">
        <w:rPr>
          <w:rFonts w:ascii="Sylfaen" w:hAnsi="Sylfaen"/>
          <w:color w:val="000000"/>
          <w:sz w:val="22"/>
          <w:szCs w:val="18"/>
          <w:lang w:val="ka-GE"/>
        </w:rPr>
        <w:t xml:space="preserve">უკავშირდება. </w:t>
      </w:r>
      <w:r w:rsidR="003E00C9" w:rsidRPr="00257DA1">
        <w:rPr>
          <w:rFonts w:ascii="Sylfaen" w:hAnsi="Sylfaen"/>
          <w:color w:val="000000"/>
          <w:sz w:val="22"/>
          <w:szCs w:val="18"/>
          <w:lang w:val="ka-GE"/>
        </w:rPr>
        <w:t>კანონ</w:t>
      </w:r>
      <w:r w:rsidR="006F1ED4" w:rsidRPr="00257DA1">
        <w:rPr>
          <w:rFonts w:ascii="Sylfaen" w:hAnsi="Sylfaen"/>
          <w:color w:val="000000"/>
          <w:sz w:val="22"/>
          <w:szCs w:val="18"/>
          <w:lang w:val="ka-GE"/>
        </w:rPr>
        <w:t>შ</w:t>
      </w:r>
      <w:r w:rsidR="003E00C9" w:rsidRPr="00257DA1">
        <w:rPr>
          <w:rFonts w:ascii="Sylfaen" w:hAnsi="Sylfaen"/>
          <w:color w:val="000000"/>
          <w:sz w:val="22"/>
          <w:szCs w:val="18"/>
          <w:lang w:val="ka-GE"/>
        </w:rPr>
        <w:t>ი</w:t>
      </w:r>
      <w:r w:rsidR="001D1384" w:rsidRPr="00257DA1">
        <w:rPr>
          <w:rFonts w:ascii="Sylfaen" w:hAnsi="Sylfaen"/>
          <w:color w:val="000000"/>
          <w:sz w:val="22"/>
          <w:szCs w:val="18"/>
          <w:lang w:val="ka-GE"/>
        </w:rPr>
        <w:t xml:space="preserve"> </w:t>
      </w:r>
      <w:r w:rsidR="001D1384" w:rsidRPr="00257DA1">
        <w:rPr>
          <w:rFonts w:ascii="Sylfaen" w:hAnsi="Sylfaen"/>
          <w:sz w:val="22"/>
          <w:szCs w:val="18"/>
          <w:lang w:val="ka-GE"/>
        </w:rPr>
        <w:t>კორუფციული სამართალდარღვევა</w:t>
      </w:r>
      <w:r w:rsidR="001D1384" w:rsidRPr="00257DA1">
        <w:rPr>
          <w:rFonts w:ascii="Sylfaen" w:hAnsi="Sylfaen"/>
          <w:color w:val="FF0000"/>
          <w:sz w:val="22"/>
          <w:szCs w:val="18"/>
          <w:lang w:val="ka-GE"/>
        </w:rPr>
        <w:t xml:space="preserve"> </w:t>
      </w:r>
      <w:r w:rsidR="006F1ED4" w:rsidRPr="00257DA1">
        <w:rPr>
          <w:rFonts w:ascii="Sylfaen" w:hAnsi="Sylfaen"/>
          <w:color w:val="000000"/>
          <w:sz w:val="22"/>
          <w:szCs w:val="18"/>
          <w:lang w:val="ka-GE"/>
        </w:rPr>
        <w:t>განმარტებულია, როგორც ქმედება რომელიც შეიცავს კორუფციის</w:t>
      </w:r>
      <w:r w:rsidR="005D7141" w:rsidRPr="00257DA1">
        <w:rPr>
          <w:rFonts w:ascii="Sylfaen" w:hAnsi="Sylfaen"/>
          <w:color w:val="FF0000"/>
          <w:sz w:val="22"/>
          <w:szCs w:val="18"/>
          <w:lang w:val="ka-GE"/>
        </w:rPr>
        <w:t xml:space="preserve"> </w:t>
      </w:r>
      <w:r w:rsidR="006F1ED4" w:rsidRPr="00257DA1">
        <w:rPr>
          <w:rFonts w:ascii="Sylfaen" w:hAnsi="Sylfaen"/>
          <w:color w:val="000000"/>
          <w:sz w:val="22"/>
          <w:szCs w:val="18"/>
          <w:lang w:val="ka-GE"/>
        </w:rPr>
        <w:t xml:space="preserve">ნიშნებს და რომლისთვისაც კანონით </w:t>
      </w:r>
      <w:r w:rsidR="000B0B6C" w:rsidRPr="00257DA1">
        <w:rPr>
          <w:rFonts w:ascii="Sylfaen" w:hAnsi="Sylfaen"/>
          <w:color w:val="000000"/>
          <w:sz w:val="22"/>
          <w:szCs w:val="18"/>
          <w:lang w:val="ka-GE"/>
        </w:rPr>
        <w:t>გათვალისწინებულია</w:t>
      </w:r>
      <w:r w:rsidR="003E00C9" w:rsidRPr="00257DA1">
        <w:rPr>
          <w:rFonts w:ascii="Sylfaen" w:hAnsi="Sylfaen"/>
          <w:color w:val="000000"/>
          <w:sz w:val="22"/>
          <w:szCs w:val="18"/>
          <w:lang w:val="ka-GE"/>
        </w:rPr>
        <w:t xml:space="preserve"> </w:t>
      </w:r>
      <w:r w:rsidR="00A86E8B" w:rsidRPr="00257DA1">
        <w:rPr>
          <w:rFonts w:ascii="Sylfaen" w:hAnsi="Sylfaen"/>
          <w:color w:val="000000"/>
          <w:sz w:val="22"/>
          <w:szCs w:val="18"/>
          <w:lang w:val="ka-GE"/>
        </w:rPr>
        <w:t>დისციპლინური, ადმინისტრაციული ან სისხლისსამართლებრივი პასუხისმგებლობა</w:t>
      </w:r>
      <w:r w:rsidR="00E17596" w:rsidRPr="00257DA1">
        <w:rPr>
          <w:rFonts w:ascii="Sylfaen" w:hAnsi="Sylfaen"/>
          <w:color w:val="000000"/>
          <w:sz w:val="22"/>
          <w:szCs w:val="18"/>
          <w:lang w:val="ka-GE"/>
        </w:rPr>
        <w:t>.</w:t>
      </w:r>
      <w:r w:rsidR="0084600D" w:rsidRPr="00257DA1">
        <w:rPr>
          <w:rFonts w:ascii="Sylfaen" w:eastAsia="Arial" w:hAnsi="Sylfaen" w:cs="Arial"/>
          <w:sz w:val="22"/>
          <w:vertAlign w:val="superscript"/>
        </w:rPr>
        <w:footnoteReference w:id="209"/>
      </w:r>
      <w:r w:rsidR="00E17596" w:rsidRPr="00257DA1">
        <w:rPr>
          <w:rFonts w:ascii="Sylfaen" w:eastAsia="Arial" w:hAnsi="Sylfaen" w:cs="Arial"/>
          <w:sz w:val="22"/>
          <w:lang w:val="ka-GE"/>
        </w:rPr>
        <w:t xml:space="preserve"> </w:t>
      </w:r>
      <w:r w:rsidR="00307E61" w:rsidRPr="00257DA1">
        <w:rPr>
          <w:rFonts w:ascii="Sylfaen" w:eastAsia="Arial" w:hAnsi="Sylfaen" w:cs="Arial"/>
          <w:sz w:val="22"/>
          <w:lang w:val="ka-GE"/>
        </w:rPr>
        <w:t xml:space="preserve">ამავე კანონის მე-20 მუხლი ითვალისწინებს მთელ რიგ </w:t>
      </w:r>
      <w:r w:rsidR="00481684" w:rsidRPr="00257DA1">
        <w:rPr>
          <w:rFonts w:ascii="Sylfaen" w:eastAsia="Arial" w:hAnsi="Sylfaen" w:cs="Arial"/>
          <w:sz w:val="22"/>
          <w:lang w:val="ka-GE"/>
        </w:rPr>
        <w:t>სანქცირების მექანიზმებს შემსყიდველი ორგანიზაციი</w:t>
      </w:r>
      <w:r w:rsidR="00B42345" w:rsidRPr="00257DA1">
        <w:rPr>
          <w:rFonts w:ascii="Sylfaen" w:eastAsia="Arial" w:hAnsi="Sylfaen" w:cs="Arial"/>
          <w:sz w:val="22"/>
          <w:lang w:val="ka-GE"/>
        </w:rPr>
        <w:t>ს</w:t>
      </w:r>
      <w:r w:rsidR="00CD6743" w:rsidRPr="00257DA1">
        <w:rPr>
          <w:rFonts w:ascii="Sylfaen" w:eastAsia="Arial" w:hAnsi="Sylfaen" w:cs="Arial"/>
          <w:sz w:val="22"/>
          <w:lang w:val="ka-GE"/>
        </w:rPr>
        <w:t>ა</w:t>
      </w:r>
      <w:r w:rsidR="0099198C" w:rsidRPr="00257DA1">
        <w:rPr>
          <w:rFonts w:ascii="Sylfaen" w:eastAsia="Arial" w:hAnsi="Sylfaen" w:cs="Arial"/>
          <w:sz w:val="22"/>
          <w:lang w:val="ka-GE"/>
        </w:rPr>
        <w:t xml:space="preserve"> </w:t>
      </w:r>
      <w:r w:rsidR="00481684" w:rsidRPr="00257DA1">
        <w:rPr>
          <w:rFonts w:ascii="Sylfaen" w:eastAsia="Arial" w:hAnsi="Sylfaen" w:cs="Arial"/>
          <w:sz w:val="22"/>
          <w:lang w:val="ka-GE"/>
        </w:rPr>
        <w:t>და მისი</w:t>
      </w:r>
      <w:r w:rsidR="004006A9" w:rsidRPr="00257DA1">
        <w:rPr>
          <w:rFonts w:ascii="Sylfaen" w:eastAsia="Arial" w:hAnsi="Sylfaen" w:cs="Arial"/>
          <w:sz w:val="22"/>
          <w:lang w:val="ka-GE"/>
        </w:rPr>
        <w:t xml:space="preserve"> </w:t>
      </w:r>
      <w:r w:rsidR="00481684" w:rsidRPr="00257DA1">
        <w:rPr>
          <w:rFonts w:ascii="Sylfaen" w:eastAsia="Arial" w:hAnsi="Sylfaen" w:cs="Arial"/>
          <w:sz w:val="22"/>
          <w:lang w:val="ka-GE"/>
        </w:rPr>
        <w:t>თანამშრომ</w:t>
      </w:r>
      <w:r w:rsidR="00D06677" w:rsidRPr="00257DA1">
        <w:rPr>
          <w:rFonts w:ascii="Sylfaen" w:eastAsia="Arial" w:hAnsi="Sylfaen" w:cs="Arial"/>
          <w:sz w:val="22"/>
          <w:lang w:val="ka-GE"/>
        </w:rPr>
        <w:t>ლ</w:t>
      </w:r>
      <w:r w:rsidR="00481684" w:rsidRPr="00257DA1">
        <w:rPr>
          <w:rFonts w:ascii="Sylfaen" w:eastAsia="Arial" w:hAnsi="Sylfaen" w:cs="Arial"/>
          <w:sz w:val="22"/>
          <w:lang w:val="ka-GE"/>
        </w:rPr>
        <w:t>ების მიერ</w:t>
      </w:r>
      <w:r w:rsidR="00BD227D" w:rsidRPr="00257DA1">
        <w:rPr>
          <w:rFonts w:ascii="Sylfaen" w:eastAsia="Arial" w:hAnsi="Sylfaen" w:cs="Arial"/>
          <w:sz w:val="22"/>
          <w:lang w:val="ka-GE"/>
        </w:rPr>
        <w:t xml:space="preserve"> (</w:t>
      </w:r>
      <w:r w:rsidR="00481684" w:rsidRPr="00257DA1">
        <w:rPr>
          <w:rFonts w:ascii="Sylfaen" w:eastAsia="Arial" w:hAnsi="Sylfaen" w:cs="Arial"/>
          <w:sz w:val="22"/>
          <w:lang w:val="ka-GE"/>
        </w:rPr>
        <w:t>რომლებიც</w:t>
      </w:r>
      <w:r w:rsidR="00A4550D" w:rsidRPr="00257DA1">
        <w:rPr>
          <w:rFonts w:ascii="Sylfaen" w:eastAsia="Arial" w:hAnsi="Sylfaen" w:cs="Arial"/>
          <w:sz w:val="22"/>
          <w:lang w:val="ka-GE"/>
        </w:rPr>
        <w:t xml:space="preserve">, კანონის თანახმად, </w:t>
      </w:r>
      <w:r w:rsidR="00481684" w:rsidRPr="00257DA1">
        <w:rPr>
          <w:rFonts w:ascii="Sylfaen" w:eastAsia="Arial" w:hAnsi="Sylfaen" w:cs="Arial"/>
          <w:sz w:val="22"/>
          <w:lang w:val="ka-GE"/>
        </w:rPr>
        <w:t>საჯარო მოსამსახურეებად ითვლებიან</w:t>
      </w:r>
      <w:r w:rsidR="002923E6" w:rsidRPr="00257DA1">
        <w:rPr>
          <w:rFonts w:ascii="Sylfaen" w:eastAsia="Arial" w:hAnsi="Sylfaen" w:cs="Arial"/>
          <w:sz w:val="22"/>
          <w:lang w:val="ka-GE"/>
        </w:rPr>
        <w:t>)</w:t>
      </w:r>
      <w:r w:rsidR="0096630E" w:rsidRPr="00257DA1">
        <w:rPr>
          <w:rFonts w:ascii="Sylfaen" w:eastAsia="Arial" w:hAnsi="Sylfaen" w:cs="Arial"/>
          <w:sz w:val="22"/>
          <w:lang w:val="ka-GE"/>
        </w:rPr>
        <w:t xml:space="preserve"> ანტიკორუფციული წესების დარღვევისთვის</w:t>
      </w:r>
      <w:r w:rsidR="00AF43FA" w:rsidRPr="00257DA1">
        <w:rPr>
          <w:rFonts w:ascii="Sylfaen" w:eastAsia="Arial" w:hAnsi="Sylfaen" w:cs="Arial"/>
          <w:sz w:val="22"/>
          <w:lang w:val="ka-GE"/>
        </w:rPr>
        <w:t>.</w:t>
      </w:r>
      <w:r w:rsidR="00A444AC" w:rsidRPr="00257DA1">
        <w:rPr>
          <w:rFonts w:ascii="Sylfaen" w:eastAsia="Arial" w:hAnsi="Sylfaen" w:cs="Arial"/>
          <w:color w:val="FF0000"/>
          <w:sz w:val="22"/>
          <w:lang w:val="ka-GE"/>
        </w:rPr>
        <w:t xml:space="preserve"> </w:t>
      </w:r>
      <w:r w:rsidR="00AF43FA" w:rsidRPr="00257DA1">
        <w:rPr>
          <w:rFonts w:ascii="Sylfaen" w:eastAsia="Arial" w:hAnsi="Sylfaen" w:cs="Arial"/>
          <w:sz w:val="22"/>
          <w:lang w:val="ka-GE"/>
        </w:rPr>
        <w:t>საჯარო მოსამსახურის მიერ</w:t>
      </w:r>
      <w:r w:rsidR="006D47E4" w:rsidRPr="00257DA1">
        <w:rPr>
          <w:rFonts w:ascii="Sylfaen" w:eastAsia="Arial" w:hAnsi="Sylfaen" w:cs="Arial"/>
          <w:sz w:val="22"/>
          <w:lang w:val="ka-GE"/>
        </w:rPr>
        <w:t xml:space="preserve"> </w:t>
      </w:r>
      <w:r w:rsidR="00AF43FA" w:rsidRPr="00257DA1">
        <w:rPr>
          <w:rFonts w:ascii="Sylfaen" w:eastAsia="Arial" w:hAnsi="Sylfaen" w:cs="Arial"/>
          <w:sz w:val="22"/>
          <w:lang w:val="ka-GE"/>
        </w:rPr>
        <w:t>ამ კანონი</w:t>
      </w:r>
      <w:r w:rsidR="00ED4FD7" w:rsidRPr="00257DA1">
        <w:rPr>
          <w:rFonts w:ascii="Sylfaen" w:eastAsia="Arial" w:hAnsi="Sylfaen" w:cs="Arial"/>
          <w:sz w:val="22"/>
          <w:lang w:val="ka-GE"/>
        </w:rPr>
        <w:t>თ გათვალისწინე</w:t>
      </w:r>
      <w:r w:rsidR="00FF51E8" w:rsidRPr="00257DA1">
        <w:rPr>
          <w:rFonts w:ascii="Sylfaen" w:eastAsia="Arial" w:hAnsi="Sylfaen" w:cs="Arial"/>
          <w:sz w:val="22"/>
          <w:lang w:val="ka-GE"/>
        </w:rPr>
        <w:t>ბ</w:t>
      </w:r>
      <w:r w:rsidR="00ED4FD7" w:rsidRPr="00257DA1">
        <w:rPr>
          <w:rFonts w:ascii="Sylfaen" w:eastAsia="Arial" w:hAnsi="Sylfaen" w:cs="Arial"/>
          <w:sz w:val="22"/>
          <w:lang w:val="ka-GE"/>
        </w:rPr>
        <w:t xml:space="preserve">ული </w:t>
      </w:r>
      <w:r w:rsidR="00AF43FA" w:rsidRPr="00257DA1">
        <w:rPr>
          <w:rFonts w:ascii="Sylfaen" w:eastAsia="Arial" w:hAnsi="Sylfaen" w:cs="Arial"/>
          <w:sz w:val="22"/>
          <w:lang w:val="ka-GE"/>
        </w:rPr>
        <w:t>მოთხოვნ</w:t>
      </w:r>
      <w:r w:rsidR="001A13D2" w:rsidRPr="00257DA1">
        <w:rPr>
          <w:rFonts w:ascii="Sylfaen" w:eastAsia="Arial" w:hAnsi="Sylfaen" w:cs="Arial"/>
          <w:sz w:val="22"/>
          <w:lang w:val="ka-GE"/>
        </w:rPr>
        <w:t>ებ</w:t>
      </w:r>
      <w:r w:rsidR="00AF43FA" w:rsidRPr="00257DA1">
        <w:rPr>
          <w:rFonts w:ascii="Sylfaen" w:eastAsia="Arial" w:hAnsi="Sylfaen" w:cs="Arial"/>
          <w:sz w:val="22"/>
          <w:lang w:val="ka-GE"/>
        </w:rPr>
        <w:t>ის</w:t>
      </w:r>
      <w:r w:rsidR="00AF43FA">
        <w:rPr>
          <w:rFonts w:ascii="Sylfaen" w:eastAsia="Arial" w:hAnsi="Sylfaen" w:cs="Arial"/>
          <w:sz w:val="22"/>
          <w:lang w:val="ka-GE"/>
        </w:rPr>
        <w:t xml:space="preserve"> განზრა</w:t>
      </w:r>
      <w:r w:rsidR="004A1C97">
        <w:rPr>
          <w:rFonts w:ascii="Sylfaen" w:eastAsia="Arial" w:hAnsi="Sylfaen" w:cs="Arial"/>
          <w:sz w:val="22"/>
          <w:lang w:val="ka-GE"/>
        </w:rPr>
        <w:t>ხ</w:t>
      </w:r>
      <w:r w:rsidR="00AF43FA">
        <w:rPr>
          <w:rFonts w:ascii="Sylfaen" w:eastAsia="Arial" w:hAnsi="Sylfaen" w:cs="Arial"/>
          <w:sz w:val="22"/>
          <w:lang w:val="ka-GE"/>
        </w:rPr>
        <w:t xml:space="preserve"> ან გაუფრთხილებლობით დარღვევა</w:t>
      </w:r>
      <w:r w:rsidR="00CD7303">
        <w:rPr>
          <w:rFonts w:ascii="Sylfaen" w:eastAsia="Arial" w:hAnsi="Sylfaen" w:cs="Arial"/>
          <w:sz w:val="22"/>
          <w:lang w:val="ka-GE"/>
        </w:rPr>
        <w:t>,</w:t>
      </w:r>
      <w:r w:rsidR="003E4DFB">
        <w:rPr>
          <w:rFonts w:ascii="Sylfaen" w:eastAsia="Arial" w:hAnsi="Sylfaen" w:cs="Arial"/>
          <w:sz w:val="22"/>
          <w:lang w:val="ka-GE"/>
        </w:rPr>
        <w:t xml:space="preserve"> </w:t>
      </w:r>
      <w:r w:rsidR="00AF43FA">
        <w:rPr>
          <w:rFonts w:ascii="Sylfaen" w:eastAsia="Arial" w:hAnsi="Sylfaen" w:cs="Arial"/>
          <w:sz w:val="22"/>
          <w:lang w:val="ka-GE"/>
        </w:rPr>
        <w:t xml:space="preserve">თუ ეს </w:t>
      </w:r>
      <w:r w:rsidR="003D4026">
        <w:rPr>
          <w:rFonts w:ascii="Sylfaen" w:eastAsia="Arial" w:hAnsi="Sylfaen" w:cs="Arial"/>
          <w:sz w:val="22"/>
          <w:lang w:val="ka-GE"/>
        </w:rPr>
        <w:t>ქმედებ</w:t>
      </w:r>
      <w:r w:rsidR="00AF43FA">
        <w:rPr>
          <w:rFonts w:ascii="Sylfaen" w:eastAsia="Arial" w:hAnsi="Sylfaen" w:cs="Arial"/>
          <w:sz w:val="22"/>
          <w:lang w:val="ka-GE"/>
        </w:rPr>
        <w:t xml:space="preserve">ა დანაშაული ან ადმინისტრაციული </w:t>
      </w:r>
      <w:r w:rsidR="00AF43FA">
        <w:rPr>
          <w:rFonts w:ascii="Sylfaen" w:eastAsia="Arial" w:hAnsi="Sylfaen" w:cs="Arial"/>
          <w:sz w:val="22"/>
          <w:lang w:val="ka-GE"/>
        </w:rPr>
        <w:lastRenderedPageBreak/>
        <w:t>სა</w:t>
      </w:r>
      <w:r w:rsidR="009D3E7B">
        <w:rPr>
          <w:rFonts w:ascii="Sylfaen" w:eastAsia="Arial" w:hAnsi="Sylfaen" w:cs="Arial"/>
          <w:sz w:val="22"/>
          <w:lang w:val="ka-GE"/>
        </w:rPr>
        <w:t>მ</w:t>
      </w:r>
      <w:r w:rsidR="00AF43FA">
        <w:rPr>
          <w:rFonts w:ascii="Sylfaen" w:eastAsia="Arial" w:hAnsi="Sylfaen" w:cs="Arial"/>
          <w:sz w:val="22"/>
          <w:lang w:val="ka-GE"/>
        </w:rPr>
        <w:t xml:space="preserve">ართალდარღვევა არ არის, იწვევს საჯარო მოსამსახურის დისციპლინარულ </w:t>
      </w:r>
      <w:r w:rsidR="00CD790C">
        <w:rPr>
          <w:rFonts w:ascii="Sylfaen" w:eastAsia="Arial" w:hAnsi="Sylfaen" w:cs="Arial"/>
          <w:sz w:val="22"/>
          <w:lang w:val="ka-GE"/>
        </w:rPr>
        <w:t xml:space="preserve">პასუხისმგებლობას. </w:t>
      </w:r>
      <w:r w:rsidR="00795B39" w:rsidRPr="00257DA1">
        <w:rPr>
          <w:rFonts w:ascii="Sylfaen" w:eastAsia="Arial" w:hAnsi="Sylfaen" w:cs="Arial"/>
          <w:sz w:val="22"/>
          <w:lang w:val="ka-GE"/>
        </w:rPr>
        <w:t>თუ საჯარო მოსამსახურე, რომელმაც დაარღვია კანონით გათვალისწინებუ</w:t>
      </w:r>
      <w:r w:rsidR="00762068" w:rsidRPr="00257DA1">
        <w:rPr>
          <w:rFonts w:ascii="Sylfaen" w:eastAsia="Arial" w:hAnsi="Sylfaen" w:cs="Arial"/>
          <w:sz w:val="22"/>
          <w:lang w:val="ka-GE"/>
        </w:rPr>
        <w:t xml:space="preserve">ლი </w:t>
      </w:r>
      <w:r w:rsidR="00795B39" w:rsidRPr="00257DA1">
        <w:rPr>
          <w:rFonts w:ascii="Sylfaen" w:eastAsia="Arial" w:hAnsi="Sylfaen" w:cs="Arial"/>
          <w:sz w:val="22"/>
          <w:lang w:val="ka-GE"/>
        </w:rPr>
        <w:t>მოთხოვნა და რომელსაც ამ ქმედებისთვის შ</w:t>
      </w:r>
      <w:r w:rsidR="005759A9" w:rsidRPr="00257DA1">
        <w:rPr>
          <w:rFonts w:ascii="Sylfaen" w:eastAsia="Arial" w:hAnsi="Sylfaen" w:cs="Arial"/>
          <w:sz w:val="22"/>
          <w:lang w:val="ka-GE"/>
        </w:rPr>
        <w:t>ე</w:t>
      </w:r>
      <w:r w:rsidR="00795B39" w:rsidRPr="00257DA1">
        <w:rPr>
          <w:rFonts w:ascii="Sylfaen" w:eastAsia="Arial" w:hAnsi="Sylfaen" w:cs="Arial"/>
          <w:sz w:val="22"/>
          <w:lang w:val="ka-GE"/>
        </w:rPr>
        <w:t>ეფარდა დისციპლინარული პასუხისმგებლობის ზომა, გარდა თანამდებობიდან გათავისუ</w:t>
      </w:r>
      <w:r w:rsidR="004F2192" w:rsidRPr="00257DA1">
        <w:rPr>
          <w:rFonts w:ascii="Sylfaen" w:eastAsia="Arial" w:hAnsi="Sylfaen" w:cs="Arial"/>
          <w:sz w:val="22"/>
          <w:lang w:val="ka-GE"/>
        </w:rPr>
        <w:t>ფ</w:t>
      </w:r>
      <w:r w:rsidR="00795B39" w:rsidRPr="00257DA1">
        <w:rPr>
          <w:rFonts w:ascii="Sylfaen" w:eastAsia="Arial" w:hAnsi="Sylfaen" w:cs="Arial"/>
          <w:sz w:val="22"/>
          <w:lang w:val="ka-GE"/>
        </w:rPr>
        <w:t>ლებისა, 3 წლის განმავლობაში ჩაიდენს ახალ, ამ კანონით გათვალისწინებულ სამართალდარღვევას, იგი ექვემდებარება სამსახურიდან სავალდებულო გათავისუფლებას</w:t>
      </w:r>
      <w:r w:rsidR="00066953" w:rsidRPr="00257DA1">
        <w:rPr>
          <w:rFonts w:ascii="Sylfaen" w:eastAsia="Arial" w:hAnsi="Sylfaen" w:cs="Arial"/>
          <w:sz w:val="22"/>
          <w:lang w:val="ka-GE"/>
        </w:rPr>
        <w:t>.</w:t>
      </w:r>
      <w:r w:rsidR="0084600D" w:rsidRPr="00257DA1">
        <w:rPr>
          <w:rFonts w:ascii="Sylfaen" w:eastAsia="Arial" w:hAnsi="Sylfaen" w:cs="Arial"/>
          <w:sz w:val="22"/>
          <w:vertAlign w:val="superscript"/>
        </w:rPr>
        <w:footnoteReference w:id="210"/>
      </w:r>
      <w:r w:rsidR="00257DA1" w:rsidRPr="00257DA1">
        <w:rPr>
          <w:rFonts w:ascii="Sylfaen" w:eastAsia="Arial" w:hAnsi="Sylfaen" w:cs="Arial"/>
          <w:sz w:val="22"/>
          <w:lang w:val="ka-GE"/>
        </w:rPr>
        <w:t xml:space="preserve"> </w:t>
      </w:r>
      <w:r w:rsidR="001F3908">
        <w:rPr>
          <w:rFonts w:ascii="Sylfaen" w:eastAsia="Arial" w:hAnsi="Sylfaen" w:cs="Arial"/>
          <w:sz w:val="22"/>
          <w:highlight w:val="white"/>
          <w:lang w:val="ka-GE"/>
        </w:rPr>
        <w:t>„სახელმწიფო შესყიდვების შესახებ“ კანონის მე-8 მუხლ</w:t>
      </w:r>
      <w:r w:rsidR="00C072F1">
        <w:rPr>
          <w:rFonts w:ascii="Sylfaen" w:eastAsia="Arial" w:hAnsi="Sylfaen" w:cs="Arial"/>
          <w:sz w:val="22"/>
          <w:highlight w:val="white"/>
          <w:lang w:val="ka-GE"/>
        </w:rPr>
        <w:t>ით გათვალისწინებულია</w:t>
      </w:r>
      <w:r w:rsidR="00B171A0">
        <w:rPr>
          <w:rFonts w:ascii="Sylfaen" w:eastAsia="Arial" w:hAnsi="Sylfaen" w:cs="Arial"/>
          <w:sz w:val="22"/>
          <w:highlight w:val="white"/>
          <w:lang w:val="ka-GE"/>
        </w:rPr>
        <w:t xml:space="preserve"> </w:t>
      </w:r>
      <w:r w:rsidR="00E0755F">
        <w:rPr>
          <w:rFonts w:ascii="Sylfaen" w:eastAsia="Arial" w:hAnsi="Sylfaen" w:cs="Arial"/>
          <w:sz w:val="22"/>
          <w:lang w:val="ka-GE"/>
        </w:rPr>
        <w:t xml:space="preserve">დებულებები </w:t>
      </w:r>
      <w:r w:rsidR="00B171A0" w:rsidRPr="00BD2400">
        <w:rPr>
          <w:rFonts w:ascii="Sylfaen" w:eastAsia="Arial" w:hAnsi="Sylfaen" w:cs="Arial"/>
          <w:sz w:val="22"/>
          <w:lang w:val="ka-GE"/>
        </w:rPr>
        <w:t xml:space="preserve">შემსყიდველი ორგანიზაციების წარმომადგენელთა ინტერესთა შეუთავსებლობის </w:t>
      </w:r>
      <w:r w:rsidR="00B171A0" w:rsidRPr="00257DA1">
        <w:rPr>
          <w:rFonts w:ascii="Sylfaen" w:eastAsia="Arial" w:hAnsi="Sylfaen" w:cs="Arial"/>
          <w:sz w:val="22"/>
          <w:lang w:val="ka-GE"/>
        </w:rPr>
        <w:t xml:space="preserve">თავიდან აცილების </w:t>
      </w:r>
      <w:r w:rsidR="00251E2B" w:rsidRPr="00257DA1">
        <w:rPr>
          <w:rFonts w:ascii="Sylfaen" w:eastAsia="Arial" w:hAnsi="Sylfaen" w:cs="Arial"/>
          <w:sz w:val="22"/>
          <w:lang w:val="ka-GE"/>
        </w:rPr>
        <w:t xml:space="preserve">შესახებ, </w:t>
      </w:r>
      <w:r w:rsidR="00801C6E" w:rsidRPr="00257DA1">
        <w:rPr>
          <w:rFonts w:ascii="Sylfaen" w:eastAsia="Arial" w:hAnsi="Sylfaen" w:cs="Arial"/>
          <w:sz w:val="22"/>
          <w:lang w:val="ka-GE"/>
        </w:rPr>
        <w:t xml:space="preserve">რაც მოიცავს </w:t>
      </w:r>
      <w:r w:rsidR="00B171A0" w:rsidRPr="00257DA1">
        <w:rPr>
          <w:rFonts w:ascii="Sylfaen" w:eastAsia="Arial" w:hAnsi="Sylfaen" w:cs="Arial"/>
          <w:sz w:val="22"/>
          <w:lang w:val="ka-GE"/>
        </w:rPr>
        <w:t>ისეთ საქმიანობა</w:t>
      </w:r>
      <w:r w:rsidR="00801C6E" w:rsidRPr="00257DA1">
        <w:rPr>
          <w:rFonts w:ascii="Sylfaen" w:eastAsia="Arial" w:hAnsi="Sylfaen" w:cs="Arial"/>
          <w:sz w:val="22"/>
          <w:lang w:val="ka-GE"/>
        </w:rPr>
        <w:t>ს</w:t>
      </w:r>
      <w:r w:rsidR="00B171A0" w:rsidRPr="00257DA1">
        <w:rPr>
          <w:rFonts w:ascii="Sylfaen" w:eastAsia="Arial" w:hAnsi="Sylfaen" w:cs="Arial"/>
          <w:sz w:val="22"/>
          <w:lang w:val="ka-GE"/>
        </w:rPr>
        <w:t>, როგორიცაა ს</w:t>
      </w:r>
      <w:r w:rsidR="00B171A0" w:rsidRPr="00BD2400">
        <w:rPr>
          <w:rFonts w:ascii="Sylfaen" w:eastAsia="Arial" w:hAnsi="Sylfaen" w:cs="Arial"/>
          <w:sz w:val="22"/>
          <w:lang w:val="ka-GE"/>
        </w:rPr>
        <w:t>ატენდერო წინადადებების განხილვა, შერჩევა და შეფასება</w:t>
      </w:r>
      <w:r w:rsidR="002B7911">
        <w:rPr>
          <w:rFonts w:ascii="Sylfaen" w:eastAsia="Arial" w:hAnsi="Sylfaen" w:cs="Arial"/>
          <w:sz w:val="22"/>
          <w:lang w:val="ka-GE"/>
        </w:rPr>
        <w:t>.</w:t>
      </w:r>
      <w:r w:rsidR="001B0F9A" w:rsidRPr="00E32111">
        <w:rPr>
          <w:rFonts w:ascii="Sylfaen" w:eastAsia="Arial" w:hAnsi="Sylfaen" w:cs="Arial"/>
          <w:sz w:val="22"/>
          <w:highlight w:val="white"/>
          <w:vertAlign w:val="superscript"/>
        </w:rPr>
        <w:footnoteReference w:id="211"/>
      </w:r>
      <w:r w:rsidR="001B0F9A" w:rsidRPr="00066953">
        <w:rPr>
          <w:rFonts w:ascii="Sylfaen" w:eastAsia="Arial" w:hAnsi="Sylfaen" w:cs="Arial"/>
          <w:sz w:val="22"/>
          <w:highlight w:val="white"/>
          <w:vertAlign w:val="superscript"/>
          <w:lang w:val="ka-GE"/>
        </w:rPr>
        <w:t xml:space="preserve"> </w:t>
      </w:r>
      <w:r w:rsidR="003157AB" w:rsidRPr="00D64046">
        <w:rPr>
          <w:rFonts w:ascii="Sylfaen" w:eastAsia="Arial" w:hAnsi="Sylfaen" w:cs="Arial"/>
          <w:sz w:val="22"/>
          <w:lang w:val="ka-GE"/>
        </w:rPr>
        <w:t xml:space="preserve">ამასთან ერთად, </w:t>
      </w:r>
      <w:r w:rsidR="003157AB" w:rsidRPr="00CB5569">
        <w:rPr>
          <w:rFonts w:ascii="Sylfaen" w:eastAsia="Arial" w:hAnsi="Sylfaen" w:cs="Arial"/>
          <w:sz w:val="22"/>
          <w:lang w:val="ka-GE"/>
        </w:rPr>
        <w:t>სისხლის სამართლის კოდექსის</w:t>
      </w:r>
      <w:r w:rsidR="003157AB" w:rsidRPr="00D64046">
        <w:rPr>
          <w:rFonts w:ascii="Sylfaen" w:eastAsia="Arial" w:hAnsi="Sylfaen" w:cs="Arial"/>
          <w:sz w:val="22"/>
          <w:lang w:val="ka-GE"/>
        </w:rPr>
        <w:t xml:space="preserve"> </w:t>
      </w:r>
      <w:r w:rsidR="005E1BC3" w:rsidRPr="00257DA1">
        <w:rPr>
          <w:rFonts w:ascii="Sylfaen" w:eastAsia="Arial" w:hAnsi="Sylfaen" w:cs="Arial"/>
          <w:sz w:val="22"/>
          <w:lang w:val="ka-GE"/>
        </w:rPr>
        <w:t>195</w:t>
      </w:r>
      <w:r w:rsidR="005E1BC3" w:rsidRPr="00257DA1">
        <w:rPr>
          <w:rFonts w:ascii="Sylfaen" w:eastAsia="Arial" w:hAnsi="Sylfaen" w:cs="Arial"/>
          <w:sz w:val="22"/>
          <w:vertAlign w:val="superscript"/>
          <w:lang w:val="ka-GE"/>
        </w:rPr>
        <w:t>1</w:t>
      </w:r>
      <w:r w:rsidR="005E1BC3" w:rsidRPr="00257DA1">
        <w:rPr>
          <w:rFonts w:ascii="Sylfaen" w:eastAsia="Arial" w:hAnsi="Sylfaen" w:cs="Arial"/>
          <w:sz w:val="22"/>
          <w:lang w:val="ka-GE"/>
        </w:rPr>
        <w:t>-ე</w:t>
      </w:r>
      <w:r w:rsidR="005E1BC3">
        <w:rPr>
          <w:rFonts w:ascii="Sylfaen" w:eastAsia="Arial" w:hAnsi="Sylfaen" w:cs="Arial"/>
          <w:sz w:val="22"/>
          <w:lang w:val="ka-GE"/>
        </w:rPr>
        <w:t xml:space="preserve"> მუხლი</w:t>
      </w:r>
      <w:r w:rsidR="00A63CA5">
        <w:rPr>
          <w:rFonts w:ascii="Sylfaen" w:eastAsia="Arial" w:hAnsi="Sylfaen" w:cs="Arial"/>
          <w:sz w:val="22"/>
          <w:lang w:val="ka-GE"/>
        </w:rPr>
        <w:t xml:space="preserve">ს მიხედვით, </w:t>
      </w:r>
      <w:r w:rsidR="000D21CE">
        <w:rPr>
          <w:rFonts w:ascii="Sylfaen" w:eastAsia="Arial" w:hAnsi="Sylfaen" w:cs="Arial"/>
          <w:sz w:val="22"/>
          <w:lang w:val="ka-GE"/>
        </w:rPr>
        <w:t xml:space="preserve">სახელმწიფო </w:t>
      </w:r>
      <w:r w:rsidR="000D21CE" w:rsidRPr="003E72A8">
        <w:rPr>
          <w:rFonts w:ascii="Sylfaen" w:eastAsia="Arial" w:hAnsi="Sylfaen" w:cs="Arial"/>
          <w:sz w:val="22"/>
          <w:lang w:val="ka-GE"/>
        </w:rPr>
        <w:t>შესყიდვებში</w:t>
      </w:r>
      <w:r w:rsidR="000D21CE">
        <w:rPr>
          <w:rFonts w:ascii="Sylfaen" w:eastAsia="Arial" w:hAnsi="Sylfaen" w:cs="Arial"/>
          <w:sz w:val="22"/>
          <w:lang w:val="ka-GE"/>
        </w:rPr>
        <w:t xml:space="preserve"> მონაწილე სუბიექტების მიერ </w:t>
      </w:r>
      <w:r w:rsidR="00C21F66">
        <w:rPr>
          <w:rFonts w:ascii="Sylfaen" w:eastAsia="Arial" w:hAnsi="Sylfaen" w:cs="Arial"/>
          <w:sz w:val="22"/>
          <w:lang w:val="ka-GE"/>
        </w:rPr>
        <w:t>წინა</w:t>
      </w:r>
      <w:r w:rsidR="000D21CE">
        <w:rPr>
          <w:rFonts w:ascii="Sylfaen" w:eastAsia="Arial" w:hAnsi="Sylfaen" w:cs="Arial"/>
          <w:sz w:val="22"/>
          <w:lang w:val="ka-GE"/>
        </w:rPr>
        <w:t>სწარი შეთანხმება ან სხვა გარიგება</w:t>
      </w:r>
      <w:r w:rsidR="00BB371D">
        <w:rPr>
          <w:rFonts w:ascii="Sylfaen" w:eastAsia="Arial" w:hAnsi="Sylfaen" w:cs="Arial"/>
          <w:sz w:val="22"/>
          <w:lang w:val="ka-GE"/>
        </w:rPr>
        <w:t>,</w:t>
      </w:r>
      <w:r w:rsidR="000D21CE">
        <w:rPr>
          <w:rFonts w:ascii="Sylfaen" w:eastAsia="Arial" w:hAnsi="Sylfaen" w:cs="Arial"/>
          <w:sz w:val="22"/>
          <w:lang w:val="ka-GE"/>
        </w:rPr>
        <w:t xml:space="preserve"> მატერ</w:t>
      </w:r>
      <w:r w:rsidR="00343AF7">
        <w:rPr>
          <w:rFonts w:ascii="Sylfaen" w:eastAsia="Arial" w:hAnsi="Sylfaen" w:cs="Arial"/>
          <w:sz w:val="22"/>
          <w:lang w:val="ka-GE"/>
        </w:rPr>
        <w:t>ი</w:t>
      </w:r>
      <w:r w:rsidR="000D21CE">
        <w:rPr>
          <w:rFonts w:ascii="Sylfaen" w:eastAsia="Arial" w:hAnsi="Sylfaen" w:cs="Arial"/>
          <w:sz w:val="22"/>
          <w:lang w:val="ka-GE"/>
        </w:rPr>
        <w:t>ალური გამორჩენის ან უპირატესობის მიღების მიზნით, ისჯება ჯარიმით ან შინაპატიმრობით ვადით ექვსი თვიდან ორ წლამდე ანდა თავისუფლების აღკვეთით ვადით ორ წლამდე</w:t>
      </w:r>
      <w:r w:rsidR="0057481F">
        <w:rPr>
          <w:rFonts w:ascii="Sylfaen" w:eastAsia="Arial" w:hAnsi="Sylfaen" w:cs="Arial"/>
          <w:sz w:val="22"/>
          <w:lang w:val="ka-GE"/>
        </w:rPr>
        <w:t>.</w:t>
      </w:r>
      <w:r w:rsidR="0084600D" w:rsidRPr="00E32111">
        <w:rPr>
          <w:rFonts w:ascii="Sylfaen" w:eastAsia="Arial" w:hAnsi="Sylfaen" w:cs="Arial"/>
          <w:sz w:val="22"/>
          <w:highlight w:val="white"/>
          <w:vertAlign w:val="superscript"/>
        </w:rPr>
        <w:footnoteReference w:id="212"/>
      </w:r>
      <w:r w:rsidR="0084600D" w:rsidRPr="00671056">
        <w:rPr>
          <w:rFonts w:ascii="Sylfaen" w:eastAsia="Arial" w:hAnsi="Sylfaen" w:cs="Arial"/>
          <w:sz w:val="22"/>
          <w:highlight w:val="white"/>
          <w:lang w:val="ka-GE"/>
        </w:rPr>
        <w:t xml:space="preserve">  </w:t>
      </w:r>
    </w:p>
    <w:p w14:paraId="42FF2318" w14:textId="77777777" w:rsidR="0057481F" w:rsidRDefault="009C4E14" w:rsidP="009C4E14">
      <w:pPr>
        <w:tabs>
          <w:tab w:val="left" w:pos="2747"/>
        </w:tabs>
        <w:jc w:val="both"/>
        <w:rPr>
          <w:rFonts w:ascii="Sylfaen" w:eastAsia="Arial" w:hAnsi="Sylfaen" w:cs="Arial"/>
          <w:sz w:val="22"/>
          <w:lang w:val="ka-GE"/>
        </w:rPr>
      </w:pPr>
      <w:r>
        <w:rPr>
          <w:rFonts w:ascii="Sylfaen" w:eastAsia="Arial" w:hAnsi="Sylfaen" w:cs="Arial"/>
          <w:sz w:val="22"/>
          <w:lang w:val="ka-GE"/>
        </w:rPr>
        <w:tab/>
      </w:r>
    </w:p>
    <w:p w14:paraId="50F21E51" w14:textId="77777777" w:rsidR="00145E2D" w:rsidRPr="001C63D8" w:rsidRDefault="00DB7D4A">
      <w:pPr>
        <w:jc w:val="both"/>
        <w:rPr>
          <w:rFonts w:ascii="Sylfaen" w:eastAsia="Arial" w:hAnsi="Sylfaen" w:cs="Arial"/>
          <w:color w:val="FF0000"/>
          <w:sz w:val="22"/>
          <w:lang w:val="ka-GE"/>
        </w:rPr>
      </w:pPr>
      <w:r>
        <w:rPr>
          <w:rFonts w:ascii="Sylfaen" w:eastAsia="Arial" w:hAnsi="Sylfaen" w:cs="Arial"/>
          <w:sz w:val="22"/>
          <w:lang w:val="ka-GE"/>
        </w:rPr>
        <w:t>რაც ეხება</w:t>
      </w:r>
      <w:r w:rsidR="00B145F2">
        <w:rPr>
          <w:rFonts w:ascii="Sylfaen" w:eastAsia="Arial" w:hAnsi="Sylfaen" w:cs="Arial"/>
          <w:sz w:val="22"/>
          <w:lang w:val="ka-GE"/>
        </w:rPr>
        <w:t xml:space="preserve"> </w:t>
      </w:r>
      <w:r w:rsidR="00B145F2" w:rsidRPr="00714E94">
        <w:rPr>
          <w:rFonts w:ascii="Sylfaen" w:eastAsia="Arial" w:hAnsi="Sylfaen" w:cs="Arial"/>
          <w:sz w:val="22"/>
          <w:lang w:val="ka-GE"/>
        </w:rPr>
        <w:t>სახელმწიფო შესყიდვების სააგენტოს თანამშრომლების</w:t>
      </w:r>
      <w:r>
        <w:rPr>
          <w:rFonts w:ascii="Sylfaen" w:eastAsia="Arial" w:hAnsi="Sylfaen" w:cs="Arial"/>
          <w:sz w:val="22"/>
          <w:lang w:val="ka-GE"/>
        </w:rPr>
        <w:t xml:space="preserve"> შრომის ანაზღაურებას, </w:t>
      </w:r>
      <w:r w:rsidR="00DC124B">
        <w:rPr>
          <w:rFonts w:ascii="Sylfaen" w:eastAsia="Arial" w:hAnsi="Sylfaen" w:cs="Arial"/>
          <w:sz w:val="22"/>
          <w:lang w:val="ka-GE"/>
        </w:rPr>
        <w:t xml:space="preserve">მათი, </w:t>
      </w:r>
      <w:r w:rsidR="00521D7E">
        <w:rPr>
          <w:rFonts w:ascii="Sylfaen" w:eastAsia="Arial" w:hAnsi="Sylfaen" w:cs="Arial"/>
          <w:sz w:val="22"/>
          <w:lang w:val="ka-GE"/>
        </w:rPr>
        <w:t xml:space="preserve">ისევე, როგორც საჯარო მოსამსახურეების უმეტესობის, </w:t>
      </w:r>
      <w:r w:rsidR="00E100BF">
        <w:rPr>
          <w:rFonts w:ascii="Sylfaen" w:eastAsia="Arial" w:hAnsi="Sylfaen" w:cs="Arial"/>
          <w:sz w:val="22"/>
          <w:lang w:val="ka-GE"/>
        </w:rPr>
        <w:t>საშუალო</w:t>
      </w:r>
      <w:r w:rsidR="004C4F90">
        <w:rPr>
          <w:rFonts w:ascii="Sylfaen" w:eastAsia="Arial" w:hAnsi="Sylfaen" w:cs="Arial"/>
          <w:sz w:val="22"/>
          <w:lang w:val="ka-GE"/>
        </w:rPr>
        <w:t xml:space="preserve"> ხელფასი </w:t>
      </w:r>
      <w:r w:rsidR="001A284C">
        <w:rPr>
          <w:rFonts w:ascii="Sylfaen" w:eastAsia="Arial" w:hAnsi="Sylfaen" w:cs="Arial"/>
          <w:sz w:val="22"/>
          <w:lang w:val="ka-GE"/>
        </w:rPr>
        <w:t>1 300 ლარს შეადგე</w:t>
      </w:r>
      <w:r w:rsidR="00682699">
        <w:rPr>
          <w:rFonts w:ascii="Sylfaen" w:eastAsia="Arial" w:hAnsi="Sylfaen" w:cs="Arial"/>
          <w:sz w:val="22"/>
          <w:lang w:val="ka-GE"/>
        </w:rPr>
        <w:t xml:space="preserve">ნს. </w:t>
      </w:r>
      <w:r w:rsidR="00B72EC2">
        <w:rPr>
          <w:rFonts w:ascii="Sylfaen" w:eastAsia="Arial" w:hAnsi="Sylfaen" w:cs="Arial"/>
          <w:sz w:val="22"/>
          <w:lang w:val="ka-GE"/>
        </w:rPr>
        <w:t>ანაზღაურებ</w:t>
      </w:r>
      <w:r w:rsidR="0075429D">
        <w:rPr>
          <w:rFonts w:ascii="Sylfaen" w:eastAsia="Arial" w:hAnsi="Sylfaen" w:cs="Arial"/>
          <w:sz w:val="22"/>
          <w:lang w:val="ka-GE"/>
        </w:rPr>
        <w:t>ის ო</w:t>
      </w:r>
      <w:r w:rsidR="00B72EC2">
        <w:rPr>
          <w:rFonts w:ascii="Sylfaen" w:eastAsia="Arial" w:hAnsi="Sylfaen" w:cs="Arial"/>
          <w:sz w:val="22"/>
          <w:lang w:val="ka-GE"/>
        </w:rPr>
        <w:t xml:space="preserve">დენობა </w:t>
      </w:r>
      <w:r w:rsidR="00351273">
        <w:rPr>
          <w:rFonts w:ascii="Sylfaen" w:eastAsia="Arial" w:hAnsi="Sylfaen" w:cs="Arial"/>
          <w:sz w:val="22"/>
          <w:lang w:val="ka-GE"/>
        </w:rPr>
        <w:t>ბოლ</w:t>
      </w:r>
      <w:r w:rsidR="00E65568">
        <w:rPr>
          <w:rFonts w:ascii="Sylfaen" w:eastAsia="Arial" w:hAnsi="Sylfaen" w:cs="Arial"/>
          <w:sz w:val="22"/>
          <w:lang w:val="ka-GE"/>
        </w:rPr>
        <w:t>ი</w:t>
      </w:r>
      <w:r w:rsidR="00351273">
        <w:rPr>
          <w:rFonts w:ascii="Sylfaen" w:eastAsia="Arial" w:hAnsi="Sylfaen" w:cs="Arial"/>
          <w:sz w:val="22"/>
          <w:lang w:val="ka-GE"/>
        </w:rPr>
        <w:t xml:space="preserve"> წლებშ</w:t>
      </w:r>
      <w:r w:rsidR="00A90902">
        <w:rPr>
          <w:rFonts w:ascii="Sylfaen" w:eastAsia="Arial" w:hAnsi="Sylfaen" w:cs="Arial"/>
          <w:sz w:val="22"/>
          <w:lang w:val="ka-GE"/>
        </w:rPr>
        <w:t>ი</w:t>
      </w:r>
      <w:r w:rsidR="00351273">
        <w:rPr>
          <w:rFonts w:ascii="Sylfaen" w:eastAsia="Arial" w:hAnsi="Sylfaen" w:cs="Arial"/>
          <w:sz w:val="22"/>
          <w:lang w:val="ka-GE"/>
        </w:rPr>
        <w:t xml:space="preserve"> მნიშვნელოვნად არ შ</w:t>
      </w:r>
      <w:r w:rsidR="004246E0">
        <w:rPr>
          <w:rFonts w:ascii="Sylfaen" w:eastAsia="Arial" w:hAnsi="Sylfaen" w:cs="Arial"/>
          <w:sz w:val="22"/>
          <w:lang w:val="ka-GE"/>
        </w:rPr>
        <w:t>ე</w:t>
      </w:r>
      <w:r w:rsidR="00351273">
        <w:rPr>
          <w:rFonts w:ascii="Sylfaen" w:eastAsia="Arial" w:hAnsi="Sylfaen" w:cs="Arial"/>
          <w:sz w:val="22"/>
          <w:lang w:val="ka-GE"/>
        </w:rPr>
        <w:t>ცვლილა</w:t>
      </w:r>
      <w:r w:rsidR="00F1408A">
        <w:rPr>
          <w:rFonts w:ascii="Sylfaen" w:eastAsia="Arial" w:hAnsi="Sylfaen" w:cs="Arial"/>
          <w:sz w:val="22"/>
          <w:lang w:val="ka-GE"/>
        </w:rPr>
        <w:t>.</w:t>
      </w:r>
      <w:r w:rsidR="0084600D" w:rsidRPr="00E32111">
        <w:rPr>
          <w:rFonts w:ascii="Sylfaen" w:eastAsia="Arial" w:hAnsi="Sylfaen" w:cs="Arial"/>
          <w:sz w:val="22"/>
          <w:vertAlign w:val="superscript"/>
        </w:rPr>
        <w:footnoteReference w:id="213"/>
      </w:r>
      <w:r w:rsidR="0084600D" w:rsidRPr="00682699">
        <w:rPr>
          <w:rFonts w:ascii="Sylfaen" w:eastAsia="Arial" w:hAnsi="Sylfaen" w:cs="Arial"/>
          <w:sz w:val="22"/>
          <w:lang w:val="ka-GE"/>
        </w:rPr>
        <w:t xml:space="preserve"> </w:t>
      </w:r>
    </w:p>
    <w:p w14:paraId="7381F804" w14:textId="77777777" w:rsidR="00F1408A" w:rsidRDefault="00F1408A">
      <w:pPr>
        <w:jc w:val="both"/>
        <w:rPr>
          <w:rFonts w:ascii="Sylfaen" w:eastAsia="Arial" w:hAnsi="Sylfaen" w:cs="Arial"/>
          <w:sz w:val="22"/>
          <w:lang w:val="ka-GE"/>
        </w:rPr>
      </w:pPr>
    </w:p>
    <w:p w14:paraId="5C14B58D" w14:textId="77777777" w:rsidR="00F1408A" w:rsidRPr="00682699" w:rsidRDefault="00F1408A">
      <w:pPr>
        <w:jc w:val="both"/>
        <w:rPr>
          <w:rFonts w:ascii="Sylfaen" w:eastAsia="Arial" w:hAnsi="Sylfaen" w:cs="Arial"/>
          <w:sz w:val="22"/>
          <w:lang w:val="ka-GE"/>
        </w:rPr>
      </w:pPr>
    </w:p>
    <w:p w14:paraId="2185C50E" w14:textId="77777777" w:rsidR="00145E2D" w:rsidRPr="00F1408A" w:rsidRDefault="00536B21">
      <w:pPr>
        <w:jc w:val="both"/>
        <w:rPr>
          <w:rFonts w:ascii="Sylfaen" w:eastAsia="Arial" w:hAnsi="Sylfaen" w:cs="Arial"/>
          <w:b/>
          <w:sz w:val="22"/>
          <w:lang w:val="ka-GE"/>
        </w:rPr>
      </w:pPr>
      <w:r w:rsidRPr="00F1408A">
        <w:rPr>
          <w:rFonts w:ascii="Sylfaen" w:eastAsia="Arial" w:hAnsi="Sylfaen" w:cs="Arial"/>
          <w:b/>
          <w:sz w:val="22"/>
          <w:lang w:val="ka-GE"/>
        </w:rPr>
        <w:t>1.8.3</w:t>
      </w:r>
      <w:r w:rsidRPr="00BA524F">
        <w:rPr>
          <w:rFonts w:ascii="Sylfaen" w:eastAsia="Arial" w:hAnsi="Sylfaen" w:cs="Arial"/>
          <w:b/>
          <w:sz w:val="22"/>
          <w:lang w:val="ka-GE"/>
        </w:rPr>
        <w:t xml:space="preserve">. </w:t>
      </w:r>
      <w:r w:rsidR="00BA524F" w:rsidRPr="00BA524F">
        <w:rPr>
          <w:rFonts w:ascii="Sylfaen" w:eastAsia="Arial" w:hAnsi="Sylfaen" w:cs="Arial"/>
          <w:b/>
          <w:sz w:val="22"/>
          <w:lang w:val="ka-GE"/>
        </w:rPr>
        <w:t>გარე</w:t>
      </w:r>
      <w:r w:rsidR="00C73500" w:rsidRPr="00BA524F">
        <w:rPr>
          <w:rFonts w:ascii="Sylfaen" w:eastAsia="Arial" w:hAnsi="Sylfaen" w:cs="Arial"/>
          <w:b/>
          <w:sz w:val="22"/>
          <w:lang w:val="ka-GE"/>
        </w:rPr>
        <w:t xml:space="preserve"> მაკონტროლებელი მექანიზმები </w:t>
      </w:r>
    </w:p>
    <w:p w14:paraId="23E573F8" w14:textId="77777777" w:rsidR="00145E2D" w:rsidRDefault="00EB2711" w:rsidP="00982F7B">
      <w:pPr>
        <w:jc w:val="both"/>
        <w:rPr>
          <w:rFonts w:ascii="Sylfaen" w:eastAsia="Arial" w:hAnsi="Sylfaen" w:cs="Arial"/>
          <w:sz w:val="22"/>
          <w:lang w:val="ka-GE"/>
        </w:rPr>
      </w:pPr>
      <w:r>
        <w:rPr>
          <w:rFonts w:ascii="Sylfaen" w:hAnsi="Sylfaen"/>
          <w:sz w:val="22"/>
          <w:lang w:val="ka-GE"/>
        </w:rPr>
        <w:t>სახელმწიფო შ</w:t>
      </w:r>
      <w:r w:rsidR="00151CA0">
        <w:rPr>
          <w:rFonts w:ascii="Sylfaen" w:hAnsi="Sylfaen"/>
          <w:sz w:val="22"/>
          <w:lang w:val="ka-GE"/>
        </w:rPr>
        <w:t>ე</w:t>
      </w:r>
      <w:r>
        <w:rPr>
          <w:rFonts w:ascii="Sylfaen" w:hAnsi="Sylfaen"/>
          <w:sz w:val="22"/>
          <w:lang w:val="ka-GE"/>
        </w:rPr>
        <w:t>სყიდვების კანონ</w:t>
      </w:r>
      <w:r w:rsidR="00151CA0">
        <w:rPr>
          <w:rFonts w:ascii="Sylfaen" w:hAnsi="Sylfaen"/>
          <w:sz w:val="22"/>
          <w:lang w:val="ka-GE"/>
        </w:rPr>
        <w:t xml:space="preserve">მდებლობის </w:t>
      </w:r>
      <w:r>
        <w:rPr>
          <w:rFonts w:ascii="Sylfaen" w:hAnsi="Sylfaen"/>
          <w:sz w:val="22"/>
          <w:lang w:val="ka-GE"/>
        </w:rPr>
        <w:t xml:space="preserve">მოთხოვნების დაცვა </w:t>
      </w:r>
      <w:r w:rsidR="00151CA0">
        <w:rPr>
          <w:rFonts w:ascii="Sylfaen" w:hAnsi="Sylfaen"/>
          <w:sz w:val="22"/>
          <w:lang w:val="ka-GE"/>
        </w:rPr>
        <w:t xml:space="preserve">სახელმწიფო შესყიდვების სააგენტოს </w:t>
      </w:r>
      <w:r w:rsidR="001057DB">
        <w:rPr>
          <w:rFonts w:ascii="Sylfaen" w:hAnsi="Sylfaen"/>
          <w:sz w:val="22"/>
          <w:lang w:val="ka-GE"/>
        </w:rPr>
        <w:t xml:space="preserve">კომპეტენციაში შედის. </w:t>
      </w:r>
      <w:r w:rsidR="002A2F83">
        <w:rPr>
          <w:rFonts w:ascii="Sylfaen" w:hAnsi="Sylfaen"/>
          <w:sz w:val="22"/>
          <w:lang w:val="ka-GE"/>
        </w:rPr>
        <w:t>სააგენტო საჯარო სამართლის დამოუკიდებელი იურიდიული პირია.</w:t>
      </w:r>
      <w:r w:rsidR="00F125B1">
        <w:rPr>
          <w:rFonts w:ascii="Sylfaen" w:hAnsi="Sylfaen"/>
          <w:sz w:val="22"/>
          <w:lang w:val="ka-GE"/>
        </w:rPr>
        <w:t xml:space="preserve"> </w:t>
      </w:r>
      <w:r w:rsidR="00D17B19">
        <w:rPr>
          <w:rFonts w:ascii="Sylfaen" w:hAnsi="Sylfaen"/>
          <w:sz w:val="22"/>
          <w:lang w:val="ka-GE"/>
        </w:rPr>
        <w:t xml:space="preserve">ის </w:t>
      </w:r>
      <w:r w:rsidR="00F125B1">
        <w:rPr>
          <w:rFonts w:ascii="Sylfaen" w:hAnsi="Sylfaen"/>
          <w:sz w:val="22"/>
          <w:lang w:val="ka-GE"/>
        </w:rPr>
        <w:t xml:space="preserve">პირდაპირ ანგარიშვალდებულია </w:t>
      </w:r>
      <w:r w:rsidR="002A2F83">
        <w:rPr>
          <w:rFonts w:ascii="Sylfaen" w:hAnsi="Sylfaen"/>
          <w:sz w:val="22"/>
          <w:lang w:val="ka-GE"/>
        </w:rPr>
        <w:t xml:space="preserve"> </w:t>
      </w:r>
      <w:r w:rsidR="00CC7727">
        <w:rPr>
          <w:rFonts w:ascii="Sylfaen" w:hAnsi="Sylfaen"/>
          <w:sz w:val="22"/>
          <w:lang w:val="ka-GE"/>
        </w:rPr>
        <w:t xml:space="preserve">საქართველოს მთავრობის წინაშე და მის თავმჯდომარეს პრემიერ-მინისტრი ნიშნავს. </w:t>
      </w:r>
      <w:r w:rsidR="00A878EF">
        <w:rPr>
          <w:rFonts w:ascii="Sylfaen" w:hAnsi="Sylfaen"/>
          <w:sz w:val="22"/>
          <w:lang w:val="ka-GE"/>
        </w:rPr>
        <w:t xml:space="preserve">სააგენტოს </w:t>
      </w:r>
      <w:r w:rsidR="00292349">
        <w:rPr>
          <w:rFonts w:ascii="Sylfaen" w:hAnsi="Sylfaen"/>
          <w:sz w:val="22"/>
          <w:lang w:val="ka-GE"/>
        </w:rPr>
        <w:t>ყოველწლ</w:t>
      </w:r>
      <w:r w:rsidR="004A41E2">
        <w:rPr>
          <w:rFonts w:ascii="Sylfaen" w:hAnsi="Sylfaen"/>
          <w:sz w:val="22"/>
          <w:lang w:val="ka-GE"/>
        </w:rPr>
        <w:t xml:space="preserve">იური </w:t>
      </w:r>
      <w:r w:rsidR="004A41E2" w:rsidRPr="0044454E">
        <w:rPr>
          <w:rFonts w:ascii="Sylfaen" w:hAnsi="Sylfaen"/>
          <w:sz w:val="22"/>
          <w:lang w:val="ka-GE"/>
        </w:rPr>
        <w:t>საქმიანობის</w:t>
      </w:r>
      <w:r w:rsidR="004A41E2">
        <w:rPr>
          <w:rFonts w:ascii="Sylfaen" w:hAnsi="Sylfaen"/>
          <w:sz w:val="22"/>
          <w:lang w:val="ka-GE"/>
        </w:rPr>
        <w:t xml:space="preserve"> ა</w:t>
      </w:r>
      <w:r w:rsidR="00A878EF">
        <w:rPr>
          <w:rFonts w:ascii="Sylfaen" w:hAnsi="Sylfaen"/>
          <w:sz w:val="22"/>
          <w:lang w:val="ka-GE"/>
        </w:rPr>
        <w:t>ნგარიშები</w:t>
      </w:r>
      <w:r w:rsidR="00073C2F">
        <w:rPr>
          <w:rFonts w:ascii="Sylfaen" w:hAnsi="Sylfaen"/>
          <w:sz w:val="22"/>
          <w:lang w:val="ka-GE"/>
        </w:rPr>
        <w:t xml:space="preserve">, აგრეთვე </w:t>
      </w:r>
      <w:r w:rsidR="007B5EC4">
        <w:rPr>
          <w:rFonts w:ascii="Sylfaen" w:hAnsi="Sylfaen"/>
          <w:sz w:val="22"/>
          <w:lang w:val="ka-GE"/>
        </w:rPr>
        <w:t xml:space="preserve">სახელმწიფო შესყიდვების სტატისტიკური მონაცემებისა და </w:t>
      </w:r>
      <w:r w:rsidR="00786147">
        <w:rPr>
          <w:rFonts w:ascii="Sylfaen" w:hAnsi="Sylfaen"/>
          <w:sz w:val="22"/>
          <w:lang w:val="ka-GE"/>
        </w:rPr>
        <w:t xml:space="preserve">კონტრაქტორი კომპანიების მიერ </w:t>
      </w:r>
      <w:r w:rsidR="001458C9">
        <w:rPr>
          <w:rFonts w:ascii="Sylfaen" w:hAnsi="Sylfaen"/>
          <w:sz w:val="22"/>
          <w:lang w:val="ka-GE"/>
        </w:rPr>
        <w:t xml:space="preserve">შესყიდვების </w:t>
      </w:r>
      <w:r w:rsidR="00786147">
        <w:rPr>
          <w:rFonts w:ascii="Sylfaen" w:hAnsi="Sylfaen"/>
          <w:sz w:val="22"/>
          <w:lang w:val="ka-GE"/>
        </w:rPr>
        <w:t xml:space="preserve">წესების დარღვევის ამსახველი </w:t>
      </w:r>
      <w:r w:rsidR="007B5EC4">
        <w:rPr>
          <w:rFonts w:ascii="Sylfaen" w:hAnsi="Sylfaen"/>
          <w:sz w:val="22"/>
          <w:lang w:val="ka-GE"/>
        </w:rPr>
        <w:t>ანგარიშები</w:t>
      </w:r>
      <w:r w:rsidR="0029435B">
        <w:rPr>
          <w:rFonts w:ascii="Sylfaen" w:hAnsi="Sylfaen"/>
          <w:sz w:val="22"/>
          <w:lang w:val="ka-GE"/>
        </w:rPr>
        <w:t>,</w:t>
      </w:r>
      <w:r w:rsidR="007B5EC4">
        <w:rPr>
          <w:rFonts w:ascii="Sylfaen" w:hAnsi="Sylfaen"/>
          <w:sz w:val="22"/>
          <w:lang w:val="ka-GE"/>
        </w:rPr>
        <w:t xml:space="preserve"> სააგენტოს ვებ-გვერდზეა ხელმისაწვდომი</w:t>
      </w:r>
      <w:r w:rsidR="00982F7B">
        <w:rPr>
          <w:rFonts w:ascii="Sylfaen" w:hAnsi="Sylfaen"/>
          <w:sz w:val="22"/>
          <w:lang w:val="ka-GE"/>
        </w:rPr>
        <w:t>.</w:t>
      </w:r>
      <w:r w:rsidR="0084600D" w:rsidRPr="003852FB">
        <w:rPr>
          <w:rFonts w:ascii="Sylfaen" w:eastAsia="Arial" w:hAnsi="Sylfaen" w:cs="Arial"/>
          <w:sz w:val="22"/>
          <w:vertAlign w:val="superscript"/>
        </w:rPr>
        <w:footnoteReference w:id="214"/>
      </w:r>
      <w:r w:rsidR="0084600D" w:rsidRPr="00982F7B">
        <w:rPr>
          <w:rFonts w:ascii="Sylfaen" w:eastAsia="Arial" w:hAnsi="Sylfaen" w:cs="Arial"/>
          <w:sz w:val="22"/>
          <w:lang w:val="ka-GE"/>
        </w:rPr>
        <w:t xml:space="preserve"> </w:t>
      </w:r>
      <w:r w:rsidR="00FF3C4D">
        <w:rPr>
          <w:rFonts w:ascii="Sylfaen" w:eastAsia="Arial" w:hAnsi="Sylfaen" w:cs="Arial"/>
          <w:sz w:val="22"/>
          <w:lang w:val="ka-GE"/>
        </w:rPr>
        <w:t xml:space="preserve">ამასთან ერთად, სააგენტო ვალდებულია, რომ </w:t>
      </w:r>
      <w:r w:rsidR="00F03211">
        <w:rPr>
          <w:rFonts w:ascii="Sylfaen" w:eastAsia="Arial" w:hAnsi="Sylfaen" w:cs="Arial"/>
          <w:sz w:val="22"/>
          <w:lang w:val="ka-GE"/>
        </w:rPr>
        <w:t>თავისი</w:t>
      </w:r>
      <w:r w:rsidR="008B45BA">
        <w:rPr>
          <w:rFonts w:ascii="Sylfaen" w:eastAsia="Arial" w:hAnsi="Sylfaen" w:cs="Arial"/>
          <w:sz w:val="22"/>
          <w:lang w:val="ka-GE"/>
        </w:rPr>
        <w:t xml:space="preserve"> </w:t>
      </w:r>
      <w:r w:rsidR="00F03211" w:rsidRPr="008B45BA">
        <w:rPr>
          <w:rFonts w:ascii="Sylfaen" w:eastAsia="Arial" w:hAnsi="Sylfaen" w:cs="Arial"/>
          <w:sz w:val="22"/>
          <w:lang w:val="ka-GE"/>
        </w:rPr>
        <w:t>საქმიანობის</w:t>
      </w:r>
      <w:r w:rsidR="00F03211">
        <w:rPr>
          <w:rFonts w:ascii="Sylfaen" w:eastAsia="Arial" w:hAnsi="Sylfaen" w:cs="Arial"/>
          <w:sz w:val="22"/>
          <w:lang w:val="ka-GE"/>
        </w:rPr>
        <w:t xml:space="preserve"> შესახებ მ</w:t>
      </w:r>
      <w:r w:rsidR="00FF3C4D">
        <w:rPr>
          <w:rFonts w:ascii="Sylfaen" w:eastAsia="Arial" w:hAnsi="Sylfaen" w:cs="Arial"/>
          <w:sz w:val="22"/>
          <w:lang w:val="ka-GE"/>
        </w:rPr>
        <w:t xml:space="preserve">ოამზადოს </w:t>
      </w:r>
      <w:r w:rsidR="00ED6F3B">
        <w:rPr>
          <w:rFonts w:ascii="Sylfaen" w:eastAsia="Arial" w:hAnsi="Sylfaen" w:cs="Arial"/>
          <w:sz w:val="22"/>
          <w:lang w:val="ka-GE"/>
        </w:rPr>
        <w:t>წლიური ანგარიში და ყოველი მომდევნო წლის 15 მაისამდე წარუდგინოს საქართველოს მთავრობას.</w:t>
      </w:r>
      <w:r w:rsidR="0084600D" w:rsidRPr="003852FB">
        <w:rPr>
          <w:rFonts w:ascii="Sylfaen" w:eastAsia="Arial" w:hAnsi="Sylfaen" w:cs="Arial"/>
          <w:sz w:val="22"/>
          <w:vertAlign w:val="superscript"/>
        </w:rPr>
        <w:footnoteReference w:id="215"/>
      </w:r>
      <w:r w:rsidR="0084600D" w:rsidRPr="00982F7B">
        <w:rPr>
          <w:rFonts w:ascii="Sylfaen" w:eastAsia="Arial" w:hAnsi="Sylfaen" w:cs="Arial"/>
          <w:sz w:val="22"/>
          <w:lang w:val="ka-GE"/>
        </w:rPr>
        <w:t xml:space="preserve"> </w:t>
      </w:r>
    </w:p>
    <w:p w14:paraId="349EA851" w14:textId="77777777" w:rsidR="009571C1" w:rsidRDefault="009571C1" w:rsidP="00982F7B">
      <w:pPr>
        <w:jc w:val="both"/>
        <w:rPr>
          <w:rFonts w:ascii="Sylfaen" w:eastAsia="Arial" w:hAnsi="Sylfaen" w:cs="Arial"/>
          <w:sz w:val="22"/>
          <w:lang w:val="ka-GE"/>
        </w:rPr>
      </w:pPr>
    </w:p>
    <w:p w14:paraId="45AC003F" w14:textId="77777777" w:rsidR="00145E2D" w:rsidRDefault="009571C1">
      <w:pPr>
        <w:jc w:val="both"/>
        <w:rPr>
          <w:rFonts w:ascii="Sylfaen" w:eastAsia="Arial" w:hAnsi="Sylfaen" w:cs="Arial"/>
          <w:sz w:val="22"/>
          <w:lang w:val="ka-GE"/>
        </w:rPr>
      </w:pPr>
      <w:r>
        <w:rPr>
          <w:rFonts w:ascii="Sylfaen" w:eastAsia="Arial" w:hAnsi="Sylfaen" w:cs="Arial"/>
          <w:sz w:val="22"/>
          <w:lang w:val="ka-GE"/>
        </w:rPr>
        <w:t>2017 წელს სახელმწიფო შესყიდვების სააგენტოს ეგიდით შეიქმნა დავების განხილვის საბჭო, რო</w:t>
      </w:r>
      <w:r w:rsidR="0016409E">
        <w:rPr>
          <w:rFonts w:ascii="Sylfaen" w:eastAsia="Arial" w:hAnsi="Sylfaen" w:cs="Arial"/>
          <w:sz w:val="22"/>
          <w:lang w:val="ka-GE"/>
        </w:rPr>
        <w:t xml:space="preserve">მლის ფუნქციასაც სახელმწიფო შესყიდვებთან დაკავშირებული დავების სამართლიანი </w:t>
      </w:r>
      <w:r w:rsidR="0016409E">
        <w:rPr>
          <w:rFonts w:ascii="Sylfaen" w:eastAsia="Arial" w:hAnsi="Sylfaen" w:cs="Arial"/>
          <w:sz w:val="22"/>
          <w:lang w:val="ka-GE"/>
        </w:rPr>
        <w:lastRenderedPageBreak/>
        <w:t>გადა</w:t>
      </w:r>
      <w:r w:rsidR="00DB1229">
        <w:rPr>
          <w:rFonts w:ascii="Sylfaen" w:eastAsia="Arial" w:hAnsi="Sylfaen" w:cs="Arial"/>
          <w:sz w:val="22"/>
          <w:lang w:val="ka-GE"/>
        </w:rPr>
        <w:t>წყვეტა წ</w:t>
      </w:r>
      <w:r w:rsidR="0016409E">
        <w:rPr>
          <w:rFonts w:ascii="Sylfaen" w:eastAsia="Arial" w:hAnsi="Sylfaen" w:cs="Arial"/>
          <w:sz w:val="22"/>
          <w:lang w:val="ka-GE"/>
        </w:rPr>
        <w:t>არმოადგენს</w:t>
      </w:r>
      <w:r w:rsidR="00DD2F63">
        <w:rPr>
          <w:rFonts w:ascii="Sylfaen" w:eastAsia="Arial" w:hAnsi="Sylfaen" w:cs="Arial"/>
          <w:sz w:val="22"/>
          <w:lang w:val="ka-GE"/>
        </w:rPr>
        <w:t>.</w:t>
      </w:r>
      <w:r w:rsidR="0084600D" w:rsidRPr="003852FB">
        <w:rPr>
          <w:rFonts w:ascii="Sylfaen" w:eastAsia="Arial" w:hAnsi="Sylfaen" w:cs="Arial"/>
          <w:sz w:val="22"/>
          <w:vertAlign w:val="superscript"/>
        </w:rPr>
        <w:footnoteReference w:id="216"/>
      </w:r>
      <w:r w:rsidR="0084600D" w:rsidRPr="00DD2F63">
        <w:rPr>
          <w:rFonts w:ascii="Sylfaen" w:eastAsia="Arial" w:hAnsi="Sylfaen" w:cs="Arial"/>
          <w:sz w:val="22"/>
          <w:lang w:val="ka-GE"/>
        </w:rPr>
        <w:t xml:space="preserve"> </w:t>
      </w:r>
      <w:r w:rsidR="00DD2F63">
        <w:rPr>
          <w:rFonts w:ascii="Sylfaen" w:eastAsia="Arial" w:hAnsi="Sylfaen" w:cs="Arial"/>
          <w:sz w:val="22"/>
          <w:lang w:val="ka-GE"/>
        </w:rPr>
        <w:t>2019 წელს, დავების განხილვის საბჭო</w:t>
      </w:r>
      <w:r w:rsidR="00BF6C57">
        <w:rPr>
          <w:rFonts w:ascii="Sylfaen" w:eastAsia="Arial" w:hAnsi="Sylfaen" w:cs="Arial"/>
          <w:sz w:val="22"/>
          <w:lang w:val="ka-GE"/>
        </w:rPr>
        <w:t>ში</w:t>
      </w:r>
      <w:r w:rsidR="004870B7">
        <w:rPr>
          <w:rFonts w:ascii="Sylfaen" w:eastAsia="Arial" w:hAnsi="Sylfaen" w:cs="Arial"/>
          <w:sz w:val="22"/>
          <w:lang w:val="ka-GE"/>
        </w:rPr>
        <w:t xml:space="preserve"> წარდგენილ იქნა</w:t>
      </w:r>
      <w:r w:rsidR="0084600D" w:rsidRPr="00DD2F63">
        <w:rPr>
          <w:rFonts w:ascii="Sylfaen" w:eastAsia="Arial" w:hAnsi="Sylfaen" w:cs="Arial"/>
          <w:sz w:val="22"/>
          <w:lang w:val="ka-GE"/>
        </w:rPr>
        <w:t xml:space="preserve"> 1,245</w:t>
      </w:r>
      <w:r w:rsidR="00BF6C57">
        <w:rPr>
          <w:rFonts w:ascii="Sylfaen" w:eastAsia="Arial" w:hAnsi="Sylfaen" w:cs="Arial"/>
          <w:sz w:val="22"/>
          <w:lang w:val="ka-GE"/>
        </w:rPr>
        <w:t xml:space="preserve"> საჩივარი, საიდანაც </w:t>
      </w:r>
      <w:r w:rsidR="0084600D" w:rsidRPr="00DD2F63">
        <w:rPr>
          <w:rFonts w:ascii="Sylfaen" w:eastAsia="Arial" w:hAnsi="Sylfaen" w:cs="Arial"/>
          <w:sz w:val="22"/>
          <w:lang w:val="ka-GE"/>
        </w:rPr>
        <w:t>705</w:t>
      </w:r>
      <w:r w:rsidR="00BF6C57">
        <w:rPr>
          <w:rFonts w:ascii="Sylfaen" w:eastAsia="Arial" w:hAnsi="Sylfaen" w:cs="Arial"/>
          <w:sz w:val="22"/>
          <w:lang w:val="ka-GE"/>
        </w:rPr>
        <w:t xml:space="preserve"> ბიზნესის სასარგებლოდ გადაწყდა</w:t>
      </w:r>
      <w:r w:rsidR="00993073">
        <w:rPr>
          <w:rFonts w:ascii="Sylfaen" w:eastAsia="Arial" w:hAnsi="Sylfaen" w:cs="Arial"/>
          <w:sz w:val="22"/>
          <w:lang w:val="ka-GE"/>
        </w:rPr>
        <w:t>.</w:t>
      </w:r>
      <w:r w:rsidR="0084600D" w:rsidRPr="003852FB">
        <w:rPr>
          <w:rFonts w:ascii="Sylfaen" w:eastAsia="Arial" w:hAnsi="Sylfaen" w:cs="Arial"/>
          <w:sz w:val="22"/>
          <w:vertAlign w:val="superscript"/>
        </w:rPr>
        <w:footnoteReference w:id="217"/>
      </w:r>
    </w:p>
    <w:p w14:paraId="72923C09" w14:textId="77777777" w:rsidR="004C1147" w:rsidRDefault="004C1147">
      <w:pPr>
        <w:jc w:val="both"/>
        <w:rPr>
          <w:rFonts w:ascii="Sylfaen" w:eastAsia="Arial" w:hAnsi="Sylfaen" w:cs="Arial"/>
          <w:sz w:val="22"/>
          <w:lang w:val="ka-GE"/>
        </w:rPr>
      </w:pPr>
    </w:p>
    <w:p w14:paraId="6F162C96" w14:textId="0AF182FF" w:rsidR="004C1147" w:rsidRPr="00572CF3" w:rsidRDefault="004C1147" w:rsidP="00560A17">
      <w:pPr>
        <w:jc w:val="both"/>
        <w:rPr>
          <w:rFonts w:ascii="Sylfaen" w:eastAsia="Arial" w:hAnsi="Sylfaen" w:cs="Arial"/>
          <w:b/>
          <w:sz w:val="22"/>
          <w:lang w:val="ka-GE"/>
        </w:rPr>
      </w:pPr>
      <w:r w:rsidRPr="00572CF3">
        <w:rPr>
          <w:rFonts w:ascii="Sylfaen" w:eastAsia="Arial" w:hAnsi="Sylfaen" w:cs="Arial"/>
          <w:b/>
          <w:sz w:val="22"/>
          <w:lang w:val="ka-GE"/>
        </w:rPr>
        <w:t xml:space="preserve">2016-2019 წლებში დავების განხილვის საბჭოში წარდგენილი საჩივრების სტატისტიკური მონაცემები </w:t>
      </w:r>
      <w:r w:rsidR="00165B03">
        <w:rPr>
          <w:rFonts w:ascii="Sylfaen" w:eastAsia="Arial" w:hAnsi="Sylfaen" w:cs="Arial"/>
          <w:b/>
          <w:sz w:val="22"/>
          <w:lang w:val="ka-GE"/>
        </w:rPr>
        <w:t xml:space="preserve"> </w:t>
      </w:r>
    </w:p>
    <w:p w14:paraId="40B9787E" w14:textId="77777777" w:rsidR="00145E2D" w:rsidRPr="00DD2F63" w:rsidRDefault="00145E2D">
      <w:pPr>
        <w:jc w:val="both"/>
        <w:rPr>
          <w:rFonts w:ascii="Sylfaen" w:hAnsi="Sylfaen"/>
          <w:sz w:val="22"/>
          <w:lang w:val="ka-GE"/>
        </w:rPr>
      </w:pPr>
    </w:p>
    <w:p w14:paraId="6F0C8C4D" w14:textId="77777777" w:rsidR="00257DA1" w:rsidRDefault="0084600D" w:rsidP="00257DA1">
      <w:pPr>
        <w:keepNext/>
        <w:jc w:val="both"/>
      </w:pPr>
      <w:r w:rsidRPr="003852FB">
        <w:rPr>
          <w:rFonts w:ascii="Sylfaen" w:hAnsi="Sylfaen"/>
          <w:noProof/>
          <w:sz w:val="22"/>
        </w:rPr>
        <w:drawing>
          <wp:inline distT="114300" distB="114300" distL="114300" distR="114300" wp14:anchorId="10B35AA5" wp14:editId="4BA917D9">
            <wp:extent cx="4527956" cy="2501661"/>
            <wp:effectExtent l="0" t="0" r="635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533900" cy="2504945"/>
                    </a:xfrm>
                    <a:prstGeom prst="rect">
                      <a:avLst/>
                    </a:prstGeom>
                    <a:ln/>
                  </pic:spPr>
                </pic:pic>
              </a:graphicData>
            </a:graphic>
          </wp:inline>
        </w:drawing>
      </w:r>
    </w:p>
    <w:p w14:paraId="19EBEE2A" w14:textId="77777777" w:rsidR="00F2607D" w:rsidRDefault="00257DA1" w:rsidP="00F2607D">
      <w:pPr>
        <w:pStyle w:val="Caption"/>
        <w:jc w:val="both"/>
        <w:rPr>
          <w:b/>
          <w:bCs/>
        </w:rPr>
      </w:pPr>
      <w:r w:rsidRPr="00F2607D">
        <w:rPr>
          <w:b/>
          <w:bCs/>
        </w:rPr>
        <w:t xml:space="preserve">2016-2019 </w:t>
      </w:r>
      <w:proofErr w:type="spellStart"/>
      <w:r w:rsidRPr="00F2607D">
        <w:rPr>
          <w:rFonts w:ascii="Sylfaen" w:hAnsi="Sylfaen" w:cs="Sylfaen"/>
          <w:b/>
          <w:bCs/>
        </w:rPr>
        <w:t>წლებში</w:t>
      </w:r>
      <w:proofErr w:type="spellEnd"/>
      <w:r w:rsidRPr="00F2607D">
        <w:rPr>
          <w:b/>
          <w:bCs/>
        </w:rPr>
        <w:t xml:space="preserve"> </w:t>
      </w:r>
      <w:r w:rsidR="00F2607D" w:rsidRPr="00F2607D">
        <w:rPr>
          <w:rFonts w:ascii="Sylfaen" w:hAnsi="Sylfaen"/>
          <w:b/>
          <w:bCs/>
          <w:lang w:val="ka-GE"/>
        </w:rPr>
        <w:t>დავების</w:t>
      </w:r>
      <w:r w:rsidR="00F2607D">
        <w:rPr>
          <w:rFonts w:ascii="Sylfaen" w:hAnsi="Sylfaen"/>
          <w:b/>
          <w:bCs/>
          <w:lang w:val="ka-GE"/>
        </w:rPr>
        <w:t xml:space="preserve"> განხილვის</w:t>
      </w:r>
      <w:r w:rsidR="00F2607D" w:rsidRPr="00F2607D">
        <w:rPr>
          <w:rFonts w:ascii="Sylfaen" w:hAnsi="Sylfaen"/>
          <w:b/>
          <w:bCs/>
          <w:lang w:val="ka-GE"/>
        </w:rPr>
        <w:t xml:space="preserve"> საბჭოს მიერ </w:t>
      </w:r>
      <w:proofErr w:type="spellStart"/>
      <w:r w:rsidRPr="00F2607D">
        <w:rPr>
          <w:rFonts w:ascii="Sylfaen" w:hAnsi="Sylfaen" w:cs="Sylfaen"/>
          <w:b/>
          <w:bCs/>
        </w:rPr>
        <w:t>განხილული</w:t>
      </w:r>
      <w:proofErr w:type="spellEnd"/>
      <w:r w:rsidRPr="00F2607D">
        <w:rPr>
          <w:b/>
          <w:bCs/>
        </w:rPr>
        <w:t xml:space="preserve"> </w:t>
      </w:r>
      <w:proofErr w:type="spellStart"/>
      <w:r w:rsidRPr="00F2607D">
        <w:rPr>
          <w:rFonts w:ascii="Sylfaen" w:hAnsi="Sylfaen" w:cs="Sylfaen"/>
          <w:b/>
          <w:bCs/>
        </w:rPr>
        <w:t>საჩივრები</w:t>
      </w:r>
      <w:proofErr w:type="spellEnd"/>
      <w:r w:rsidRPr="00F2607D">
        <w:rPr>
          <w:b/>
          <w:bCs/>
        </w:rPr>
        <w:t xml:space="preserve"> </w:t>
      </w:r>
    </w:p>
    <w:p w14:paraId="737EF5E0" w14:textId="7E659401" w:rsidR="00145E2D" w:rsidRPr="00F2607D" w:rsidRDefault="006238D7" w:rsidP="00F2607D">
      <w:pPr>
        <w:pStyle w:val="Caption"/>
        <w:jc w:val="both"/>
        <w:rPr>
          <w:rFonts w:ascii="Sylfaen" w:hAnsi="Sylfaen"/>
          <w:b/>
          <w:bCs/>
          <w:sz w:val="22"/>
          <w:lang w:val="ka-GE"/>
        </w:rPr>
      </w:pPr>
      <w:r w:rsidRPr="003852FB">
        <w:rPr>
          <w:rFonts w:ascii="Sylfaen" w:hAnsi="Sylfaen"/>
          <w:noProof/>
          <w:sz w:val="22"/>
        </w:rPr>
        <mc:AlternateContent>
          <mc:Choice Requires="wps">
            <w:drawing>
              <wp:anchor distT="0" distB="0" distL="114300" distR="114300" simplePos="0" relativeHeight="251658240" behindDoc="0" locked="0" layoutInCell="1" hidden="0" allowOverlap="1" wp14:anchorId="3104CA9B" wp14:editId="1FDD6FEE">
                <wp:simplePos x="0" y="0"/>
                <wp:positionH relativeFrom="column">
                  <wp:posOffset>695325</wp:posOffset>
                </wp:positionH>
                <wp:positionV relativeFrom="paragraph">
                  <wp:posOffset>64135</wp:posOffset>
                </wp:positionV>
                <wp:extent cx="4671695" cy="295275"/>
                <wp:effectExtent l="0" t="0" r="0" b="9525"/>
                <wp:wrapSquare wrapText="bothSides" distT="0" distB="0" distL="114300" distR="114300"/>
                <wp:docPr id="7" name="Rectangle 7"/>
                <wp:cNvGraphicFramePr/>
                <a:graphic xmlns:a="http://schemas.openxmlformats.org/drawingml/2006/main">
                  <a:graphicData uri="http://schemas.microsoft.com/office/word/2010/wordprocessingShape">
                    <wps:wsp>
                      <wps:cNvSpPr/>
                      <wps:spPr>
                        <a:xfrm>
                          <a:off x="0" y="0"/>
                          <a:ext cx="4671695" cy="295275"/>
                        </a:xfrm>
                        <a:prstGeom prst="rect">
                          <a:avLst/>
                        </a:prstGeom>
                        <a:solidFill>
                          <a:srgbClr val="FFFFFF"/>
                        </a:solidFill>
                        <a:ln>
                          <a:noFill/>
                        </a:ln>
                      </wps:spPr>
                      <wps:txbx>
                        <w:txbxContent>
                          <w:p w14:paraId="5E38B5F4" w14:textId="77777777" w:rsidR="00E3227D" w:rsidRPr="00D9312C" w:rsidRDefault="00E3227D" w:rsidP="00CC44A2">
                            <w:pPr>
                              <w:spacing w:after="200"/>
                              <w:jc w:val="both"/>
                              <w:textDirection w:val="btLr"/>
                              <w:rPr>
                                <w:rFonts w:ascii="Sylfaen" w:hAnsi="Sylfaen"/>
                                <w:lang w:val="ka-GE"/>
                              </w:rPr>
                            </w:pPr>
                            <w:r>
                              <w:rPr>
                                <w:rFonts w:ascii="Sylfaen" w:eastAsia="Arial" w:hAnsi="Sylfaen" w:cs="Arial"/>
                                <w:i/>
                                <w:color w:val="404040"/>
                                <w:sz w:val="18"/>
                                <w:lang w:val="ka-GE"/>
                              </w:rPr>
                              <w:t xml:space="preserve">მონაცემები აღებულია სახელმწიფო  შესყიდვების სააგენტოს 2019 წლის საქმიანობის ანგარიშიდან. </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3104CA9B" id="Rectangle 7" o:spid="_x0000_s1026" style="position:absolute;left:0;text-align:left;margin-left:54.75pt;margin-top:5.05pt;width:367.85pt;height:23.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" stroked="f">
                <v:textbox inset="0,0,0,0">
                  <w:txbxContent>
                    <w:p w14:paraId="5E38B5F4" w14:textId="77777777" w:rsidR="00E3227D" w:rsidRPr="00D9312C" w:rsidRDefault="00E3227D" w:rsidP="00CC44A2">
                      <w:pPr>
                        <w:spacing w:after="200"/>
                        <w:jc w:val="both"/>
                        <w:textDirection w:val="btLr"/>
                        <w:rPr>
                          <w:rFonts w:ascii="Sylfaen" w:hAnsi="Sylfaen"/>
                          <w:lang w:val="ka-GE"/>
                        </w:rPr>
                      </w:pPr>
                      <w:r>
                        <w:rPr>
                          <w:rFonts w:ascii="Sylfaen" w:eastAsia="Arial" w:hAnsi="Sylfaen" w:cs="Arial"/>
                          <w:i/>
                          <w:color w:val="404040"/>
                          <w:sz w:val="18"/>
                          <w:lang w:val="ka-GE"/>
                        </w:rPr>
                        <w:t xml:space="preserve">მონაცემები აღებულია სახელმწიფო  შესყიდვების სააგენტოს 2019 წლის საქმიანობის ანგარიშიდან. </w:t>
                      </w:r>
                    </w:p>
                  </w:txbxContent>
                </v:textbox>
                <w10:wrap type="square"/>
              </v:rect>
            </w:pict>
          </mc:Fallback>
        </mc:AlternateContent>
      </w:r>
    </w:p>
    <w:p w14:paraId="68AB8BD5" w14:textId="77777777" w:rsidR="00145E2D" w:rsidRPr="00B72EC2" w:rsidRDefault="00145E2D">
      <w:pPr>
        <w:jc w:val="both"/>
        <w:rPr>
          <w:rFonts w:ascii="Sylfaen" w:eastAsia="Arial" w:hAnsi="Sylfaen" w:cs="Arial"/>
          <w:sz w:val="22"/>
          <w:lang w:val="ka-GE"/>
        </w:rPr>
      </w:pPr>
    </w:p>
    <w:p w14:paraId="18205528" w14:textId="77777777" w:rsidR="009504B5" w:rsidRDefault="009504B5">
      <w:pPr>
        <w:jc w:val="both"/>
        <w:rPr>
          <w:rFonts w:ascii="Sylfaen" w:eastAsia="Arial" w:hAnsi="Sylfaen" w:cs="Arial"/>
          <w:sz w:val="22"/>
          <w:lang w:val="ka-GE"/>
        </w:rPr>
      </w:pPr>
    </w:p>
    <w:p w14:paraId="2B6F8CCA" w14:textId="77777777" w:rsidR="00145E2D" w:rsidRPr="00DC6FA0" w:rsidRDefault="001F7146">
      <w:pPr>
        <w:jc w:val="both"/>
        <w:rPr>
          <w:rFonts w:ascii="Sylfaen" w:eastAsia="Arial" w:hAnsi="Sylfaen" w:cs="Arial"/>
          <w:sz w:val="22"/>
          <w:lang w:val="ka-GE"/>
        </w:rPr>
      </w:pPr>
      <w:r>
        <w:rPr>
          <w:rFonts w:ascii="Sylfaen" w:eastAsia="Arial" w:hAnsi="Sylfaen" w:cs="Arial"/>
          <w:sz w:val="22"/>
          <w:lang w:val="ka-GE"/>
        </w:rPr>
        <w:t xml:space="preserve">რაც ეხება საჩივრების </w:t>
      </w:r>
      <w:r w:rsidR="009A0F53">
        <w:rPr>
          <w:rFonts w:ascii="Sylfaen" w:eastAsia="Arial" w:hAnsi="Sylfaen" w:cs="Arial"/>
          <w:sz w:val="22"/>
          <w:lang w:val="ka-GE"/>
        </w:rPr>
        <w:t xml:space="preserve">განხილვის </w:t>
      </w:r>
      <w:r>
        <w:rPr>
          <w:rFonts w:ascii="Sylfaen" w:eastAsia="Arial" w:hAnsi="Sylfaen" w:cs="Arial"/>
          <w:sz w:val="22"/>
          <w:lang w:val="ka-GE"/>
        </w:rPr>
        <w:t>პროცედურულ</w:t>
      </w:r>
      <w:r w:rsidR="009A0F53">
        <w:rPr>
          <w:rFonts w:ascii="Sylfaen" w:eastAsia="Arial" w:hAnsi="Sylfaen" w:cs="Arial"/>
          <w:sz w:val="22"/>
          <w:lang w:val="ka-GE"/>
        </w:rPr>
        <w:t xml:space="preserve"> მხარეს, </w:t>
      </w:r>
      <w:r w:rsidR="00E950E7">
        <w:rPr>
          <w:rFonts w:ascii="Sylfaen" w:eastAsia="Arial" w:hAnsi="Sylfaen" w:cs="Arial"/>
          <w:sz w:val="22"/>
          <w:lang w:val="ka-GE"/>
        </w:rPr>
        <w:t xml:space="preserve">სახელმწიფო შესყიდვებთან დაკავშირებული </w:t>
      </w:r>
      <w:r w:rsidR="009D2716">
        <w:rPr>
          <w:rFonts w:ascii="Sylfaen" w:eastAsia="Arial" w:hAnsi="Sylfaen" w:cs="Arial"/>
          <w:sz w:val="22"/>
          <w:lang w:val="ka-GE"/>
        </w:rPr>
        <w:t xml:space="preserve">გადაწყვეტილებები შეიძლება გასაჩივრდეს </w:t>
      </w:r>
      <w:r w:rsidR="001C5650">
        <w:rPr>
          <w:rFonts w:ascii="Sylfaen" w:eastAsia="Arial" w:hAnsi="Sylfaen" w:cs="Arial"/>
          <w:sz w:val="22"/>
          <w:lang w:val="ka-GE"/>
        </w:rPr>
        <w:t xml:space="preserve">საქართველოში </w:t>
      </w:r>
      <w:r w:rsidR="00704906">
        <w:rPr>
          <w:rFonts w:ascii="Sylfaen" w:eastAsia="Arial" w:hAnsi="Sylfaen" w:cs="Arial"/>
          <w:sz w:val="22"/>
          <w:lang w:val="ka-GE"/>
        </w:rPr>
        <w:t>მოქმედ</w:t>
      </w:r>
      <w:r w:rsidR="001C5650">
        <w:rPr>
          <w:rFonts w:ascii="Sylfaen" w:eastAsia="Arial" w:hAnsi="Sylfaen" w:cs="Arial"/>
          <w:sz w:val="22"/>
          <w:lang w:val="ka-GE"/>
        </w:rPr>
        <w:t xml:space="preserve"> </w:t>
      </w:r>
      <w:r w:rsidR="009D2716">
        <w:rPr>
          <w:rFonts w:ascii="Sylfaen" w:eastAsia="Arial" w:hAnsi="Sylfaen" w:cs="Arial"/>
          <w:sz w:val="22"/>
          <w:lang w:val="ka-GE"/>
        </w:rPr>
        <w:t>სასამართლო</w:t>
      </w:r>
      <w:r w:rsidR="001C5650" w:rsidRPr="00907118">
        <w:rPr>
          <w:rFonts w:ascii="Sylfaen" w:eastAsia="Arial" w:hAnsi="Sylfaen" w:cs="Arial"/>
          <w:sz w:val="22"/>
          <w:lang w:val="ka-GE"/>
        </w:rPr>
        <w:t>ებ</w:t>
      </w:r>
      <w:r w:rsidR="009D2716">
        <w:rPr>
          <w:rFonts w:ascii="Sylfaen" w:eastAsia="Arial" w:hAnsi="Sylfaen" w:cs="Arial"/>
          <w:sz w:val="22"/>
          <w:lang w:val="ka-GE"/>
        </w:rPr>
        <w:t>ში ან დავების განხილვის საბჭოში</w:t>
      </w:r>
      <w:r w:rsidR="00720406">
        <w:rPr>
          <w:rFonts w:ascii="Sylfaen" w:eastAsia="Arial" w:hAnsi="Sylfaen" w:cs="Arial"/>
          <w:sz w:val="22"/>
          <w:lang w:val="ka-GE"/>
        </w:rPr>
        <w:t xml:space="preserve">. </w:t>
      </w:r>
      <w:r w:rsidR="00C0471F" w:rsidRPr="00947AA3">
        <w:rPr>
          <w:rFonts w:ascii="Sylfaen" w:eastAsia="Arial" w:hAnsi="Sylfaen" w:cs="Arial"/>
          <w:color w:val="000000"/>
          <w:sz w:val="22"/>
          <w:szCs w:val="22"/>
          <w:lang w:val="ka-GE"/>
        </w:rPr>
        <w:t>ეკონომიკური თანამშრომლობისა და განვითარების ორგანიზაციის ანტიკორუფციულ</w:t>
      </w:r>
      <w:r w:rsidR="00CB7D46">
        <w:rPr>
          <w:rFonts w:ascii="Sylfaen" w:eastAsia="Arial" w:hAnsi="Sylfaen" w:cs="Arial"/>
          <w:color w:val="000000"/>
          <w:sz w:val="22"/>
          <w:szCs w:val="22"/>
          <w:lang w:val="ka-GE"/>
        </w:rPr>
        <w:t>მა</w:t>
      </w:r>
      <w:r w:rsidR="00C0471F" w:rsidRPr="00947AA3">
        <w:rPr>
          <w:rFonts w:ascii="Sylfaen" w:eastAsia="Arial" w:hAnsi="Sylfaen" w:cs="Arial"/>
          <w:color w:val="000000"/>
          <w:sz w:val="22"/>
          <w:szCs w:val="22"/>
          <w:lang w:val="ka-GE"/>
        </w:rPr>
        <w:t xml:space="preserve"> ქსელ</w:t>
      </w:r>
      <w:r w:rsidR="00FB6A31">
        <w:rPr>
          <w:rFonts w:ascii="Sylfaen" w:eastAsia="Arial" w:hAnsi="Sylfaen" w:cs="Arial"/>
          <w:color w:val="000000"/>
          <w:sz w:val="22"/>
          <w:szCs w:val="22"/>
          <w:lang w:val="ka-GE"/>
        </w:rPr>
        <w:t xml:space="preserve">მა </w:t>
      </w:r>
      <w:r w:rsidR="00C0471F" w:rsidRPr="00947AA3">
        <w:rPr>
          <w:rFonts w:ascii="Sylfaen" w:eastAsia="Arial" w:hAnsi="Sylfaen" w:cs="Arial"/>
          <w:color w:val="000000"/>
          <w:sz w:val="22"/>
          <w:szCs w:val="22"/>
          <w:lang w:val="ka-GE"/>
        </w:rPr>
        <w:t>(OECD-ACN)</w:t>
      </w:r>
      <w:r w:rsidR="00FB6A31">
        <w:rPr>
          <w:rFonts w:ascii="Sylfaen" w:eastAsia="Arial" w:hAnsi="Sylfaen" w:cs="Arial"/>
          <w:color w:val="000000"/>
          <w:sz w:val="22"/>
          <w:szCs w:val="22"/>
          <w:lang w:val="ka-GE"/>
        </w:rPr>
        <w:t xml:space="preserve"> დადები</w:t>
      </w:r>
      <w:r w:rsidR="00D92DD9">
        <w:rPr>
          <w:rFonts w:ascii="Sylfaen" w:eastAsia="Arial" w:hAnsi="Sylfaen" w:cs="Arial"/>
          <w:color w:val="000000"/>
          <w:sz w:val="22"/>
          <w:szCs w:val="22"/>
          <w:lang w:val="ka-GE"/>
        </w:rPr>
        <w:t>თ</w:t>
      </w:r>
      <w:r w:rsidR="00FB6A31">
        <w:rPr>
          <w:rFonts w:ascii="Sylfaen" w:eastAsia="Arial" w:hAnsi="Sylfaen" w:cs="Arial"/>
          <w:color w:val="000000"/>
          <w:sz w:val="22"/>
          <w:szCs w:val="22"/>
          <w:lang w:val="ka-GE"/>
        </w:rPr>
        <w:t xml:space="preserve">ად შეაფასა </w:t>
      </w:r>
      <w:r w:rsidR="00D92DD9">
        <w:rPr>
          <w:rFonts w:ascii="Sylfaen" w:eastAsia="Arial" w:hAnsi="Sylfaen" w:cs="Arial"/>
          <w:color w:val="000000"/>
          <w:sz w:val="22"/>
          <w:szCs w:val="22"/>
          <w:lang w:val="ka-GE"/>
        </w:rPr>
        <w:t xml:space="preserve"> </w:t>
      </w:r>
      <w:r w:rsidR="00AE7F63">
        <w:rPr>
          <w:rFonts w:ascii="Sylfaen" w:eastAsia="Arial" w:hAnsi="Sylfaen" w:cs="Arial"/>
          <w:color w:val="000000"/>
          <w:sz w:val="22"/>
          <w:szCs w:val="22"/>
          <w:lang w:val="ka-GE"/>
        </w:rPr>
        <w:t>სახელმწიფო შესყიდვებთან დაკავშირებული დავების განხილვის მექანიზმის შექმნა, თუმცა</w:t>
      </w:r>
      <w:r w:rsidR="00113593">
        <w:rPr>
          <w:rFonts w:ascii="Sylfaen" w:eastAsia="Arial" w:hAnsi="Sylfaen" w:cs="Arial"/>
          <w:color w:val="000000"/>
          <w:sz w:val="22"/>
          <w:szCs w:val="22"/>
          <w:lang w:val="ka-GE"/>
        </w:rPr>
        <w:t xml:space="preserve"> პრობლემაც რჩება</w:t>
      </w:r>
      <w:r w:rsidR="00B811F2">
        <w:rPr>
          <w:rFonts w:ascii="Sylfaen" w:eastAsia="Arial" w:hAnsi="Sylfaen" w:cs="Arial"/>
          <w:color w:val="000000"/>
          <w:sz w:val="22"/>
          <w:szCs w:val="22"/>
          <w:lang w:val="ka-GE"/>
        </w:rPr>
        <w:t xml:space="preserve"> ის გარემოება, რო</w:t>
      </w:r>
      <w:r w:rsidR="001D1FA3">
        <w:rPr>
          <w:rFonts w:ascii="Sylfaen" w:eastAsia="Arial" w:hAnsi="Sylfaen" w:cs="Arial"/>
          <w:color w:val="000000"/>
          <w:sz w:val="22"/>
          <w:szCs w:val="22"/>
          <w:lang w:val="ka-GE"/>
        </w:rPr>
        <w:t>მ ტენდერის შეჩერების მოთხოვნი</w:t>
      </w:r>
      <w:r w:rsidR="00986942">
        <w:rPr>
          <w:rFonts w:ascii="Sylfaen" w:eastAsia="Arial" w:hAnsi="Sylfaen" w:cs="Arial"/>
          <w:color w:val="000000"/>
          <w:sz w:val="22"/>
          <w:szCs w:val="22"/>
          <w:lang w:val="ka-GE"/>
        </w:rPr>
        <w:t xml:space="preserve">თ </w:t>
      </w:r>
      <w:r w:rsidR="001D1FA3">
        <w:rPr>
          <w:rFonts w:ascii="Sylfaen" w:eastAsia="Arial" w:hAnsi="Sylfaen" w:cs="Arial"/>
          <w:color w:val="000000"/>
          <w:sz w:val="22"/>
          <w:szCs w:val="22"/>
          <w:lang w:val="ka-GE"/>
        </w:rPr>
        <w:t>საბჭოში საჩივრ</w:t>
      </w:r>
      <w:r w:rsidR="00986942">
        <w:rPr>
          <w:rFonts w:ascii="Sylfaen" w:eastAsia="Arial" w:hAnsi="Sylfaen" w:cs="Arial"/>
          <w:color w:val="000000"/>
          <w:sz w:val="22"/>
          <w:szCs w:val="22"/>
          <w:lang w:val="ka-GE"/>
        </w:rPr>
        <w:t xml:space="preserve">ის წარდგენა </w:t>
      </w:r>
      <w:r w:rsidR="001D1FA3">
        <w:rPr>
          <w:rFonts w:ascii="Sylfaen" w:eastAsia="Arial" w:hAnsi="Sylfaen" w:cs="Arial"/>
          <w:color w:val="000000"/>
          <w:sz w:val="22"/>
          <w:szCs w:val="22"/>
          <w:lang w:val="ka-GE"/>
        </w:rPr>
        <w:t xml:space="preserve">შეუძლებელია. </w:t>
      </w:r>
      <w:r w:rsidR="002F1829">
        <w:rPr>
          <w:rFonts w:ascii="Sylfaen" w:eastAsia="Arial" w:hAnsi="Sylfaen" w:cs="Arial"/>
          <w:color w:val="000000"/>
          <w:sz w:val="22"/>
          <w:szCs w:val="22"/>
          <w:lang w:val="ka-GE"/>
        </w:rPr>
        <w:t>ამასთან ერთად</w:t>
      </w:r>
      <w:r w:rsidR="00304C26">
        <w:rPr>
          <w:rFonts w:ascii="Sylfaen" w:eastAsia="Arial" w:hAnsi="Sylfaen" w:cs="Arial"/>
          <w:color w:val="000000"/>
          <w:sz w:val="22"/>
          <w:szCs w:val="22"/>
          <w:lang w:val="ka-GE"/>
        </w:rPr>
        <w:t>,</w:t>
      </w:r>
      <w:r w:rsidR="006E0648">
        <w:rPr>
          <w:rFonts w:ascii="Sylfaen" w:eastAsia="Arial" w:hAnsi="Sylfaen" w:cs="Arial"/>
          <w:color w:val="000000"/>
          <w:sz w:val="22"/>
          <w:szCs w:val="22"/>
          <w:lang w:val="ka-GE"/>
        </w:rPr>
        <w:t xml:space="preserve"> </w:t>
      </w:r>
      <w:r w:rsidR="008419FF">
        <w:rPr>
          <w:rFonts w:ascii="Sylfaen" w:eastAsia="Arial" w:hAnsi="Sylfaen" w:cs="Arial"/>
          <w:color w:val="000000"/>
          <w:sz w:val="22"/>
          <w:szCs w:val="22"/>
          <w:lang w:val="ka-GE"/>
        </w:rPr>
        <w:t xml:space="preserve">ორგანიზაციამ </w:t>
      </w:r>
      <w:r w:rsidR="006E0648">
        <w:rPr>
          <w:rFonts w:ascii="Sylfaen" w:eastAsia="Arial" w:hAnsi="Sylfaen" w:cs="Arial"/>
          <w:color w:val="000000"/>
          <w:sz w:val="22"/>
          <w:szCs w:val="22"/>
          <w:lang w:val="ka-GE"/>
        </w:rPr>
        <w:t>გასცა</w:t>
      </w:r>
      <w:r w:rsidR="002F1829">
        <w:rPr>
          <w:rFonts w:ascii="Sylfaen" w:eastAsia="Arial" w:hAnsi="Sylfaen" w:cs="Arial"/>
          <w:color w:val="000000"/>
          <w:sz w:val="22"/>
          <w:szCs w:val="22"/>
          <w:lang w:val="ka-GE"/>
        </w:rPr>
        <w:t xml:space="preserve"> </w:t>
      </w:r>
      <w:r w:rsidR="00ED5ED6">
        <w:rPr>
          <w:rFonts w:ascii="Sylfaen" w:eastAsia="Arial" w:hAnsi="Sylfaen" w:cs="Arial"/>
          <w:color w:val="000000"/>
          <w:sz w:val="22"/>
          <w:szCs w:val="22"/>
          <w:lang w:val="ka-GE"/>
        </w:rPr>
        <w:t>რეკომენდაცია</w:t>
      </w:r>
      <w:r w:rsidR="00B51455">
        <w:rPr>
          <w:rFonts w:ascii="Sylfaen" w:eastAsia="Arial" w:hAnsi="Sylfaen" w:cs="Arial"/>
          <w:color w:val="000000"/>
          <w:sz w:val="22"/>
          <w:szCs w:val="22"/>
          <w:lang w:val="ka-GE"/>
        </w:rPr>
        <w:t>, რომ</w:t>
      </w:r>
      <w:r w:rsidR="00D40238">
        <w:rPr>
          <w:rFonts w:ascii="Sylfaen" w:eastAsia="Arial" w:hAnsi="Sylfaen" w:cs="Arial"/>
          <w:color w:val="000000"/>
          <w:sz w:val="22"/>
          <w:szCs w:val="22"/>
          <w:lang w:val="ka-GE"/>
        </w:rPr>
        <w:t>,</w:t>
      </w:r>
      <w:r w:rsidR="009A19E9">
        <w:rPr>
          <w:rFonts w:ascii="Sylfaen" w:eastAsia="Arial" w:hAnsi="Sylfaen" w:cs="Arial"/>
          <w:color w:val="000000"/>
          <w:sz w:val="22"/>
          <w:szCs w:val="22"/>
          <w:lang w:val="ka-GE"/>
        </w:rPr>
        <w:t xml:space="preserve"> დავების განხილვის </w:t>
      </w:r>
      <w:r w:rsidR="009A19E9" w:rsidRPr="005B0AF9">
        <w:rPr>
          <w:rFonts w:ascii="Sylfaen" w:eastAsia="Arial" w:hAnsi="Sylfaen" w:cs="Arial"/>
          <w:color w:val="000000"/>
          <w:sz w:val="22"/>
          <w:szCs w:val="22"/>
          <w:lang w:val="ka-GE"/>
        </w:rPr>
        <w:t>საბჭო</w:t>
      </w:r>
      <w:r w:rsidR="00D40238" w:rsidRPr="005B0AF9">
        <w:rPr>
          <w:rFonts w:ascii="Sylfaen" w:eastAsia="Arial" w:hAnsi="Sylfaen" w:cs="Arial"/>
          <w:color w:val="000000"/>
          <w:sz w:val="22"/>
          <w:szCs w:val="22"/>
          <w:lang w:val="ka-GE"/>
        </w:rPr>
        <w:t>ს</w:t>
      </w:r>
      <w:r w:rsidR="00D40238">
        <w:rPr>
          <w:rFonts w:ascii="Sylfaen" w:eastAsia="Arial" w:hAnsi="Sylfaen" w:cs="Arial"/>
          <w:color w:val="000000"/>
          <w:sz w:val="22"/>
          <w:szCs w:val="22"/>
          <w:lang w:val="ka-GE"/>
        </w:rPr>
        <w:t xml:space="preserve"> დამოუკიდებლობისა და მიუკერძოებლობის </w:t>
      </w:r>
      <w:r w:rsidR="00486861">
        <w:rPr>
          <w:rFonts w:ascii="Sylfaen" w:eastAsia="Arial" w:hAnsi="Sylfaen" w:cs="Arial"/>
          <w:color w:val="000000"/>
          <w:sz w:val="22"/>
          <w:szCs w:val="22"/>
          <w:lang w:val="ka-GE"/>
        </w:rPr>
        <w:t>უზრუნველსაყოფად, აღნიშნული  ორგანო ს</w:t>
      </w:r>
      <w:r w:rsidR="0025597B">
        <w:rPr>
          <w:rFonts w:ascii="Sylfaen" w:eastAsia="Arial" w:hAnsi="Sylfaen" w:cs="Arial"/>
          <w:color w:val="000000"/>
          <w:sz w:val="22"/>
          <w:szCs w:val="22"/>
          <w:lang w:val="ka-GE"/>
        </w:rPr>
        <w:t>ახელმწიფო შ</w:t>
      </w:r>
      <w:r w:rsidR="00DE0872">
        <w:rPr>
          <w:rFonts w:ascii="Sylfaen" w:eastAsia="Arial" w:hAnsi="Sylfaen" w:cs="Arial"/>
          <w:color w:val="000000"/>
          <w:sz w:val="22"/>
          <w:szCs w:val="22"/>
          <w:lang w:val="ka-GE"/>
        </w:rPr>
        <w:t>ე</w:t>
      </w:r>
      <w:r w:rsidR="0025597B">
        <w:rPr>
          <w:rFonts w:ascii="Sylfaen" w:eastAsia="Arial" w:hAnsi="Sylfaen" w:cs="Arial"/>
          <w:color w:val="000000"/>
          <w:sz w:val="22"/>
          <w:szCs w:val="22"/>
          <w:lang w:val="ka-GE"/>
        </w:rPr>
        <w:t>სყიდვების სააგენტოს</w:t>
      </w:r>
      <w:r w:rsidR="00DE0872">
        <w:rPr>
          <w:rFonts w:ascii="Sylfaen" w:eastAsia="Arial" w:hAnsi="Sylfaen" w:cs="Arial"/>
          <w:color w:val="000000"/>
          <w:sz w:val="22"/>
          <w:szCs w:val="22"/>
          <w:lang w:val="ka-GE"/>
        </w:rPr>
        <w:t xml:space="preserve"> დაქვე</w:t>
      </w:r>
      <w:r w:rsidR="00C60D1F">
        <w:rPr>
          <w:rFonts w:ascii="Sylfaen" w:eastAsia="Arial" w:hAnsi="Sylfaen" w:cs="Arial"/>
          <w:color w:val="000000"/>
          <w:sz w:val="22"/>
          <w:szCs w:val="22"/>
          <w:lang w:val="ka-GE"/>
        </w:rPr>
        <w:t xml:space="preserve">მდებარებიდან გამოვიდეს და </w:t>
      </w:r>
      <w:r w:rsidR="00C60D1F" w:rsidRPr="00DC6FA0">
        <w:rPr>
          <w:rFonts w:ascii="Sylfaen" w:eastAsia="Arial" w:hAnsi="Sylfaen" w:cs="Arial"/>
          <w:sz w:val="22"/>
          <w:szCs w:val="22"/>
          <w:lang w:val="ka-GE"/>
        </w:rPr>
        <w:t>კონკურენციის სააგენტოს</w:t>
      </w:r>
      <w:r w:rsidR="00A67A16">
        <w:rPr>
          <w:rFonts w:ascii="Sylfaen" w:eastAsia="Arial" w:hAnsi="Sylfaen" w:cs="Arial"/>
          <w:sz w:val="22"/>
          <w:szCs w:val="22"/>
          <w:lang w:val="ka-GE"/>
        </w:rPr>
        <w:t xml:space="preserve"> ქოლგის ქვეშ </w:t>
      </w:r>
      <w:r w:rsidR="0092199B" w:rsidRPr="0090643C">
        <w:rPr>
          <w:rFonts w:ascii="Sylfaen" w:eastAsia="Arial" w:hAnsi="Sylfaen" w:cs="Arial"/>
          <w:sz w:val="22"/>
          <w:szCs w:val="22"/>
          <w:lang w:val="ka-GE"/>
        </w:rPr>
        <w:t>იფუნქციონიროს.</w:t>
      </w:r>
      <w:r w:rsidR="00FA7085" w:rsidRPr="00DC6FA0">
        <w:rPr>
          <w:rFonts w:ascii="Sylfaen" w:eastAsia="Arial" w:hAnsi="Sylfaen" w:cs="Arial"/>
          <w:sz w:val="22"/>
          <w:szCs w:val="22"/>
          <w:lang w:val="ka-GE"/>
        </w:rPr>
        <w:t xml:space="preserve"> </w:t>
      </w:r>
      <w:r w:rsidR="00FA7085" w:rsidRPr="00374AC6">
        <w:rPr>
          <w:rFonts w:ascii="Sylfaen" w:eastAsia="Arial" w:hAnsi="Sylfaen" w:cs="Arial"/>
          <w:sz w:val="22"/>
          <w:szCs w:val="22"/>
          <w:lang w:val="ka-GE"/>
        </w:rPr>
        <w:t>ამის შედეგად</w:t>
      </w:r>
      <w:r w:rsidR="001A3AAE" w:rsidRPr="00374AC6">
        <w:rPr>
          <w:rFonts w:ascii="Sylfaen" w:eastAsia="Arial" w:hAnsi="Sylfaen" w:cs="Arial"/>
          <w:sz w:val="22"/>
          <w:szCs w:val="22"/>
          <w:lang w:val="ka-GE"/>
        </w:rPr>
        <w:t>,</w:t>
      </w:r>
      <w:r w:rsidR="001A3AAE" w:rsidRPr="00DC6FA0">
        <w:rPr>
          <w:rFonts w:ascii="Sylfaen" w:eastAsia="Arial" w:hAnsi="Sylfaen" w:cs="Arial"/>
          <w:sz w:val="22"/>
          <w:szCs w:val="22"/>
          <w:lang w:val="ka-GE"/>
        </w:rPr>
        <w:t xml:space="preserve"> სახ</w:t>
      </w:r>
      <w:r w:rsidR="00512513" w:rsidRPr="00DC6FA0">
        <w:rPr>
          <w:rFonts w:ascii="Sylfaen" w:eastAsia="Arial" w:hAnsi="Sylfaen" w:cs="Arial"/>
          <w:sz w:val="22"/>
          <w:szCs w:val="22"/>
          <w:lang w:val="ka-GE"/>
        </w:rPr>
        <w:t xml:space="preserve">ელმწიფო შესყიდვების სააგენტომ </w:t>
      </w:r>
      <w:r w:rsidR="000852BE" w:rsidRPr="00DC6FA0">
        <w:rPr>
          <w:rFonts w:ascii="Sylfaen" w:eastAsia="Arial" w:hAnsi="Sylfaen" w:cs="Arial"/>
          <w:sz w:val="22"/>
          <w:szCs w:val="22"/>
          <w:lang w:val="ka-GE"/>
        </w:rPr>
        <w:t>მ</w:t>
      </w:r>
      <w:r w:rsidR="00FA7085" w:rsidRPr="00DC6FA0">
        <w:rPr>
          <w:rFonts w:ascii="Sylfaen" w:eastAsia="Arial" w:hAnsi="Sylfaen" w:cs="Arial"/>
          <w:sz w:val="22"/>
          <w:szCs w:val="22"/>
          <w:lang w:val="ka-GE"/>
        </w:rPr>
        <w:t>ოამზადა კანონპროექტი დავე</w:t>
      </w:r>
      <w:r w:rsidR="000852BE" w:rsidRPr="00DC6FA0">
        <w:rPr>
          <w:rFonts w:ascii="Sylfaen" w:eastAsia="Arial" w:hAnsi="Sylfaen" w:cs="Arial"/>
          <w:sz w:val="22"/>
          <w:szCs w:val="22"/>
          <w:lang w:val="ka-GE"/>
        </w:rPr>
        <w:t>ბის გ</w:t>
      </w:r>
      <w:r w:rsidR="00FA7085" w:rsidRPr="00DC6FA0">
        <w:rPr>
          <w:rFonts w:ascii="Sylfaen" w:eastAsia="Arial" w:hAnsi="Sylfaen" w:cs="Arial"/>
          <w:sz w:val="22"/>
          <w:szCs w:val="22"/>
          <w:lang w:val="ka-GE"/>
        </w:rPr>
        <w:t>ანხილვის საბჭოს ინსტიტუციური რეორგანიზაციის შესახებ</w:t>
      </w:r>
      <w:r w:rsidR="000B2677" w:rsidRPr="00DC6FA0">
        <w:rPr>
          <w:rFonts w:ascii="Sylfaen" w:eastAsia="Arial" w:hAnsi="Sylfaen" w:cs="Arial"/>
          <w:sz w:val="22"/>
          <w:szCs w:val="22"/>
          <w:lang w:val="ka-GE"/>
        </w:rPr>
        <w:t xml:space="preserve"> </w:t>
      </w:r>
      <w:r w:rsidR="0084600D" w:rsidRPr="00DC6FA0">
        <w:rPr>
          <w:rFonts w:ascii="Sylfaen" w:eastAsia="Arial" w:hAnsi="Sylfaen" w:cs="Arial"/>
          <w:sz w:val="22"/>
          <w:lang w:val="ka-GE"/>
        </w:rPr>
        <w:t>(</w:t>
      </w:r>
      <w:r w:rsidR="00EC1354" w:rsidRPr="00DC6FA0">
        <w:rPr>
          <w:rFonts w:ascii="Sylfaen" w:eastAsia="Arial" w:hAnsi="Sylfaen" w:cs="Arial"/>
          <w:sz w:val="22"/>
          <w:lang w:val="ka-GE"/>
        </w:rPr>
        <w:t>ევროკავშირთან ასოცირების შეთანხმების 143-ე მუხლით გათვალისწინებული ვალდებულების ფარგლებში</w:t>
      </w:r>
      <w:r w:rsidR="0084600D" w:rsidRPr="00DC6FA0">
        <w:rPr>
          <w:rFonts w:ascii="Sylfaen" w:eastAsia="Arial" w:hAnsi="Sylfaen" w:cs="Arial"/>
          <w:sz w:val="22"/>
          <w:lang w:val="ka-GE"/>
        </w:rPr>
        <w:t>).</w:t>
      </w:r>
      <w:r w:rsidR="0084600D" w:rsidRPr="00DC6FA0">
        <w:rPr>
          <w:rFonts w:ascii="Sylfaen" w:eastAsia="Arial" w:hAnsi="Sylfaen" w:cs="Arial"/>
          <w:sz w:val="22"/>
          <w:vertAlign w:val="superscript"/>
          <w:lang w:val="ka-GE"/>
        </w:rPr>
        <w:t xml:space="preserve"> </w:t>
      </w:r>
      <w:r w:rsidR="0084600D" w:rsidRPr="00DC6FA0">
        <w:rPr>
          <w:rFonts w:ascii="Sylfaen" w:eastAsia="Arial" w:hAnsi="Sylfaen" w:cs="Arial"/>
          <w:sz w:val="22"/>
          <w:vertAlign w:val="superscript"/>
        </w:rPr>
        <w:footnoteReference w:id="218"/>
      </w:r>
      <w:r w:rsidR="0084600D" w:rsidRPr="00DC6FA0">
        <w:rPr>
          <w:rFonts w:ascii="Sylfaen" w:eastAsia="Arial" w:hAnsi="Sylfaen" w:cs="Arial"/>
          <w:sz w:val="22"/>
          <w:lang w:val="ka-GE"/>
        </w:rPr>
        <w:t xml:space="preserve"> </w:t>
      </w:r>
    </w:p>
    <w:p w14:paraId="7178F021" w14:textId="77777777" w:rsidR="000B2677" w:rsidRPr="00DC6FA0" w:rsidRDefault="000B2677">
      <w:pPr>
        <w:jc w:val="both"/>
        <w:rPr>
          <w:rFonts w:ascii="Sylfaen" w:eastAsia="Arial" w:hAnsi="Sylfaen" w:cs="Arial"/>
          <w:sz w:val="22"/>
          <w:lang w:val="ka-GE"/>
        </w:rPr>
      </w:pPr>
    </w:p>
    <w:p w14:paraId="47A11E85" w14:textId="2963D7FE" w:rsidR="00145E2D" w:rsidRPr="00DC6FA0" w:rsidRDefault="00A81A12">
      <w:pPr>
        <w:jc w:val="both"/>
        <w:rPr>
          <w:rFonts w:ascii="Sylfaen" w:eastAsia="Arial" w:hAnsi="Sylfaen" w:cs="Arial"/>
          <w:sz w:val="22"/>
          <w:lang w:val="ka-GE"/>
        </w:rPr>
      </w:pPr>
      <w:r w:rsidRPr="00DC6FA0">
        <w:rPr>
          <w:rFonts w:ascii="Sylfaen" w:eastAsia="Arial" w:hAnsi="Sylfaen" w:cs="Arial"/>
          <w:sz w:val="22"/>
          <w:lang w:val="ka-GE"/>
        </w:rPr>
        <w:t xml:space="preserve">დავების განხილვის საბჭო 2018 წლიდან </w:t>
      </w:r>
      <w:r w:rsidR="000760E7" w:rsidRPr="00DC6FA0">
        <w:rPr>
          <w:rFonts w:ascii="Sylfaen" w:eastAsia="Arial" w:hAnsi="Sylfaen" w:cs="Arial"/>
          <w:sz w:val="22"/>
          <w:lang w:val="ka-GE"/>
        </w:rPr>
        <w:t>ფუნქციონირებს და</w:t>
      </w:r>
      <w:r w:rsidR="00456C69" w:rsidRPr="00DC6FA0">
        <w:rPr>
          <w:rFonts w:ascii="Sylfaen" w:eastAsia="Arial" w:hAnsi="Sylfaen" w:cs="Arial"/>
          <w:sz w:val="22"/>
          <w:lang w:val="ka-GE"/>
        </w:rPr>
        <w:t xml:space="preserve"> </w:t>
      </w:r>
      <w:r w:rsidR="009A6A44" w:rsidRPr="000546E3">
        <w:rPr>
          <w:rFonts w:ascii="Sylfaen" w:eastAsia="Arial" w:hAnsi="Sylfaen" w:cs="Arial"/>
          <w:sz w:val="22"/>
          <w:lang w:val="ka-GE"/>
        </w:rPr>
        <w:t>მას</w:t>
      </w:r>
      <w:r w:rsidR="009A6A44" w:rsidRPr="00DC6FA0">
        <w:rPr>
          <w:rFonts w:ascii="Sylfaen" w:eastAsia="Arial" w:hAnsi="Sylfaen" w:cs="Arial"/>
          <w:sz w:val="22"/>
          <w:lang w:val="ka-GE"/>
        </w:rPr>
        <w:t xml:space="preserve"> </w:t>
      </w:r>
      <w:r w:rsidR="00456C69" w:rsidRPr="00DC6FA0">
        <w:rPr>
          <w:rFonts w:ascii="Sylfaen" w:eastAsia="Arial" w:hAnsi="Sylfaen" w:cs="Arial"/>
          <w:sz w:val="22"/>
          <w:lang w:val="ka-GE"/>
        </w:rPr>
        <w:t xml:space="preserve">სახელმწიფო შესყიდვებთან დაკავშირებული დავების სამართლიანად და </w:t>
      </w:r>
      <w:r w:rsidR="00456C69" w:rsidRPr="00254C44">
        <w:rPr>
          <w:rFonts w:ascii="Sylfaen" w:eastAsia="Arial" w:hAnsi="Sylfaen" w:cs="Arial"/>
          <w:sz w:val="22"/>
          <w:lang w:val="ka-GE"/>
        </w:rPr>
        <w:t>ეფექტიანად</w:t>
      </w:r>
      <w:r w:rsidR="00456C69" w:rsidRPr="00DC6FA0">
        <w:rPr>
          <w:rFonts w:ascii="Sylfaen" w:eastAsia="Arial" w:hAnsi="Sylfaen" w:cs="Arial"/>
          <w:sz w:val="22"/>
          <w:lang w:val="ka-GE"/>
        </w:rPr>
        <w:t xml:space="preserve"> მოგვარება ევალება. </w:t>
      </w:r>
      <w:r w:rsidR="00270CD8" w:rsidRPr="00DC6FA0">
        <w:rPr>
          <w:rFonts w:ascii="Sylfaen" w:eastAsia="Arial" w:hAnsi="Sylfaen" w:cs="Arial"/>
          <w:sz w:val="22"/>
          <w:lang w:val="ka-GE"/>
        </w:rPr>
        <w:t>საბჭო</w:t>
      </w:r>
      <w:r w:rsidR="008F6C87" w:rsidRPr="00DC6FA0">
        <w:rPr>
          <w:rFonts w:ascii="Sylfaen" w:eastAsia="Arial" w:hAnsi="Sylfaen" w:cs="Arial"/>
          <w:sz w:val="22"/>
          <w:lang w:val="ka-GE"/>
        </w:rPr>
        <w:t>ს შემადგენლობაში შედი</w:t>
      </w:r>
      <w:r w:rsidR="00A35706" w:rsidRPr="00DC6FA0">
        <w:rPr>
          <w:rFonts w:ascii="Sylfaen" w:eastAsia="Arial" w:hAnsi="Sylfaen" w:cs="Arial"/>
          <w:sz w:val="22"/>
          <w:lang w:val="ka-GE"/>
        </w:rPr>
        <w:t xml:space="preserve">ან </w:t>
      </w:r>
      <w:r w:rsidR="008F6C87" w:rsidRPr="00DC6FA0">
        <w:rPr>
          <w:rFonts w:ascii="Sylfaen" w:eastAsia="Arial" w:hAnsi="Sylfaen" w:cs="Arial"/>
          <w:sz w:val="22"/>
          <w:lang w:val="ka-GE"/>
        </w:rPr>
        <w:t xml:space="preserve">სახელმწიფო შესყიდვების სააგენტოს </w:t>
      </w:r>
      <w:r w:rsidR="008F6C87" w:rsidRPr="00FE4E33">
        <w:rPr>
          <w:rFonts w:ascii="Sylfaen" w:eastAsia="Arial" w:hAnsi="Sylfaen" w:cs="Arial"/>
          <w:sz w:val="22"/>
          <w:lang w:val="ka-GE"/>
        </w:rPr>
        <w:t>3 წევრი</w:t>
      </w:r>
      <w:r w:rsidR="008F6C87" w:rsidRPr="00DC6FA0">
        <w:rPr>
          <w:rFonts w:ascii="Sylfaen" w:eastAsia="Arial" w:hAnsi="Sylfaen" w:cs="Arial"/>
          <w:sz w:val="22"/>
          <w:lang w:val="ka-GE"/>
        </w:rPr>
        <w:t xml:space="preserve"> და შ</w:t>
      </w:r>
      <w:r w:rsidR="00A86DD0" w:rsidRPr="00DC6FA0">
        <w:rPr>
          <w:rFonts w:ascii="Sylfaen" w:eastAsia="Arial" w:hAnsi="Sylfaen" w:cs="Arial"/>
          <w:sz w:val="22"/>
          <w:lang w:val="ka-GE"/>
        </w:rPr>
        <w:t>ე</w:t>
      </w:r>
      <w:r w:rsidR="008F6C87" w:rsidRPr="00DC6FA0">
        <w:rPr>
          <w:rFonts w:ascii="Sylfaen" w:eastAsia="Arial" w:hAnsi="Sylfaen" w:cs="Arial"/>
          <w:sz w:val="22"/>
          <w:lang w:val="ka-GE"/>
        </w:rPr>
        <w:t>საბამისი სამოქალაქო საზოგადოების ორგან</w:t>
      </w:r>
      <w:r w:rsidR="00C1465A">
        <w:rPr>
          <w:rFonts w:ascii="Sylfaen" w:eastAsia="Arial" w:hAnsi="Sylfaen" w:cs="Arial"/>
          <w:sz w:val="22"/>
          <w:lang w:val="ka-GE"/>
        </w:rPr>
        <w:t>იზ</w:t>
      </w:r>
      <w:r w:rsidR="008F6C87" w:rsidRPr="00DC6FA0">
        <w:rPr>
          <w:rFonts w:ascii="Sylfaen" w:eastAsia="Arial" w:hAnsi="Sylfaen" w:cs="Arial"/>
          <w:sz w:val="22"/>
          <w:lang w:val="ka-GE"/>
        </w:rPr>
        <w:t xml:space="preserve">აციების </w:t>
      </w:r>
      <w:r w:rsidR="008F6C87" w:rsidRPr="00FE4E33">
        <w:rPr>
          <w:rFonts w:ascii="Sylfaen" w:eastAsia="Arial" w:hAnsi="Sylfaen" w:cs="Arial"/>
          <w:sz w:val="22"/>
          <w:lang w:val="ka-GE"/>
        </w:rPr>
        <w:t>3 წევრი,</w:t>
      </w:r>
      <w:r w:rsidR="008F6C87" w:rsidRPr="00DC6FA0">
        <w:rPr>
          <w:rFonts w:ascii="Sylfaen" w:eastAsia="Arial" w:hAnsi="Sylfaen" w:cs="Arial"/>
          <w:sz w:val="22"/>
          <w:lang w:val="ka-GE"/>
        </w:rPr>
        <w:t xml:space="preserve"> ასევე</w:t>
      </w:r>
      <w:r w:rsidR="00A86DD0" w:rsidRPr="00DC6FA0">
        <w:rPr>
          <w:rFonts w:ascii="Sylfaen" w:eastAsia="Arial" w:hAnsi="Sylfaen" w:cs="Arial"/>
          <w:sz w:val="22"/>
          <w:lang w:val="ka-GE"/>
        </w:rPr>
        <w:t xml:space="preserve"> აკადემიური წრეები</w:t>
      </w:r>
      <w:r w:rsidR="00D60243" w:rsidRPr="00DC6FA0">
        <w:rPr>
          <w:rFonts w:ascii="Sylfaen" w:eastAsia="Arial" w:hAnsi="Sylfaen" w:cs="Arial"/>
          <w:sz w:val="22"/>
          <w:lang w:val="ka-GE"/>
        </w:rPr>
        <w:t xml:space="preserve">ს </w:t>
      </w:r>
      <w:r w:rsidR="00D60243" w:rsidRPr="00F2607D">
        <w:rPr>
          <w:rFonts w:ascii="Sylfaen" w:eastAsia="Arial" w:hAnsi="Sylfaen" w:cs="Arial"/>
          <w:sz w:val="22"/>
          <w:lang w:val="ka-GE"/>
        </w:rPr>
        <w:t xml:space="preserve">წარმომადგენლები და </w:t>
      </w:r>
      <w:r w:rsidR="00A86DD0" w:rsidRPr="00F2607D">
        <w:rPr>
          <w:rFonts w:ascii="Sylfaen" w:eastAsia="Arial" w:hAnsi="Sylfaen" w:cs="Arial"/>
          <w:sz w:val="22"/>
          <w:lang w:val="ka-GE"/>
        </w:rPr>
        <w:t>ბი</w:t>
      </w:r>
      <w:r w:rsidR="00A415EE" w:rsidRPr="00F2607D">
        <w:rPr>
          <w:rFonts w:ascii="Sylfaen" w:eastAsia="Arial" w:hAnsi="Sylfaen" w:cs="Arial"/>
          <w:sz w:val="22"/>
          <w:lang w:val="ka-GE"/>
        </w:rPr>
        <w:t>ზ</w:t>
      </w:r>
      <w:r w:rsidR="00C80A55" w:rsidRPr="00F2607D">
        <w:rPr>
          <w:rFonts w:ascii="Sylfaen" w:eastAsia="Arial" w:hAnsi="Sylfaen" w:cs="Arial"/>
          <w:sz w:val="22"/>
          <w:lang w:val="ka-GE"/>
        </w:rPr>
        <w:t>ნეს</w:t>
      </w:r>
      <w:r w:rsidR="00A86DD0" w:rsidRPr="00F2607D">
        <w:rPr>
          <w:rFonts w:ascii="Sylfaen" w:eastAsia="Arial" w:hAnsi="Sylfaen" w:cs="Arial"/>
          <w:sz w:val="22"/>
          <w:lang w:val="ka-GE"/>
        </w:rPr>
        <w:t xml:space="preserve">ომბუდსმენისა და სავაჭრო პალატის </w:t>
      </w:r>
      <w:r w:rsidR="00F421C1" w:rsidRPr="00F2607D">
        <w:rPr>
          <w:rFonts w:ascii="Sylfaen" w:eastAsia="Arial" w:hAnsi="Sylfaen" w:cs="Arial"/>
          <w:sz w:val="22"/>
          <w:lang w:val="ka-GE"/>
        </w:rPr>
        <w:t>თ</w:t>
      </w:r>
      <w:r w:rsidR="00D60243" w:rsidRPr="00F2607D">
        <w:rPr>
          <w:rFonts w:ascii="Sylfaen" w:eastAsia="Arial" w:hAnsi="Sylfaen" w:cs="Arial"/>
          <w:sz w:val="22"/>
          <w:lang w:val="ka-GE"/>
        </w:rPr>
        <w:t xml:space="preserve">ითო-თითო </w:t>
      </w:r>
      <w:r w:rsidR="00A86DD0" w:rsidRPr="00F2607D">
        <w:rPr>
          <w:rFonts w:ascii="Sylfaen" w:eastAsia="Arial" w:hAnsi="Sylfaen" w:cs="Arial"/>
          <w:sz w:val="22"/>
          <w:lang w:val="ka-GE"/>
        </w:rPr>
        <w:t>წარმომადგენ</w:t>
      </w:r>
      <w:r w:rsidR="00D60243" w:rsidRPr="00F2607D">
        <w:rPr>
          <w:rFonts w:ascii="Sylfaen" w:eastAsia="Arial" w:hAnsi="Sylfaen" w:cs="Arial"/>
          <w:sz w:val="22"/>
          <w:lang w:val="ka-GE"/>
        </w:rPr>
        <w:t>ე</w:t>
      </w:r>
      <w:r w:rsidR="00A86DD0" w:rsidRPr="00F2607D">
        <w:rPr>
          <w:rFonts w:ascii="Sylfaen" w:eastAsia="Arial" w:hAnsi="Sylfaen" w:cs="Arial"/>
          <w:sz w:val="22"/>
          <w:lang w:val="ka-GE"/>
        </w:rPr>
        <w:t>ლი.</w:t>
      </w:r>
      <w:r w:rsidR="0084600D" w:rsidRPr="00F2607D">
        <w:rPr>
          <w:rFonts w:ascii="Sylfaen" w:eastAsia="Arial" w:hAnsi="Sylfaen" w:cs="Arial"/>
          <w:sz w:val="22"/>
          <w:vertAlign w:val="superscript"/>
        </w:rPr>
        <w:footnoteReference w:id="219"/>
      </w:r>
      <w:r w:rsidR="00B32D55" w:rsidRPr="00DC6FA0">
        <w:rPr>
          <w:rFonts w:ascii="Sylfaen" w:eastAsia="Arial" w:hAnsi="Sylfaen" w:cs="Arial"/>
          <w:sz w:val="22"/>
          <w:lang w:val="ka-GE"/>
        </w:rPr>
        <w:t xml:space="preserve"> </w:t>
      </w:r>
      <w:r w:rsidR="00681C21">
        <w:rPr>
          <w:rFonts w:ascii="Sylfaen" w:eastAsia="Arial" w:hAnsi="Sylfaen" w:cs="Arial"/>
          <w:sz w:val="22"/>
          <w:lang w:val="ka-GE"/>
        </w:rPr>
        <w:t xml:space="preserve"> </w:t>
      </w:r>
    </w:p>
    <w:p w14:paraId="0B1CA9F7" w14:textId="77777777" w:rsidR="00B32D55" w:rsidRPr="00DC6FA0" w:rsidRDefault="00B32D55">
      <w:pPr>
        <w:jc w:val="both"/>
        <w:rPr>
          <w:rFonts w:ascii="Sylfaen" w:eastAsia="Arial" w:hAnsi="Sylfaen" w:cs="Arial"/>
          <w:sz w:val="22"/>
          <w:lang w:val="ka-GE"/>
        </w:rPr>
      </w:pPr>
    </w:p>
    <w:p w14:paraId="65B10D72" w14:textId="77777777" w:rsidR="00145E2D" w:rsidRPr="00DC6FA0" w:rsidRDefault="00526CAB">
      <w:pPr>
        <w:jc w:val="both"/>
        <w:rPr>
          <w:rFonts w:ascii="Sylfaen" w:eastAsia="Arial" w:hAnsi="Sylfaen" w:cs="Arial"/>
          <w:sz w:val="22"/>
          <w:lang w:val="ka-GE"/>
        </w:rPr>
      </w:pPr>
      <w:r w:rsidRPr="00DC6FA0">
        <w:rPr>
          <w:rFonts w:ascii="Sylfaen" w:eastAsia="Arial" w:hAnsi="Sylfaen" w:cs="Arial"/>
          <w:sz w:val="22"/>
          <w:lang w:val="ka-GE"/>
        </w:rPr>
        <w:t xml:space="preserve">სახელმწიფო შესყიდვების სააგენტოსთან ერთად, </w:t>
      </w:r>
      <w:r w:rsidR="00635229" w:rsidRPr="00DC6FA0">
        <w:rPr>
          <w:rFonts w:ascii="Sylfaen" w:eastAsia="Arial" w:hAnsi="Sylfaen" w:cs="Arial"/>
          <w:sz w:val="22"/>
          <w:lang w:val="ka-GE"/>
        </w:rPr>
        <w:t>სახელმწიფო აუდიტის სამსახურიც უფლებამოსილია, რომ</w:t>
      </w:r>
      <w:r w:rsidR="00687BCA" w:rsidRPr="00DC6FA0">
        <w:rPr>
          <w:rFonts w:ascii="Sylfaen" w:eastAsia="Arial" w:hAnsi="Sylfaen" w:cs="Arial"/>
          <w:sz w:val="22"/>
          <w:lang w:val="ka-GE"/>
        </w:rPr>
        <w:t xml:space="preserve">, </w:t>
      </w:r>
      <w:r w:rsidR="00D44B32" w:rsidRPr="003D0E34">
        <w:rPr>
          <w:rFonts w:ascii="Sylfaen" w:eastAsia="Arial" w:hAnsi="Sylfaen" w:cs="Arial"/>
          <w:sz w:val="22"/>
          <w:lang w:val="ka-GE"/>
        </w:rPr>
        <w:t xml:space="preserve">ინსპექციის </w:t>
      </w:r>
      <w:r w:rsidR="00687BCA" w:rsidRPr="003D0E34">
        <w:rPr>
          <w:rFonts w:ascii="Sylfaen" w:eastAsia="Arial" w:hAnsi="Sylfaen" w:cs="Arial"/>
          <w:sz w:val="22"/>
          <w:lang w:val="ka-GE"/>
        </w:rPr>
        <w:t xml:space="preserve">ორგანოს </w:t>
      </w:r>
      <w:r w:rsidR="00D44B32" w:rsidRPr="003D0E34">
        <w:rPr>
          <w:rFonts w:ascii="Sylfaen" w:eastAsia="Arial" w:hAnsi="Sylfaen" w:cs="Arial"/>
          <w:sz w:val="22"/>
          <w:lang w:val="ka-GE"/>
        </w:rPr>
        <w:t>ფუნქციით</w:t>
      </w:r>
      <w:r w:rsidR="00687BCA" w:rsidRPr="003D0E34">
        <w:rPr>
          <w:rFonts w:ascii="Sylfaen" w:eastAsia="Arial" w:hAnsi="Sylfaen" w:cs="Arial"/>
          <w:sz w:val="22"/>
          <w:lang w:val="ka-GE"/>
        </w:rPr>
        <w:t>,</w:t>
      </w:r>
      <w:r w:rsidR="00687BCA" w:rsidRPr="00DC6FA0">
        <w:rPr>
          <w:rFonts w:ascii="Sylfaen" w:eastAsia="Arial" w:hAnsi="Sylfaen" w:cs="Arial"/>
          <w:sz w:val="22"/>
          <w:lang w:val="ka-GE"/>
        </w:rPr>
        <w:t xml:space="preserve"> შეისწავლოს სახე</w:t>
      </w:r>
      <w:r w:rsidR="008B7476" w:rsidRPr="00DC6FA0">
        <w:rPr>
          <w:rFonts w:ascii="Sylfaen" w:eastAsia="Arial" w:hAnsi="Sylfaen" w:cs="Arial"/>
          <w:sz w:val="22"/>
          <w:lang w:val="ka-GE"/>
        </w:rPr>
        <w:t>ლმწიფო შ</w:t>
      </w:r>
      <w:r w:rsidR="00687BCA" w:rsidRPr="00DC6FA0">
        <w:rPr>
          <w:rFonts w:ascii="Sylfaen" w:eastAsia="Arial" w:hAnsi="Sylfaen" w:cs="Arial"/>
          <w:sz w:val="22"/>
          <w:lang w:val="ka-GE"/>
        </w:rPr>
        <w:t>ესყიდვების ელექტრონული სისტემის ეფექტიანობა, გამოავლინოს სისტემაში არსებული ხარვეზები და გასცე</w:t>
      </w:r>
      <w:r w:rsidR="00087FBC" w:rsidRPr="00DC6FA0">
        <w:rPr>
          <w:rFonts w:ascii="Sylfaen" w:eastAsia="Arial" w:hAnsi="Sylfaen" w:cs="Arial"/>
          <w:sz w:val="22"/>
          <w:lang w:val="ka-GE"/>
        </w:rPr>
        <w:t>ს რ</w:t>
      </w:r>
      <w:r w:rsidR="00687BCA" w:rsidRPr="00DC6FA0">
        <w:rPr>
          <w:rFonts w:ascii="Sylfaen" w:eastAsia="Arial" w:hAnsi="Sylfaen" w:cs="Arial"/>
          <w:sz w:val="22"/>
          <w:lang w:val="ka-GE"/>
        </w:rPr>
        <w:t>ეკომენდაციები მისი გაუმჯობესების შე</w:t>
      </w:r>
      <w:r w:rsidR="00184A9A" w:rsidRPr="00DC6FA0">
        <w:rPr>
          <w:rFonts w:ascii="Sylfaen" w:eastAsia="Arial" w:hAnsi="Sylfaen" w:cs="Arial"/>
          <w:sz w:val="22"/>
          <w:lang w:val="ka-GE"/>
        </w:rPr>
        <w:t>სახებ</w:t>
      </w:r>
      <w:r w:rsidR="00FF7A4B" w:rsidRPr="00DC6FA0">
        <w:rPr>
          <w:rFonts w:ascii="Sylfaen" w:eastAsia="Arial" w:hAnsi="Sylfaen" w:cs="Arial"/>
          <w:sz w:val="22"/>
          <w:lang w:val="ka-GE"/>
        </w:rPr>
        <w:t>. სახელმწიფო აუდიტის სამსახური ასევე მონიტორინგს უწ</w:t>
      </w:r>
      <w:r w:rsidR="00955070" w:rsidRPr="00DC6FA0">
        <w:rPr>
          <w:rFonts w:ascii="Sylfaen" w:eastAsia="Arial" w:hAnsi="Sylfaen" w:cs="Arial"/>
          <w:sz w:val="22"/>
          <w:lang w:val="ka-GE"/>
        </w:rPr>
        <w:t xml:space="preserve">ევს სამთავრობო დაწესებულებების სახელმწიფო შესყიდვებთან დაკავშირებულ საქმიანობას </w:t>
      </w:r>
      <w:r w:rsidR="00830738" w:rsidRPr="00DC6FA0">
        <w:rPr>
          <w:rFonts w:ascii="Sylfaen" w:eastAsia="Arial" w:hAnsi="Sylfaen" w:cs="Arial"/>
          <w:sz w:val="22"/>
          <w:lang w:val="ka-GE"/>
        </w:rPr>
        <w:t>და</w:t>
      </w:r>
      <w:r w:rsidR="00955070" w:rsidRPr="00DC6FA0">
        <w:rPr>
          <w:rFonts w:ascii="Sylfaen" w:eastAsia="Arial" w:hAnsi="Sylfaen" w:cs="Arial"/>
          <w:sz w:val="22"/>
          <w:lang w:val="ka-GE"/>
        </w:rPr>
        <w:t xml:space="preserve"> ასრულებს სახელმწიფო შესყიდვების გარე </w:t>
      </w:r>
      <w:r w:rsidR="00635D7C">
        <w:rPr>
          <w:rFonts w:ascii="Sylfaen" w:eastAsia="Arial" w:hAnsi="Sylfaen" w:cs="Arial"/>
          <w:sz w:val="22"/>
          <w:lang w:val="ka-GE"/>
        </w:rPr>
        <w:t xml:space="preserve">საზედამხედველო </w:t>
      </w:r>
      <w:r w:rsidR="00955070" w:rsidRPr="00DC6FA0">
        <w:rPr>
          <w:rFonts w:ascii="Sylfaen" w:eastAsia="Arial" w:hAnsi="Sylfaen" w:cs="Arial"/>
          <w:sz w:val="22"/>
          <w:lang w:val="ka-GE"/>
        </w:rPr>
        <w:t>ორგანოს ფუნქცია</w:t>
      </w:r>
      <w:r w:rsidR="009C1DB5" w:rsidRPr="00DC6FA0">
        <w:rPr>
          <w:rFonts w:ascii="Sylfaen" w:eastAsia="Arial" w:hAnsi="Sylfaen" w:cs="Arial"/>
          <w:sz w:val="22"/>
          <w:lang w:val="ka-GE"/>
        </w:rPr>
        <w:t>ს.</w:t>
      </w:r>
      <w:r w:rsidR="0084600D" w:rsidRPr="00DC6FA0">
        <w:rPr>
          <w:rFonts w:ascii="Sylfaen" w:eastAsia="Arial" w:hAnsi="Sylfaen" w:cs="Arial"/>
          <w:sz w:val="22"/>
          <w:vertAlign w:val="superscript"/>
        </w:rPr>
        <w:footnoteReference w:id="220"/>
      </w:r>
      <w:r w:rsidR="0084600D" w:rsidRPr="00DC6FA0">
        <w:rPr>
          <w:rFonts w:ascii="Sylfaen" w:eastAsia="Arial" w:hAnsi="Sylfaen" w:cs="Arial"/>
          <w:sz w:val="22"/>
          <w:lang w:val="ka-GE"/>
        </w:rPr>
        <w:t xml:space="preserve"> </w:t>
      </w:r>
    </w:p>
    <w:p w14:paraId="545DA867" w14:textId="77777777" w:rsidR="00905E42" w:rsidRPr="00DC6FA0" w:rsidRDefault="00905E42">
      <w:pPr>
        <w:jc w:val="both"/>
        <w:rPr>
          <w:rFonts w:ascii="Sylfaen" w:eastAsia="Arial" w:hAnsi="Sylfaen" w:cs="Arial"/>
          <w:sz w:val="22"/>
          <w:lang w:val="ka-GE"/>
        </w:rPr>
      </w:pPr>
    </w:p>
    <w:p w14:paraId="28125707" w14:textId="573256EA" w:rsidR="000B5973" w:rsidRPr="00E80E5D" w:rsidRDefault="00FD2D56">
      <w:pPr>
        <w:jc w:val="both"/>
        <w:rPr>
          <w:rFonts w:ascii="Sylfaen" w:eastAsia="Arial" w:hAnsi="Sylfaen" w:cs="Arial"/>
          <w:sz w:val="22"/>
          <w:lang w:val="ka-GE"/>
        </w:rPr>
      </w:pPr>
      <w:r w:rsidRPr="000724BA">
        <w:rPr>
          <w:rFonts w:ascii="Sylfaen" w:eastAsia="Arial" w:hAnsi="Sylfaen" w:cs="Arial"/>
          <w:sz w:val="22"/>
          <w:lang w:val="ka-GE"/>
        </w:rPr>
        <w:t>ამის გათვალისწინებით,</w:t>
      </w:r>
      <w:r w:rsidRPr="00DC6FA0">
        <w:rPr>
          <w:rFonts w:ascii="Sylfaen" w:eastAsia="Arial" w:hAnsi="Sylfaen" w:cs="Arial"/>
          <w:sz w:val="22"/>
          <w:lang w:val="ka-GE"/>
        </w:rPr>
        <w:t xml:space="preserve"> სახელმწიფო აუდიტის </w:t>
      </w:r>
      <w:r w:rsidR="0029507F" w:rsidRPr="00DC6FA0">
        <w:rPr>
          <w:rFonts w:ascii="Sylfaen" w:eastAsia="Arial" w:hAnsi="Sylfaen" w:cs="Arial"/>
          <w:sz w:val="22"/>
          <w:lang w:val="ka-GE"/>
        </w:rPr>
        <w:t>სამსახური, ს</w:t>
      </w:r>
      <w:r w:rsidRPr="00DC6FA0">
        <w:rPr>
          <w:rFonts w:ascii="Sylfaen" w:eastAsia="Arial" w:hAnsi="Sylfaen" w:cs="Arial"/>
          <w:sz w:val="22"/>
          <w:lang w:val="ka-GE"/>
        </w:rPr>
        <w:t>აქართველოს ბევრი სხვა საჯარო უწყების მსგავსად</w:t>
      </w:r>
      <w:r w:rsidR="003E44E5" w:rsidRPr="00DC6FA0">
        <w:rPr>
          <w:rFonts w:ascii="Sylfaen" w:eastAsia="Arial" w:hAnsi="Sylfaen" w:cs="Arial"/>
          <w:sz w:val="22"/>
          <w:lang w:val="ka-GE"/>
        </w:rPr>
        <w:t>, გარე</w:t>
      </w:r>
      <w:r w:rsidR="00634E77" w:rsidRPr="00DC6FA0">
        <w:rPr>
          <w:rFonts w:ascii="Sylfaen" w:eastAsia="Arial" w:hAnsi="Sylfaen" w:cs="Arial"/>
          <w:sz w:val="22"/>
          <w:lang w:val="ka-GE"/>
        </w:rPr>
        <w:t>დან</w:t>
      </w:r>
      <w:r w:rsidR="003E44E5" w:rsidRPr="00DC6FA0">
        <w:rPr>
          <w:rFonts w:ascii="Sylfaen" w:eastAsia="Arial" w:hAnsi="Sylfaen" w:cs="Arial"/>
          <w:sz w:val="22"/>
          <w:lang w:val="ka-GE"/>
        </w:rPr>
        <w:t xml:space="preserve"> პოლიტიკურ ზეწოლას </w:t>
      </w:r>
      <w:r w:rsidR="001838BF" w:rsidRPr="00DC6FA0">
        <w:rPr>
          <w:rFonts w:ascii="Sylfaen" w:eastAsia="Arial" w:hAnsi="Sylfaen" w:cs="Arial"/>
          <w:sz w:val="22"/>
          <w:lang w:val="ka-GE"/>
        </w:rPr>
        <w:t>განიცდი</w:t>
      </w:r>
      <w:r w:rsidR="001838BF" w:rsidRPr="00F2607D">
        <w:rPr>
          <w:rFonts w:ascii="Sylfaen" w:eastAsia="Arial" w:hAnsi="Sylfaen" w:cs="Arial"/>
          <w:sz w:val="22"/>
          <w:lang w:val="ka-GE"/>
        </w:rPr>
        <w:t>ს.</w:t>
      </w:r>
      <w:r w:rsidR="001838BF" w:rsidRPr="00DC6FA0">
        <w:rPr>
          <w:rFonts w:ascii="Sylfaen" w:eastAsia="Arial" w:hAnsi="Sylfaen" w:cs="Arial"/>
          <w:sz w:val="22"/>
          <w:lang w:val="ka-GE"/>
        </w:rPr>
        <w:t xml:space="preserve"> </w:t>
      </w:r>
      <w:r w:rsidR="00444C3E" w:rsidRPr="00DC6FA0">
        <w:rPr>
          <w:rFonts w:ascii="Sylfaen" w:eastAsia="Arial" w:hAnsi="Sylfaen" w:cs="Arial"/>
          <w:sz w:val="22"/>
          <w:lang w:val="ka-GE"/>
        </w:rPr>
        <w:t xml:space="preserve">2017 წელს </w:t>
      </w:r>
      <w:r w:rsidR="003E44E5" w:rsidRPr="00DC6FA0">
        <w:rPr>
          <w:rFonts w:ascii="Sylfaen" w:eastAsia="Arial" w:hAnsi="Sylfaen" w:cs="Arial"/>
          <w:sz w:val="22"/>
          <w:lang w:val="ka-GE"/>
        </w:rPr>
        <w:t xml:space="preserve"> </w:t>
      </w:r>
      <w:r w:rsidRPr="00DC6FA0">
        <w:rPr>
          <w:rFonts w:ascii="Sylfaen" w:eastAsia="Arial" w:hAnsi="Sylfaen" w:cs="Arial"/>
          <w:sz w:val="22"/>
          <w:lang w:val="ka-GE"/>
        </w:rPr>
        <w:t xml:space="preserve"> </w:t>
      </w:r>
      <w:r w:rsidR="00364BFF">
        <w:rPr>
          <w:rFonts w:ascii="Sylfaen" w:eastAsia="Arial" w:hAnsi="Sylfaen" w:cs="Arial"/>
          <w:sz w:val="22"/>
          <w:lang w:val="ka-GE"/>
        </w:rPr>
        <w:t>საქართველოს გენერალურ აუდიტორს, ლაშა თორდიას, ყოფილმა გენერალურმა პროკურორმა, ოთარ ფარცხალაძემ, ფიზიკური შ</w:t>
      </w:r>
      <w:r w:rsidR="00020EB2">
        <w:rPr>
          <w:rFonts w:ascii="Sylfaen" w:eastAsia="Arial" w:hAnsi="Sylfaen" w:cs="Arial"/>
          <w:sz w:val="22"/>
          <w:lang w:val="ka-GE"/>
        </w:rPr>
        <w:t>ე</w:t>
      </w:r>
      <w:r w:rsidR="00364BFF">
        <w:rPr>
          <w:rFonts w:ascii="Sylfaen" w:eastAsia="Arial" w:hAnsi="Sylfaen" w:cs="Arial"/>
          <w:sz w:val="22"/>
          <w:lang w:val="ka-GE"/>
        </w:rPr>
        <w:t>ურაც</w:t>
      </w:r>
      <w:r w:rsidR="00E64E72">
        <w:rPr>
          <w:rFonts w:ascii="Sylfaen" w:eastAsia="Arial" w:hAnsi="Sylfaen" w:cs="Arial"/>
          <w:sz w:val="22"/>
          <w:lang w:val="ka-GE"/>
        </w:rPr>
        <w:t>ხ</w:t>
      </w:r>
      <w:r w:rsidR="00364BFF">
        <w:rPr>
          <w:rFonts w:ascii="Sylfaen" w:eastAsia="Arial" w:hAnsi="Sylfaen" w:cs="Arial"/>
          <w:sz w:val="22"/>
          <w:lang w:val="ka-GE"/>
        </w:rPr>
        <w:t xml:space="preserve">ყოფა მიაყენა. </w:t>
      </w:r>
      <w:r w:rsidR="005175D5">
        <w:rPr>
          <w:rFonts w:ascii="Sylfaen" w:eastAsia="Arial" w:hAnsi="Sylfaen" w:cs="Arial"/>
          <w:sz w:val="22"/>
          <w:lang w:val="ka-GE"/>
        </w:rPr>
        <w:t>აღნიშნული ფაქტი კორუფციის სავარაუდო შემთხვევას ეხებოდა, რომელ</w:t>
      </w:r>
      <w:r w:rsidR="001E2839">
        <w:rPr>
          <w:rFonts w:ascii="Sylfaen" w:eastAsia="Arial" w:hAnsi="Sylfaen" w:cs="Arial"/>
          <w:sz w:val="22"/>
          <w:lang w:val="ka-GE"/>
        </w:rPr>
        <w:t xml:space="preserve">ზეც </w:t>
      </w:r>
      <w:r w:rsidR="005175D5">
        <w:rPr>
          <w:rFonts w:ascii="Sylfaen" w:eastAsia="Arial" w:hAnsi="Sylfaen" w:cs="Arial"/>
          <w:sz w:val="22"/>
          <w:lang w:val="ka-GE"/>
        </w:rPr>
        <w:t>მაშინ სახელმწი</w:t>
      </w:r>
      <w:r w:rsidR="001E2839">
        <w:rPr>
          <w:rFonts w:ascii="Sylfaen" w:eastAsia="Arial" w:hAnsi="Sylfaen" w:cs="Arial"/>
          <w:sz w:val="22"/>
          <w:lang w:val="ka-GE"/>
        </w:rPr>
        <w:t>ფო აუდ</w:t>
      </w:r>
      <w:r w:rsidR="00507729">
        <w:rPr>
          <w:rFonts w:ascii="Sylfaen" w:eastAsia="Arial" w:hAnsi="Sylfaen" w:cs="Arial"/>
          <w:sz w:val="22"/>
          <w:lang w:val="ka-GE"/>
        </w:rPr>
        <w:t>ი</w:t>
      </w:r>
      <w:r w:rsidR="001E2839">
        <w:rPr>
          <w:rFonts w:ascii="Sylfaen" w:eastAsia="Arial" w:hAnsi="Sylfaen" w:cs="Arial"/>
          <w:sz w:val="22"/>
          <w:lang w:val="ka-GE"/>
        </w:rPr>
        <w:t>ტის სამსახური მოკვლევას აწარმოებდა. ლ</w:t>
      </w:r>
      <w:r w:rsidR="00A66C23">
        <w:rPr>
          <w:rFonts w:ascii="Sylfaen" w:eastAsia="Arial" w:hAnsi="Sylfaen" w:cs="Arial"/>
          <w:sz w:val="22"/>
          <w:lang w:val="ka-GE"/>
        </w:rPr>
        <w:t xml:space="preserve">აშა თორდიას განცხადებით, საქმე 2016 წელს მიწების გადაცემის </w:t>
      </w:r>
      <w:r w:rsidR="00D01E96">
        <w:rPr>
          <w:rFonts w:ascii="Sylfaen" w:eastAsia="Arial" w:hAnsi="Sylfaen" w:cs="Arial"/>
          <w:sz w:val="22"/>
          <w:lang w:val="ka-GE"/>
        </w:rPr>
        <w:t xml:space="preserve">საეჭვო </w:t>
      </w:r>
      <w:r w:rsidR="001E2839">
        <w:rPr>
          <w:rFonts w:ascii="Sylfaen" w:eastAsia="Arial" w:hAnsi="Sylfaen" w:cs="Arial"/>
          <w:sz w:val="22"/>
          <w:lang w:val="ka-GE"/>
        </w:rPr>
        <w:t>გარიგებას ე</w:t>
      </w:r>
      <w:r w:rsidR="00A66C23">
        <w:rPr>
          <w:rFonts w:ascii="Sylfaen" w:eastAsia="Arial" w:hAnsi="Sylfaen" w:cs="Arial"/>
          <w:sz w:val="22"/>
          <w:lang w:val="ka-GE"/>
        </w:rPr>
        <w:t>ხებოდა, რომელშიც ოთარ ფარცხალაძის გვარი ფიგურირებდა</w:t>
      </w:r>
      <w:r w:rsidR="00A07727">
        <w:rPr>
          <w:rFonts w:ascii="Sylfaen" w:eastAsia="Arial" w:hAnsi="Sylfaen" w:cs="Arial"/>
          <w:sz w:val="22"/>
          <w:lang w:val="ka-GE"/>
        </w:rPr>
        <w:t>.</w:t>
      </w:r>
      <w:r w:rsidR="0084600D" w:rsidRPr="003852FB">
        <w:rPr>
          <w:rFonts w:ascii="Sylfaen" w:eastAsia="Arial" w:hAnsi="Sylfaen" w:cs="Arial"/>
          <w:sz w:val="22"/>
          <w:highlight w:val="white"/>
          <w:vertAlign w:val="superscript"/>
        </w:rPr>
        <w:footnoteReference w:id="221"/>
      </w:r>
      <w:r w:rsidR="00D02298">
        <w:rPr>
          <w:rFonts w:ascii="Sylfaen" w:eastAsia="Arial" w:hAnsi="Sylfaen" w:cs="Arial"/>
          <w:sz w:val="22"/>
          <w:lang w:val="ka-GE"/>
        </w:rPr>
        <w:t xml:space="preserve"> გარდა იმისა, რომ ფარცხალაძეს </w:t>
      </w:r>
      <w:r w:rsidR="00D411C5">
        <w:rPr>
          <w:rFonts w:ascii="Sylfaen" w:eastAsia="Arial" w:hAnsi="Sylfaen" w:cs="Arial"/>
          <w:sz w:val="22"/>
          <w:lang w:val="ka-GE"/>
        </w:rPr>
        <w:t xml:space="preserve">წარსულში საქართველოს მთავრობაში თანამდებობა ეკავა, </w:t>
      </w:r>
      <w:r w:rsidR="003A6489">
        <w:rPr>
          <w:rFonts w:ascii="Sylfaen" w:eastAsia="Arial" w:hAnsi="Sylfaen" w:cs="Arial"/>
          <w:sz w:val="22"/>
          <w:lang w:val="ka-GE"/>
        </w:rPr>
        <w:t>ის</w:t>
      </w:r>
      <w:r w:rsidR="001533BF">
        <w:rPr>
          <w:rFonts w:ascii="Sylfaen" w:eastAsia="Arial" w:hAnsi="Sylfaen" w:cs="Arial"/>
          <w:sz w:val="22"/>
          <w:lang w:val="ka-GE"/>
        </w:rPr>
        <w:t xml:space="preserve"> მმართველი პარტი</w:t>
      </w:r>
      <w:r w:rsidR="00333017">
        <w:rPr>
          <w:rFonts w:ascii="Sylfaen" w:eastAsia="Arial" w:hAnsi="Sylfaen" w:cs="Arial"/>
          <w:sz w:val="22"/>
          <w:lang w:val="ka-GE"/>
        </w:rPr>
        <w:t xml:space="preserve">ა </w:t>
      </w:r>
      <w:r w:rsidR="001533BF">
        <w:rPr>
          <w:rFonts w:ascii="Sylfaen" w:eastAsia="Arial" w:hAnsi="Sylfaen" w:cs="Arial"/>
          <w:sz w:val="22"/>
          <w:lang w:val="ka-GE"/>
        </w:rPr>
        <w:t>„ქართული ოცნე</w:t>
      </w:r>
      <w:r w:rsidR="00333017">
        <w:rPr>
          <w:rFonts w:ascii="Sylfaen" w:eastAsia="Arial" w:hAnsi="Sylfaen" w:cs="Arial"/>
          <w:sz w:val="22"/>
          <w:lang w:val="ka-GE"/>
        </w:rPr>
        <w:t>ბის</w:t>
      </w:r>
      <w:r w:rsidR="001533BF">
        <w:rPr>
          <w:rFonts w:ascii="Sylfaen" w:eastAsia="Arial" w:hAnsi="Sylfaen" w:cs="Arial"/>
          <w:sz w:val="22"/>
          <w:lang w:val="ka-GE"/>
        </w:rPr>
        <w:t>“ დამფუ</w:t>
      </w:r>
      <w:r w:rsidR="000914FD">
        <w:rPr>
          <w:rFonts w:ascii="Sylfaen" w:eastAsia="Arial" w:hAnsi="Sylfaen" w:cs="Arial"/>
          <w:sz w:val="22"/>
          <w:lang w:val="ka-GE"/>
        </w:rPr>
        <w:t>ძნებელთან და</w:t>
      </w:r>
      <w:r w:rsidR="001533BF">
        <w:rPr>
          <w:rFonts w:ascii="Sylfaen" w:eastAsia="Arial" w:hAnsi="Sylfaen" w:cs="Arial"/>
          <w:sz w:val="22"/>
          <w:lang w:val="ka-GE"/>
        </w:rPr>
        <w:t xml:space="preserve"> </w:t>
      </w:r>
      <w:r w:rsidR="00BA40BF" w:rsidRPr="00DC01A5">
        <w:rPr>
          <w:rFonts w:ascii="Sylfaen" w:eastAsia="Arial" w:hAnsi="Sylfaen" w:cs="Arial"/>
          <w:sz w:val="22"/>
          <w:lang w:val="ka-GE"/>
        </w:rPr>
        <w:t>ბოლ</w:t>
      </w:r>
      <w:r w:rsidR="005E24E1" w:rsidRPr="00DC01A5">
        <w:rPr>
          <w:rFonts w:ascii="Sylfaen" w:eastAsia="Arial" w:hAnsi="Sylfaen" w:cs="Arial"/>
          <w:sz w:val="22"/>
          <w:lang w:val="ka-GE"/>
        </w:rPr>
        <w:t>ო პერიოდში მის</w:t>
      </w:r>
      <w:r w:rsidR="005E24E1">
        <w:rPr>
          <w:rFonts w:ascii="Sylfaen" w:eastAsia="Arial" w:hAnsi="Sylfaen" w:cs="Arial"/>
          <w:sz w:val="22"/>
          <w:lang w:val="ka-GE"/>
        </w:rPr>
        <w:t xml:space="preserve"> </w:t>
      </w:r>
      <w:r w:rsidR="00BA40BF">
        <w:rPr>
          <w:rFonts w:ascii="Sylfaen" w:eastAsia="Arial" w:hAnsi="Sylfaen" w:cs="Arial"/>
          <w:sz w:val="22"/>
          <w:lang w:val="ka-GE"/>
        </w:rPr>
        <w:t>ლი</w:t>
      </w:r>
      <w:r w:rsidR="000914FD">
        <w:rPr>
          <w:rFonts w:ascii="Sylfaen" w:eastAsia="Arial" w:hAnsi="Sylfaen" w:cs="Arial"/>
          <w:sz w:val="22"/>
          <w:lang w:val="ka-GE"/>
        </w:rPr>
        <w:t xml:space="preserve">დერთან, ბიძინა ივანიშვილთან, </w:t>
      </w:r>
      <w:r w:rsidR="000914FD" w:rsidRPr="00F2607D">
        <w:rPr>
          <w:rFonts w:ascii="Sylfaen" w:eastAsia="Arial" w:hAnsi="Sylfaen" w:cs="Arial"/>
          <w:sz w:val="22"/>
          <w:lang w:val="ka-GE"/>
        </w:rPr>
        <w:t>დაახლოებული პირია.</w:t>
      </w:r>
      <w:r w:rsidR="000914FD">
        <w:rPr>
          <w:rFonts w:ascii="Sylfaen" w:eastAsia="Arial" w:hAnsi="Sylfaen" w:cs="Arial"/>
          <w:sz w:val="22"/>
          <w:lang w:val="ka-GE"/>
        </w:rPr>
        <w:t xml:space="preserve"> </w:t>
      </w:r>
      <w:r w:rsidR="00BA40BF">
        <w:rPr>
          <w:rFonts w:ascii="Sylfaen" w:eastAsia="Arial" w:hAnsi="Sylfaen" w:cs="Arial"/>
          <w:sz w:val="22"/>
          <w:lang w:val="ka-GE"/>
        </w:rPr>
        <w:t xml:space="preserve"> </w:t>
      </w:r>
    </w:p>
    <w:p w14:paraId="62A178B0" w14:textId="77777777" w:rsidR="00145E2D" w:rsidRPr="008309AC" w:rsidRDefault="002C7802" w:rsidP="002C7802">
      <w:pPr>
        <w:tabs>
          <w:tab w:val="left" w:pos="2384"/>
        </w:tabs>
        <w:jc w:val="both"/>
        <w:rPr>
          <w:rFonts w:ascii="Sylfaen" w:eastAsia="Arial" w:hAnsi="Sylfaen" w:cs="Arial"/>
          <w:sz w:val="22"/>
          <w:lang w:val="ka-GE"/>
        </w:rPr>
      </w:pPr>
      <w:r>
        <w:rPr>
          <w:rFonts w:ascii="Sylfaen" w:eastAsia="Arial" w:hAnsi="Sylfaen" w:cs="Arial"/>
          <w:sz w:val="22"/>
          <w:lang w:val="ka-GE"/>
        </w:rPr>
        <w:tab/>
      </w:r>
    </w:p>
    <w:p w14:paraId="679FED46" w14:textId="648202D3" w:rsidR="00145E2D" w:rsidRDefault="00DC5FBD">
      <w:pPr>
        <w:jc w:val="both"/>
        <w:rPr>
          <w:rFonts w:ascii="Sylfaen" w:eastAsia="Arial" w:hAnsi="Sylfaen" w:cs="Arial"/>
          <w:sz w:val="22"/>
          <w:lang w:val="ka-GE"/>
        </w:rPr>
      </w:pPr>
      <w:r>
        <w:rPr>
          <w:rFonts w:ascii="Sylfaen" w:eastAsia="Arial" w:hAnsi="Sylfaen" w:cs="Arial"/>
          <w:sz w:val="22"/>
          <w:lang w:val="ka-GE"/>
        </w:rPr>
        <w:t xml:space="preserve">იმის მიუხედავად, რომ სახელმწიფო შესყიდვებთან დაკავშირებული ინფორმაცია საჯაროდ ხელმისაწვდომია, </w:t>
      </w:r>
      <w:r w:rsidR="00C540E6">
        <w:rPr>
          <w:rFonts w:ascii="Sylfaen" w:eastAsia="Arial" w:hAnsi="Sylfaen" w:cs="Arial"/>
          <w:sz w:val="22"/>
          <w:lang w:val="ka-GE"/>
        </w:rPr>
        <w:t>პრობლემ</w:t>
      </w:r>
      <w:r w:rsidR="00282A1E">
        <w:rPr>
          <w:rFonts w:ascii="Sylfaen" w:eastAsia="Arial" w:hAnsi="Sylfaen" w:cs="Arial"/>
          <w:sz w:val="22"/>
          <w:lang w:val="ka-GE"/>
        </w:rPr>
        <w:t xml:space="preserve">ურია უფრო დეტალური ინფორმაციის </w:t>
      </w:r>
      <w:r w:rsidR="00FA1AA2">
        <w:rPr>
          <w:rFonts w:ascii="Sylfaen" w:eastAsia="Arial" w:hAnsi="Sylfaen" w:cs="Arial"/>
          <w:sz w:val="22"/>
          <w:lang w:val="ka-GE"/>
        </w:rPr>
        <w:t>მო</w:t>
      </w:r>
      <w:r w:rsidR="00282A1E">
        <w:rPr>
          <w:rFonts w:ascii="Sylfaen" w:eastAsia="Arial" w:hAnsi="Sylfaen" w:cs="Arial"/>
          <w:sz w:val="22"/>
          <w:lang w:val="ka-GE"/>
        </w:rPr>
        <w:t>პოვება, როგორიცაა</w:t>
      </w:r>
      <w:r w:rsidR="00C540E6">
        <w:rPr>
          <w:rFonts w:ascii="Sylfaen" w:eastAsia="Arial" w:hAnsi="Sylfaen" w:cs="Arial"/>
          <w:sz w:val="22"/>
          <w:lang w:val="ka-GE"/>
        </w:rPr>
        <w:t xml:space="preserve"> </w:t>
      </w:r>
      <w:r w:rsidR="005C0917">
        <w:rPr>
          <w:rFonts w:ascii="Sylfaen" w:eastAsia="Arial" w:hAnsi="Sylfaen" w:cs="Arial"/>
          <w:sz w:val="22"/>
          <w:lang w:val="ka-GE"/>
        </w:rPr>
        <w:t>ზოგადი სტატისტიკ</w:t>
      </w:r>
      <w:r w:rsidR="00EC1763">
        <w:rPr>
          <w:rFonts w:ascii="Sylfaen" w:eastAsia="Arial" w:hAnsi="Sylfaen" w:cs="Arial"/>
          <w:sz w:val="22"/>
          <w:lang w:val="ka-GE"/>
        </w:rPr>
        <w:t>ა</w:t>
      </w:r>
      <w:r w:rsidR="005C0917">
        <w:rPr>
          <w:rFonts w:ascii="Sylfaen" w:eastAsia="Arial" w:hAnsi="Sylfaen" w:cs="Arial"/>
          <w:sz w:val="22"/>
          <w:lang w:val="ka-GE"/>
        </w:rPr>
        <w:t xml:space="preserve"> და შეჯამებული </w:t>
      </w:r>
      <w:r w:rsidR="007415DA">
        <w:rPr>
          <w:rFonts w:ascii="Sylfaen" w:eastAsia="Arial" w:hAnsi="Sylfaen" w:cs="Arial"/>
          <w:sz w:val="22"/>
          <w:lang w:val="ka-GE"/>
        </w:rPr>
        <w:t>მონაცემები</w:t>
      </w:r>
      <w:r w:rsidR="005C0917">
        <w:rPr>
          <w:rFonts w:ascii="Sylfaen" w:eastAsia="Arial" w:hAnsi="Sylfaen" w:cs="Arial"/>
          <w:sz w:val="22"/>
          <w:lang w:val="ka-GE"/>
        </w:rPr>
        <w:t>,</w:t>
      </w:r>
      <w:r w:rsidR="00A53F70">
        <w:rPr>
          <w:rFonts w:ascii="Sylfaen" w:eastAsia="Arial" w:hAnsi="Sylfaen" w:cs="Arial"/>
          <w:sz w:val="22"/>
          <w:lang w:val="ka-GE"/>
        </w:rPr>
        <w:t xml:space="preserve"> </w:t>
      </w:r>
      <w:r w:rsidR="00C540E6">
        <w:rPr>
          <w:rFonts w:ascii="Sylfaen" w:eastAsia="Arial" w:hAnsi="Sylfaen" w:cs="Arial"/>
          <w:sz w:val="22"/>
          <w:lang w:val="ka-GE"/>
        </w:rPr>
        <w:t>რაც</w:t>
      </w:r>
      <w:r w:rsidR="007415DA">
        <w:rPr>
          <w:rFonts w:ascii="Sylfaen" w:eastAsia="Arial" w:hAnsi="Sylfaen" w:cs="Arial"/>
          <w:sz w:val="22"/>
          <w:lang w:val="ka-GE"/>
        </w:rPr>
        <w:t xml:space="preserve"> </w:t>
      </w:r>
      <w:r w:rsidR="00C540E6">
        <w:rPr>
          <w:rFonts w:ascii="Sylfaen" w:eastAsia="Arial" w:hAnsi="Sylfaen" w:cs="Arial"/>
          <w:sz w:val="22"/>
          <w:lang w:val="ka-GE"/>
        </w:rPr>
        <w:t xml:space="preserve">სამოქალაქო საზოგადოების </w:t>
      </w:r>
      <w:r w:rsidR="00C540E6" w:rsidRPr="00F2607D">
        <w:rPr>
          <w:rFonts w:ascii="Sylfaen" w:eastAsia="Arial" w:hAnsi="Sylfaen" w:cs="Arial"/>
          <w:sz w:val="22"/>
          <w:lang w:val="ka-GE"/>
        </w:rPr>
        <w:t>ორგან</w:t>
      </w:r>
      <w:r w:rsidR="005C0917" w:rsidRPr="00F2607D">
        <w:rPr>
          <w:rFonts w:ascii="Sylfaen" w:eastAsia="Arial" w:hAnsi="Sylfaen" w:cs="Arial"/>
          <w:sz w:val="22"/>
          <w:lang w:val="ka-GE"/>
        </w:rPr>
        <w:t>იზ</w:t>
      </w:r>
      <w:r w:rsidR="00C540E6" w:rsidRPr="00F2607D">
        <w:rPr>
          <w:rFonts w:ascii="Sylfaen" w:eastAsia="Arial" w:hAnsi="Sylfaen" w:cs="Arial"/>
          <w:sz w:val="22"/>
          <w:lang w:val="ka-GE"/>
        </w:rPr>
        <w:t>აციებს საშუალებას მისცემ</w:t>
      </w:r>
      <w:r w:rsidR="00AC5FAC" w:rsidRPr="00F2607D">
        <w:rPr>
          <w:rFonts w:ascii="Sylfaen" w:eastAsia="Arial" w:hAnsi="Sylfaen" w:cs="Arial"/>
          <w:sz w:val="22"/>
          <w:lang w:val="ka-GE"/>
        </w:rPr>
        <w:t>დ</w:t>
      </w:r>
      <w:r w:rsidR="005C0917" w:rsidRPr="00F2607D">
        <w:rPr>
          <w:rFonts w:ascii="Sylfaen" w:eastAsia="Arial" w:hAnsi="Sylfaen" w:cs="Arial"/>
          <w:sz w:val="22"/>
          <w:lang w:val="ka-GE"/>
        </w:rPr>
        <w:t>ა</w:t>
      </w:r>
      <w:r w:rsidR="00C540E6" w:rsidRPr="00F2607D">
        <w:rPr>
          <w:rFonts w:ascii="Sylfaen" w:eastAsia="Arial" w:hAnsi="Sylfaen" w:cs="Arial"/>
          <w:sz w:val="22"/>
          <w:lang w:val="ka-GE"/>
        </w:rPr>
        <w:t>, რომ ადვილად მო</w:t>
      </w:r>
      <w:r w:rsidR="0023605C" w:rsidRPr="00F2607D">
        <w:rPr>
          <w:rFonts w:ascii="Sylfaen" w:eastAsia="Arial" w:hAnsi="Sylfaen" w:cs="Arial"/>
          <w:sz w:val="22"/>
          <w:lang w:val="ka-GE"/>
        </w:rPr>
        <w:t>ეპოვებინათ</w:t>
      </w:r>
      <w:r w:rsidR="00FF6B1F" w:rsidRPr="00F2607D">
        <w:rPr>
          <w:rFonts w:ascii="Sylfaen" w:eastAsia="Arial" w:hAnsi="Sylfaen" w:cs="Arial"/>
          <w:sz w:val="22"/>
          <w:lang w:val="ka-GE"/>
        </w:rPr>
        <w:t xml:space="preserve"> და გაეანალიზებინათ შეჯამებული მონაცემები და </w:t>
      </w:r>
      <w:r w:rsidR="005C0917" w:rsidRPr="00F2607D">
        <w:rPr>
          <w:rFonts w:ascii="Sylfaen" w:eastAsia="Arial" w:hAnsi="Sylfaen" w:cs="Arial"/>
          <w:sz w:val="22"/>
          <w:lang w:val="ka-GE"/>
        </w:rPr>
        <w:t>შე</w:t>
      </w:r>
      <w:r w:rsidR="0023605C" w:rsidRPr="00F2607D">
        <w:rPr>
          <w:rFonts w:ascii="Sylfaen" w:eastAsia="Arial" w:hAnsi="Sylfaen" w:cs="Arial"/>
          <w:sz w:val="22"/>
          <w:lang w:val="ka-GE"/>
        </w:rPr>
        <w:t>ე</w:t>
      </w:r>
      <w:r w:rsidR="005C0917" w:rsidRPr="00F2607D">
        <w:rPr>
          <w:rFonts w:ascii="Sylfaen" w:eastAsia="Arial" w:hAnsi="Sylfaen" w:cs="Arial"/>
          <w:sz w:val="22"/>
          <w:lang w:val="ka-GE"/>
        </w:rPr>
        <w:t>ფას</w:t>
      </w:r>
      <w:r w:rsidR="0023605C" w:rsidRPr="00F2607D">
        <w:rPr>
          <w:rFonts w:ascii="Sylfaen" w:eastAsia="Arial" w:hAnsi="Sylfaen" w:cs="Arial"/>
          <w:sz w:val="22"/>
          <w:lang w:val="ka-GE"/>
        </w:rPr>
        <w:t xml:space="preserve">ებინათ </w:t>
      </w:r>
      <w:r w:rsidR="005C0917" w:rsidRPr="00F2607D">
        <w:rPr>
          <w:rFonts w:ascii="Sylfaen" w:eastAsia="Arial" w:hAnsi="Sylfaen" w:cs="Arial"/>
          <w:sz w:val="22"/>
          <w:lang w:val="ka-GE"/>
        </w:rPr>
        <w:t>შემსყიდველი ორგანიზაციების საქმიანო</w:t>
      </w:r>
      <w:r w:rsidR="00B8742B" w:rsidRPr="00F2607D">
        <w:rPr>
          <w:rFonts w:ascii="Sylfaen" w:eastAsia="Arial" w:hAnsi="Sylfaen" w:cs="Arial"/>
          <w:sz w:val="22"/>
          <w:lang w:val="ka-GE"/>
        </w:rPr>
        <w:t>ბა,</w:t>
      </w:r>
      <w:r w:rsidR="005C0917" w:rsidRPr="00F2607D">
        <w:rPr>
          <w:rFonts w:ascii="Sylfaen" w:eastAsia="Arial" w:hAnsi="Sylfaen" w:cs="Arial"/>
          <w:sz w:val="22"/>
          <w:lang w:val="ka-GE"/>
        </w:rPr>
        <w:t xml:space="preserve"> </w:t>
      </w:r>
      <w:r w:rsidR="0064059A" w:rsidRPr="00F2607D">
        <w:rPr>
          <w:rFonts w:ascii="Sylfaen" w:eastAsia="Arial" w:hAnsi="Sylfaen" w:cs="Arial"/>
          <w:sz w:val="22"/>
          <w:lang w:val="ka-GE"/>
        </w:rPr>
        <w:t>ასევე</w:t>
      </w:r>
      <w:r w:rsidR="005C0917" w:rsidRPr="00F2607D">
        <w:rPr>
          <w:rFonts w:ascii="Sylfaen" w:eastAsia="Arial" w:hAnsi="Sylfaen" w:cs="Arial"/>
          <w:sz w:val="22"/>
          <w:lang w:val="ka-GE"/>
        </w:rPr>
        <w:t xml:space="preserve"> </w:t>
      </w:r>
      <w:r w:rsidR="00BC4EA0" w:rsidRPr="00F2607D">
        <w:rPr>
          <w:rFonts w:ascii="Sylfaen" w:eastAsia="Arial" w:hAnsi="Sylfaen" w:cs="Arial"/>
          <w:sz w:val="22"/>
          <w:lang w:val="ka-GE"/>
        </w:rPr>
        <w:t xml:space="preserve">გაეზომათ </w:t>
      </w:r>
      <w:r w:rsidR="009E4284" w:rsidRPr="00F2607D">
        <w:rPr>
          <w:rFonts w:ascii="Sylfaen" w:eastAsia="Arial" w:hAnsi="Sylfaen" w:cs="Arial"/>
          <w:sz w:val="22"/>
          <w:lang w:val="ka-GE"/>
        </w:rPr>
        <w:t>შესყიდვების პროცესის გამჭვირვალობა და სიზუსტე</w:t>
      </w:r>
      <w:r w:rsidR="00BC4EA0" w:rsidRPr="00F2607D">
        <w:rPr>
          <w:rFonts w:ascii="Sylfaen" w:eastAsia="Arial" w:hAnsi="Sylfaen" w:cs="Arial"/>
          <w:sz w:val="22"/>
          <w:lang w:val="ka-GE"/>
        </w:rPr>
        <w:t xml:space="preserve">. </w:t>
      </w:r>
      <w:r w:rsidR="00151358" w:rsidRPr="00F2607D">
        <w:rPr>
          <w:rFonts w:ascii="Sylfaen" w:eastAsia="Arial" w:hAnsi="Sylfaen" w:cs="Arial"/>
          <w:sz w:val="22"/>
          <w:lang w:val="ka-GE"/>
        </w:rPr>
        <w:t>დ</w:t>
      </w:r>
      <w:r w:rsidR="00973074" w:rsidRPr="00F2607D">
        <w:rPr>
          <w:rFonts w:ascii="Sylfaen" w:eastAsia="Arial" w:hAnsi="Sylfaen" w:cs="Arial"/>
          <w:sz w:val="22"/>
          <w:lang w:val="ka-GE"/>
        </w:rPr>
        <w:t>ღემდე შესყიდვების მონაცემთა სრული ბაზა დამუშავებად ფორმატში ხელმისაწვდომი</w:t>
      </w:r>
      <w:r w:rsidR="00973074">
        <w:rPr>
          <w:rFonts w:ascii="Sylfaen" w:eastAsia="Arial" w:hAnsi="Sylfaen" w:cs="Arial"/>
          <w:sz w:val="22"/>
          <w:lang w:val="ka-GE"/>
        </w:rPr>
        <w:t xml:space="preserve"> არ არის, რაც </w:t>
      </w:r>
      <w:r w:rsidR="00B735D0">
        <w:rPr>
          <w:rFonts w:ascii="Sylfaen" w:eastAsia="Arial" w:hAnsi="Sylfaen" w:cs="Arial"/>
          <w:sz w:val="22"/>
          <w:lang w:val="ka-GE"/>
        </w:rPr>
        <w:t xml:space="preserve">მთავრობისა </w:t>
      </w:r>
      <w:r w:rsidR="00B735D0">
        <w:rPr>
          <w:rFonts w:ascii="Sylfaen" w:eastAsia="Arial" w:hAnsi="Sylfaen" w:cs="Arial"/>
          <w:sz w:val="22"/>
          <w:lang w:val="ka-GE"/>
        </w:rPr>
        <w:lastRenderedPageBreak/>
        <w:t xml:space="preserve">და </w:t>
      </w:r>
      <w:r w:rsidR="00853D73">
        <w:rPr>
          <w:rFonts w:ascii="Sylfaen" w:eastAsia="Arial" w:hAnsi="Sylfaen" w:cs="Arial"/>
          <w:sz w:val="22"/>
          <w:lang w:val="ka-GE"/>
        </w:rPr>
        <w:t>ს</w:t>
      </w:r>
      <w:r w:rsidR="00B735D0">
        <w:rPr>
          <w:rFonts w:ascii="Sylfaen" w:eastAsia="Arial" w:hAnsi="Sylfaen" w:cs="Arial"/>
          <w:sz w:val="22"/>
          <w:lang w:val="ka-GE"/>
        </w:rPr>
        <w:t xml:space="preserve">ახელმწიფო შესყიდვების </w:t>
      </w:r>
      <w:r w:rsidR="00BF25C4">
        <w:rPr>
          <w:rFonts w:ascii="Sylfaen" w:eastAsia="Arial" w:hAnsi="Sylfaen" w:cs="Arial"/>
          <w:sz w:val="22"/>
          <w:lang w:val="ka-GE"/>
        </w:rPr>
        <w:t>სააგენტ</w:t>
      </w:r>
      <w:r w:rsidR="00B735D0">
        <w:rPr>
          <w:rFonts w:ascii="Sylfaen" w:eastAsia="Arial" w:hAnsi="Sylfaen" w:cs="Arial"/>
          <w:sz w:val="22"/>
          <w:lang w:val="ka-GE"/>
        </w:rPr>
        <w:t>ოს მხრიდან პოლიტიკური ნების არარსებობაზე მიუთითებს</w:t>
      </w:r>
      <w:r w:rsidR="0089364C">
        <w:rPr>
          <w:rFonts w:ascii="Sylfaen" w:eastAsia="Arial" w:hAnsi="Sylfaen" w:cs="Arial"/>
          <w:sz w:val="22"/>
          <w:lang w:val="ka-GE"/>
        </w:rPr>
        <w:t>.</w:t>
      </w:r>
      <w:r w:rsidR="0084600D" w:rsidRPr="003852FB">
        <w:rPr>
          <w:rFonts w:ascii="Sylfaen" w:eastAsia="Arial" w:hAnsi="Sylfaen" w:cs="Arial"/>
          <w:sz w:val="22"/>
          <w:vertAlign w:val="superscript"/>
        </w:rPr>
        <w:footnoteReference w:id="222"/>
      </w:r>
      <w:r w:rsidR="0084600D" w:rsidRPr="008309AC">
        <w:rPr>
          <w:rFonts w:ascii="Sylfaen" w:eastAsia="Arial" w:hAnsi="Sylfaen" w:cs="Arial"/>
          <w:sz w:val="22"/>
          <w:lang w:val="ka-GE"/>
        </w:rPr>
        <w:t xml:space="preserve">  </w:t>
      </w:r>
    </w:p>
    <w:p w14:paraId="7D5E8180" w14:textId="77777777" w:rsidR="0078427D" w:rsidRDefault="0078427D">
      <w:pPr>
        <w:jc w:val="both"/>
        <w:rPr>
          <w:rFonts w:ascii="Sylfaen" w:eastAsia="Arial" w:hAnsi="Sylfaen" w:cs="Arial"/>
          <w:sz w:val="22"/>
          <w:lang w:val="ka-GE"/>
        </w:rPr>
      </w:pPr>
    </w:p>
    <w:p w14:paraId="2D9AFAFF" w14:textId="569A5928" w:rsidR="00145E2D" w:rsidRPr="00F5305D" w:rsidRDefault="0078427D">
      <w:pPr>
        <w:jc w:val="both"/>
        <w:rPr>
          <w:rFonts w:ascii="Sylfaen" w:hAnsi="Sylfaen"/>
          <w:sz w:val="22"/>
          <w:szCs w:val="18"/>
          <w:shd w:val="clear" w:color="auto" w:fill="FFFFFF"/>
          <w:lang w:val="ka-GE"/>
        </w:rPr>
      </w:pPr>
      <w:r>
        <w:rPr>
          <w:rFonts w:ascii="Sylfaen" w:eastAsia="Arial" w:hAnsi="Sylfaen" w:cs="Arial"/>
          <w:sz w:val="22"/>
          <w:lang w:val="ka-GE"/>
        </w:rPr>
        <w:t>იმის მიუხედავად, რომ საქართველოს რეგიონში ერთ-ერთ ყველაზე კარგად განვი</w:t>
      </w:r>
      <w:r w:rsidR="00383707">
        <w:rPr>
          <w:rFonts w:ascii="Sylfaen" w:eastAsia="Arial" w:hAnsi="Sylfaen" w:cs="Arial"/>
          <w:sz w:val="22"/>
          <w:lang w:val="ka-GE"/>
        </w:rPr>
        <w:t>თ</w:t>
      </w:r>
      <w:r>
        <w:rPr>
          <w:rFonts w:ascii="Sylfaen" w:eastAsia="Arial" w:hAnsi="Sylfaen" w:cs="Arial"/>
          <w:sz w:val="22"/>
          <w:lang w:val="ka-GE"/>
        </w:rPr>
        <w:t xml:space="preserve">არებული სახელმწიფო შესყიდვების სისტემა აქვს, </w:t>
      </w:r>
      <w:r w:rsidR="00904504">
        <w:rPr>
          <w:rFonts w:ascii="Sylfaen" w:eastAsia="Arial" w:hAnsi="Sylfaen" w:cs="Arial"/>
          <w:sz w:val="22"/>
          <w:lang w:val="ka-GE"/>
        </w:rPr>
        <w:t>ქვეკონტრაქტორების გამოყენების გაუმჭვირვალე სისტემის გამო,</w:t>
      </w:r>
      <w:r w:rsidR="00284060">
        <w:rPr>
          <w:rFonts w:ascii="Sylfaen" w:eastAsia="Arial" w:hAnsi="Sylfaen" w:cs="Arial"/>
          <w:sz w:val="22"/>
          <w:lang w:val="ka-GE"/>
        </w:rPr>
        <w:t xml:space="preserve"> სახელმწიფო შესყიდვებში კორუფციის</w:t>
      </w:r>
      <w:r w:rsidR="00904504">
        <w:rPr>
          <w:rFonts w:ascii="Sylfaen" w:eastAsia="Arial" w:hAnsi="Sylfaen" w:cs="Arial"/>
          <w:sz w:val="22"/>
          <w:lang w:val="ka-GE"/>
        </w:rPr>
        <w:t xml:space="preserve"> რისკები კვლავ მაღალია.</w:t>
      </w:r>
      <w:r w:rsidR="00246091">
        <w:rPr>
          <w:rFonts w:ascii="Sylfaen" w:eastAsia="Arial" w:hAnsi="Sylfaen" w:cs="Arial"/>
          <w:sz w:val="22"/>
          <w:lang w:val="ka-GE"/>
        </w:rPr>
        <w:t xml:space="preserve"> </w:t>
      </w:r>
      <w:r w:rsidR="00246091" w:rsidRPr="00B8441D">
        <w:rPr>
          <w:rFonts w:ascii="Sylfaen" w:eastAsia="Arial" w:hAnsi="Sylfaen" w:cs="Arial"/>
          <w:sz w:val="22"/>
          <w:lang w:val="ka-GE"/>
        </w:rPr>
        <w:t>სხვა სიტყვებით რომ ვთქვათ,</w:t>
      </w:r>
      <w:r w:rsidR="00246091">
        <w:rPr>
          <w:rFonts w:ascii="Sylfaen" w:eastAsia="Arial" w:hAnsi="Sylfaen" w:cs="Arial"/>
          <w:sz w:val="22"/>
          <w:lang w:val="ka-GE"/>
        </w:rPr>
        <w:t xml:space="preserve"> </w:t>
      </w:r>
      <w:r w:rsidR="00CD4221">
        <w:rPr>
          <w:rFonts w:ascii="Sylfaen" w:eastAsia="Arial" w:hAnsi="Sylfaen" w:cs="Arial"/>
          <w:sz w:val="22"/>
          <w:lang w:val="ka-GE"/>
        </w:rPr>
        <w:t>კორუფციულ ფაქტებზე და თაღლითობაზე ნასამართლევი პირე</w:t>
      </w:r>
      <w:r w:rsidR="00F01764">
        <w:rPr>
          <w:rFonts w:ascii="Sylfaen" w:eastAsia="Arial" w:hAnsi="Sylfaen" w:cs="Arial"/>
          <w:sz w:val="22"/>
          <w:lang w:val="ka-GE"/>
        </w:rPr>
        <w:t>ბის</w:t>
      </w:r>
      <w:r w:rsidR="00AC651B">
        <w:rPr>
          <w:rFonts w:ascii="Sylfaen" w:eastAsia="Arial" w:hAnsi="Sylfaen" w:cs="Arial"/>
          <w:sz w:val="22"/>
          <w:lang w:val="ka-GE"/>
        </w:rPr>
        <w:t xml:space="preserve"> </w:t>
      </w:r>
      <w:r w:rsidR="005A5182">
        <w:rPr>
          <w:rFonts w:ascii="Sylfaen" w:eastAsia="Arial" w:hAnsi="Sylfaen" w:cs="Arial"/>
          <w:sz w:val="22"/>
          <w:lang w:val="ka-GE"/>
        </w:rPr>
        <w:t>სახელმ</w:t>
      </w:r>
      <w:r w:rsidR="00AC651B">
        <w:rPr>
          <w:rFonts w:ascii="Sylfaen" w:eastAsia="Arial" w:hAnsi="Sylfaen" w:cs="Arial"/>
          <w:sz w:val="22"/>
          <w:lang w:val="ka-GE"/>
        </w:rPr>
        <w:t>წიფო შესყიდვებში მონაწილეობ</w:t>
      </w:r>
      <w:r w:rsidR="00F01764">
        <w:rPr>
          <w:rFonts w:ascii="Sylfaen" w:eastAsia="Arial" w:hAnsi="Sylfaen" w:cs="Arial"/>
          <w:sz w:val="22"/>
          <w:lang w:val="ka-GE"/>
        </w:rPr>
        <w:t xml:space="preserve">ა, </w:t>
      </w:r>
      <w:r w:rsidR="000B555F">
        <w:rPr>
          <w:rFonts w:ascii="Sylfaen" w:eastAsia="Arial" w:hAnsi="Sylfaen" w:cs="Arial"/>
          <w:sz w:val="22"/>
          <w:lang w:val="ka-GE"/>
        </w:rPr>
        <w:t xml:space="preserve">გამარტივებული შესყიდვები და ე.წ. </w:t>
      </w:r>
      <w:r w:rsidR="000B555F" w:rsidRPr="00F2607D">
        <w:rPr>
          <w:rFonts w:ascii="Sylfaen" w:eastAsia="Arial" w:hAnsi="Sylfaen" w:cs="Arial"/>
          <w:sz w:val="22"/>
          <w:lang w:val="ka-GE"/>
        </w:rPr>
        <w:t>„მორგებული</w:t>
      </w:r>
      <w:r w:rsidR="000B555F">
        <w:rPr>
          <w:rFonts w:ascii="Sylfaen" w:eastAsia="Arial" w:hAnsi="Sylfaen" w:cs="Arial"/>
          <w:sz w:val="22"/>
          <w:lang w:val="ka-GE"/>
        </w:rPr>
        <w:t xml:space="preserve"> ტენდერები</w:t>
      </w:r>
      <w:r w:rsidR="00E22ED2">
        <w:rPr>
          <w:rFonts w:ascii="Sylfaen" w:eastAsia="Arial" w:hAnsi="Sylfaen" w:cs="Arial"/>
          <w:sz w:val="22"/>
          <w:lang w:val="ka-GE"/>
        </w:rPr>
        <w:t>ს“ საშუალებით ხორციელდება და ამგვარად</w:t>
      </w:r>
      <w:r w:rsidR="009D544F">
        <w:rPr>
          <w:rFonts w:ascii="Sylfaen" w:eastAsia="Arial" w:hAnsi="Sylfaen" w:cs="Arial"/>
          <w:sz w:val="22"/>
          <w:lang w:val="ka-GE"/>
        </w:rPr>
        <w:t xml:space="preserve"> </w:t>
      </w:r>
      <w:r w:rsidR="00420A51">
        <w:rPr>
          <w:rFonts w:ascii="Sylfaen" w:eastAsia="Arial" w:hAnsi="Sylfaen" w:cs="Arial"/>
          <w:sz w:val="22"/>
          <w:lang w:val="ka-GE"/>
        </w:rPr>
        <w:t>ა</w:t>
      </w:r>
      <w:r w:rsidR="0043215F">
        <w:rPr>
          <w:rFonts w:ascii="Sylfaen" w:eastAsia="Arial" w:hAnsi="Sylfaen" w:cs="Arial"/>
          <w:sz w:val="22"/>
          <w:lang w:val="ka-GE"/>
        </w:rPr>
        <w:t>რაკონკურენტული</w:t>
      </w:r>
      <w:r w:rsidR="00AD0E0B">
        <w:rPr>
          <w:rFonts w:ascii="Sylfaen" w:eastAsia="Arial" w:hAnsi="Sylfaen" w:cs="Arial"/>
          <w:sz w:val="22"/>
          <w:lang w:val="ka-GE"/>
        </w:rPr>
        <w:t xml:space="preserve"> წესით ჩატარებული</w:t>
      </w:r>
      <w:r w:rsidR="0043215F">
        <w:rPr>
          <w:rFonts w:ascii="Sylfaen" w:eastAsia="Arial" w:hAnsi="Sylfaen" w:cs="Arial"/>
          <w:sz w:val="22"/>
          <w:lang w:val="ka-GE"/>
        </w:rPr>
        <w:t xml:space="preserve"> ტენდერები</w:t>
      </w:r>
      <w:r w:rsidR="00C17ADD">
        <w:rPr>
          <w:rFonts w:ascii="Sylfaen" w:eastAsia="Arial" w:hAnsi="Sylfaen" w:cs="Arial"/>
          <w:sz w:val="22"/>
          <w:lang w:val="ka-GE"/>
        </w:rPr>
        <w:t xml:space="preserve"> შ</w:t>
      </w:r>
      <w:r w:rsidR="00AD0E0B">
        <w:rPr>
          <w:rFonts w:ascii="Sylfaen" w:eastAsia="Arial" w:hAnsi="Sylfaen" w:cs="Arial"/>
          <w:sz w:val="22"/>
          <w:lang w:val="ka-GE"/>
        </w:rPr>
        <w:t>ესყიდვების პროცესში კორუფციული სქემების გამოყენების მეტ შესაძლებლობებ</w:t>
      </w:r>
      <w:r w:rsidR="00B33A0C">
        <w:rPr>
          <w:rFonts w:ascii="Sylfaen" w:eastAsia="Arial" w:hAnsi="Sylfaen" w:cs="Arial"/>
          <w:sz w:val="22"/>
          <w:lang w:val="ka-GE"/>
        </w:rPr>
        <w:t>ს ქმნის</w:t>
      </w:r>
      <w:r w:rsidR="00856907">
        <w:rPr>
          <w:rFonts w:ascii="Sylfaen" w:eastAsia="Arial" w:hAnsi="Sylfaen" w:cs="Arial"/>
          <w:sz w:val="22"/>
          <w:lang w:val="ka-GE"/>
        </w:rPr>
        <w:t>.</w:t>
      </w:r>
      <w:r w:rsidR="0084600D" w:rsidRPr="003852FB">
        <w:rPr>
          <w:rFonts w:ascii="Sylfaen" w:eastAsia="Arial" w:hAnsi="Sylfaen" w:cs="Arial"/>
          <w:sz w:val="22"/>
          <w:vertAlign w:val="superscript"/>
        </w:rPr>
        <w:footnoteReference w:id="223"/>
      </w:r>
      <w:r w:rsidR="000D2D75">
        <w:rPr>
          <w:rFonts w:ascii="Sylfaen" w:eastAsia="Arial" w:hAnsi="Sylfaen" w:cs="Arial"/>
          <w:sz w:val="22"/>
          <w:lang w:val="ka-GE"/>
        </w:rPr>
        <w:t xml:space="preserve"> </w:t>
      </w:r>
      <w:r w:rsidR="00E77062">
        <w:rPr>
          <w:rFonts w:ascii="Sylfaen" w:eastAsia="Arial" w:hAnsi="Sylfaen" w:cs="Arial"/>
          <w:sz w:val="22"/>
          <w:lang w:val="ka-GE"/>
        </w:rPr>
        <w:t xml:space="preserve">სახელმწიფო შესყიდვების სფეროში </w:t>
      </w:r>
      <w:r w:rsidR="000D2D75">
        <w:rPr>
          <w:rFonts w:ascii="Sylfaen" w:eastAsia="Arial" w:hAnsi="Sylfaen" w:cs="Arial"/>
          <w:sz w:val="22"/>
          <w:lang w:val="ka-GE"/>
        </w:rPr>
        <w:t>კორუფციის შემთხვევების გამოძიება</w:t>
      </w:r>
      <w:r w:rsidR="009A030A">
        <w:rPr>
          <w:rFonts w:ascii="Sylfaen" w:eastAsia="Arial" w:hAnsi="Sylfaen" w:cs="Arial"/>
          <w:sz w:val="22"/>
          <w:lang w:val="ka-GE"/>
        </w:rPr>
        <w:t xml:space="preserve"> თანმიმდევრულად და ეფექტიანად არ ხდება. </w:t>
      </w:r>
      <w:r w:rsidR="009B3046">
        <w:rPr>
          <w:rFonts w:ascii="Sylfaen" w:eastAsia="Arial" w:hAnsi="Sylfaen" w:cs="Arial"/>
          <w:sz w:val="22"/>
          <w:lang w:val="ka-GE"/>
        </w:rPr>
        <w:t>ამასთან ერთად</w:t>
      </w:r>
      <w:r w:rsidR="009258CA">
        <w:rPr>
          <w:rFonts w:ascii="Sylfaen" w:eastAsia="Arial" w:hAnsi="Sylfaen" w:cs="Arial"/>
          <w:sz w:val="22"/>
          <w:lang w:val="ka-GE"/>
        </w:rPr>
        <w:t xml:space="preserve">, </w:t>
      </w:r>
      <w:r w:rsidR="00A93F25">
        <w:rPr>
          <w:rFonts w:ascii="Sylfaen" w:eastAsia="Arial" w:hAnsi="Sylfaen" w:cs="Arial"/>
          <w:sz w:val="22"/>
          <w:lang w:val="ka-GE"/>
        </w:rPr>
        <w:t xml:space="preserve">მრავალი დარღვევა </w:t>
      </w:r>
      <w:r w:rsidR="005C16AF">
        <w:rPr>
          <w:rFonts w:ascii="Sylfaen" w:eastAsia="Arial" w:hAnsi="Sylfaen" w:cs="Arial"/>
          <w:sz w:val="22"/>
          <w:lang w:val="ka-GE"/>
        </w:rPr>
        <w:t xml:space="preserve">ფიქსირდება </w:t>
      </w:r>
      <w:r w:rsidR="0093007B" w:rsidRPr="00B00A56">
        <w:rPr>
          <w:rFonts w:ascii="Sylfaen" w:hAnsi="Sylfaen"/>
          <w:sz w:val="22"/>
          <w:szCs w:val="18"/>
          <w:shd w:val="clear" w:color="auto" w:fill="FFFFFF"/>
          <w:lang w:val="ka-GE"/>
        </w:rPr>
        <w:t>საარჩევნო კამპანიების დაფინანსების პროცესში</w:t>
      </w:r>
      <w:r w:rsidR="00CD3E88">
        <w:rPr>
          <w:rFonts w:ascii="Sylfaen" w:hAnsi="Sylfaen"/>
          <w:sz w:val="22"/>
          <w:szCs w:val="18"/>
          <w:shd w:val="clear" w:color="auto" w:fill="FFFFFF"/>
          <w:lang w:val="ka-GE"/>
        </w:rPr>
        <w:t xml:space="preserve"> და</w:t>
      </w:r>
      <w:r w:rsidR="008C7451">
        <w:rPr>
          <w:rFonts w:ascii="Sylfaen" w:hAnsi="Sylfaen"/>
          <w:sz w:val="22"/>
          <w:szCs w:val="18"/>
          <w:shd w:val="clear" w:color="auto" w:fill="FFFFFF"/>
          <w:lang w:val="ka-GE"/>
        </w:rPr>
        <w:t>,</w:t>
      </w:r>
      <w:r w:rsidR="00F5545B" w:rsidRPr="00FA458F">
        <w:rPr>
          <w:rFonts w:ascii="Sylfaen" w:hAnsi="Sylfaen"/>
          <w:sz w:val="22"/>
          <w:szCs w:val="18"/>
          <w:shd w:val="clear" w:color="auto" w:fill="FFFFFF"/>
          <w:lang w:val="ka-GE"/>
        </w:rPr>
        <w:t xml:space="preserve"> ასევე</w:t>
      </w:r>
      <w:r w:rsidR="001F6550">
        <w:rPr>
          <w:rFonts w:ascii="Sylfaen" w:hAnsi="Sylfaen"/>
          <w:sz w:val="22"/>
          <w:szCs w:val="18"/>
          <w:shd w:val="clear" w:color="auto" w:fill="FFFFFF"/>
          <w:lang w:val="ka-GE"/>
        </w:rPr>
        <w:t>,</w:t>
      </w:r>
      <w:r w:rsidR="002C61C6">
        <w:rPr>
          <w:rFonts w:ascii="Sylfaen" w:hAnsi="Sylfaen"/>
          <w:sz w:val="22"/>
          <w:szCs w:val="18"/>
          <w:shd w:val="clear" w:color="auto" w:fill="FFFFFF"/>
          <w:lang w:val="ka-GE"/>
        </w:rPr>
        <w:t xml:space="preserve"> შეიმჩნევა</w:t>
      </w:r>
      <w:r w:rsidR="00F5545B" w:rsidRPr="00FA458F">
        <w:rPr>
          <w:rFonts w:ascii="Sylfaen" w:hAnsi="Sylfaen"/>
          <w:sz w:val="22"/>
          <w:szCs w:val="18"/>
          <w:shd w:val="clear" w:color="auto" w:fill="FFFFFF"/>
          <w:lang w:val="ka-GE"/>
        </w:rPr>
        <w:t xml:space="preserve"> სახელმწიფო შესყიდვებში მმართველი პარტიის შემომწირველთა საეჭვ</w:t>
      </w:r>
      <w:r w:rsidR="006534EF">
        <w:rPr>
          <w:rFonts w:ascii="Sylfaen" w:hAnsi="Sylfaen"/>
          <w:sz w:val="22"/>
          <w:szCs w:val="18"/>
          <w:shd w:val="clear" w:color="auto" w:fill="FFFFFF"/>
          <w:lang w:val="ka-GE"/>
        </w:rPr>
        <w:t>ო წ</w:t>
      </w:r>
      <w:r w:rsidR="00F5545B" w:rsidRPr="00FA458F">
        <w:rPr>
          <w:rFonts w:ascii="Sylfaen" w:hAnsi="Sylfaen"/>
          <w:sz w:val="22"/>
          <w:szCs w:val="18"/>
          <w:shd w:val="clear" w:color="auto" w:fill="FFFFFF"/>
          <w:lang w:val="ka-GE"/>
        </w:rPr>
        <w:t>არმატების ტენდენცია.</w:t>
      </w:r>
      <w:r w:rsidR="0084600D" w:rsidRPr="003852FB">
        <w:rPr>
          <w:rFonts w:ascii="Sylfaen" w:eastAsia="Arial" w:hAnsi="Sylfaen" w:cs="Arial"/>
          <w:sz w:val="22"/>
          <w:vertAlign w:val="superscript"/>
        </w:rPr>
        <w:footnoteReference w:id="224"/>
      </w:r>
      <w:r w:rsidR="00125A64">
        <w:rPr>
          <w:rFonts w:ascii="Sylfaen" w:hAnsi="Sylfaen"/>
          <w:sz w:val="22"/>
          <w:szCs w:val="18"/>
          <w:shd w:val="clear" w:color="auto" w:fill="FFFFFF"/>
          <w:lang w:val="ka-GE"/>
        </w:rPr>
        <w:t xml:space="preserve"> მაგალითად, </w:t>
      </w:r>
      <w:r w:rsidR="00125A64" w:rsidRPr="00CF167B">
        <w:rPr>
          <w:rFonts w:ascii="Sylfaen" w:hAnsi="Sylfaen"/>
          <w:sz w:val="22"/>
          <w:szCs w:val="18"/>
          <w:shd w:val="clear" w:color="auto" w:fill="FFFFFF"/>
          <w:lang w:val="ka-GE"/>
        </w:rPr>
        <w:t>მმართველი პარტიის შემომწირველებთან დაკავშირებულმა კომპანიებმა 2020 წელს (1 ოქტომბრამდე) დაახლოებით</w:t>
      </w:r>
      <w:r w:rsidR="0020273B" w:rsidRPr="00CF167B">
        <w:rPr>
          <w:rFonts w:ascii="Sylfaen" w:hAnsi="Sylfaen"/>
          <w:sz w:val="22"/>
          <w:szCs w:val="18"/>
          <w:shd w:val="clear" w:color="auto" w:fill="FFFFFF"/>
          <w:lang w:val="ka-GE"/>
        </w:rPr>
        <w:t xml:space="preserve"> 47 </w:t>
      </w:r>
      <w:r w:rsidR="0020273B" w:rsidRPr="00B30220">
        <w:rPr>
          <w:rFonts w:ascii="Sylfaen" w:hAnsi="Sylfaen"/>
          <w:sz w:val="22"/>
          <w:szCs w:val="18"/>
          <w:shd w:val="clear" w:color="auto" w:fill="FFFFFF"/>
          <w:lang w:val="ka-GE"/>
        </w:rPr>
        <w:t>მლნ</w:t>
      </w:r>
      <w:r w:rsidR="0020273B" w:rsidRPr="00CF167B">
        <w:rPr>
          <w:rFonts w:ascii="Sylfaen" w:hAnsi="Sylfaen"/>
          <w:sz w:val="22"/>
          <w:szCs w:val="18"/>
          <w:shd w:val="clear" w:color="auto" w:fill="FFFFFF"/>
          <w:lang w:val="ka-GE"/>
        </w:rPr>
        <w:t xml:space="preserve"> ლარის ღ</w:t>
      </w:r>
      <w:r w:rsidR="009500F7">
        <w:rPr>
          <w:rFonts w:ascii="Sylfaen" w:hAnsi="Sylfaen"/>
          <w:sz w:val="22"/>
          <w:szCs w:val="18"/>
          <w:shd w:val="clear" w:color="auto" w:fill="FFFFFF"/>
          <w:lang w:val="ka-GE"/>
        </w:rPr>
        <w:t>ი</w:t>
      </w:r>
      <w:r w:rsidR="0020273B" w:rsidRPr="00CF167B">
        <w:rPr>
          <w:rFonts w:ascii="Sylfaen" w:hAnsi="Sylfaen"/>
          <w:sz w:val="22"/>
          <w:szCs w:val="18"/>
          <w:shd w:val="clear" w:color="auto" w:fill="FFFFFF"/>
          <w:lang w:val="ka-GE"/>
        </w:rPr>
        <w:t>რებულების ტენდერები მოიგეს</w:t>
      </w:r>
      <w:r w:rsidR="001A355B">
        <w:rPr>
          <w:rFonts w:ascii="Sylfaen" w:hAnsi="Sylfaen"/>
          <w:sz w:val="22"/>
          <w:szCs w:val="18"/>
          <w:shd w:val="clear" w:color="auto" w:fill="FFFFFF"/>
          <w:lang w:val="ka-GE"/>
        </w:rPr>
        <w:t xml:space="preserve"> და</w:t>
      </w:r>
      <w:r w:rsidR="0020273B" w:rsidRPr="00CF167B">
        <w:rPr>
          <w:rFonts w:ascii="Sylfaen" w:hAnsi="Sylfaen"/>
          <w:sz w:val="22"/>
          <w:szCs w:val="18"/>
          <w:shd w:val="clear" w:color="auto" w:fill="FFFFFF"/>
          <w:lang w:val="ka-GE"/>
        </w:rPr>
        <w:t xml:space="preserve"> </w:t>
      </w:r>
      <w:r w:rsidR="00125A64" w:rsidRPr="00CF167B">
        <w:rPr>
          <w:rFonts w:ascii="Sylfaen" w:hAnsi="Sylfaen"/>
          <w:sz w:val="22"/>
          <w:szCs w:val="18"/>
          <w:shd w:val="clear" w:color="auto" w:fill="FFFFFF"/>
          <w:lang w:val="ka-GE"/>
        </w:rPr>
        <w:t>სანაცვლოდ  ამ შემომწირველებმა ი</w:t>
      </w:r>
      <w:r w:rsidR="00B70213">
        <w:rPr>
          <w:rFonts w:ascii="Sylfaen" w:hAnsi="Sylfaen"/>
          <w:sz w:val="22"/>
          <w:szCs w:val="18"/>
          <w:shd w:val="clear" w:color="auto" w:fill="FFFFFF"/>
          <w:lang w:val="ka-GE"/>
        </w:rPr>
        <w:t xml:space="preserve">მავე </w:t>
      </w:r>
      <w:r w:rsidR="00125A64" w:rsidRPr="00CF167B">
        <w:rPr>
          <w:rFonts w:ascii="Sylfaen" w:hAnsi="Sylfaen"/>
          <w:sz w:val="22"/>
          <w:szCs w:val="18"/>
          <w:shd w:val="clear" w:color="auto" w:fill="FFFFFF"/>
          <w:lang w:val="ka-GE"/>
        </w:rPr>
        <w:t>პერიოდში</w:t>
      </w:r>
      <w:r w:rsidR="00FB037E" w:rsidRPr="00CF167B">
        <w:rPr>
          <w:rFonts w:ascii="Sylfaen" w:hAnsi="Sylfaen"/>
          <w:sz w:val="22"/>
          <w:szCs w:val="18"/>
          <w:shd w:val="clear" w:color="auto" w:fill="FFFFFF"/>
          <w:lang w:val="ka-GE"/>
        </w:rPr>
        <w:t xml:space="preserve"> 1.3 </w:t>
      </w:r>
      <w:r w:rsidR="00FB037E" w:rsidRPr="00B30220">
        <w:rPr>
          <w:rFonts w:ascii="Sylfaen" w:hAnsi="Sylfaen"/>
          <w:sz w:val="22"/>
          <w:szCs w:val="18"/>
          <w:shd w:val="clear" w:color="auto" w:fill="FFFFFF"/>
          <w:lang w:val="ka-GE"/>
        </w:rPr>
        <w:t>მლნ</w:t>
      </w:r>
      <w:r w:rsidR="00FB037E" w:rsidRPr="00CF167B">
        <w:rPr>
          <w:rFonts w:ascii="Sylfaen" w:hAnsi="Sylfaen"/>
          <w:sz w:val="22"/>
          <w:szCs w:val="18"/>
          <w:shd w:val="clear" w:color="auto" w:fill="FFFFFF"/>
          <w:lang w:val="ka-GE"/>
        </w:rPr>
        <w:t xml:space="preserve"> ლარი გაიღეს „ქართული ოცნების</w:t>
      </w:r>
      <w:r w:rsidR="00540F23">
        <w:rPr>
          <w:rFonts w:ascii="Sylfaen" w:hAnsi="Sylfaen"/>
          <w:sz w:val="22"/>
          <w:szCs w:val="18"/>
          <w:shd w:val="clear" w:color="auto" w:fill="FFFFFF"/>
          <w:lang w:val="ka-GE"/>
        </w:rPr>
        <w:t>“</w:t>
      </w:r>
      <w:r w:rsidR="00FB037E" w:rsidRPr="00CF167B">
        <w:rPr>
          <w:rFonts w:ascii="Sylfaen" w:hAnsi="Sylfaen"/>
          <w:sz w:val="22"/>
          <w:szCs w:val="18"/>
          <w:shd w:val="clear" w:color="auto" w:fill="FFFFFF"/>
          <w:lang w:val="ka-GE"/>
        </w:rPr>
        <w:t xml:space="preserve"> სასარგებლოდ. </w:t>
      </w:r>
      <w:r w:rsidR="00D86DE8">
        <w:rPr>
          <w:rFonts w:ascii="Sylfaen" w:hAnsi="Sylfaen"/>
          <w:sz w:val="22"/>
          <w:szCs w:val="18"/>
          <w:shd w:val="clear" w:color="auto" w:fill="FFFFFF"/>
          <w:lang w:val="ka-GE"/>
        </w:rPr>
        <w:t>ა</w:t>
      </w:r>
      <w:r w:rsidR="00B30FC5">
        <w:rPr>
          <w:rFonts w:ascii="Sylfaen" w:hAnsi="Sylfaen"/>
          <w:sz w:val="22"/>
          <w:szCs w:val="18"/>
          <w:shd w:val="clear" w:color="auto" w:fill="FFFFFF"/>
          <w:lang w:val="ka-GE"/>
        </w:rPr>
        <w:t xml:space="preserve">მასთანავე, </w:t>
      </w:r>
      <w:r w:rsidR="00B30FC5" w:rsidRPr="00E6535F">
        <w:rPr>
          <w:rFonts w:ascii="Sylfaen" w:hAnsi="Sylfaen"/>
          <w:sz w:val="22"/>
          <w:szCs w:val="18"/>
          <w:shd w:val="clear" w:color="auto" w:fill="FFFFFF"/>
          <w:lang w:val="ka-GE"/>
        </w:rPr>
        <w:t>მმართველ</w:t>
      </w:r>
      <w:r w:rsidR="00900001">
        <w:rPr>
          <w:rFonts w:ascii="Sylfaen" w:hAnsi="Sylfaen"/>
          <w:sz w:val="22"/>
          <w:szCs w:val="18"/>
          <w:shd w:val="clear" w:color="auto" w:fill="FFFFFF"/>
          <w:lang w:val="ka-GE"/>
        </w:rPr>
        <w:t>ი</w:t>
      </w:r>
      <w:r w:rsidR="00B30FC5" w:rsidRPr="00E6535F">
        <w:rPr>
          <w:rFonts w:ascii="Sylfaen" w:hAnsi="Sylfaen"/>
          <w:sz w:val="22"/>
          <w:szCs w:val="18"/>
          <w:shd w:val="clear" w:color="auto" w:fill="FFFFFF"/>
          <w:lang w:val="ka-GE"/>
        </w:rPr>
        <w:t xml:space="preserve"> პარტიის შემომწირველი ფიზიკური პირების კომპანიები გამარტივებულ</w:t>
      </w:r>
      <w:r w:rsidR="00B71CF5">
        <w:rPr>
          <w:rFonts w:ascii="Sylfaen" w:hAnsi="Sylfaen"/>
          <w:sz w:val="22"/>
          <w:szCs w:val="18"/>
          <w:shd w:val="clear" w:color="auto" w:fill="FFFFFF"/>
          <w:lang w:val="ka-GE"/>
        </w:rPr>
        <w:t>ი</w:t>
      </w:r>
      <w:r w:rsidR="00B30FC5" w:rsidRPr="00E6535F">
        <w:rPr>
          <w:rFonts w:ascii="Sylfaen" w:hAnsi="Sylfaen"/>
          <w:sz w:val="22"/>
          <w:szCs w:val="18"/>
          <w:shd w:val="clear" w:color="auto" w:fill="FFFFFF"/>
          <w:lang w:val="ka-GE"/>
        </w:rPr>
        <w:t xml:space="preserve"> სახელმწიფო შესყიდვებ</w:t>
      </w:r>
      <w:r w:rsidR="00B71CF5">
        <w:rPr>
          <w:rFonts w:ascii="Sylfaen" w:hAnsi="Sylfaen"/>
          <w:sz w:val="22"/>
          <w:szCs w:val="18"/>
          <w:shd w:val="clear" w:color="auto" w:fill="FFFFFF"/>
          <w:lang w:val="ka-GE"/>
        </w:rPr>
        <w:t xml:space="preserve">ის </w:t>
      </w:r>
      <w:r w:rsidR="00F11460">
        <w:rPr>
          <w:rFonts w:ascii="Sylfaen" w:hAnsi="Sylfaen"/>
          <w:sz w:val="22"/>
          <w:szCs w:val="18"/>
          <w:shd w:val="clear" w:color="auto" w:fill="FFFFFF"/>
          <w:lang w:val="ka-GE"/>
        </w:rPr>
        <w:t>კონტ</w:t>
      </w:r>
      <w:r w:rsidR="00B71CF5">
        <w:rPr>
          <w:rFonts w:ascii="Sylfaen" w:hAnsi="Sylfaen"/>
          <w:sz w:val="22"/>
          <w:szCs w:val="18"/>
          <w:shd w:val="clear" w:color="auto" w:fill="FFFFFF"/>
          <w:lang w:val="ka-GE"/>
        </w:rPr>
        <w:t>რ</w:t>
      </w:r>
      <w:r w:rsidR="00F11460">
        <w:rPr>
          <w:rFonts w:ascii="Sylfaen" w:hAnsi="Sylfaen"/>
          <w:sz w:val="22"/>
          <w:szCs w:val="18"/>
          <w:shd w:val="clear" w:color="auto" w:fill="FFFFFF"/>
          <w:lang w:val="ka-GE"/>
        </w:rPr>
        <w:t>ა</w:t>
      </w:r>
      <w:r w:rsidR="00B71CF5">
        <w:rPr>
          <w:rFonts w:ascii="Sylfaen" w:hAnsi="Sylfaen"/>
          <w:sz w:val="22"/>
          <w:szCs w:val="18"/>
          <w:shd w:val="clear" w:color="auto" w:fill="FFFFFF"/>
          <w:lang w:val="ka-GE"/>
        </w:rPr>
        <w:t xml:space="preserve">ქტებსაც </w:t>
      </w:r>
      <w:r w:rsidR="00E6535F">
        <w:rPr>
          <w:rFonts w:ascii="Sylfaen" w:hAnsi="Sylfaen"/>
          <w:sz w:val="22"/>
          <w:szCs w:val="18"/>
          <w:shd w:val="clear" w:color="auto" w:fill="FFFFFF"/>
          <w:lang w:val="ka-GE"/>
        </w:rPr>
        <w:t xml:space="preserve">იღებენ. </w:t>
      </w:r>
      <w:r w:rsidR="00B30FC5" w:rsidRPr="00E6535F">
        <w:rPr>
          <w:rFonts w:ascii="Sylfaen" w:hAnsi="Sylfaen"/>
          <w:sz w:val="22"/>
          <w:szCs w:val="18"/>
          <w:shd w:val="clear" w:color="auto" w:fill="FFFFFF"/>
          <w:lang w:val="ka-GE"/>
        </w:rPr>
        <w:t xml:space="preserve"> </w:t>
      </w:r>
      <w:r w:rsidR="00B30FC5" w:rsidRPr="00F2607D">
        <w:rPr>
          <w:rFonts w:ascii="Sylfaen" w:hAnsi="Sylfaen"/>
          <w:sz w:val="22"/>
          <w:szCs w:val="18"/>
          <w:shd w:val="clear" w:color="auto" w:fill="FFFFFF"/>
          <w:lang w:val="ka-GE"/>
        </w:rPr>
        <w:t>კერძოდ, 2020 წ</w:t>
      </w:r>
      <w:r w:rsidR="00F67496" w:rsidRPr="00F2607D">
        <w:rPr>
          <w:rFonts w:ascii="Sylfaen" w:hAnsi="Sylfaen"/>
          <w:sz w:val="22"/>
          <w:szCs w:val="18"/>
          <w:shd w:val="clear" w:color="auto" w:fill="FFFFFF"/>
          <w:lang w:val="ka-GE"/>
        </w:rPr>
        <w:t xml:space="preserve">ელს </w:t>
      </w:r>
      <w:r w:rsidR="00B30FC5" w:rsidRPr="00F2607D">
        <w:rPr>
          <w:rFonts w:ascii="Sylfaen" w:hAnsi="Sylfaen"/>
          <w:sz w:val="22"/>
          <w:szCs w:val="18"/>
          <w:shd w:val="clear" w:color="auto" w:fill="FFFFFF"/>
          <w:lang w:val="ka-GE"/>
        </w:rPr>
        <w:t>დაახლოებით </w:t>
      </w:r>
      <w:r w:rsidR="00B30FC5" w:rsidRPr="00F2607D">
        <w:rPr>
          <w:rStyle w:val="Strong"/>
          <w:rFonts w:ascii="Sylfaen" w:hAnsi="Sylfaen"/>
          <w:b w:val="0"/>
          <w:sz w:val="22"/>
          <w:szCs w:val="18"/>
          <w:bdr w:val="none" w:sz="0" w:space="0" w:color="auto" w:frame="1"/>
          <w:shd w:val="clear" w:color="auto" w:fill="FFFFFF"/>
          <w:lang w:val="ka-GE"/>
        </w:rPr>
        <w:t>3.8 მლნ ლარის ღირებულების გამარტივებული შესყიდვების კონტრაქტები მიიღეს</w:t>
      </w:r>
      <w:r w:rsidR="00B30FC5" w:rsidRPr="00F2607D">
        <w:rPr>
          <w:rFonts w:ascii="Sylfaen" w:hAnsi="Sylfaen"/>
          <w:sz w:val="22"/>
          <w:szCs w:val="18"/>
          <w:shd w:val="clear" w:color="auto" w:fill="FFFFFF"/>
          <w:lang w:val="ka-GE"/>
        </w:rPr>
        <w:t> იმ კომპანიებმა, რომლებთან პირდაპირ ან ირიბად დაკავშირებულმა პირებმა დაახლოებით </w:t>
      </w:r>
      <w:r w:rsidR="00B30FC5" w:rsidRPr="00F2607D">
        <w:rPr>
          <w:rStyle w:val="Strong"/>
          <w:rFonts w:ascii="Sylfaen" w:hAnsi="Sylfaen"/>
          <w:b w:val="0"/>
          <w:sz w:val="22"/>
          <w:szCs w:val="18"/>
          <w:bdr w:val="none" w:sz="0" w:space="0" w:color="auto" w:frame="1"/>
          <w:shd w:val="clear" w:color="auto" w:fill="FFFFFF"/>
          <w:lang w:val="ka-GE"/>
        </w:rPr>
        <w:t>2.2 მლნ ლარი გაიღეს მმართველი პარტიის სასარგებლოდ</w:t>
      </w:r>
      <w:r w:rsidR="00B30FC5" w:rsidRPr="00F2607D">
        <w:rPr>
          <w:rFonts w:ascii="Sylfaen" w:hAnsi="Sylfaen"/>
          <w:b/>
          <w:sz w:val="22"/>
          <w:szCs w:val="18"/>
          <w:shd w:val="clear" w:color="auto" w:fill="FFFFFF"/>
          <w:lang w:val="ka-GE"/>
        </w:rPr>
        <w:t>.</w:t>
      </w:r>
      <w:r w:rsidR="0084600D" w:rsidRPr="00F2607D">
        <w:rPr>
          <w:rFonts w:ascii="Sylfaen" w:eastAsia="Arial" w:hAnsi="Sylfaen" w:cs="Arial"/>
          <w:sz w:val="22"/>
          <w:vertAlign w:val="superscript"/>
        </w:rPr>
        <w:footnoteReference w:id="225"/>
      </w:r>
      <w:r w:rsidR="0084600D" w:rsidRPr="00F5305D">
        <w:rPr>
          <w:rFonts w:ascii="Sylfaen" w:eastAsia="Arial" w:hAnsi="Sylfaen" w:cs="Arial"/>
          <w:sz w:val="22"/>
          <w:lang w:val="ka-GE"/>
        </w:rPr>
        <w:t xml:space="preserve"> </w:t>
      </w:r>
    </w:p>
    <w:p w14:paraId="2D9BC6E7" w14:textId="77777777" w:rsidR="00DF0CC8" w:rsidRDefault="00DF0CC8">
      <w:pPr>
        <w:jc w:val="both"/>
        <w:rPr>
          <w:rFonts w:ascii="Sylfaen" w:eastAsia="Arial" w:hAnsi="Sylfaen" w:cs="Arial"/>
          <w:sz w:val="22"/>
          <w:lang w:val="ka-GE"/>
        </w:rPr>
      </w:pPr>
    </w:p>
    <w:p w14:paraId="4C2A6395" w14:textId="7A5B275F" w:rsidR="00145E2D" w:rsidRDefault="00382AF8">
      <w:pPr>
        <w:jc w:val="both"/>
        <w:rPr>
          <w:rFonts w:ascii="Sylfaen" w:eastAsia="Arial" w:hAnsi="Sylfaen" w:cs="Arial"/>
          <w:sz w:val="22"/>
          <w:lang w:val="ka-GE"/>
        </w:rPr>
      </w:pPr>
      <w:r w:rsidRPr="00353215">
        <w:rPr>
          <w:rFonts w:ascii="Sylfaen" w:eastAsia="Arial" w:hAnsi="Sylfaen" w:cs="Arial"/>
          <w:sz w:val="22"/>
          <w:lang w:val="ka-GE"/>
        </w:rPr>
        <w:t xml:space="preserve">გამარტივებული შესყიდვების </w:t>
      </w:r>
      <w:r w:rsidR="00186143" w:rsidRPr="00353215">
        <w:rPr>
          <w:rFonts w:ascii="Sylfaen" w:eastAsia="Arial" w:hAnsi="Sylfaen" w:cs="Arial"/>
          <w:sz w:val="22"/>
          <w:lang w:val="ka-GE"/>
        </w:rPr>
        <w:t>საკით</w:t>
      </w:r>
      <w:r w:rsidRPr="00353215">
        <w:rPr>
          <w:rFonts w:ascii="Sylfaen" w:eastAsia="Arial" w:hAnsi="Sylfaen" w:cs="Arial"/>
          <w:sz w:val="22"/>
          <w:lang w:val="ka-GE"/>
        </w:rPr>
        <w:t>ხი კიდევ უფრო</w:t>
      </w:r>
      <w:r w:rsidR="0065040E" w:rsidRPr="00353215">
        <w:rPr>
          <w:rFonts w:ascii="Sylfaen" w:eastAsia="Arial" w:hAnsi="Sylfaen" w:cs="Arial"/>
          <w:sz w:val="22"/>
          <w:lang w:val="ka-GE"/>
        </w:rPr>
        <w:t xml:space="preserve"> თვალშისაცემი გახდა</w:t>
      </w:r>
      <w:r w:rsidRPr="00353215">
        <w:rPr>
          <w:rFonts w:ascii="Sylfaen" w:eastAsia="Arial" w:hAnsi="Sylfaen" w:cs="Arial"/>
          <w:sz w:val="22"/>
          <w:lang w:val="ka-GE"/>
        </w:rPr>
        <w:t xml:space="preserve"> კოვიდ-19-ის პანდემიის</w:t>
      </w:r>
      <w:r w:rsidR="0065040E" w:rsidRPr="00353215">
        <w:rPr>
          <w:rFonts w:ascii="Sylfaen" w:eastAsia="Arial" w:hAnsi="Sylfaen" w:cs="Arial"/>
          <w:sz w:val="22"/>
          <w:lang w:val="ka-GE"/>
        </w:rPr>
        <w:t xml:space="preserve"> საგანგებო მდგომარეობის პერიოდში (21 მარტიდან 22 მაისამდე</w:t>
      </w:r>
      <w:r w:rsidR="00167163">
        <w:rPr>
          <w:rFonts w:ascii="Sylfaen" w:eastAsia="Arial" w:hAnsi="Sylfaen" w:cs="Arial"/>
          <w:sz w:val="22"/>
          <w:lang w:val="ka-GE"/>
        </w:rPr>
        <w:t xml:space="preserve">). </w:t>
      </w:r>
      <w:r w:rsidR="00524C9B" w:rsidRPr="00353215">
        <w:rPr>
          <w:rFonts w:ascii="Sylfaen" w:eastAsia="Arial" w:hAnsi="Sylfaen" w:cs="Arial"/>
          <w:sz w:val="22"/>
          <w:lang w:val="ka-GE"/>
        </w:rPr>
        <w:t>აღნიშნულ პერიოდში, გამარტივებული შე</w:t>
      </w:r>
      <w:r w:rsidR="00C45653">
        <w:rPr>
          <w:rFonts w:ascii="Sylfaen" w:eastAsia="Arial" w:hAnsi="Sylfaen" w:cs="Arial"/>
          <w:sz w:val="22"/>
          <w:lang w:val="ka-GE"/>
        </w:rPr>
        <w:t>ს</w:t>
      </w:r>
      <w:r w:rsidR="00524C9B" w:rsidRPr="00353215">
        <w:rPr>
          <w:rFonts w:ascii="Sylfaen" w:eastAsia="Arial" w:hAnsi="Sylfaen" w:cs="Arial"/>
          <w:sz w:val="22"/>
          <w:lang w:val="ka-GE"/>
        </w:rPr>
        <w:t xml:space="preserve">ყიდვის გზით </w:t>
      </w:r>
      <w:r w:rsidR="00524C9B" w:rsidRPr="00353215">
        <w:rPr>
          <w:rStyle w:val="Strong"/>
          <w:rFonts w:ascii="Sylfaen" w:hAnsi="Sylfaen"/>
          <w:b w:val="0"/>
          <w:sz w:val="22"/>
          <w:szCs w:val="18"/>
          <w:bdr w:val="none" w:sz="0" w:space="0" w:color="auto" w:frame="1"/>
          <w:shd w:val="clear" w:color="auto" w:fill="FFFFFF"/>
          <w:lang w:val="ka-GE"/>
        </w:rPr>
        <w:t>127.2 მლნ ლარის ჯამური ღირებულების 11</w:t>
      </w:r>
      <w:r w:rsidR="00C66668" w:rsidRPr="00353215">
        <w:rPr>
          <w:rStyle w:val="Strong"/>
          <w:rFonts w:ascii="Sylfaen" w:hAnsi="Sylfaen"/>
          <w:b w:val="0"/>
          <w:sz w:val="22"/>
          <w:szCs w:val="18"/>
          <w:bdr w:val="none" w:sz="0" w:space="0" w:color="auto" w:frame="1"/>
          <w:shd w:val="clear" w:color="auto" w:fill="FFFFFF"/>
          <w:lang w:val="ka-GE"/>
        </w:rPr>
        <w:t xml:space="preserve"> </w:t>
      </w:r>
      <w:r w:rsidR="00524C9B" w:rsidRPr="00353215">
        <w:rPr>
          <w:rStyle w:val="Strong"/>
          <w:rFonts w:ascii="Sylfaen" w:hAnsi="Sylfaen"/>
          <w:b w:val="0"/>
          <w:sz w:val="22"/>
          <w:szCs w:val="18"/>
          <w:bdr w:val="none" w:sz="0" w:space="0" w:color="auto" w:frame="1"/>
          <w:shd w:val="clear" w:color="auto" w:fill="FFFFFF"/>
          <w:lang w:val="ka-GE"/>
        </w:rPr>
        <w:t>3</w:t>
      </w:r>
      <w:r w:rsidR="00524C9B" w:rsidRPr="00F2607D">
        <w:rPr>
          <w:rStyle w:val="Strong"/>
          <w:rFonts w:ascii="Sylfaen" w:hAnsi="Sylfaen"/>
          <w:b w:val="0"/>
          <w:sz w:val="22"/>
          <w:szCs w:val="18"/>
          <w:bdr w:val="none" w:sz="0" w:space="0" w:color="auto" w:frame="1"/>
          <w:shd w:val="clear" w:color="auto" w:fill="FFFFFF"/>
          <w:lang w:val="ka-GE"/>
        </w:rPr>
        <w:t>16</w:t>
      </w:r>
      <w:r w:rsidR="00524C9B" w:rsidRPr="00353215">
        <w:rPr>
          <w:rStyle w:val="Strong"/>
          <w:rFonts w:ascii="Sylfaen" w:hAnsi="Sylfaen"/>
          <w:b w:val="0"/>
          <w:sz w:val="22"/>
          <w:szCs w:val="18"/>
          <w:bdr w:val="none" w:sz="0" w:space="0" w:color="auto" w:frame="1"/>
          <w:shd w:val="clear" w:color="auto" w:fill="FFFFFF"/>
          <w:lang w:val="ka-GE"/>
        </w:rPr>
        <w:t xml:space="preserve"> კონტრაქტი გაფორმდა. </w:t>
      </w:r>
      <w:r w:rsidR="0087379C">
        <w:rPr>
          <w:rFonts w:ascii="Sylfaen" w:hAnsi="Sylfaen"/>
          <w:sz w:val="22"/>
          <w:szCs w:val="18"/>
          <w:shd w:val="clear" w:color="auto" w:fill="FFFFFF"/>
          <w:lang w:val="ka-GE"/>
        </w:rPr>
        <w:t xml:space="preserve">თანხის თითქმის ნახევარი, </w:t>
      </w:r>
      <w:r w:rsidR="005D3FF4" w:rsidRPr="00387E2B">
        <w:rPr>
          <w:rFonts w:ascii="Sylfaen" w:hAnsi="Sylfaen"/>
          <w:sz w:val="22"/>
          <w:szCs w:val="18"/>
          <w:shd w:val="clear" w:color="auto" w:fill="FFFFFF"/>
          <w:lang w:val="ka-GE"/>
        </w:rPr>
        <w:t>57 მლნ ლარი</w:t>
      </w:r>
      <w:r w:rsidR="0087379C">
        <w:rPr>
          <w:rFonts w:ascii="Sylfaen" w:hAnsi="Sylfaen"/>
          <w:sz w:val="22"/>
          <w:szCs w:val="18"/>
          <w:shd w:val="clear" w:color="auto" w:fill="FFFFFF"/>
          <w:lang w:val="ka-GE"/>
        </w:rPr>
        <w:t>,</w:t>
      </w:r>
      <w:r w:rsidR="005D3FF4" w:rsidRPr="00387E2B">
        <w:rPr>
          <w:rFonts w:ascii="Sylfaen" w:hAnsi="Sylfaen"/>
          <w:sz w:val="22"/>
          <w:szCs w:val="18"/>
          <w:shd w:val="clear" w:color="auto" w:fill="FFFFFF"/>
          <w:lang w:val="ka-GE"/>
        </w:rPr>
        <w:t xml:space="preserve"> გადაუდებელი აუცილებლობის საფუძ</w:t>
      </w:r>
      <w:r w:rsidR="00DB6136">
        <w:rPr>
          <w:rFonts w:ascii="Sylfaen" w:hAnsi="Sylfaen"/>
          <w:sz w:val="22"/>
          <w:szCs w:val="18"/>
          <w:shd w:val="clear" w:color="auto" w:fill="FFFFFF"/>
          <w:lang w:val="ka-GE"/>
        </w:rPr>
        <w:t xml:space="preserve">ველზე </w:t>
      </w:r>
      <w:r w:rsidR="00500901">
        <w:rPr>
          <w:rFonts w:ascii="Sylfaen" w:hAnsi="Sylfaen"/>
          <w:sz w:val="22"/>
          <w:szCs w:val="18"/>
          <w:shd w:val="clear" w:color="auto" w:fill="FFFFFF"/>
          <w:lang w:val="ka-GE"/>
        </w:rPr>
        <w:t xml:space="preserve">დაიხარჯა. </w:t>
      </w:r>
      <w:r w:rsidR="00472A59">
        <w:rPr>
          <w:rFonts w:ascii="Sylfaen" w:hAnsi="Sylfaen"/>
          <w:sz w:val="22"/>
          <w:szCs w:val="18"/>
          <w:shd w:val="clear" w:color="auto" w:fill="FFFFFF"/>
          <w:lang w:val="ka-GE"/>
        </w:rPr>
        <w:t xml:space="preserve">მართალია, შესყიდვების ამ </w:t>
      </w:r>
      <w:r w:rsidR="00C01EC8">
        <w:rPr>
          <w:rFonts w:ascii="Sylfaen" w:hAnsi="Sylfaen"/>
          <w:sz w:val="22"/>
          <w:szCs w:val="18"/>
          <w:shd w:val="clear" w:color="auto" w:fill="FFFFFF"/>
          <w:lang w:val="ka-GE"/>
        </w:rPr>
        <w:t>მე</w:t>
      </w:r>
      <w:r w:rsidR="00472A59">
        <w:rPr>
          <w:rFonts w:ascii="Sylfaen" w:hAnsi="Sylfaen"/>
          <w:sz w:val="22"/>
          <w:szCs w:val="18"/>
          <w:shd w:val="clear" w:color="auto" w:fill="FFFFFF"/>
          <w:lang w:val="ka-GE"/>
        </w:rPr>
        <w:t xml:space="preserve">ქანიზმის გამოყენება კანონით აკრძალული არ არის, </w:t>
      </w:r>
      <w:r w:rsidR="00DB2CDE">
        <w:rPr>
          <w:rFonts w:ascii="Sylfaen" w:hAnsi="Sylfaen"/>
          <w:sz w:val="22"/>
          <w:szCs w:val="18"/>
          <w:shd w:val="clear" w:color="auto" w:fill="FFFFFF"/>
          <w:lang w:val="ka-GE"/>
        </w:rPr>
        <w:t>მისი ხშირი</w:t>
      </w:r>
      <w:r w:rsidR="002077B5">
        <w:rPr>
          <w:rFonts w:ascii="Sylfaen" w:hAnsi="Sylfaen"/>
          <w:sz w:val="22"/>
          <w:szCs w:val="18"/>
          <w:shd w:val="clear" w:color="auto" w:fill="FFFFFF"/>
          <w:lang w:val="ka-GE"/>
        </w:rPr>
        <w:t xml:space="preserve"> </w:t>
      </w:r>
      <w:r w:rsidR="00DB2CDE">
        <w:rPr>
          <w:rFonts w:ascii="Sylfaen" w:hAnsi="Sylfaen"/>
          <w:sz w:val="22"/>
          <w:szCs w:val="18"/>
          <w:shd w:val="clear" w:color="auto" w:fill="FFFFFF"/>
          <w:lang w:val="ka-GE"/>
        </w:rPr>
        <w:t xml:space="preserve">გამოყენება </w:t>
      </w:r>
      <w:r w:rsidR="00F01677">
        <w:rPr>
          <w:rFonts w:ascii="Sylfaen" w:hAnsi="Sylfaen"/>
          <w:sz w:val="22"/>
          <w:szCs w:val="18"/>
          <w:shd w:val="clear" w:color="auto" w:fill="FFFFFF"/>
          <w:lang w:val="ka-GE"/>
        </w:rPr>
        <w:t xml:space="preserve">და </w:t>
      </w:r>
      <w:r w:rsidR="00E05F3F" w:rsidRPr="00B75CA2">
        <w:rPr>
          <w:rFonts w:ascii="Sylfaen" w:hAnsi="Sylfaen"/>
          <w:sz w:val="22"/>
          <w:szCs w:val="18"/>
          <w:shd w:val="clear" w:color="auto" w:fill="FFFFFF"/>
          <w:lang w:val="ka-GE"/>
        </w:rPr>
        <w:t>შერჩეული</w:t>
      </w:r>
      <w:r w:rsidR="00E05F3F">
        <w:rPr>
          <w:rFonts w:ascii="Sylfaen" w:hAnsi="Sylfaen"/>
          <w:sz w:val="22"/>
          <w:szCs w:val="18"/>
          <w:shd w:val="clear" w:color="auto" w:fill="FFFFFF"/>
          <w:lang w:val="ka-GE"/>
        </w:rPr>
        <w:t xml:space="preserve"> </w:t>
      </w:r>
      <w:r w:rsidR="008A1453">
        <w:rPr>
          <w:rFonts w:ascii="Sylfaen" w:hAnsi="Sylfaen"/>
          <w:sz w:val="22"/>
          <w:szCs w:val="18"/>
          <w:shd w:val="clear" w:color="auto" w:fill="FFFFFF"/>
          <w:lang w:val="ka-GE"/>
        </w:rPr>
        <w:t xml:space="preserve">მიმწოდებლების მმართველ პარტიასთან </w:t>
      </w:r>
      <w:r w:rsidR="005C29EE">
        <w:rPr>
          <w:rFonts w:ascii="Sylfaen" w:hAnsi="Sylfaen"/>
          <w:sz w:val="22"/>
          <w:szCs w:val="18"/>
          <w:shd w:val="clear" w:color="auto" w:fill="FFFFFF"/>
          <w:lang w:val="ka-GE"/>
        </w:rPr>
        <w:t xml:space="preserve">სავარაუდო </w:t>
      </w:r>
      <w:r w:rsidR="008A1453">
        <w:rPr>
          <w:rFonts w:ascii="Sylfaen" w:hAnsi="Sylfaen"/>
          <w:sz w:val="22"/>
          <w:szCs w:val="18"/>
          <w:shd w:val="clear" w:color="auto" w:fill="FFFFFF"/>
          <w:lang w:val="ka-GE"/>
        </w:rPr>
        <w:t xml:space="preserve">კავშირები </w:t>
      </w:r>
      <w:r w:rsidR="005C29EE">
        <w:rPr>
          <w:rFonts w:ascii="Sylfaen" w:hAnsi="Sylfaen"/>
          <w:sz w:val="22"/>
          <w:szCs w:val="18"/>
          <w:shd w:val="clear" w:color="auto" w:fill="FFFFFF"/>
          <w:lang w:val="ka-GE"/>
        </w:rPr>
        <w:t>მნიშვნელოვან პრობლემას წარმოადგენს</w:t>
      </w:r>
      <w:r w:rsidR="009A24F2">
        <w:rPr>
          <w:rFonts w:ascii="Sylfaen" w:hAnsi="Sylfaen"/>
          <w:sz w:val="22"/>
          <w:szCs w:val="18"/>
          <w:shd w:val="clear" w:color="auto" w:fill="FFFFFF"/>
          <w:lang w:val="ka-GE"/>
        </w:rPr>
        <w:t xml:space="preserve">. </w:t>
      </w:r>
      <w:r w:rsidR="0001328A">
        <w:rPr>
          <w:rFonts w:ascii="Sylfaen" w:hAnsi="Sylfaen"/>
          <w:sz w:val="22"/>
          <w:szCs w:val="18"/>
          <w:shd w:val="clear" w:color="auto" w:fill="FFFFFF"/>
          <w:lang w:val="ka-GE"/>
        </w:rPr>
        <w:t>მაგალითად,</w:t>
      </w:r>
      <w:r w:rsidR="00D43899">
        <w:rPr>
          <w:rFonts w:ascii="Sylfaen" w:hAnsi="Sylfaen"/>
          <w:sz w:val="22"/>
          <w:szCs w:val="18"/>
          <w:shd w:val="clear" w:color="auto" w:fill="FFFFFF"/>
          <w:lang w:val="ka-GE"/>
        </w:rPr>
        <w:t xml:space="preserve"> </w:t>
      </w:r>
      <w:r w:rsidR="009E51C6" w:rsidRPr="00817507">
        <w:rPr>
          <w:rFonts w:ascii="Sylfaen" w:hAnsi="Sylfaen"/>
          <w:sz w:val="22"/>
          <w:szCs w:val="18"/>
          <w:shd w:val="clear" w:color="auto" w:fill="FFFFFF"/>
          <w:lang w:val="ka-GE"/>
        </w:rPr>
        <w:t xml:space="preserve">სხვადასხვა </w:t>
      </w:r>
      <w:r w:rsidR="007E56A3" w:rsidRPr="00817507">
        <w:rPr>
          <w:rFonts w:ascii="Sylfaen" w:hAnsi="Sylfaen"/>
          <w:sz w:val="22"/>
          <w:szCs w:val="18"/>
          <w:shd w:val="clear" w:color="auto" w:fill="FFFFFF"/>
          <w:lang w:val="ka-GE"/>
        </w:rPr>
        <w:t>წლებ</w:t>
      </w:r>
      <w:r w:rsidR="009E51C6" w:rsidRPr="00817507">
        <w:rPr>
          <w:rFonts w:ascii="Sylfaen" w:hAnsi="Sylfaen"/>
          <w:sz w:val="22"/>
          <w:szCs w:val="18"/>
          <w:shd w:val="clear" w:color="auto" w:fill="FFFFFF"/>
          <w:lang w:val="ka-GE"/>
        </w:rPr>
        <w:t>შ</w:t>
      </w:r>
      <w:r w:rsidR="007E56A3" w:rsidRPr="00817507">
        <w:rPr>
          <w:rFonts w:ascii="Sylfaen" w:hAnsi="Sylfaen"/>
          <w:sz w:val="22"/>
          <w:szCs w:val="18"/>
          <w:shd w:val="clear" w:color="auto" w:fill="FFFFFF"/>
          <w:lang w:val="ka-GE"/>
        </w:rPr>
        <w:t>ი</w:t>
      </w:r>
      <w:r w:rsidR="007E56A3">
        <w:rPr>
          <w:rFonts w:ascii="Sylfaen" w:hAnsi="Sylfaen"/>
          <w:sz w:val="22"/>
          <w:szCs w:val="18"/>
          <w:shd w:val="clear" w:color="auto" w:fill="FFFFFF"/>
          <w:lang w:val="ka-GE"/>
        </w:rPr>
        <w:t xml:space="preserve"> </w:t>
      </w:r>
      <w:r w:rsidR="0001328A" w:rsidRPr="00492FE0">
        <w:rPr>
          <w:rStyle w:val="Strong"/>
          <w:rFonts w:ascii="Sylfaen" w:hAnsi="Sylfaen"/>
          <w:b w:val="0"/>
          <w:sz w:val="22"/>
          <w:szCs w:val="18"/>
          <w:bdr w:val="none" w:sz="0" w:space="0" w:color="auto" w:frame="1"/>
          <w:shd w:val="clear" w:color="auto" w:fill="FFFFFF"/>
          <w:lang w:val="ka-GE"/>
        </w:rPr>
        <w:t xml:space="preserve">„ქართული ოცნების“ და სალომე ზურაბიშვილის შემომწირველებთან დაკავშირებულმა კომპანიებმა საგანგებო მდგომარეობის დროს </w:t>
      </w:r>
      <w:r w:rsidR="0001328A" w:rsidRPr="00492FE0">
        <w:rPr>
          <w:rStyle w:val="Strong"/>
          <w:rFonts w:ascii="Sylfaen" w:hAnsi="Sylfaen"/>
          <w:b w:val="0"/>
          <w:sz w:val="22"/>
          <w:szCs w:val="18"/>
          <w:bdr w:val="none" w:sz="0" w:space="0" w:color="auto" w:frame="1"/>
          <w:shd w:val="clear" w:color="auto" w:fill="FFFFFF"/>
          <w:lang w:val="ka-GE"/>
        </w:rPr>
        <w:lastRenderedPageBreak/>
        <w:t>პირდაპირი შესყიდვის გზით ჯამში 45 მლნ ლარზე მეტი ღირებულების კონტრაქტები მიიღეს,</w:t>
      </w:r>
      <w:r w:rsidR="0001328A" w:rsidRPr="00492FE0">
        <w:rPr>
          <w:rStyle w:val="Strong"/>
          <w:rFonts w:ascii="Sylfaen" w:hAnsi="Sylfaen"/>
          <w:sz w:val="22"/>
          <w:szCs w:val="18"/>
          <w:bdr w:val="none" w:sz="0" w:space="0" w:color="auto" w:frame="1"/>
          <w:shd w:val="clear" w:color="auto" w:fill="FFFFFF"/>
          <w:lang w:val="ka-GE"/>
        </w:rPr>
        <w:t> </w:t>
      </w:r>
      <w:r w:rsidR="0001328A" w:rsidRPr="00492FE0">
        <w:rPr>
          <w:rFonts w:ascii="Sylfaen" w:hAnsi="Sylfaen"/>
          <w:sz w:val="22"/>
          <w:szCs w:val="18"/>
          <w:shd w:val="clear" w:color="auto" w:fill="FFFFFF"/>
          <w:lang w:val="ka-GE"/>
        </w:rPr>
        <w:t xml:space="preserve">რაც აღნიშნულ პერიოდში </w:t>
      </w:r>
      <w:r w:rsidR="0001328A" w:rsidRPr="00C93706">
        <w:rPr>
          <w:rFonts w:ascii="Sylfaen" w:hAnsi="Sylfaen"/>
          <w:sz w:val="22"/>
          <w:szCs w:val="18"/>
          <w:shd w:val="clear" w:color="auto" w:fill="FFFFFF"/>
          <w:lang w:val="ka-GE"/>
        </w:rPr>
        <w:t>პირდაპირი</w:t>
      </w:r>
      <w:r w:rsidR="0001328A" w:rsidRPr="00492FE0">
        <w:rPr>
          <w:rFonts w:ascii="Sylfaen" w:hAnsi="Sylfaen"/>
          <w:sz w:val="22"/>
          <w:szCs w:val="18"/>
          <w:shd w:val="clear" w:color="auto" w:fill="FFFFFF"/>
          <w:lang w:val="ka-GE"/>
        </w:rPr>
        <w:t xml:space="preserve"> შესყიდვებით დახარჯული თანხის 35%-ია</w:t>
      </w:r>
      <w:r w:rsidR="0001328A" w:rsidRPr="00492FE0">
        <w:rPr>
          <w:rStyle w:val="Strong"/>
          <w:rFonts w:ascii="Sylfaen" w:hAnsi="Sylfaen"/>
          <w:sz w:val="22"/>
          <w:szCs w:val="18"/>
          <w:bdr w:val="none" w:sz="0" w:space="0" w:color="auto" w:frame="1"/>
          <w:shd w:val="clear" w:color="auto" w:fill="FFFFFF"/>
          <w:lang w:val="ka-GE"/>
        </w:rPr>
        <w:t>.</w:t>
      </w:r>
      <w:r w:rsidR="0084600D" w:rsidRPr="003852FB">
        <w:rPr>
          <w:rFonts w:ascii="Sylfaen" w:eastAsia="Arial" w:hAnsi="Sylfaen" w:cs="Arial"/>
          <w:sz w:val="22"/>
          <w:vertAlign w:val="superscript"/>
        </w:rPr>
        <w:footnoteReference w:id="226"/>
      </w:r>
      <w:r w:rsidR="0084600D" w:rsidRPr="00E94625">
        <w:rPr>
          <w:rFonts w:ascii="Sylfaen" w:eastAsia="Arial" w:hAnsi="Sylfaen" w:cs="Arial"/>
          <w:sz w:val="22"/>
          <w:lang w:val="ka-GE"/>
        </w:rPr>
        <w:t xml:space="preserve"> </w:t>
      </w:r>
    </w:p>
    <w:p w14:paraId="113B38E7" w14:textId="77777777" w:rsidR="00DA7631" w:rsidRPr="00DA7631" w:rsidRDefault="00DA7631">
      <w:pPr>
        <w:jc w:val="both"/>
        <w:rPr>
          <w:rFonts w:ascii="Sylfaen" w:hAnsi="Sylfaen"/>
          <w:sz w:val="22"/>
          <w:szCs w:val="18"/>
          <w:shd w:val="clear" w:color="auto" w:fill="FFFFFF"/>
          <w:lang w:val="ka-GE"/>
        </w:rPr>
      </w:pPr>
    </w:p>
    <w:p w14:paraId="2802AD5E" w14:textId="77777777" w:rsidR="00145E2D" w:rsidRPr="00492FE0" w:rsidRDefault="000A399D">
      <w:pPr>
        <w:jc w:val="both"/>
        <w:rPr>
          <w:rFonts w:ascii="Sylfaen" w:hAnsi="Sylfaen"/>
          <w:sz w:val="22"/>
          <w:szCs w:val="22"/>
          <w:lang w:val="ka-GE"/>
        </w:rPr>
      </w:pPr>
      <w:r w:rsidRPr="00492FE0">
        <w:rPr>
          <w:rFonts w:ascii="Sylfaen" w:eastAsia="Arial" w:hAnsi="Sylfaen" w:cs="Arial"/>
          <w:b/>
          <w:sz w:val="22"/>
          <w:szCs w:val="22"/>
          <w:lang w:val="ka-GE"/>
        </w:rPr>
        <w:t xml:space="preserve">1.8.4. </w:t>
      </w:r>
      <w:r w:rsidRPr="002D5C2E">
        <w:rPr>
          <w:rFonts w:ascii="Sylfaen" w:eastAsia="Arial Unicode MS" w:hAnsi="Sylfaen" w:cs="Arial Unicode MS"/>
          <w:b/>
          <w:noProof/>
          <w:sz w:val="22"/>
          <w:szCs w:val="22"/>
          <w:lang w:val="ka-GE"/>
        </w:rPr>
        <w:t>რეგულაციები კერძო სექტორისთვის</w:t>
      </w:r>
      <w:r w:rsidRPr="002D5C2E">
        <w:rPr>
          <w:rFonts w:ascii="Sylfaen" w:eastAsia="Arial Unicode MS" w:hAnsi="Sylfaen" w:cs="Arial Unicode MS"/>
          <w:noProof/>
          <w:sz w:val="22"/>
          <w:szCs w:val="22"/>
          <w:lang w:val="ka-GE"/>
        </w:rPr>
        <w:t xml:space="preserve">   </w:t>
      </w:r>
    </w:p>
    <w:p w14:paraId="09C1B283" w14:textId="77777777" w:rsidR="004B14A3" w:rsidRDefault="004B14A3">
      <w:pPr>
        <w:jc w:val="both"/>
        <w:rPr>
          <w:rFonts w:ascii="Sylfaen" w:eastAsia="Arial" w:hAnsi="Sylfaen" w:cs="Arial"/>
          <w:sz w:val="22"/>
          <w:lang w:val="ka-GE"/>
        </w:rPr>
      </w:pPr>
    </w:p>
    <w:p w14:paraId="66EA0A61" w14:textId="16027188" w:rsidR="000E54B8" w:rsidRPr="000D2BED" w:rsidRDefault="00F3316E" w:rsidP="0046649C">
      <w:pPr>
        <w:jc w:val="both"/>
        <w:rPr>
          <w:rFonts w:ascii="Sylfaen" w:hAnsi="Sylfaen" w:cs="Sylfaen"/>
          <w:color w:val="FF0000"/>
          <w:sz w:val="24"/>
          <w:szCs w:val="22"/>
          <w:lang w:val="ka-GE"/>
        </w:rPr>
      </w:pPr>
      <w:r w:rsidRPr="00C02D0A">
        <w:rPr>
          <w:rFonts w:ascii="Sylfaen" w:eastAsia="Arial" w:hAnsi="Sylfaen" w:cs="Arial"/>
          <w:sz w:val="22"/>
          <w:szCs w:val="22"/>
          <w:lang w:val="ka-GE"/>
        </w:rPr>
        <w:t>კანონი „სახელმწიფო შესყიდვების შესახე</w:t>
      </w:r>
      <w:r w:rsidR="00EF15C6" w:rsidRPr="00C02D0A">
        <w:rPr>
          <w:rFonts w:ascii="Sylfaen" w:eastAsia="Arial" w:hAnsi="Sylfaen" w:cs="Arial"/>
          <w:sz w:val="22"/>
          <w:szCs w:val="22"/>
          <w:lang w:val="ka-GE"/>
        </w:rPr>
        <w:t>ბ“ მოი</w:t>
      </w:r>
      <w:r w:rsidR="00BD3923" w:rsidRPr="00C02D0A">
        <w:rPr>
          <w:rFonts w:ascii="Sylfaen" w:eastAsia="Arial" w:hAnsi="Sylfaen" w:cs="Arial"/>
          <w:sz w:val="22"/>
          <w:szCs w:val="22"/>
          <w:lang w:val="ka-GE"/>
        </w:rPr>
        <w:t>თხოვს, რ</w:t>
      </w:r>
      <w:r w:rsidR="00EF15C6" w:rsidRPr="00C02D0A">
        <w:rPr>
          <w:rFonts w:ascii="Sylfaen" w:eastAsia="Arial" w:hAnsi="Sylfaen" w:cs="Arial"/>
          <w:sz w:val="22"/>
          <w:szCs w:val="22"/>
          <w:lang w:val="ka-GE"/>
        </w:rPr>
        <w:t>ომ სახელმწიფო შესყიდვების სააგენტომ აწარმოოს შესყიდვებში მონაწილე კვალიფიციურ მიმწოდებელთა რეესტრი</w:t>
      </w:r>
      <w:r w:rsidR="00050C83" w:rsidRPr="00C02D0A">
        <w:rPr>
          <w:rFonts w:ascii="Sylfaen" w:eastAsia="Arial" w:hAnsi="Sylfaen" w:cs="Arial"/>
          <w:sz w:val="22"/>
          <w:szCs w:val="22"/>
          <w:lang w:val="ka-GE"/>
        </w:rPr>
        <w:t>. აღნიშნულ რეესტ</w:t>
      </w:r>
      <w:r w:rsidR="00EA0C0D" w:rsidRPr="00C02D0A">
        <w:rPr>
          <w:rFonts w:ascii="Sylfaen" w:eastAsia="Arial" w:hAnsi="Sylfaen" w:cs="Arial"/>
          <w:sz w:val="22"/>
          <w:szCs w:val="22"/>
          <w:lang w:val="ka-GE"/>
        </w:rPr>
        <w:t>რ</w:t>
      </w:r>
      <w:r w:rsidR="00050C83" w:rsidRPr="00C02D0A">
        <w:rPr>
          <w:rFonts w:ascii="Sylfaen" w:eastAsia="Arial" w:hAnsi="Sylfaen" w:cs="Arial"/>
          <w:sz w:val="22"/>
          <w:szCs w:val="22"/>
          <w:lang w:val="ka-GE"/>
        </w:rPr>
        <w:t>ს „თეთრი სიაც“</w:t>
      </w:r>
      <w:r w:rsidR="009F7DA8" w:rsidRPr="00C02D0A">
        <w:rPr>
          <w:rFonts w:ascii="Sylfaen" w:eastAsia="Arial" w:hAnsi="Sylfaen" w:cs="Arial"/>
          <w:sz w:val="22"/>
          <w:szCs w:val="22"/>
          <w:lang w:val="ka-GE"/>
        </w:rPr>
        <w:t xml:space="preserve"> </w:t>
      </w:r>
      <w:r w:rsidR="00DD7FCA" w:rsidRPr="00C02D0A">
        <w:rPr>
          <w:rFonts w:ascii="Sylfaen" w:eastAsia="Arial" w:hAnsi="Sylfaen" w:cs="Arial"/>
          <w:sz w:val="22"/>
          <w:szCs w:val="22"/>
          <w:lang w:val="ka-GE"/>
        </w:rPr>
        <w:t xml:space="preserve">ეწოდება </w:t>
      </w:r>
      <w:r w:rsidR="009F7DA8" w:rsidRPr="00C02D0A">
        <w:rPr>
          <w:rFonts w:ascii="Sylfaen" w:eastAsia="Arial" w:hAnsi="Sylfaen" w:cs="Arial"/>
          <w:sz w:val="22"/>
          <w:szCs w:val="22"/>
          <w:lang w:val="ka-GE"/>
        </w:rPr>
        <w:t>და მას ს</w:t>
      </w:r>
      <w:r w:rsidR="003750E1" w:rsidRPr="00C02D0A">
        <w:rPr>
          <w:rFonts w:ascii="Sylfaen" w:eastAsia="Arial" w:hAnsi="Sylfaen" w:cs="Arial"/>
          <w:sz w:val="22"/>
          <w:szCs w:val="22"/>
          <w:lang w:val="ka-GE"/>
        </w:rPr>
        <w:t>ახელმწიფო შესყიდვების სააგენტო ადგენს</w:t>
      </w:r>
      <w:r w:rsidR="00E87C6C" w:rsidRPr="00C02D0A">
        <w:rPr>
          <w:rFonts w:ascii="Sylfaen" w:eastAsia="Arial" w:hAnsi="Sylfaen" w:cs="Arial"/>
          <w:sz w:val="22"/>
          <w:szCs w:val="22"/>
          <w:lang w:val="ka-GE"/>
        </w:rPr>
        <w:t xml:space="preserve">, </w:t>
      </w:r>
      <w:r w:rsidR="003750E1" w:rsidRPr="00C02D0A">
        <w:rPr>
          <w:rFonts w:ascii="Sylfaen" w:eastAsia="Arial" w:hAnsi="Sylfaen" w:cs="Arial"/>
          <w:sz w:val="22"/>
          <w:szCs w:val="22"/>
          <w:lang w:val="ka-GE"/>
        </w:rPr>
        <w:t xml:space="preserve">აწარმოებს </w:t>
      </w:r>
      <w:r w:rsidR="00E87C6C" w:rsidRPr="00C02D0A">
        <w:rPr>
          <w:rFonts w:ascii="Sylfaen" w:eastAsia="Arial" w:hAnsi="Sylfaen" w:cs="Arial"/>
          <w:sz w:val="22"/>
          <w:szCs w:val="22"/>
          <w:lang w:val="ka-GE"/>
        </w:rPr>
        <w:t xml:space="preserve">და თავის ოფიციალურ ვებ-გვერდზე განათავსებს. </w:t>
      </w:r>
      <w:r w:rsidR="001D00F8" w:rsidRPr="00C02D0A">
        <w:rPr>
          <w:rFonts w:ascii="Sylfaen" w:eastAsia="Arial" w:hAnsi="Sylfaen" w:cs="Arial"/>
          <w:sz w:val="22"/>
          <w:szCs w:val="22"/>
          <w:lang w:val="ka-GE"/>
        </w:rPr>
        <w:t>თ</w:t>
      </w:r>
      <w:r w:rsidR="00B06472" w:rsidRPr="00C02D0A">
        <w:rPr>
          <w:rFonts w:ascii="Sylfaen" w:eastAsia="Arial" w:hAnsi="Sylfaen" w:cs="Arial"/>
          <w:sz w:val="22"/>
          <w:szCs w:val="22"/>
          <w:lang w:val="ka-GE"/>
        </w:rPr>
        <w:t>ეთრ სიაში რეგისტრირებული კვალიფიც</w:t>
      </w:r>
      <w:r w:rsidR="00A30BB4">
        <w:rPr>
          <w:rFonts w:ascii="Sylfaen" w:eastAsia="Arial" w:hAnsi="Sylfaen" w:cs="Arial"/>
          <w:sz w:val="22"/>
          <w:szCs w:val="22"/>
          <w:lang w:val="ka-GE"/>
        </w:rPr>
        <w:t>ი</w:t>
      </w:r>
      <w:r w:rsidR="00B06472" w:rsidRPr="00C02D0A">
        <w:rPr>
          <w:rFonts w:ascii="Sylfaen" w:eastAsia="Arial" w:hAnsi="Sylfaen" w:cs="Arial"/>
          <w:sz w:val="22"/>
          <w:szCs w:val="22"/>
          <w:lang w:val="ka-GE"/>
        </w:rPr>
        <w:t>ური მიმწოდებლები</w:t>
      </w:r>
      <w:r w:rsidR="005F7CD4" w:rsidRPr="00C02D0A">
        <w:rPr>
          <w:rFonts w:ascii="Sylfaen" w:eastAsia="Arial" w:hAnsi="Sylfaen" w:cs="Arial"/>
          <w:sz w:val="22"/>
          <w:szCs w:val="22"/>
          <w:lang w:val="ka-GE"/>
        </w:rPr>
        <w:t xml:space="preserve"> სახელმწიფო შესყიდვებში მონაწილეობისას </w:t>
      </w:r>
      <w:r w:rsidR="00AA51CA" w:rsidRPr="00C02D0A">
        <w:rPr>
          <w:rFonts w:ascii="Sylfaen" w:eastAsia="Arial" w:hAnsi="Sylfaen" w:cs="Arial"/>
          <w:sz w:val="22"/>
          <w:szCs w:val="22"/>
          <w:lang w:val="ka-GE"/>
        </w:rPr>
        <w:t xml:space="preserve">გამარტივებული </w:t>
      </w:r>
      <w:r w:rsidR="00D43E63" w:rsidRPr="00C02D0A">
        <w:rPr>
          <w:rFonts w:ascii="Sylfaen" w:eastAsia="Arial" w:hAnsi="Sylfaen" w:cs="Arial"/>
          <w:sz w:val="22"/>
          <w:szCs w:val="22"/>
          <w:lang w:val="ka-GE"/>
        </w:rPr>
        <w:t>პროცედურებით სარგებლობენ.</w:t>
      </w:r>
      <w:r w:rsidR="0084600D" w:rsidRPr="00C02D0A">
        <w:rPr>
          <w:rFonts w:ascii="Sylfaen" w:eastAsia="Arial" w:hAnsi="Sylfaen" w:cs="Arial"/>
          <w:sz w:val="22"/>
          <w:szCs w:val="22"/>
          <w:vertAlign w:val="superscript"/>
        </w:rPr>
        <w:footnoteReference w:id="227"/>
      </w:r>
      <w:r w:rsidR="006F6FCE" w:rsidRPr="00C02D0A">
        <w:rPr>
          <w:rFonts w:ascii="Sylfaen" w:eastAsia="Arial" w:hAnsi="Sylfaen" w:cs="Arial"/>
          <w:sz w:val="22"/>
          <w:szCs w:val="22"/>
          <w:lang w:val="ka-GE"/>
        </w:rPr>
        <w:t xml:space="preserve"> </w:t>
      </w:r>
      <w:r w:rsidR="009324B9" w:rsidRPr="00C02D0A">
        <w:rPr>
          <w:rFonts w:ascii="Sylfaen" w:hAnsi="Sylfaen" w:cs="Sylfaen"/>
          <w:sz w:val="22"/>
          <w:szCs w:val="22"/>
          <w:lang w:val="ka-GE"/>
        </w:rPr>
        <w:t>თეთრ</w:t>
      </w:r>
      <w:r w:rsidR="009324B9" w:rsidRPr="00C02D0A">
        <w:rPr>
          <w:sz w:val="22"/>
          <w:szCs w:val="22"/>
          <w:lang w:val="ka-GE"/>
        </w:rPr>
        <w:t xml:space="preserve"> </w:t>
      </w:r>
      <w:r w:rsidR="009324B9" w:rsidRPr="00C02D0A">
        <w:rPr>
          <w:rFonts w:ascii="Sylfaen" w:hAnsi="Sylfaen" w:cs="Sylfaen"/>
          <w:sz w:val="22"/>
          <w:szCs w:val="22"/>
          <w:lang w:val="ka-GE"/>
        </w:rPr>
        <w:t>სიაში</w:t>
      </w:r>
      <w:r w:rsidR="009324B9" w:rsidRPr="00C02D0A">
        <w:rPr>
          <w:sz w:val="22"/>
          <w:szCs w:val="22"/>
          <w:lang w:val="ka-GE"/>
        </w:rPr>
        <w:t xml:space="preserve"> </w:t>
      </w:r>
      <w:r w:rsidR="009324B9" w:rsidRPr="00C02D0A">
        <w:rPr>
          <w:rFonts w:ascii="Sylfaen" w:hAnsi="Sylfaen" w:cs="Sylfaen"/>
          <w:sz w:val="22"/>
          <w:szCs w:val="22"/>
          <w:lang w:val="ka-GE"/>
        </w:rPr>
        <w:t>დასარეგისტრირებლად</w:t>
      </w:r>
      <w:r w:rsidR="005E4D62" w:rsidRPr="00C02D0A">
        <w:rPr>
          <w:rFonts w:ascii="Sylfaen" w:hAnsi="Sylfaen" w:cs="Sylfaen"/>
          <w:sz w:val="22"/>
          <w:szCs w:val="22"/>
          <w:lang w:val="ka-GE"/>
        </w:rPr>
        <w:t>, მიმწოდებელი</w:t>
      </w:r>
      <w:r w:rsidR="009324B9" w:rsidRPr="00C02D0A">
        <w:rPr>
          <w:rFonts w:ascii="Sylfaen" w:hAnsi="Sylfaen"/>
          <w:sz w:val="22"/>
          <w:szCs w:val="22"/>
          <w:lang w:val="ka-GE"/>
        </w:rPr>
        <w:t xml:space="preserve"> </w:t>
      </w:r>
      <w:r w:rsidR="009324B9" w:rsidRPr="00C02D0A">
        <w:rPr>
          <w:rFonts w:ascii="Sylfaen" w:hAnsi="Sylfaen" w:cs="Sylfaen"/>
          <w:sz w:val="22"/>
          <w:szCs w:val="22"/>
          <w:lang w:val="ka-GE"/>
        </w:rPr>
        <w:t>უნდა</w:t>
      </w:r>
      <w:r w:rsidR="009324B9" w:rsidRPr="00C02D0A">
        <w:rPr>
          <w:rFonts w:ascii="Sylfaen" w:hAnsi="Sylfaen"/>
          <w:sz w:val="22"/>
          <w:szCs w:val="22"/>
          <w:lang w:val="ka-GE"/>
        </w:rPr>
        <w:t xml:space="preserve"> </w:t>
      </w:r>
      <w:r w:rsidR="009324B9" w:rsidRPr="00C02D0A">
        <w:rPr>
          <w:rFonts w:ascii="Sylfaen" w:hAnsi="Sylfaen" w:cs="Sylfaen"/>
          <w:sz w:val="22"/>
          <w:szCs w:val="22"/>
          <w:lang w:val="ka-GE"/>
        </w:rPr>
        <w:t>აკმაყოფილებდეს</w:t>
      </w:r>
      <w:r w:rsidR="009324B9" w:rsidRPr="00C02D0A">
        <w:rPr>
          <w:rFonts w:ascii="Sylfaen" w:hAnsi="Sylfaen"/>
          <w:sz w:val="22"/>
          <w:szCs w:val="22"/>
          <w:lang w:val="ka-GE"/>
        </w:rPr>
        <w:t xml:space="preserve"> </w:t>
      </w:r>
      <w:r w:rsidR="009324B9" w:rsidRPr="00C02D0A">
        <w:rPr>
          <w:rFonts w:ascii="Sylfaen" w:hAnsi="Sylfaen" w:cs="Sylfaen"/>
          <w:sz w:val="22"/>
          <w:szCs w:val="22"/>
          <w:lang w:val="ka-GE"/>
        </w:rPr>
        <w:t>შემდეგ</w:t>
      </w:r>
      <w:r w:rsidR="009324B9" w:rsidRPr="00C02D0A">
        <w:rPr>
          <w:rFonts w:ascii="Sylfaen" w:hAnsi="Sylfaen"/>
          <w:sz w:val="22"/>
          <w:szCs w:val="22"/>
          <w:lang w:val="ka-GE"/>
        </w:rPr>
        <w:t xml:space="preserve"> </w:t>
      </w:r>
      <w:r w:rsidR="009324B9" w:rsidRPr="00C02D0A">
        <w:rPr>
          <w:rFonts w:ascii="Sylfaen" w:hAnsi="Sylfaen" w:cs="Sylfaen"/>
          <w:sz w:val="22"/>
          <w:szCs w:val="22"/>
          <w:lang w:val="ka-GE"/>
        </w:rPr>
        <w:t>აუცილებელ</w:t>
      </w:r>
      <w:r w:rsidR="009324B9" w:rsidRPr="00C02D0A">
        <w:rPr>
          <w:rFonts w:ascii="Sylfaen" w:hAnsi="Sylfaen"/>
          <w:sz w:val="22"/>
          <w:szCs w:val="22"/>
          <w:lang w:val="ka-GE"/>
        </w:rPr>
        <w:t xml:space="preserve"> </w:t>
      </w:r>
      <w:r w:rsidR="009324B9" w:rsidRPr="00C02D0A">
        <w:rPr>
          <w:rFonts w:ascii="Sylfaen" w:hAnsi="Sylfaen" w:cs="Sylfaen"/>
          <w:sz w:val="22"/>
          <w:szCs w:val="22"/>
          <w:lang w:val="ka-GE"/>
        </w:rPr>
        <w:t>მოთხოვნებს</w:t>
      </w:r>
      <w:r w:rsidR="009324B9" w:rsidRPr="00C02D0A">
        <w:rPr>
          <w:rFonts w:ascii="Sylfaen" w:hAnsi="Sylfaen"/>
          <w:sz w:val="22"/>
          <w:szCs w:val="22"/>
          <w:lang w:val="ka-GE"/>
        </w:rPr>
        <w:t>:</w:t>
      </w:r>
      <w:r w:rsidR="00806C5B" w:rsidRPr="00C02D0A">
        <w:rPr>
          <w:rFonts w:ascii="Sylfaen" w:hAnsi="Sylfaen"/>
          <w:sz w:val="22"/>
          <w:szCs w:val="22"/>
          <w:lang w:val="ka-GE"/>
        </w:rPr>
        <w:t xml:space="preserve"> </w:t>
      </w:r>
      <w:r w:rsidR="00C01AE3" w:rsidRPr="00C02D0A">
        <w:rPr>
          <w:rFonts w:ascii="Sylfaen" w:hAnsi="Sylfaen"/>
          <w:sz w:val="22"/>
          <w:szCs w:val="22"/>
          <w:lang w:val="ka-GE"/>
        </w:rPr>
        <w:t xml:space="preserve">ა) </w:t>
      </w:r>
      <w:r w:rsidR="006D2DCC" w:rsidRPr="00135CB2">
        <w:rPr>
          <w:rFonts w:ascii="Sylfaen" w:hAnsi="Sylfaen"/>
          <w:sz w:val="22"/>
          <w:szCs w:val="22"/>
          <w:lang w:val="ka-GE"/>
        </w:rPr>
        <w:t>კომპანია</w:t>
      </w:r>
      <w:r w:rsidR="006D2DCC">
        <w:rPr>
          <w:rFonts w:ascii="Sylfaen" w:hAnsi="Sylfaen"/>
          <w:sz w:val="22"/>
          <w:szCs w:val="22"/>
          <w:lang w:val="ka-GE"/>
        </w:rPr>
        <w:t xml:space="preserve"> </w:t>
      </w:r>
      <w:r w:rsidR="00C01AE3" w:rsidRPr="006921CD">
        <w:rPr>
          <w:rFonts w:ascii="Sylfaen" w:hAnsi="Sylfaen" w:cs="Sylfaen"/>
          <w:sz w:val="22"/>
          <w:szCs w:val="22"/>
          <w:lang w:val="ka-GE"/>
        </w:rPr>
        <w:t>თეთრ</w:t>
      </w:r>
      <w:r w:rsidR="00C01AE3" w:rsidRPr="006921CD">
        <w:rPr>
          <w:rFonts w:ascii="Sylfaen" w:hAnsi="Sylfaen"/>
          <w:sz w:val="22"/>
          <w:szCs w:val="22"/>
          <w:lang w:val="ka-GE"/>
        </w:rPr>
        <w:t xml:space="preserve"> </w:t>
      </w:r>
      <w:r w:rsidR="00C01AE3" w:rsidRPr="006921CD">
        <w:rPr>
          <w:rFonts w:ascii="Sylfaen" w:hAnsi="Sylfaen" w:cs="Sylfaen"/>
          <w:sz w:val="22"/>
          <w:szCs w:val="22"/>
          <w:lang w:val="ka-GE"/>
        </w:rPr>
        <w:t>სიაში</w:t>
      </w:r>
      <w:r w:rsidR="00C01AE3" w:rsidRPr="006921CD">
        <w:rPr>
          <w:rFonts w:ascii="Sylfaen" w:hAnsi="Sylfaen"/>
          <w:sz w:val="22"/>
          <w:szCs w:val="22"/>
          <w:lang w:val="ka-GE"/>
        </w:rPr>
        <w:t xml:space="preserve"> </w:t>
      </w:r>
      <w:r w:rsidR="00C01AE3" w:rsidRPr="006921CD">
        <w:rPr>
          <w:rFonts w:ascii="Sylfaen" w:hAnsi="Sylfaen" w:cs="Sylfaen"/>
          <w:sz w:val="22"/>
          <w:szCs w:val="22"/>
          <w:lang w:val="ka-GE"/>
        </w:rPr>
        <w:t>რეგისტრაციის</w:t>
      </w:r>
      <w:r w:rsidR="00C01AE3" w:rsidRPr="006921CD">
        <w:rPr>
          <w:rFonts w:ascii="Sylfaen" w:hAnsi="Sylfaen"/>
          <w:sz w:val="22"/>
          <w:szCs w:val="22"/>
          <w:lang w:val="ka-GE"/>
        </w:rPr>
        <w:t xml:space="preserve"> </w:t>
      </w:r>
      <w:r w:rsidR="00C01AE3" w:rsidRPr="006921CD">
        <w:rPr>
          <w:rFonts w:ascii="Sylfaen" w:hAnsi="Sylfaen" w:cs="Sylfaen"/>
          <w:sz w:val="22"/>
          <w:szCs w:val="22"/>
          <w:lang w:val="ka-GE"/>
        </w:rPr>
        <w:t>მოთხოვნის</w:t>
      </w:r>
      <w:r w:rsidR="00C01AE3" w:rsidRPr="006921CD">
        <w:rPr>
          <w:rFonts w:ascii="Sylfaen" w:hAnsi="Sylfaen"/>
          <w:sz w:val="22"/>
          <w:szCs w:val="22"/>
          <w:lang w:val="ka-GE"/>
        </w:rPr>
        <w:t xml:space="preserve"> </w:t>
      </w:r>
      <w:r w:rsidR="00C01AE3" w:rsidRPr="006921CD">
        <w:rPr>
          <w:rFonts w:ascii="Sylfaen" w:hAnsi="Sylfaen" w:cs="Sylfaen"/>
          <w:sz w:val="22"/>
          <w:szCs w:val="22"/>
          <w:lang w:val="ka-GE"/>
        </w:rPr>
        <w:t>დღისათვის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უკანასკნელი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ერთი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წლის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განმავლობაში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არ</w:t>
      </w:r>
      <w:r w:rsidR="00C01AE3" w:rsidRPr="00C02D0A">
        <w:rPr>
          <w:rFonts w:ascii="Sylfaen" w:hAnsi="Sylfaen"/>
          <w:sz w:val="22"/>
          <w:szCs w:val="22"/>
          <w:lang w:val="ka-GE"/>
        </w:rPr>
        <w:t xml:space="preserve"> </w:t>
      </w:r>
      <w:r w:rsidR="006D3AE0">
        <w:rPr>
          <w:rFonts w:ascii="Sylfaen" w:hAnsi="Sylfaen"/>
          <w:sz w:val="22"/>
          <w:szCs w:val="22"/>
          <w:lang w:val="ka-GE"/>
        </w:rPr>
        <w:t xml:space="preserve">უნდა იყოს </w:t>
      </w:r>
      <w:r w:rsidR="00C01AE3" w:rsidRPr="00C02D0A">
        <w:rPr>
          <w:rFonts w:ascii="Sylfaen" w:hAnsi="Sylfaen" w:cs="Sylfaen"/>
          <w:sz w:val="22"/>
          <w:szCs w:val="22"/>
          <w:lang w:val="ka-GE"/>
        </w:rPr>
        <w:t>რეგისტრირებული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შავ</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სიაში</w:t>
      </w:r>
      <w:r w:rsidR="00C01AE3" w:rsidRPr="00C02D0A">
        <w:rPr>
          <w:rFonts w:ascii="Sylfaen" w:hAnsi="Sylfaen"/>
          <w:sz w:val="22"/>
          <w:szCs w:val="22"/>
          <w:lang w:val="ka-GE"/>
        </w:rPr>
        <w:t xml:space="preserve">; ბ) </w:t>
      </w:r>
      <w:r w:rsidR="00C01AE3" w:rsidRPr="00C40F42">
        <w:rPr>
          <w:rFonts w:ascii="Sylfaen" w:hAnsi="Sylfaen" w:cs="Sylfaen"/>
          <w:sz w:val="22"/>
          <w:szCs w:val="22"/>
          <w:lang w:val="ka-GE"/>
        </w:rPr>
        <w:t>მას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უკანასკნელი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ერთი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წლის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განმავლობაში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არ</w:t>
      </w:r>
      <w:r w:rsidR="00C01AE3" w:rsidRPr="00C02D0A">
        <w:rPr>
          <w:rFonts w:ascii="Sylfaen" w:hAnsi="Sylfaen"/>
          <w:sz w:val="22"/>
          <w:szCs w:val="22"/>
          <w:lang w:val="ka-GE"/>
        </w:rPr>
        <w:t xml:space="preserve"> </w:t>
      </w:r>
      <w:r w:rsidR="00E21FF6">
        <w:rPr>
          <w:rFonts w:ascii="Sylfaen" w:hAnsi="Sylfaen"/>
          <w:sz w:val="22"/>
          <w:szCs w:val="22"/>
          <w:lang w:val="ka-GE"/>
        </w:rPr>
        <w:t xml:space="preserve">უნდა ჰქონდეს </w:t>
      </w:r>
      <w:r w:rsidR="00C01AE3" w:rsidRPr="00C02D0A">
        <w:rPr>
          <w:rFonts w:ascii="Sylfaen" w:hAnsi="Sylfaen" w:cs="Sylfaen"/>
          <w:sz w:val="22"/>
          <w:szCs w:val="22"/>
          <w:lang w:val="ka-GE"/>
        </w:rPr>
        <w:t>მი</w:t>
      </w:r>
      <w:r w:rsidR="00E21FF6">
        <w:rPr>
          <w:rFonts w:ascii="Sylfaen" w:hAnsi="Sylfaen" w:cs="Sylfaen"/>
          <w:sz w:val="22"/>
          <w:szCs w:val="22"/>
          <w:lang w:val="ka-GE"/>
        </w:rPr>
        <w:t xml:space="preserve">ღებული </w:t>
      </w:r>
      <w:r w:rsidR="00C01AE3" w:rsidRPr="00C02D0A">
        <w:rPr>
          <w:rFonts w:ascii="Sylfaen" w:hAnsi="Sylfaen" w:cs="Sylfaen"/>
          <w:sz w:val="22"/>
          <w:szCs w:val="22"/>
          <w:lang w:val="ka-GE"/>
        </w:rPr>
        <w:t>გაფრთხილება</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შავ</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სიაში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დარეგისტრირებასთან</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დაკავშირებული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ადმინისტრაციული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წარმოების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შედეგად</w:t>
      </w:r>
      <w:r w:rsidR="00C01AE3" w:rsidRPr="00C02D0A">
        <w:rPr>
          <w:rFonts w:ascii="Sylfaen" w:hAnsi="Sylfaen"/>
          <w:sz w:val="22"/>
          <w:szCs w:val="22"/>
          <w:lang w:val="ka-GE"/>
        </w:rPr>
        <w:t xml:space="preserve">; გ) </w:t>
      </w:r>
      <w:r w:rsidR="00C01AE3" w:rsidRPr="00665324">
        <w:rPr>
          <w:rFonts w:ascii="Sylfaen" w:hAnsi="Sylfaen"/>
          <w:sz w:val="22"/>
          <w:szCs w:val="22"/>
          <w:lang w:val="ka-GE"/>
        </w:rPr>
        <w:t>იგი</w:t>
      </w:r>
      <w:r w:rsidR="00C01AE3" w:rsidRPr="00C02D0A">
        <w:rPr>
          <w:rFonts w:ascii="Sylfaen" w:hAnsi="Sylfaen"/>
          <w:sz w:val="22"/>
          <w:szCs w:val="22"/>
          <w:lang w:val="ka-GE"/>
        </w:rPr>
        <w:t xml:space="preserve"> არ </w:t>
      </w:r>
      <w:r w:rsidR="00284611">
        <w:rPr>
          <w:rFonts w:ascii="Sylfaen" w:hAnsi="Sylfaen"/>
          <w:sz w:val="22"/>
          <w:szCs w:val="22"/>
          <w:lang w:val="ka-GE"/>
        </w:rPr>
        <w:t xml:space="preserve">უნდა იყოს </w:t>
      </w:r>
      <w:r w:rsidR="00C01AE3" w:rsidRPr="00C02D0A">
        <w:rPr>
          <w:rFonts w:ascii="Sylfaen" w:hAnsi="Sylfaen"/>
          <w:sz w:val="22"/>
          <w:szCs w:val="22"/>
          <w:lang w:val="ka-GE"/>
        </w:rPr>
        <w:t xml:space="preserve">რეგისტრირებული მოვალეთა რეესტრში; დ) </w:t>
      </w:r>
      <w:r w:rsidR="00C01AE3" w:rsidRPr="00665324">
        <w:rPr>
          <w:rFonts w:ascii="Sylfaen" w:hAnsi="Sylfaen"/>
          <w:sz w:val="22"/>
          <w:szCs w:val="22"/>
          <w:lang w:val="ka-GE"/>
        </w:rPr>
        <w:t>მის</w:t>
      </w:r>
      <w:r w:rsidR="00C01AE3" w:rsidRPr="00C02D0A">
        <w:rPr>
          <w:rFonts w:ascii="Sylfaen" w:hAnsi="Sylfaen"/>
          <w:sz w:val="22"/>
          <w:szCs w:val="22"/>
          <w:lang w:val="ka-GE"/>
        </w:rPr>
        <w:t xml:space="preserve"> მიმართ არ</w:t>
      </w:r>
      <w:r w:rsidR="00603FA5">
        <w:rPr>
          <w:rFonts w:ascii="Sylfaen" w:hAnsi="Sylfaen"/>
          <w:sz w:val="22"/>
          <w:szCs w:val="22"/>
          <w:lang w:val="ka-GE"/>
        </w:rPr>
        <w:t xml:space="preserve"> უნდა</w:t>
      </w:r>
      <w:r w:rsidR="00C01AE3" w:rsidRPr="00C02D0A">
        <w:rPr>
          <w:rFonts w:ascii="Sylfaen" w:hAnsi="Sylfaen"/>
          <w:sz w:val="22"/>
          <w:szCs w:val="22"/>
          <w:lang w:val="ka-GE"/>
        </w:rPr>
        <w:t xml:space="preserve"> მიმდინარეობ</w:t>
      </w:r>
      <w:r w:rsidR="00603FA5">
        <w:rPr>
          <w:rFonts w:ascii="Sylfaen" w:hAnsi="Sylfaen"/>
          <w:sz w:val="22"/>
          <w:szCs w:val="22"/>
          <w:lang w:val="ka-GE"/>
        </w:rPr>
        <w:t>დე</w:t>
      </w:r>
      <w:r w:rsidR="00C01AE3" w:rsidRPr="00C02D0A">
        <w:rPr>
          <w:rFonts w:ascii="Sylfaen" w:hAnsi="Sylfaen"/>
          <w:sz w:val="22"/>
          <w:szCs w:val="22"/>
          <w:lang w:val="ka-GE"/>
        </w:rPr>
        <w:t xml:space="preserve">ს რეორგანიზაციის/ლიკვიდაციის/გადახდისუუნარობის საქმის წარმოება; ე) </w:t>
      </w:r>
      <w:r w:rsidR="00C01AE3" w:rsidRPr="00FF279D">
        <w:rPr>
          <w:rFonts w:ascii="Sylfaen" w:hAnsi="Sylfaen" w:cs="Sylfaen"/>
          <w:sz w:val="22"/>
          <w:szCs w:val="22"/>
          <w:lang w:val="ka-GE"/>
        </w:rPr>
        <w:t>მას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სხვადასხვა</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შემსყიდველი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ორგანიზაციისაგან</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მიღებული</w:t>
      </w:r>
      <w:r w:rsidR="00C01AE3" w:rsidRPr="00C02D0A">
        <w:rPr>
          <w:rFonts w:ascii="Sylfaen" w:hAnsi="Sylfaen"/>
          <w:sz w:val="22"/>
          <w:szCs w:val="22"/>
          <w:lang w:val="ka-GE"/>
        </w:rPr>
        <w:t xml:space="preserve"> </w:t>
      </w:r>
      <w:r w:rsidR="009B7FFE">
        <w:rPr>
          <w:rFonts w:ascii="Sylfaen" w:hAnsi="Sylfaen"/>
          <w:sz w:val="22"/>
          <w:szCs w:val="22"/>
          <w:lang w:val="ka-GE"/>
        </w:rPr>
        <w:t xml:space="preserve">უნდა ჰქონდეს </w:t>
      </w:r>
      <w:r w:rsidR="00C01AE3" w:rsidRPr="00C02D0A">
        <w:rPr>
          <w:rFonts w:ascii="Sylfaen" w:hAnsi="Sylfaen" w:cs="Sylfaen"/>
          <w:sz w:val="22"/>
          <w:szCs w:val="22"/>
          <w:lang w:val="ka-GE"/>
        </w:rPr>
        <w:t>არანაკლებ</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ორი</w:t>
      </w:r>
      <w:r w:rsidR="00C01AE3" w:rsidRPr="00C02D0A">
        <w:rPr>
          <w:rFonts w:ascii="Sylfaen" w:hAnsi="Sylfaen"/>
          <w:sz w:val="22"/>
          <w:szCs w:val="22"/>
          <w:lang w:val="ka-GE"/>
        </w:rPr>
        <w:t xml:space="preserve"> </w:t>
      </w:r>
      <w:r w:rsidR="00C01AE3" w:rsidRPr="00F2607D">
        <w:rPr>
          <w:rFonts w:ascii="Sylfaen" w:hAnsi="Sylfaen" w:cs="Sylfaen"/>
          <w:sz w:val="22"/>
          <w:szCs w:val="22"/>
          <w:lang w:val="ka-GE"/>
        </w:rPr>
        <w:t>ცნობა</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მის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მიერ</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უკანასკნელი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სამი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წლის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განმავლობაში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გაფორმებული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სახელმწიფო</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შესყიდვის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შესახებ</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ხელშეკრულებებით</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ნაკისრი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ვალდებულებების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ჯეროვანი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შესრულების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 xml:space="preserve">შესახებ; ვ) </w:t>
      </w:r>
      <w:r w:rsidR="00C01AE3" w:rsidRPr="00583B5D">
        <w:rPr>
          <w:rFonts w:ascii="Sylfaen" w:hAnsi="Sylfaen" w:cs="Sylfaen"/>
          <w:sz w:val="22"/>
          <w:szCs w:val="22"/>
          <w:lang w:val="ka-GE"/>
        </w:rPr>
        <w:t>მის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ხელმძღვანელობაზე</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უფლებამოსილი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პირები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არ</w:t>
      </w:r>
      <w:r w:rsidR="00C01AE3" w:rsidRPr="00C02D0A">
        <w:rPr>
          <w:rFonts w:ascii="Sylfaen" w:hAnsi="Sylfaen"/>
          <w:sz w:val="22"/>
          <w:szCs w:val="22"/>
          <w:lang w:val="ka-GE"/>
        </w:rPr>
        <w:t xml:space="preserve"> </w:t>
      </w:r>
      <w:r w:rsidR="004F1CC8">
        <w:rPr>
          <w:rFonts w:ascii="Sylfaen" w:hAnsi="Sylfaen"/>
          <w:sz w:val="22"/>
          <w:szCs w:val="22"/>
          <w:lang w:val="ka-GE"/>
        </w:rPr>
        <w:t xml:space="preserve">უნდა იყვნენ </w:t>
      </w:r>
      <w:r w:rsidR="00C01AE3" w:rsidRPr="00C02D0A">
        <w:rPr>
          <w:rFonts w:ascii="Sylfaen" w:hAnsi="Sylfaen" w:cs="Sylfaen"/>
          <w:sz w:val="22"/>
          <w:szCs w:val="22"/>
          <w:lang w:val="ka-GE"/>
        </w:rPr>
        <w:t>ნასამართლევი ეკონომიკური ან კორუფციული დანაშაულებისათვის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 xml:space="preserve">ზ) </w:t>
      </w:r>
      <w:r w:rsidR="00C01AE3" w:rsidRPr="0025471F">
        <w:rPr>
          <w:rFonts w:ascii="Sylfaen" w:hAnsi="Sylfaen" w:cs="Sylfaen"/>
          <w:sz w:val="22"/>
          <w:szCs w:val="22"/>
          <w:lang w:val="ka-GE"/>
        </w:rPr>
        <w:t>მას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უკანასკნელი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სამი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წლის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განმავლობაში</w:t>
      </w:r>
      <w:r w:rsidR="00C01AE3" w:rsidRPr="00C02D0A">
        <w:rPr>
          <w:rFonts w:ascii="Sylfaen" w:hAnsi="Sylfaen"/>
          <w:sz w:val="22"/>
          <w:szCs w:val="22"/>
          <w:lang w:val="ka-GE"/>
        </w:rPr>
        <w:t xml:space="preserve"> </w:t>
      </w:r>
      <w:r w:rsidR="00790CB8">
        <w:rPr>
          <w:rFonts w:ascii="Sylfaen" w:hAnsi="Sylfaen"/>
          <w:sz w:val="22"/>
          <w:szCs w:val="22"/>
          <w:lang w:val="ka-GE"/>
        </w:rPr>
        <w:t>უნდა ჰქონდეს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არანაკლებ</w:t>
      </w:r>
      <w:r w:rsidR="00C01AE3" w:rsidRPr="00C02D0A">
        <w:rPr>
          <w:rFonts w:ascii="Sylfaen" w:hAnsi="Sylfaen"/>
          <w:sz w:val="22"/>
          <w:szCs w:val="22"/>
          <w:lang w:val="ka-GE"/>
        </w:rPr>
        <w:t xml:space="preserve"> 1 000 000 </w:t>
      </w:r>
      <w:r w:rsidR="00C01AE3" w:rsidRPr="00C02D0A">
        <w:rPr>
          <w:rFonts w:ascii="Sylfaen" w:hAnsi="Sylfaen" w:cs="Sylfaen"/>
          <w:sz w:val="22"/>
          <w:szCs w:val="22"/>
          <w:lang w:val="ka-GE"/>
        </w:rPr>
        <w:t>ლარის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საერთო</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ბრუნვა</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მაგრამ</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ბოლო</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წლის</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განმავლობაში</w:t>
      </w:r>
      <w:r w:rsidR="00C01AE3" w:rsidRPr="00C02D0A">
        <w:rPr>
          <w:rFonts w:ascii="Sylfaen" w:hAnsi="Sylfaen"/>
          <w:sz w:val="22"/>
          <w:szCs w:val="22"/>
          <w:lang w:val="ka-GE"/>
        </w:rPr>
        <w:t xml:space="preserve"> </w:t>
      </w:r>
      <w:r w:rsidR="00C01AE3" w:rsidRPr="00C02D0A">
        <w:rPr>
          <w:rFonts w:ascii="Sylfaen" w:hAnsi="Sylfaen" w:cs="Sylfaen"/>
          <w:sz w:val="22"/>
          <w:szCs w:val="22"/>
          <w:lang w:val="ka-GE"/>
        </w:rPr>
        <w:t>არანაკლებ</w:t>
      </w:r>
      <w:r w:rsidR="00C01AE3" w:rsidRPr="00C02D0A">
        <w:rPr>
          <w:rFonts w:ascii="Sylfaen" w:hAnsi="Sylfaen"/>
          <w:sz w:val="22"/>
          <w:szCs w:val="22"/>
          <w:lang w:val="ka-GE"/>
        </w:rPr>
        <w:t xml:space="preserve"> 200 000 </w:t>
      </w:r>
      <w:r w:rsidR="00C01AE3" w:rsidRPr="00C02D0A">
        <w:rPr>
          <w:rFonts w:ascii="Sylfaen" w:hAnsi="Sylfaen" w:cs="Sylfaen"/>
          <w:sz w:val="22"/>
          <w:szCs w:val="22"/>
          <w:lang w:val="ka-GE"/>
        </w:rPr>
        <w:t>ლარისა</w:t>
      </w:r>
      <w:r w:rsidR="00C01AE3">
        <w:rPr>
          <w:rFonts w:ascii="Sylfaen" w:hAnsi="Sylfaen" w:cs="Sylfaen"/>
          <w:sz w:val="22"/>
          <w:szCs w:val="22"/>
          <w:lang w:val="ka-GE"/>
        </w:rPr>
        <w:t xml:space="preserve">. </w:t>
      </w:r>
      <w:r w:rsidR="00C01AE3" w:rsidRPr="00F2607D">
        <w:rPr>
          <w:rFonts w:ascii="Sylfaen" w:hAnsi="Sylfaen" w:cs="Sylfaen"/>
          <w:sz w:val="22"/>
          <w:szCs w:val="22"/>
          <w:lang w:val="ka-GE"/>
        </w:rPr>
        <w:t>ამასთან</w:t>
      </w:r>
      <w:r w:rsidR="00C01AE3" w:rsidRPr="00F2607D">
        <w:rPr>
          <w:rFonts w:ascii="Sylfaen" w:hAnsi="Sylfaen"/>
          <w:sz w:val="22"/>
          <w:szCs w:val="22"/>
          <w:lang w:val="ka-GE"/>
        </w:rPr>
        <w:t xml:space="preserve">, სისტემაში მითითებული მისი ყველა </w:t>
      </w:r>
      <w:r w:rsidR="00C01AE3" w:rsidRPr="00F2607D">
        <w:rPr>
          <w:rFonts w:ascii="Sylfaen" w:hAnsi="Sylfaen" w:cs="Sylfaen"/>
          <w:sz w:val="22"/>
          <w:szCs w:val="22"/>
          <w:lang w:val="ka-GE"/>
        </w:rPr>
        <w:t>ხელშეკრულება შესრულებული უნდა იყოს და მინიჭებული</w:t>
      </w:r>
      <w:r w:rsidR="00C01AE3" w:rsidRPr="00F2607D">
        <w:rPr>
          <w:rFonts w:ascii="Sylfaen" w:hAnsi="Sylfaen"/>
          <w:sz w:val="22"/>
          <w:szCs w:val="22"/>
          <w:lang w:val="ka-GE"/>
        </w:rPr>
        <w:t xml:space="preserve"> </w:t>
      </w:r>
      <w:r w:rsidR="00C01AE3" w:rsidRPr="00F2607D">
        <w:rPr>
          <w:rFonts w:ascii="Sylfaen" w:hAnsi="Sylfaen" w:cs="Sylfaen"/>
          <w:sz w:val="22"/>
          <w:szCs w:val="22"/>
          <w:lang w:val="ka-GE"/>
        </w:rPr>
        <w:t>უნდა</w:t>
      </w:r>
      <w:r w:rsidR="00C01AE3" w:rsidRPr="00F2607D">
        <w:rPr>
          <w:rFonts w:ascii="Sylfaen" w:hAnsi="Sylfaen"/>
          <w:sz w:val="22"/>
          <w:szCs w:val="22"/>
          <w:lang w:val="ka-GE"/>
        </w:rPr>
        <w:t xml:space="preserve"> </w:t>
      </w:r>
      <w:r w:rsidR="00C01AE3" w:rsidRPr="00F2607D">
        <w:rPr>
          <w:rFonts w:ascii="Sylfaen" w:hAnsi="Sylfaen" w:cs="Sylfaen"/>
          <w:sz w:val="22"/>
          <w:szCs w:val="22"/>
          <w:lang w:val="ka-GE"/>
        </w:rPr>
        <w:t>ჰქონდეს</w:t>
      </w:r>
      <w:r w:rsidR="00C01AE3" w:rsidRPr="00F2607D">
        <w:rPr>
          <w:rFonts w:ascii="Sylfaen" w:hAnsi="Sylfaen"/>
          <w:sz w:val="22"/>
          <w:szCs w:val="22"/>
          <w:lang w:val="ka-GE"/>
        </w:rPr>
        <w:t xml:space="preserve"> </w:t>
      </w:r>
      <w:r w:rsidR="00C01AE3" w:rsidRPr="00F2607D">
        <w:rPr>
          <w:rFonts w:ascii="Sylfaen" w:hAnsi="Sylfaen" w:cs="Sylfaen"/>
          <w:sz w:val="22"/>
          <w:szCs w:val="22"/>
          <w:lang w:val="ka-GE"/>
        </w:rPr>
        <w:t>სტატუსი</w:t>
      </w:r>
      <w:r w:rsidR="00C01AE3" w:rsidRPr="00F2607D">
        <w:rPr>
          <w:rFonts w:ascii="Sylfaen" w:hAnsi="Sylfaen"/>
          <w:sz w:val="22"/>
          <w:szCs w:val="22"/>
          <w:lang w:val="ka-GE"/>
        </w:rPr>
        <w:t xml:space="preserve"> „</w:t>
      </w:r>
      <w:r w:rsidR="00C01AE3" w:rsidRPr="00F2607D">
        <w:rPr>
          <w:rFonts w:ascii="Sylfaen" w:hAnsi="Sylfaen" w:cs="Sylfaen"/>
          <w:sz w:val="22"/>
          <w:szCs w:val="22"/>
          <w:lang w:val="ka-GE"/>
        </w:rPr>
        <w:t>შესრულებული</w:t>
      </w:r>
      <w:r w:rsidR="00C01AE3" w:rsidRPr="00F2607D">
        <w:rPr>
          <w:rFonts w:ascii="Sylfaen" w:hAnsi="Sylfaen"/>
          <w:sz w:val="22"/>
          <w:szCs w:val="22"/>
          <w:lang w:val="ka-GE"/>
        </w:rPr>
        <w:t xml:space="preserve"> </w:t>
      </w:r>
      <w:r w:rsidR="00C01AE3" w:rsidRPr="00F2607D">
        <w:rPr>
          <w:rFonts w:ascii="Sylfaen" w:hAnsi="Sylfaen" w:cs="Sylfaen"/>
          <w:sz w:val="22"/>
          <w:szCs w:val="22"/>
          <w:lang w:val="ka-GE"/>
        </w:rPr>
        <w:t>ხელშეკრულება</w:t>
      </w:r>
      <w:r w:rsidR="00C01AE3" w:rsidRPr="00F2607D">
        <w:rPr>
          <w:rFonts w:ascii="Sylfaen" w:hAnsi="Sylfaen"/>
          <w:sz w:val="22"/>
          <w:szCs w:val="22"/>
          <w:lang w:val="ka-GE"/>
        </w:rPr>
        <w:t xml:space="preserve">“; თ) </w:t>
      </w:r>
      <w:r w:rsidR="00D26273" w:rsidRPr="00F2607D">
        <w:rPr>
          <w:rFonts w:ascii="Sylfaen" w:hAnsi="Sylfaen"/>
          <w:sz w:val="22"/>
          <w:szCs w:val="22"/>
          <w:lang w:val="ka-GE"/>
        </w:rPr>
        <w:t>კომპანიას</w:t>
      </w:r>
      <w:r w:rsidR="00D26273">
        <w:rPr>
          <w:rFonts w:ascii="Sylfaen" w:hAnsi="Sylfaen"/>
          <w:sz w:val="22"/>
          <w:szCs w:val="22"/>
          <w:lang w:val="ka-GE"/>
        </w:rPr>
        <w:t xml:space="preserve"> </w:t>
      </w:r>
      <w:r w:rsidR="00C01AE3" w:rsidRPr="003477BE">
        <w:rPr>
          <w:rFonts w:ascii="Sylfaen" w:hAnsi="Sylfaen" w:cs="Sylfaen"/>
          <w:sz w:val="22"/>
          <w:szCs w:val="22"/>
          <w:lang w:val="ka-GE"/>
        </w:rPr>
        <w:t>არ</w:t>
      </w:r>
      <w:r w:rsidR="00C01AE3" w:rsidRPr="003477BE">
        <w:rPr>
          <w:rFonts w:ascii="Sylfaen" w:hAnsi="Sylfaen"/>
          <w:sz w:val="22"/>
          <w:szCs w:val="22"/>
          <w:lang w:val="ka-GE"/>
        </w:rPr>
        <w:t xml:space="preserve"> </w:t>
      </w:r>
      <w:r w:rsidR="00C64229">
        <w:rPr>
          <w:rFonts w:ascii="Sylfaen" w:hAnsi="Sylfaen"/>
          <w:sz w:val="22"/>
          <w:szCs w:val="22"/>
          <w:lang w:val="ka-GE"/>
        </w:rPr>
        <w:t xml:space="preserve">უნდა ჰქონდეს </w:t>
      </w:r>
      <w:r w:rsidR="00C01AE3" w:rsidRPr="003477BE">
        <w:rPr>
          <w:rFonts w:ascii="Sylfaen" w:hAnsi="Sylfaen" w:cs="Sylfaen"/>
          <w:sz w:val="22"/>
          <w:szCs w:val="22"/>
          <w:lang w:val="ka-GE"/>
        </w:rPr>
        <w:t>დავალიანება</w:t>
      </w:r>
      <w:r w:rsidR="00C01AE3" w:rsidRPr="003477BE">
        <w:rPr>
          <w:rFonts w:ascii="Sylfaen" w:hAnsi="Sylfaen"/>
          <w:sz w:val="22"/>
          <w:szCs w:val="22"/>
          <w:lang w:val="ka-GE"/>
        </w:rPr>
        <w:t xml:space="preserve"> </w:t>
      </w:r>
      <w:r w:rsidR="00C01AE3" w:rsidRPr="003477BE">
        <w:rPr>
          <w:rFonts w:ascii="Sylfaen" w:hAnsi="Sylfaen" w:cs="Sylfaen"/>
          <w:sz w:val="22"/>
          <w:szCs w:val="22"/>
          <w:lang w:val="ka-GE"/>
        </w:rPr>
        <w:t>სახელმწიფო</w:t>
      </w:r>
      <w:r w:rsidR="00C01AE3" w:rsidRPr="003477BE">
        <w:rPr>
          <w:rFonts w:ascii="Sylfaen" w:hAnsi="Sylfaen"/>
          <w:sz w:val="22"/>
          <w:szCs w:val="22"/>
          <w:lang w:val="ka-GE"/>
        </w:rPr>
        <w:t xml:space="preserve"> </w:t>
      </w:r>
      <w:r w:rsidR="00C01AE3" w:rsidRPr="003477BE">
        <w:rPr>
          <w:rFonts w:ascii="Sylfaen" w:hAnsi="Sylfaen" w:cs="Sylfaen"/>
          <w:sz w:val="22"/>
          <w:szCs w:val="22"/>
          <w:lang w:val="ka-GE"/>
        </w:rPr>
        <w:t>ბიუჯეტის</w:t>
      </w:r>
      <w:r w:rsidR="00C01AE3" w:rsidRPr="003477BE">
        <w:rPr>
          <w:rFonts w:ascii="Sylfaen" w:hAnsi="Sylfaen"/>
          <w:sz w:val="22"/>
          <w:szCs w:val="22"/>
          <w:lang w:val="ka-GE"/>
        </w:rPr>
        <w:t xml:space="preserve"> </w:t>
      </w:r>
      <w:r w:rsidR="00C01AE3" w:rsidRPr="003477BE">
        <w:rPr>
          <w:rFonts w:ascii="Sylfaen" w:hAnsi="Sylfaen" w:cs="Sylfaen"/>
          <w:sz w:val="22"/>
          <w:szCs w:val="22"/>
          <w:lang w:val="ka-GE"/>
        </w:rPr>
        <w:t>წინაშე</w:t>
      </w:r>
      <w:r w:rsidR="00C01AE3" w:rsidRPr="00C02D0A">
        <w:rPr>
          <w:rFonts w:ascii="Sylfaen" w:hAnsi="Sylfaen" w:cs="Sylfaen"/>
          <w:sz w:val="22"/>
          <w:szCs w:val="22"/>
          <w:lang w:val="ka-GE"/>
        </w:rPr>
        <w:t xml:space="preserve">; ი) </w:t>
      </w:r>
      <w:r w:rsidR="00C01AE3" w:rsidRPr="00EC455B">
        <w:rPr>
          <w:rFonts w:ascii="Sylfaen" w:hAnsi="Sylfaen" w:cs="Sylfaen"/>
          <w:sz w:val="22"/>
          <w:szCs w:val="22"/>
          <w:lang w:val="ka-GE"/>
        </w:rPr>
        <w:t>მას</w:t>
      </w:r>
      <w:r w:rsidR="00C01AE3" w:rsidRPr="003477BE">
        <w:rPr>
          <w:rFonts w:ascii="Sylfaen" w:hAnsi="Sylfaen"/>
          <w:sz w:val="22"/>
          <w:szCs w:val="22"/>
          <w:lang w:val="ka-GE"/>
        </w:rPr>
        <w:t xml:space="preserve"> </w:t>
      </w:r>
      <w:r w:rsidR="00C01AE3" w:rsidRPr="003477BE">
        <w:rPr>
          <w:rFonts w:ascii="Sylfaen" w:hAnsi="Sylfaen" w:cs="Sylfaen"/>
          <w:sz w:val="22"/>
          <w:szCs w:val="22"/>
          <w:lang w:val="ka-GE"/>
        </w:rPr>
        <w:t>განახლებული</w:t>
      </w:r>
      <w:r w:rsidR="00C01AE3" w:rsidRPr="003477BE">
        <w:rPr>
          <w:rFonts w:ascii="Sylfaen" w:hAnsi="Sylfaen"/>
          <w:sz w:val="22"/>
          <w:szCs w:val="22"/>
          <w:lang w:val="ka-GE"/>
        </w:rPr>
        <w:t xml:space="preserve"> </w:t>
      </w:r>
      <w:r w:rsidR="00262B78">
        <w:rPr>
          <w:rFonts w:ascii="Sylfaen" w:hAnsi="Sylfaen"/>
          <w:sz w:val="22"/>
          <w:szCs w:val="22"/>
          <w:lang w:val="ka-GE"/>
        </w:rPr>
        <w:t xml:space="preserve">უნდა ჰქონდეს </w:t>
      </w:r>
      <w:r w:rsidR="00C01AE3" w:rsidRPr="003477BE">
        <w:rPr>
          <w:rFonts w:ascii="Sylfaen" w:hAnsi="Sylfaen" w:cs="Sylfaen"/>
          <w:sz w:val="22"/>
          <w:szCs w:val="22"/>
          <w:lang w:val="ka-GE"/>
        </w:rPr>
        <w:t>მეწარმეთა</w:t>
      </w:r>
      <w:r w:rsidR="00C01AE3" w:rsidRPr="003477BE">
        <w:rPr>
          <w:rFonts w:ascii="Sylfaen" w:hAnsi="Sylfaen"/>
          <w:sz w:val="22"/>
          <w:szCs w:val="22"/>
          <w:lang w:val="ka-GE"/>
        </w:rPr>
        <w:t xml:space="preserve"> </w:t>
      </w:r>
      <w:r w:rsidR="00C01AE3" w:rsidRPr="003477BE">
        <w:rPr>
          <w:rFonts w:ascii="Sylfaen" w:hAnsi="Sylfaen" w:cs="Sylfaen"/>
          <w:sz w:val="22"/>
          <w:szCs w:val="22"/>
          <w:lang w:val="ka-GE"/>
        </w:rPr>
        <w:t>და</w:t>
      </w:r>
      <w:r w:rsidR="00C01AE3" w:rsidRPr="003477BE">
        <w:rPr>
          <w:rFonts w:ascii="Sylfaen" w:hAnsi="Sylfaen"/>
          <w:sz w:val="22"/>
          <w:szCs w:val="22"/>
          <w:lang w:val="ka-GE"/>
        </w:rPr>
        <w:t xml:space="preserve"> </w:t>
      </w:r>
      <w:r w:rsidR="00C01AE3" w:rsidRPr="003477BE">
        <w:rPr>
          <w:rFonts w:ascii="Sylfaen" w:hAnsi="Sylfaen" w:cs="Sylfaen"/>
          <w:sz w:val="22"/>
          <w:szCs w:val="22"/>
          <w:lang w:val="ka-GE"/>
        </w:rPr>
        <w:t>არასამეწარმეო</w:t>
      </w:r>
      <w:r w:rsidR="00C01AE3" w:rsidRPr="003477BE">
        <w:rPr>
          <w:rFonts w:ascii="Sylfaen" w:hAnsi="Sylfaen"/>
          <w:sz w:val="22"/>
          <w:szCs w:val="22"/>
          <w:lang w:val="ka-GE"/>
        </w:rPr>
        <w:t xml:space="preserve"> (</w:t>
      </w:r>
      <w:r w:rsidR="00C01AE3" w:rsidRPr="003477BE">
        <w:rPr>
          <w:rFonts w:ascii="Sylfaen" w:hAnsi="Sylfaen" w:cs="Sylfaen"/>
          <w:sz w:val="22"/>
          <w:szCs w:val="22"/>
          <w:lang w:val="ka-GE"/>
        </w:rPr>
        <w:t>არაკომერციულ</w:t>
      </w:r>
      <w:r w:rsidR="00C01AE3" w:rsidRPr="003477BE">
        <w:rPr>
          <w:rFonts w:ascii="Sylfaen" w:hAnsi="Sylfaen"/>
          <w:sz w:val="22"/>
          <w:szCs w:val="22"/>
          <w:lang w:val="ka-GE"/>
        </w:rPr>
        <w:t xml:space="preserve">) </w:t>
      </w:r>
      <w:r w:rsidR="00C01AE3" w:rsidRPr="003477BE">
        <w:rPr>
          <w:rFonts w:ascii="Sylfaen" w:hAnsi="Sylfaen" w:cs="Sylfaen"/>
          <w:sz w:val="22"/>
          <w:szCs w:val="22"/>
          <w:lang w:val="ka-GE"/>
        </w:rPr>
        <w:t>იურიდიულ</w:t>
      </w:r>
      <w:r w:rsidR="00C01AE3" w:rsidRPr="003477BE">
        <w:rPr>
          <w:rFonts w:ascii="Sylfaen" w:hAnsi="Sylfaen"/>
          <w:sz w:val="22"/>
          <w:szCs w:val="22"/>
          <w:lang w:val="ka-GE"/>
        </w:rPr>
        <w:t xml:space="preserve"> </w:t>
      </w:r>
      <w:r w:rsidR="00C01AE3" w:rsidRPr="003477BE">
        <w:rPr>
          <w:rFonts w:ascii="Sylfaen" w:hAnsi="Sylfaen" w:cs="Sylfaen"/>
          <w:sz w:val="22"/>
          <w:szCs w:val="22"/>
          <w:lang w:val="ka-GE"/>
        </w:rPr>
        <w:t>პირთა</w:t>
      </w:r>
      <w:r w:rsidR="00C01AE3" w:rsidRPr="003477BE">
        <w:rPr>
          <w:rFonts w:ascii="Sylfaen" w:hAnsi="Sylfaen"/>
          <w:sz w:val="22"/>
          <w:szCs w:val="22"/>
          <w:lang w:val="ka-GE"/>
        </w:rPr>
        <w:t xml:space="preserve"> </w:t>
      </w:r>
      <w:r w:rsidR="00C01AE3" w:rsidRPr="003477BE">
        <w:rPr>
          <w:rFonts w:ascii="Sylfaen" w:hAnsi="Sylfaen" w:cs="Sylfaen"/>
          <w:sz w:val="22"/>
          <w:szCs w:val="22"/>
          <w:lang w:val="ka-GE"/>
        </w:rPr>
        <w:t>რეესტრიდან</w:t>
      </w:r>
      <w:r w:rsidR="00C01AE3" w:rsidRPr="003477BE">
        <w:rPr>
          <w:rFonts w:ascii="Sylfaen" w:hAnsi="Sylfaen"/>
          <w:sz w:val="22"/>
          <w:szCs w:val="22"/>
          <w:lang w:val="ka-GE"/>
        </w:rPr>
        <w:t xml:space="preserve"> </w:t>
      </w:r>
      <w:r w:rsidR="00C01AE3" w:rsidRPr="003477BE">
        <w:rPr>
          <w:rFonts w:ascii="Sylfaen" w:hAnsi="Sylfaen" w:cs="Sylfaen"/>
          <w:sz w:val="22"/>
          <w:szCs w:val="22"/>
          <w:lang w:val="ka-GE"/>
        </w:rPr>
        <w:t>ამონაწერი</w:t>
      </w:r>
      <w:r w:rsidR="00C01AE3">
        <w:rPr>
          <w:rFonts w:ascii="Sylfaen" w:hAnsi="Sylfaen" w:cs="Sylfaen"/>
          <w:sz w:val="22"/>
          <w:szCs w:val="22"/>
          <w:lang w:val="ka-GE"/>
        </w:rPr>
        <w:t>.</w:t>
      </w:r>
      <w:r w:rsidR="00503435" w:rsidRPr="00C02D0A">
        <w:rPr>
          <w:rFonts w:ascii="Sylfaen" w:eastAsia="Arial" w:hAnsi="Sylfaen" w:cs="Arial"/>
          <w:sz w:val="22"/>
          <w:szCs w:val="22"/>
          <w:vertAlign w:val="superscript"/>
        </w:rPr>
        <w:footnoteReference w:id="228"/>
      </w:r>
      <w:r w:rsidR="008A4314" w:rsidRPr="008A4314">
        <w:rPr>
          <w:rFonts w:ascii="Sylfaen" w:hAnsi="Sylfaen" w:cs="Sylfaen"/>
          <w:sz w:val="22"/>
          <w:szCs w:val="22"/>
          <w:lang w:val="ka-GE"/>
        </w:rPr>
        <w:t xml:space="preserve"> </w:t>
      </w:r>
    </w:p>
    <w:p w14:paraId="3B9D0D52" w14:textId="77777777" w:rsidR="002129BC" w:rsidRDefault="002129BC" w:rsidP="0046649C">
      <w:pPr>
        <w:jc w:val="both"/>
        <w:rPr>
          <w:rFonts w:ascii="Sylfaen" w:hAnsi="Sylfaen" w:cs="Sylfaen"/>
          <w:sz w:val="22"/>
          <w:szCs w:val="22"/>
          <w:lang w:val="ka-GE"/>
        </w:rPr>
      </w:pPr>
    </w:p>
    <w:p w14:paraId="1314D3B7" w14:textId="77777777" w:rsidR="00145E2D" w:rsidRDefault="00357539">
      <w:pPr>
        <w:jc w:val="both"/>
        <w:rPr>
          <w:rFonts w:ascii="Sylfaen" w:eastAsia="Arial" w:hAnsi="Sylfaen" w:cs="Arial"/>
          <w:sz w:val="22"/>
          <w:lang w:val="ka-GE"/>
        </w:rPr>
      </w:pPr>
      <w:r w:rsidRPr="00D37E74">
        <w:rPr>
          <w:rFonts w:ascii="Sylfaen" w:hAnsi="Sylfaen" w:cs="Sylfaen"/>
          <w:sz w:val="22"/>
          <w:szCs w:val="22"/>
          <w:lang w:val="ka-GE"/>
        </w:rPr>
        <w:t>შესაბამისად,</w:t>
      </w:r>
      <w:r>
        <w:rPr>
          <w:rFonts w:ascii="Sylfaen" w:hAnsi="Sylfaen" w:cs="Sylfaen"/>
          <w:sz w:val="22"/>
          <w:szCs w:val="22"/>
          <w:lang w:val="ka-GE"/>
        </w:rPr>
        <w:t xml:space="preserve"> </w:t>
      </w:r>
      <w:r w:rsidR="003E0118">
        <w:rPr>
          <w:rFonts w:ascii="Sylfaen" w:hAnsi="Sylfaen" w:cs="Sylfaen"/>
          <w:sz w:val="22"/>
          <w:szCs w:val="22"/>
          <w:lang w:val="ka-GE"/>
        </w:rPr>
        <w:t>„</w:t>
      </w:r>
      <w:r w:rsidR="002129BC">
        <w:rPr>
          <w:rFonts w:ascii="Sylfaen" w:hAnsi="Sylfaen" w:cs="Sylfaen"/>
          <w:sz w:val="22"/>
          <w:szCs w:val="22"/>
          <w:lang w:val="ka-GE"/>
        </w:rPr>
        <w:t>სა</w:t>
      </w:r>
      <w:r w:rsidR="003E0118">
        <w:rPr>
          <w:rFonts w:ascii="Sylfaen" w:hAnsi="Sylfaen" w:cs="Sylfaen"/>
          <w:sz w:val="22"/>
          <w:szCs w:val="22"/>
          <w:lang w:val="ka-GE"/>
        </w:rPr>
        <w:t>ხელმწიფო შესყიდვების შესახებ“</w:t>
      </w:r>
      <w:r w:rsidR="00C856D0">
        <w:rPr>
          <w:rFonts w:ascii="Sylfaen" w:hAnsi="Sylfaen" w:cs="Sylfaen"/>
          <w:sz w:val="22"/>
          <w:szCs w:val="22"/>
          <w:lang w:val="ka-GE"/>
        </w:rPr>
        <w:t xml:space="preserve"> კანონი ადგენს შეზღუდვებს არაკეთილსინდისიერი მიმწოდებლებისთვის, რომლებიც </w:t>
      </w:r>
      <w:r w:rsidR="00153C03">
        <w:rPr>
          <w:rFonts w:ascii="Sylfaen" w:hAnsi="Sylfaen" w:cs="Sylfaen"/>
          <w:sz w:val="22"/>
          <w:szCs w:val="22"/>
          <w:lang w:val="ka-GE"/>
        </w:rPr>
        <w:t xml:space="preserve">სახელმწიფო შესყიდვების სამსახურს </w:t>
      </w:r>
      <w:r w:rsidR="003750F3">
        <w:rPr>
          <w:rFonts w:ascii="Sylfaen" w:hAnsi="Sylfaen" w:cs="Sylfaen"/>
          <w:sz w:val="22"/>
          <w:szCs w:val="22"/>
          <w:lang w:val="ka-GE"/>
        </w:rPr>
        <w:t>„შავ სიაში“</w:t>
      </w:r>
      <w:r w:rsidR="00153C03">
        <w:rPr>
          <w:rFonts w:ascii="Sylfaen" w:hAnsi="Sylfaen" w:cs="Sylfaen"/>
          <w:sz w:val="22"/>
          <w:szCs w:val="22"/>
          <w:lang w:val="ka-GE"/>
        </w:rPr>
        <w:t xml:space="preserve"> შეაქვს და</w:t>
      </w:r>
      <w:r w:rsidR="00564BF3">
        <w:rPr>
          <w:rFonts w:ascii="Sylfaen" w:hAnsi="Sylfaen" w:cs="Sylfaen"/>
          <w:sz w:val="22"/>
          <w:szCs w:val="22"/>
          <w:lang w:val="ka-GE"/>
        </w:rPr>
        <w:t xml:space="preserve"> მათ</w:t>
      </w:r>
      <w:r w:rsidR="00153C03">
        <w:rPr>
          <w:rFonts w:ascii="Sylfaen" w:hAnsi="Sylfaen" w:cs="Sylfaen"/>
          <w:sz w:val="22"/>
          <w:szCs w:val="22"/>
          <w:lang w:val="ka-GE"/>
        </w:rPr>
        <w:t xml:space="preserve"> </w:t>
      </w:r>
      <w:r w:rsidR="00564BF3">
        <w:rPr>
          <w:rFonts w:ascii="Sylfaen" w:hAnsi="Sylfaen" w:cs="Sylfaen"/>
          <w:sz w:val="22"/>
          <w:szCs w:val="22"/>
          <w:lang w:val="ka-GE"/>
        </w:rPr>
        <w:t xml:space="preserve">მონაცემებს </w:t>
      </w:r>
      <w:r w:rsidR="00153C03">
        <w:rPr>
          <w:rFonts w:ascii="Sylfaen" w:hAnsi="Sylfaen" w:cs="Sylfaen"/>
          <w:sz w:val="22"/>
          <w:szCs w:val="22"/>
          <w:lang w:val="ka-GE"/>
        </w:rPr>
        <w:t xml:space="preserve">თავის ოფიციალურ ვებ-გვერდზე განათავსებს. </w:t>
      </w:r>
      <w:r w:rsidR="00C6469F">
        <w:rPr>
          <w:rFonts w:ascii="Sylfaen" w:hAnsi="Sylfaen" w:cs="Sylfaen"/>
          <w:sz w:val="22"/>
          <w:szCs w:val="22"/>
          <w:lang w:val="ka-GE"/>
        </w:rPr>
        <w:t xml:space="preserve">შავ სიაში აისახება იმ პრეტენდენტთა და მიმწოდებელთა მონაცემები, </w:t>
      </w:r>
      <w:r w:rsidR="00BE4F2C">
        <w:rPr>
          <w:rFonts w:ascii="Sylfaen" w:hAnsi="Sylfaen" w:cs="Sylfaen"/>
          <w:sz w:val="22"/>
          <w:szCs w:val="22"/>
          <w:lang w:val="ka-GE"/>
        </w:rPr>
        <w:t>რომლებ</w:t>
      </w:r>
      <w:r w:rsidR="00662FD2">
        <w:rPr>
          <w:rFonts w:ascii="Sylfaen" w:hAnsi="Sylfaen" w:cs="Sylfaen"/>
          <w:sz w:val="22"/>
          <w:szCs w:val="22"/>
          <w:lang w:val="ka-GE"/>
        </w:rPr>
        <w:t xml:space="preserve">საც </w:t>
      </w:r>
      <w:r w:rsidR="00BE4F2C">
        <w:rPr>
          <w:rFonts w:ascii="Sylfaen" w:hAnsi="Sylfaen" w:cs="Sylfaen"/>
          <w:sz w:val="22"/>
          <w:szCs w:val="22"/>
          <w:lang w:val="ka-GE"/>
        </w:rPr>
        <w:t>ბრალი ედებათ არაკეთილსინდისიერ საქციელსა და</w:t>
      </w:r>
      <w:r w:rsidR="00F0646A">
        <w:rPr>
          <w:rFonts w:ascii="Sylfaen" w:hAnsi="Sylfaen" w:cs="Sylfaen"/>
          <w:sz w:val="22"/>
          <w:szCs w:val="22"/>
          <w:lang w:val="ka-GE"/>
        </w:rPr>
        <w:t xml:space="preserve"> შესყიდვების კანონის</w:t>
      </w:r>
      <w:r w:rsidR="003A7083">
        <w:rPr>
          <w:rFonts w:ascii="Sylfaen" w:hAnsi="Sylfaen" w:cs="Sylfaen"/>
          <w:sz w:val="22"/>
          <w:szCs w:val="22"/>
          <w:lang w:val="ka-GE"/>
        </w:rPr>
        <w:t xml:space="preserve"> </w:t>
      </w:r>
      <w:r w:rsidR="003A7083">
        <w:rPr>
          <w:rFonts w:ascii="Sylfaen" w:hAnsi="Sylfaen" w:cs="Sylfaen"/>
          <w:sz w:val="22"/>
          <w:szCs w:val="22"/>
          <w:lang w:val="ka-GE"/>
        </w:rPr>
        <w:lastRenderedPageBreak/>
        <w:t>დ</w:t>
      </w:r>
      <w:r w:rsidR="00BE4F2C">
        <w:rPr>
          <w:rFonts w:ascii="Sylfaen" w:hAnsi="Sylfaen" w:cs="Sylfaen"/>
          <w:sz w:val="22"/>
          <w:szCs w:val="22"/>
          <w:lang w:val="ka-GE"/>
        </w:rPr>
        <w:t xml:space="preserve">არღვევაში. კანონის მიხედვით, </w:t>
      </w:r>
      <w:r w:rsidR="0080058C">
        <w:rPr>
          <w:rFonts w:ascii="Sylfaen" w:hAnsi="Sylfaen" w:cs="Sylfaen"/>
          <w:sz w:val="22"/>
          <w:szCs w:val="22"/>
          <w:lang w:val="ka-GE"/>
        </w:rPr>
        <w:t>აღნიშნულ</w:t>
      </w:r>
      <w:r w:rsidR="00A30957">
        <w:rPr>
          <w:rFonts w:ascii="Sylfaen" w:hAnsi="Sylfaen" w:cs="Sylfaen"/>
          <w:sz w:val="22"/>
          <w:szCs w:val="22"/>
          <w:lang w:val="ka-GE"/>
        </w:rPr>
        <w:t xml:space="preserve"> პირებს 1</w:t>
      </w:r>
      <w:r w:rsidR="00393B51">
        <w:rPr>
          <w:rFonts w:ascii="Sylfaen" w:hAnsi="Sylfaen" w:cs="Sylfaen"/>
          <w:sz w:val="22"/>
          <w:szCs w:val="22"/>
          <w:lang w:val="ka-GE"/>
        </w:rPr>
        <w:t xml:space="preserve"> წლის განმავლობაში ეკრძალებათ სახელმწიფო შესყიდვებში მონაწილეობის </w:t>
      </w:r>
      <w:r w:rsidR="00CA76A1">
        <w:rPr>
          <w:rFonts w:ascii="Sylfaen" w:hAnsi="Sylfaen" w:cs="Sylfaen"/>
          <w:sz w:val="22"/>
          <w:szCs w:val="22"/>
          <w:lang w:val="ka-GE"/>
        </w:rPr>
        <w:t>მიღება</w:t>
      </w:r>
      <w:r w:rsidR="00A30957">
        <w:rPr>
          <w:rFonts w:ascii="Sylfaen" w:hAnsi="Sylfaen" w:cs="Sylfaen"/>
          <w:sz w:val="22"/>
          <w:szCs w:val="22"/>
          <w:lang w:val="ka-GE"/>
        </w:rPr>
        <w:t>.</w:t>
      </w:r>
      <w:r w:rsidR="0084600D" w:rsidRPr="00D65DAA">
        <w:rPr>
          <w:rFonts w:ascii="Sylfaen" w:eastAsia="Arial" w:hAnsi="Sylfaen" w:cs="Arial"/>
          <w:sz w:val="22"/>
          <w:vertAlign w:val="superscript"/>
        </w:rPr>
        <w:footnoteReference w:id="229"/>
      </w:r>
      <w:r w:rsidR="0084600D" w:rsidRPr="003477BE">
        <w:rPr>
          <w:rFonts w:ascii="Sylfaen" w:eastAsia="Arial" w:hAnsi="Sylfaen" w:cs="Arial"/>
          <w:sz w:val="22"/>
          <w:lang w:val="ka-GE"/>
        </w:rPr>
        <w:t xml:space="preserve"> </w:t>
      </w:r>
    </w:p>
    <w:p w14:paraId="210ACD8D" w14:textId="77777777" w:rsidR="0001658E" w:rsidRDefault="0001658E">
      <w:pPr>
        <w:jc w:val="both"/>
        <w:rPr>
          <w:rFonts w:ascii="Sylfaen" w:eastAsia="Arial" w:hAnsi="Sylfaen" w:cs="Arial"/>
          <w:sz w:val="22"/>
          <w:lang w:val="ka-GE"/>
        </w:rPr>
      </w:pPr>
    </w:p>
    <w:p w14:paraId="367C6B4C" w14:textId="76CA385C" w:rsidR="00501636" w:rsidRPr="0016268D" w:rsidRDefault="00F45560">
      <w:pPr>
        <w:jc w:val="both"/>
        <w:rPr>
          <w:rFonts w:ascii="Sylfaen" w:eastAsia="Arial" w:hAnsi="Sylfaen" w:cs="Arial"/>
          <w:color w:val="FF0000"/>
          <w:sz w:val="22"/>
          <w:lang w:val="ka-GE"/>
        </w:rPr>
      </w:pPr>
      <w:r w:rsidRPr="00F2607D">
        <w:rPr>
          <w:rFonts w:ascii="Sylfaen" w:eastAsia="Arial" w:hAnsi="Sylfaen" w:cs="Arial"/>
          <w:sz w:val="22"/>
          <w:lang w:val="ka-GE"/>
        </w:rPr>
        <w:t>მიმწოდებლის</w:t>
      </w:r>
      <w:r w:rsidR="00BC101B" w:rsidRPr="00F2607D">
        <w:rPr>
          <w:rFonts w:ascii="Sylfaen" w:eastAsia="Arial" w:hAnsi="Sylfaen" w:cs="Arial"/>
          <w:sz w:val="22"/>
          <w:lang w:val="ka-GE"/>
        </w:rPr>
        <w:t>/</w:t>
      </w:r>
      <w:r w:rsidRPr="00F2607D">
        <w:rPr>
          <w:rFonts w:ascii="Sylfaen" w:eastAsia="Arial" w:hAnsi="Sylfaen" w:cs="Arial"/>
          <w:sz w:val="22"/>
          <w:lang w:val="ka-GE"/>
        </w:rPr>
        <w:t>პრეტენდენტის</w:t>
      </w:r>
      <w:r w:rsidR="00A6342D" w:rsidRPr="00F2607D">
        <w:rPr>
          <w:rFonts w:ascii="Sylfaen" w:eastAsia="Arial" w:hAnsi="Sylfaen" w:cs="Arial"/>
          <w:sz w:val="22"/>
          <w:lang w:val="ka-GE"/>
        </w:rPr>
        <w:t xml:space="preserve"> შავ სიაში </w:t>
      </w:r>
      <w:r w:rsidRPr="00F2607D">
        <w:rPr>
          <w:rFonts w:ascii="Sylfaen" w:eastAsia="Arial" w:hAnsi="Sylfaen" w:cs="Arial"/>
          <w:sz w:val="22"/>
          <w:lang w:val="ka-GE"/>
        </w:rPr>
        <w:t xml:space="preserve">დარეგისტრირება იმ შემთხვევაში ხდება, თუ: </w:t>
      </w:r>
      <w:r w:rsidR="00A6342D" w:rsidRPr="00F2607D">
        <w:rPr>
          <w:rFonts w:ascii="Sylfaen" w:eastAsia="Arial" w:hAnsi="Sylfaen" w:cs="Arial"/>
          <w:sz w:val="22"/>
          <w:lang w:val="ka-GE"/>
        </w:rPr>
        <w:t xml:space="preserve">ა) </w:t>
      </w:r>
      <w:r w:rsidR="00505BEF" w:rsidRPr="00F2607D">
        <w:rPr>
          <w:rFonts w:ascii="Sylfaen" w:eastAsia="Arial" w:hAnsi="Sylfaen" w:cs="Arial"/>
          <w:sz w:val="22"/>
          <w:lang w:val="ka-GE"/>
        </w:rPr>
        <w:t xml:space="preserve">ელექტრონული და კონსოლიდირებული ტენდერის </w:t>
      </w:r>
      <w:r w:rsidR="00511F61" w:rsidRPr="00F2607D">
        <w:rPr>
          <w:rFonts w:ascii="Sylfaen" w:eastAsia="Arial" w:hAnsi="Sylfaen" w:cs="Arial"/>
          <w:sz w:val="22"/>
          <w:lang w:val="ka-GE"/>
        </w:rPr>
        <w:t xml:space="preserve">ან კონკურსის </w:t>
      </w:r>
      <w:r w:rsidR="00505BEF" w:rsidRPr="00F2607D">
        <w:rPr>
          <w:rFonts w:ascii="Sylfaen" w:eastAsia="Arial" w:hAnsi="Sylfaen" w:cs="Arial"/>
          <w:sz w:val="22"/>
          <w:lang w:val="ka-GE"/>
        </w:rPr>
        <w:t>შ</w:t>
      </w:r>
      <w:r w:rsidR="00646810" w:rsidRPr="00F2607D">
        <w:rPr>
          <w:rFonts w:ascii="Sylfaen" w:eastAsia="Arial" w:hAnsi="Sylfaen" w:cs="Arial"/>
          <w:sz w:val="22"/>
          <w:lang w:val="ka-GE"/>
        </w:rPr>
        <w:t>ე</w:t>
      </w:r>
      <w:r w:rsidR="00505BEF" w:rsidRPr="00F2607D">
        <w:rPr>
          <w:rFonts w:ascii="Sylfaen" w:eastAsia="Arial" w:hAnsi="Sylfaen" w:cs="Arial"/>
          <w:sz w:val="22"/>
          <w:lang w:val="ka-GE"/>
        </w:rPr>
        <w:t xml:space="preserve">მთხვევაში, </w:t>
      </w:r>
      <w:r w:rsidR="00D34902" w:rsidRPr="00F2607D">
        <w:rPr>
          <w:rFonts w:ascii="Sylfaen" w:eastAsia="Arial" w:hAnsi="Sylfaen" w:cs="Arial"/>
          <w:sz w:val="22"/>
          <w:lang w:val="ka-GE"/>
        </w:rPr>
        <w:t xml:space="preserve">პრეტენდენტი </w:t>
      </w:r>
      <w:r w:rsidR="001D7B67" w:rsidRPr="00F2607D">
        <w:rPr>
          <w:rFonts w:ascii="Sylfaen" w:eastAsia="Arial" w:hAnsi="Sylfaen" w:cs="Arial"/>
          <w:sz w:val="22"/>
          <w:lang w:val="ka-GE"/>
        </w:rPr>
        <w:t>დისკვალიფი</w:t>
      </w:r>
      <w:r w:rsidR="00960F80" w:rsidRPr="00F2607D">
        <w:rPr>
          <w:rFonts w:ascii="Sylfaen" w:eastAsia="Arial" w:hAnsi="Sylfaen" w:cs="Arial"/>
          <w:sz w:val="22"/>
          <w:lang w:val="ka-GE"/>
        </w:rPr>
        <w:t>ცირებულია</w:t>
      </w:r>
      <w:r w:rsidR="001D7B67" w:rsidRPr="00F2607D">
        <w:rPr>
          <w:rFonts w:ascii="Sylfaen" w:eastAsia="Arial" w:hAnsi="Sylfaen" w:cs="Arial"/>
          <w:sz w:val="22"/>
          <w:lang w:val="ka-GE"/>
        </w:rPr>
        <w:t xml:space="preserve"> </w:t>
      </w:r>
      <w:r w:rsidR="00505BEF" w:rsidRPr="00F2607D">
        <w:rPr>
          <w:rFonts w:ascii="Sylfaen" w:eastAsia="Arial" w:hAnsi="Sylfaen" w:cs="Arial"/>
          <w:sz w:val="22"/>
          <w:lang w:val="ka-GE"/>
        </w:rPr>
        <w:t>არაკეთილსინდისიერი ქმედების ჩადენ</w:t>
      </w:r>
      <w:r w:rsidR="001D7B67" w:rsidRPr="00F2607D">
        <w:rPr>
          <w:rFonts w:ascii="Sylfaen" w:eastAsia="Arial" w:hAnsi="Sylfaen" w:cs="Arial"/>
          <w:sz w:val="22"/>
          <w:lang w:val="ka-GE"/>
        </w:rPr>
        <w:t>ის გამო</w:t>
      </w:r>
      <w:r w:rsidR="00505BEF" w:rsidRPr="00F2607D">
        <w:rPr>
          <w:rFonts w:ascii="Sylfaen" w:eastAsia="Arial" w:hAnsi="Sylfaen" w:cs="Arial"/>
          <w:sz w:val="22"/>
          <w:lang w:val="ka-GE"/>
        </w:rPr>
        <w:t xml:space="preserve">; </w:t>
      </w:r>
      <w:r w:rsidR="00425ACD" w:rsidRPr="00F2607D">
        <w:rPr>
          <w:rFonts w:ascii="Sylfaen" w:eastAsia="Arial" w:hAnsi="Sylfaen" w:cs="Arial"/>
          <w:sz w:val="22"/>
          <w:lang w:val="ka-GE"/>
        </w:rPr>
        <w:t xml:space="preserve">ბ) </w:t>
      </w:r>
      <w:r w:rsidR="00C822C8" w:rsidRPr="00F2607D">
        <w:rPr>
          <w:rFonts w:ascii="Sylfaen" w:eastAsia="Arial" w:hAnsi="Sylfaen" w:cs="Arial"/>
          <w:sz w:val="22"/>
          <w:lang w:val="ka-GE"/>
        </w:rPr>
        <w:t xml:space="preserve"> </w:t>
      </w:r>
      <w:r w:rsidR="009225CC" w:rsidRPr="00F2607D">
        <w:rPr>
          <w:rFonts w:ascii="Sylfaen" w:eastAsia="Arial" w:hAnsi="Sylfaen" w:cs="Arial"/>
          <w:sz w:val="22"/>
          <w:lang w:val="ka-GE"/>
        </w:rPr>
        <w:t>კონტრ</w:t>
      </w:r>
      <w:r w:rsidR="00F23F00" w:rsidRPr="00F2607D">
        <w:rPr>
          <w:rFonts w:ascii="Sylfaen" w:eastAsia="Arial" w:hAnsi="Sylfaen" w:cs="Arial"/>
          <w:sz w:val="22"/>
          <w:lang w:val="ka-GE"/>
        </w:rPr>
        <w:t>ა</w:t>
      </w:r>
      <w:r w:rsidR="009225CC" w:rsidRPr="00F2607D">
        <w:rPr>
          <w:rFonts w:ascii="Sylfaen" w:eastAsia="Arial" w:hAnsi="Sylfaen" w:cs="Arial"/>
          <w:sz w:val="22"/>
          <w:lang w:val="ka-GE"/>
        </w:rPr>
        <w:t xml:space="preserve">ქტის გაფორმების </w:t>
      </w:r>
      <w:r w:rsidR="008C6328" w:rsidRPr="00F2607D">
        <w:rPr>
          <w:rFonts w:ascii="Sylfaen" w:eastAsia="Arial" w:hAnsi="Sylfaen" w:cs="Arial"/>
          <w:sz w:val="22"/>
          <w:lang w:val="ka-GE"/>
        </w:rPr>
        <w:t xml:space="preserve">შემდეგ, ცნობილი გახდა, რომ </w:t>
      </w:r>
      <w:r w:rsidR="007B764A" w:rsidRPr="00F2607D">
        <w:rPr>
          <w:rFonts w:ascii="Sylfaen" w:eastAsia="Arial" w:hAnsi="Sylfaen" w:cs="Arial"/>
          <w:sz w:val="22"/>
          <w:lang w:val="ka-GE"/>
        </w:rPr>
        <w:t xml:space="preserve">პრეტენდენტმა </w:t>
      </w:r>
      <w:r w:rsidR="008C6328" w:rsidRPr="00F2607D">
        <w:rPr>
          <w:rFonts w:ascii="Sylfaen" w:eastAsia="Arial" w:hAnsi="Sylfaen" w:cs="Arial"/>
          <w:sz w:val="22"/>
          <w:lang w:val="ka-GE"/>
        </w:rPr>
        <w:t xml:space="preserve">ხელშეკრულების დადების უფლების მოპოვების მიზნით, ჩაიდინა </w:t>
      </w:r>
      <w:r w:rsidR="00A153D4" w:rsidRPr="00F2607D">
        <w:rPr>
          <w:rFonts w:ascii="Sylfaen" w:eastAsia="Arial" w:hAnsi="Sylfaen" w:cs="Arial"/>
          <w:sz w:val="22"/>
          <w:lang w:val="ka-GE"/>
        </w:rPr>
        <w:t xml:space="preserve">თაღლითობა ან </w:t>
      </w:r>
      <w:r w:rsidR="008C6328" w:rsidRPr="00F2607D">
        <w:rPr>
          <w:rFonts w:ascii="Sylfaen" w:eastAsia="Arial" w:hAnsi="Sylfaen" w:cs="Arial"/>
          <w:sz w:val="22"/>
          <w:lang w:val="ka-GE"/>
        </w:rPr>
        <w:t xml:space="preserve">არაკეთილსინდისიერი ქმედება; გ) </w:t>
      </w:r>
      <w:r w:rsidR="009746C8" w:rsidRPr="00F2607D">
        <w:rPr>
          <w:rFonts w:ascii="Sylfaen" w:eastAsia="Arial" w:hAnsi="Sylfaen" w:cs="Arial"/>
          <w:sz w:val="22"/>
          <w:lang w:val="ka-GE"/>
        </w:rPr>
        <w:t>მიმწოდებელმა</w:t>
      </w:r>
      <w:r w:rsidR="009746C8" w:rsidRPr="00085625">
        <w:rPr>
          <w:rFonts w:ascii="Sylfaen" w:eastAsia="Arial" w:hAnsi="Sylfaen" w:cs="Arial"/>
          <w:sz w:val="22"/>
          <w:lang w:val="ka-GE"/>
        </w:rPr>
        <w:t xml:space="preserve"> არ შეასრულა ან არა</w:t>
      </w:r>
      <w:r w:rsidR="006E0EB0" w:rsidRPr="00085625">
        <w:rPr>
          <w:rFonts w:ascii="Sylfaen" w:eastAsia="Arial" w:hAnsi="Sylfaen" w:cs="Arial"/>
          <w:sz w:val="22"/>
          <w:lang w:val="ka-GE"/>
        </w:rPr>
        <w:t xml:space="preserve">ჯეროვნად </w:t>
      </w:r>
      <w:r w:rsidR="009746C8" w:rsidRPr="00085625">
        <w:rPr>
          <w:rFonts w:ascii="Sylfaen" w:eastAsia="Arial" w:hAnsi="Sylfaen" w:cs="Arial"/>
          <w:sz w:val="22"/>
          <w:lang w:val="ka-GE"/>
        </w:rPr>
        <w:t>შ</w:t>
      </w:r>
      <w:r w:rsidR="00737C04" w:rsidRPr="00085625">
        <w:rPr>
          <w:rFonts w:ascii="Sylfaen" w:eastAsia="Arial" w:hAnsi="Sylfaen" w:cs="Arial"/>
          <w:sz w:val="22"/>
          <w:lang w:val="ka-GE"/>
        </w:rPr>
        <w:t>ე</w:t>
      </w:r>
      <w:r w:rsidR="009746C8" w:rsidRPr="00085625">
        <w:rPr>
          <w:rFonts w:ascii="Sylfaen" w:eastAsia="Arial" w:hAnsi="Sylfaen" w:cs="Arial"/>
          <w:sz w:val="22"/>
          <w:lang w:val="ka-GE"/>
        </w:rPr>
        <w:t>ასრულა კონტრაქტის პირობები</w:t>
      </w:r>
      <w:r w:rsidR="00501636" w:rsidRPr="00085625">
        <w:rPr>
          <w:rFonts w:ascii="Sylfaen" w:eastAsia="Arial" w:hAnsi="Sylfaen" w:cs="Arial"/>
          <w:sz w:val="22"/>
          <w:lang w:val="ka-GE"/>
        </w:rPr>
        <w:t>.</w:t>
      </w:r>
      <w:r w:rsidR="0084600D" w:rsidRPr="00085625">
        <w:rPr>
          <w:rFonts w:ascii="Sylfaen" w:eastAsia="Arial" w:hAnsi="Sylfaen" w:cs="Arial"/>
          <w:sz w:val="22"/>
          <w:vertAlign w:val="superscript"/>
        </w:rPr>
        <w:footnoteReference w:id="230"/>
      </w:r>
      <w:r w:rsidR="0016268D">
        <w:rPr>
          <w:rFonts w:ascii="Sylfaen" w:eastAsia="Arial" w:hAnsi="Sylfaen" w:cs="Arial"/>
          <w:sz w:val="22"/>
          <w:lang w:val="ka-GE"/>
        </w:rPr>
        <w:t xml:space="preserve"> </w:t>
      </w:r>
    </w:p>
    <w:p w14:paraId="5E2D0A9D" w14:textId="77777777" w:rsidR="00501636" w:rsidRDefault="00501636">
      <w:pPr>
        <w:jc w:val="both"/>
        <w:rPr>
          <w:rFonts w:ascii="Sylfaen" w:eastAsia="Arial" w:hAnsi="Sylfaen" w:cs="Arial"/>
          <w:sz w:val="22"/>
          <w:lang w:val="ka-GE"/>
        </w:rPr>
      </w:pPr>
    </w:p>
    <w:p w14:paraId="00FD183C" w14:textId="77777777" w:rsidR="0037764E" w:rsidRDefault="00501636">
      <w:pPr>
        <w:jc w:val="both"/>
        <w:rPr>
          <w:rFonts w:ascii="Sylfaen" w:eastAsia="Arial" w:hAnsi="Sylfaen" w:cs="Arial"/>
          <w:sz w:val="22"/>
          <w:lang w:val="ka-GE"/>
        </w:rPr>
      </w:pPr>
      <w:r>
        <w:rPr>
          <w:rFonts w:ascii="Sylfaen" w:eastAsia="Arial" w:hAnsi="Sylfaen" w:cs="Arial"/>
          <w:sz w:val="22"/>
          <w:lang w:val="ka-GE"/>
        </w:rPr>
        <w:t xml:space="preserve">საქართველოს კანონმდებლობა </w:t>
      </w:r>
      <w:r w:rsidR="004F753E">
        <w:rPr>
          <w:rFonts w:ascii="Sylfaen" w:eastAsia="Arial" w:hAnsi="Sylfaen" w:cs="Arial"/>
          <w:sz w:val="22"/>
          <w:lang w:val="ka-GE"/>
        </w:rPr>
        <w:t>კომპანიებს არ ავალდებულებს, რომ ტენდერებში მონაწილეობის მი</w:t>
      </w:r>
      <w:r w:rsidR="00E90F34">
        <w:rPr>
          <w:rFonts w:ascii="Sylfaen" w:eastAsia="Arial" w:hAnsi="Sylfaen" w:cs="Arial"/>
          <w:sz w:val="22"/>
          <w:lang w:val="ka-GE"/>
        </w:rPr>
        <w:t xml:space="preserve">ღებამდე მკაცრი ანტიკორუფციული </w:t>
      </w:r>
      <w:r w:rsidR="00401270">
        <w:rPr>
          <w:rFonts w:ascii="Sylfaen" w:eastAsia="Arial" w:hAnsi="Sylfaen" w:cs="Arial"/>
          <w:sz w:val="22"/>
          <w:lang w:val="ka-GE"/>
        </w:rPr>
        <w:t>პოლიტიკა გ</w:t>
      </w:r>
      <w:r w:rsidR="00E90F34">
        <w:rPr>
          <w:rFonts w:ascii="Sylfaen" w:eastAsia="Arial" w:hAnsi="Sylfaen" w:cs="Arial"/>
          <w:sz w:val="22"/>
          <w:lang w:val="ka-GE"/>
        </w:rPr>
        <w:t>აატარონ და წარმოადგინონ</w:t>
      </w:r>
      <w:r w:rsidR="00E775B1">
        <w:rPr>
          <w:rFonts w:ascii="Sylfaen" w:eastAsia="Arial" w:hAnsi="Sylfaen" w:cs="Arial"/>
          <w:sz w:val="22"/>
          <w:lang w:val="ka-GE"/>
        </w:rPr>
        <w:t xml:space="preserve"> იმის</w:t>
      </w:r>
      <w:r w:rsidR="00E90F34">
        <w:rPr>
          <w:rFonts w:ascii="Sylfaen" w:eastAsia="Arial" w:hAnsi="Sylfaen" w:cs="Arial"/>
          <w:sz w:val="22"/>
          <w:lang w:val="ka-GE"/>
        </w:rPr>
        <w:t xml:space="preserve"> მტკიცებულებები, </w:t>
      </w:r>
      <w:r w:rsidR="00E775B1">
        <w:rPr>
          <w:rFonts w:ascii="Sylfaen" w:eastAsia="Arial" w:hAnsi="Sylfaen" w:cs="Arial"/>
          <w:sz w:val="22"/>
          <w:lang w:val="ka-GE"/>
        </w:rPr>
        <w:t>რომ</w:t>
      </w:r>
      <w:r w:rsidR="00CE2060">
        <w:rPr>
          <w:rFonts w:ascii="Sylfaen" w:eastAsia="Arial" w:hAnsi="Sylfaen" w:cs="Arial"/>
          <w:sz w:val="22"/>
          <w:lang w:val="ka-GE"/>
        </w:rPr>
        <w:t xml:space="preserve"> უკანონო</w:t>
      </w:r>
      <w:r w:rsidR="00C562F9">
        <w:rPr>
          <w:rFonts w:ascii="Sylfaen" w:eastAsia="Arial" w:hAnsi="Sylfaen" w:cs="Arial"/>
          <w:sz w:val="22"/>
          <w:lang w:val="ka-GE"/>
        </w:rPr>
        <w:t xml:space="preserve"> ქმ</w:t>
      </w:r>
      <w:r w:rsidR="00996114">
        <w:rPr>
          <w:rFonts w:ascii="Sylfaen" w:eastAsia="Arial" w:hAnsi="Sylfaen" w:cs="Arial"/>
          <w:sz w:val="22"/>
          <w:lang w:val="ka-GE"/>
        </w:rPr>
        <w:t>ე</w:t>
      </w:r>
      <w:r w:rsidR="00C562F9">
        <w:rPr>
          <w:rFonts w:ascii="Sylfaen" w:eastAsia="Arial" w:hAnsi="Sylfaen" w:cs="Arial"/>
          <w:sz w:val="22"/>
          <w:lang w:val="ka-GE"/>
        </w:rPr>
        <w:t>დებებში მონაწილეობა არ მიუღიათ</w:t>
      </w:r>
      <w:r w:rsidR="00AA62AC">
        <w:rPr>
          <w:rFonts w:ascii="Sylfaen" w:eastAsia="Arial" w:hAnsi="Sylfaen" w:cs="Arial"/>
          <w:sz w:val="22"/>
          <w:lang w:val="ka-GE"/>
        </w:rPr>
        <w:t>.</w:t>
      </w:r>
      <w:r w:rsidR="00B73F6D" w:rsidRPr="00B73F6D">
        <w:rPr>
          <w:rFonts w:ascii="Sylfaen" w:eastAsia="Arial" w:hAnsi="Sylfaen" w:cs="Arial"/>
          <w:color w:val="FF0000"/>
          <w:sz w:val="22"/>
          <w:lang w:val="ka-GE"/>
        </w:rPr>
        <w:t xml:space="preserve"> </w:t>
      </w:r>
      <w:r w:rsidR="000A35A2">
        <w:rPr>
          <w:rFonts w:ascii="Sylfaen" w:eastAsia="Arial" w:hAnsi="Sylfaen" w:cs="Arial"/>
          <w:sz w:val="22"/>
          <w:lang w:val="ka-GE"/>
        </w:rPr>
        <w:t xml:space="preserve">მოქმედი კანონმდებლობა ასევე არ </w:t>
      </w:r>
      <w:r w:rsidR="009E5E04">
        <w:rPr>
          <w:rFonts w:ascii="Sylfaen" w:eastAsia="Arial" w:hAnsi="Sylfaen" w:cs="Arial"/>
          <w:sz w:val="22"/>
          <w:lang w:val="ka-GE"/>
        </w:rPr>
        <w:t>მოითხოვს, რომ კომპანიებს შ</w:t>
      </w:r>
      <w:r w:rsidR="00B24664">
        <w:rPr>
          <w:rFonts w:ascii="Sylfaen" w:eastAsia="Arial" w:hAnsi="Sylfaen" w:cs="Arial"/>
          <w:sz w:val="22"/>
          <w:lang w:val="ka-GE"/>
        </w:rPr>
        <w:t>ე</w:t>
      </w:r>
      <w:r w:rsidR="009E5E04">
        <w:rPr>
          <w:rFonts w:ascii="Sylfaen" w:eastAsia="Arial" w:hAnsi="Sylfaen" w:cs="Arial"/>
          <w:sz w:val="22"/>
          <w:lang w:val="ka-GE"/>
        </w:rPr>
        <w:t xml:space="preserve">სყიდვებში მონაწილეობის უფლება მხოლოდ იმ შემთხვევაში მიეცეთ, თუ </w:t>
      </w:r>
      <w:r w:rsidR="00BD5A5E">
        <w:rPr>
          <w:rFonts w:ascii="Sylfaen" w:eastAsia="Arial" w:hAnsi="Sylfaen" w:cs="Arial"/>
          <w:sz w:val="22"/>
          <w:lang w:val="ka-GE"/>
        </w:rPr>
        <w:t xml:space="preserve">მათი მფლობელობის </w:t>
      </w:r>
      <w:r w:rsidR="000679A5">
        <w:rPr>
          <w:rFonts w:ascii="Sylfaen" w:eastAsia="Arial" w:hAnsi="Sylfaen" w:cs="Arial"/>
          <w:sz w:val="22"/>
          <w:lang w:val="ka-GE"/>
        </w:rPr>
        <w:t>ს</w:t>
      </w:r>
      <w:r w:rsidR="00BD5A5E">
        <w:rPr>
          <w:rFonts w:ascii="Sylfaen" w:eastAsia="Arial" w:hAnsi="Sylfaen" w:cs="Arial"/>
          <w:sz w:val="22"/>
          <w:lang w:val="ka-GE"/>
        </w:rPr>
        <w:t>ტ</w:t>
      </w:r>
      <w:r w:rsidR="000679A5">
        <w:rPr>
          <w:rFonts w:ascii="Sylfaen" w:eastAsia="Arial" w:hAnsi="Sylfaen" w:cs="Arial"/>
          <w:sz w:val="22"/>
          <w:lang w:val="ka-GE"/>
        </w:rPr>
        <w:t>რუქტურა</w:t>
      </w:r>
      <w:r w:rsidR="00EC0649">
        <w:rPr>
          <w:rFonts w:ascii="Sylfaen" w:eastAsia="Arial" w:hAnsi="Sylfaen" w:cs="Arial"/>
          <w:sz w:val="22"/>
          <w:lang w:val="ka-GE"/>
        </w:rPr>
        <w:t xml:space="preserve">, </w:t>
      </w:r>
      <w:r w:rsidR="00E24CD6">
        <w:rPr>
          <w:rFonts w:ascii="Sylfaen" w:eastAsia="Arial" w:hAnsi="Sylfaen" w:cs="Arial"/>
          <w:sz w:val="22"/>
          <w:lang w:val="ka-GE"/>
        </w:rPr>
        <w:t xml:space="preserve">მათ შორის, </w:t>
      </w:r>
      <w:r w:rsidR="0017300A" w:rsidRPr="006F2913">
        <w:rPr>
          <w:rFonts w:ascii="Sylfaen" w:eastAsia="Arial" w:hAnsi="Sylfaen" w:cs="Arial"/>
          <w:sz w:val="22"/>
          <w:lang w:val="ka-GE"/>
        </w:rPr>
        <w:t xml:space="preserve">ბენეფიციარ </w:t>
      </w:r>
      <w:r w:rsidR="00E24CD6" w:rsidRPr="006F2913">
        <w:rPr>
          <w:rFonts w:ascii="Sylfaen" w:eastAsia="Arial" w:hAnsi="Sylfaen" w:cs="Arial"/>
          <w:sz w:val="22"/>
          <w:lang w:val="ka-GE"/>
        </w:rPr>
        <w:t xml:space="preserve">და </w:t>
      </w:r>
      <w:r w:rsidR="008B54E5" w:rsidRPr="006F2913">
        <w:rPr>
          <w:rFonts w:ascii="Sylfaen" w:eastAsia="Arial" w:hAnsi="Sylfaen" w:cs="Arial"/>
          <w:sz w:val="22"/>
          <w:lang w:val="ka-GE"/>
        </w:rPr>
        <w:t>საბოლოო მფლობელ</w:t>
      </w:r>
      <w:r w:rsidR="00310BE6" w:rsidRPr="006F2913">
        <w:rPr>
          <w:rFonts w:ascii="Sylfaen" w:eastAsia="Arial" w:hAnsi="Sylfaen" w:cs="Arial"/>
          <w:sz w:val="22"/>
          <w:lang w:val="ka-GE"/>
        </w:rPr>
        <w:t>ე</w:t>
      </w:r>
      <w:r w:rsidR="008B54E5" w:rsidRPr="006F2913">
        <w:rPr>
          <w:rFonts w:ascii="Sylfaen" w:eastAsia="Arial" w:hAnsi="Sylfaen" w:cs="Arial"/>
          <w:sz w:val="22"/>
          <w:lang w:val="ka-GE"/>
        </w:rPr>
        <w:t>ბ</w:t>
      </w:r>
      <w:r w:rsidR="00A33636" w:rsidRPr="006F2913">
        <w:rPr>
          <w:rFonts w:ascii="Sylfaen" w:eastAsia="Arial" w:hAnsi="Sylfaen" w:cs="Arial"/>
          <w:sz w:val="22"/>
          <w:lang w:val="ka-GE"/>
        </w:rPr>
        <w:t xml:space="preserve">თან </w:t>
      </w:r>
      <w:r w:rsidR="00A33636" w:rsidRPr="00591368">
        <w:rPr>
          <w:rFonts w:ascii="Sylfaen" w:eastAsia="Arial" w:hAnsi="Sylfaen" w:cs="Arial"/>
          <w:sz w:val="22"/>
          <w:lang w:val="ka-GE"/>
        </w:rPr>
        <w:t>დაკავშირებული</w:t>
      </w:r>
      <w:r w:rsidR="008B54E5">
        <w:rPr>
          <w:rFonts w:ascii="Sylfaen" w:eastAsia="Arial" w:hAnsi="Sylfaen" w:cs="Arial"/>
          <w:sz w:val="22"/>
          <w:lang w:val="ka-GE"/>
        </w:rPr>
        <w:t xml:space="preserve"> </w:t>
      </w:r>
      <w:r w:rsidR="009F359A">
        <w:rPr>
          <w:rFonts w:ascii="Sylfaen" w:eastAsia="Arial" w:hAnsi="Sylfaen" w:cs="Arial"/>
          <w:sz w:val="22"/>
          <w:lang w:val="ka-GE"/>
        </w:rPr>
        <w:t>ინფორმაცია</w:t>
      </w:r>
      <w:r w:rsidR="00EC0649">
        <w:rPr>
          <w:rFonts w:ascii="Sylfaen" w:eastAsia="Arial" w:hAnsi="Sylfaen" w:cs="Arial"/>
          <w:sz w:val="22"/>
          <w:lang w:val="ka-GE"/>
        </w:rPr>
        <w:t xml:space="preserve">, </w:t>
      </w:r>
      <w:r w:rsidR="00BD5A5E" w:rsidRPr="00030C87">
        <w:rPr>
          <w:rFonts w:ascii="Sylfaen" w:eastAsia="Arial" w:hAnsi="Sylfaen" w:cs="Arial"/>
          <w:sz w:val="22"/>
          <w:lang w:val="ka-GE"/>
        </w:rPr>
        <w:t>გასაგები</w:t>
      </w:r>
      <w:r w:rsidR="00BD5A5E">
        <w:rPr>
          <w:rFonts w:ascii="Sylfaen" w:eastAsia="Arial" w:hAnsi="Sylfaen" w:cs="Arial"/>
          <w:sz w:val="22"/>
          <w:lang w:val="ka-GE"/>
        </w:rPr>
        <w:t xml:space="preserve"> და საჯაროდ ხელმისაწვდომი </w:t>
      </w:r>
      <w:r w:rsidR="007371DF">
        <w:rPr>
          <w:rFonts w:ascii="Sylfaen" w:eastAsia="Arial" w:hAnsi="Sylfaen" w:cs="Arial"/>
          <w:sz w:val="22"/>
          <w:lang w:val="ka-GE"/>
        </w:rPr>
        <w:t xml:space="preserve">იქნება. </w:t>
      </w:r>
    </w:p>
    <w:p w14:paraId="08975831" w14:textId="77777777" w:rsidR="007371DF" w:rsidRDefault="007371DF">
      <w:pPr>
        <w:jc w:val="both"/>
        <w:rPr>
          <w:rFonts w:ascii="Sylfaen" w:eastAsia="Arial" w:hAnsi="Sylfaen" w:cs="Arial"/>
          <w:sz w:val="22"/>
          <w:lang w:val="ka-GE"/>
        </w:rPr>
      </w:pPr>
    </w:p>
    <w:p w14:paraId="311F1197" w14:textId="77777777" w:rsidR="007371DF" w:rsidRDefault="007371DF">
      <w:pPr>
        <w:jc w:val="both"/>
        <w:rPr>
          <w:rFonts w:ascii="Sylfaen" w:eastAsia="Arial" w:hAnsi="Sylfaen" w:cs="Arial"/>
          <w:sz w:val="22"/>
          <w:lang w:val="ka-GE"/>
        </w:rPr>
      </w:pPr>
    </w:p>
    <w:p w14:paraId="0FF29F45" w14:textId="77777777" w:rsidR="00145E2D" w:rsidRPr="00BB7F11" w:rsidRDefault="008542F5">
      <w:pPr>
        <w:jc w:val="both"/>
        <w:rPr>
          <w:rFonts w:ascii="Sylfaen" w:hAnsi="Sylfaen"/>
          <w:lang w:val="ka-GE"/>
        </w:rPr>
      </w:pPr>
      <w:r w:rsidRPr="00BB7F11">
        <w:rPr>
          <w:rFonts w:ascii="Sylfaen" w:hAnsi="Sylfaen"/>
          <w:b/>
          <w:color w:val="5B9BD5"/>
          <w:sz w:val="28"/>
          <w:szCs w:val="28"/>
          <w:lang w:val="ka-GE"/>
        </w:rPr>
        <w:t xml:space="preserve">1.9. </w:t>
      </w:r>
      <w:r w:rsidRPr="00515497">
        <w:rPr>
          <w:rFonts w:ascii="Sylfaen" w:hAnsi="Sylfaen"/>
          <w:b/>
          <w:color w:val="5B9BD5"/>
          <w:sz w:val="28"/>
          <w:szCs w:val="28"/>
          <w:lang w:val="ka-GE"/>
        </w:rPr>
        <w:t>საგადასახადო და საბაჟო სისტემები</w:t>
      </w:r>
      <w:r w:rsidRPr="00515497">
        <w:rPr>
          <w:rFonts w:ascii="Sylfaen" w:eastAsia="Arial Unicode MS" w:hAnsi="Sylfaen" w:cs="Arial Unicode MS"/>
          <w:b/>
          <w:noProof/>
          <w:sz w:val="22"/>
          <w:szCs w:val="22"/>
          <w:lang w:val="ka-GE"/>
        </w:rPr>
        <w:t xml:space="preserve">  </w:t>
      </w:r>
    </w:p>
    <w:p w14:paraId="69D4C7E2" w14:textId="77777777" w:rsidR="00145E2D" w:rsidRPr="00BB7F11" w:rsidRDefault="00145E2D">
      <w:pPr>
        <w:jc w:val="both"/>
        <w:rPr>
          <w:rFonts w:ascii="Sylfaen" w:eastAsia="Arial" w:hAnsi="Sylfaen" w:cs="Arial"/>
          <w:b/>
          <w:sz w:val="22"/>
          <w:lang w:val="ka-GE"/>
        </w:rPr>
      </w:pPr>
    </w:p>
    <w:p w14:paraId="230518EF" w14:textId="77777777" w:rsidR="00145E2D" w:rsidRDefault="008542F5">
      <w:pPr>
        <w:jc w:val="both"/>
        <w:rPr>
          <w:rFonts w:ascii="Sylfaen" w:eastAsia="Arial Unicode MS" w:hAnsi="Sylfaen" w:cs="Arial Unicode MS"/>
          <w:b/>
          <w:noProof/>
          <w:sz w:val="22"/>
          <w:szCs w:val="22"/>
          <w:lang w:val="ka-GE"/>
        </w:rPr>
      </w:pPr>
      <w:r w:rsidRPr="00BB7F11">
        <w:rPr>
          <w:rFonts w:ascii="Sylfaen" w:eastAsia="Arial" w:hAnsi="Sylfaen" w:cs="Arial"/>
          <w:b/>
          <w:sz w:val="22"/>
          <w:szCs w:val="22"/>
          <w:lang w:val="ka-GE"/>
        </w:rPr>
        <w:t>1.9.1</w:t>
      </w:r>
      <w:r w:rsidRPr="00515497">
        <w:rPr>
          <w:rFonts w:ascii="Sylfaen" w:eastAsia="Arial" w:hAnsi="Sylfaen" w:cs="Arial"/>
          <w:b/>
          <w:sz w:val="22"/>
          <w:szCs w:val="22"/>
          <w:lang w:val="ka-GE"/>
        </w:rPr>
        <w:t xml:space="preserve">. </w:t>
      </w:r>
      <w:r w:rsidRPr="00515497">
        <w:rPr>
          <w:rFonts w:ascii="Sylfaen" w:eastAsia="Arial Unicode MS" w:hAnsi="Sylfaen" w:cs="Arial Unicode MS"/>
          <w:b/>
          <w:noProof/>
          <w:sz w:val="22"/>
          <w:szCs w:val="22"/>
          <w:lang w:val="ka-GE"/>
        </w:rPr>
        <w:t xml:space="preserve">საოპერაციო გარემო  </w:t>
      </w:r>
    </w:p>
    <w:p w14:paraId="159A534E" w14:textId="77777777" w:rsidR="007E3549" w:rsidRDefault="007E3549">
      <w:pPr>
        <w:jc w:val="both"/>
        <w:rPr>
          <w:rFonts w:ascii="Sylfaen" w:eastAsia="Arial Unicode MS" w:hAnsi="Sylfaen" w:cs="Arial Unicode MS"/>
          <w:noProof/>
          <w:sz w:val="22"/>
          <w:szCs w:val="22"/>
          <w:lang w:val="ka-GE"/>
        </w:rPr>
      </w:pPr>
    </w:p>
    <w:p w14:paraId="5C7A9FF1" w14:textId="77777777" w:rsidR="00145E2D" w:rsidRPr="00372FD1" w:rsidRDefault="00AB440A" w:rsidP="00372FD1">
      <w:pPr>
        <w:jc w:val="both"/>
        <w:rPr>
          <w:rFonts w:ascii="Sylfaen" w:eastAsia="Arial" w:hAnsi="Sylfaen" w:cs="Arial"/>
          <w:sz w:val="22"/>
          <w:lang w:val="ka-GE"/>
        </w:rPr>
      </w:pPr>
      <w:r>
        <w:rPr>
          <w:rFonts w:ascii="Sylfaen" w:eastAsia="Arial Unicode MS" w:hAnsi="Sylfaen" w:cs="Arial Unicode MS"/>
          <w:noProof/>
          <w:sz w:val="22"/>
          <w:szCs w:val="22"/>
          <w:lang w:val="ka-GE"/>
        </w:rPr>
        <w:t xml:space="preserve">საქართველოს კანონმდებლობის მიხედვით, </w:t>
      </w:r>
      <w:r w:rsidR="00BA04CA">
        <w:rPr>
          <w:rFonts w:ascii="Sylfaen" w:eastAsia="Arial Unicode MS" w:hAnsi="Sylfaen" w:cs="Arial Unicode MS"/>
          <w:noProof/>
          <w:sz w:val="22"/>
          <w:szCs w:val="22"/>
          <w:lang w:val="ka-GE"/>
        </w:rPr>
        <w:t xml:space="preserve">ქვეყნის საგადასახადო </w:t>
      </w:r>
      <w:r w:rsidR="00BA04CA" w:rsidRPr="00B2609D">
        <w:rPr>
          <w:rFonts w:ascii="Sylfaen" w:eastAsia="Arial Unicode MS" w:hAnsi="Sylfaen" w:cs="Arial Unicode MS"/>
          <w:noProof/>
          <w:sz w:val="22"/>
          <w:szCs w:val="22"/>
          <w:lang w:val="ka-GE"/>
        </w:rPr>
        <w:t>და საბაჟო</w:t>
      </w:r>
      <w:r w:rsidR="00BA04CA">
        <w:rPr>
          <w:rFonts w:ascii="Sylfaen" w:eastAsia="Arial Unicode MS" w:hAnsi="Sylfaen" w:cs="Arial Unicode MS"/>
          <w:noProof/>
          <w:sz w:val="22"/>
          <w:szCs w:val="22"/>
          <w:lang w:val="ka-GE"/>
        </w:rPr>
        <w:t xml:space="preserve"> ორგა</w:t>
      </w:r>
      <w:r w:rsidR="00907D3C">
        <w:rPr>
          <w:rFonts w:ascii="Sylfaen" w:eastAsia="Arial Unicode MS" w:hAnsi="Sylfaen" w:cs="Arial Unicode MS"/>
          <w:noProof/>
          <w:sz w:val="22"/>
          <w:szCs w:val="22"/>
          <w:lang w:val="ka-GE"/>
        </w:rPr>
        <w:t>ნ</w:t>
      </w:r>
      <w:r w:rsidR="00BA04CA">
        <w:rPr>
          <w:rFonts w:ascii="Sylfaen" w:eastAsia="Arial Unicode MS" w:hAnsi="Sylfaen" w:cs="Arial Unicode MS"/>
          <w:noProof/>
          <w:sz w:val="22"/>
          <w:szCs w:val="22"/>
          <w:lang w:val="ka-GE"/>
        </w:rPr>
        <w:t>ოებ</w:t>
      </w:r>
      <w:r w:rsidR="00DF55D8">
        <w:rPr>
          <w:rFonts w:ascii="Sylfaen" w:eastAsia="Arial Unicode MS" w:hAnsi="Sylfaen" w:cs="Arial Unicode MS"/>
          <w:noProof/>
          <w:sz w:val="22"/>
          <w:szCs w:val="22"/>
          <w:lang w:val="ka-GE"/>
        </w:rPr>
        <w:t xml:space="preserve">ს წარმოადგენს </w:t>
      </w:r>
      <w:r>
        <w:rPr>
          <w:rFonts w:ascii="Sylfaen" w:eastAsia="Arial Unicode MS" w:hAnsi="Sylfaen" w:cs="Arial Unicode MS"/>
          <w:noProof/>
          <w:sz w:val="22"/>
          <w:szCs w:val="22"/>
          <w:lang w:val="ka-GE"/>
        </w:rPr>
        <w:t xml:space="preserve">შემოსავლების სამსახური და მისი სტრუქტურული </w:t>
      </w:r>
      <w:r w:rsidR="001655DA">
        <w:rPr>
          <w:rFonts w:ascii="Sylfaen" w:eastAsia="Arial Unicode MS" w:hAnsi="Sylfaen" w:cs="Arial Unicode MS"/>
          <w:noProof/>
          <w:sz w:val="22"/>
          <w:szCs w:val="22"/>
          <w:lang w:val="ka-GE"/>
        </w:rPr>
        <w:t>ერთეულები. შემოსავლების სამსახური</w:t>
      </w:r>
      <w:r w:rsidR="00D34826">
        <w:rPr>
          <w:rFonts w:ascii="Sylfaen" w:eastAsia="Arial Unicode MS" w:hAnsi="Sylfaen" w:cs="Arial Unicode MS"/>
          <w:noProof/>
          <w:sz w:val="22"/>
          <w:szCs w:val="22"/>
          <w:lang w:val="ka-GE"/>
        </w:rPr>
        <w:t xml:space="preserve"> ფინანსთა სამინისტროს მმართველობაში შემავალი </w:t>
      </w:r>
      <w:r w:rsidR="006F50FC">
        <w:rPr>
          <w:rFonts w:ascii="Sylfaen" w:eastAsia="Arial Unicode MS" w:hAnsi="Sylfaen" w:cs="Arial Unicode MS"/>
          <w:noProof/>
          <w:sz w:val="22"/>
          <w:szCs w:val="22"/>
          <w:lang w:val="ka-GE"/>
        </w:rPr>
        <w:t>საჯარო სამართლის იურიდიული პირია</w:t>
      </w:r>
      <w:r w:rsidR="00E66AE3">
        <w:rPr>
          <w:rFonts w:ascii="Sylfaen" w:eastAsia="Arial Unicode MS" w:hAnsi="Sylfaen" w:cs="Arial Unicode MS"/>
          <w:noProof/>
          <w:sz w:val="22"/>
          <w:szCs w:val="22"/>
          <w:lang w:val="ka-GE"/>
        </w:rPr>
        <w:t xml:space="preserve">, რომელიც </w:t>
      </w:r>
      <w:r w:rsidR="00072ED0">
        <w:rPr>
          <w:rFonts w:ascii="Sylfaen" w:eastAsia="Arial Unicode MS" w:hAnsi="Sylfaen" w:cs="Arial Unicode MS"/>
          <w:noProof/>
          <w:sz w:val="22"/>
          <w:szCs w:val="22"/>
          <w:lang w:val="ka-GE"/>
        </w:rPr>
        <w:t>თავის</w:t>
      </w:r>
      <w:r w:rsidR="00E66AE3">
        <w:rPr>
          <w:rFonts w:ascii="Sylfaen" w:eastAsia="Arial Unicode MS" w:hAnsi="Sylfaen" w:cs="Arial Unicode MS"/>
          <w:noProof/>
          <w:sz w:val="22"/>
          <w:szCs w:val="22"/>
          <w:lang w:val="ka-GE"/>
        </w:rPr>
        <w:t xml:space="preserve"> </w:t>
      </w:r>
      <w:r w:rsidR="00072ED0">
        <w:rPr>
          <w:rFonts w:ascii="Sylfaen" w:eastAsia="Arial Unicode MS" w:hAnsi="Sylfaen" w:cs="Arial Unicode MS"/>
          <w:noProof/>
          <w:sz w:val="22"/>
          <w:szCs w:val="22"/>
          <w:lang w:val="ka-GE"/>
        </w:rPr>
        <w:t>უფლებამოსილებებს ახორციელებს საქართველოს მ</w:t>
      </w:r>
      <w:r w:rsidR="00E66AE3">
        <w:rPr>
          <w:rFonts w:ascii="Sylfaen" w:eastAsia="Arial Unicode MS" w:hAnsi="Sylfaen" w:cs="Arial Unicode MS"/>
          <w:noProof/>
          <w:sz w:val="22"/>
          <w:szCs w:val="22"/>
          <w:lang w:val="ka-GE"/>
        </w:rPr>
        <w:t>თ</w:t>
      </w:r>
      <w:r w:rsidR="00072ED0">
        <w:rPr>
          <w:rFonts w:ascii="Sylfaen" w:eastAsia="Arial Unicode MS" w:hAnsi="Sylfaen" w:cs="Arial Unicode MS"/>
          <w:noProof/>
          <w:sz w:val="22"/>
          <w:szCs w:val="22"/>
          <w:lang w:val="ka-GE"/>
        </w:rPr>
        <w:t>ელ ტერიტორიაზე და</w:t>
      </w:r>
      <w:r w:rsidR="00580904">
        <w:rPr>
          <w:rFonts w:ascii="Sylfaen" w:eastAsia="Arial Unicode MS" w:hAnsi="Sylfaen" w:cs="Arial Unicode MS"/>
          <w:noProof/>
          <w:sz w:val="22"/>
          <w:szCs w:val="22"/>
          <w:lang w:val="ka-GE"/>
        </w:rPr>
        <w:t xml:space="preserve"> რომელსაც </w:t>
      </w:r>
      <w:r w:rsidR="00AD4773">
        <w:rPr>
          <w:rFonts w:ascii="Sylfaen" w:eastAsia="Arial Unicode MS" w:hAnsi="Sylfaen" w:cs="Arial Unicode MS"/>
          <w:noProof/>
          <w:sz w:val="22"/>
          <w:szCs w:val="22"/>
          <w:lang w:val="ka-GE"/>
        </w:rPr>
        <w:t>შესაძლებელია ჰქონდეს ერთი ან რამდენიმე ადგილსამყოფელი</w:t>
      </w:r>
      <w:r w:rsidR="0013164B">
        <w:rPr>
          <w:rFonts w:ascii="Sylfaen" w:eastAsia="Arial Unicode MS" w:hAnsi="Sylfaen" w:cs="Arial Unicode MS"/>
          <w:noProof/>
          <w:sz w:val="22"/>
          <w:szCs w:val="22"/>
          <w:lang w:val="ka-GE"/>
        </w:rPr>
        <w:t>.</w:t>
      </w:r>
      <w:r w:rsidR="0084600D" w:rsidRPr="00877097">
        <w:rPr>
          <w:rFonts w:ascii="Sylfaen" w:eastAsia="Arial" w:hAnsi="Sylfaen" w:cs="Arial"/>
          <w:sz w:val="22"/>
          <w:vertAlign w:val="superscript"/>
        </w:rPr>
        <w:footnoteReference w:id="231"/>
      </w:r>
      <w:r w:rsidR="0084600D" w:rsidRPr="0013164B">
        <w:rPr>
          <w:rFonts w:ascii="Sylfaen" w:eastAsia="Arial" w:hAnsi="Sylfaen" w:cs="Arial"/>
          <w:sz w:val="22"/>
          <w:lang w:val="ka-GE"/>
        </w:rPr>
        <w:t xml:space="preserve"> </w:t>
      </w:r>
      <w:r w:rsidR="0013164B">
        <w:rPr>
          <w:rFonts w:ascii="Sylfaen" w:eastAsia="Arial" w:hAnsi="Sylfaen" w:cs="Arial"/>
          <w:sz w:val="22"/>
          <w:lang w:val="ka-GE"/>
        </w:rPr>
        <w:t>საგადასახადო კოდექსი</w:t>
      </w:r>
      <w:r w:rsidR="00E47BD9">
        <w:rPr>
          <w:rFonts w:ascii="Sylfaen" w:eastAsia="Arial" w:hAnsi="Sylfaen" w:cs="Arial"/>
          <w:sz w:val="22"/>
          <w:lang w:val="ka-GE"/>
        </w:rPr>
        <w:t xml:space="preserve">ს მიხედვით, </w:t>
      </w:r>
      <w:r w:rsidR="00E47BD9" w:rsidRPr="005E0234">
        <w:rPr>
          <w:rFonts w:ascii="Sylfaen" w:eastAsia="Arial" w:hAnsi="Sylfaen" w:cs="Arial"/>
          <w:sz w:val="22"/>
          <w:lang w:val="ka-GE"/>
        </w:rPr>
        <w:t>პირი</w:t>
      </w:r>
      <w:r w:rsidR="00E47BD9">
        <w:rPr>
          <w:rFonts w:ascii="Sylfaen" w:eastAsia="Arial" w:hAnsi="Sylfaen" w:cs="Arial"/>
          <w:sz w:val="22"/>
          <w:lang w:val="ka-GE"/>
        </w:rPr>
        <w:t xml:space="preserve"> (როგორც მოქალაქე, ისე </w:t>
      </w:r>
      <w:r w:rsidR="00240637">
        <w:rPr>
          <w:rFonts w:ascii="Sylfaen" w:eastAsia="Arial" w:hAnsi="Sylfaen" w:cs="Arial"/>
          <w:sz w:val="22"/>
          <w:lang w:val="ka-GE"/>
        </w:rPr>
        <w:t xml:space="preserve">ქვეყანაში </w:t>
      </w:r>
      <w:r w:rsidR="003844CD">
        <w:rPr>
          <w:rFonts w:ascii="Sylfaen" w:eastAsia="Arial" w:hAnsi="Sylfaen" w:cs="Arial"/>
          <w:sz w:val="22"/>
          <w:lang w:val="ka-GE"/>
        </w:rPr>
        <w:t>ბინადრობის</w:t>
      </w:r>
      <w:r w:rsidR="00102C9B">
        <w:rPr>
          <w:rFonts w:ascii="Sylfaen" w:eastAsia="Arial" w:hAnsi="Sylfaen" w:cs="Arial"/>
          <w:sz w:val="22"/>
          <w:lang w:val="ka-GE"/>
        </w:rPr>
        <w:t xml:space="preserve"> ნებართვის </w:t>
      </w:r>
      <w:r w:rsidR="003844CD">
        <w:rPr>
          <w:rFonts w:ascii="Sylfaen" w:eastAsia="Arial" w:hAnsi="Sylfaen" w:cs="Arial"/>
          <w:sz w:val="22"/>
          <w:lang w:val="ka-GE"/>
        </w:rPr>
        <w:t xml:space="preserve">მქონე </w:t>
      </w:r>
      <w:r w:rsidR="00E47BD9">
        <w:rPr>
          <w:rFonts w:ascii="Sylfaen" w:eastAsia="Arial" w:hAnsi="Sylfaen" w:cs="Arial"/>
          <w:sz w:val="22"/>
          <w:lang w:val="ka-GE"/>
        </w:rPr>
        <w:t>პირი) ვ</w:t>
      </w:r>
      <w:r w:rsidR="00460266">
        <w:rPr>
          <w:rFonts w:ascii="Sylfaen" w:eastAsia="Arial" w:hAnsi="Sylfaen" w:cs="Arial"/>
          <w:sz w:val="22"/>
          <w:lang w:val="ka-GE"/>
        </w:rPr>
        <w:t>ა</w:t>
      </w:r>
      <w:r w:rsidR="00E47BD9">
        <w:rPr>
          <w:rFonts w:ascii="Sylfaen" w:eastAsia="Arial" w:hAnsi="Sylfaen" w:cs="Arial"/>
          <w:sz w:val="22"/>
          <w:lang w:val="ka-GE"/>
        </w:rPr>
        <w:t>ლდებულია, გადაიხადოს</w:t>
      </w:r>
      <w:r w:rsidR="00D97B53">
        <w:rPr>
          <w:rFonts w:ascii="Sylfaen" w:eastAsia="Arial" w:hAnsi="Sylfaen" w:cs="Arial"/>
          <w:sz w:val="22"/>
          <w:lang w:val="ka-GE"/>
        </w:rPr>
        <w:t xml:space="preserve"> საერთო-სახელმწიფოებრივი და ადგილობრივი გადასახადები. </w:t>
      </w:r>
      <w:r w:rsidR="00021A20" w:rsidRPr="007D62A4">
        <w:rPr>
          <w:rFonts w:ascii="Sylfaen" w:eastAsia="Arial" w:hAnsi="Sylfaen" w:cs="Arial"/>
          <w:sz w:val="22"/>
          <w:lang w:val="ka-GE"/>
        </w:rPr>
        <w:t>მუნიციპალიტეტ</w:t>
      </w:r>
      <w:r w:rsidR="009E31E8" w:rsidRPr="007D62A4">
        <w:rPr>
          <w:rFonts w:ascii="Sylfaen" w:eastAsia="Arial" w:hAnsi="Sylfaen" w:cs="Arial"/>
          <w:sz w:val="22"/>
          <w:lang w:val="ka-GE"/>
        </w:rPr>
        <w:t>ებ</w:t>
      </w:r>
      <w:r w:rsidR="00021A20" w:rsidRPr="007D62A4">
        <w:rPr>
          <w:rFonts w:ascii="Sylfaen" w:eastAsia="Arial" w:hAnsi="Sylfaen" w:cs="Arial"/>
          <w:sz w:val="22"/>
          <w:lang w:val="ka-GE"/>
        </w:rPr>
        <w:t xml:space="preserve">ის </w:t>
      </w:r>
      <w:r w:rsidR="00193195" w:rsidRPr="007D62A4">
        <w:rPr>
          <w:rFonts w:ascii="Sylfaen" w:eastAsia="Arial" w:hAnsi="Sylfaen" w:cs="Arial"/>
          <w:sz w:val="22"/>
          <w:lang w:val="ka-GE"/>
        </w:rPr>
        <w:t xml:space="preserve">წარმომადგენლობით </w:t>
      </w:r>
      <w:r w:rsidR="00021A20" w:rsidRPr="007D62A4">
        <w:rPr>
          <w:rFonts w:ascii="Sylfaen" w:eastAsia="Arial" w:hAnsi="Sylfaen" w:cs="Arial"/>
          <w:sz w:val="22"/>
          <w:lang w:val="ka-GE"/>
        </w:rPr>
        <w:t>ორგანოებს</w:t>
      </w:r>
      <w:r w:rsidR="00021A20">
        <w:rPr>
          <w:rFonts w:ascii="Sylfaen" w:eastAsia="Arial" w:hAnsi="Sylfaen" w:cs="Arial"/>
          <w:sz w:val="22"/>
          <w:lang w:val="ka-GE"/>
        </w:rPr>
        <w:t xml:space="preserve"> უფლება აქვთ, შემოიღონ მხოლოდ საგადასახადო კანონმდებლობით განსაზღვრული ადგილობრივი გადასახად</w:t>
      </w:r>
      <w:r w:rsidR="00755394">
        <w:rPr>
          <w:rFonts w:ascii="Sylfaen" w:eastAsia="Arial" w:hAnsi="Sylfaen" w:cs="Arial"/>
          <w:sz w:val="22"/>
          <w:lang w:val="ka-GE"/>
        </w:rPr>
        <w:t>ი</w:t>
      </w:r>
      <w:r w:rsidR="00021A20">
        <w:rPr>
          <w:rFonts w:ascii="Sylfaen" w:eastAsia="Arial" w:hAnsi="Sylfaen" w:cs="Arial"/>
          <w:sz w:val="22"/>
          <w:lang w:val="ka-GE"/>
        </w:rPr>
        <w:t xml:space="preserve">. </w:t>
      </w:r>
      <w:r w:rsidR="00BB07AE">
        <w:rPr>
          <w:rFonts w:ascii="Sylfaen" w:eastAsia="Arial" w:hAnsi="Sylfaen" w:cs="Arial"/>
          <w:sz w:val="22"/>
          <w:lang w:val="ka-GE"/>
        </w:rPr>
        <w:t xml:space="preserve">არსებობს </w:t>
      </w:r>
      <w:r w:rsidR="009C51C9">
        <w:rPr>
          <w:rFonts w:ascii="Sylfaen" w:eastAsia="Arial" w:hAnsi="Sylfaen" w:cs="Arial"/>
          <w:sz w:val="22"/>
          <w:lang w:val="ka-GE"/>
        </w:rPr>
        <w:t>საერთო-სახელმწიფოებრივი და ადგილობრივ</w:t>
      </w:r>
      <w:r w:rsidR="00BB07AE">
        <w:rPr>
          <w:rFonts w:ascii="Sylfaen" w:eastAsia="Arial" w:hAnsi="Sylfaen" w:cs="Arial"/>
          <w:sz w:val="22"/>
          <w:lang w:val="ka-GE"/>
        </w:rPr>
        <w:t>ი გადასახად</w:t>
      </w:r>
      <w:r w:rsidR="001A29F3">
        <w:rPr>
          <w:rFonts w:ascii="Sylfaen" w:eastAsia="Arial" w:hAnsi="Sylfaen" w:cs="Arial"/>
          <w:sz w:val="22"/>
          <w:lang w:val="ka-GE"/>
        </w:rPr>
        <w:t xml:space="preserve">ი. </w:t>
      </w:r>
      <w:r w:rsidR="00FC355A">
        <w:rPr>
          <w:rFonts w:ascii="Sylfaen" w:eastAsia="Arial" w:hAnsi="Sylfaen" w:cs="Arial"/>
          <w:sz w:val="22"/>
          <w:lang w:val="ka-GE"/>
        </w:rPr>
        <w:t>გადასახადების ძი</w:t>
      </w:r>
      <w:r w:rsidR="004503FC">
        <w:rPr>
          <w:rFonts w:ascii="Sylfaen" w:eastAsia="Arial" w:hAnsi="Sylfaen" w:cs="Arial"/>
          <w:sz w:val="22"/>
          <w:lang w:val="ka-GE"/>
        </w:rPr>
        <w:t>რ</w:t>
      </w:r>
      <w:r w:rsidR="00FC355A">
        <w:rPr>
          <w:rFonts w:ascii="Sylfaen" w:eastAsia="Arial" w:hAnsi="Sylfaen" w:cs="Arial"/>
          <w:sz w:val="22"/>
          <w:lang w:val="ka-GE"/>
        </w:rPr>
        <w:t xml:space="preserve">ითადი კატეგორიებია: </w:t>
      </w:r>
      <w:r w:rsidR="00F605DD">
        <w:rPr>
          <w:rFonts w:ascii="Sylfaen" w:eastAsia="Arial" w:hAnsi="Sylfaen" w:cs="Arial"/>
          <w:sz w:val="22"/>
          <w:lang w:val="ka-GE"/>
        </w:rPr>
        <w:t>ა) საშემოსავლო გადასახადი; ბ</w:t>
      </w:r>
      <w:r w:rsidR="00066449">
        <w:rPr>
          <w:rFonts w:ascii="Sylfaen" w:eastAsia="Arial" w:hAnsi="Sylfaen" w:cs="Arial"/>
          <w:sz w:val="22"/>
          <w:lang w:val="ka-GE"/>
        </w:rPr>
        <w:t xml:space="preserve">) მოგების გადასახადი; გ) დამატებითი </w:t>
      </w:r>
      <w:r w:rsidR="00066449">
        <w:rPr>
          <w:rFonts w:ascii="Sylfaen" w:eastAsia="Arial" w:hAnsi="Sylfaen" w:cs="Arial"/>
          <w:sz w:val="22"/>
          <w:lang w:val="ka-GE"/>
        </w:rPr>
        <w:lastRenderedPageBreak/>
        <w:t>ღ</w:t>
      </w:r>
      <w:r w:rsidR="008E6C14">
        <w:rPr>
          <w:rFonts w:ascii="Sylfaen" w:eastAsia="Arial" w:hAnsi="Sylfaen" w:cs="Arial"/>
          <w:sz w:val="22"/>
          <w:lang w:val="ka-GE"/>
        </w:rPr>
        <w:t>ი</w:t>
      </w:r>
      <w:r w:rsidR="00066449">
        <w:rPr>
          <w:rFonts w:ascii="Sylfaen" w:eastAsia="Arial" w:hAnsi="Sylfaen" w:cs="Arial"/>
          <w:sz w:val="22"/>
          <w:lang w:val="ka-GE"/>
        </w:rPr>
        <w:t xml:space="preserve">რებულების გადასახადი (დღგ); დ) </w:t>
      </w:r>
      <w:r w:rsidR="00E92D3A">
        <w:rPr>
          <w:rFonts w:ascii="Sylfaen" w:eastAsia="Arial" w:hAnsi="Sylfaen" w:cs="Arial"/>
          <w:sz w:val="22"/>
          <w:lang w:val="ka-GE"/>
        </w:rPr>
        <w:t xml:space="preserve">აქციზი; ე) </w:t>
      </w:r>
      <w:r w:rsidR="000101E4">
        <w:rPr>
          <w:rFonts w:ascii="Sylfaen" w:eastAsia="Arial" w:hAnsi="Sylfaen" w:cs="Arial"/>
          <w:sz w:val="22"/>
          <w:lang w:val="ka-GE"/>
        </w:rPr>
        <w:t xml:space="preserve">იმპორტის გადასახადი; ვ) </w:t>
      </w:r>
      <w:r w:rsidR="00C50125">
        <w:rPr>
          <w:rFonts w:ascii="Sylfaen" w:eastAsia="Arial" w:hAnsi="Sylfaen" w:cs="Arial"/>
          <w:sz w:val="22"/>
          <w:lang w:val="ka-GE"/>
        </w:rPr>
        <w:t>ქონების გადასახადი</w:t>
      </w:r>
      <w:r w:rsidR="009B4B42">
        <w:rPr>
          <w:rFonts w:ascii="Sylfaen" w:eastAsia="Arial" w:hAnsi="Sylfaen" w:cs="Arial"/>
          <w:sz w:val="22"/>
          <w:lang w:val="ka-GE"/>
        </w:rPr>
        <w:t>.</w:t>
      </w:r>
      <w:r w:rsidR="0084600D" w:rsidRPr="00877097">
        <w:rPr>
          <w:rFonts w:ascii="Sylfaen" w:eastAsia="Arial" w:hAnsi="Sylfaen" w:cs="Arial"/>
          <w:sz w:val="22"/>
          <w:vertAlign w:val="superscript"/>
        </w:rPr>
        <w:footnoteReference w:id="232"/>
      </w:r>
      <w:r w:rsidR="000E691B" w:rsidRPr="00877097">
        <w:rPr>
          <w:rFonts w:ascii="Sylfaen" w:eastAsia="Arial" w:hAnsi="Sylfaen" w:cs="Arial"/>
          <w:sz w:val="22"/>
          <w:lang w:val="ka-GE"/>
        </w:rPr>
        <w:t xml:space="preserve"> </w:t>
      </w:r>
      <w:r w:rsidR="0084600D" w:rsidRPr="00877097">
        <w:rPr>
          <w:rFonts w:ascii="Sylfaen" w:eastAsia="Arial" w:hAnsi="Sylfaen" w:cs="Arial"/>
          <w:sz w:val="22"/>
          <w:vertAlign w:val="superscript"/>
        </w:rPr>
        <w:footnoteReference w:id="233"/>
      </w:r>
      <w:r w:rsidR="0084600D" w:rsidRPr="00372FD1">
        <w:rPr>
          <w:rFonts w:ascii="Sylfaen" w:eastAsia="Arial" w:hAnsi="Sylfaen" w:cs="Arial"/>
          <w:sz w:val="22"/>
          <w:lang w:val="ka-GE"/>
        </w:rPr>
        <w:t xml:space="preserve"> </w:t>
      </w:r>
      <w:r w:rsidR="00A22332" w:rsidRPr="00A22332">
        <w:rPr>
          <w:rFonts w:ascii="Sylfaen" w:eastAsia="Arial" w:hAnsi="Sylfaen" w:cs="Arial"/>
          <w:color w:val="FF0000"/>
          <w:sz w:val="22"/>
          <w:lang w:val="ka-GE"/>
        </w:rPr>
        <w:t xml:space="preserve"> </w:t>
      </w:r>
    </w:p>
    <w:p w14:paraId="6756BAC3" w14:textId="77777777" w:rsidR="00EB1193" w:rsidRDefault="00EB1193">
      <w:pPr>
        <w:jc w:val="both"/>
        <w:rPr>
          <w:rFonts w:ascii="Sylfaen" w:eastAsia="Arial" w:hAnsi="Sylfaen" w:cs="Arial"/>
          <w:sz w:val="22"/>
          <w:lang w:val="ka-GE"/>
        </w:rPr>
      </w:pPr>
    </w:p>
    <w:p w14:paraId="0547BF5B" w14:textId="41AF18AB" w:rsidR="00145E2D" w:rsidRPr="009F17A5" w:rsidRDefault="009E37F0">
      <w:pPr>
        <w:jc w:val="both"/>
        <w:rPr>
          <w:rFonts w:ascii="Sylfaen" w:eastAsia="Arial" w:hAnsi="Sylfaen" w:cs="Arial"/>
          <w:color w:val="FF0000"/>
          <w:sz w:val="22"/>
          <w:lang w:val="ka-GE"/>
        </w:rPr>
      </w:pPr>
      <w:r w:rsidRPr="00653374">
        <w:rPr>
          <w:rFonts w:ascii="Sylfaen" w:eastAsia="Arial" w:hAnsi="Sylfaen" w:cs="Arial"/>
          <w:sz w:val="22"/>
          <w:lang w:val="ka-GE"/>
        </w:rPr>
        <w:t>მუნიციპალიტეტის წარმომადგენლობითი ორგანო</w:t>
      </w:r>
      <w:r>
        <w:rPr>
          <w:rFonts w:ascii="Sylfaen" w:eastAsia="Arial" w:hAnsi="Sylfaen" w:cs="Arial"/>
          <w:sz w:val="22"/>
          <w:lang w:val="ka-GE"/>
        </w:rPr>
        <w:t xml:space="preserve"> უფლებამოსილია</w:t>
      </w:r>
      <w:r w:rsidR="000A027C">
        <w:rPr>
          <w:rFonts w:ascii="Sylfaen" w:eastAsia="Arial" w:hAnsi="Sylfaen" w:cs="Arial"/>
          <w:sz w:val="22"/>
          <w:lang w:val="ka-GE"/>
        </w:rPr>
        <w:t>,</w:t>
      </w:r>
      <w:r>
        <w:rPr>
          <w:rFonts w:ascii="Sylfaen" w:eastAsia="Arial" w:hAnsi="Sylfaen" w:cs="Arial"/>
          <w:sz w:val="22"/>
          <w:lang w:val="ka-GE"/>
        </w:rPr>
        <w:t xml:space="preserve"> შემოიღოს </w:t>
      </w:r>
      <w:r w:rsidR="00B972D4">
        <w:rPr>
          <w:rFonts w:ascii="Sylfaen" w:eastAsia="Arial" w:hAnsi="Sylfaen" w:cs="Arial"/>
          <w:sz w:val="22"/>
          <w:lang w:val="ka-GE"/>
        </w:rPr>
        <w:t>ადგილობრივი გადასახადი მუნიციპალიტეტის ადმინისტრაციულ საზღვრებში ერთიანი განაკვეთის სახით</w:t>
      </w:r>
      <w:r w:rsidR="000F382C">
        <w:rPr>
          <w:rFonts w:ascii="Sylfaen" w:eastAsia="Arial" w:hAnsi="Sylfaen" w:cs="Arial"/>
          <w:sz w:val="22"/>
          <w:lang w:val="ka-GE"/>
        </w:rPr>
        <w:t xml:space="preserve">. </w:t>
      </w:r>
      <w:r w:rsidR="00F818FA">
        <w:rPr>
          <w:rFonts w:ascii="Sylfaen" w:eastAsia="Arial" w:hAnsi="Sylfaen" w:cs="Arial"/>
          <w:sz w:val="22"/>
          <w:lang w:val="ka-GE"/>
        </w:rPr>
        <w:t>ადგილობრივი გადასახ</w:t>
      </w:r>
      <w:r w:rsidR="003D4566">
        <w:rPr>
          <w:rFonts w:ascii="Sylfaen" w:eastAsia="Arial" w:hAnsi="Sylfaen" w:cs="Arial"/>
          <w:sz w:val="22"/>
          <w:lang w:val="ka-GE"/>
        </w:rPr>
        <w:t>ა</w:t>
      </w:r>
      <w:r w:rsidR="00F818FA">
        <w:rPr>
          <w:rFonts w:ascii="Sylfaen" w:eastAsia="Arial" w:hAnsi="Sylfaen" w:cs="Arial"/>
          <w:sz w:val="22"/>
          <w:lang w:val="ka-GE"/>
        </w:rPr>
        <w:t>დი</w:t>
      </w:r>
      <w:r w:rsidR="009908EB">
        <w:rPr>
          <w:rFonts w:ascii="Sylfaen" w:eastAsia="Arial" w:hAnsi="Sylfaen" w:cs="Arial"/>
          <w:sz w:val="22"/>
          <w:lang w:val="ka-GE"/>
        </w:rPr>
        <w:t xml:space="preserve">ს გადახდა სავალდებულოა </w:t>
      </w:r>
      <w:r w:rsidR="00032A6A">
        <w:rPr>
          <w:rFonts w:ascii="Sylfaen" w:eastAsia="Arial" w:hAnsi="Sylfaen" w:cs="Arial"/>
          <w:sz w:val="22"/>
          <w:lang w:val="ka-GE"/>
        </w:rPr>
        <w:t>შ</w:t>
      </w:r>
      <w:r w:rsidR="0084162C">
        <w:rPr>
          <w:rFonts w:ascii="Sylfaen" w:eastAsia="Arial" w:hAnsi="Sylfaen" w:cs="Arial"/>
          <w:sz w:val="22"/>
          <w:lang w:val="ka-GE"/>
        </w:rPr>
        <w:t>ე</w:t>
      </w:r>
      <w:r w:rsidR="00032A6A">
        <w:rPr>
          <w:rFonts w:ascii="Sylfaen" w:eastAsia="Arial" w:hAnsi="Sylfaen" w:cs="Arial"/>
          <w:sz w:val="22"/>
          <w:lang w:val="ka-GE"/>
        </w:rPr>
        <w:t xml:space="preserve">საბამისი მუნიციპალიტეტის </w:t>
      </w:r>
      <w:r w:rsidR="00032A6A" w:rsidRPr="00F2607D">
        <w:rPr>
          <w:rFonts w:ascii="Sylfaen" w:eastAsia="Arial" w:hAnsi="Sylfaen" w:cs="Arial"/>
          <w:sz w:val="22"/>
          <w:lang w:val="ka-GE"/>
        </w:rPr>
        <w:t xml:space="preserve">ტერიტორიაზე მოქმედი </w:t>
      </w:r>
      <w:r w:rsidR="004247E5" w:rsidRPr="00F2607D">
        <w:rPr>
          <w:rFonts w:ascii="Sylfaen" w:eastAsia="Arial" w:hAnsi="Sylfaen" w:cs="Arial"/>
          <w:sz w:val="22"/>
          <w:lang w:val="ka-GE"/>
        </w:rPr>
        <w:t>სამეწარმეო და ბიზნეს სუბიექტებისთვის</w:t>
      </w:r>
      <w:r w:rsidR="00C73355" w:rsidRPr="00F2607D">
        <w:rPr>
          <w:rFonts w:ascii="Sylfaen" w:eastAsia="Arial" w:hAnsi="Sylfaen" w:cs="Arial"/>
          <w:sz w:val="22"/>
          <w:lang w:val="ka-GE"/>
        </w:rPr>
        <w:t>.</w:t>
      </w:r>
      <w:r w:rsidR="0084600D" w:rsidRPr="00F2607D">
        <w:rPr>
          <w:rFonts w:ascii="Sylfaen" w:eastAsia="Arial" w:hAnsi="Sylfaen" w:cs="Arial"/>
          <w:sz w:val="22"/>
          <w:vertAlign w:val="superscript"/>
        </w:rPr>
        <w:footnoteReference w:id="234"/>
      </w:r>
      <w:r w:rsidR="0084600D" w:rsidRPr="00282EC3">
        <w:rPr>
          <w:rFonts w:ascii="Sylfaen" w:eastAsia="Arial" w:hAnsi="Sylfaen" w:cs="Arial"/>
          <w:sz w:val="22"/>
          <w:lang w:val="ka-GE"/>
        </w:rPr>
        <w:t xml:space="preserve"> </w:t>
      </w:r>
    </w:p>
    <w:p w14:paraId="2C84CAD8" w14:textId="77777777" w:rsidR="0022250C" w:rsidRDefault="0022250C">
      <w:pPr>
        <w:jc w:val="both"/>
        <w:rPr>
          <w:rFonts w:ascii="Sylfaen" w:eastAsia="Arial" w:hAnsi="Sylfaen" w:cs="Arial"/>
          <w:sz w:val="22"/>
          <w:lang w:val="ka-GE"/>
        </w:rPr>
      </w:pPr>
    </w:p>
    <w:p w14:paraId="7D669090" w14:textId="75523195" w:rsidR="00160248" w:rsidRPr="00751C29" w:rsidRDefault="007D0ED3">
      <w:pPr>
        <w:jc w:val="both"/>
        <w:rPr>
          <w:rFonts w:ascii="Sylfaen" w:eastAsia="Arial" w:hAnsi="Sylfaen" w:cs="Arial"/>
          <w:color w:val="FF0000"/>
          <w:sz w:val="22"/>
          <w:lang w:val="ka-GE"/>
        </w:rPr>
      </w:pPr>
      <w:r>
        <w:rPr>
          <w:rFonts w:ascii="Sylfaen" w:eastAsia="Arial" w:hAnsi="Sylfaen" w:cs="Arial"/>
          <w:sz w:val="22"/>
          <w:lang w:val="ka-GE"/>
        </w:rPr>
        <w:t>საგადასახადო კოდექსი</w:t>
      </w:r>
      <w:r w:rsidR="00751C29">
        <w:rPr>
          <w:rFonts w:ascii="Sylfaen" w:eastAsia="Arial" w:hAnsi="Sylfaen" w:cs="Arial"/>
          <w:sz w:val="22"/>
          <w:lang w:val="ka-GE"/>
        </w:rPr>
        <w:t xml:space="preserve"> შეიცავს მთელ რიგ დებულებებს </w:t>
      </w:r>
      <w:r>
        <w:rPr>
          <w:rFonts w:ascii="Sylfaen" w:eastAsia="Arial" w:hAnsi="Sylfaen" w:cs="Arial"/>
          <w:sz w:val="22"/>
          <w:lang w:val="ka-GE"/>
        </w:rPr>
        <w:t>გადასახად</w:t>
      </w:r>
      <w:r w:rsidR="00751C29">
        <w:rPr>
          <w:rFonts w:ascii="Sylfaen" w:eastAsia="Arial" w:hAnsi="Sylfaen" w:cs="Arial"/>
          <w:sz w:val="22"/>
          <w:lang w:val="ka-GE"/>
        </w:rPr>
        <w:t xml:space="preserve">ისგან გათავისუფლების შესახებ. </w:t>
      </w:r>
      <w:r w:rsidR="00F6590F">
        <w:rPr>
          <w:rFonts w:ascii="Sylfaen" w:eastAsia="Arial" w:hAnsi="Sylfaen" w:cs="Arial"/>
          <w:sz w:val="22"/>
          <w:lang w:val="ka-GE"/>
        </w:rPr>
        <w:t xml:space="preserve">ეს </w:t>
      </w:r>
      <w:r w:rsidR="00FA3B4A">
        <w:rPr>
          <w:rFonts w:ascii="Sylfaen" w:eastAsia="Arial" w:hAnsi="Sylfaen" w:cs="Arial"/>
          <w:sz w:val="22"/>
          <w:lang w:val="ka-GE"/>
        </w:rPr>
        <w:t>დებულებები დ</w:t>
      </w:r>
      <w:r w:rsidR="00F6590F">
        <w:rPr>
          <w:rFonts w:ascii="Sylfaen" w:eastAsia="Arial" w:hAnsi="Sylfaen" w:cs="Arial"/>
          <w:sz w:val="22"/>
          <w:lang w:val="ka-GE"/>
        </w:rPr>
        <w:t xml:space="preserve">იდწილად </w:t>
      </w:r>
      <w:r w:rsidR="006C2D28">
        <w:rPr>
          <w:rFonts w:ascii="Sylfaen" w:eastAsia="Arial" w:hAnsi="Sylfaen" w:cs="Arial"/>
          <w:sz w:val="22"/>
          <w:lang w:val="ka-GE"/>
        </w:rPr>
        <w:t xml:space="preserve">შეესაბამება </w:t>
      </w:r>
      <w:r w:rsidR="00F6590F">
        <w:rPr>
          <w:rFonts w:ascii="Sylfaen" w:eastAsia="Arial" w:hAnsi="Sylfaen" w:cs="Arial"/>
          <w:sz w:val="22"/>
          <w:lang w:val="ka-GE"/>
        </w:rPr>
        <w:t>საერ</w:t>
      </w:r>
      <w:r w:rsidR="006C2D28">
        <w:rPr>
          <w:rFonts w:ascii="Sylfaen" w:eastAsia="Arial" w:hAnsi="Sylfaen" w:cs="Arial"/>
          <w:sz w:val="22"/>
          <w:lang w:val="ka-GE"/>
        </w:rPr>
        <w:t>თ</w:t>
      </w:r>
      <w:r w:rsidR="00F6590F">
        <w:rPr>
          <w:rFonts w:ascii="Sylfaen" w:eastAsia="Arial" w:hAnsi="Sylfaen" w:cs="Arial"/>
          <w:sz w:val="22"/>
          <w:lang w:val="ka-GE"/>
        </w:rPr>
        <w:t>აშორისო (და ევრ</w:t>
      </w:r>
      <w:r w:rsidR="006C2D28">
        <w:rPr>
          <w:rFonts w:ascii="Sylfaen" w:eastAsia="Arial" w:hAnsi="Sylfaen" w:cs="Arial"/>
          <w:sz w:val="22"/>
          <w:lang w:val="ka-GE"/>
        </w:rPr>
        <w:t>ო</w:t>
      </w:r>
      <w:r w:rsidR="00F6590F">
        <w:rPr>
          <w:rFonts w:ascii="Sylfaen" w:eastAsia="Arial" w:hAnsi="Sylfaen" w:cs="Arial"/>
          <w:sz w:val="22"/>
          <w:lang w:val="ka-GE"/>
        </w:rPr>
        <w:t xml:space="preserve">კავშირის) სტანდარტებს და </w:t>
      </w:r>
      <w:r w:rsidR="00970D12">
        <w:rPr>
          <w:rFonts w:ascii="Sylfaen" w:eastAsia="Arial" w:hAnsi="Sylfaen" w:cs="Arial"/>
          <w:sz w:val="22"/>
          <w:lang w:val="ka-GE"/>
        </w:rPr>
        <w:t xml:space="preserve">ითვალისწინებს მნიშვნელოვან </w:t>
      </w:r>
      <w:r w:rsidR="00970D12" w:rsidRPr="00F2607D">
        <w:rPr>
          <w:rFonts w:ascii="Sylfaen" w:eastAsia="Arial" w:hAnsi="Sylfaen" w:cs="Arial"/>
          <w:sz w:val="22"/>
          <w:lang w:val="ka-GE"/>
        </w:rPr>
        <w:t>შეღავათებს</w:t>
      </w:r>
      <w:r w:rsidR="00970D12">
        <w:rPr>
          <w:rFonts w:ascii="Sylfaen" w:eastAsia="Arial" w:hAnsi="Sylfaen" w:cs="Arial"/>
          <w:sz w:val="22"/>
          <w:lang w:val="ka-GE"/>
        </w:rPr>
        <w:t xml:space="preserve"> </w:t>
      </w:r>
      <w:r w:rsidR="00C81956">
        <w:rPr>
          <w:rFonts w:ascii="Sylfaen" w:eastAsia="Arial" w:hAnsi="Sylfaen" w:cs="Arial"/>
          <w:sz w:val="22"/>
          <w:lang w:val="ka-GE"/>
        </w:rPr>
        <w:t>საშემოსავლო გადასახადის და დღგ-ის</w:t>
      </w:r>
      <w:r w:rsidR="00970D12">
        <w:rPr>
          <w:rFonts w:ascii="Sylfaen" w:eastAsia="Arial" w:hAnsi="Sylfaen" w:cs="Arial"/>
          <w:sz w:val="22"/>
          <w:lang w:val="ka-GE"/>
        </w:rPr>
        <w:t xml:space="preserve"> გადახდის კუთხით, ასევე</w:t>
      </w:r>
      <w:r w:rsidR="00802F33">
        <w:rPr>
          <w:rFonts w:ascii="Sylfaen" w:eastAsia="Arial" w:hAnsi="Sylfaen" w:cs="Arial"/>
          <w:sz w:val="22"/>
          <w:lang w:val="ka-GE"/>
        </w:rPr>
        <w:t xml:space="preserve"> გადასახადისგან </w:t>
      </w:r>
      <w:r w:rsidR="00802F33" w:rsidRPr="009E6335">
        <w:rPr>
          <w:rFonts w:ascii="Sylfaen" w:eastAsia="Arial" w:hAnsi="Sylfaen" w:cs="Arial"/>
          <w:sz w:val="22"/>
          <w:lang w:val="ka-GE"/>
        </w:rPr>
        <w:t>ათავისუფლებს</w:t>
      </w:r>
      <w:r w:rsidR="00802F33">
        <w:rPr>
          <w:rFonts w:ascii="Sylfaen" w:eastAsia="Arial" w:hAnsi="Sylfaen" w:cs="Arial"/>
          <w:sz w:val="22"/>
          <w:lang w:val="ka-GE"/>
        </w:rPr>
        <w:t xml:space="preserve"> </w:t>
      </w:r>
      <w:r w:rsidR="00970D12">
        <w:rPr>
          <w:rFonts w:ascii="Sylfaen" w:eastAsia="Arial" w:hAnsi="Sylfaen" w:cs="Arial"/>
          <w:sz w:val="22"/>
          <w:lang w:val="ka-GE"/>
        </w:rPr>
        <w:t xml:space="preserve">კონკრეტული </w:t>
      </w:r>
      <w:r w:rsidR="00AD51BA">
        <w:rPr>
          <w:rFonts w:ascii="Sylfaen" w:eastAsia="Arial" w:hAnsi="Sylfaen" w:cs="Arial"/>
          <w:sz w:val="22"/>
          <w:lang w:val="ka-GE"/>
        </w:rPr>
        <w:t xml:space="preserve">კატეგორიების </w:t>
      </w:r>
      <w:r w:rsidR="00802F33" w:rsidRPr="00BE76B4">
        <w:rPr>
          <w:rFonts w:ascii="Sylfaen" w:eastAsia="Arial" w:hAnsi="Sylfaen" w:cs="Arial"/>
          <w:sz w:val="22"/>
          <w:lang w:val="ka-GE"/>
        </w:rPr>
        <w:t xml:space="preserve">ფიზიკურ </w:t>
      </w:r>
      <w:r w:rsidR="00970D12" w:rsidRPr="00BE76B4">
        <w:rPr>
          <w:rFonts w:ascii="Sylfaen" w:eastAsia="Arial" w:hAnsi="Sylfaen" w:cs="Arial"/>
          <w:sz w:val="22"/>
          <w:lang w:val="ka-GE"/>
        </w:rPr>
        <w:t>და არაკომერციულ იურიდიულ პირებ</w:t>
      </w:r>
      <w:r w:rsidR="00802F33" w:rsidRPr="00BE76B4">
        <w:rPr>
          <w:rFonts w:ascii="Sylfaen" w:eastAsia="Arial" w:hAnsi="Sylfaen" w:cs="Arial"/>
          <w:sz w:val="22"/>
          <w:lang w:val="ka-GE"/>
        </w:rPr>
        <w:t>ს</w:t>
      </w:r>
      <w:r w:rsidR="003F0B64" w:rsidRPr="00BE76B4">
        <w:rPr>
          <w:rFonts w:ascii="Sylfaen" w:eastAsia="Arial" w:hAnsi="Sylfaen" w:cs="Arial"/>
          <w:sz w:val="22"/>
          <w:lang w:val="ka-GE"/>
        </w:rPr>
        <w:t>.</w:t>
      </w:r>
      <w:r w:rsidR="0084600D" w:rsidRPr="00BE76B4">
        <w:rPr>
          <w:rFonts w:ascii="Sylfaen" w:eastAsia="Arial" w:hAnsi="Sylfaen" w:cs="Arial"/>
          <w:sz w:val="22"/>
          <w:vertAlign w:val="superscript"/>
        </w:rPr>
        <w:footnoteReference w:id="235"/>
      </w:r>
      <w:r w:rsidR="0084600D" w:rsidRPr="002F17EC">
        <w:rPr>
          <w:rFonts w:ascii="Sylfaen" w:eastAsia="Arial" w:hAnsi="Sylfaen" w:cs="Arial"/>
          <w:sz w:val="22"/>
          <w:lang w:val="ka-GE"/>
        </w:rPr>
        <w:t xml:space="preserve"> </w:t>
      </w:r>
    </w:p>
    <w:p w14:paraId="62C4EB2E" w14:textId="77777777" w:rsidR="00160248" w:rsidRDefault="00160248">
      <w:pPr>
        <w:jc w:val="both"/>
        <w:rPr>
          <w:rFonts w:ascii="Sylfaen" w:eastAsia="Arial" w:hAnsi="Sylfaen" w:cs="Arial"/>
          <w:sz w:val="22"/>
          <w:lang w:val="ka-GE"/>
        </w:rPr>
      </w:pPr>
    </w:p>
    <w:p w14:paraId="377F421E" w14:textId="77777777" w:rsidR="00145E2D" w:rsidRPr="00A91FA1" w:rsidRDefault="00155D2D" w:rsidP="00335997">
      <w:pPr>
        <w:jc w:val="both"/>
        <w:rPr>
          <w:rFonts w:ascii="Sylfaen" w:eastAsia="Arial" w:hAnsi="Sylfaen" w:cs="Arial"/>
          <w:sz w:val="22"/>
          <w:lang w:val="ka-GE"/>
        </w:rPr>
      </w:pPr>
      <w:r>
        <w:rPr>
          <w:rFonts w:ascii="Sylfaen" w:eastAsia="Arial" w:hAnsi="Sylfaen" w:cs="Arial"/>
          <w:sz w:val="22"/>
          <w:lang w:val="ka-GE"/>
        </w:rPr>
        <w:t xml:space="preserve">ქვეყანაში, მათ შორის, დედაქალაქ თბილისში, </w:t>
      </w:r>
      <w:r w:rsidR="00160248">
        <w:rPr>
          <w:rFonts w:ascii="Sylfaen" w:eastAsia="Arial" w:hAnsi="Sylfaen" w:cs="Arial"/>
          <w:sz w:val="22"/>
          <w:lang w:val="ka-GE"/>
        </w:rPr>
        <w:t>შემოსავლების სამსახურ</w:t>
      </w:r>
      <w:r>
        <w:rPr>
          <w:rFonts w:ascii="Sylfaen" w:eastAsia="Arial" w:hAnsi="Sylfaen" w:cs="Arial"/>
          <w:sz w:val="22"/>
          <w:lang w:val="ka-GE"/>
        </w:rPr>
        <w:t xml:space="preserve">ის არაერთი </w:t>
      </w:r>
      <w:r w:rsidR="00160248">
        <w:rPr>
          <w:rFonts w:ascii="Sylfaen" w:eastAsia="Arial" w:hAnsi="Sylfaen" w:cs="Arial"/>
          <w:sz w:val="22"/>
          <w:lang w:val="ka-GE"/>
        </w:rPr>
        <w:t xml:space="preserve">სერვის </w:t>
      </w:r>
      <w:r>
        <w:rPr>
          <w:rFonts w:ascii="Sylfaen" w:eastAsia="Arial" w:hAnsi="Sylfaen" w:cs="Arial"/>
          <w:sz w:val="22"/>
          <w:lang w:val="ka-GE"/>
        </w:rPr>
        <w:t>ცენტრი მოქმედე</w:t>
      </w:r>
      <w:r w:rsidR="00F604B6">
        <w:rPr>
          <w:rFonts w:ascii="Sylfaen" w:eastAsia="Arial" w:hAnsi="Sylfaen" w:cs="Arial"/>
          <w:sz w:val="22"/>
          <w:lang w:val="ka-GE"/>
        </w:rPr>
        <w:t xml:space="preserve">ბს, სადაც ფიზიკურ პირებსა და კომერციულ </w:t>
      </w:r>
      <w:r w:rsidR="00677B24">
        <w:rPr>
          <w:rFonts w:ascii="Sylfaen" w:eastAsia="Arial" w:hAnsi="Sylfaen" w:cs="Arial"/>
          <w:sz w:val="22"/>
          <w:lang w:val="ka-GE"/>
        </w:rPr>
        <w:t>ორგანი</w:t>
      </w:r>
      <w:r w:rsidR="00F604B6">
        <w:rPr>
          <w:rFonts w:ascii="Sylfaen" w:eastAsia="Arial" w:hAnsi="Sylfaen" w:cs="Arial"/>
          <w:sz w:val="22"/>
          <w:lang w:val="ka-GE"/>
        </w:rPr>
        <w:t>ზაციებს სასურველი დახმარების მიღება შეუძლიათ.</w:t>
      </w:r>
      <w:r w:rsidR="00E12399">
        <w:rPr>
          <w:rFonts w:ascii="Sylfaen" w:eastAsia="Arial" w:hAnsi="Sylfaen" w:cs="Arial"/>
          <w:sz w:val="22"/>
          <w:lang w:val="ka-GE"/>
        </w:rPr>
        <w:t xml:space="preserve"> შემოსავლების სამსახურის ვებ-გვერდ</w:t>
      </w:r>
      <w:r w:rsidR="001062EA">
        <w:rPr>
          <w:rFonts w:ascii="Sylfaen" w:eastAsia="Arial" w:hAnsi="Sylfaen" w:cs="Arial"/>
          <w:sz w:val="22"/>
          <w:lang w:val="ka-GE"/>
        </w:rPr>
        <w:t>ზე მრავალი</w:t>
      </w:r>
      <w:r w:rsidR="00E12399">
        <w:rPr>
          <w:rFonts w:ascii="Sylfaen" w:eastAsia="Arial" w:hAnsi="Sylfaen" w:cs="Arial"/>
          <w:sz w:val="22"/>
          <w:lang w:val="ka-GE"/>
        </w:rPr>
        <w:t xml:space="preserve"> </w:t>
      </w:r>
      <w:r w:rsidR="001062EA">
        <w:rPr>
          <w:rFonts w:ascii="Sylfaen" w:eastAsia="Arial" w:hAnsi="Sylfaen" w:cs="Arial"/>
          <w:sz w:val="22"/>
          <w:lang w:val="ka-GE"/>
        </w:rPr>
        <w:t>ინსტრუქციაა წარმოდგენილი (ვიდეო, აუდიო და წერით ფორმატში)</w:t>
      </w:r>
      <w:r w:rsidR="002232F1">
        <w:rPr>
          <w:rFonts w:ascii="Sylfaen" w:eastAsia="Arial" w:hAnsi="Sylfaen" w:cs="Arial"/>
          <w:sz w:val="22"/>
          <w:lang w:val="ka-GE"/>
        </w:rPr>
        <w:t xml:space="preserve"> სხვადასხვა მიზნებისთვის</w:t>
      </w:r>
      <w:r w:rsidR="001062EA">
        <w:rPr>
          <w:rFonts w:ascii="Sylfaen" w:eastAsia="Arial" w:hAnsi="Sylfaen" w:cs="Arial"/>
          <w:sz w:val="22"/>
          <w:lang w:val="ka-GE"/>
        </w:rPr>
        <w:t>,</w:t>
      </w:r>
      <w:r w:rsidR="002232F1">
        <w:rPr>
          <w:rFonts w:ascii="Sylfaen" w:eastAsia="Arial" w:hAnsi="Sylfaen" w:cs="Arial"/>
          <w:sz w:val="22"/>
          <w:lang w:val="ka-GE"/>
        </w:rPr>
        <w:t xml:space="preserve"> </w:t>
      </w:r>
      <w:r w:rsidR="00D14BF8">
        <w:rPr>
          <w:rFonts w:ascii="Sylfaen" w:eastAsia="Arial" w:hAnsi="Sylfaen" w:cs="Arial"/>
          <w:sz w:val="22"/>
          <w:lang w:val="ka-GE"/>
        </w:rPr>
        <w:t xml:space="preserve">მაგალითად, </w:t>
      </w:r>
      <w:r w:rsidR="00293A74" w:rsidRPr="00DD4A33">
        <w:rPr>
          <w:rFonts w:ascii="Sylfaen" w:eastAsia="Arial" w:hAnsi="Sylfaen" w:cs="Arial"/>
          <w:sz w:val="22"/>
          <w:lang w:val="ka-GE"/>
        </w:rPr>
        <w:t>შემოსავლების,</w:t>
      </w:r>
      <w:r w:rsidR="008A5D19" w:rsidRPr="00DD4A33">
        <w:rPr>
          <w:rFonts w:ascii="Sylfaen" w:eastAsia="Arial" w:hAnsi="Sylfaen" w:cs="Arial"/>
          <w:sz w:val="22"/>
          <w:lang w:val="ka-GE"/>
        </w:rPr>
        <w:t xml:space="preserve"> ქ</w:t>
      </w:r>
      <w:r w:rsidR="00AE1480" w:rsidRPr="00DD4A33">
        <w:rPr>
          <w:rFonts w:ascii="Sylfaen" w:eastAsia="Arial" w:hAnsi="Sylfaen" w:cs="Arial"/>
          <w:sz w:val="22"/>
          <w:lang w:val="ka-GE"/>
        </w:rPr>
        <w:t>ონების და კომერციული საქმია</w:t>
      </w:r>
      <w:r w:rsidR="008A5D19" w:rsidRPr="00DD4A33">
        <w:rPr>
          <w:rFonts w:ascii="Sylfaen" w:eastAsia="Arial" w:hAnsi="Sylfaen" w:cs="Arial"/>
          <w:sz w:val="22"/>
          <w:lang w:val="ka-GE"/>
        </w:rPr>
        <w:t>ნობის შ</w:t>
      </w:r>
      <w:r w:rsidR="00AE1480" w:rsidRPr="00DD4A33">
        <w:rPr>
          <w:rFonts w:ascii="Sylfaen" w:eastAsia="Arial" w:hAnsi="Sylfaen" w:cs="Arial"/>
          <w:sz w:val="22"/>
          <w:lang w:val="ka-GE"/>
        </w:rPr>
        <w:t>ესახებ საგადასახადო დოკუმენტების წარ</w:t>
      </w:r>
      <w:r w:rsidR="009F3B11" w:rsidRPr="00DD4A33">
        <w:rPr>
          <w:rFonts w:ascii="Sylfaen" w:eastAsia="Arial" w:hAnsi="Sylfaen" w:cs="Arial"/>
          <w:sz w:val="22"/>
          <w:lang w:val="ka-GE"/>
        </w:rPr>
        <w:t>სადგენად</w:t>
      </w:r>
      <w:r w:rsidR="00E214ED" w:rsidRPr="00DD4A33">
        <w:rPr>
          <w:rFonts w:ascii="Sylfaen" w:eastAsia="Arial" w:hAnsi="Sylfaen" w:cs="Arial"/>
          <w:sz w:val="22"/>
          <w:lang w:val="ka-GE"/>
        </w:rPr>
        <w:t>.</w:t>
      </w:r>
      <w:r w:rsidR="00E214ED">
        <w:rPr>
          <w:rFonts w:ascii="Sylfaen" w:eastAsia="Arial" w:hAnsi="Sylfaen" w:cs="Arial"/>
          <w:sz w:val="22"/>
          <w:lang w:val="ka-GE"/>
        </w:rPr>
        <w:t xml:space="preserve"> ვებ-გვერდი ასევე შეიცავს სასწავლო ინფორმაციას გადასახადის გადამხდელთა უფლება-მოვალეობების შე</w:t>
      </w:r>
      <w:r w:rsidR="008C1CAF">
        <w:rPr>
          <w:rFonts w:ascii="Sylfaen" w:eastAsia="Arial" w:hAnsi="Sylfaen" w:cs="Arial"/>
          <w:sz w:val="22"/>
          <w:lang w:val="ka-GE"/>
        </w:rPr>
        <w:t>სახებ. საგადასახადო დოკუმენტების წარდგენისთვის, შემოსავლების სამსახურ</w:t>
      </w:r>
      <w:r w:rsidR="00A20891">
        <w:rPr>
          <w:rFonts w:ascii="Sylfaen" w:eastAsia="Arial" w:hAnsi="Sylfaen" w:cs="Arial"/>
          <w:sz w:val="22"/>
          <w:lang w:val="ka-GE"/>
        </w:rPr>
        <w:t>შ</w:t>
      </w:r>
      <w:r w:rsidR="008C1CAF">
        <w:rPr>
          <w:rFonts w:ascii="Sylfaen" w:eastAsia="Arial" w:hAnsi="Sylfaen" w:cs="Arial"/>
          <w:sz w:val="22"/>
          <w:lang w:val="ka-GE"/>
        </w:rPr>
        <w:t>ი</w:t>
      </w:r>
      <w:r w:rsidR="00A20891">
        <w:rPr>
          <w:rFonts w:ascii="Sylfaen" w:eastAsia="Arial" w:hAnsi="Sylfaen" w:cs="Arial"/>
          <w:sz w:val="22"/>
          <w:lang w:val="ka-GE"/>
        </w:rPr>
        <w:t xml:space="preserve"> მოქმედებს ონლაინ </w:t>
      </w:r>
      <w:r w:rsidR="000E3668">
        <w:rPr>
          <w:rFonts w:ascii="Sylfaen" w:eastAsia="Arial" w:hAnsi="Sylfaen" w:cs="Arial"/>
          <w:sz w:val="22"/>
          <w:lang w:val="ka-GE"/>
        </w:rPr>
        <w:t>ავტომატიზებული პლატფორმა, სა</w:t>
      </w:r>
      <w:r w:rsidR="00A20891">
        <w:rPr>
          <w:rFonts w:ascii="Sylfaen" w:eastAsia="Arial" w:hAnsi="Sylfaen" w:cs="Arial"/>
          <w:sz w:val="22"/>
          <w:lang w:val="ka-GE"/>
        </w:rPr>
        <w:t>იდა</w:t>
      </w:r>
      <w:r w:rsidR="00412EB2">
        <w:rPr>
          <w:rFonts w:ascii="Sylfaen" w:eastAsia="Arial" w:hAnsi="Sylfaen" w:cs="Arial"/>
          <w:sz w:val="22"/>
          <w:lang w:val="ka-GE"/>
        </w:rPr>
        <w:t>ნაც შესაძლებელია გარკვეული ტიპის საგადასახადო დოკუმენტების წარდგენა</w:t>
      </w:r>
      <w:r w:rsidR="00A91FA1">
        <w:rPr>
          <w:rFonts w:ascii="Sylfaen" w:eastAsia="Arial" w:hAnsi="Sylfaen" w:cs="Arial"/>
          <w:sz w:val="22"/>
          <w:lang w:val="ka-GE"/>
        </w:rPr>
        <w:t>.</w:t>
      </w:r>
      <w:r w:rsidR="0084600D" w:rsidRPr="00877097">
        <w:rPr>
          <w:rFonts w:ascii="Sylfaen" w:eastAsia="Arial" w:hAnsi="Sylfaen" w:cs="Arial"/>
          <w:sz w:val="22"/>
          <w:vertAlign w:val="superscript"/>
        </w:rPr>
        <w:footnoteReference w:id="236"/>
      </w:r>
      <w:r w:rsidR="0084600D" w:rsidRPr="008C1CAF">
        <w:rPr>
          <w:rFonts w:ascii="Sylfaen" w:eastAsia="Arial" w:hAnsi="Sylfaen" w:cs="Arial"/>
          <w:sz w:val="22"/>
          <w:lang w:val="ka-GE"/>
        </w:rPr>
        <w:t xml:space="preserve"> </w:t>
      </w:r>
      <w:r w:rsidR="004E05FE">
        <w:rPr>
          <w:rFonts w:ascii="Sylfaen" w:eastAsia="Arial" w:hAnsi="Sylfaen" w:cs="Arial"/>
          <w:sz w:val="22"/>
          <w:lang w:val="ka-GE"/>
        </w:rPr>
        <w:t xml:space="preserve">გადასახადების დეკლარირების არსებული მექანიზმი </w:t>
      </w:r>
      <w:r w:rsidR="00BF6962" w:rsidRPr="00CB6F35">
        <w:rPr>
          <w:rFonts w:ascii="Sylfaen" w:eastAsia="Arial" w:hAnsi="Sylfaen" w:cs="Arial"/>
          <w:sz w:val="22"/>
          <w:lang w:val="ka-GE"/>
        </w:rPr>
        <w:t xml:space="preserve">ფიზიკურ პირებსა და კომერციულ </w:t>
      </w:r>
      <w:r w:rsidR="007224A6" w:rsidRPr="00CB6F35">
        <w:rPr>
          <w:rFonts w:ascii="Sylfaen" w:eastAsia="Arial" w:hAnsi="Sylfaen" w:cs="Arial"/>
          <w:sz w:val="22"/>
          <w:lang w:val="ka-GE"/>
        </w:rPr>
        <w:t>იურიდიულ პირებს</w:t>
      </w:r>
      <w:r w:rsidR="007224A6">
        <w:rPr>
          <w:rFonts w:ascii="Sylfaen" w:eastAsia="Arial" w:hAnsi="Sylfaen" w:cs="Arial"/>
          <w:sz w:val="22"/>
          <w:lang w:val="ka-GE"/>
        </w:rPr>
        <w:t xml:space="preserve"> </w:t>
      </w:r>
      <w:r w:rsidR="00E06931">
        <w:rPr>
          <w:rFonts w:ascii="Sylfaen" w:eastAsia="Arial" w:hAnsi="Sylfaen" w:cs="Arial"/>
          <w:sz w:val="22"/>
          <w:lang w:val="ka-GE"/>
        </w:rPr>
        <w:t>საშუალებას აძლევს, რომ საგადასახადო დეკლარაცია პირადა</w:t>
      </w:r>
      <w:r w:rsidR="00EF1E62">
        <w:rPr>
          <w:rFonts w:ascii="Sylfaen" w:eastAsia="Arial" w:hAnsi="Sylfaen" w:cs="Arial"/>
          <w:sz w:val="22"/>
          <w:lang w:val="ka-GE"/>
        </w:rPr>
        <w:t>დ</w:t>
      </w:r>
      <w:r w:rsidR="000A3D34">
        <w:rPr>
          <w:rFonts w:ascii="Sylfaen" w:eastAsia="Arial" w:hAnsi="Sylfaen" w:cs="Arial"/>
          <w:sz w:val="22"/>
          <w:lang w:val="ka-GE"/>
        </w:rPr>
        <w:t xml:space="preserve">, </w:t>
      </w:r>
      <w:r w:rsidR="00EF1E62" w:rsidRPr="00855B36">
        <w:rPr>
          <w:rFonts w:ascii="Sylfaen" w:eastAsia="Arial" w:hAnsi="Sylfaen" w:cs="Arial"/>
          <w:sz w:val="22"/>
          <w:lang w:val="ka-GE"/>
        </w:rPr>
        <w:t>დაზღვეული სა</w:t>
      </w:r>
      <w:r w:rsidR="000A3D34" w:rsidRPr="00855B36">
        <w:rPr>
          <w:rFonts w:ascii="Sylfaen" w:eastAsia="Arial" w:hAnsi="Sylfaen" w:cs="Arial"/>
          <w:sz w:val="22"/>
          <w:lang w:val="ka-GE"/>
        </w:rPr>
        <w:t>ფოსტ</w:t>
      </w:r>
      <w:r w:rsidR="00EF1E62" w:rsidRPr="00855B36">
        <w:rPr>
          <w:rFonts w:ascii="Sylfaen" w:eastAsia="Arial" w:hAnsi="Sylfaen" w:cs="Arial"/>
          <w:sz w:val="22"/>
          <w:lang w:val="ka-GE"/>
        </w:rPr>
        <w:t>ო გზავნილით</w:t>
      </w:r>
      <w:r w:rsidR="000A3D34">
        <w:rPr>
          <w:rFonts w:ascii="Sylfaen" w:eastAsia="Arial" w:hAnsi="Sylfaen" w:cs="Arial"/>
          <w:sz w:val="22"/>
          <w:lang w:val="ka-GE"/>
        </w:rPr>
        <w:t xml:space="preserve"> </w:t>
      </w:r>
      <w:r w:rsidR="00E06931">
        <w:rPr>
          <w:rFonts w:ascii="Sylfaen" w:eastAsia="Arial" w:hAnsi="Sylfaen" w:cs="Arial"/>
          <w:sz w:val="22"/>
          <w:lang w:val="ka-GE"/>
        </w:rPr>
        <w:t xml:space="preserve">ან ელექტრონული ფორმით </w:t>
      </w:r>
      <w:r w:rsidR="00335997">
        <w:rPr>
          <w:rFonts w:ascii="Sylfaen" w:eastAsia="Arial" w:hAnsi="Sylfaen" w:cs="Arial"/>
          <w:sz w:val="22"/>
          <w:lang w:val="ka-GE"/>
        </w:rPr>
        <w:t>წარადგინონ.</w:t>
      </w:r>
      <w:r w:rsidR="0084600D" w:rsidRPr="00877097">
        <w:rPr>
          <w:rFonts w:ascii="Sylfaen" w:eastAsia="Arial" w:hAnsi="Sylfaen" w:cs="Arial"/>
          <w:sz w:val="22"/>
          <w:vertAlign w:val="superscript"/>
        </w:rPr>
        <w:footnoteReference w:id="237"/>
      </w:r>
      <w:r w:rsidR="0084600D" w:rsidRPr="00A91FA1">
        <w:rPr>
          <w:rFonts w:ascii="Sylfaen" w:eastAsia="Arial" w:hAnsi="Sylfaen" w:cs="Arial"/>
          <w:sz w:val="22"/>
          <w:lang w:val="ka-GE"/>
        </w:rPr>
        <w:t xml:space="preserve">  </w:t>
      </w:r>
      <w:r w:rsidR="005069F1">
        <w:rPr>
          <w:rFonts w:ascii="Sylfaen" w:eastAsia="Arial" w:hAnsi="Sylfaen" w:cs="Arial"/>
          <w:color w:val="FF0000"/>
          <w:sz w:val="22"/>
          <w:lang w:val="ka-GE"/>
        </w:rPr>
        <w:t xml:space="preserve"> </w:t>
      </w:r>
    </w:p>
    <w:p w14:paraId="28183CC9" w14:textId="77777777" w:rsidR="00EB1193" w:rsidRDefault="00EB1193">
      <w:pPr>
        <w:jc w:val="both"/>
        <w:rPr>
          <w:rFonts w:ascii="Sylfaen" w:eastAsia="Arial" w:hAnsi="Sylfaen" w:cs="Arial"/>
          <w:sz w:val="22"/>
          <w:lang w:val="ka-GE"/>
        </w:rPr>
      </w:pPr>
    </w:p>
    <w:p w14:paraId="44E0B439" w14:textId="77777777" w:rsidR="00145E2D" w:rsidRDefault="00086819">
      <w:pPr>
        <w:jc w:val="both"/>
        <w:rPr>
          <w:rFonts w:ascii="Sylfaen" w:eastAsia="Arial" w:hAnsi="Sylfaen" w:cs="Arial"/>
          <w:sz w:val="22"/>
          <w:lang w:val="ka-GE"/>
        </w:rPr>
      </w:pPr>
      <w:r>
        <w:rPr>
          <w:rFonts w:ascii="Sylfaen" w:eastAsia="Arial" w:hAnsi="Sylfaen" w:cs="Arial"/>
          <w:sz w:val="22"/>
          <w:lang w:val="ka-GE"/>
        </w:rPr>
        <w:t>შემოსავლების სამსახური ყოველწლიურად აქვეყნებს ანგარიშებს</w:t>
      </w:r>
      <w:r w:rsidR="00D126AE">
        <w:rPr>
          <w:rFonts w:ascii="Sylfaen" w:eastAsia="Arial" w:hAnsi="Sylfaen" w:cs="Arial"/>
          <w:sz w:val="22"/>
          <w:lang w:val="ka-GE"/>
        </w:rPr>
        <w:t xml:space="preserve">, რომლებიც </w:t>
      </w:r>
      <w:r w:rsidR="00FB1756">
        <w:rPr>
          <w:rFonts w:ascii="Sylfaen" w:eastAsia="Arial" w:hAnsi="Sylfaen" w:cs="Arial"/>
          <w:sz w:val="22"/>
          <w:lang w:val="ka-GE"/>
        </w:rPr>
        <w:t>შე</w:t>
      </w:r>
      <w:r w:rsidR="00D126AE">
        <w:rPr>
          <w:rFonts w:ascii="Sylfaen" w:eastAsia="Arial" w:hAnsi="Sylfaen" w:cs="Arial"/>
          <w:sz w:val="22"/>
          <w:lang w:val="ka-GE"/>
        </w:rPr>
        <w:t>იცავს ინფორმაციასა და სტატისტიკურ მონა</w:t>
      </w:r>
      <w:r w:rsidR="00C46AA7">
        <w:rPr>
          <w:rFonts w:ascii="Sylfaen" w:eastAsia="Arial" w:hAnsi="Sylfaen" w:cs="Arial"/>
          <w:sz w:val="22"/>
          <w:lang w:val="ka-GE"/>
        </w:rPr>
        <w:t>ც</w:t>
      </w:r>
      <w:r w:rsidR="00D126AE">
        <w:rPr>
          <w:rFonts w:ascii="Sylfaen" w:eastAsia="Arial" w:hAnsi="Sylfaen" w:cs="Arial"/>
          <w:sz w:val="22"/>
          <w:lang w:val="ka-GE"/>
        </w:rPr>
        <w:t xml:space="preserve">ემებს </w:t>
      </w:r>
      <w:r w:rsidR="00C46AA7">
        <w:rPr>
          <w:rFonts w:ascii="Sylfaen" w:eastAsia="Arial" w:hAnsi="Sylfaen" w:cs="Arial"/>
          <w:sz w:val="22"/>
          <w:lang w:val="ka-GE"/>
        </w:rPr>
        <w:t xml:space="preserve">ამოღებული </w:t>
      </w:r>
      <w:r>
        <w:rPr>
          <w:rFonts w:ascii="Sylfaen" w:eastAsia="Arial" w:hAnsi="Sylfaen" w:cs="Arial"/>
          <w:sz w:val="22"/>
          <w:lang w:val="ka-GE"/>
        </w:rPr>
        <w:t>გადასახადების</w:t>
      </w:r>
      <w:r w:rsidR="00C46AA7">
        <w:rPr>
          <w:rFonts w:ascii="Sylfaen" w:eastAsia="Arial" w:hAnsi="Sylfaen" w:cs="Arial"/>
          <w:sz w:val="22"/>
          <w:lang w:val="ka-GE"/>
        </w:rPr>
        <w:t xml:space="preserve">ა და </w:t>
      </w:r>
      <w:r>
        <w:rPr>
          <w:rFonts w:ascii="Sylfaen" w:eastAsia="Arial" w:hAnsi="Sylfaen" w:cs="Arial"/>
          <w:sz w:val="22"/>
          <w:lang w:val="ka-GE"/>
        </w:rPr>
        <w:t xml:space="preserve">საბაჟო მოსაკრებლების და გადასახადების დეკლარირების შესახებ. </w:t>
      </w:r>
      <w:r w:rsidR="00FB1756">
        <w:rPr>
          <w:rFonts w:ascii="Sylfaen" w:eastAsia="Arial" w:hAnsi="Sylfaen" w:cs="Arial"/>
          <w:sz w:val="22"/>
          <w:lang w:val="ka-GE"/>
        </w:rPr>
        <w:t xml:space="preserve">ანგარიშები ასევე შეიცავს </w:t>
      </w:r>
      <w:r w:rsidR="00144EF2">
        <w:rPr>
          <w:rFonts w:ascii="Sylfaen" w:eastAsia="Arial" w:hAnsi="Sylfaen" w:cs="Arial"/>
          <w:sz w:val="22"/>
          <w:lang w:val="ka-GE"/>
        </w:rPr>
        <w:t xml:space="preserve"> </w:t>
      </w:r>
      <w:r w:rsidR="00FB1756">
        <w:rPr>
          <w:rFonts w:ascii="Sylfaen" w:eastAsia="Arial" w:hAnsi="Sylfaen" w:cs="Arial"/>
          <w:sz w:val="22"/>
          <w:lang w:val="ka-GE"/>
        </w:rPr>
        <w:t xml:space="preserve">ინფორმაციას </w:t>
      </w:r>
      <w:r w:rsidR="008E5CE5">
        <w:rPr>
          <w:rFonts w:ascii="Sylfaen" w:eastAsia="Arial" w:hAnsi="Sylfaen" w:cs="Arial"/>
          <w:sz w:val="22"/>
          <w:lang w:val="ka-GE"/>
        </w:rPr>
        <w:t xml:space="preserve">საგადასახადო და საბაჟო ორგანოებში განხორციელებული </w:t>
      </w:r>
      <w:r w:rsidR="00FB1756">
        <w:rPr>
          <w:rFonts w:ascii="Sylfaen" w:eastAsia="Arial" w:hAnsi="Sylfaen" w:cs="Arial"/>
          <w:sz w:val="22"/>
          <w:lang w:val="ka-GE"/>
        </w:rPr>
        <w:t>რეფორმებისა და ინფრასტრუქტურული პროექტების</w:t>
      </w:r>
      <w:r w:rsidR="008E5CE5">
        <w:rPr>
          <w:rFonts w:ascii="Sylfaen" w:eastAsia="Arial" w:hAnsi="Sylfaen" w:cs="Arial"/>
          <w:sz w:val="22"/>
          <w:lang w:val="ka-GE"/>
        </w:rPr>
        <w:t xml:space="preserve"> </w:t>
      </w:r>
      <w:r w:rsidR="00FC2942">
        <w:rPr>
          <w:rFonts w:ascii="Sylfaen" w:eastAsia="Arial" w:hAnsi="Sylfaen" w:cs="Arial"/>
          <w:sz w:val="22"/>
          <w:lang w:val="ka-GE"/>
        </w:rPr>
        <w:t>თაობაზე</w:t>
      </w:r>
      <w:r w:rsidR="00830A23">
        <w:rPr>
          <w:rFonts w:ascii="Sylfaen" w:eastAsia="Arial" w:hAnsi="Sylfaen" w:cs="Arial"/>
          <w:sz w:val="22"/>
          <w:lang w:val="ka-GE"/>
        </w:rPr>
        <w:t>.</w:t>
      </w:r>
      <w:r w:rsidR="0084600D" w:rsidRPr="00877097">
        <w:rPr>
          <w:rFonts w:ascii="Sylfaen" w:eastAsia="Arial" w:hAnsi="Sylfaen" w:cs="Arial"/>
          <w:sz w:val="22"/>
          <w:vertAlign w:val="superscript"/>
        </w:rPr>
        <w:footnoteReference w:id="238"/>
      </w:r>
      <w:r w:rsidR="0084600D" w:rsidRPr="00AE0E38">
        <w:rPr>
          <w:rFonts w:ascii="Sylfaen" w:eastAsia="Arial" w:hAnsi="Sylfaen" w:cs="Arial"/>
          <w:sz w:val="22"/>
          <w:lang w:val="ka-GE"/>
        </w:rPr>
        <w:t xml:space="preserve">  </w:t>
      </w:r>
    </w:p>
    <w:p w14:paraId="7B6EDA4D" w14:textId="77777777" w:rsidR="00C921D5" w:rsidRDefault="00C921D5">
      <w:pPr>
        <w:jc w:val="both"/>
        <w:rPr>
          <w:rFonts w:ascii="Sylfaen" w:eastAsia="Arial" w:hAnsi="Sylfaen" w:cs="Arial"/>
          <w:sz w:val="22"/>
          <w:lang w:val="ka-GE"/>
        </w:rPr>
      </w:pPr>
    </w:p>
    <w:p w14:paraId="66B9B5E1" w14:textId="4AD23945" w:rsidR="00145E2D" w:rsidRPr="007248A8" w:rsidRDefault="00DC77E9">
      <w:pPr>
        <w:jc w:val="both"/>
        <w:rPr>
          <w:rFonts w:ascii="Sylfaen" w:hAnsi="Sylfaen" w:cs="Sylfaen"/>
          <w:sz w:val="22"/>
          <w:szCs w:val="22"/>
          <w:lang w:val="ka-GE"/>
        </w:rPr>
      </w:pPr>
      <w:r w:rsidRPr="00DF719D">
        <w:rPr>
          <w:rFonts w:ascii="Sylfaen" w:eastAsia="Arial" w:hAnsi="Sylfaen" w:cs="Arial"/>
          <w:sz w:val="22"/>
          <w:lang w:val="ka-GE"/>
        </w:rPr>
        <w:t>შემოსავლების სამსახურმა</w:t>
      </w:r>
      <w:r w:rsidR="00E5461B" w:rsidRPr="00DF719D">
        <w:rPr>
          <w:rFonts w:ascii="Sylfaen" w:eastAsia="Arial" w:hAnsi="Sylfaen" w:cs="Arial"/>
          <w:sz w:val="22"/>
          <w:lang w:val="ka-GE"/>
        </w:rPr>
        <w:t>, ევროკავშირის ქვეყნების მთ</w:t>
      </w:r>
      <w:r w:rsidR="000B737A">
        <w:rPr>
          <w:rFonts w:ascii="Sylfaen" w:eastAsia="Arial" w:hAnsi="Sylfaen" w:cs="Arial"/>
          <w:sz w:val="22"/>
          <w:lang w:val="ka-GE"/>
        </w:rPr>
        <w:t>ავ</w:t>
      </w:r>
      <w:r w:rsidR="00E5461B" w:rsidRPr="00DF719D">
        <w:rPr>
          <w:rFonts w:ascii="Sylfaen" w:eastAsia="Arial" w:hAnsi="Sylfaen" w:cs="Arial"/>
          <w:sz w:val="22"/>
          <w:lang w:val="ka-GE"/>
        </w:rPr>
        <w:t xml:space="preserve">რობებთან თანამშრომლობით, ბოლო ხანებში </w:t>
      </w:r>
      <w:r w:rsidR="00C6774D">
        <w:rPr>
          <w:rFonts w:ascii="Sylfaen" w:eastAsia="Arial" w:hAnsi="Sylfaen" w:cs="Arial"/>
          <w:sz w:val="22"/>
          <w:lang w:val="ka-GE"/>
        </w:rPr>
        <w:t xml:space="preserve">რამდენიმე </w:t>
      </w:r>
      <w:r w:rsidR="00F2607D">
        <w:rPr>
          <w:rFonts w:ascii="Sylfaen" w:eastAsia="Arial" w:hAnsi="Sylfaen" w:cs="Arial"/>
          <w:sz w:val="22"/>
          <w:lang w:val="ka-GE"/>
        </w:rPr>
        <w:t xml:space="preserve">მნიშვნელოვანი </w:t>
      </w:r>
      <w:r w:rsidR="00E5461B" w:rsidRPr="00DF719D">
        <w:rPr>
          <w:rFonts w:ascii="Sylfaen" w:eastAsia="Arial" w:hAnsi="Sylfaen" w:cs="Arial"/>
          <w:sz w:val="22"/>
          <w:lang w:val="ka-GE"/>
        </w:rPr>
        <w:t>რეფორმ</w:t>
      </w:r>
      <w:r w:rsidR="00C6774D">
        <w:rPr>
          <w:rFonts w:ascii="Sylfaen" w:eastAsia="Arial" w:hAnsi="Sylfaen" w:cs="Arial"/>
          <w:sz w:val="22"/>
          <w:lang w:val="ka-GE"/>
        </w:rPr>
        <w:t xml:space="preserve">ა </w:t>
      </w:r>
      <w:r w:rsidR="00E5461B" w:rsidRPr="00DF719D">
        <w:rPr>
          <w:rFonts w:ascii="Sylfaen" w:eastAsia="Arial" w:hAnsi="Sylfaen" w:cs="Arial"/>
          <w:sz w:val="22"/>
          <w:lang w:val="ka-GE"/>
        </w:rPr>
        <w:t xml:space="preserve">განახორციელა. </w:t>
      </w:r>
      <w:r w:rsidR="00DC028C">
        <w:rPr>
          <w:rFonts w:ascii="Sylfaen" w:eastAsia="Arial" w:hAnsi="Sylfaen" w:cs="Arial"/>
          <w:sz w:val="22"/>
          <w:lang w:val="ka-GE"/>
        </w:rPr>
        <w:t xml:space="preserve">2019 </w:t>
      </w:r>
      <w:r w:rsidR="00A160B6">
        <w:rPr>
          <w:rFonts w:ascii="Sylfaen" w:eastAsia="Arial" w:hAnsi="Sylfaen" w:cs="Arial"/>
          <w:sz w:val="22"/>
          <w:lang w:val="ka-GE"/>
        </w:rPr>
        <w:t xml:space="preserve">წელს, </w:t>
      </w:r>
      <w:r w:rsidR="004E22F3">
        <w:rPr>
          <w:rFonts w:ascii="Sylfaen" w:eastAsia="Arial" w:hAnsi="Sylfaen" w:cs="Arial"/>
          <w:sz w:val="22"/>
          <w:lang w:val="ka-GE"/>
        </w:rPr>
        <w:t xml:space="preserve">საბაჟო </w:t>
      </w:r>
      <w:r w:rsidR="004E22F3">
        <w:rPr>
          <w:rFonts w:ascii="Sylfaen" w:eastAsia="Arial" w:hAnsi="Sylfaen" w:cs="Arial"/>
          <w:sz w:val="22"/>
          <w:lang w:val="ka-GE"/>
        </w:rPr>
        <w:lastRenderedPageBreak/>
        <w:t xml:space="preserve">ფორმალობების </w:t>
      </w:r>
      <w:r w:rsidR="004E22F3" w:rsidRPr="00F2607D">
        <w:rPr>
          <w:rFonts w:ascii="Sylfaen" w:eastAsia="Arial" w:hAnsi="Sylfaen" w:cs="Arial"/>
          <w:sz w:val="22"/>
          <w:lang w:val="ka-GE"/>
        </w:rPr>
        <w:t>გაციფრულებ</w:t>
      </w:r>
      <w:r w:rsidR="00E200C0" w:rsidRPr="00F2607D">
        <w:rPr>
          <w:rFonts w:ascii="Sylfaen" w:eastAsia="Arial" w:hAnsi="Sylfaen" w:cs="Arial"/>
          <w:sz w:val="22"/>
          <w:lang w:val="ka-GE"/>
        </w:rPr>
        <w:t xml:space="preserve">ისა </w:t>
      </w:r>
      <w:r w:rsidR="004E22F3" w:rsidRPr="00F2607D">
        <w:rPr>
          <w:rFonts w:ascii="Sylfaen" w:eastAsia="Arial" w:hAnsi="Sylfaen" w:cs="Arial"/>
          <w:sz w:val="22"/>
          <w:lang w:val="ka-GE"/>
        </w:rPr>
        <w:t>და ბიუროკრატიული პრ</w:t>
      </w:r>
      <w:r w:rsidR="00E200C0" w:rsidRPr="00F2607D">
        <w:rPr>
          <w:rFonts w:ascii="Sylfaen" w:eastAsia="Arial" w:hAnsi="Sylfaen" w:cs="Arial"/>
          <w:sz w:val="22"/>
          <w:lang w:val="ka-GE"/>
        </w:rPr>
        <w:t>ოცესების</w:t>
      </w:r>
      <w:r w:rsidR="004E22F3" w:rsidRPr="00F2607D">
        <w:rPr>
          <w:rFonts w:ascii="Sylfaen" w:eastAsia="Arial" w:hAnsi="Sylfaen" w:cs="Arial"/>
          <w:sz w:val="22"/>
          <w:lang w:val="ka-GE"/>
        </w:rPr>
        <w:t>თვის გვერდის ავლ</w:t>
      </w:r>
      <w:r w:rsidR="00A160B6" w:rsidRPr="00F2607D">
        <w:rPr>
          <w:rFonts w:ascii="Sylfaen" w:eastAsia="Arial" w:hAnsi="Sylfaen" w:cs="Arial"/>
          <w:sz w:val="22"/>
          <w:lang w:val="ka-GE"/>
        </w:rPr>
        <w:t>ის მიზნით, დაინერგა ციფრული საბაჟოს პროგრამა, რომელიც</w:t>
      </w:r>
      <w:r w:rsidR="009E2858" w:rsidRPr="00F2607D">
        <w:rPr>
          <w:rFonts w:ascii="Sylfaen" w:eastAsia="Arial" w:hAnsi="Sylfaen" w:cs="Arial"/>
          <w:sz w:val="22"/>
          <w:lang w:val="ka-GE"/>
        </w:rPr>
        <w:t xml:space="preserve"> </w:t>
      </w:r>
      <w:r w:rsidR="00566D5D" w:rsidRPr="00F2607D">
        <w:rPr>
          <w:rFonts w:ascii="Sylfaen" w:eastAsia="Arial" w:hAnsi="Sylfaen" w:cs="Arial"/>
          <w:sz w:val="22"/>
          <w:lang w:val="ka-GE"/>
        </w:rPr>
        <w:t>მომხმარებლებს მონაცემთა ელექტრონული მიმოცვლის</w:t>
      </w:r>
      <w:r w:rsidR="00FB3AE1" w:rsidRPr="00F2607D">
        <w:rPr>
          <w:rFonts w:ascii="Sylfaen" w:eastAsia="Arial" w:hAnsi="Sylfaen" w:cs="Arial"/>
          <w:sz w:val="22"/>
          <w:lang w:val="ka-GE"/>
        </w:rPr>
        <w:t>ა</w:t>
      </w:r>
      <w:r w:rsidR="00566D5D" w:rsidRPr="00F2607D">
        <w:rPr>
          <w:rFonts w:ascii="Sylfaen" w:eastAsia="Arial" w:hAnsi="Sylfaen" w:cs="Arial"/>
          <w:sz w:val="22"/>
          <w:lang w:val="ka-GE"/>
        </w:rPr>
        <w:t xml:space="preserve">  და დოკუმენტების ელექტრონულად</w:t>
      </w:r>
      <w:r w:rsidR="00566D5D">
        <w:rPr>
          <w:rFonts w:ascii="Sylfaen" w:eastAsia="Arial" w:hAnsi="Sylfaen" w:cs="Arial"/>
          <w:sz w:val="22"/>
          <w:lang w:val="ka-GE"/>
        </w:rPr>
        <w:t xml:space="preserve"> წარდგენ</w:t>
      </w:r>
      <w:r w:rsidR="00FB3AE1">
        <w:rPr>
          <w:rFonts w:ascii="Sylfaen" w:eastAsia="Arial" w:hAnsi="Sylfaen" w:cs="Arial"/>
          <w:sz w:val="22"/>
          <w:lang w:val="ka-GE"/>
        </w:rPr>
        <w:t>ის საშუალებას მისცემს</w:t>
      </w:r>
      <w:r w:rsidR="007D5428">
        <w:rPr>
          <w:rFonts w:ascii="Sylfaen" w:eastAsia="Arial" w:hAnsi="Sylfaen" w:cs="Arial"/>
          <w:sz w:val="22"/>
          <w:lang w:val="ka-GE"/>
        </w:rPr>
        <w:t xml:space="preserve">. </w:t>
      </w:r>
      <w:r w:rsidR="00D842BD" w:rsidRPr="00DF0D82">
        <w:rPr>
          <w:rFonts w:ascii="Sylfaen" w:hAnsi="Sylfaen"/>
          <w:sz w:val="22"/>
          <w:szCs w:val="22"/>
          <w:lang w:val="ka-GE"/>
        </w:rPr>
        <w:t xml:space="preserve">ციფრული </w:t>
      </w:r>
      <w:r w:rsidR="00A934AC">
        <w:rPr>
          <w:rFonts w:ascii="Sylfaen" w:hAnsi="Sylfaen"/>
          <w:sz w:val="22"/>
          <w:szCs w:val="22"/>
          <w:lang w:val="ka-GE"/>
        </w:rPr>
        <w:t>საბაჟოს</w:t>
      </w:r>
      <w:r w:rsidR="00D842BD" w:rsidRPr="00DF0D82">
        <w:rPr>
          <w:rFonts w:ascii="Sylfaen" w:hAnsi="Sylfaen"/>
          <w:sz w:val="22"/>
          <w:szCs w:val="22"/>
          <w:lang w:val="ka-GE"/>
        </w:rPr>
        <w:t xml:space="preserve"> იდეა </w:t>
      </w:r>
      <w:r w:rsidR="00D842BD" w:rsidRPr="00DF0D82">
        <w:rPr>
          <w:rFonts w:ascii="Sylfaen" w:hAnsi="Sylfaen" w:cs="Sylfaen"/>
          <w:sz w:val="22"/>
          <w:szCs w:val="22"/>
          <w:lang w:val="ka-GE"/>
        </w:rPr>
        <w:t>ბიზნესისათვის</w:t>
      </w:r>
      <w:r w:rsidR="00D842BD" w:rsidRPr="00DF0D82">
        <w:rPr>
          <w:rFonts w:ascii="Sylfaen" w:hAnsi="Sylfaen"/>
          <w:sz w:val="22"/>
          <w:szCs w:val="22"/>
          <w:lang w:val="ka-GE"/>
        </w:rPr>
        <w:t xml:space="preserve"> </w:t>
      </w:r>
      <w:r w:rsidR="00D842BD" w:rsidRPr="00DF0D82">
        <w:rPr>
          <w:rFonts w:ascii="Sylfaen" w:hAnsi="Sylfaen" w:cs="Sylfaen"/>
          <w:sz w:val="22"/>
          <w:szCs w:val="22"/>
          <w:lang w:val="ka-GE"/>
        </w:rPr>
        <w:t>კომფორტული</w:t>
      </w:r>
      <w:r w:rsidR="00D842BD" w:rsidRPr="00DF0D82">
        <w:rPr>
          <w:rFonts w:ascii="Sylfaen" w:hAnsi="Sylfaen"/>
          <w:sz w:val="22"/>
          <w:szCs w:val="22"/>
          <w:lang w:val="ka-GE"/>
        </w:rPr>
        <w:t xml:space="preserve"> </w:t>
      </w:r>
      <w:r w:rsidR="00D842BD" w:rsidRPr="00DF0D82">
        <w:rPr>
          <w:rFonts w:ascii="Sylfaen" w:hAnsi="Sylfaen" w:cs="Sylfaen"/>
          <w:sz w:val="22"/>
          <w:szCs w:val="22"/>
          <w:lang w:val="ka-GE"/>
        </w:rPr>
        <w:t>გარემოს</w:t>
      </w:r>
      <w:r w:rsidR="00D842BD" w:rsidRPr="00DF0D82">
        <w:rPr>
          <w:rFonts w:ascii="Sylfaen" w:hAnsi="Sylfaen"/>
          <w:sz w:val="22"/>
          <w:szCs w:val="22"/>
          <w:lang w:val="ka-GE"/>
        </w:rPr>
        <w:t xml:space="preserve"> </w:t>
      </w:r>
      <w:r w:rsidR="00D842BD" w:rsidRPr="00DF0D82">
        <w:rPr>
          <w:rFonts w:ascii="Sylfaen" w:hAnsi="Sylfaen" w:cs="Sylfaen"/>
          <w:sz w:val="22"/>
          <w:szCs w:val="22"/>
          <w:lang w:val="ka-GE"/>
        </w:rPr>
        <w:t>შექმნას</w:t>
      </w:r>
      <w:r w:rsidR="00D842BD" w:rsidRPr="00DF0D82">
        <w:rPr>
          <w:rFonts w:ascii="Sylfaen" w:hAnsi="Sylfaen"/>
          <w:sz w:val="22"/>
          <w:szCs w:val="22"/>
          <w:lang w:val="ka-GE"/>
        </w:rPr>
        <w:t xml:space="preserve"> </w:t>
      </w:r>
      <w:r w:rsidR="00D842BD" w:rsidRPr="00DF0D82">
        <w:rPr>
          <w:rFonts w:ascii="Sylfaen" w:hAnsi="Sylfaen" w:cs="Sylfaen"/>
          <w:sz w:val="22"/>
          <w:szCs w:val="22"/>
          <w:lang w:val="ka-GE"/>
        </w:rPr>
        <w:t>და</w:t>
      </w:r>
      <w:r w:rsidR="00D842BD" w:rsidRPr="00DF0D82">
        <w:rPr>
          <w:rFonts w:ascii="Sylfaen" w:hAnsi="Sylfaen"/>
          <w:sz w:val="22"/>
          <w:szCs w:val="22"/>
          <w:lang w:val="ka-GE"/>
        </w:rPr>
        <w:t xml:space="preserve"> </w:t>
      </w:r>
      <w:r w:rsidR="00D842BD" w:rsidRPr="00DF0D82">
        <w:rPr>
          <w:rFonts w:ascii="Sylfaen" w:hAnsi="Sylfaen" w:cs="Sylfaen"/>
          <w:sz w:val="22"/>
          <w:szCs w:val="22"/>
          <w:lang w:val="ka-GE"/>
        </w:rPr>
        <w:t>რისკზე</w:t>
      </w:r>
      <w:r w:rsidR="00D842BD" w:rsidRPr="00DF0D82">
        <w:rPr>
          <w:rFonts w:ascii="Sylfaen" w:hAnsi="Sylfaen"/>
          <w:sz w:val="22"/>
          <w:szCs w:val="22"/>
          <w:lang w:val="ka-GE"/>
        </w:rPr>
        <w:t xml:space="preserve"> </w:t>
      </w:r>
      <w:r w:rsidR="00D842BD" w:rsidRPr="00DF0D82">
        <w:rPr>
          <w:rFonts w:ascii="Sylfaen" w:hAnsi="Sylfaen" w:cs="Sylfaen"/>
          <w:sz w:val="22"/>
          <w:szCs w:val="22"/>
          <w:lang w:val="ka-GE"/>
        </w:rPr>
        <w:t>დაფუძნებული</w:t>
      </w:r>
      <w:r w:rsidR="00D842BD" w:rsidRPr="00DF0D82">
        <w:rPr>
          <w:rFonts w:ascii="Sylfaen" w:hAnsi="Sylfaen"/>
          <w:sz w:val="22"/>
          <w:szCs w:val="22"/>
          <w:lang w:val="ka-GE"/>
        </w:rPr>
        <w:t xml:space="preserve"> </w:t>
      </w:r>
      <w:r w:rsidR="00D842BD" w:rsidRPr="00DF0D82">
        <w:rPr>
          <w:rFonts w:ascii="Sylfaen" w:hAnsi="Sylfaen" w:cs="Sylfaen"/>
          <w:sz w:val="22"/>
          <w:szCs w:val="22"/>
          <w:lang w:val="ka-GE"/>
        </w:rPr>
        <w:t>საბაჟო</w:t>
      </w:r>
      <w:r w:rsidR="00D842BD" w:rsidRPr="00DF0D82">
        <w:rPr>
          <w:rFonts w:ascii="Sylfaen" w:hAnsi="Sylfaen"/>
          <w:sz w:val="22"/>
          <w:szCs w:val="22"/>
          <w:lang w:val="ka-GE"/>
        </w:rPr>
        <w:t xml:space="preserve"> </w:t>
      </w:r>
      <w:r w:rsidR="00D842BD" w:rsidRPr="00DF0D82">
        <w:rPr>
          <w:rFonts w:ascii="Sylfaen" w:hAnsi="Sylfaen" w:cs="Sylfaen"/>
          <w:sz w:val="22"/>
          <w:szCs w:val="22"/>
          <w:lang w:val="ka-GE"/>
        </w:rPr>
        <w:t>კონტროლის</w:t>
      </w:r>
      <w:r w:rsidR="00D842BD" w:rsidRPr="00DF0D82">
        <w:rPr>
          <w:rFonts w:ascii="Sylfaen" w:hAnsi="Sylfaen"/>
          <w:sz w:val="22"/>
          <w:szCs w:val="22"/>
          <w:lang w:val="ka-GE"/>
        </w:rPr>
        <w:t xml:space="preserve"> </w:t>
      </w:r>
      <w:r w:rsidR="006D72FF">
        <w:rPr>
          <w:rFonts w:ascii="Sylfaen" w:hAnsi="Sylfaen" w:cs="Sylfaen"/>
          <w:sz w:val="22"/>
          <w:szCs w:val="22"/>
          <w:lang w:val="ka-GE"/>
        </w:rPr>
        <w:t>გაძლიერებას გულისხმობს</w:t>
      </w:r>
      <w:r w:rsidR="007248A8">
        <w:rPr>
          <w:rFonts w:ascii="Sylfaen" w:hAnsi="Sylfaen" w:cs="Sylfaen"/>
          <w:sz w:val="22"/>
          <w:szCs w:val="22"/>
          <w:lang w:val="ka-GE"/>
        </w:rPr>
        <w:t>.</w:t>
      </w:r>
      <w:r w:rsidR="0084600D" w:rsidRPr="00877097">
        <w:rPr>
          <w:rFonts w:ascii="Sylfaen" w:eastAsia="Arial" w:hAnsi="Sylfaen" w:cs="Arial"/>
          <w:sz w:val="22"/>
          <w:vertAlign w:val="superscript"/>
        </w:rPr>
        <w:footnoteReference w:id="239"/>
      </w:r>
      <w:r w:rsidR="0084600D" w:rsidRPr="007248A8">
        <w:rPr>
          <w:rFonts w:ascii="Sylfaen" w:eastAsia="Arial" w:hAnsi="Sylfaen" w:cs="Arial"/>
          <w:sz w:val="22"/>
          <w:lang w:val="ka-GE"/>
        </w:rPr>
        <w:t xml:space="preserve"> </w:t>
      </w:r>
    </w:p>
    <w:p w14:paraId="7D8366F4" w14:textId="77777777" w:rsidR="000E4DA9" w:rsidRDefault="000E4DA9">
      <w:pPr>
        <w:jc w:val="both"/>
        <w:rPr>
          <w:rFonts w:ascii="Sylfaen" w:eastAsia="Arial" w:hAnsi="Sylfaen" w:cs="Arial"/>
          <w:sz w:val="22"/>
          <w:lang w:val="ka-GE"/>
        </w:rPr>
      </w:pPr>
    </w:p>
    <w:p w14:paraId="3511A643" w14:textId="7DEBD7BE" w:rsidR="00145E2D" w:rsidRDefault="000E4DA9">
      <w:pPr>
        <w:jc w:val="both"/>
        <w:rPr>
          <w:rFonts w:ascii="Sylfaen" w:eastAsia="Arial" w:hAnsi="Sylfaen" w:cs="Arial"/>
          <w:sz w:val="22"/>
          <w:lang w:val="ka-GE"/>
        </w:rPr>
      </w:pPr>
      <w:r w:rsidRPr="00F2607D">
        <w:rPr>
          <w:rFonts w:ascii="Sylfaen" w:eastAsia="Arial" w:hAnsi="Sylfaen" w:cs="Arial"/>
          <w:sz w:val="22"/>
          <w:lang w:val="ka-GE"/>
        </w:rPr>
        <w:t xml:space="preserve">შემოსავლების სამსახური აგრძელებს </w:t>
      </w:r>
      <w:r w:rsidR="00550D59" w:rsidRPr="00F2607D">
        <w:rPr>
          <w:rFonts w:ascii="Sylfaen" w:eastAsia="Arial" w:hAnsi="Sylfaen" w:cs="Arial"/>
          <w:sz w:val="22"/>
          <w:lang w:val="ka-GE"/>
        </w:rPr>
        <w:t>მუშაობას</w:t>
      </w:r>
      <w:r w:rsidR="00550D59">
        <w:rPr>
          <w:rFonts w:ascii="Sylfaen" w:eastAsia="Arial" w:hAnsi="Sylfaen" w:cs="Arial"/>
          <w:sz w:val="22"/>
          <w:lang w:val="ka-GE"/>
        </w:rPr>
        <w:t xml:space="preserve"> </w:t>
      </w:r>
      <w:r>
        <w:rPr>
          <w:rFonts w:ascii="Sylfaen" w:eastAsia="Arial" w:hAnsi="Sylfaen" w:cs="Arial"/>
          <w:sz w:val="22"/>
          <w:lang w:val="ka-GE"/>
        </w:rPr>
        <w:t>კანონმდებლობის დახვეწ</w:t>
      </w:r>
      <w:r w:rsidR="00550D59">
        <w:rPr>
          <w:rFonts w:ascii="Sylfaen" w:eastAsia="Arial" w:hAnsi="Sylfaen" w:cs="Arial"/>
          <w:sz w:val="22"/>
          <w:lang w:val="ka-GE"/>
        </w:rPr>
        <w:t>ისა</w:t>
      </w:r>
      <w:r>
        <w:rPr>
          <w:rFonts w:ascii="Sylfaen" w:eastAsia="Arial" w:hAnsi="Sylfaen" w:cs="Arial"/>
          <w:sz w:val="22"/>
          <w:lang w:val="ka-GE"/>
        </w:rPr>
        <w:t xml:space="preserve"> და </w:t>
      </w:r>
      <w:r w:rsidR="000A0346">
        <w:rPr>
          <w:rFonts w:ascii="Sylfaen" w:eastAsia="Arial" w:hAnsi="Sylfaen" w:cs="Arial"/>
          <w:sz w:val="22"/>
          <w:lang w:val="ka-GE"/>
        </w:rPr>
        <w:t>მისი</w:t>
      </w:r>
      <w:r>
        <w:rPr>
          <w:rFonts w:ascii="Sylfaen" w:eastAsia="Arial" w:hAnsi="Sylfaen" w:cs="Arial"/>
          <w:sz w:val="22"/>
          <w:lang w:val="ka-GE"/>
        </w:rPr>
        <w:t xml:space="preserve"> საერთაშორისო სტანდარტებთან ჰარმონიზაცი</w:t>
      </w:r>
      <w:r w:rsidR="00550D59">
        <w:rPr>
          <w:rFonts w:ascii="Sylfaen" w:eastAsia="Arial" w:hAnsi="Sylfaen" w:cs="Arial"/>
          <w:sz w:val="22"/>
          <w:lang w:val="ka-GE"/>
        </w:rPr>
        <w:t xml:space="preserve">ის მიმართულებით. </w:t>
      </w:r>
      <w:r w:rsidR="00C8619F">
        <w:rPr>
          <w:rFonts w:ascii="Sylfaen" w:eastAsia="Arial" w:hAnsi="Sylfaen" w:cs="Arial"/>
          <w:sz w:val="22"/>
          <w:lang w:val="ka-GE"/>
        </w:rPr>
        <w:t xml:space="preserve">ამ </w:t>
      </w:r>
      <w:r w:rsidR="006C48BE">
        <w:rPr>
          <w:rFonts w:ascii="Sylfaen" w:eastAsia="Arial" w:hAnsi="Sylfaen" w:cs="Arial"/>
          <w:sz w:val="22"/>
          <w:lang w:val="ka-GE"/>
        </w:rPr>
        <w:t xml:space="preserve">კუთხით, </w:t>
      </w:r>
      <w:r w:rsidR="00C8619F">
        <w:rPr>
          <w:rFonts w:ascii="Sylfaen" w:eastAsia="Arial" w:hAnsi="Sylfaen" w:cs="Arial"/>
          <w:sz w:val="22"/>
          <w:lang w:val="ka-GE"/>
        </w:rPr>
        <w:t>2019 წე</w:t>
      </w:r>
      <w:r w:rsidR="003E7445">
        <w:rPr>
          <w:rFonts w:ascii="Sylfaen" w:eastAsia="Arial" w:hAnsi="Sylfaen" w:cs="Arial"/>
          <w:sz w:val="22"/>
          <w:lang w:val="ka-GE"/>
        </w:rPr>
        <w:t>ლს</w:t>
      </w:r>
      <w:r w:rsidR="00C8619F">
        <w:rPr>
          <w:rFonts w:ascii="Sylfaen" w:eastAsia="Arial" w:hAnsi="Sylfaen" w:cs="Arial"/>
          <w:sz w:val="22"/>
          <w:lang w:val="ka-GE"/>
        </w:rPr>
        <w:t xml:space="preserve"> </w:t>
      </w:r>
      <w:r w:rsidR="005E3E28">
        <w:rPr>
          <w:rFonts w:ascii="Sylfaen" w:eastAsia="Arial" w:hAnsi="Sylfaen" w:cs="Arial"/>
          <w:sz w:val="22"/>
          <w:lang w:val="ka-GE"/>
        </w:rPr>
        <w:t>ძ</w:t>
      </w:r>
      <w:r w:rsidR="00C8619F">
        <w:rPr>
          <w:rFonts w:ascii="Sylfaen" w:eastAsia="Arial" w:hAnsi="Sylfaen" w:cs="Arial"/>
          <w:sz w:val="22"/>
          <w:lang w:val="ka-GE"/>
        </w:rPr>
        <w:t>ალაში შევიდა ახალი საბაჟო კოდექსი</w:t>
      </w:r>
      <w:r w:rsidR="00AB5F76">
        <w:rPr>
          <w:rFonts w:ascii="Sylfaen" w:eastAsia="Arial" w:hAnsi="Sylfaen" w:cs="Arial"/>
          <w:sz w:val="22"/>
          <w:lang w:val="ka-GE"/>
        </w:rPr>
        <w:t>, რომელიც სრულად შეესაბამება ევ</w:t>
      </w:r>
      <w:r w:rsidR="004128EC">
        <w:rPr>
          <w:rFonts w:ascii="Sylfaen" w:eastAsia="Arial" w:hAnsi="Sylfaen" w:cs="Arial"/>
          <w:sz w:val="22"/>
          <w:lang w:val="ka-GE"/>
        </w:rPr>
        <w:t>რ</w:t>
      </w:r>
      <w:r w:rsidR="00AB5F76">
        <w:rPr>
          <w:rFonts w:ascii="Sylfaen" w:eastAsia="Arial" w:hAnsi="Sylfaen" w:cs="Arial"/>
          <w:sz w:val="22"/>
          <w:lang w:val="ka-GE"/>
        </w:rPr>
        <w:t xml:space="preserve">ოკავშირის სტანდარტებს და უზრუნველყოფს საბაჟო რეგულირების მნიშვნელოვნად </w:t>
      </w:r>
      <w:r w:rsidR="0057568E">
        <w:rPr>
          <w:rFonts w:ascii="Sylfaen" w:eastAsia="Arial" w:hAnsi="Sylfaen" w:cs="Arial"/>
          <w:sz w:val="22"/>
          <w:lang w:val="ka-GE"/>
        </w:rPr>
        <w:t>გაუმჯობესებულ გარემოს</w:t>
      </w:r>
      <w:r w:rsidR="00EE08B5">
        <w:rPr>
          <w:rFonts w:ascii="Sylfaen" w:eastAsia="Arial" w:hAnsi="Sylfaen" w:cs="Arial"/>
          <w:sz w:val="22"/>
          <w:lang w:val="ka-GE"/>
        </w:rPr>
        <w:t>.</w:t>
      </w:r>
      <w:r w:rsidR="0084600D" w:rsidRPr="00877097">
        <w:rPr>
          <w:rFonts w:ascii="Sylfaen" w:eastAsia="Arial" w:hAnsi="Sylfaen" w:cs="Arial"/>
          <w:sz w:val="22"/>
          <w:vertAlign w:val="superscript"/>
        </w:rPr>
        <w:footnoteReference w:id="240"/>
      </w:r>
      <w:r w:rsidR="0084600D" w:rsidRPr="00EE08B5">
        <w:rPr>
          <w:rFonts w:ascii="Sylfaen" w:eastAsia="Arial" w:hAnsi="Sylfaen" w:cs="Arial"/>
          <w:sz w:val="22"/>
          <w:lang w:val="ka-GE"/>
        </w:rPr>
        <w:t xml:space="preserve"> </w:t>
      </w:r>
      <w:r w:rsidR="00F82CFD">
        <w:rPr>
          <w:rFonts w:ascii="Sylfaen" w:eastAsia="Arial" w:hAnsi="Sylfaen" w:cs="Arial"/>
          <w:sz w:val="22"/>
          <w:lang w:val="ka-GE"/>
        </w:rPr>
        <w:t xml:space="preserve"> </w:t>
      </w:r>
    </w:p>
    <w:p w14:paraId="0124297E" w14:textId="77777777" w:rsidR="00EE08B5" w:rsidRDefault="00EE08B5">
      <w:pPr>
        <w:jc w:val="both"/>
        <w:rPr>
          <w:rFonts w:ascii="Sylfaen" w:eastAsia="Arial" w:hAnsi="Sylfaen" w:cs="Arial"/>
          <w:sz w:val="22"/>
          <w:lang w:val="ka-GE"/>
        </w:rPr>
      </w:pPr>
    </w:p>
    <w:p w14:paraId="63586F62" w14:textId="77777777" w:rsidR="00145E2D" w:rsidRDefault="00685434">
      <w:pPr>
        <w:jc w:val="both"/>
        <w:rPr>
          <w:rFonts w:ascii="Sylfaen" w:eastAsia="Arial" w:hAnsi="Sylfaen" w:cs="Arial"/>
          <w:sz w:val="22"/>
          <w:lang w:val="ka-GE"/>
        </w:rPr>
      </w:pPr>
      <w:r w:rsidRPr="00F2607D">
        <w:rPr>
          <w:rFonts w:ascii="Sylfaen" w:hAnsi="Sylfaen"/>
          <w:sz w:val="22"/>
          <w:lang w:val="ka-GE"/>
        </w:rPr>
        <w:t xml:space="preserve">„ღრმა </w:t>
      </w:r>
      <w:r w:rsidRPr="00F2607D">
        <w:rPr>
          <w:rFonts w:ascii="Sylfaen" w:hAnsi="Sylfaen" w:cs="Sylfaen"/>
          <w:sz w:val="22"/>
          <w:lang w:val="ka-GE"/>
        </w:rPr>
        <w:t>და</w:t>
      </w:r>
      <w:r w:rsidRPr="00F2607D">
        <w:rPr>
          <w:rFonts w:ascii="Sylfaen" w:hAnsi="Sylfaen"/>
          <w:sz w:val="22"/>
          <w:lang w:val="ka-GE"/>
        </w:rPr>
        <w:t xml:space="preserve"> </w:t>
      </w:r>
      <w:r w:rsidRPr="00F2607D">
        <w:rPr>
          <w:rFonts w:ascii="Sylfaen" w:hAnsi="Sylfaen" w:cs="Sylfaen"/>
          <w:sz w:val="22"/>
          <w:lang w:val="ka-GE"/>
        </w:rPr>
        <w:t>ყოვლისმომცველი</w:t>
      </w:r>
      <w:r w:rsidRPr="00F2607D">
        <w:rPr>
          <w:rFonts w:ascii="Sylfaen" w:hAnsi="Sylfaen"/>
          <w:sz w:val="22"/>
          <w:lang w:val="ka-GE"/>
        </w:rPr>
        <w:t xml:space="preserve"> </w:t>
      </w:r>
      <w:r w:rsidRPr="00F2607D">
        <w:rPr>
          <w:rFonts w:ascii="Sylfaen" w:hAnsi="Sylfaen" w:cs="Sylfaen"/>
          <w:sz w:val="22"/>
          <w:lang w:val="ka-GE"/>
        </w:rPr>
        <w:t>თავისუფალი</w:t>
      </w:r>
      <w:r w:rsidRPr="00F2607D">
        <w:rPr>
          <w:rFonts w:ascii="Sylfaen" w:hAnsi="Sylfaen"/>
          <w:sz w:val="22"/>
          <w:lang w:val="ka-GE"/>
        </w:rPr>
        <w:t xml:space="preserve"> </w:t>
      </w:r>
      <w:r w:rsidRPr="00F2607D">
        <w:rPr>
          <w:rFonts w:ascii="Sylfaen" w:hAnsi="Sylfaen" w:cs="Sylfaen"/>
          <w:sz w:val="22"/>
          <w:lang w:val="ka-GE"/>
        </w:rPr>
        <w:t>სავაჭრო</w:t>
      </w:r>
      <w:r w:rsidRPr="00F2607D">
        <w:rPr>
          <w:rFonts w:ascii="Sylfaen" w:hAnsi="Sylfaen"/>
          <w:sz w:val="22"/>
          <w:lang w:val="ka-GE"/>
        </w:rPr>
        <w:t xml:space="preserve"> </w:t>
      </w:r>
      <w:r w:rsidRPr="00F2607D">
        <w:rPr>
          <w:rFonts w:ascii="Sylfaen" w:hAnsi="Sylfaen" w:cs="Sylfaen"/>
          <w:sz w:val="22"/>
          <w:lang w:val="ka-GE"/>
        </w:rPr>
        <w:t>სივრცის</w:t>
      </w:r>
      <w:r w:rsidRPr="00F2607D">
        <w:rPr>
          <w:rFonts w:ascii="Sylfaen" w:hAnsi="Sylfaen"/>
          <w:sz w:val="22"/>
          <w:lang w:val="ka-GE"/>
        </w:rPr>
        <w:t xml:space="preserve"> </w:t>
      </w:r>
      <w:r w:rsidRPr="00F2607D">
        <w:rPr>
          <w:rFonts w:ascii="Sylfaen" w:hAnsi="Sylfaen" w:cs="Sylfaen"/>
          <w:sz w:val="22"/>
          <w:lang w:val="ka-GE"/>
        </w:rPr>
        <w:t>შესახებ</w:t>
      </w:r>
      <w:r w:rsidRPr="00F2607D">
        <w:rPr>
          <w:rFonts w:ascii="Sylfaen" w:hAnsi="Sylfaen"/>
          <w:sz w:val="22"/>
          <w:lang w:val="ka-GE"/>
        </w:rPr>
        <w:t xml:space="preserve"> </w:t>
      </w:r>
      <w:r w:rsidRPr="00F2607D">
        <w:rPr>
          <w:rFonts w:ascii="Sylfaen" w:hAnsi="Sylfaen" w:cs="Sylfaen"/>
          <w:sz w:val="22"/>
          <w:lang w:val="ka-GE"/>
        </w:rPr>
        <w:t>შეთანხმების</w:t>
      </w:r>
      <w:r w:rsidR="009A161B" w:rsidRPr="00F2607D">
        <w:rPr>
          <w:rFonts w:ascii="Sylfaen" w:hAnsi="Sylfaen"/>
          <w:sz w:val="22"/>
          <w:lang w:val="ka-GE"/>
        </w:rPr>
        <w:t xml:space="preserve">“ (DCFTA) ფარგლებში, საქართველომ დაიწყო მუშაობა </w:t>
      </w:r>
      <w:r w:rsidR="0029257D" w:rsidRPr="00F2607D">
        <w:rPr>
          <w:rFonts w:ascii="Sylfaen" w:eastAsia="Arial" w:hAnsi="Sylfaen" w:cs="Arial"/>
          <w:sz w:val="22"/>
          <w:lang w:val="ka-GE"/>
        </w:rPr>
        <w:t>„ახალი კომპიუტერიზებული</w:t>
      </w:r>
      <w:r w:rsidR="0029257D">
        <w:rPr>
          <w:rFonts w:ascii="Sylfaen" w:eastAsia="Arial" w:hAnsi="Sylfaen" w:cs="Arial"/>
          <w:sz w:val="22"/>
          <w:lang w:val="ka-GE"/>
        </w:rPr>
        <w:t xml:space="preserve"> სატრანზიტო სისტემის“</w:t>
      </w:r>
      <w:r w:rsidR="007C0AB5">
        <w:rPr>
          <w:rFonts w:ascii="Sylfaen" w:eastAsia="Arial" w:hAnsi="Sylfaen" w:cs="Arial"/>
          <w:sz w:val="22"/>
          <w:lang w:val="ka-GE"/>
        </w:rPr>
        <w:t xml:space="preserve"> (</w:t>
      </w:r>
      <w:r w:rsidR="007C0AB5" w:rsidRPr="00C444E3">
        <w:rPr>
          <w:rFonts w:ascii="Sylfaen" w:eastAsia="Arial" w:hAnsi="Sylfaen" w:cs="Arial"/>
          <w:sz w:val="22"/>
          <w:lang w:val="ka-GE"/>
        </w:rPr>
        <w:t>NCTS</w:t>
      </w:r>
      <w:r w:rsidR="007C0AB5">
        <w:rPr>
          <w:rFonts w:ascii="Sylfaen" w:eastAsia="Arial" w:hAnsi="Sylfaen" w:cs="Arial"/>
          <w:sz w:val="22"/>
          <w:lang w:val="ka-GE"/>
        </w:rPr>
        <w:t>)</w:t>
      </w:r>
      <w:r w:rsidR="0029257D">
        <w:rPr>
          <w:rFonts w:ascii="Sylfaen" w:eastAsia="Arial" w:hAnsi="Sylfaen" w:cs="Arial"/>
          <w:sz w:val="22"/>
          <w:lang w:val="ka-GE"/>
        </w:rPr>
        <w:t xml:space="preserve"> დანერგვის </w:t>
      </w:r>
      <w:r w:rsidR="009A161B">
        <w:rPr>
          <w:rFonts w:ascii="Sylfaen" w:eastAsia="Arial" w:hAnsi="Sylfaen" w:cs="Arial"/>
          <w:sz w:val="22"/>
          <w:lang w:val="ka-GE"/>
        </w:rPr>
        <w:t>მიმართულებით</w:t>
      </w:r>
      <w:r w:rsidR="00B934FD">
        <w:rPr>
          <w:rFonts w:ascii="Sylfaen" w:eastAsia="Arial" w:hAnsi="Sylfaen" w:cs="Arial"/>
          <w:sz w:val="22"/>
          <w:lang w:val="ka-GE"/>
        </w:rPr>
        <w:t>.</w:t>
      </w:r>
      <w:r w:rsidR="0084600D" w:rsidRPr="00ED5849">
        <w:rPr>
          <w:rFonts w:ascii="Sylfaen" w:eastAsia="Arial" w:hAnsi="Sylfaen" w:cs="Arial"/>
          <w:sz w:val="22"/>
          <w:vertAlign w:val="superscript"/>
        </w:rPr>
        <w:footnoteReference w:id="241"/>
      </w:r>
      <w:r w:rsidR="003B5F8A">
        <w:rPr>
          <w:rFonts w:ascii="Sylfaen" w:eastAsia="Arial" w:hAnsi="Sylfaen" w:cs="Arial"/>
          <w:sz w:val="22"/>
          <w:lang w:val="ka-GE"/>
        </w:rPr>
        <w:t xml:space="preserve"> </w:t>
      </w:r>
    </w:p>
    <w:p w14:paraId="52B5EDAD" w14:textId="77777777" w:rsidR="003B5F8A" w:rsidRDefault="003B5F8A">
      <w:pPr>
        <w:jc w:val="both"/>
        <w:rPr>
          <w:rFonts w:ascii="Sylfaen" w:eastAsia="Arial" w:hAnsi="Sylfaen" w:cs="Arial"/>
          <w:sz w:val="22"/>
          <w:lang w:val="ka-GE"/>
        </w:rPr>
      </w:pPr>
    </w:p>
    <w:p w14:paraId="286BDA72" w14:textId="51F2C242" w:rsidR="00145E2D" w:rsidRPr="009F45E3" w:rsidRDefault="005926D6" w:rsidP="00804455">
      <w:pPr>
        <w:jc w:val="both"/>
        <w:rPr>
          <w:rFonts w:ascii="Sylfaen" w:eastAsia="Arial" w:hAnsi="Sylfaen" w:cs="Arial"/>
          <w:color w:val="FF0000"/>
          <w:sz w:val="22"/>
          <w:lang w:val="ka-GE"/>
        </w:rPr>
      </w:pPr>
      <w:r>
        <w:rPr>
          <w:rFonts w:ascii="Sylfaen" w:eastAsia="Arial" w:hAnsi="Sylfaen" w:cs="Arial"/>
          <w:sz w:val="22"/>
          <w:lang w:val="ka-GE"/>
        </w:rPr>
        <w:t>იმის მ</w:t>
      </w:r>
      <w:r w:rsidR="009A1E15">
        <w:rPr>
          <w:rFonts w:ascii="Sylfaen" w:eastAsia="Arial" w:hAnsi="Sylfaen" w:cs="Arial"/>
          <w:sz w:val="22"/>
          <w:lang w:val="ka-GE"/>
        </w:rPr>
        <w:t>იუხედავად, რომ საქართველო</w:t>
      </w:r>
      <w:r>
        <w:rPr>
          <w:rFonts w:ascii="Sylfaen" w:eastAsia="Arial" w:hAnsi="Sylfaen" w:cs="Arial"/>
          <w:sz w:val="22"/>
          <w:lang w:val="ka-GE"/>
        </w:rPr>
        <w:t>მ ს</w:t>
      </w:r>
      <w:r w:rsidR="009A1E15">
        <w:rPr>
          <w:rFonts w:ascii="Sylfaen" w:eastAsia="Arial" w:hAnsi="Sylfaen" w:cs="Arial"/>
          <w:sz w:val="22"/>
          <w:lang w:val="ka-GE"/>
        </w:rPr>
        <w:t>აგადასახადო ამნისტიისა და საგადასახადო შეღავათე</w:t>
      </w:r>
      <w:r>
        <w:rPr>
          <w:rFonts w:ascii="Sylfaen" w:eastAsia="Arial" w:hAnsi="Sylfaen" w:cs="Arial"/>
          <w:sz w:val="22"/>
          <w:lang w:val="ka-GE"/>
        </w:rPr>
        <w:t xml:space="preserve">ბის </w:t>
      </w:r>
      <w:r w:rsidR="00C11757">
        <w:rPr>
          <w:rFonts w:ascii="Sylfaen" w:eastAsia="Arial" w:hAnsi="Sylfaen" w:cs="Arial"/>
          <w:sz w:val="22"/>
          <w:lang w:val="ka-GE"/>
        </w:rPr>
        <w:t>შემოღ</w:t>
      </w:r>
      <w:r>
        <w:rPr>
          <w:rFonts w:ascii="Sylfaen" w:eastAsia="Arial" w:hAnsi="Sylfaen" w:cs="Arial"/>
          <w:sz w:val="22"/>
          <w:lang w:val="ka-GE"/>
        </w:rPr>
        <w:t>ების მ</w:t>
      </w:r>
      <w:r w:rsidR="009A1E15">
        <w:rPr>
          <w:rFonts w:ascii="Sylfaen" w:eastAsia="Arial" w:hAnsi="Sylfaen" w:cs="Arial"/>
          <w:sz w:val="22"/>
          <w:lang w:val="ka-GE"/>
        </w:rPr>
        <w:t xml:space="preserve">იმართულებით </w:t>
      </w:r>
      <w:r w:rsidR="00AD44F9">
        <w:rPr>
          <w:rFonts w:ascii="Sylfaen" w:eastAsia="Arial" w:hAnsi="Sylfaen" w:cs="Arial"/>
          <w:sz w:val="22"/>
          <w:lang w:val="ka-GE"/>
        </w:rPr>
        <w:t xml:space="preserve">არაერთი </w:t>
      </w:r>
      <w:r w:rsidR="006517C7" w:rsidRPr="009B4FB8">
        <w:rPr>
          <w:rFonts w:ascii="Sylfaen" w:eastAsia="Arial" w:hAnsi="Sylfaen" w:cs="Arial"/>
          <w:sz w:val="22"/>
          <w:lang w:val="ka-GE"/>
        </w:rPr>
        <w:t>ნა</w:t>
      </w:r>
      <w:r w:rsidR="00AD44F9" w:rsidRPr="009B4FB8">
        <w:rPr>
          <w:rFonts w:ascii="Sylfaen" w:eastAsia="Arial" w:hAnsi="Sylfaen" w:cs="Arial"/>
          <w:sz w:val="22"/>
          <w:lang w:val="ka-GE"/>
        </w:rPr>
        <w:t>ბიჯ</w:t>
      </w:r>
      <w:r w:rsidR="009A1E15" w:rsidRPr="009B4FB8">
        <w:rPr>
          <w:rFonts w:ascii="Sylfaen" w:eastAsia="Arial" w:hAnsi="Sylfaen" w:cs="Arial"/>
          <w:sz w:val="22"/>
          <w:lang w:val="ka-GE"/>
        </w:rPr>
        <w:t>ი</w:t>
      </w:r>
      <w:r w:rsidR="009A1E15">
        <w:rPr>
          <w:rFonts w:ascii="Sylfaen" w:eastAsia="Arial" w:hAnsi="Sylfaen" w:cs="Arial"/>
          <w:sz w:val="22"/>
          <w:lang w:val="ka-GE"/>
        </w:rPr>
        <w:t xml:space="preserve"> გადადგა</w:t>
      </w:r>
      <w:r w:rsidR="00767A71">
        <w:rPr>
          <w:rFonts w:ascii="Sylfaen" w:eastAsia="Arial" w:hAnsi="Sylfaen" w:cs="Arial"/>
          <w:sz w:val="22"/>
          <w:lang w:val="ka-GE"/>
        </w:rPr>
        <w:t xml:space="preserve">, მთავრობა საკუთარი საგადასახადო პოლიტიკის შეფასებისა და </w:t>
      </w:r>
      <w:r w:rsidR="003B1863">
        <w:rPr>
          <w:rFonts w:ascii="Sylfaen" w:eastAsia="Arial" w:hAnsi="Sylfaen" w:cs="Arial"/>
          <w:sz w:val="22"/>
          <w:lang w:val="ka-GE"/>
        </w:rPr>
        <w:t>ს</w:t>
      </w:r>
      <w:r w:rsidR="00767A71">
        <w:rPr>
          <w:rFonts w:ascii="Sylfaen" w:eastAsia="Arial" w:hAnsi="Sylfaen" w:cs="Arial"/>
          <w:sz w:val="22"/>
          <w:lang w:val="ka-GE"/>
        </w:rPr>
        <w:t>აზოგადოების ინფორმირების კუთხით გამჭვირვალედ არ მოქმედებდა</w:t>
      </w:r>
      <w:r w:rsidR="00B44245">
        <w:rPr>
          <w:rFonts w:ascii="Sylfaen" w:eastAsia="Arial" w:hAnsi="Sylfaen" w:cs="Arial"/>
          <w:sz w:val="22"/>
          <w:lang w:val="ka-GE"/>
        </w:rPr>
        <w:t xml:space="preserve">, რაც, </w:t>
      </w:r>
      <w:r w:rsidR="00AC4994">
        <w:rPr>
          <w:rFonts w:ascii="Sylfaen" w:eastAsia="Arial" w:hAnsi="Sylfaen" w:cs="Arial"/>
          <w:sz w:val="22"/>
          <w:lang w:val="ka-GE"/>
        </w:rPr>
        <w:t>თავის მხრივ, კითხვებს აჩენ</w:t>
      </w:r>
      <w:r w:rsidR="00CB13BE">
        <w:rPr>
          <w:rFonts w:ascii="Sylfaen" w:eastAsia="Arial" w:hAnsi="Sylfaen" w:cs="Arial"/>
          <w:sz w:val="22"/>
          <w:lang w:val="ka-GE"/>
        </w:rPr>
        <w:t>და</w:t>
      </w:r>
      <w:r w:rsidR="00AC4994">
        <w:rPr>
          <w:rFonts w:ascii="Sylfaen" w:eastAsia="Arial" w:hAnsi="Sylfaen" w:cs="Arial"/>
          <w:sz w:val="22"/>
          <w:lang w:val="ka-GE"/>
        </w:rPr>
        <w:t xml:space="preserve"> ზოგიერთი აღნიშნული ინიციატივის პოლიტიკურ მოტივაციასთან დაკავ</w:t>
      </w:r>
      <w:r w:rsidR="00F704B9">
        <w:rPr>
          <w:rFonts w:ascii="Sylfaen" w:eastAsia="Arial" w:hAnsi="Sylfaen" w:cs="Arial"/>
          <w:sz w:val="22"/>
          <w:lang w:val="ka-GE"/>
        </w:rPr>
        <w:t>შ</w:t>
      </w:r>
      <w:r w:rsidR="00AC4994">
        <w:rPr>
          <w:rFonts w:ascii="Sylfaen" w:eastAsia="Arial" w:hAnsi="Sylfaen" w:cs="Arial"/>
          <w:sz w:val="22"/>
          <w:lang w:val="ka-GE"/>
        </w:rPr>
        <w:t>ირებით</w:t>
      </w:r>
      <w:r w:rsidR="00FD1501">
        <w:rPr>
          <w:rFonts w:ascii="Sylfaen" w:eastAsia="Arial" w:hAnsi="Sylfaen" w:cs="Arial"/>
          <w:sz w:val="22"/>
          <w:lang w:val="ka-GE"/>
        </w:rPr>
        <w:t xml:space="preserve">. </w:t>
      </w:r>
      <w:r w:rsidR="00137BB9">
        <w:rPr>
          <w:rFonts w:ascii="Sylfaen" w:eastAsia="Arial" w:hAnsi="Sylfaen" w:cs="Arial"/>
          <w:sz w:val="22"/>
          <w:lang w:val="ka-GE"/>
        </w:rPr>
        <w:t>მთავრო</w:t>
      </w:r>
      <w:r w:rsidR="00462173">
        <w:rPr>
          <w:rFonts w:ascii="Sylfaen" w:eastAsia="Arial" w:hAnsi="Sylfaen" w:cs="Arial"/>
          <w:sz w:val="22"/>
          <w:lang w:val="ka-GE"/>
        </w:rPr>
        <w:t>ბამ</w:t>
      </w:r>
      <w:r w:rsidR="00137BB9">
        <w:rPr>
          <w:rFonts w:ascii="Sylfaen" w:eastAsia="Arial" w:hAnsi="Sylfaen" w:cs="Arial"/>
          <w:sz w:val="22"/>
          <w:lang w:val="ka-GE"/>
        </w:rPr>
        <w:t>, კერძოდ კი</w:t>
      </w:r>
      <w:r w:rsidR="001744B7">
        <w:rPr>
          <w:rFonts w:ascii="Sylfaen" w:eastAsia="Arial" w:hAnsi="Sylfaen" w:cs="Arial"/>
          <w:sz w:val="22"/>
          <w:lang w:val="ka-GE"/>
        </w:rPr>
        <w:t xml:space="preserve"> </w:t>
      </w:r>
      <w:r w:rsidR="00137BB9">
        <w:rPr>
          <w:rFonts w:ascii="Sylfaen" w:eastAsia="Arial" w:hAnsi="Sylfaen" w:cs="Arial"/>
          <w:sz w:val="22"/>
          <w:lang w:val="ka-GE"/>
        </w:rPr>
        <w:t>ფინანსთა სამინისტრომ, არ გა</w:t>
      </w:r>
      <w:r w:rsidR="00462173">
        <w:rPr>
          <w:rFonts w:ascii="Sylfaen" w:eastAsia="Arial" w:hAnsi="Sylfaen" w:cs="Arial"/>
          <w:sz w:val="22"/>
          <w:lang w:val="ka-GE"/>
        </w:rPr>
        <w:t xml:space="preserve">ნმარტა, თუ რატომ </w:t>
      </w:r>
      <w:r w:rsidR="00026170">
        <w:rPr>
          <w:rFonts w:ascii="Sylfaen" w:eastAsia="Arial" w:hAnsi="Sylfaen" w:cs="Arial"/>
          <w:sz w:val="22"/>
          <w:lang w:val="ka-GE"/>
        </w:rPr>
        <w:t>ჩამო</w:t>
      </w:r>
      <w:r w:rsidR="005D388D">
        <w:rPr>
          <w:rFonts w:ascii="Sylfaen" w:eastAsia="Arial" w:hAnsi="Sylfaen" w:cs="Arial"/>
          <w:sz w:val="22"/>
          <w:lang w:val="ka-GE"/>
        </w:rPr>
        <w:t>ა</w:t>
      </w:r>
      <w:r w:rsidR="009F0B3F">
        <w:rPr>
          <w:rFonts w:ascii="Sylfaen" w:eastAsia="Arial" w:hAnsi="Sylfaen" w:cs="Arial"/>
          <w:sz w:val="22"/>
          <w:lang w:val="ka-GE"/>
        </w:rPr>
        <w:t xml:space="preserve">წერეს </w:t>
      </w:r>
      <w:r w:rsidR="00C21AE4" w:rsidRPr="005D7043">
        <w:rPr>
          <w:rFonts w:ascii="Sylfaen" w:hAnsi="Sylfaen" w:cs="Sylfaen"/>
          <w:sz w:val="22"/>
          <w:szCs w:val="18"/>
          <w:shd w:val="clear" w:color="auto" w:fill="FFFFFF"/>
          <w:lang w:val="ka-GE"/>
        </w:rPr>
        <w:t>დაახლოებით</w:t>
      </w:r>
      <w:r w:rsidR="00C21AE4" w:rsidRPr="005D7043">
        <w:rPr>
          <w:rFonts w:ascii="Sylfaen" w:hAnsi="Sylfaen" w:cs="Lucida Sans Unicode"/>
          <w:sz w:val="22"/>
          <w:szCs w:val="18"/>
          <w:shd w:val="clear" w:color="auto" w:fill="FFFFFF"/>
          <w:lang w:val="ka-GE"/>
        </w:rPr>
        <w:t xml:space="preserve"> 100,000 </w:t>
      </w:r>
      <w:r w:rsidR="007F5649">
        <w:rPr>
          <w:rFonts w:ascii="Sylfaen" w:hAnsi="Sylfaen" w:cs="Lucida Sans Unicode"/>
          <w:sz w:val="22"/>
          <w:szCs w:val="18"/>
          <w:shd w:val="clear" w:color="auto" w:fill="FFFFFF"/>
          <w:lang w:val="ka-GE"/>
        </w:rPr>
        <w:t xml:space="preserve">გადასახადის </w:t>
      </w:r>
      <w:r w:rsidR="00C21AE4" w:rsidRPr="005D7043">
        <w:rPr>
          <w:rFonts w:ascii="Sylfaen" w:hAnsi="Sylfaen" w:cs="Sylfaen"/>
          <w:sz w:val="22"/>
          <w:szCs w:val="18"/>
          <w:shd w:val="clear" w:color="auto" w:fill="FFFFFF"/>
          <w:lang w:val="ka-GE"/>
        </w:rPr>
        <w:t>გადამხდელ</w:t>
      </w:r>
      <w:r w:rsidR="00EC296F" w:rsidRPr="00275886">
        <w:rPr>
          <w:rFonts w:ascii="Sylfaen" w:hAnsi="Sylfaen" w:cs="Sylfaen"/>
          <w:sz w:val="22"/>
          <w:szCs w:val="18"/>
          <w:shd w:val="clear" w:color="auto" w:fill="FFFFFF"/>
          <w:lang w:val="ka-GE"/>
        </w:rPr>
        <w:t xml:space="preserve">ს </w:t>
      </w:r>
      <w:r w:rsidR="00C21AE4" w:rsidRPr="005D7043">
        <w:rPr>
          <w:rFonts w:ascii="Sylfaen" w:hAnsi="Sylfaen" w:cs="Lucida Sans Unicode"/>
          <w:sz w:val="22"/>
          <w:szCs w:val="18"/>
          <w:shd w:val="clear" w:color="auto" w:fill="FFFFFF"/>
          <w:lang w:val="ka-GE"/>
        </w:rPr>
        <w:t xml:space="preserve">2 </w:t>
      </w:r>
      <w:r w:rsidR="00C21AE4" w:rsidRPr="005D7043">
        <w:rPr>
          <w:rFonts w:ascii="Sylfaen" w:hAnsi="Sylfaen" w:cs="Sylfaen"/>
          <w:sz w:val="22"/>
          <w:szCs w:val="18"/>
          <w:shd w:val="clear" w:color="auto" w:fill="FFFFFF"/>
          <w:lang w:val="ka-GE"/>
        </w:rPr>
        <w:t>მლრდ</w:t>
      </w:r>
      <w:r w:rsidR="00C21AE4" w:rsidRPr="005D7043">
        <w:rPr>
          <w:rFonts w:ascii="Sylfaen" w:hAnsi="Sylfaen" w:cs="Lucida Sans Unicode"/>
          <w:sz w:val="22"/>
          <w:szCs w:val="18"/>
          <w:shd w:val="clear" w:color="auto" w:fill="FFFFFF"/>
          <w:lang w:val="ka-GE"/>
        </w:rPr>
        <w:t xml:space="preserve"> </w:t>
      </w:r>
      <w:r w:rsidR="00C21AE4" w:rsidRPr="005D7043">
        <w:rPr>
          <w:rFonts w:ascii="Sylfaen" w:hAnsi="Sylfaen" w:cs="Sylfaen"/>
          <w:sz w:val="22"/>
          <w:szCs w:val="18"/>
          <w:shd w:val="clear" w:color="auto" w:fill="FFFFFF"/>
          <w:lang w:val="ka-GE"/>
        </w:rPr>
        <w:t>ლარზე</w:t>
      </w:r>
      <w:r w:rsidR="00C21AE4" w:rsidRPr="005D7043">
        <w:rPr>
          <w:rFonts w:ascii="Sylfaen" w:hAnsi="Sylfaen" w:cs="Lucida Sans Unicode"/>
          <w:sz w:val="22"/>
          <w:szCs w:val="18"/>
          <w:shd w:val="clear" w:color="auto" w:fill="FFFFFF"/>
          <w:lang w:val="ka-GE"/>
        </w:rPr>
        <w:t xml:space="preserve"> </w:t>
      </w:r>
      <w:r w:rsidR="00C21AE4" w:rsidRPr="005D7043">
        <w:rPr>
          <w:rFonts w:ascii="Sylfaen" w:hAnsi="Sylfaen" w:cs="Sylfaen"/>
          <w:sz w:val="22"/>
          <w:szCs w:val="18"/>
          <w:shd w:val="clear" w:color="auto" w:fill="FFFFFF"/>
          <w:lang w:val="ka-GE"/>
        </w:rPr>
        <w:t>მეტი</w:t>
      </w:r>
      <w:r w:rsidR="00C21AE4" w:rsidRPr="005D7043">
        <w:rPr>
          <w:rFonts w:ascii="Sylfaen" w:hAnsi="Sylfaen" w:cs="Lucida Sans Unicode"/>
          <w:sz w:val="22"/>
          <w:szCs w:val="18"/>
          <w:shd w:val="clear" w:color="auto" w:fill="FFFFFF"/>
          <w:lang w:val="ka-GE"/>
        </w:rPr>
        <w:t xml:space="preserve"> </w:t>
      </w:r>
      <w:r w:rsidR="00C21AE4" w:rsidRPr="005D7043">
        <w:rPr>
          <w:rFonts w:ascii="Sylfaen" w:hAnsi="Sylfaen" w:cs="Sylfaen"/>
          <w:sz w:val="22"/>
          <w:szCs w:val="18"/>
          <w:shd w:val="clear" w:color="auto" w:fill="FFFFFF"/>
          <w:lang w:val="ka-GE"/>
        </w:rPr>
        <w:t>დავალიანებ</w:t>
      </w:r>
      <w:r w:rsidR="00EC296F" w:rsidRPr="00275886">
        <w:rPr>
          <w:rFonts w:ascii="Sylfaen" w:hAnsi="Sylfaen" w:cs="Sylfaen"/>
          <w:sz w:val="22"/>
          <w:szCs w:val="18"/>
          <w:shd w:val="clear" w:color="auto" w:fill="FFFFFF"/>
          <w:lang w:val="ka-GE"/>
        </w:rPr>
        <w:t>ა</w:t>
      </w:r>
      <w:r w:rsidR="00C21AE4" w:rsidRPr="005D7043">
        <w:rPr>
          <w:rFonts w:ascii="Sylfaen" w:hAnsi="Sylfaen" w:cs="Lucida Sans Unicode"/>
          <w:sz w:val="22"/>
          <w:szCs w:val="18"/>
          <w:shd w:val="clear" w:color="auto" w:fill="FFFFFF"/>
          <w:lang w:val="ka-GE"/>
        </w:rPr>
        <w:t xml:space="preserve"> 2016 </w:t>
      </w:r>
      <w:r w:rsidR="00EC296F" w:rsidRPr="00275886">
        <w:rPr>
          <w:rFonts w:ascii="Sylfaen" w:hAnsi="Sylfaen" w:cs="Lucida Sans Unicode"/>
          <w:sz w:val="22"/>
          <w:szCs w:val="18"/>
          <w:shd w:val="clear" w:color="auto" w:fill="FFFFFF"/>
          <w:lang w:val="ka-GE"/>
        </w:rPr>
        <w:t>წ</w:t>
      </w:r>
      <w:r w:rsidR="00C21AE4" w:rsidRPr="005D7043">
        <w:rPr>
          <w:rFonts w:ascii="Sylfaen" w:hAnsi="Sylfaen" w:cs="Sylfaen"/>
          <w:sz w:val="22"/>
          <w:szCs w:val="18"/>
          <w:shd w:val="clear" w:color="auto" w:fill="FFFFFF"/>
          <w:lang w:val="ka-GE"/>
        </w:rPr>
        <w:t>ე</w:t>
      </w:r>
      <w:r w:rsidR="005D7043">
        <w:rPr>
          <w:rFonts w:ascii="Sylfaen" w:hAnsi="Sylfaen" w:cs="Sylfaen"/>
          <w:sz w:val="22"/>
          <w:szCs w:val="18"/>
          <w:shd w:val="clear" w:color="auto" w:fill="FFFFFF"/>
          <w:lang w:val="ka-GE"/>
        </w:rPr>
        <w:t>ლს,</w:t>
      </w:r>
      <w:r w:rsidR="000D0D72">
        <w:rPr>
          <w:rFonts w:ascii="Sylfaen" w:hAnsi="Sylfaen" w:cs="Sylfaen"/>
          <w:sz w:val="22"/>
          <w:szCs w:val="18"/>
          <w:shd w:val="clear" w:color="auto" w:fill="FFFFFF"/>
          <w:lang w:val="ka-GE"/>
        </w:rPr>
        <w:t xml:space="preserve"> </w:t>
      </w:r>
      <w:r w:rsidR="000D0D72" w:rsidRPr="00F2607D">
        <w:rPr>
          <w:rFonts w:ascii="Sylfaen" w:eastAsia="Arial" w:hAnsi="Sylfaen" w:cs="Arial"/>
          <w:sz w:val="22"/>
          <w:lang w:val="ka-GE"/>
        </w:rPr>
        <w:t>რაც არჩევნების წელს საინტერესოდ დაემთხვა.</w:t>
      </w:r>
      <w:r w:rsidR="0084600D" w:rsidRPr="00F2607D">
        <w:rPr>
          <w:rFonts w:ascii="Sylfaen" w:eastAsia="Arial" w:hAnsi="Sylfaen" w:cs="Arial"/>
          <w:sz w:val="22"/>
          <w:vertAlign w:val="superscript"/>
        </w:rPr>
        <w:footnoteReference w:id="242"/>
      </w:r>
      <w:r w:rsidR="0084600D" w:rsidRPr="00F2607D">
        <w:rPr>
          <w:rFonts w:ascii="Sylfaen" w:eastAsia="Arial" w:hAnsi="Sylfaen" w:cs="Arial"/>
          <w:sz w:val="22"/>
          <w:lang w:val="ka-GE"/>
        </w:rPr>
        <w:t xml:space="preserve"> </w:t>
      </w:r>
      <w:r w:rsidR="00A8285B">
        <w:rPr>
          <w:rFonts w:ascii="Sylfaen" w:eastAsia="Arial" w:hAnsi="Sylfaen" w:cs="Arial"/>
          <w:color w:val="FF0000"/>
          <w:sz w:val="22"/>
          <w:lang w:val="ka-GE"/>
        </w:rPr>
        <w:t xml:space="preserve"> </w:t>
      </w:r>
    </w:p>
    <w:p w14:paraId="4CA7FDA9" w14:textId="77777777" w:rsidR="00804455" w:rsidRDefault="00804455" w:rsidP="00804455">
      <w:pPr>
        <w:jc w:val="both"/>
        <w:rPr>
          <w:rFonts w:ascii="Sylfaen" w:hAnsi="Sylfaen" w:cs="Sylfaen"/>
          <w:sz w:val="22"/>
          <w:szCs w:val="18"/>
          <w:shd w:val="clear" w:color="auto" w:fill="FFFFFF"/>
          <w:lang w:val="ka-GE"/>
        </w:rPr>
      </w:pPr>
    </w:p>
    <w:p w14:paraId="63BB29B7" w14:textId="77777777" w:rsidR="00466764" w:rsidRDefault="00466764" w:rsidP="00804455">
      <w:pPr>
        <w:jc w:val="both"/>
        <w:rPr>
          <w:rFonts w:ascii="Sylfaen" w:hAnsi="Sylfaen" w:cs="Sylfaen"/>
          <w:sz w:val="22"/>
          <w:szCs w:val="18"/>
          <w:shd w:val="clear" w:color="auto" w:fill="FFFFFF"/>
          <w:lang w:val="ka-GE"/>
        </w:rPr>
      </w:pPr>
    </w:p>
    <w:p w14:paraId="1E3C2BD9" w14:textId="77777777" w:rsidR="00145E2D" w:rsidRPr="00804455" w:rsidRDefault="00A61FF4">
      <w:pPr>
        <w:jc w:val="both"/>
        <w:rPr>
          <w:rFonts w:ascii="Sylfaen" w:eastAsia="Arial" w:hAnsi="Sylfaen" w:cs="Arial"/>
          <w:b/>
          <w:sz w:val="22"/>
          <w:szCs w:val="22"/>
          <w:lang w:val="ka-GE"/>
        </w:rPr>
      </w:pPr>
      <w:r w:rsidRPr="00804455">
        <w:rPr>
          <w:rFonts w:ascii="Sylfaen" w:eastAsia="Arial" w:hAnsi="Sylfaen" w:cs="Arial"/>
          <w:b/>
          <w:sz w:val="22"/>
          <w:szCs w:val="22"/>
          <w:lang w:val="ka-GE"/>
        </w:rPr>
        <w:t>1.9.2</w:t>
      </w:r>
      <w:r w:rsidRPr="001341EA">
        <w:rPr>
          <w:rFonts w:ascii="Sylfaen" w:eastAsia="Arial" w:hAnsi="Sylfaen" w:cs="Arial"/>
          <w:b/>
          <w:sz w:val="22"/>
          <w:szCs w:val="22"/>
          <w:lang w:val="ka-GE"/>
        </w:rPr>
        <w:t xml:space="preserve">. </w:t>
      </w:r>
      <w:r w:rsidR="008542F5" w:rsidRPr="001341EA">
        <w:rPr>
          <w:rFonts w:ascii="Sylfaen" w:eastAsia="Arial Unicode MS" w:hAnsi="Sylfaen" w:cs="Arial Unicode MS"/>
          <w:b/>
          <w:noProof/>
          <w:sz w:val="22"/>
          <w:szCs w:val="22"/>
          <w:lang w:val="ka-GE"/>
        </w:rPr>
        <w:t xml:space="preserve">საგადასახადო უწყებების კეთილსინდისიერება  </w:t>
      </w:r>
    </w:p>
    <w:p w14:paraId="056AD98F" w14:textId="77777777" w:rsidR="00D762EE" w:rsidRPr="00BB7F11" w:rsidRDefault="00D762EE">
      <w:pPr>
        <w:jc w:val="both"/>
        <w:rPr>
          <w:rFonts w:ascii="Sylfaen" w:eastAsia="Arial" w:hAnsi="Sylfaen" w:cs="Arial"/>
          <w:sz w:val="22"/>
          <w:lang w:val="ka-GE"/>
        </w:rPr>
      </w:pPr>
    </w:p>
    <w:p w14:paraId="6F28FF7D" w14:textId="2535C7B4" w:rsidR="00145E2D" w:rsidRPr="00F2607D" w:rsidRDefault="00540CED">
      <w:pPr>
        <w:jc w:val="both"/>
        <w:rPr>
          <w:rFonts w:ascii="Sylfaen" w:eastAsia="Arial" w:hAnsi="Sylfaen" w:cs="Arial"/>
          <w:sz w:val="22"/>
          <w:lang w:val="ka-GE"/>
        </w:rPr>
      </w:pPr>
      <w:r w:rsidRPr="00F2607D">
        <w:rPr>
          <w:rFonts w:ascii="Sylfaen" w:eastAsia="Arial" w:hAnsi="Sylfaen" w:cs="Arial"/>
          <w:sz w:val="22"/>
          <w:lang w:val="ka-GE"/>
        </w:rPr>
        <w:t xml:space="preserve">შემოსავლების სამსახური საჯარო სამართლის იურიდიული პირია და, შესაბამისად, </w:t>
      </w:r>
      <w:r w:rsidR="0054673F" w:rsidRPr="00F2607D">
        <w:rPr>
          <w:rFonts w:ascii="Sylfaen" w:hAnsi="Sylfaen"/>
          <w:sz w:val="22"/>
          <w:szCs w:val="22"/>
          <w:lang w:val="ka-GE"/>
        </w:rPr>
        <w:t xml:space="preserve">„საჯარო დაწესებულებაში ინტერესთა შეუთავსებლობისა და კორუფციის შესახებ“ კანონით განსაზღვრული </w:t>
      </w:r>
      <w:r w:rsidR="0054673F" w:rsidRPr="00F2607D">
        <w:rPr>
          <w:rFonts w:ascii="Sylfaen" w:eastAsia="Arial" w:hAnsi="Sylfaen" w:cs="Arial"/>
          <w:sz w:val="22"/>
          <w:szCs w:val="22"/>
          <w:lang w:val="ka-GE"/>
        </w:rPr>
        <w:t>ანტიკორუფციული პოლიტიკის</w:t>
      </w:r>
      <w:r w:rsidR="00396A8D" w:rsidRPr="00F2607D">
        <w:rPr>
          <w:rFonts w:ascii="Sylfaen" w:eastAsia="Arial" w:hAnsi="Sylfaen" w:cs="Arial"/>
          <w:sz w:val="22"/>
          <w:szCs w:val="22"/>
          <w:lang w:val="ka-GE"/>
        </w:rPr>
        <w:t xml:space="preserve"> </w:t>
      </w:r>
      <w:r w:rsidR="00786A17" w:rsidRPr="00F2607D">
        <w:rPr>
          <w:rFonts w:ascii="Sylfaen" w:eastAsia="Arial" w:hAnsi="Sylfaen" w:cs="Arial"/>
          <w:sz w:val="22"/>
          <w:szCs w:val="22"/>
          <w:lang w:val="ka-GE"/>
        </w:rPr>
        <w:t xml:space="preserve">პრინციპების </w:t>
      </w:r>
      <w:r w:rsidR="005F1D1F" w:rsidRPr="00F2607D">
        <w:rPr>
          <w:rFonts w:ascii="Sylfaen" w:eastAsia="Arial" w:hAnsi="Sylfaen" w:cs="Arial"/>
          <w:sz w:val="22"/>
          <w:szCs w:val="22"/>
          <w:lang w:val="ka-GE"/>
        </w:rPr>
        <w:t>მიხედვი</w:t>
      </w:r>
      <w:r w:rsidR="00563DE4" w:rsidRPr="00F2607D">
        <w:rPr>
          <w:rFonts w:ascii="Sylfaen" w:eastAsia="Arial" w:hAnsi="Sylfaen" w:cs="Arial"/>
          <w:sz w:val="22"/>
          <w:szCs w:val="22"/>
          <w:lang w:val="ka-GE"/>
        </w:rPr>
        <w:t>თ ოპერირებს</w:t>
      </w:r>
      <w:r w:rsidR="00396A8D" w:rsidRPr="00F2607D">
        <w:rPr>
          <w:rFonts w:ascii="Sylfaen" w:eastAsia="Arial" w:hAnsi="Sylfaen" w:cs="Arial"/>
          <w:sz w:val="22"/>
          <w:szCs w:val="22"/>
          <w:lang w:val="ka-GE"/>
        </w:rPr>
        <w:t xml:space="preserve">. </w:t>
      </w:r>
      <w:r w:rsidR="005645A7" w:rsidRPr="00F2607D">
        <w:rPr>
          <w:rFonts w:ascii="Sylfaen" w:eastAsia="Arial" w:hAnsi="Sylfaen" w:cs="Arial"/>
          <w:sz w:val="22"/>
          <w:szCs w:val="22"/>
          <w:lang w:val="ka-GE"/>
        </w:rPr>
        <w:t xml:space="preserve"> </w:t>
      </w:r>
      <w:r w:rsidR="00786A17" w:rsidRPr="00F2607D">
        <w:rPr>
          <w:rFonts w:ascii="Sylfaen" w:eastAsia="Arial" w:hAnsi="Sylfaen" w:cs="Arial"/>
          <w:sz w:val="22"/>
          <w:szCs w:val="22"/>
          <w:lang w:val="ka-GE"/>
        </w:rPr>
        <w:t xml:space="preserve">კერძოდ, ეს პრინციპებია </w:t>
      </w:r>
      <w:r w:rsidR="00140411" w:rsidRPr="00F2607D">
        <w:rPr>
          <w:rFonts w:ascii="Sylfaen" w:eastAsia="Arial" w:hAnsi="Sylfaen" w:cs="Arial"/>
          <w:sz w:val="22"/>
          <w:szCs w:val="22"/>
          <w:lang w:val="ka-GE"/>
        </w:rPr>
        <w:t>ინტერესთა შ</w:t>
      </w:r>
      <w:r w:rsidR="0086385D" w:rsidRPr="00F2607D">
        <w:rPr>
          <w:rFonts w:ascii="Sylfaen" w:eastAsia="Arial" w:hAnsi="Sylfaen" w:cs="Arial"/>
          <w:sz w:val="22"/>
          <w:szCs w:val="22"/>
          <w:lang w:val="ka-GE"/>
        </w:rPr>
        <w:t>ე</w:t>
      </w:r>
      <w:r w:rsidR="00140411" w:rsidRPr="00F2607D">
        <w:rPr>
          <w:rFonts w:ascii="Sylfaen" w:eastAsia="Arial" w:hAnsi="Sylfaen" w:cs="Arial"/>
          <w:sz w:val="22"/>
          <w:szCs w:val="22"/>
          <w:lang w:val="ka-GE"/>
        </w:rPr>
        <w:t>უთავსებლობის დაუშვებლობა, კეთილსინდისიერება და გამჭვირვალობა</w:t>
      </w:r>
      <w:r w:rsidR="00153CB3" w:rsidRPr="00F2607D">
        <w:rPr>
          <w:rFonts w:ascii="Sylfaen" w:eastAsia="Arial" w:hAnsi="Sylfaen" w:cs="Arial"/>
          <w:sz w:val="22"/>
          <w:szCs w:val="22"/>
          <w:lang w:val="ka-GE"/>
        </w:rPr>
        <w:t>.</w:t>
      </w:r>
      <w:r w:rsidR="0084600D" w:rsidRPr="00F2607D">
        <w:rPr>
          <w:rFonts w:ascii="Sylfaen" w:eastAsia="Arial" w:hAnsi="Sylfaen" w:cs="Arial"/>
          <w:sz w:val="22"/>
          <w:vertAlign w:val="superscript"/>
        </w:rPr>
        <w:footnoteReference w:id="243"/>
      </w:r>
      <w:r w:rsidR="00153CB3" w:rsidRPr="00F2607D">
        <w:rPr>
          <w:rFonts w:ascii="Sylfaen" w:eastAsia="Arial" w:hAnsi="Sylfaen" w:cs="Arial"/>
          <w:sz w:val="22"/>
          <w:szCs w:val="22"/>
          <w:lang w:val="ka-GE"/>
        </w:rPr>
        <w:t xml:space="preserve"> ამასთან ერთად, </w:t>
      </w:r>
      <w:r w:rsidR="00802C9C" w:rsidRPr="00F2607D">
        <w:rPr>
          <w:rFonts w:ascii="Sylfaen" w:eastAsia="Arial" w:hAnsi="Sylfaen" w:cs="Arial"/>
          <w:sz w:val="22"/>
          <w:szCs w:val="22"/>
          <w:lang w:val="ka-GE"/>
        </w:rPr>
        <w:t xml:space="preserve">უწყების შინაგანაწესის დარღვევის შემთხვევაში, </w:t>
      </w:r>
      <w:r w:rsidR="00153CB3" w:rsidRPr="00F2607D">
        <w:rPr>
          <w:rFonts w:ascii="Sylfaen" w:eastAsia="Arial" w:hAnsi="Sylfaen" w:cs="Arial"/>
          <w:sz w:val="22"/>
          <w:szCs w:val="22"/>
          <w:lang w:val="ka-GE"/>
        </w:rPr>
        <w:t>შემოსავლების სამსახური</w:t>
      </w:r>
      <w:r w:rsidR="00802C9C" w:rsidRPr="00F2607D">
        <w:rPr>
          <w:rFonts w:ascii="Sylfaen" w:eastAsia="Arial" w:hAnsi="Sylfaen" w:cs="Arial"/>
          <w:sz w:val="22"/>
          <w:szCs w:val="22"/>
          <w:lang w:val="ka-GE"/>
        </w:rPr>
        <w:t>ს</w:t>
      </w:r>
      <w:r w:rsidR="00463D00" w:rsidRPr="00F2607D">
        <w:rPr>
          <w:rFonts w:ascii="Sylfaen" w:eastAsia="Arial" w:hAnsi="Sylfaen" w:cs="Arial"/>
          <w:sz w:val="22"/>
          <w:szCs w:val="22"/>
          <w:lang w:val="ka-GE"/>
        </w:rPr>
        <w:t xml:space="preserve"> </w:t>
      </w:r>
      <w:r w:rsidR="00153CB3" w:rsidRPr="00F2607D">
        <w:rPr>
          <w:rFonts w:ascii="Sylfaen" w:eastAsia="Arial" w:hAnsi="Sylfaen" w:cs="Arial"/>
          <w:sz w:val="22"/>
          <w:szCs w:val="22"/>
          <w:lang w:val="ka-GE"/>
        </w:rPr>
        <w:t>თანამშრომლები</w:t>
      </w:r>
      <w:r w:rsidR="005D4071" w:rsidRPr="00F2607D">
        <w:rPr>
          <w:rFonts w:ascii="Sylfaen" w:eastAsia="Arial" w:hAnsi="Sylfaen" w:cs="Arial"/>
          <w:sz w:val="22"/>
          <w:szCs w:val="22"/>
          <w:lang w:val="ka-GE"/>
        </w:rPr>
        <w:t>ს მიმართ გამოიყენება</w:t>
      </w:r>
      <w:r w:rsidR="00AF2A17" w:rsidRPr="00F2607D">
        <w:rPr>
          <w:rFonts w:ascii="Sylfaen" w:eastAsia="Arial" w:hAnsi="Sylfaen" w:cs="Arial"/>
          <w:sz w:val="22"/>
          <w:szCs w:val="22"/>
          <w:lang w:val="ka-GE"/>
        </w:rPr>
        <w:t xml:space="preserve"> </w:t>
      </w:r>
      <w:r w:rsidR="0017245F" w:rsidRPr="00F2607D">
        <w:rPr>
          <w:rFonts w:ascii="Sylfaen" w:eastAsia="Arial" w:hAnsi="Sylfaen" w:cs="Arial"/>
          <w:sz w:val="22"/>
          <w:szCs w:val="22"/>
          <w:lang w:val="ka-GE"/>
        </w:rPr>
        <w:t xml:space="preserve">საქართველოს </w:t>
      </w:r>
      <w:r w:rsidR="00AF2A17" w:rsidRPr="00F2607D">
        <w:rPr>
          <w:rFonts w:ascii="Sylfaen" w:eastAsia="Arial" w:hAnsi="Sylfaen" w:cs="Arial"/>
          <w:sz w:val="22"/>
          <w:szCs w:val="22"/>
          <w:lang w:val="ka-GE"/>
        </w:rPr>
        <w:t>შრომის</w:t>
      </w:r>
      <w:r w:rsidR="00AF2A17">
        <w:rPr>
          <w:rFonts w:ascii="Sylfaen" w:eastAsia="Arial" w:hAnsi="Sylfaen" w:cs="Arial"/>
          <w:sz w:val="22"/>
          <w:szCs w:val="22"/>
          <w:lang w:val="ka-GE"/>
        </w:rPr>
        <w:t xml:space="preserve"> </w:t>
      </w:r>
      <w:r w:rsidR="00AF2A17" w:rsidRPr="00F2607D">
        <w:rPr>
          <w:rFonts w:ascii="Sylfaen" w:eastAsia="Arial" w:hAnsi="Sylfaen" w:cs="Arial"/>
          <w:sz w:val="22"/>
          <w:szCs w:val="22"/>
          <w:lang w:val="ka-GE"/>
        </w:rPr>
        <w:lastRenderedPageBreak/>
        <w:t>კოდექსით</w:t>
      </w:r>
      <w:r w:rsidR="004B4D7C" w:rsidRPr="00F2607D">
        <w:rPr>
          <w:rFonts w:ascii="Sylfaen" w:eastAsia="Arial" w:hAnsi="Sylfaen" w:cs="Arial"/>
          <w:sz w:val="22"/>
          <w:szCs w:val="22"/>
          <w:lang w:val="ka-GE"/>
        </w:rPr>
        <w:t xml:space="preserve">, </w:t>
      </w:r>
      <w:r w:rsidR="00AF2A17" w:rsidRPr="00F2607D">
        <w:rPr>
          <w:rFonts w:ascii="Sylfaen" w:eastAsia="Arial" w:hAnsi="Sylfaen" w:cs="Arial"/>
          <w:sz w:val="22"/>
          <w:szCs w:val="22"/>
          <w:lang w:val="ka-GE"/>
        </w:rPr>
        <w:t>„შემოსავლების სამსახურის შესახებ“ საქართველოს კანონით</w:t>
      </w:r>
      <w:r w:rsidR="004B4D7C" w:rsidRPr="00F2607D">
        <w:rPr>
          <w:rFonts w:ascii="Sylfaen" w:eastAsia="Arial" w:hAnsi="Sylfaen" w:cs="Arial"/>
          <w:sz w:val="22"/>
          <w:szCs w:val="22"/>
          <w:lang w:val="ka-GE"/>
        </w:rPr>
        <w:t>ა და აღნიშნული შინაგანაწესით</w:t>
      </w:r>
      <w:r w:rsidR="00413D8D" w:rsidRPr="00F2607D">
        <w:rPr>
          <w:rFonts w:ascii="Sylfaen" w:eastAsia="Arial" w:hAnsi="Sylfaen" w:cs="Arial"/>
          <w:sz w:val="22"/>
          <w:szCs w:val="22"/>
          <w:lang w:val="ka-GE"/>
        </w:rPr>
        <w:t xml:space="preserve"> გათვალისწინებული პასუხისმგებლო</w:t>
      </w:r>
      <w:r w:rsidR="006A6D30" w:rsidRPr="00F2607D">
        <w:rPr>
          <w:rFonts w:ascii="Sylfaen" w:eastAsia="Arial" w:hAnsi="Sylfaen" w:cs="Arial"/>
          <w:sz w:val="22"/>
          <w:szCs w:val="22"/>
          <w:lang w:val="ka-GE"/>
        </w:rPr>
        <w:t>ბ</w:t>
      </w:r>
      <w:r w:rsidR="00413D8D" w:rsidRPr="00F2607D">
        <w:rPr>
          <w:rFonts w:ascii="Sylfaen" w:eastAsia="Arial" w:hAnsi="Sylfaen" w:cs="Arial"/>
          <w:sz w:val="22"/>
          <w:szCs w:val="22"/>
          <w:lang w:val="ka-GE"/>
        </w:rPr>
        <w:t>ის ზომები</w:t>
      </w:r>
      <w:r w:rsidR="00D15645" w:rsidRPr="00F2607D">
        <w:rPr>
          <w:rFonts w:ascii="Sylfaen" w:eastAsia="Arial" w:hAnsi="Sylfaen" w:cs="Arial"/>
          <w:sz w:val="22"/>
          <w:szCs w:val="22"/>
          <w:lang w:val="ka-GE"/>
        </w:rPr>
        <w:t>.</w:t>
      </w:r>
      <w:r w:rsidR="0084600D" w:rsidRPr="00F2607D">
        <w:rPr>
          <w:rFonts w:ascii="Sylfaen" w:eastAsia="Arial" w:hAnsi="Sylfaen" w:cs="Arial"/>
          <w:sz w:val="22"/>
          <w:vertAlign w:val="superscript"/>
        </w:rPr>
        <w:footnoteReference w:id="244"/>
      </w:r>
      <w:r w:rsidR="0084600D" w:rsidRPr="00F2607D">
        <w:rPr>
          <w:rFonts w:ascii="Sylfaen" w:eastAsia="Arial" w:hAnsi="Sylfaen" w:cs="Arial"/>
          <w:sz w:val="22"/>
          <w:lang w:val="ka-GE"/>
        </w:rPr>
        <w:t xml:space="preserve"> </w:t>
      </w:r>
      <w:r w:rsidR="00565786" w:rsidRPr="00F2607D">
        <w:rPr>
          <w:rFonts w:ascii="Sylfaen" w:eastAsia="Arial" w:hAnsi="Sylfaen" w:cs="Arial"/>
          <w:sz w:val="22"/>
          <w:lang w:val="ka-GE"/>
        </w:rPr>
        <w:t xml:space="preserve"> </w:t>
      </w:r>
    </w:p>
    <w:p w14:paraId="12DE55A0" w14:textId="77777777" w:rsidR="00D15645" w:rsidRPr="00F2607D" w:rsidRDefault="00D15645">
      <w:pPr>
        <w:jc w:val="both"/>
        <w:rPr>
          <w:rFonts w:ascii="Sylfaen" w:eastAsia="Arial" w:hAnsi="Sylfaen" w:cs="Arial"/>
          <w:sz w:val="22"/>
          <w:lang w:val="ka-GE"/>
        </w:rPr>
      </w:pPr>
    </w:p>
    <w:p w14:paraId="76878E4C" w14:textId="38F5FAAE" w:rsidR="00145E2D" w:rsidRPr="006B3218" w:rsidRDefault="00D15645">
      <w:pPr>
        <w:jc w:val="both"/>
        <w:rPr>
          <w:rFonts w:ascii="Sylfaen" w:eastAsia="Arial" w:hAnsi="Sylfaen" w:cs="Arial"/>
          <w:sz w:val="22"/>
          <w:szCs w:val="22"/>
          <w:lang w:val="ka-GE"/>
        </w:rPr>
      </w:pPr>
      <w:r w:rsidRPr="00F2607D">
        <w:rPr>
          <w:rFonts w:ascii="Sylfaen" w:eastAsia="Arial" w:hAnsi="Sylfaen" w:cs="Arial"/>
          <w:sz w:val="22"/>
          <w:lang w:val="ka-GE"/>
        </w:rPr>
        <w:t xml:space="preserve">2014 წელს, </w:t>
      </w:r>
      <w:r w:rsidR="00B62890" w:rsidRPr="00F2607D">
        <w:rPr>
          <w:rFonts w:ascii="Sylfaen" w:eastAsia="Arial" w:hAnsi="Sylfaen" w:cs="Arial"/>
          <w:sz w:val="22"/>
          <w:lang w:val="ka-GE"/>
        </w:rPr>
        <w:t xml:space="preserve">შემოსავლების სამსახურმა </w:t>
      </w:r>
      <w:r w:rsidR="00E046FC" w:rsidRPr="00F2607D">
        <w:rPr>
          <w:rFonts w:ascii="Sylfaen" w:eastAsia="Arial" w:hAnsi="Sylfaen" w:cs="Arial"/>
          <w:sz w:val="22"/>
          <w:lang w:val="ka-GE"/>
        </w:rPr>
        <w:t xml:space="preserve">საკუთარი ქცევის კოდექსი </w:t>
      </w:r>
      <w:r w:rsidR="00135806" w:rsidRPr="00F2607D">
        <w:rPr>
          <w:rFonts w:ascii="Sylfaen" w:eastAsia="Arial" w:hAnsi="Sylfaen" w:cs="Arial"/>
          <w:sz w:val="22"/>
          <w:lang w:val="ka-GE"/>
        </w:rPr>
        <w:t xml:space="preserve">დაამტკიცა, რომელიც </w:t>
      </w:r>
      <w:r w:rsidR="00536C4B" w:rsidRPr="00F2607D">
        <w:rPr>
          <w:rFonts w:ascii="Sylfaen" w:eastAsia="Arial" w:hAnsi="Sylfaen" w:cs="Arial"/>
          <w:sz w:val="22"/>
          <w:lang w:val="ka-GE"/>
        </w:rPr>
        <w:t xml:space="preserve"> </w:t>
      </w:r>
      <w:r w:rsidR="00B2382D" w:rsidRPr="00F2607D">
        <w:rPr>
          <w:rFonts w:ascii="Sylfaen" w:eastAsia="Arial" w:hAnsi="Sylfaen" w:cs="Arial"/>
          <w:sz w:val="22"/>
          <w:lang w:val="ka-GE"/>
        </w:rPr>
        <w:t xml:space="preserve">შეიცავს </w:t>
      </w:r>
      <w:r w:rsidR="00536C4B" w:rsidRPr="00F2607D">
        <w:rPr>
          <w:rFonts w:ascii="Sylfaen" w:eastAsia="Arial" w:hAnsi="Sylfaen" w:cs="Arial"/>
          <w:sz w:val="22"/>
          <w:lang w:val="ka-GE"/>
        </w:rPr>
        <w:t>ზემოხსენებულ</w:t>
      </w:r>
      <w:r w:rsidR="00072554" w:rsidRPr="00F2607D">
        <w:rPr>
          <w:rFonts w:ascii="Sylfaen" w:eastAsia="Arial" w:hAnsi="Sylfaen" w:cs="Arial"/>
          <w:sz w:val="22"/>
          <w:lang w:val="ka-GE"/>
        </w:rPr>
        <w:t>ი</w:t>
      </w:r>
      <w:r w:rsidR="00536C4B" w:rsidRPr="00F2607D">
        <w:rPr>
          <w:rFonts w:ascii="Sylfaen" w:eastAsia="Arial" w:hAnsi="Sylfaen" w:cs="Arial"/>
          <w:sz w:val="22"/>
          <w:lang w:val="ka-GE"/>
        </w:rPr>
        <w:t xml:space="preserve"> კანონებით გათვალისწინებულ</w:t>
      </w:r>
      <w:r w:rsidR="00B2382D" w:rsidRPr="00F2607D">
        <w:rPr>
          <w:rFonts w:ascii="Sylfaen" w:eastAsia="Arial" w:hAnsi="Sylfaen" w:cs="Arial"/>
          <w:sz w:val="22"/>
          <w:lang w:val="ka-GE"/>
        </w:rPr>
        <w:t xml:space="preserve"> ძირითად ანტიკორუფციულ და კეთილსინდისიერების </w:t>
      </w:r>
      <w:r w:rsidR="00536C4B" w:rsidRPr="00F2607D">
        <w:rPr>
          <w:rFonts w:ascii="Sylfaen" w:eastAsia="Arial" w:hAnsi="Sylfaen" w:cs="Arial"/>
          <w:sz w:val="22"/>
          <w:lang w:val="ka-GE"/>
        </w:rPr>
        <w:t>დებულებებ</w:t>
      </w:r>
      <w:r w:rsidR="00B2382D" w:rsidRPr="00F2607D">
        <w:rPr>
          <w:rFonts w:ascii="Sylfaen" w:eastAsia="Arial" w:hAnsi="Sylfaen" w:cs="Arial"/>
          <w:sz w:val="22"/>
          <w:lang w:val="ka-GE"/>
        </w:rPr>
        <w:t>ს.</w:t>
      </w:r>
      <w:r w:rsidR="00536C4B" w:rsidRPr="00F2607D">
        <w:rPr>
          <w:rFonts w:ascii="Sylfaen" w:eastAsia="Arial" w:hAnsi="Sylfaen" w:cs="Arial"/>
          <w:sz w:val="22"/>
          <w:lang w:val="ka-GE"/>
        </w:rPr>
        <w:t xml:space="preserve"> </w:t>
      </w:r>
      <w:r w:rsidR="003A3DED" w:rsidRPr="00F2607D">
        <w:rPr>
          <w:rFonts w:ascii="Sylfaen" w:eastAsia="Arial" w:hAnsi="Sylfaen" w:cs="Arial"/>
          <w:sz w:val="22"/>
          <w:lang w:val="ka-GE"/>
        </w:rPr>
        <w:t xml:space="preserve">კოდექსი </w:t>
      </w:r>
      <w:r w:rsidR="00A86D4A" w:rsidRPr="00F2607D">
        <w:rPr>
          <w:rFonts w:ascii="Sylfaen" w:eastAsia="Arial" w:hAnsi="Sylfaen" w:cs="Arial"/>
          <w:sz w:val="22"/>
          <w:lang w:val="ka-GE"/>
        </w:rPr>
        <w:t xml:space="preserve"> </w:t>
      </w:r>
      <w:r w:rsidR="00296614" w:rsidRPr="00F2607D">
        <w:rPr>
          <w:rFonts w:ascii="Sylfaen" w:eastAsia="Arial" w:hAnsi="Sylfaen" w:cs="Arial"/>
          <w:sz w:val="22"/>
          <w:lang w:val="ka-GE"/>
        </w:rPr>
        <w:t xml:space="preserve">შეიცავს დებულებებს </w:t>
      </w:r>
      <w:r w:rsidR="00A86D4A" w:rsidRPr="00F2607D">
        <w:rPr>
          <w:rFonts w:ascii="Sylfaen" w:eastAsia="Arial" w:hAnsi="Sylfaen" w:cs="Arial"/>
          <w:sz w:val="22"/>
          <w:lang w:val="ka-GE"/>
        </w:rPr>
        <w:t>სახელმწიფო</w:t>
      </w:r>
      <w:r w:rsidR="00661A4F" w:rsidRPr="00F2607D">
        <w:rPr>
          <w:rFonts w:ascii="Sylfaen" w:eastAsia="Arial" w:hAnsi="Sylfaen" w:cs="Arial"/>
          <w:sz w:val="22"/>
          <w:lang w:val="ka-GE"/>
        </w:rPr>
        <w:t>,</w:t>
      </w:r>
      <w:r w:rsidR="00A86D4A" w:rsidRPr="00F2607D">
        <w:rPr>
          <w:rFonts w:ascii="Sylfaen" w:eastAsia="Arial" w:hAnsi="Sylfaen" w:cs="Arial"/>
          <w:sz w:val="22"/>
          <w:lang w:val="ka-GE"/>
        </w:rPr>
        <w:t xml:space="preserve"> კომერციული</w:t>
      </w:r>
      <w:r w:rsidR="000D0DB4" w:rsidRPr="00F2607D">
        <w:rPr>
          <w:rFonts w:ascii="Sylfaen" w:eastAsia="Arial" w:hAnsi="Sylfaen" w:cs="Arial"/>
          <w:sz w:val="22"/>
          <w:lang w:val="ka-GE"/>
        </w:rPr>
        <w:t xml:space="preserve"> და საგადასახადო </w:t>
      </w:r>
      <w:r w:rsidR="00104C3E" w:rsidRPr="00F2607D">
        <w:rPr>
          <w:rFonts w:ascii="Sylfaen" w:eastAsia="Arial" w:hAnsi="Sylfaen" w:cs="Arial"/>
          <w:sz w:val="22"/>
          <w:lang w:val="ka-GE"/>
        </w:rPr>
        <w:t>საიდუმლოებების</w:t>
      </w:r>
      <w:r w:rsidR="00F2607D">
        <w:rPr>
          <w:rFonts w:ascii="Sylfaen" w:eastAsia="Arial" w:hAnsi="Sylfaen" w:cs="Arial"/>
          <w:sz w:val="22"/>
          <w:lang w:val="ka-GE"/>
        </w:rPr>
        <w:t xml:space="preserve"> </w:t>
      </w:r>
      <w:r w:rsidR="008573A4" w:rsidRPr="00F2607D">
        <w:rPr>
          <w:rFonts w:ascii="Sylfaen" w:eastAsia="Arial" w:hAnsi="Sylfaen" w:cs="Arial"/>
          <w:sz w:val="22"/>
          <w:lang w:val="ka-GE"/>
        </w:rPr>
        <w:t>დაცვის, კონფიდენციალურობის, ინტერ</w:t>
      </w:r>
      <w:r w:rsidR="00397C45" w:rsidRPr="00F2607D">
        <w:rPr>
          <w:rFonts w:ascii="Sylfaen" w:eastAsia="Arial" w:hAnsi="Sylfaen" w:cs="Arial"/>
          <w:sz w:val="22"/>
          <w:lang w:val="ka-GE"/>
        </w:rPr>
        <w:t>ე</w:t>
      </w:r>
      <w:r w:rsidR="008573A4" w:rsidRPr="00F2607D">
        <w:rPr>
          <w:rFonts w:ascii="Sylfaen" w:eastAsia="Arial" w:hAnsi="Sylfaen" w:cs="Arial"/>
          <w:sz w:val="22"/>
          <w:lang w:val="ka-GE"/>
        </w:rPr>
        <w:t>სთა</w:t>
      </w:r>
      <w:r w:rsidR="008573A4">
        <w:rPr>
          <w:rFonts w:ascii="Sylfaen" w:eastAsia="Arial" w:hAnsi="Sylfaen" w:cs="Arial"/>
          <w:sz w:val="22"/>
          <w:lang w:val="ka-GE"/>
        </w:rPr>
        <w:t xml:space="preserve"> შეუთავსებლობის, ქრთამისა და სხვა საკითხების შესახებ</w:t>
      </w:r>
      <w:r w:rsidR="00750350">
        <w:rPr>
          <w:rFonts w:ascii="Sylfaen" w:eastAsia="Arial" w:hAnsi="Sylfaen" w:cs="Arial"/>
          <w:sz w:val="22"/>
          <w:lang w:val="ka-GE"/>
        </w:rPr>
        <w:t>.</w:t>
      </w:r>
      <w:r w:rsidR="0084600D" w:rsidRPr="00192A0A">
        <w:rPr>
          <w:rFonts w:ascii="Sylfaen" w:eastAsia="Arial" w:hAnsi="Sylfaen" w:cs="Arial"/>
          <w:sz w:val="22"/>
          <w:vertAlign w:val="superscript"/>
        </w:rPr>
        <w:footnoteReference w:id="245"/>
      </w:r>
      <w:r w:rsidR="00750350">
        <w:rPr>
          <w:rFonts w:ascii="Sylfaen" w:eastAsia="Arial" w:hAnsi="Sylfaen" w:cs="Arial"/>
          <w:sz w:val="22"/>
          <w:lang w:val="ka-GE"/>
        </w:rPr>
        <w:t xml:space="preserve"> </w:t>
      </w:r>
      <w:r w:rsidR="00F84366">
        <w:rPr>
          <w:rFonts w:ascii="Sylfaen" w:eastAsia="Arial" w:hAnsi="Sylfaen" w:cs="Arial"/>
          <w:sz w:val="22"/>
          <w:lang w:val="ka-GE"/>
        </w:rPr>
        <w:t xml:space="preserve">საგადასახადო </w:t>
      </w:r>
      <w:r w:rsidR="00F84366" w:rsidRPr="00CA654D">
        <w:rPr>
          <w:rFonts w:ascii="Sylfaen" w:eastAsia="Arial" w:hAnsi="Sylfaen" w:cs="Arial"/>
          <w:sz w:val="22"/>
          <w:lang w:val="ka-GE"/>
        </w:rPr>
        <w:t>და საბაჟო</w:t>
      </w:r>
      <w:r w:rsidR="00F84366">
        <w:rPr>
          <w:rFonts w:ascii="Sylfaen" w:eastAsia="Arial" w:hAnsi="Sylfaen" w:cs="Arial"/>
          <w:sz w:val="22"/>
          <w:lang w:val="ka-GE"/>
        </w:rPr>
        <w:t xml:space="preserve"> ორგანოს თანამშრომელთა დისციპლინარული პასუხისმგებლობის კუთ</w:t>
      </w:r>
      <w:r w:rsidR="002C7461">
        <w:rPr>
          <w:rFonts w:ascii="Sylfaen" w:eastAsia="Arial" w:hAnsi="Sylfaen" w:cs="Arial"/>
          <w:sz w:val="22"/>
          <w:lang w:val="ka-GE"/>
        </w:rPr>
        <w:t xml:space="preserve">ხით, </w:t>
      </w:r>
      <w:r w:rsidR="008727FD">
        <w:rPr>
          <w:rFonts w:ascii="Sylfaen" w:eastAsia="Arial" w:hAnsi="Sylfaen" w:cs="Arial"/>
          <w:sz w:val="22"/>
          <w:lang w:val="ka-GE"/>
        </w:rPr>
        <w:t>შემოსავლების ს</w:t>
      </w:r>
      <w:r w:rsidR="002C7461">
        <w:rPr>
          <w:rFonts w:ascii="Sylfaen" w:eastAsia="Arial" w:hAnsi="Sylfaen" w:cs="Arial"/>
          <w:sz w:val="22"/>
          <w:lang w:val="ka-GE"/>
        </w:rPr>
        <w:t xml:space="preserve">ამსახურის </w:t>
      </w:r>
      <w:r w:rsidR="002C7461" w:rsidRPr="00F2607D">
        <w:rPr>
          <w:rFonts w:ascii="Sylfaen" w:eastAsia="Arial" w:hAnsi="Sylfaen" w:cs="Arial"/>
          <w:sz w:val="22"/>
          <w:lang w:val="ka-GE"/>
        </w:rPr>
        <w:t>ქცევის კოდექს</w:t>
      </w:r>
      <w:r w:rsidR="00B70626" w:rsidRPr="00F2607D">
        <w:rPr>
          <w:rFonts w:ascii="Sylfaen" w:eastAsia="Arial" w:hAnsi="Sylfaen" w:cs="Arial"/>
          <w:sz w:val="22"/>
          <w:lang w:val="ka-GE"/>
        </w:rPr>
        <w:t>ით</w:t>
      </w:r>
      <w:r w:rsidR="001A5E46">
        <w:rPr>
          <w:rFonts w:ascii="Sylfaen" w:eastAsia="Arial" w:hAnsi="Sylfaen" w:cs="Arial"/>
          <w:sz w:val="22"/>
          <w:lang w:val="ka-GE"/>
        </w:rPr>
        <w:t xml:space="preserve"> გათვალისწინებულია მთელი რიგი </w:t>
      </w:r>
      <w:r w:rsidR="00C70BA6">
        <w:rPr>
          <w:rFonts w:ascii="Sylfaen" w:eastAsia="Arial" w:hAnsi="Sylfaen" w:cs="Arial"/>
          <w:sz w:val="22"/>
          <w:lang w:val="ka-GE"/>
        </w:rPr>
        <w:t xml:space="preserve">გადაცდომები და </w:t>
      </w:r>
      <w:r w:rsidR="000F0A2B">
        <w:rPr>
          <w:rFonts w:ascii="Sylfaen" w:eastAsia="Arial" w:hAnsi="Sylfaen" w:cs="Arial"/>
          <w:sz w:val="22"/>
          <w:lang w:val="ka-GE"/>
        </w:rPr>
        <w:t>შესაბამისი</w:t>
      </w:r>
      <w:r w:rsidR="00C70BA6">
        <w:rPr>
          <w:rFonts w:ascii="Sylfaen" w:eastAsia="Arial" w:hAnsi="Sylfaen" w:cs="Arial"/>
          <w:sz w:val="22"/>
          <w:lang w:val="ka-GE"/>
        </w:rPr>
        <w:t xml:space="preserve"> დისციპლინარული პასუხისმგებლობის ზომები</w:t>
      </w:r>
      <w:r w:rsidR="00113D61">
        <w:rPr>
          <w:rFonts w:ascii="Sylfaen" w:eastAsia="Arial" w:hAnsi="Sylfaen" w:cs="Arial"/>
          <w:sz w:val="22"/>
          <w:lang w:val="ka-GE"/>
        </w:rPr>
        <w:t>.</w:t>
      </w:r>
      <w:r w:rsidR="0084600D" w:rsidRPr="00192A0A">
        <w:rPr>
          <w:rFonts w:ascii="Sylfaen" w:eastAsia="Arial" w:hAnsi="Sylfaen" w:cs="Arial"/>
          <w:sz w:val="22"/>
          <w:vertAlign w:val="superscript"/>
        </w:rPr>
        <w:footnoteReference w:id="246"/>
      </w:r>
      <w:r w:rsidR="0084600D" w:rsidRPr="005A7D4C">
        <w:rPr>
          <w:rFonts w:ascii="Sylfaen" w:eastAsia="Arial" w:hAnsi="Sylfaen" w:cs="Arial"/>
          <w:sz w:val="22"/>
          <w:lang w:val="ka-GE"/>
        </w:rPr>
        <w:t xml:space="preserve"> </w:t>
      </w:r>
      <w:r w:rsidR="006960B1">
        <w:rPr>
          <w:rFonts w:ascii="Sylfaen" w:eastAsia="Arial" w:hAnsi="Sylfaen" w:cs="Arial"/>
          <w:sz w:val="22"/>
          <w:lang w:val="ka-GE"/>
        </w:rPr>
        <w:t xml:space="preserve"> </w:t>
      </w:r>
    </w:p>
    <w:p w14:paraId="496AFC22" w14:textId="77777777" w:rsidR="00167AF2" w:rsidRPr="003F2816" w:rsidRDefault="00167AF2">
      <w:pPr>
        <w:jc w:val="both"/>
        <w:rPr>
          <w:rFonts w:ascii="Sylfaen" w:eastAsia="Arial" w:hAnsi="Sylfaen" w:cs="Arial"/>
          <w:sz w:val="22"/>
          <w:lang w:val="ka-GE"/>
        </w:rPr>
      </w:pPr>
    </w:p>
    <w:p w14:paraId="28578E60" w14:textId="4F9EAE7D" w:rsidR="00145E2D" w:rsidRPr="00455723" w:rsidRDefault="006F5A79">
      <w:pPr>
        <w:jc w:val="both"/>
        <w:rPr>
          <w:rFonts w:ascii="Sylfaen" w:eastAsia="Arial" w:hAnsi="Sylfaen" w:cs="Arial"/>
          <w:sz w:val="32"/>
          <w:lang w:val="ka-GE"/>
        </w:rPr>
      </w:pPr>
      <w:r>
        <w:rPr>
          <w:rFonts w:ascii="Sylfaen" w:eastAsia="Arial" w:hAnsi="Sylfaen" w:cs="Arial"/>
          <w:sz w:val="22"/>
          <w:lang w:val="ka-GE"/>
        </w:rPr>
        <w:t xml:space="preserve">საქართველოს საგადასახადო და </w:t>
      </w:r>
      <w:r w:rsidRPr="00F5364F">
        <w:rPr>
          <w:rFonts w:ascii="Sylfaen" w:eastAsia="Arial" w:hAnsi="Sylfaen" w:cs="Arial"/>
          <w:sz w:val="22"/>
          <w:lang w:val="ka-GE"/>
        </w:rPr>
        <w:t>საბაჟო</w:t>
      </w:r>
      <w:r>
        <w:rPr>
          <w:rFonts w:ascii="Sylfaen" w:eastAsia="Arial" w:hAnsi="Sylfaen" w:cs="Arial"/>
          <w:sz w:val="22"/>
          <w:lang w:val="ka-GE"/>
        </w:rPr>
        <w:t xml:space="preserve"> </w:t>
      </w:r>
      <w:r w:rsidR="004D398E">
        <w:rPr>
          <w:rFonts w:ascii="Sylfaen" w:eastAsia="Arial" w:hAnsi="Sylfaen" w:cs="Arial"/>
          <w:sz w:val="22"/>
          <w:lang w:val="ka-GE"/>
        </w:rPr>
        <w:t xml:space="preserve">ორგანო რამდენიმე სახის - </w:t>
      </w:r>
      <w:r w:rsidR="00FC36AB">
        <w:rPr>
          <w:rFonts w:ascii="Sylfaen" w:eastAsia="Arial" w:hAnsi="Sylfaen" w:cs="Arial"/>
          <w:sz w:val="22"/>
          <w:lang w:val="ka-GE"/>
        </w:rPr>
        <w:t xml:space="preserve">ფინანსურ, </w:t>
      </w:r>
      <w:r w:rsidR="004D398E">
        <w:rPr>
          <w:rFonts w:ascii="Sylfaen" w:eastAsia="Arial" w:hAnsi="Sylfaen" w:cs="Arial"/>
          <w:sz w:val="22"/>
          <w:lang w:val="ka-GE"/>
        </w:rPr>
        <w:t>მატერიალურ</w:t>
      </w:r>
      <w:r w:rsidR="00FC36AB">
        <w:rPr>
          <w:rFonts w:ascii="Sylfaen" w:eastAsia="Arial" w:hAnsi="Sylfaen" w:cs="Arial"/>
          <w:sz w:val="22"/>
          <w:lang w:val="ka-GE"/>
        </w:rPr>
        <w:t xml:space="preserve"> </w:t>
      </w:r>
      <w:r w:rsidR="00FC36AB" w:rsidRPr="00F2607D">
        <w:rPr>
          <w:rFonts w:ascii="Sylfaen" w:eastAsia="Arial" w:hAnsi="Sylfaen" w:cs="Arial"/>
          <w:sz w:val="22"/>
          <w:lang w:val="ka-GE"/>
        </w:rPr>
        <w:t>(ქონების დაყადაღება</w:t>
      </w:r>
      <w:r w:rsidR="002B6ACE" w:rsidRPr="00F2607D">
        <w:rPr>
          <w:rFonts w:ascii="Sylfaen" w:eastAsia="Arial" w:hAnsi="Sylfaen" w:cs="Arial"/>
          <w:sz w:val="22"/>
          <w:lang w:val="ka-GE"/>
        </w:rPr>
        <w:t>),</w:t>
      </w:r>
      <w:r w:rsidR="00FC36AB">
        <w:rPr>
          <w:rFonts w:ascii="Sylfaen" w:eastAsia="Arial" w:hAnsi="Sylfaen" w:cs="Arial"/>
          <w:sz w:val="22"/>
          <w:lang w:val="ka-GE"/>
        </w:rPr>
        <w:t xml:space="preserve"> ადმინისტრაციულ და სისხლი</w:t>
      </w:r>
      <w:r w:rsidR="002E49FA">
        <w:rPr>
          <w:rFonts w:ascii="Sylfaen" w:eastAsia="Arial" w:hAnsi="Sylfaen" w:cs="Arial"/>
          <w:sz w:val="22"/>
          <w:lang w:val="ka-GE"/>
        </w:rPr>
        <w:t>ს</w:t>
      </w:r>
      <w:r w:rsidR="00FC36AB">
        <w:rPr>
          <w:rFonts w:ascii="Sylfaen" w:eastAsia="Arial" w:hAnsi="Sylfaen" w:cs="Arial"/>
          <w:sz w:val="22"/>
          <w:lang w:val="ka-GE"/>
        </w:rPr>
        <w:t>სამართლებრივ</w:t>
      </w:r>
      <w:r w:rsidR="004D398E">
        <w:rPr>
          <w:rFonts w:ascii="Sylfaen" w:eastAsia="Arial" w:hAnsi="Sylfaen" w:cs="Arial"/>
          <w:sz w:val="22"/>
          <w:lang w:val="ka-GE"/>
        </w:rPr>
        <w:t xml:space="preserve"> - </w:t>
      </w:r>
      <w:r w:rsidR="00FC36AB">
        <w:rPr>
          <w:rFonts w:ascii="Sylfaen" w:eastAsia="Arial" w:hAnsi="Sylfaen" w:cs="Arial"/>
          <w:sz w:val="22"/>
          <w:lang w:val="ka-GE"/>
        </w:rPr>
        <w:t>სანქციებ</w:t>
      </w:r>
      <w:r w:rsidR="004D398E">
        <w:rPr>
          <w:rFonts w:ascii="Sylfaen" w:eastAsia="Arial" w:hAnsi="Sylfaen" w:cs="Arial"/>
          <w:sz w:val="22"/>
          <w:lang w:val="ka-GE"/>
        </w:rPr>
        <w:t xml:space="preserve">ს აწესებს. </w:t>
      </w:r>
      <w:r w:rsidR="00FC36AB">
        <w:rPr>
          <w:rFonts w:ascii="Sylfaen" w:eastAsia="Arial" w:hAnsi="Sylfaen" w:cs="Arial"/>
          <w:sz w:val="22"/>
          <w:lang w:val="ka-GE"/>
        </w:rPr>
        <w:t xml:space="preserve"> </w:t>
      </w:r>
      <w:r w:rsidR="00B852E8">
        <w:rPr>
          <w:rFonts w:ascii="Sylfaen" w:eastAsia="Arial" w:hAnsi="Sylfaen" w:cs="Arial"/>
          <w:sz w:val="22"/>
          <w:lang w:val="ka-GE"/>
        </w:rPr>
        <w:t xml:space="preserve">აღნიშნული სანქციები </w:t>
      </w:r>
      <w:r w:rsidR="003D2C96" w:rsidRPr="00D375C7">
        <w:rPr>
          <w:rFonts w:ascii="Sylfaen" w:eastAsia="Arial" w:hAnsi="Sylfaen" w:cs="Arial"/>
          <w:sz w:val="22"/>
          <w:lang w:val="ka-GE"/>
        </w:rPr>
        <w:t xml:space="preserve">სისხლისსამართლებრივი </w:t>
      </w:r>
      <w:r w:rsidR="00B852E8" w:rsidRPr="00D375C7">
        <w:rPr>
          <w:rFonts w:ascii="Sylfaen" w:eastAsia="Arial" w:hAnsi="Sylfaen" w:cs="Arial"/>
          <w:sz w:val="22"/>
          <w:lang w:val="ka-GE"/>
        </w:rPr>
        <w:t>დანაშაულის</w:t>
      </w:r>
      <w:r w:rsidR="00B852E8">
        <w:rPr>
          <w:rFonts w:ascii="Sylfaen" w:eastAsia="Arial" w:hAnsi="Sylfaen" w:cs="Arial"/>
          <w:sz w:val="22"/>
          <w:lang w:val="ka-GE"/>
        </w:rPr>
        <w:t xml:space="preserve"> ან საგადასახადო/საბაჟო </w:t>
      </w:r>
      <w:r w:rsidR="00665A01" w:rsidRPr="00D927D4">
        <w:rPr>
          <w:rFonts w:ascii="Sylfaen" w:eastAsia="Arial" w:hAnsi="Sylfaen" w:cs="Arial"/>
          <w:sz w:val="22"/>
          <w:lang w:val="ka-GE"/>
        </w:rPr>
        <w:t>სამართალდარღვევის</w:t>
      </w:r>
      <w:r w:rsidR="00B852E8">
        <w:rPr>
          <w:rFonts w:ascii="Sylfaen" w:eastAsia="Arial" w:hAnsi="Sylfaen" w:cs="Arial"/>
          <w:sz w:val="22"/>
          <w:lang w:val="ka-GE"/>
        </w:rPr>
        <w:t xml:space="preserve"> სიმძიმის მიხედვით განისაზღვრება</w:t>
      </w:r>
      <w:r w:rsidR="00286BF8">
        <w:rPr>
          <w:rFonts w:ascii="Sylfaen" w:eastAsia="Arial" w:hAnsi="Sylfaen" w:cs="Arial"/>
          <w:sz w:val="22"/>
          <w:lang w:val="ka-GE"/>
        </w:rPr>
        <w:t xml:space="preserve">. 2019 წელს </w:t>
      </w:r>
      <w:r w:rsidR="00531837">
        <w:rPr>
          <w:rFonts w:ascii="Sylfaen" w:eastAsia="Arial" w:hAnsi="Sylfaen" w:cs="Arial"/>
          <w:sz w:val="22"/>
          <w:lang w:val="ka-GE"/>
        </w:rPr>
        <w:t xml:space="preserve">შემოსავლების </w:t>
      </w:r>
      <w:r w:rsidR="00286BF8">
        <w:rPr>
          <w:rFonts w:ascii="Sylfaen" w:eastAsia="Arial" w:hAnsi="Sylfaen" w:cs="Arial"/>
          <w:sz w:val="22"/>
          <w:lang w:val="ka-GE"/>
        </w:rPr>
        <w:t>სამსახურმა</w:t>
      </w:r>
      <w:r w:rsidR="008721DC">
        <w:rPr>
          <w:rFonts w:ascii="Sylfaen" w:eastAsia="Arial" w:hAnsi="Sylfaen" w:cs="Arial"/>
          <w:sz w:val="22"/>
          <w:lang w:val="ka-GE"/>
        </w:rPr>
        <w:t xml:space="preserve"> </w:t>
      </w:r>
      <w:r w:rsidR="00BE4605">
        <w:rPr>
          <w:rFonts w:ascii="Sylfaen" w:eastAsia="Arial" w:hAnsi="Sylfaen" w:cs="Arial"/>
          <w:sz w:val="22"/>
          <w:lang w:val="ka-GE"/>
        </w:rPr>
        <w:t>28 000-ზე მეტი</w:t>
      </w:r>
      <w:r w:rsidR="00B610B8">
        <w:rPr>
          <w:rFonts w:ascii="Sylfaen" w:eastAsia="Arial" w:hAnsi="Sylfaen" w:cs="Arial"/>
          <w:sz w:val="22"/>
          <w:lang w:val="ka-GE"/>
        </w:rPr>
        <w:t xml:space="preserve"> საგადასახადო, საბაჟო და ადმინისტრაციული </w:t>
      </w:r>
      <w:r w:rsidR="00B610B8" w:rsidRPr="00932117">
        <w:rPr>
          <w:rFonts w:ascii="Sylfaen" w:eastAsia="Arial" w:hAnsi="Sylfaen" w:cs="Arial"/>
          <w:sz w:val="22"/>
          <w:lang w:val="ka-GE"/>
        </w:rPr>
        <w:t xml:space="preserve">სამართალდარღვევის ფაქტი გამოავლინა, </w:t>
      </w:r>
      <w:r w:rsidR="007113D7" w:rsidRPr="00932117">
        <w:rPr>
          <w:rFonts w:ascii="Sylfaen" w:eastAsia="Arial" w:hAnsi="Sylfaen" w:cs="Arial"/>
          <w:sz w:val="22"/>
          <w:lang w:val="ka-GE"/>
        </w:rPr>
        <w:t>რის შ</w:t>
      </w:r>
      <w:r w:rsidR="00262668" w:rsidRPr="00932117">
        <w:rPr>
          <w:rFonts w:ascii="Sylfaen" w:eastAsia="Arial" w:hAnsi="Sylfaen" w:cs="Arial"/>
          <w:sz w:val="22"/>
          <w:lang w:val="ka-GE"/>
        </w:rPr>
        <w:t>ე</w:t>
      </w:r>
      <w:r w:rsidR="007113D7" w:rsidRPr="00932117">
        <w:rPr>
          <w:rFonts w:ascii="Sylfaen" w:eastAsia="Arial" w:hAnsi="Sylfaen" w:cs="Arial"/>
          <w:sz w:val="22"/>
          <w:lang w:val="ka-GE"/>
        </w:rPr>
        <w:t>დეგად</w:t>
      </w:r>
      <w:r w:rsidR="001A56C8" w:rsidRPr="00932117">
        <w:rPr>
          <w:rFonts w:ascii="Sylfaen" w:eastAsia="Arial" w:hAnsi="Sylfaen" w:cs="Arial"/>
          <w:sz w:val="22"/>
          <w:lang w:val="ka-GE"/>
        </w:rPr>
        <w:t>აც</w:t>
      </w:r>
      <w:r w:rsidR="00AE54A2" w:rsidRPr="00932117">
        <w:rPr>
          <w:rFonts w:ascii="Sylfaen" w:eastAsia="Arial" w:hAnsi="Sylfaen" w:cs="Arial"/>
          <w:sz w:val="22"/>
          <w:lang w:val="ka-GE"/>
        </w:rPr>
        <w:t xml:space="preserve"> </w:t>
      </w:r>
      <w:r w:rsidR="00B4424A" w:rsidRPr="00932117">
        <w:rPr>
          <w:rFonts w:ascii="Sylfaen" w:eastAsia="Arial" w:hAnsi="Sylfaen" w:cs="Arial"/>
          <w:sz w:val="22"/>
          <w:lang w:val="ka-GE"/>
        </w:rPr>
        <w:t xml:space="preserve">ჯარიმის </w:t>
      </w:r>
      <w:r w:rsidR="00B610B8" w:rsidRPr="00932117">
        <w:rPr>
          <w:rFonts w:ascii="Sylfaen" w:eastAsia="Arial" w:hAnsi="Sylfaen" w:cs="Arial"/>
          <w:sz w:val="22"/>
          <w:lang w:val="ka-GE"/>
        </w:rPr>
        <w:t xml:space="preserve">სახით </w:t>
      </w:r>
      <w:r w:rsidR="00AE54A2" w:rsidRPr="00932117">
        <w:rPr>
          <w:rFonts w:ascii="Sylfaen" w:eastAsia="Arial" w:hAnsi="Sylfaen" w:cs="Arial"/>
          <w:sz w:val="22"/>
          <w:lang w:val="ka-GE"/>
        </w:rPr>
        <w:t xml:space="preserve">დარიცხულმა თანხამ </w:t>
      </w:r>
      <w:r w:rsidR="00AE54A2" w:rsidRPr="00F2607D">
        <w:rPr>
          <w:rFonts w:ascii="Sylfaen" w:eastAsia="Arial" w:hAnsi="Sylfaen" w:cs="Arial"/>
          <w:sz w:val="22"/>
          <w:lang w:val="ka-GE"/>
        </w:rPr>
        <w:t>23 416 403</w:t>
      </w:r>
      <w:r w:rsidR="00AE54A2" w:rsidRPr="00932117">
        <w:rPr>
          <w:rFonts w:ascii="Sylfaen" w:eastAsia="Arial" w:hAnsi="Sylfaen" w:cs="Arial"/>
          <w:sz w:val="22"/>
          <w:lang w:val="ka-GE"/>
        </w:rPr>
        <w:t xml:space="preserve"> ლარი შეადგინა.  </w:t>
      </w:r>
      <w:r w:rsidR="00F436F6" w:rsidRPr="00932117">
        <w:rPr>
          <w:rFonts w:ascii="Sylfaen" w:eastAsia="Arial" w:hAnsi="Sylfaen" w:cs="Arial"/>
          <w:sz w:val="22"/>
          <w:lang w:val="ka-GE"/>
        </w:rPr>
        <w:t>შემოსავლების სამსახურის საგადასახადო მონიტორინგის დეპარტამენტმა 5 000-მდე</w:t>
      </w:r>
      <w:r w:rsidR="00A16DF1" w:rsidRPr="00932117">
        <w:rPr>
          <w:rFonts w:ascii="Sylfaen" w:eastAsia="Arial" w:hAnsi="Sylfaen" w:cs="Arial"/>
          <w:sz w:val="22"/>
          <w:lang w:val="ka-GE"/>
        </w:rPr>
        <w:t xml:space="preserve"> </w:t>
      </w:r>
      <w:r w:rsidR="00252DCE">
        <w:rPr>
          <w:rFonts w:ascii="Sylfaen" w:eastAsia="Arial" w:hAnsi="Sylfaen" w:cs="Arial"/>
          <w:sz w:val="22"/>
          <w:lang w:val="ka-GE"/>
        </w:rPr>
        <w:t xml:space="preserve">სუბიექტი </w:t>
      </w:r>
      <w:r w:rsidR="004D4D77" w:rsidRPr="00932117">
        <w:rPr>
          <w:rFonts w:ascii="Sylfaen" w:eastAsia="Arial" w:hAnsi="Sylfaen" w:cs="Arial"/>
          <w:sz w:val="22"/>
          <w:lang w:val="ka-GE"/>
        </w:rPr>
        <w:t xml:space="preserve">შეამოწმა </w:t>
      </w:r>
      <w:r w:rsidR="00A16DF1" w:rsidRPr="00932117">
        <w:rPr>
          <w:rFonts w:ascii="Sylfaen" w:eastAsia="Arial" w:hAnsi="Sylfaen" w:cs="Arial"/>
          <w:sz w:val="22"/>
          <w:lang w:val="ka-GE"/>
        </w:rPr>
        <w:t>და მთელი რიგი დარღვევები გა</w:t>
      </w:r>
      <w:r w:rsidR="001D5DA0" w:rsidRPr="00932117">
        <w:rPr>
          <w:rFonts w:ascii="Sylfaen" w:eastAsia="Arial" w:hAnsi="Sylfaen" w:cs="Arial"/>
          <w:sz w:val="22"/>
          <w:lang w:val="ka-GE"/>
        </w:rPr>
        <w:t>მოავლინა. შ</w:t>
      </w:r>
      <w:r w:rsidR="002921AD" w:rsidRPr="00932117">
        <w:rPr>
          <w:rFonts w:ascii="Sylfaen" w:eastAsia="Arial" w:hAnsi="Sylfaen" w:cs="Arial"/>
          <w:sz w:val="22"/>
          <w:lang w:val="ka-GE"/>
        </w:rPr>
        <w:t>ე</w:t>
      </w:r>
      <w:r w:rsidR="001D5DA0" w:rsidRPr="00932117">
        <w:rPr>
          <w:rFonts w:ascii="Sylfaen" w:eastAsia="Arial" w:hAnsi="Sylfaen" w:cs="Arial"/>
          <w:sz w:val="22"/>
          <w:lang w:val="ka-GE"/>
        </w:rPr>
        <w:t xml:space="preserve">მოსავლების სამსახურმა </w:t>
      </w:r>
      <w:r w:rsidR="00FE4AF1" w:rsidRPr="003E1D04">
        <w:rPr>
          <w:rFonts w:ascii="Sylfaen" w:eastAsia="Arial" w:hAnsi="Sylfaen" w:cs="Arial"/>
          <w:sz w:val="22"/>
          <w:lang w:val="ka-GE"/>
        </w:rPr>
        <w:t xml:space="preserve">დამრღვევ </w:t>
      </w:r>
      <w:r w:rsidR="00D4785A" w:rsidRPr="003E1D04">
        <w:rPr>
          <w:rFonts w:ascii="Sylfaen" w:eastAsia="Arial" w:hAnsi="Sylfaen" w:cs="Arial"/>
          <w:sz w:val="22"/>
          <w:lang w:val="ka-GE"/>
        </w:rPr>
        <w:t>სუბიექტებს</w:t>
      </w:r>
      <w:r w:rsidR="00FE4AF1" w:rsidRPr="00932117">
        <w:rPr>
          <w:rFonts w:ascii="Sylfaen" w:eastAsia="Arial" w:hAnsi="Sylfaen" w:cs="Arial"/>
          <w:sz w:val="22"/>
          <w:lang w:val="ka-GE"/>
        </w:rPr>
        <w:t xml:space="preserve"> </w:t>
      </w:r>
      <w:r w:rsidR="007A4F53" w:rsidRPr="00932117">
        <w:rPr>
          <w:rFonts w:ascii="Sylfaen" w:eastAsia="Arial" w:hAnsi="Sylfaen" w:cs="Arial"/>
          <w:sz w:val="22"/>
          <w:lang w:val="ka-GE"/>
        </w:rPr>
        <w:t>ა</w:t>
      </w:r>
      <w:r w:rsidR="00972A90" w:rsidRPr="00932117">
        <w:rPr>
          <w:rFonts w:ascii="Sylfaen" w:eastAsia="Arial" w:hAnsi="Sylfaen" w:cs="Arial"/>
          <w:sz w:val="22"/>
          <w:lang w:val="ka-GE"/>
        </w:rPr>
        <w:t>დმინისტრაციული სანქციები</w:t>
      </w:r>
      <w:r w:rsidR="00FE4AF1" w:rsidRPr="00932117">
        <w:rPr>
          <w:rFonts w:ascii="Sylfaen" w:eastAsia="Arial" w:hAnsi="Sylfaen" w:cs="Arial"/>
          <w:sz w:val="22"/>
          <w:lang w:val="ka-GE"/>
        </w:rPr>
        <w:t xml:space="preserve"> დააკისრა</w:t>
      </w:r>
      <w:r w:rsidR="00C97E11" w:rsidRPr="00932117">
        <w:rPr>
          <w:rFonts w:ascii="Sylfaen" w:eastAsia="Arial" w:hAnsi="Sylfaen" w:cs="Arial"/>
          <w:sz w:val="22"/>
          <w:lang w:val="ka-GE"/>
        </w:rPr>
        <w:t xml:space="preserve">, რიგ შემთხვევებში კი </w:t>
      </w:r>
      <w:r w:rsidR="00111AC6" w:rsidRPr="00932117">
        <w:rPr>
          <w:rFonts w:ascii="Sylfaen" w:eastAsia="Arial" w:hAnsi="Sylfaen" w:cs="Arial"/>
          <w:sz w:val="22"/>
          <w:lang w:val="ka-GE"/>
        </w:rPr>
        <w:t xml:space="preserve">საქმეები შემდგომი </w:t>
      </w:r>
      <w:r w:rsidR="00580376" w:rsidRPr="00932117">
        <w:rPr>
          <w:rFonts w:ascii="Sylfaen" w:eastAsia="Arial" w:hAnsi="Sylfaen" w:cs="Arial"/>
          <w:sz w:val="22"/>
          <w:lang w:val="ka-GE"/>
        </w:rPr>
        <w:t>შ</w:t>
      </w:r>
      <w:r w:rsidR="006D1BE7" w:rsidRPr="00932117">
        <w:rPr>
          <w:rFonts w:ascii="Sylfaen" w:eastAsia="Arial" w:hAnsi="Sylfaen" w:cs="Arial"/>
          <w:sz w:val="22"/>
          <w:lang w:val="ka-GE"/>
        </w:rPr>
        <w:t>ე</w:t>
      </w:r>
      <w:r w:rsidR="00580376" w:rsidRPr="00932117">
        <w:rPr>
          <w:rFonts w:ascii="Sylfaen" w:eastAsia="Arial" w:hAnsi="Sylfaen" w:cs="Arial"/>
          <w:sz w:val="22"/>
          <w:lang w:val="ka-GE"/>
        </w:rPr>
        <w:t xml:space="preserve">სწავლის მიზნით </w:t>
      </w:r>
      <w:r w:rsidR="00111AC6" w:rsidRPr="00932117">
        <w:rPr>
          <w:rFonts w:ascii="Sylfaen" w:eastAsia="Arial" w:hAnsi="Sylfaen" w:cs="Arial"/>
          <w:sz w:val="22"/>
          <w:lang w:val="ka-GE"/>
        </w:rPr>
        <w:t>სამართალდამცავ ორგანოებს გადაუგზავნა.</w:t>
      </w:r>
      <w:r w:rsidR="008D7DB9" w:rsidRPr="00932117">
        <w:rPr>
          <w:rFonts w:ascii="Sylfaen" w:eastAsia="Arial" w:hAnsi="Sylfaen" w:cs="Arial"/>
          <w:sz w:val="22"/>
          <w:lang w:val="ka-GE"/>
        </w:rPr>
        <w:t xml:space="preserve"> საერთო ჯამში,</w:t>
      </w:r>
      <w:r w:rsidR="00EC5219" w:rsidRPr="00932117">
        <w:rPr>
          <w:rFonts w:ascii="Sylfaen" w:eastAsia="Arial" w:hAnsi="Sylfaen" w:cs="Arial"/>
          <w:sz w:val="22"/>
          <w:lang w:val="ka-GE"/>
        </w:rPr>
        <w:t xml:space="preserve"> </w:t>
      </w:r>
      <w:r w:rsidR="00EC5219" w:rsidRPr="000744FF">
        <w:rPr>
          <w:rFonts w:ascii="Sylfaen" w:eastAsia="Arial" w:hAnsi="Sylfaen" w:cs="Arial"/>
          <w:sz w:val="22"/>
          <w:lang w:val="ka-GE"/>
        </w:rPr>
        <w:t xml:space="preserve">საგადასახადო </w:t>
      </w:r>
      <w:r w:rsidR="00F85C8C" w:rsidRPr="000744FF">
        <w:rPr>
          <w:rFonts w:ascii="Sylfaen" w:eastAsia="Arial" w:hAnsi="Sylfaen" w:cs="Arial"/>
          <w:sz w:val="22"/>
          <w:lang w:val="ka-GE"/>
        </w:rPr>
        <w:t xml:space="preserve">შემოწმებისა </w:t>
      </w:r>
      <w:r w:rsidR="00EC5219" w:rsidRPr="000744FF">
        <w:rPr>
          <w:rFonts w:ascii="Sylfaen" w:eastAsia="Arial" w:hAnsi="Sylfaen" w:cs="Arial"/>
          <w:sz w:val="22"/>
          <w:lang w:val="ka-GE"/>
        </w:rPr>
        <w:t>და მონი</w:t>
      </w:r>
      <w:r w:rsidR="00F85C8C" w:rsidRPr="000744FF">
        <w:rPr>
          <w:rFonts w:ascii="Sylfaen" w:eastAsia="Arial" w:hAnsi="Sylfaen" w:cs="Arial"/>
          <w:sz w:val="22"/>
          <w:lang w:val="ka-GE"/>
        </w:rPr>
        <w:t>ტ</w:t>
      </w:r>
      <w:r w:rsidR="00EC5219" w:rsidRPr="000744FF">
        <w:rPr>
          <w:rFonts w:ascii="Sylfaen" w:eastAsia="Arial" w:hAnsi="Sylfaen" w:cs="Arial"/>
          <w:sz w:val="22"/>
          <w:lang w:val="ka-GE"/>
        </w:rPr>
        <w:t>ორინგის შედეგად,</w:t>
      </w:r>
      <w:r w:rsidR="005116F8" w:rsidRPr="00932117">
        <w:rPr>
          <w:rFonts w:ascii="Sylfaen" w:eastAsia="Arial" w:hAnsi="Sylfaen" w:cs="Arial"/>
          <w:sz w:val="22"/>
          <w:lang w:val="ka-GE"/>
        </w:rPr>
        <w:t xml:space="preserve"> გადასახადის გადამხდელებს </w:t>
      </w:r>
      <w:r w:rsidR="009647B0" w:rsidRPr="00932117">
        <w:rPr>
          <w:rFonts w:ascii="Sylfaen" w:eastAsia="Arial" w:hAnsi="Sylfaen" w:cs="Arial"/>
          <w:sz w:val="22"/>
          <w:lang w:val="ka-GE"/>
        </w:rPr>
        <w:t>662.31 მლნ ლარი</w:t>
      </w:r>
      <w:r w:rsidR="005116F8" w:rsidRPr="00932117">
        <w:rPr>
          <w:rFonts w:ascii="Sylfaen" w:eastAsia="Arial" w:hAnsi="Sylfaen" w:cs="Arial"/>
          <w:sz w:val="22"/>
          <w:lang w:val="ka-GE"/>
        </w:rPr>
        <w:t>ს ჯარიმა დაეკისრათ</w:t>
      </w:r>
      <w:r w:rsidR="00571EDE" w:rsidRPr="00932117">
        <w:rPr>
          <w:rFonts w:ascii="Sylfaen" w:eastAsia="Arial" w:hAnsi="Sylfaen" w:cs="Arial"/>
          <w:sz w:val="22"/>
          <w:lang w:val="ka-GE"/>
        </w:rPr>
        <w:t>.</w:t>
      </w:r>
      <w:r w:rsidR="0084600D" w:rsidRPr="00932117">
        <w:rPr>
          <w:rFonts w:ascii="Sylfaen" w:eastAsia="Arial" w:hAnsi="Sylfaen" w:cs="Arial"/>
          <w:sz w:val="22"/>
          <w:vertAlign w:val="superscript"/>
        </w:rPr>
        <w:footnoteReference w:id="247"/>
      </w:r>
      <w:r w:rsidR="0084600D" w:rsidRPr="00932117">
        <w:rPr>
          <w:rFonts w:ascii="Sylfaen" w:eastAsia="Arial" w:hAnsi="Sylfaen" w:cs="Arial"/>
          <w:sz w:val="22"/>
          <w:lang w:val="ka-GE"/>
        </w:rPr>
        <w:t xml:space="preserve"> </w:t>
      </w:r>
    </w:p>
    <w:p w14:paraId="41FDD38A" w14:textId="77777777" w:rsidR="00F35243" w:rsidRPr="00327C50" w:rsidRDefault="00F35243">
      <w:pPr>
        <w:jc w:val="both"/>
        <w:rPr>
          <w:rFonts w:ascii="Sylfaen" w:eastAsia="Arial" w:hAnsi="Sylfaen" w:cs="Arial"/>
          <w:sz w:val="22"/>
          <w:lang w:val="ka-GE"/>
        </w:rPr>
      </w:pPr>
    </w:p>
    <w:p w14:paraId="41A926BB" w14:textId="77777777" w:rsidR="00145E2D" w:rsidRDefault="00D77B83">
      <w:pPr>
        <w:jc w:val="both"/>
        <w:rPr>
          <w:rFonts w:ascii="Sylfaen" w:eastAsia="Arial" w:hAnsi="Sylfaen" w:cs="Arial"/>
          <w:sz w:val="22"/>
          <w:lang w:val="ka-GE"/>
        </w:rPr>
      </w:pPr>
      <w:r w:rsidRPr="004552EF">
        <w:rPr>
          <w:rFonts w:ascii="Sylfaen" w:eastAsia="Arial" w:hAnsi="Sylfaen" w:cs="Arial"/>
          <w:sz w:val="22"/>
          <w:lang w:val="ka-GE"/>
        </w:rPr>
        <w:t>რაც ეხება</w:t>
      </w:r>
      <w:r>
        <w:rPr>
          <w:rFonts w:ascii="Sylfaen" w:eastAsia="Arial" w:hAnsi="Sylfaen" w:cs="Arial"/>
          <w:sz w:val="22"/>
          <w:lang w:val="ka-GE"/>
        </w:rPr>
        <w:t xml:space="preserve"> </w:t>
      </w:r>
      <w:r w:rsidR="000915B9">
        <w:rPr>
          <w:rFonts w:ascii="Sylfaen" w:eastAsia="Arial" w:hAnsi="Sylfaen" w:cs="Arial"/>
          <w:sz w:val="22"/>
          <w:lang w:val="ka-GE"/>
        </w:rPr>
        <w:t xml:space="preserve">მხილების </w:t>
      </w:r>
      <w:r w:rsidR="004A349E">
        <w:rPr>
          <w:rFonts w:ascii="Sylfaen" w:eastAsia="Arial" w:hAnsi="Sylfaen" w:cs="Arial"/>
          <w:sz w:val="22"/>
          <w:lang w:val="ka-GE"/>
        </w:rPr>
        <w:t>მექანიზმ</w:t>
      </w:r>
      <w:r>
        <w:rPr>
          <w:rFonts w:ascii="Sylfaen" w:eastAsia="Arial" w:hAnsi="Sylfaen" w:cs="Arial"/>
          <w:sz w:val="22"/>
          <w:lang w:val="ka-GE"/>
        </w:rPr>
        <w:t xml:space="preserve">ს, </w:t>
      </w:r>
      <w:r w:rsidR="007255E5">
        <w:rPr>
          <w:rFonts w:ascii="Sylfaen" w:eastAsia="Arial" w:hAnsi="Sylfaen" w:cs="Arial"/>
          <w:sz w:val="22"/>
          <w:lang w:val="ka-GE"/>
        </w:rPr>
        <w:t xml:space="preserve">საგადასახადო და საბაჟო ორგანოს </w:t>
      </w:r>
      <w:r w:rsidR="00405F48">
        <w:rPr>
          <w:rFonts w:ascii="Sylfaen" w:eastAsia="Arial" w:hAnsi="Sylfaen" w:cs="Arial"/>
          <w:sz w:val="22"/>
          <w:lang w:val="ka-GE"/>
        </w:rPr>
        <w:t>თანამშრომლებ</w:t>
      </w:r>
      <w:r w:rsidR="008101B4">
        <w:rPr>
          <w:rFonts w:ascii="Sylfaen" w:eastAsia="Arial" w:hAnsi="Sylfaen" w:cs="Arial"/>
          <w:sz w:val="22"/>
          <w:lang w:val="ka-GE"/>
        </w:rPr>
        <w:t xml:space="preserve">ის მიმართ </w:t>
      </w:r>
      <w:r w:rsidR="00FC7585">
        <w:rPr>
          <w:rFonts w:ascii="Sylfaen" w:eastAsia="Arial" w:hAnsi="Sylfaen" w:cs="Arial"/>
          <w:sz w:val="22"/>
          <w:lang w:val="ka-GE"/>
        </w:rPr>
        <w:t>გამოიყენე</w:t>
      </w:r>
      <w:r w:rsidR="0033509B">
        <w:rPr>
          <w:rFonts w:ascii="Sylfaen" w:eastAsia="Arial" w:hAnsi="Sylfaen" w:cs="Arial"/>
          <w:sz w:val="22"/>
          <w:lang w:val="ka-GE"/>
        </w:rPr>
        <w:t xml:space="preserve">ბა </w:t>
      </w:r>
      <w:r w:rsidR="00BE576C">
        <w:rPr>
          <w:rFonts w:ascii="Sylfaen" w:eastAsia="Arial" w:hAnsi="Sylfaen" w:cs="Arial"/>
          <w:sz w:val="22"/>
          <w:lang w:val="ka-GE"/>
        </w:rPr>
        <w:t>მამხილებელთა</w:t>
      </w:r>
      <w:r w:rsidR="0033509B">
        <w:rPr>
          <w:rFonts w:ascii="Sylfaen" w:eastAsia="Arial" w:hAnsi="Sylfaen" w:cs="Arial"/>
          <w:sz w:val="22"/>
          <w:lang w:val="ka-GE"/>
        </w:rPr>
        <w:t xml:space="preserve"> დაცვის </w:t>
      </w:r>
      <w:r w:rsidR="00932117">
        <w:rPr>
          <w:rFonts w:ascii="Sylfaen" w:eastAsia="Arial" w:hAnsi="Sylfaen" w:cs="Arial"/>
          <w:sz w:val="22"/>
          <w:lang w:val="ka-GE"/>
        </w:rPr>
        <w:t xml:space="preserve">საკანონმდებლო </w:t>
      </w:r>
      <w:r w:rsidR="0033509B">
        <w:rPr>
          <w:rFonts w:ascii="Sylfaen" w:eastAsia="Arial" w:hAnsi="Sylfaen" w:cs="Arial"/>
          <w:sz w:val="22"/>
          <w:lang w:val="ka-GE"/>
        </w:rPr>
        <w:t xml:space="preserve">ნორმები, </w:t>
      </w:r>
      <w:r w:rsidR="00BE576C">
        <w:rPr>
          <w:rFonts w:ascii="Sylfaen" w:eastAsia="Arial" w:hAnsi="Sylfaen" w:cs="Arial"/>
          <w:sz w:val="22"/>
          <w:lang w:val="ka-GE"/>
        </w:rPr>
        <w:t xml:space="preserve">რომლებიც </w:t>
      </w:r>
      <w:r w:rsidR="00BB6493">
        <w:rPr>
          <w:rFonts w:ascii="Sylfaen" w:hAnsi="Sylfaen"/>
          <w:sz w:val="22"/>
          <w:szCs w:val="18"/>
          <w:lang w:val="ka-GE"/>
        </w:rPr>
        <w:t xml:space="preserve">განსაზღვრულია </w:t>
      </w:r>
      <w:r w:rsidR="000915B9" w:rsidRPr="005B4C20">
        <w:rPr>
          <w:rFonts w:ascii="Sylfaen" w:hAnsi="Sylfaen"/>
          <w:sz w:val="22"/>
          <w:szCs w:val="18"/>
          <w:lang w:val="ka-GE"/>
        </w:rPr>
        <w:t>საქართველოს კანონი</w:t>
      </w:r>
      <w:r w:rsidR="005B4C20">
        <w:rPr>
          <w:rFonts w:ascii="Sylfaen" w:hAnsi="Sylfaen"/>
          <w:sz w:val="22"/>
          <w:szCs w:val="18"/>
          <w:lang w:val="ka-GE"/>
        </w:rPr>
        <w:t>თ</w:t>
      </w:r>
      <w:r w:rsidR="000915B9" w:rsidRPr="005B4C20">
        <w:rPr>
          <w:rFonts w:ascii="Sylfaen" w:hAnsi="Sylfaen"/>
          <w:sz w:val="22"/>
          <w:szCs w:val="18"/>
          <w:lang w:val="ka-GE"/>
        </w:rPr>
        <w:t xml:space="preserve"> „საჯარო დაწესებულებაში ინტერესთა </w:t>
      </w:r>
      <w:r w:rsidR="000915B9" w:rsidRPr="00BB720C">
        <w:rPr>
          <w:rFonts w:ascii="Sylfaen" w:hAnsi="Sylfaen"/>
          <w:sz w:val="22"/>
          <w:szCs w:val="18"/>
          <w:lang w:val="ka-GE"/>
        </w:rPr>
        <w:t>შეუთავსებლობისა</w:t>
      </w:r>
      <w:r w:rsidR="000915B9" w:rsidRPr="005B4C20">
        <w:rPr>
          <w:rFonts w:ascii="Sylfaen" w:hAnsi="Sylfaen"/>
          <w:sz w:val="22"/>
          <w:szCs w:val="18"/>
          <w:lang w:val="ka-GE"/>
        </w:rPr>
        <w:t xml:space="preserve"> და კორუფციის შესახებ“</w:t>
      </w:r>
      <w:r w:rsidR="00FB700B">
        <w:rPr>
          <w:rFonts w:ascii="Sylfaen" w:hAnsi="Sylfaen"/>
          <w:sz w:val="22"/>
          <w:szCs w:val="18"/>
          <w:lang w:val="ka-GE"/>
        </w:rPr>
        <w:t xml:space="preserve"> </w:t>
      </w:r>
      <w:r w:rsidR="0084600D" w:rsidRPr="00B77D41">
        <w:rPr>
          <w:rFonts w:ascii="Sylfaen" w:eastAsia="Arial" w:hAnsi="Sylfaen" w:cs="Arial"/>
          <w:sz w:val="22"/>
          <w:lang w:val="ka-GE"/>
        </w:rPr>
        <w:t>(</w:t>
      </w:r>
      <w:r w:rsidR="00FB700B">
        <w:rPr>
          <w:rFonts w:ascii="Sylfaen" w:eastAsia="Arial" w:hAnsi="Sylfaen" w:cs="Arial"/>
          <w:sz w:val="22"/>
          <w:lang w:val="ka-GE"/>
        </w:rPr>
        <w:t xml:space="preserve">მხილების მექანიზმთან დაკავშირებით, იხილეთ ქვეთავი </w:t>
      </w:r>
      <w:r w:rsidR="0084600D" w:rsidRPr="00B77D41">
        <w:rPr>
          <w:rFonts w:ascii="Sylfaen" w:eastAsia="Arial" w:hAnsi="Sylfaen" w:cs="Arial"/>
          <w:sz w:val="22"/>
          <w:lang w:val="ka-GE"/>
        </w:rPr>
        <w:t>2.5.1.</w:t>
      </w:r>
      <w:r w:rsidR="00FB700B">
        <w:rPr>
          <w:rFonts w:ascii="Sylfaen" w:eastAsia="Arial" w:hAnsi="Sylfaen" w:cs="Arial"/>
          <w:sz w:val="22"/>
          <w:lang w:val="ka-GE"/>
        </w:rPr>
        <w:t>).</w:t>
      </w:r>
      <w:r w:rsidR="0084600D" w:rsidRPr="00F23574">
        <w:rPr>
          <w:rFonts w:ascii="Sylfaen" w:eastAsia="Arial" w:hAnsi="Sylfaen" w:cs="Arial"/>
          <w:sz w:val="22"/>
          <w:vertAlign w:val="superscript"/>
        </w:rPr>
        <w:footnoteReference w:id="248"/>
      </w:r>
      <w:r w:rsidR="00FB700B">
        <w:rPr>
          <w:rFonts w:ascii="Sylfaen" w:eastAsia="Arial" w:hAnsi="Sylfaen" w:cs="Arial"/>
          <w:sz w:val="22"/>
          <w:lang w:val="ka-GE"/>
        </w:rPr>
        <w:t xml:space="preserve"> ამის </w:t>
      </w:r>
      <w:r w:rsidR="005D1FB6">
        <w:rPr>
          <w:rFonts w:ascii="Sylfaen" w:eastAsia="Arial" w:hAnsi="Sylfaen" w:cs="Arial"/>
          <w:sz w:val="22"/>
          <w:lang w:val="ka-GE"/>
        </w:rPr>
        <w:t>მიუხედავად, როგორც ზემოთ აღინიშნა, მხილების არსებული მექანიზმი სუსტია და პრაქტიკაში</w:t>
      </w:r>
      <w:r w:rsidR="00BF56B3">
        <w:rPr>
          <w:rFonts w:ascii="Sylfaen" w:eastAsia="Arial" w:hAnsi="Sylfaen" w:cs="Arial"/>
          <w:sz w:val="22"/>
          <w:lang w:val="ka-GE"/>
        </w:rPr>
        <w:t xml:space="preserve"> სრულფასოვნად ჯ</w:t>
      </w:r>
      <w:r w:rsidR="005A364F">
        <w:rPr>
          <w:rFonts w:ascii="Sylfaen" w:eastAsia="Arial" w:hAnsi="Sylfaen" w:cs="Arial"/>
          <w:sz w:val="22"/>
          <w:lang w:val="ka-GE"/>
        </w:rPr>
        <w:t xml:space="preserve">ერაც არ </w:t>
      </w:r>
      <w:r w:rsidR="003D2084">
        <w:rPr>
          <w:rFonts w:ascii="Sylfaen" w:eastAsia="Arial" w:hAnsi="Sylfaen" w:cs="Arial"/>
          <w:sz w:val="22"/>
          <w:lang w:val="ka-GE"/>
        </w:rPr>
        <w:t>გამოიყენება.</w:t>
      </w:r>
      <w:r w:rsidR="0084600D" w:rsidRPr="00F23574">
        <w:rPr>
          <w:rFonts w:ascii="Sylfaen" w:eastAsia="Arial" w:hAnsi="Sylfaen" w:cs="Arial"/>
          <w:sz w:val="22"/>
          <w:vertAlign w:val="superscript"/>
        </w:rPr>
        <w:footnoteReference w:id="249"/>
      </w:r>
      <w:r w:rsidR="0084600D" w:rsidRPr="00EC1045">
        <w:rPr>
          <w:rFonts w:ascii="Sylfaen" w:eastAsia="Arial" w:hAnsi="Sylfaen" w:cs="Arial"/>
          <w:sz w:val="22"/>
          <w:lang w:val="ka-GE"/>
        </w:rPr>
        <w:t xml:space="preserve"> </w:t>
      </w:r>
    </w:p>
    <w:p w14:paraId="113FA65C" w14:textId="77777777" w:rsidR="009079EA" w:rsidRDefault="009079EA">
      <w:pPr>
        <w:jc w:val="both"/>
        <w:rPr>
          <w:rFonts w:ascii="Sylfaen" w:eastAsia="Arial" w:hAnsi="Sylfaen" w:cs="Arial"/>
          <w:sz w:val="22"/>
          <w:lang w:val="ka-GE"/>
        </w:rPr>
      </w:pPr>
    </w:p>
    <w:p w14:paraId="51DDC367" w14:textId="671296C3" w:rsidR="00145E2D" w:rsidRDefault="00BB7F11">
      <w:pPr>
        <w:jc w:val="both"/>
        <w:rPr>
          <w:rFonts w:ascii="Sylfaen" w:eastAsia="Arial" w:hAnsi="Sylfaen" w:cs="Arial"/>
          <w:sz w:val="22"/>
          <w:lang w:val="ka-GE"/>
        </w:rPr>
      </w:pPr>
      <w:r>
        <w:rPr>
          <w:rFonts w:ascii="Sylfaen" w:eastAsia="Arial" w:hAnsi="Sylfaen" w:cs="Arial"/>
          <w:sz w:val="22"/>
          <w:lang w:val="ka-GE"/>
        </w:rPr>
        <w:t xml:space="preserve">შემოსავლების სამსახურის თანამშრომლები საჯარო </w:t>
      </w:r>
      <w:r w:rsidR="00ED4B5E">
        <w:rPr>
          <w:rFonts w:ascii="Sylfaen" w:eastAsia="Arial" w:hAnsi="Sylfaen" w:cs="Arial"/>
          <w:sz w:val="22"/>
          <w:lang w:val="ka-GE"/>
        </w:rPr>
        <w:t>მოსამსახურეებ</w:t>
      </w:r>
      <w:r>
        <w:rPr>
          <w:rFonts w:ascii="Sylfaen" w:eastAsia="Arial" w:hAnsi="Sylfaen" w:cs="Arial"/>
          <w:sz w:val="22"/>
          <w:lang w:val="ka-GE"/>
        </w:rPr>
        <w:t xml:space="preserve">ად ითვლებიან და </w:t>
      </w:r>
      <w:r w:rsidRPr="00644CA9">
        <w:rPr>
          <w:rFonts w:ascii="Sylfaen" w:eastAsia="Arial" w:hAnsi="Sylfaen" w:cs="Arial"/>
          <w:sz w:val="22"/>
          <w:lang w:val="ka-GE"/>
        </w:rPr>
        <w:t xml:space="preserve">მათზე </w:t>
      </w:r>
      <w:r w:rsidR="00E917AA" w:rsidRPr="00644CA9">
        <w:rPr>
          <w:rFonts w:ascii="Sylfaen" w:eastAsia="Arial" w:hAnsi="Sylfaen" w:cs="Arial"/>
          <w:sz w:val="22"/>
          <w:lang w:val="ka-GE"/>
        </w:rPr>
        <w:t xml:space="preserve">ვრცელდება </w:t>
      </w:r>
      <w:r w:rsidR="00E917AA" w:rsidRPr="00FD2D0B">
        <w:rPr>
          <w:rFonts w:ascii="Sylfaen" w:eastAsia="Arial" w:hAnsi="Sylfaen" w:cs="Arial"/>
          <w:sz w:val="22"/>
          <w:lang w:val="ka-GE"/>
        </w:rPr>
        <w:t xml:space="preserve">საქართველოს კანონმდებლობით განსაზღვრული საჯარო მოსამსახურეების </w:t>
      </w:r>
      <w:r w:rsidR="00E917AA" w:rsidRPr="00F2607D">
        <w:rPr>
          <w:rFonts w:ascii="Sylfaen" w:eastAsia="Arial" w:hAnsi="Sylfaen" w:cs="Arial"/>
          <w:sz w:val="22"/>
          <w:lang w:val="ka-GE"/>
        </w:rPr>
        <w:lastRenderedPageBreak/>
        <w:t>შრომის ანაზღაურების ნორმები</w:t>
      </w:r>
      <w:r w:rsidR="00373F47" w:rsidRPr="00F2607D">
        <w:rPr>
          <w:rFonts w:ascii="Sylfaen" w:eastAsia="Arial" w:hAnsi="Sylfaen" w:cs="Arial"/>
          <w:sz w:val="22"/>
          <w:lang w:val="ka-GE"/>
        </w:rPr>
        <w:t>.</w:t>
      </w:r>
      <w:r w:rsidR="0084600D" w:rsidRPr="00F2607D">
        <w:rPr>
          <w:rFonts w:ascii="Sylfaen" w:eastAsia="Arial" w:hAnsi="Sylfaen" w:cs="Arial"/>
          <w:sz w:val="22"/>
          <w:vertAlign w:val="superscript"/>
        </w:rPr>
        <w:footnoteReference w:id="250"/>
      </w:r>
      <w:r w:rsidR="0084600D" w:rsidRPr="00F2607D">
        <w:rPr>
          <w:rFonts w:ascii="Sylfaen" w:eastAsia="Arial" w:hAnsi="Sylfaen" w:cs="Arial"/>
          <w:sz w:val="22"/>
          <w:lang w:val="ka-GE"/>
        </w:rPr>
        <w:t xml:space="preserve"> </w:t>
      </w:r>
      <w:r w:rsidR="00373F47" w:rsidRPr="00F2607D">
        <w:rPr>
          <w:rFonts w:ascii="Sylfaen" w:eastAsia="Arial" w:hAnsi="Sylfaen" w:cs="Arial"/>
          <w:sz w:val="22"/>
          <w:lang w:val="ka-GE"/>
        </w:rPr>
        <w:t>საქართველოს სახელმწიფო ბიუჯეტის</w:t>
      </w:r>
      <w:r w:rsidR="002368CA" w:rsidRPr="00F2607D">
        <w:rPr>
          <w:rFonts w:ascii="Sylfaen" w:eastAsia="Arial" w:hAnsi="Sylfaen" w:cs="Arial"/>
          <w:sz w:val="22"/>
          <w:lang w:val="ka-GE"/>
        </w:rPr>
        <w:t xml:space="preserve"> სტატისტიკური მონ</w:t>
      </w:r>
      <w:r w:rsidR="00C1528E" w:rsidRPr="00F2607D">
        <w:rPr>
          <w:rFonts w:ascii="Sylfaen" w:eastAsia="Arial" w:hAnsi="Sylfaen" w:cs="Arial"/>
          <w:sz w:val="22"/>
          <w:lang w:val="ka-GE"/>
        </w:rPr>
        <w:t>ა</w:t>
      </w:r>
      <w:r w:rsidR="002368CA" w:rsidRPr="00F2607D">
        <w:rPr>
          <w:rFonts w:ascii="Sylfaen" w:eastAsia="Arial" w:hAnsi="Sylfaen" w:cs="Arial"/>
          <w:sz w:val="22"/>
          <w:lang w:val="ka-GE"/>
        </w:rPr>
        <w:t xml:space="preserve">ცემების მიხედვით, </w:t>
      </w:r>
      <w:r w:rsidR="00241D83" w:rsidRPr="00F2607D">
        <w:rPr>
          <w:rFonts w:ascii="Sylfaen" w:eastAsia="Arial" w:hAnsi="Sylfaen" w:cs="Arial"/>
          <w:sz w:val="22"/>
          <w:lang w:val="ka-GE"/>
        </w:rPr>
        <w:t xml:space="preserve">2020 წელს ფინანსთა სამინისტროსა და მისი სტრუქტურული </w:t>
      </w:r>
      <w:r w:rsidR="005E73BB" w:rsidRPr="00F2607D">
        <w:rPr>
          <w:rFonts w:ascii="Sylfaen" w:eastAsia="Arial" w:hAnsi="Sylfaen" w:cs="Arial"/>
          <w:sz w:val="22"/>
          <w:lang w:val="ka-GE"/>
        </w:rPr>
        <w:t xml:space="preserve">ერთეულების, მათ შორის, შემოსავლების სამსახურის, </w:t>
      </w:r>
      <w:r w:rsidR="00CA7DC0" w:rsidRPr="00F2607D">
        <w:rPr>
          <w:rFonts w:ascii="Sylfaen" w:eastAsia="Arial" w:hAnsi="Sylfaen" w:cs="Arial"/>
          <w:sz w:val="22"/>
          <w:lang w:val="ka-GE"/>
        </w:rPr>
        <w:t>თანამშრ</w:t>
      </w:r>
      <w:r w:rsidR="005E73BB" w:rsidRPr="00F2607D">
        <w:rPr>
          <w:rFonts w:ascii="Sylfaen" w:eastAsia="Arial" w:hAnsi="Sylfaen" w:cs="Arial"/>
          <w:sz w:val="22"/>
          <w:lang w:val="ka-GE"/>
        </w:rPr>
        <w:t>ომელთა საშუალო ხელფასი</w:t>
      </w:r>
      <w:r w:rsidR="0004394C" w:rsidRPr="00F2607D">
        <w:rPr>
          <w:rFonts w:ascii="Sylfaen" w:eastAsia="Arial" w:hAnsi="Sylfaen" w:cs="Arial"/>
          <w:sz w:val="22"/>
          <w:lang w:val="ka-GE"/>
        </w:rPr>
        <w:t xml:space="preserve"> 740 ლარს შეადგენდა</w:t>
      </w:r>
      <w:r w:rsidR="00CA7DC0" w:rsidRPr="00F2607D">
        <w:rPr>
          <w:rFonts w:ascii="Sylfaen" w:eastAsia="Arial" w:hAnsi="Sylfaen" w:cs="Arial"/>
          <w:sz w:val="22"/>
          <w:lang w:val="ka-GE"/>
        </w:rPr>
        <w:t>.</w:t>
      </w:r>
      <w:r w:rsidR="0084600D" w:rsidRPr="00F2607D">
        <w:rPr>
          <w:rFonts w:ascii="Sylfaen" w:eastAsia="Arial" w:hAnsi="Sylfaen" w:cs="Arial"/>
          <w:sz w:val="22"/>
          <w:vertAlign w:val="superscript"/>
        </w:rPr>
        <w:footnoteReference w:id="251"/>
      </w:r>
      <w:r w:rsidR="0084600D" w:rsidRPr="00CA7DC0">
        <w:rPr>
          <w:rFonts w:ascii="Sylfaen" w:eastAsia="Arial" w:hAnsi="Sylfaen" w:cs="Arial"/>
          <w:sz w:val="22"/>
          <w:lang w:val="ka-GE"/>
        </w:rPr>
        <w:t xml:space="preserve"> </w:t>
      </w:r>
    </w:p>
    <w:p w14:paraId="439E3829" w14:textId="77777777" w:rsidR="00CA7DC0" w:rsidRDefault="00CA7DC0">
      <w:pPr>
        <w:jc w:val="both"/>
        <w:rPr>
          <w:rFonts w:ascii="Sylfaen" w:eastAsia="Arial" w:hAnsi="Sylfaen" w:cs="Arial"/>
          <w:sz w:val="22"/>
          <w:lang w:val="ka-GE"/>
        </w:rPr>
      </w:pPr>
    </w:p>
    <w:p w14:paraId="27DD4C65" w14:textId="77777777" w:rsidR="00145E2D" w:rsidRPr="00F23574" w:rsidRDefault="0002357A">
      <w:pPr>
        <w:jc w:val="both"/>
        <w:rPr>
          <w:rFonts w:ascii="Sylfaen" w:eastAsia="Arial" w:hAnsi="Sylfaen" w:cs="Arial"/>
          <w:sz w:val="22"/>
          <w:lang w:val="ka-GE"/>
        </w:rPr>
      </w:pPr>
      <w:r>
        <w:rPr>
          <w:rFonts w:ascii="Sylfaen" w:eastAsia="Arial" w:hAnsi="Sylfaen" w:cs="Arial"/>
          <w:sz w:val="22"/>
          <w:lang w:val="ka-GE"/>
        </w:rPr>
        <w:t xml:space="preserve">როგორც წინა თავებში აღინიშნა, </w:t>
      </w:r>
      <w:r w:rsidR="009C4B6E">
        <w:rPr>
          <w:rFonts w:ascii="Sylfaen" w:eastAsia="Arial" w:hAnsi="Sylfaen" w:cs="Arial"/>
          <w:sz w:val="22"/>
          <w:lang w:val="ka-GE"/>
        </w:rPr>
        <w:t xml:space="preserve">საქართველოს საჯარო დაწესებულებებში </w:t>
      </w:r>
      <w:r w:rsidR="00886E18">
        <w:rPr>
          <w:rFonts w:ascii="Sylfaen" w:eastAsia="Arial" w:hAnsi="Sylfaen" w:cs="Arial"/>
          <w:sz w:val="22"/>
          <w:lang w:val="ka-GE"/>
        </w:rPr>
        <w:t>ინტერესთა შ</w:t>
      </w:r>
      <w:r w:rsidR="0034242B">
        <w:rPr>
          <w:rFonts w:ascii="Sylfaen" w:eastAsia="Arial" w:hAnsi="Sylfaen" w:cs="Arial"/>
          <w:sz w:val="22"/>
          <w:lang w:val="ka-GE"/>
        </w:rPr>
        <w:t>ე</w:t>
      </w:r>
      <w:r w:rsidR="00886E18">
        <w:rPr>
          <w:rFonts w:ascii="Sylfaen" w:eastAsia="Arial" w:hAnsi="Sylfaen" w:cs="Arial"/>
          <w:sz w:val="22"/>
          <w:lang w:val="ka-GE"/>
        </w:rPr>
        <w:t xml:space="preserve">უთავსებლობის </w:t>
      </w:r>
      <w:r w:rsidR="005C2F56">
        <w:rPr>
          <w:rFonts w:ascii="Sylfaen" w:eastAsia="Arial" w:hAnsi="Sylfaen" w:cs="Arial"/>
          <w:sz w:val="22"/>
          <w:lang w:val="ka-GE"/>
        </w:rPr>
        <w:t>ნორმების აღსრულება</w:t>
      </w:r>
      <w:r w:rsidR="008857AF">
        <w:rPr>
          <w:rFonts w:ascii="Sylfaen" w:eastAsia="Arial" w:hAnsi="Sylfaen" w:cs="Arial"/>
          <w:sz w:val="22"/>
          <w:lang w:val="ka-GE"/>
        </w:rPr>
        <w:t xml:space="preserve"> </w:t>
      </w:r>
      <w:r w:rsidR="008857AF" w:rsidRPr="00B8517A">
        <w:rPr>
          <w:rFonts w:ascii="Sylfaen" w:eastAsia="Arial" w:hAnsi="Sylfaen" w:cs="Arial"/>
          <w:sz w:val="22"/>
          <w:lang w:val="ka-GE"/>
        </w:rPr>
        <w:t>ზოგადად</w:t>
      </w:r>
      <w:r w:rsidR="009C4B6E" w:rsidRPr="00B8517A">
        <w:rPr>
          <w:rFonts w:ascii="Sylfaen" w:eastAsia="Arial" w:hAnsi="Sylfaen" w:cs="Arial"/>
          <w:sz w:val="22"/>
          <w:lang w:val="ka-GE"/>
        </w:rPr>
        <w:t xml:space="preserve"> სათანადოდ არ ხდება,</w:t>
      </w:r>
      <w:r w:rsidR="009C4B6E">
        <w:rPr>
          <w:rFonts w:ascii="Sylfaen" w:eastAsia="Arial" w:hAnsi="Sylfaen" w:cs="Arial"/>
          <w:sz w:val="22"/>
          <w:lang w:val="ka-GE"/>
        </w:rPr>
        <w:t xml:space="preserve"> რაც სავარა</w:t>
      </w:r>
      <w:r w:rsidR="004F1D06">
        <w:rPr>
          <w:rFonts w:ascii="Sylfaen" w:eastAsia="Arial" w:hAnsi="Sylfaen" w:cs="Arial"/>
          <w:sz w:val="22"/>
          <w:lang w:val="ka-GE"/>
        </w:rPr>
        <w:t>უ</w:t>
      </w:r>
      <w:r w:rsidR="009C4B6E">
        <w:rPr>
          <w:rFonts w:ascii="Sylfaen" w:eastAsia="Arial" w:hAnsi="Sylfaen" w:cs="Arial"/>
          <w:sz w:val="22"/>
          <w:lang w:val="ka-GE"/>
        </w:rPr>
        <w:t>დოდ საგადასახადო ორგანოზეც ახდენს გავლენას</w:t>
      </w:r>
      <w:r w:rsidR="003C5A88">
        <w:rPr>
          <w:rFonts w:ascii="Sylfaen" w:eastAsia="Arial" w:hAnsi="Sylfaen" w:cs="Arial"/>
          <w:sz w:val="22"/>
          <w:lang w:val="ka-GE"/>
        </w:rPr>
        <w:t>.</w:t>
      </w:r>
      <w:r w:rsidR="0084600D" w:rsidRPr="00F23574">
        <w:rPr>
          <w:rFonts w:ascii="Sylfaen" w:eastAsia="Arial" w:hAnsi="Sylfaen" w:cs="Arial"/>
          <w:sz w:val="22"/>
          <w:vertAlign w:val="superscript"/>
        </w:rPr>
        <w:footnoteReference w:id="252"/>
      </w:r>
      <w:r w:rsidR="0084600D" w:rsidRPr="003C5A88">
        <w:rPr>
          <w:rFonts w:ascii="Sylfaen" w:eastAsia="Arial" w:hAnsi="Sylfaen" w:cs="Arial"/>
          <w:sz w:val="22"/>
          <w:lang w:val="ka-GE"/>
        </w:rPr>
        <w:t xml:space="preserve"> </w:t>
      </w:r>
    </w:p>
    <w:p w14:paraId="6FC88DD0" w14:textId="77777777" w:rsidR="00E90BBA" w:rsidRPr="00F23574" w:rsidRDefault="00E90BBA">
      <w:pPr>
        <w:jc w:val="both"/>
        <w:rPr>
          <w:rFonts w:ascii="Sylfaen" w:eastAsia="Arial" w:hAnsi="Sylfaen" w:cs="Arial"/>
          <w:sz w:val="22"/>
          <w:lang w:val="ka-GE"/>
        </w:rPr>
      </w:pPr>
    </w:p>
    <w:p w14:paraId="7BF55D92" w14:textId="77777777" w:rsidR="00E90BBA" w:rsidRPr="00F23574" w:rsidRDefault="00E90BBA">
      <w:pPr>
        <w:jc w:val="both"/>
        <w:rPr>
          <w:rFonts w:ascii="Sylfaen" w:eastAsia="Arial" w:hAnsi="Sylfaen" w:cs="Arial"/>
          <w:sz w:val="22"/>
          <w:lang w:val="ka-GE"/>
        </w:rPr>
      </w:pPr>
    </w:p>
    <w:p w14:paraId="0F13915E" w14:textId="77777777" w:rsidR="00145E2D" w:rsidRDefault="001341EA">
      <w:pPr>
        <w:jc w:val="both"/>
        <w:rPr>
          <w:rFonts w:ascii="Sylfaen" w:eastAsia="Arial Unicode MS" w:hAnsi="Sylfaen" w:cs="Arial Unicode MS"/>
          <w:noProof/>
          <w:sz w:val="22"/>
          <w:szCs w:val="22"/>
          <w:lang w:val="ka-GE"/>
        </w:rPr>
      </w:pPr>
      <w:r w:rsidRPr="003C5A88">
        <w:rPr>
          <w:rFonts w:ascii="Sylfaen" w:eastAsia="Arial" w:hAnsi="Sylfaen" w:cs="Arial"/>
          <w:b/>
          <w:sz w:val="22"/>
          <w:szCs w:val="22"/>
          <w:lang w:val="ka-GE"/>
        </w:rPr>
        <w:t>1.9.3</w:t>
      </w:r>
      <w:r w:rsidRPr="00F23574">
        <w:rPr>
          <w:rFonts w:ascii="Sylfaen" w:eastAsia="Arial" w:hAnsi="Sylfaen" w:cs="Arial"/>
          <w:b/>
          <w:sz w:val="22"/>
          <w:szCs w:val="22"/>
          <w:lang w:val="ka-GE"/>
        </w:rPr>
        <w:t>.</w:t>
      </w:r>
      <w:r w:rsidRPr="003C5A88">
        <w:rPr>
          <w:rFonts w:ascii="Sylfaen" w:eastAsia="Arial" w:hAnsi="Sylfaen" w:cs="Arial"/>
          <w:b/>
          <w:sz w:val="22"/>
          <w:szCs w:val="22"/>
          <w:lang w:val="ka-GE"/>
        </w:rPr>
        <w:t xml:space="preserve"> </w:t>
      </w:r>
      <w:r w:rsidR="008542F5" w:rsidRPr="00F23574">
        <w:rPr>
          <w:rFonts w:ascii="Sylfaen" w:eastAsia="Arial Unicode MS" w:hAnsi="Sylfaen" w:cs="Arial Unicode MS"/>
          <w:b/>
          <w:noProof/>
          <w:sz w:val="22"/>
          <w:szCs w:val="22"/>
          <w:lang w:val="ka-GE"/>
        </w:rPr>
        <w:t>გარე მაკონტროლებელი მექანიზმები</w:t>
      </w:r>
      <w:r w:rsidR="008542F5" w:rsidRPr="00F23574">
        <w:rPr>
          <w:rFonts w:ascii="Sylfaen" w:eastAsia="Arial Unicode MS" w:hAnsi="Sylfaen" w:cs="Arial Unicode MS"/>
          <w:noProof/>
          <w:sz w:val="22"/>
          <w:szCs w:val="22"/>
          <w:lang w:val="ka-GE"/>
        </w:rPr>
        <w:t xml:space="preserve">  </w:t>
      </w:r>
    </w:p>
    <w:p w14:paraId="7CBC8934" w14:textId="77777777" w:rsidR="007935AC" w:rsidRPr="002774CF" w:rsidRDefault="007935AC">
      <w:pPr>
        <w:jc w:val="both"/>
        <w:rPr>
          <w:rFonts w:ascii="Sylfaen" w:eastAsia="Arial" w:hAnsi="Sylfaen" w:cs="Arial"/>
          <w:sz w:val="22"/>
          <w:szCs w:val="22"/>
          <w:lang w:val="ka-GE"/>
        </w:rPr>
      </w:pPr>
    </w:p>
    <w:p w14:paraId="67E889B9" w14:textId="77777777" w:rsidR="00145E2D" w:rsidRPr="00F2607D" w:rsidRDefault="0051414D">
      <w:pPr>
        <w:jc w:val="both"/>
        <w:rPr>
          <w:rFonts w:ascii="Sylfaen" w:eastAsia="Arial" w:hAnsi="Sylfaen" w:cs="Arial"/>
          <w:sz w:val="22"/>
          <w:lang w:val="ka-GE"/>
        </w:rPr>
      </w:pPr>
      <w:r w:rsidRPr="00F2607D">
        <w:rPr>
          <w:rFonts w:ascii="Sylfaen" w:eastAsia="Arial" w:hAnsi="Sylfaen" w:cs="Arial"/>
          <w:sz w:val="22"/>
          <w:szCs w:val="22"/>
          <w:lang w:val="ka-GE"/>
        </w:rPr>
        <w:t>საქართველოს საგადასახადო კოდ</w:t>
      </w:r>
      <w:r w:rsidR="00FA7986" w:rsidRPr="00F2607D">
        <w:rPr>
          <w:rFonts w:ascii="Sylfaen" w:eastAsia="Arial" w:hAnsi="Sylfaen" w:cs="Arial"/>
          <w:sz w:val="22"/>
          <w:szCs w:val="22"/>
          <w:lang w:val="ka-GE"/>
        </w:rPr>
        <w:t>ე</w:t>
      </w:r>
      <w:r w:rsidRPr="00F2607D">
        <w:rPr>
          <w:rFonts w:ascii="Sylfaen" w:eastAsia="Arial" w:hAnsi="Sylfaen" w:cs="Arial"/>
          <w:sz w:val="22"/>
          <w:szCs w:val="22"/>
          <w:lang w:val="ka-GE"/>
        </w:rPr>
        <w:t xml:space="preserve">ქსის მიხედვით, შემოსავლების სამსახური </w:t>
      </w:r>
      <w:r w:rsidR="00113B6D" w:rsidRPr="00F2607D">
        <w:rPr>
          <w:rFonts w:ascii="Sylfaen" w:eastAsia="Arial" w:hAnsi="Sylfaen" w:cs="Arial"/>
          <w:sz w:val="22"/>
          <w:szCs w:val="22"/>
          <w:lang w:val="ka-GE"/>
        </w:rPr>
        <w:t xml:space="preserve">გადასახადის გადამხდელებს </w:t>
      </w:r>
      <w:r w:rsidRPr="00F2607D">
        <w:rPr>
          <w:rFonts w:ascii="Sylfaen" w:eastAsia="Arial" w:hAnsi="Sylfaen" w:cs="Arial"/>
          <w:sz w:val="22"/>
          <w:szCs w:val="22"/>
          <w:lang w:val="ka-GE"/>
        </w:rPr>
        <w:t>ანიჭებს სპეციალურ გადასახადის გა</w:t>
      </w:r>
      <w:r w:rsidR="00B145FC" w:rsidRPr="00F2607D">
        <w:rPr>
          <w:rFonts w:ascii="Sylfaen" w:eastAsia="Arial" w:hAnsi="Sylfaen" w:cs="Arial"/>
          <w:sz w:val="22"/>
          <w:szCs w:val="22"/>
          <w:lang w:val="ka-GE"/>
        </w:rPr>
        <w:t xml:space="preserve">დამხდელის </w:t>
      </w:r>
      <w:r w:rsidR="005216B4" w:rsidRPr="00F2607D">
        <w:rPr>
          <w:rFonts w:ascii="Sylfaen" w:eastAsia="Arial" w:hAnsi="Sylfaen" w:cs="Arial"/>
          <w:sz w:val="22"/>
          <w:szCs w:val="22"/>
          <w:lang w:val="ka-GE"/>
        </w:rPr>
        <w:t>საი</w:t>
      </w:r>
      <w:r w:rsidRPr="00F2607D">
        <w:rPr>
          <w:rFonts w:ascii="Sylfaen" w:eastAsia="Arial" w:hAnsi="Sylfaen" w:cs="Arial"/>
          <w:sz w:val="22"/>
          <w:szCs w:val="22"/>
          <w:lang w:val="ka-GE"/>
        </w:rPr>
        <w:t xml:space="preserve">დენტიფიკაციო ნომერს. </w:t>
      </w:r>
      <w:r w:rsidR="00DB5929" w:rsidRPr="00F2607D">
        <w:rPr>
          <w:rFonts w:ascii="Sylfaen" w:eastAsia="Arial" w:hAnsi="Sylfaen" w:cs="Arial"/>
          <w:sz w:val="22"/>
          <w:szCs w:val="22"/>
          <w:lang w:val="ka-GE"/>
        </w:rPr>
        <w:t>გადასახადის და ბაჟ</w:t>
      </w:r>
      <w:r w:rsidR="00EF2CD9" w:rsidRPr="00F2607D">
        <w:rPr>
          <w:rFonts w:ascii="Sylfaen" w:eastAsia="Arial" w:hAnsi="Sylfaen" w:cs="Arial"/>
          <w:sz w:val="22"/>
          <w:szCs w:val="22"/>
          <w:lang w:val="ka-GE"/>
        </w:rPr>
        <w:t>ი</w:t>
      </w:r>
      <w:r w:rsidR="00DB5929" w:rsidRPr="00F2607D">
        <w:rPr>
          <w:rFonts w:ascii="Sylfaen" w:eastAsia="Arial" w:hAnsi="Sylfaen" w:cs="Arial"/>
          <w:sz w:val="22"/>
          <w:szCs w:val="22"/>
          <w:lang w:val="ka-GE"/>
        </w:rPr>
        <w:t xml:space="preserve">ს გადამხდელის </w:t>
      </w:r>
      <w:r w:rsidR="005A27B1" w:rsidRPr="00F2607D">
        <w:rPr>
          <w:rFonts w:ascii="Sylfaen" w:eastAsia="Arial" w:hAnsi="Sylfaen" w:cs="Arial"/>
          <w:sz w:val="22"/>
          <w:szCs w:val="22"/>
          <w:lang w:val="ka-GE"/>
        </w:rPr>
        <w:t>საიდენტიფიკაციო ნომერი უნიკალურია და კომპანიების ყველა კომერციული ოპერაციის დროს გამოიყენება.</w:t>
      </w:r>
      <w:r w:rsidR="0084600D" w:rsidRPr="00F2607D">
        <w:rPr>
          <w:rFonts w:ascii="Sylfaen" w:eastAsia="Arial" w:hAnsi="Sylfaen" w:cs="Arial"/>
          <w:sz w:val="22"/>
          <w:vertAlign w:val="superscript"/>
        </w:rPr>
        <w:footnoteReference w:id="253"/>
      </w:r>
      <w:r w:rsidR="00125D63" w:rsidRPr="00F2607D">
        <w:rPr>
          <w:rFonts w:ascii="Sylfaen" w:eastAsia="Arial" w:hAnsi="Sylfaen" w:cs="Arial"/>
          <w:sz w:val="22"/>
          <w:szCs w:val="22"/>
          <w:lang w:val="ka-GE"/>
        </w:rPr>
        <w:t xml:space="preserve"> </w:t>
      </w:r>
    </w:p>
    <w:p w14:paraId="5EF86588" w14:textId="77777777" w:rsidR="00412307" w:rsidRPr="00F2607D" w:rsidRDefault="00412307">
      <w:pPr>
        <w:jc w:val="both"/>
        <w:rPr>
          <w:rFonts w:ascii="Sylfaen" w:eastAsia="Arial" w:hAnsi="Sylfaen" w:cs="Arial"/>
          <w:sz w:val="22"/>
          <w:lang w:val="ka-GE"/>
        </w:rPr>
      </w:pPr>
    </w:p>
    <w:p w14:paraId="7A5BFEC0" w14:textId="4F2E9DB7" w:rsidR="00145E2D" w:rsidRPr="0041726A" w:rsidRDefault="00412307">
      <w:pPr>
        <w:jc w:val="both"/>
        <w:rPr>
          <w:rFonts w:ascii="Sylfaen" w:eastAsia="Arial" w:hAnsi="Sylfaen" w:cs="Arial"/>
          <w:sz w:val="22"/>
          <w:lang w:val="ka-GE"/>
        </w:rPr>
      </w:pPr>
      <w:r w:rsidRPr="00F2607D">
        <w:rPr>
          <w:rFonts w:ascii="Sylfaen" w:eastAsia="Arial" w:hAnsi="Sylfaen" w:cs="Arial"/>
          <w:sz w:val="22"/>
          <w:lang w:val="ka-GE"/>
        </w:rPr>
        <w:t xml:space="preserve">შემოსავლების სამსახური </w:t>
      </w:r>
      <w:r w:rsidR="00492D0E" w:rsidRPr="00F2607D">
        <w:rPr>
          <w:rFonts w:ascii="Sylfaen" w:eastAsia="Arial" w:hAnsi="Sylfaen" w:cs="Arial"/>
          <w:sz w:val="22"/>
          <w:lang w:val="ka-GE"/>
        </w:rPr>
        <w:t xml:space="preserve">ფინანსთა სამინისტროს </w:t>
      </w:r>
      <w:r w:rsidR="0021541E" w:rsidRPr="00F2607D">
        <w:rPr>
          <w:rFonts w:ascii="Sylfaen" w:eastAsia="Arial" w:hAnsi="Sylfaen" w:cs="Arial"/>
          <w:sz w:val="22"/>
          <w:lang w:val="ka-GE"/>
        </w:rPr>
        <w:t>მმართველობის სფეროში შემავალი დამოუკიდებელი საჯარო უწყე</w:t>
      </w:r>
      <w:r w:rsidR="00182522" w:rsidRPr="00F2607D">
        <w:rPr>
          <w:rFonts w:ascii="Sylfaen" w:eastAsia="Arial" w:hAnsi="Sylfaen" w:cs="Arial"/>
          <w:sz w:val="22"/>
          <w:lang w:val="ka-GE"/>
        </w:rPr>
        <w:t xml:space="preserve">ბაა. სამსახურს საკუთარი ორგანიზაციული სტრუქტურა და </w:t>
      </w:r>
      <w:r w:rsidR="00B8416D" w:rsidRPr="00F2607D">
        <w:rPr>
          <w:rFonts w:ascii="Sylfaen" w:eastAsia="Arial" w:hAnsi="Sylfaen" w:cs="Arial"/>
          <w:sz w:val="22"/>
          <w:lang w:val="ka-GE"/>
        </w:rPr>
        <w:t xml:space="preserve">მონიტორინგის </w:t>
      </w:r>
      <w:r w:rsidR="001A2B1C" w:rsidRPr="00F2607D">
        <w:rPr>
          <w:rFonts w:ascii="Sylfaen" w:eastAsia="Arial" w:hAnsi="Sylfaen" w:cs="Arial"/>
          <w:sz w:val="22"/>
          <w:lang w:val="ka-GE"/>
        </w:rPr>
        <w:t>დეპარტამენტები</w:t>
      </w:r>
      <w:r w:rsidR="00182522" w:rsidRPr="00F2607D">
        <w:rPr>
          <w:rFonts w:ascii="Sylfaen" w:eastAsia="Arial" w:hAnsi="Sylfaen" w:cs="Arial"/>
          <w:sz w:val="22"/>
          <w:lang w:val="ka-GE"/>
        </w:rPr>
        <w:t xml:space="preserve"> აქვს, რომლებიც დამოუკიდებლად ფუნქციონირებენ</w:t>
      </w:r>
      <w:r w:rsidR="009D1BA4" w:rsidRPr="00F2607D">
        <w:rPr>
          <w:rFonts w:ascii="Sylfaen" w:eastAsia="Arial" w:hAnsi="Sylfaen" w:cs="Arial"/>
          <w:sz w:val="22"/>
          <w:lang w:val="ka-GE"/>
        </w:rPr>
        <w:t>.</w:t>
      </w:r>
      <w:r w:rsidR="0084600D" w:rsidRPr="00F2607D">
        <w:rPr>
          <w:rFonts w:ascii="Sylfaen" w:eastAsia="Arial" w:hAnsi="Sylfaen" w:cs="Arial"/>
          <w:sz w:val="22"/>
          <w:vertAlign w:val="superscript"/>
        </w:rPr>
        <w:footnoteReference w:id="254"/>
      </w:r>
      <w:r w:rsidR="0084600D" w:rsidRPr="00F2607D">
        <w:rPr>
          <w:rFonts w:ascii="Sylfaen" w:eastAsia="Arial" w:hAnsi="Sylfaen" w:cs="Arial"/>
          <w:sz w:val="22"/>
          <w:lang w:val="ka-GE"/>
        </w:rPr>
        <w:t xml:space="preserve"> </w:t>
      </w:r>
      <w:r w:rsidR="009D1BA4" w:rsidRPr="00F2607D">
        <w:rPr>
          <w:rFonts w:ascii="Sylfaen" w:eastAsia="Arial" w:hAnsi="Sylfaen" w:cs="Arial"/>
          <w:sz w:val="22"/>
          <w:lang w:val="ka-GE"/>
        </w:rPr>
        <w:t xml:space="preserve">ფინანსური, </w:t>
      </w:r>
      <w:r w:rsidR="00F231D9" w:rsidRPr="00F2607D">
        <w:rPr>
          <w:rFonts w:ascii="Sylfaen" w:eastAsia="Arial" w:hAnsi="Sylfaen" w:cs="Arial"/>
          <w:sz w:val="22"/>
          <w:lang w:val="ka-GE"/>
        </w:rPr>
        <w:t>ა</w:t>
      </w:r>
      <w:r w:rsidR="009D1BA4" w:rsidRPr="00F2607D">
        <w:rPr>
          <w:rFonts w:ascii="Sylfaen" w:eastAsia="Arial" w:hAnsi="Sylfaen" w:cs="Arial"/>
          <w:sz w:val="22"/>
          <w:lang w:val="ka-GE"/>
        </w:rPr>
        <w:t xml:space="preserve">უდიტორული და </w:t>
      </w:r>
      <w:r w:rsidR="00A903A5" w:rsidRPr="00F2607D">
        <w:rPr>
          <w:rFonts w:ascii="Sylfaen" w:eastAsia="Arial" w:hAnsi="Sylfaen" w:cs="Arial"/>
          <w:sz w:val="22"/>
          <w:lang w:val="ka-GE"/>
        </w:rPr>
        <w:t xml:space="preserve">საგადასახადო მონიტორინგის </w:t>
      </w:r>
      <w:r w:rsidR="009D1BA4" w:rsidRPr="00F2607D">
        <w:rPr>
          <w:rFonts w:ascii="Sylfaen" w:eastAsia="Arial" w:hAnsi="Sylfaen" w:cs="Arial"/>
          <w:sz w:val="22"/>
          <w:lang w:val="ka-GE"/>
        </w:rPr>
        <w:t xml:space="preserve">შედეგები </w:t>
      </w:r>
      <w:r w:rsidR="00210B6F" w:rsidRPr="00F2607D">
        <w:rPr>
          <w:rFonts w:ascii="Sylfaen" w:eastAsia="Arial" w:hAnsi="Sylfaen" w:cs="Arial"/>
          <w:sz w:val="22"/>
          <w:lang w:val="ka-GE"/>
        </w:rPr>
        <w:t>ორგან</w:t>
      </w:r>
      <w:r w:rsidR="00621374" w:rsidRPr="00F2607D">
        <w:rPr>
          <w:rFonts w:ascii="Sylfaen" w:eastAsia="Arial" w:hAnsi="Sylfaen" w:cs="Arial"/>
          <w:sz w:val="22"/>
          <w:lang w:val="ka-GE"/>
        </w:rPr>
        <w:t>იზა</w:t>
      </w:r>
      <w:r w:rsidR="00210B6F" w:rsidRPr="00F2607D">
        <w:rPr>
          <w:rFonts w:ascii="Sylfaen" w:eastAsia="Arial" w:hAnsi="Sylfaen" w:cs="Arial"/>
          <w:sz w:val="22"/>
          <w:lang w:val="ka-GE"/>
        </w:rPr>
        <w:t>ციის ყოველწლიურ ანგარიშებში აისახება</w:t>
      </w:r>
      <w:r w:rsidR="00CB2BF0" w:rsidRPr="00F2607D">
        <w:rPr>
          <w:rFonts w:ascii="Sylfaen" w:eastAsia="Arial" w:hAnsi="Sylfaen" w:cs="Arial"/>
          <w:sz w:val="22"/>
          <w:lang w:val="ka-GE"/>
        </w:rPr>
        <w:t>, რომლებიც შეიცა</w:t>
      </w:r>
      <w:r w:rsidR="00FF4DA2" w:rsidRPr="00F2607D">
        <w:rPr>
          <w:rFonts w:ascii="Sylfaen" w:eastAsia="Arial" w:hAnsi="Sylfaen" w:cs="Arial"/>
          <w:sz w:val="22"/>
          <w:lang w:val="ka-GE"/>
        </w:rPr>
        <w:t>ვ</w:t>
      </w:r>
      <w:r w:rsidR="00CB2BF0" w:rsidRPr="00F2607D">
        <w:rPr>
          <w:rFonts w:ascii="Sylfaen" w:eastAsia="Arial" w:hAnsi="Sylfaen" w:cs="Arial"/>
          <w:sz w:val="22"/>
          <w:lang w:val="ka-GE"/>
        </w:rPr>
        <w:t xml:space="preserve">ს დეტალურ სტატისტიკურ მონაცემებს </w:t>
      </w:r>
      <w:r w:rsidR="00962747" w:rsidRPr="00F2607D">
        <w:rPr>
          <w:rFonts w:ascii="Sylfaen" w:eastAsia="Arial" w:hAnsi="Sylfaen" w:cs="Arial"/>
          <w:sz w:val="22"/>
          <w:lang w:val="ka-GE"/>
        </w:rPr>
        <w:t xml:space="preserve">საგამოძიებო საქმიანობისა და </w:t>
      </w:r>
      <w:r w:rsidR="00B82662" w:rsidRPr="00F2607D">
        <w:rPr>
          <w:rFonts w:ascii="Sylfaen" w:eastAsia="Arial" w:hAnsi="Sylfaen" w:cs="Arial"/>
          <w:sz w:val="22"/>
          <w:lang w:val="ka-GE"/>
        </w:rPr>
        <w:t xml:space="preserve">სამეწარმეო </w:t>
      </w:r>
      <w:r w:rsidR="00C06632" w:rsidRPr="00F2607D">
        <w:rPr>
          <w:rFonts w:ascii="Sylfaen" w:eastAsia="Arial" w:hAnsi="Sylfaen" w:cs="Arial"/>
          <w:sz w:val="22"/>
          <w:lang w:val="ka-GE"/>
        </w:rPr>
        <w:t>სუბიექტების</w:t>
      </w:r>
      <w:r w:rsidR="00C06632">
        <w:rPr>
          <w:rFonts w:ascii="Sylfaen" w:eastAsia="Arial" w:hAnsi="Sylfaen" w:cs="Arial"/>
          <w:sz w:val="22"/>
          <w:lang w:val="ka-GE"/>
        </w:rPr>
        <w:t xml:space="preserve"> </w:t>
      </w:r>
      <w:r w:rsidR="00962747">
        <w:rPr>
          <w:rFonts w:ascii="Sylfaen" w:eastAsia="Arial" w:hAnsi="Sylfaen" w:cs="Arial"/>
          <w:sz w:val="22"/>
          <w:lang w:val="ka-GE"/>
        </w:rPr>
        <w:t>მიმართ გამოყენებული სანქციების შესახებ</w:t>
      </w:r>
      <w:r w:rsidR="0041726A">
        <w:rPr>
          <w:rFonts w:ascii="Sylfaen" w:eastAsia="Arial" w:hAnsi="Sylfaen" w:cs="Arial"/>
          <w:sz w:val="22"/>
          <w:lang w:val="ka-GE"/>
        </w:rPr>
        <w:t>.</w:t>
      </w:r>
      <w:r w:rsidR="0084600D" w:rsidRPr="00F23574">
        <w:rPr>
          <w:rFonts w:ascii="Sylfaen" w:eastAsia="Arial" w:hAnsi="Sylfaen" w:cs="Arial"/>
          <w:sz w:val="22"/>
          <w:vertAlign w:val="superscript"/>
        </w:rPr>
        <w:footnoteReference w:id="255"/>
      </w:r>
      <w:r w:rsidR="0084600D" w:rsidRPr="009D1BA4">
        <w:rPr>
          <w:rFonts w:ascii="Sylfaen" w:eastAsia="Arial" w:hAnsi="Sylfaen" w:cs="Arial"/>
          <w:sz w:val="22"/>
          <w:lang w:val="ka-GE"/>
        </w:rPr>
        <w:t xml:space="preserve"> </w:t>
      </w:r>
      <w:r w:rsidR="007E023E">
        <w:rPr>
          <w:rFonts w:ascii="Sylfaen" w:eastAsia="Arial" w:hAnsi="Sylfaen" w:cs="Arial"/>
          <w:sz w:val="22"/>
          <w:lang w:val="ka-GE"/>
        </w:rPr>
        <w:t xml:space="preserve"> </w:t>
      </w:r>
    </w:p>
    <w:p w14:paraId="3648FE9E" w14:textId="77777777" w:rsidR="00145E2D" w:rsidRPr="0041726A" w:rsidRDefault="00145E2D">
      <w:pPr>
        <w:jc w:val="both"/>
        <w:rPr>
          <w:rFonts w:ascii="Sylfaen" w:eastAsia="Arial" w:hAnsi="Sylfaen" w:cs="Arial"/>
          <w:sz w:val="22"/>
          <w:lang w:val="ka-GE"/>
        </w:rPr>
      </w:pPr>
    </w:p>
    <w:p w14:paraId="295CB869" w14:textId="4A655E61" w:rsidR="00F67CA6" w:rsidRPr="00BF0CED" w:rsidRDefault="00C9496D" w:rsidP="00F67CA6">
      <w:pPr>
        <w:jc w:val="both"/>
        <w:rPr>
          <w:rFonts w:ascii="Sylfaen" w:hAnsi="Sylfaen" w:cs="Sylfaen"/>
          <w:color w:val="FF0000"/>
          <w:sz w:val="22"/>
          <w:szCs w:val="18"/>
          <w:shd w:val="clear" w:color="auto" w:fill="FFFFFF"/>
          <w:lang w:val="ka-GE"/>
        </w:rPr>
      </w:pPr>
      <w:r w:rsidRPr="00F2607D">
        <w:rPr>
          <w:rFonts w:ascii="Sylfaen" w:eastAsia="Arial" w:hAnsi="Sylfaen" w:cs="Arial"/>
          <w:sz w:val="22"/>
          <w:lang w:val="ka-GE"/>
        </w:rPr>
        <w:t xml:space="preserve">საქართველოს ბიზნესომბუდსმენის აპარატი დამოუკიდებელი უწყებაა, რომლის ხელმძღვანელსაც </w:t>
      </w:r>
      <w:r w:rsidR="004C5E4B" w:rsidRPr="00F2607D">
        <w:rPr>
          <w:rFonts w:ascii="Sylfaen" w:eastAsia="Arial" w:hAnsi="Sylfaen" w:cs="Arial"/>
          <w:sz w:val="22"/>
          <w:lang w:val="ka-GE"/>
        </w:rPr>
        <w:t>საქართვე</w:t>
      </w:r>
      <w:r w:rsidRPr="00F2607D">
        <w:rPr>
          <w:rFonts w:ascii="Sylfaen" w:eastAsia="Arial" w:hAnsi="Sylfaen" w:cs="Arial"/>
          <w:sz w:val="22"/>
          <w:lang w:val="ka-GE"/>
        </w:rPr>
        <w:t>ლ</w:t>
      </w:r>
      <w:r w:rsidR="004C5E4B" w:rsidRPr="00F2607D">
        <w:rPr>
          <w:rFonts w:ascii="Sylfaen" w:eastAsia="Arial" w:hAnsi="Sylfaen" w:cs="Arial"/>
          <w:sz w:val="22"/>
          <w:lang w:val="ka-GE"/>
        </w:rPr>
        <w:t>ო</w:t>
      </w:r>
      <w:r w:rsidRPr="00F2607D">
        <w:rPr>
          <w:rFonts w:ascii="Sylfaen" w:eastAsia="Arial" w:hAnsi="Sylfaen" w:cs="Arial"/>
          <w:sz w:val="22"/>
          <w:lang w:val="ka-GE"/>
        </w:rPr>
        <w:t>ს პრემიერ-მინისტრი ნიშნავს.</w:t>
      </w:r>
      <w:r w:rsidR="00AF3B47" w:rsidRPr="00F2607D">
        <w:rPr>
          <w:rFonts w:ascii="Sylfaen" w:eastAsia="Arial" w:hAnsi="Sylfaen" w:cs="Arial"/>
          <w:sz w:val="22"/>
          <w:lang w:val="ka-GE"/>
        </w:rPr>
        <w:t xml:space="preserve"> ბიზნესომბუდსმენის </w:t>
      </w:r>
      <w:r w:rsidR="000B134D" w:rsidRPr="00F2607D">
        <w:rPr>
          <w:rFonts w:ascii="Sylfaen" w:eastAsia="Arial" w:hAnsi="Sylfaen" w:cs="Arial"/>
          <w:sz w:val="22"/>
          <w:lang w:val="ka-GE"/>
        </w:rPr>
        <w:t>მთავარ</w:t>
      </w:r>
      <w:r w:rsidR="00AF3B47" w:rsidRPr="00F2607D">
        <w:rPr>
          <w:rFonts w:ascii="Sylfaen" w:eastAsia="Arial" w:hAnsi="Sylfaen" w:cs="Arial"/>
          <w:sz w:val="22"/>
          <w:lang w:val="ka-GE"/>
        </w:rPr>
        <w:t xml:space="preserve"> ფუნქცი</w:t>
      </w:r>
      <w:r w:rsidR="000B134D" w:rsidRPr="00F2607D">
        <w:rPr>
          <w:rFonts w:ascii="Sylfaen" w:eastAsia="Arial" w:hAnsi="Sylfaen" w:cs="Arial"/>
          <w:sz w:val="22"/>
          <w:lang w:val="ka-GE"/>
        </w:rPr>
        <w:t xml:space="preserve">ებს </w:t>
      </w:r>
      <w:r w:rsidR="00EE257B" w:rsidRPr="00F2607D">
        <w:rPr>
          <w:rFonts w:ascii="Sylfaen" w:eastAsia="Arial" w:hAnsi="Sylfaen" w:cs="Arial"/>
          <w:sz w:val="22"/>
          <w:lang w:val="ka-GE"/>
        </w:rPr>
        <w:t xml:space="preserve">მიეკუთვნება </w:t>
      </w:r>
      <w:r w:rsidR="0061699C" w:rsidRPr="00F2607D">
        <w:rPr>
          <w:rFonts w:ascii="Sylfaen" w:eastAsia="Arial" w:hAnsi="Sylfaen" w:cs="Arial"/>
          <w:sz w:val="22"/>
          <w:lang w:val="ka-GE"/>
        </w:rPr>
        <w:t xml:space="preserve">პირის მიერ </w:t>
      </w:r>
      <w:r w:rsidR="00EE257B" w:rsidRPr="00F2607D">
        <w:rPr>
          <w:rFonts w:ascii="Sylfaen" w:eastAsia="Arial" w:hAnsi="Sylfaen" w:cs="Arial"/>
          <w:sz w:val="22"/>
          <w:lang w:val="ka-GE"/>
        </w:rPr>
        <w:t>სამეწარმეო საქმიანობ</w:t>
      </w:r>
      <w:r w:rsidR="00B708AD" w:rsidRPr="00F2607D">
        <w:rPr>
          <w:rFonts w:ascii="Sylfaen" w:eastAsia="Arial" w:hAnsi="Sylfaen" w:cs="Arial"/>
          <w:sz w:val="22"/>
          <w:lang w:val="ka-GE"/>
        </w:rPr>
        <w:t>ის განხორციელებასთან</w:t>
      </w:r>
      <w:r w:rsidR="00FA27CB" w:rsidRPr="00F2607D">
        <w:rPr>
          <w:rFonts w:ascii="Sylfaen" w:eastAsia="Arial" w:hAnsi="Sylfaen" w:cs="Arial"/>
          <w:sz w:val="22"/>
          <w:lang w:val="ka-GE"/>
        </w:rPr>
        <w:t xml:space="preserve"> დაკავშირებული </w:t>
      </w:r>
      <w:r w:rsidR="00EE257B" w:rsidRPr="00F2607D">
        <w:rPr>
          <w:rFonts w:ascii="Sylfaen" w:eastAsia="Arial" w:hAnsi="Sylfaen" w:cs="Arial"/>
          <w:sz w:val="22"/>
          <w:lang w:val="ka-GE"/>
        </w:rPr>
        <w:t>უფლებებისა და კანონიერი ინტერესე</w:t>
      </w:r>
      <w:r w:rsidR="00FA27CB" w:rsidRPr="00F2607D">
        <w:rPr>
          <w:rFonts w:ascii="Sylfaen" w:eastAsia="Arial" w:hAnsi="Sylfaen" w:cs="Arial"/>
          <w:sz w:val="22"/>
          <w:lang w:val="ka-GE"/>
        </w:rPr>
        <w:t xml:space="preserve">ბის დაცვა, </w:t>
      </w:r>
      <w:r w:rsidR="009A1CB3" w:rsidRPr="00F2607D">
        <w:rPr>
          <w:rFonts w:ascii="Sylfaen" w:eastAsia="Arial" w:hAnsi="Sylfaen" w:cs="Arial"/>
          <w:sz w:val="22"/>
          <w:lang w:val="ka-GE"/>
        </w:rPr>
        <w:t>ა</w:t>
      </w:r>
      <w:r w:rsidR="00835729" w:rsidRPr="00F2607D">
        <w:rPr>
          <w:rFonts w:ascii="Sylfaen" w:hAnsi="Sylfaen" w:cs="Sylfaen"/>
          <w:sz w:val="22"/>
          <w:szCs w:val="18"/>
          <w:shd w:val="clear" w:color="auto" w:fill="FFFFFF"/>
          <w:lang w:val="ka-GE"/>
        </w:rPr>
        <w:t>დმინისტრაციული</w:t>
      </w:r>
      <w:r w:rsidR="00835729" w:rsidRPr="00F2607D">
        <w:rPr>
          <w:rFonts w:ascii="BPG_Arial" w:hAnsi="BPG_Arial"/>
          <w:sz w:val="22"/>
          <w:szCs w:val="18"/>
          <w:shd w:val="clear" w:color="auto" w:fill="FFFFFF"/>
          <w:lang w:val="ka-GE"/>
        </w:rPr>
        <w:t xml:space="preserve"> </w:t>
      </w:r>
      <w:r w:rsidR="00835729" w:rsidRPr="00F2607D">
        <w:rPr>
          <w:rFonts w:ascii="Sylfaen" w:hAnsi="Sylfaen" w:cs="Sylfaen"/>
          <w:sz w:val="22"/>
          <w:szCs w:val="18"/>
          <w:shd w:val="clear" w:color="auto" w:fill="FFFFFF"/>
          <w:lang w:val="ka-GE"/>
        </w:rPr>
        <w:t>ორგანოს</w:t>
      </w:r>
      <w:r w:rsidR="00835729" w:rsidRPr="00F2607D">
        <w:rPr>
          <w:rFonts w:ascii="BPG_Arial" w:hAnsi="BPG_Arial"/>
          <w:sz w:val="22"/>
          <w:szCs w:val="18"/>
          <w:shd w:val="clear" w:color="auto" w:fill="FFFFFF"/>
          <w:lang w:val="ka-GE"/>
        </w:rPr>
        <w:t xml:space="preserve"> </w:t>
      </w:r>
      <w:r w:rsidR="00835729" w:rsidRPr="00F2607D">
        <w:rPr>
          <w:rFonts w:ascii="Sylfaen" w:hAnsi="Sylfaen" w:cs="Sylfaen"/>
          <w:sz w:val="22"/>
          <w:szCs w:val="18"/>
          <w:shd w:val="clear" w:color="auto" w:fill="FFFFFF"/>
          <w:lang w:val="ka-GE"/>
        </w:rPr>
        <w:t>მიერ</w:t>
      </w:r>
      <w:r w:rsidR="00835729" w:rsidRPr="00F2607D">
        <w:rPr>
          <w:rFonts w:ascii="BPG_Arial" w:hAnsi="BPG_Arial"/>
          <w:sz w:val="22"/>
          <w:szCs w:val="18"/>
          <w:shd w:val="clear" w:color="auto" w:fill="FFFFFF"/>
          <w:lang w:val="ka-GE"/>
        </w:rPr>
        <w:t xml:space="preserve"> </w:t>
      </w:r>
      <w:r w:rsidR="00835729" w:rsidRPr="00F2607D">
        <w:rPr>
          <w:rFonts w:ascii="Sylfaen" w:hAnsi="Sylfaen" w:cs="Sylfaen"/>
          <w:sz w:val="22"/>
          <w:szCs w:val="18"/>
          <w:shd w:val="clear" w:color="auto" w:fill="FFFFFF"/>
          <w:lang w:val="ka-GE"/>
        </w:rPr>
        <w:t>ამ</w:t>
      </w:r>
      <w:r w:rsidR="00835729" w:rsidRPr="00F2607D">
        <w:rPr>
          <w:rFonts w:ascii="BPG_Arial" w:hAnsi="BPG_Arial"/>
          <w:sz w:val="22"/>
          <w:szCs w:val="18"/>
          <w:shd w:val="clear" w:color="auto" w:fill="FFFFFF"/>
          <w:lang w:val="ka-GE"/>
        </w:rPr>
        <w:t xml:space="preserve"> </w:t>
      </w:r>
      <w:r w:rsidR="00835729" w:rsidRPr="00F2607D">
        <w:rPr>
          <w:rFonts w:ascii="Sylfaen" w:hAnsi="Sylfaen" w:cs="Sylfaen"/>
          <w:sz w:val="22"/>
          <w:szCs w:val="18"/>
          <w:shd w:val="clear" w:color="auto" w:fill="FFFFFF"/>
          <w:lang w:val="ka-GE"/>
        </w:rPr>
        <w:t>უფლებებისა</w:t>
      </w:r>
      <w:r w:rsidR="00835729" w:rsidRPr="00F2607D">
        <w:rPr>
          <w:rFonts w:ascii="BPG_Arial" w:hAnsi="BPG_Arial"/>
          <w:sz w:val="22"/>
          <w:szCs w:val="18"/>
          <w:shd w:val="clear" w:color="auto" w:fill="FFFFFF"/>
          <w:lang w:val="ka-GE"/>
        </w:rPr>
        <w:t xml:space="preserve"> </w:t>
      </w:r>
      <w:r w:rsidR="00835729" w:rsidRPr="00F2607D">
        <w:rPr>
          <w:rFonts w:ascii="Sylfaen" w:hAnsi="Sylfaen" w:cs="Sylfaen"/>
          <w:sz w:val="22"/>
          <w:szCs w:val="18"/>
          <w:shd w:val="clear" w:color="auto" w:fill="FFFFFF"/>
          <w:lang w:val="ka-GE"/>
        </w:rPr>
        <w:t>და</w:t>
      </w:r>
      <w:r w:rsidR="00835729" w:rsidRPr="00F2607D">
        <w:rPr>
          <w:rFonts w:ascii="BPG_Arial" w:hAnsi="BPG_Arial"/>
          <w:sz w:val="22"/>
          <w:szCs w:val="18"/>
          <w:shd w:val="clear" w:color="auto" w:fill="FFFFFF"/>
          <w:lang w:val="ka-GE"/>
        </w:rPr>
        <w:t xml:space="preserve"> </w:t>
      </w:r>
      <w:r w:rsidR="00835729" w:rsidRPr="00F2607D">
        <w:rPr>
          <w:rFonts w:ascii="Sylfaen" w:hAnsi="Sylfaen" w:cs="Sylfaen"/>
          <w:sz w:val="22"/>
          <w:szCs w:val="18"/>
          <w:shd w:val="clear" w:color="auto" w:fill="FFFFFF"/>
          <w:lang w:val="ka-GE"/>
        </w:rPr>
        <w:t>კანონიერი</w:t>
      </w:r>
      <w:r w:rsidR="00835729" w:rsidRPr="00F2607D">
        <w:rPr>
          <w:rFonts w:ascii="BPG_Arial" w:hAnsi="BPG_Arial"/>
          <w:sz w:val="22"/>
          <w:szCs w:val="18"/>
          <w:shd w:val="clear" w:color="auto" w:fill="FFFFFF"/>
          <w:lang w:val="ka-GE"/>
        </w:rPr>
        <w:t xml:space="preserve"> </w:t>
      </w:r>
      <w:r w:rsidR="00835729" w:rsidRPr="00F2607D">
        <w:rPr>
          <w:rFonts w:ascii="Sylfaen" w:hAnsi="Sylfaen" w:cs="Sylfaen"/>
          <w:sz w:val="22"/>
          <w:szCs w:val="18"/>
          <w:shd w:val="clear" w:color="auto" w:fill="FFFFFF"/>
          <w:lang w:val="ka-GE"/>
        </w:rPr>
        <w:t>ინტერესების</w:t>
      </w:r>
      <w:r w:rsidR="00835729" w:rsidRPr="00F2607D">
        <w:rPr>
          <w:rFonts w:ascii="BPG_Arial" w:hAnsi="BPG_Arial"/>
          <w:sz w:val="22"/>
          <w:szCs w:val="18"/>
          <w:shd w:val="clear" w:color="auto" w:fill="FFFFFF"/>
          <w:lang w:val="ka-GE"/>
        </w:rPr>
        <w:t xml:space="preserve"> </w:t>
      </w:r>
      <w:r w:rsidR="00835729" w:rsidRPr="00F2607D">
        <w:rPr>
          <w:rFonts w:ascii="Sylfaen" w:hAnsi="Sylfaen" w:cs="Sylfaen"/>
          <w:sz w:val="22"/>
          <w:szCs w:val="18"/>
          <w:shd w:val="clear" w:color="auto" w:fill="FFFFFF"/>
          <w:lang w:val="ka-GE"/>
        </w:rPr>
        <w:t>დარღვევის</w:t>
      </w:r>
      <w:r w:rsidR="00835729" w:rsidRPr="00F2607D">
        <w:rPr>
          <w:rFonts w:ascii="BPG_Arial" w:hAnsi="BPG_Arial"/>
          <w:sz w:val="22"/>
          <w:szCs w:val="18"/>
          <w:shd w:val="clear" w:color="auto" w:fill="FFFFFF"/>
          <w:lang w:val="ka-GE"/>
        </w:rPr>
        <w:t xml:space="preserve"> </w:t>
      </w:r>
      <w:r w:rsidR="00835729" w:rsidRPr="00F2607D">
        <w:rPr>
          <w:rFonts w:ascii="Sylfaen" w:hAnsi="Sylfaen" w:cs="Sylfaen"/>
          <w:sz w:val="22"/>
          <w:szCs w:val="18"/>
          <w:shd w:val="clear" w:color="auto" w:fill="FFFFFF"/>
          <w:lang w:val="ka-GE"/>
        </w:rPr>
        <w:t>ფაქტების გამოვლენა</w:t>
      </w:r>
      <w:r w:rsidR="00283D88" w:rsidRPr="00F2607D">
        <w:rPr>
          <w:rFonts w:ascii="Sylfaen" w:hAnsi="Sylfaen" w:cs="Sylfaen"/>
          <w:sz w:val="22"/>
          <w:szCs w:val="18"/>
          <w:shd w:val="clear" w:color="auto" w:fill="FFFFFF"/>
          <w:lang w:val="ka-GE"/>
        </w:rPr>
        <w:t xml:space="preserve"> და</w:t>
      </w:r>
      <w:r w:rsidR="000C6728" w:rsidRPr="00F2607D">
        <w:rPr>
          <w:rFonts w:ascii="Sylfaen" w:hAnsi="Sylfaen" w:cs="Sylfaen"/>
          <w:sz w:val="22"/>
          <w:szCs w:val="18"/>
          <w:shd w:val="clear" w:color="auto" w:fill="FFFFFF"/>
          <w:lang w:val="ka-GE"/>
        </w:rPr>
        <w:t xml:space="preserve"> პირის დარღვეული უფლებების აღდგენისთვის ხელის შეწყობა.</w:t>
      </w:r>
      <w:r w:rsidR="000124AD" w:rsidRPr="00F2607D">
        <w:rPr>
          <w:rFonts w:ascii="Sylfaen" w:hAnsi="Sylfaen" w:cs="Sylfaen"/>
          <w:sz w:val="22"/>
          <w:szCs w:val="18"/>
          <w:shd w:val="clear" w:color="auto" w:fill="FFFFFF"/>
          <w:lang w:val="ka-GE"/>
        </w:rPr>
        <w:t xml:space="preserve"> სამეწარმეო სუბიექტებისა და ფიზიკური პირებისგან </w:t>
      </w:r>
      <w:r w:rsidR="009C2827" w:rsidRPr="00F2607D">
        <w:rPr>
          <w:rFonts w:ascii="Sylfaen" w:hAnsi="Sylfaen" w:cs="Sylfaen"/>
          <w:sz w:val="22"/>
          <w:szCs w:val="18"/>
          <w:shd w:val="clear" w:color="auto" w:fill="FFFFFF"/>
          <w:lang w:val="ka-GE"/>
        </w:rPr>
        <w:t>მიღებული</w:t>
      </w:r>
      <w:r w:rsidR="00220E5F" w:rsidRPr="00F2607D">
        <w:rPr>
          <w:rFonts w:ascii="Sylfaen" w:hAnsi="Sylfaen" w:cs="Sylfaen"/>
          <w:sz w:val="22"/>
          <w:szCs w:val="18"/>
          <w:shd w:val="clear" w:color="auto" w:fill="FFFFFF"/>
          <w:lang w:val="ka-GE"/>
        </w:rPr>
        <w:t xml:space="preserve"> </w:t>
      </w:r>
      <w:r w:rsidR="00CC2E12" w:rsidRPr="00F2607D">
        <w:rPr>
          <w:rFonts w:ascii="Sylfaen" w:hAnsi="Sylfaen" w:cs="Sylfaen"/>
          <w:sz w:val="22"/>
          <w:szCs w:val="18"/>
          <w:shd w:val="clear" w:color="auto" w:fill="FFFFFF"/>
          <w:lang w:val="ka-GE"/>
        </w:rPr>
        <w:t>უფლებების დარღვევასთან</w:t>
      </w:r>
      <w:r w:rsidR="00EC197E" w:rsidRPr="00F2607D">
        <w:rPr>
          <w:rFonts w:ascii="Sylfaen" w:hAnsi="Sylfaen" w:cs="Sylfaen"/>
          <w:sz w:val="22"/>
          <w:szCs w:val="18"/>
          <w:shd w:val="clear" w:color="auto" w:fill="FFFFFF"/>
          <w:lang w:val="ka-GE"/>
        </w:rPr>
        <w:t xml:space="preserve"> </w:t>
      </w:r>
      <w:r w:rsidR="009C2827" w:rsidRPr="00F2607D">
        <w:rPr>
          <w:rFonts w:ascii="Sylfaen" w:hAnsi="Sylfaen" w:cs="Sylfaen"/>
          <w:sz w:val="22"/>
          <w:szCs w:val="18"/>
          <w:shd w:val="clear" w:color="auto" w:fill="FFFFFF"/>
          <w:lang w:val="ka-GE"/>
        </w:rPr>
        <w:t xml:space="preserve">და </w:t>
      </w:r>
      <w:r w:rsidR="00A27C84" w:rsidRPr="00F2607D">
        <w:rPr>
          <w:rFonts w:ascii="Sylfaen" w:hAnsi="Sylfaen" w:cs="Sylfaen"/>
          <w:sz w:val="22"/>
          <w:szCs w:val="18"/>
          <w:shd w:val="clear" w:color="auto" w:fill="FFFFFF"/>
          <w:lang w:val="ka-GE"/>
        </w:rPr>
        <w:t xml:space="preserve">კორუფციულ საქმიანობასთან </w:t>
      </w:r>
      <w:r w:rsidR="006A6880" w:rsidRPr="00F2607D">
        <w:rPr>
          <w:rFonts w:ascii="Sylfaen" w:hAnsi="Sylfaen" w:cs="Sylfaen"/>
          <w:sz w:val="22"/>
          <w:szCs w:val="18"/>
          <w:shd w:val="clear" w:color="auto" w:fill="FFFFFF"/>
          <w:lang w:val="ka-GE"/>
        </w:rPr>
        <w:t>დაკავშირებული ინფორმაცია კონფიდენციალურია</w:t>
      </w:r>
      <w:r w:rsidR="007B4D1A" w:rsidRPr="00F2607D">
        <w:rPr>
          <w:rFonts w:ascii="Sylfaen" w:hAnsi="Sylfaen" w:cs="Sylfaen"/>
          <w:sz w:val="22"/>
          <w:szCs w:val="18"/>
          <w:shd w:val="clear" w:color="auto" w:fill="FFFFFF"/>
          <w:lang w:val="ka-GE"/>
        </w:rPr>
        <w:t>. ბიზნესომბუდსმე</w:t>
      </w:r>
      <w:r w:rsidR="00715F1E" w:rsidRPr="00F2607D">
        <w:rPr>
          <w:rFonts w:ascii="Sylfaen" w:hAnsi="Sylfaen" w:cs="Sylfaen"/>
          <w:sz w:val="22"/>
          <w:szCs w:val="18"/>
          <w:shd w:val="clear" w:color="auto" w:fill="FFFFFF"/>
          <w:lang w:val="ka-GE"/>
        </w:rPr>
        <w:t xml:space="preserve">ნი </w:t>
      </w:r>
      <w:r w:rsidR="00091F4D" w:rsidRPr="00F2607D">
        <w:rPr>
          <w:rFonts w:ascii="Sylfaen" w:hAnsi="Sylfaen" w:cs="Sylfaen"/>
          <w:sz w:val="22"/>
          <w:szCs w:val="18"/>
          <w:shd w:val="clear" w:color="auto" w:fill="FFFFFF"/>
          <w:lang w:val="ka-GE"/>
        </w:rPr>
        <w:t>ბიზნეს</w:t>
      </w:r>
      <w:r w:rsidR="009F7EE6" w:rsidRPr="00F2607D">
        <w:rPr>
          <w:rFonts w:ascii="Sylfaen" w:hAnsi="Sylfaen" w:cs="Sylfaen"/>
          <w:sz w:val="22"/>
          <w:szCs w:val="18"/>
          <w:shd w:val="clear" w:color="auto" w:fill="FFFFFF"/>
          <w:lang w:val="ka-GE"/>
        </w:rPr>
        <w:t xml:space="preserve">ის </w:t>
      </w:r>
      <w:r w:rsidR="00A37623" w:rsidRPr="00F2607D">
        <w:rPr>
          <w:rFonts w:ascii="Sylfaen" w:hAnsi="Sylfaen" w:cs="Sylfaen"/>
          <w:sz w:val="22"/>
          <w:szCs w:val="18"/>
          <w:shd w:val="clear" w:color="auto" w:fill="FFFFFF"/>
          <w:lang w:val="ka-GE"/>
        </w:rPr>
        <w:t xml:space="preserve">წინაშე </w:t>
      </w:r>
      <w:r w:rsidR="00091F4D" w:rsidRPr="00F2607D">
        <w:rPr>
          <w:rFonts w:ascii="Sylfaen" w:hAnsi="Sylfaen" w:cs="Sylfaen"/>
          <w:sz w:val="22"/>
          <w:szCs w:val="18"/>
          <w:shd w:val="clear" w:color="auto" w:fill="FFFFFF"/>
          <w:lang w:val="ka-GE"/>
        </w:rPr>
        <w:t>არსებულ</w:t>
      </w:r>
      <w:r w:rsidR="00A37623" w:rsidRPr="00F2607D">
        <w:rPr>
          <w:rFonts w:ascii="Sylfaen" w:hAnsi="Sylfaen" w:cs="Sylfaen"/>
          <w:sz w:val="22"/>
          <w:szCs w:val="18"/>
          <w:shd w:val="clear" w:color="auto" w:fill="FFFFFF"/>
          <w:lang w:val="ka-GE"/>
        </w:rPr>
        <w:t xml:space="preserve"> პრობლემებ</w:t>
      </w:r>
      <w:r w:rsidR="0030066C" w:rsidRPr="00F2607D">
        <w:rPr>
          <w:rFonts w:ascii="Sylfaen" w:hAnsi="Sylfaen" w:cs="Sylfaen"/>
          <w:sz w:val="22"/>
          <w:szCs w:val="18"/>
          <w:shd w:val="clear" w:color="auto" w:fill="FFFFFF"/>
          <w:lang w:val="ka-GE"/>
        </w:rPr>
        <w:t xml:space="preserve">თან </w:t>
      </w:r>
      <w:r w:rsidR="00715F1E" w:rsidRPr="00F2607D">
        <w:rPr>
          <w:rFonts w:ascii="Sylfaen" w:hAnsi="Sylfaen" w:cs="Sylfaen"/>
          <w:sz w:val="22"/>
          <w:szCs w:val="18"/>
          <w:shd w:val="clear" w:color="auto" w:fill="FFFFFF"/>
          <w:lang w:val="ka-GE"/>
        </w:rPr>
        <w:t>დაკავშირებული ინფორმაციის მისაღება</w:t>
      </w:r>
      <w:r w:rsidR="00CF1F6E" w:rsidRPr="00F2607D">
        <w:rPr>
          <w:rFonts w:ascii="Sylfaen" w:hAnsi="Sylfaen" w:cs="Sylfaen"/>
          <w:sz w:val="22"/>
          <w:szCs w:val="18"/>
          <w:shd w:val="clear" w:color="auto" w:fill="FFFFFF"/>
          <w:lang w:val="ka-GE"/>
        </w:rPr>
        <w:t>დ</w:t>
      </w:r>
      <w:r w:rsidR="00715F1E" w:rsidRPr="00F2607D">
        <w:rPr>
          <w:rFonts w:ascii="Sylfaen" w:hAnsi="Sylfaen" w:cs="Sylfaen"/>
          <w:sz w:val="22"/>
          <w:szCs w:val="18"/>
          <w:shd w:val="clear" w:color="auto" w:fill="FFFFFF"/>
          <w:lang w:val="ka-GE"/>
        </w:rPr>
        <w:t xml:space="preserve"> სხვადასხვა </w:t>
      </w:r>
      <w:r w:rsidR="00732EC1" w:rsidRPr="00F2607D">
        <w:rPr>
          <w:rFonts w:ascii="Sylfaen" w:hAnsi="Sylfaen" w:cs="Sylfaen"/>
          <w:sz w:val="22"/>
          <w:szCs w:val="18"/>
          <w:shd w:val="clear" w:color="auto" w:fill="FFFFFF"/>
          <w:lang w:val="ka-GE"/>
        </w:rPr>
        <w:t xml:space="preserve">არხებს </w:t>
      </w:r>
      <w:r w:rsidR="0040653F" w:rsidRPr="00F2607D">
        <w:rPr>
          <w:rFonts w:ascii="Sylfaen" w:hAnsi="Sylfaen" w:cs="Sylfaen"/>
          <w:sz w:val="22"/>
          <w:szCs w:val="18"/>
          <w:shd w:val="clear" w:color="auto" w:fill="FFFFFF"/>
          <w:lang w:val="ka-GE"/>
        </w:rPr>
        <w:t>ი</w:t>
      </w:r>
      <w:r w:rsidR="00715F1E" w:rsidRPr="00F2607D">
        <w:rPr>
          <w:rFonts w:ascii="Sylfaen" w:hAnsi="Sylfaen" w:cs="Sylfaen"/>
          <w:sz w:val="22"/>
          <w:szCs w:val="18"/>
          <w:shd w:val="clear" w:color="auto" w:fill="FFFFFF"/>
          <w:lang w:val="ka-GE"/>
        </w:rPr>
        <w:t>ყენებს, როგორებიცაა</w:t>
      </w:r>
      <w:r w:rsidR="00B62FD7" w:rsidRPr="00F2607D">
        <w:rPr>
          <w:rFonts w:ascii="Sylfaen" w:hAnsi="Sylfaen" w:cs="Sylfaen"/>
          <w:sz w:val="22"/>
          <w:szCs w:val="18"/>
          <w:shd w:val="clear" w:color="auto" w:fill="FFFFFF"/>
          <w:lang w:val="ka-GE"/>
        </w:rPr>
        <w:t xml:space="preserve"> გადასახადის გადამხდელ</w:t>
      </w:r>
      <w:r w:rsidR="005207EF" w:rsidRPr="00F2607D">
        <w:rPr>
          <w:rFonts w:ascii="Sylfaen" w:hAnsi="Sylfaen" w:cs="Sylfaen"/>
          <w:sz w:val="22"/>
          <w:szCs w:val="18"/>
          <w:shd w:val="clear" w:color="auto" w:fill="FFFFFF"/>
          <w:lang w:val="ka-GE"/>
        </w:rPr>
        <w:t>თან</w:t>
      </w:r>
      <w:r w:rsidR="00B62FD7" w:rsidRPr="00F2607D">
        <w:rPr>
          <w:rFonts w:ascii="Sylfaen" w:hAnsi="Sylfaen" w:cs="Sylfaen"/>
          <w:sz w:val="22"/>
          <w:szCs w:val="18"/>
          <w:shd w:val="clear" w:color="auto" w:fill="FFFFFF"/>
          <w:lang w:val="ka-GE"/>
        </w:rPr>
        <w:t xml:space="preserve"> </w:t>
      </w:r>
      <w:r w:rsidR="004C2DF7" w:rsidRPr="00F2607D">
        <w:rPr>
          <w:rFonts w:ascii="Sylfaen" w:hAnsi="Sylfaen" w:cs="Sylfaen"/>
          <w:sz w:val="22"/>
          <w:szCs w:val="18"/>
          <w:shd w:val="clear" w:color="auto" w:fill="FFFFFF"/>
          <w:lang w:val="ka-GE"/>
        </w:rPr>
        <w:t xml:space="preserve">შეხვედრა, </w:t>
      </w:r>
      <w:r w:rsidR="00BC7EB8" w:rsidRPr="00F2607D">
        <w:rPr>
          <w:rFonts w:ascii="Sylfaen" w:hAnsi="Sylfaen" w:cs="Sylfaen"/>
          <w:sz w:val="22"/>
          <w:szCs w:val="18"/>
          <w:shd w:val="clear" w:color="auto" w:fill="FFFFFF"/>
          <w:lang w:val="ka-GE"/>
        </w:rPr>
        <w:t xml:space="preserve">მათ </w:t>
      </w:r>
      <w:r w:rsidR="00BC7EB8" w:rsidRPr="00F2607D">
        <w:rPr>
          <w:rFonts w:ascii="Sylfaen" w:hAnsi="Sylfaen" w:cs="Sylfaen"/>
          <w:sz w:val="22"/>
          <w:szCs w:val="18"/>
          <w:shd w:val="clear" w:color="auto" w:fill="FFFFFF"/>
          <w:lang w:val="ka-GE"/>
        </w:rPr>
        <w:lastRenderedPageBreak/>
        <w:t xml:space="preserve">შორის, </w:t>
      </w:r>
      <w:r w:rsidR="006F4005" w:rsidRPr="00F2607D">
        <w:rPr>
          <w:rFonts w:ascii="Sylfaen" w:hAnsi="Sylfaen" w:cs="Sylfaen"/>
          <w:sz w:val="22"/>
          <w:szCs w:val="18"/>
          <w:shd w:val="clear" w:color="auto" w:fill="FFFFFF"/>
          <w:lang w:val="ka-GE"/>
        </w:rPr>
        <w:t>სხვადასხვა ბიზნეს ასო</w:t>
      </w:r>
      <w:r w:rsidR="007402B4" w:rsidRPr="00F2607D">
        <w:rPr>
          <w:rFonts w:ascii="Sylfaen" w:hAnsi="Sylfaen" w:cs="Sylfaen"/>
          <w:sz w:val="22"/>
          <w:szCs w:val="18"/>
          <w:shd w:val="clear" w:color="auto" w:fill="FFFFFF"/>
          <w:lang w:val="ka-GE"/>
        </w:rPr>
        <w:t>ციაციებ</w:t>
      </w:r>
      <w:r w:rsidR="00BC7EB8" w:rsidRPr="00F2607D">
        <w:rPr>
          <w:rFonts w:ascii="Sylfaen" w:hAnsi="Sylfaen" w:cs="Sylfaen"/>
          <w:sz w:val="22"/>
          <w:szCs w:val="18"/>
          <w:shd w:val="clear" w:color="auto" w:fill="FFFFFF"/>
          <w:lang w:val="ka-GE"/>
        </w:rPr>
        <w:t xml:space="preserve">ის მეშვეობით, </w:t>
      </w:r>
      <w:r w:rsidR="001D407F" w:rsidRPr="00F2607D">
        <w:rPr>
          <w:rFonts w:ascii="Sylfaen" w:hAnsi="Sylfaen" w:cs="Sylfaen"/>
          <w:sz w:val="22"/>
          <w:szCs w:val="18"/>
          <w:shd w:val="clear" w:color="auto" w:fill="FFFFFF"/>
          <w:lang w:val="ka-GE"/>
        </w:rPr>
        <w:t>გადასახა</w:t>
      </w:r>
      <w:r w:rsidR="00DC1035" w:rsidRPr="00F2607D">
        <w:rPr>
          <w:rFonts w:ascii="Sylfaen" w:hAnsi="Sylfaen" w:cs="Sylfaen"/>
          <w:sz w:val="22"/>
          <w:szCs w:val="18"/>
          <w:shd w:val="clear" w:color="auto" w:fill="FFFFFF"/>
          <w:lang w:val="ka-GE"/>
        </w:rPr>
        <w:t>დის გა</w:t>
      </w:r>
      <w:r w:rsidR="007872F8" w:rsidRPr="00F2607D">
        <w:rPr>
          <w:rFonts w:ascii="Sylfaen" w:hAnsi="Sylfaen" w:cs="Sylfaen"/>
          <w:sz w:val="22"/>
          <w:szCs w:val="18"/>
          <w:shd w:val="clear" w:color="auto" w:fill="FFFFFF"/>
          <w:lang w:val="ka-GE"/>
        </w:rPr>
        <w:t>დ</w:t>
      </w:r>
      <w:r w:rsidR="00DC1035" w:rsidRPr="00F2607D">
        <w:rPr>
          <w:rFonts w:ascii="Sylfaen" w:hAnsi="Sylfaen" w:cs="Sylfaen"/>
          <w:sz w:val="22"/>
          <w:szCs w:val="18"/>
          <w:shd w:val="clear" w:color="auto" w:fill="FFFFFF"/>
          <w:lang w:val="ka-GE"/>
        </w:rPr>
        <w:t>ა</w:t>
      </w:r>
      <w:r w:rsidR="00077B74" w:rsidRPr="00F2607D">
        <w:rPr>
          <w:rFonts w:ascii="Sylfaen" w:hAnsi="Sylfaen" w:cs="Sylfaen"/>
          <w:sz w:val="22"/>
          <w:szCs w:val="18"/>
          <w:shd w:val="clear" w:color="auto" w:fill="FFFFFF"/>
          <w:lang w:val="ka-GE"/>
        </w:rPr>
        <w:t>მ</w:t>
      </w:r>
      <w:r w:rsidR="00DC1035" w:rsidRPr="00F2607D">
        <w:rPr>
          <w:rFonts w:ascii="Sylfaen" w:hAnsi="Sylfaen" w:cs="Sylfaen"/>
          <w:sz w:val="22"/>
          <w:szCs w:val="18"/>
          <w:shd w:val="clear" w:color="auto" w:fill="FFFFFF"/>
          <w:lang w:val="ka-GE"/>
        </w:rPr>
        <w:t>ხდელ</w:t>
      </w:r>
      <w:r w:rsidR="00882C2F" w:rsidRPr="00F2607D">
        <w:rPr>
          <w:rFonts w:ascii="Sylfaen" w:hAnsi="Sylfaen" w:cs="Sylfaen"/>
          <w:sz w:val="22"/>
          <w:szCs w:val="18"/>
          <w:shd w:val="clear" w:color="auto" w:fill="FFFFFF"/>
          <w:lang w:val="ka-GE"/>
        </w:rPr>
        <w:t>ის</w:t>
      </w:r>
      <w:r w:rsidR="00DC1035" w:rsidRPr="00F2607D">
        <w:rPr>
          <w:rFonts w:ascii="Sylfaen" w:hAnsi="Sylfaen" w:cs="Sylfaen"/>
          <w:sz w:val="22"/>
          <w:szCs w:val="18"/>
          <w:shd w:val="clear" w:color="auto" w:fill="FFFFFF"/>
          <w:lang w:val="ka-GE"/>
        </w:rPr>
        <w:t xml:space="preserve"> </w:t>
      </w:r>
      <w:r w:rsidR="0003236C" w:rsidRPr="00F2607D">
        <w:rPr>
          <w:rFonts w:ascii="Sylfaen" w:hAnsi="Sylfaen" w:cs="Sylfaen"/>
          <w:sz w:val="22"/>
          <w:szCs w:val="18"/>
          <w:shd w:val="clear" w:color="auto" w:fill="FFFFFF"/>
          <w:lang w:val="ka-GE"/>
        </w:rPr>
        <w:t>განცხადება</w:t>
      </w:r>
      <w:r w:rsidR="001D407F" w:rsidRPr="00F2607D">
        <w:rPr>
          <w:rFonts w:ascii="Sylfaen" w:hAnsi="Sylfaen" w:cs="Sylfaen"/>
          <w:sz w:val="22"/>
          <w:szCs w:val="18"/>
          <w:shd w:val="clear" w:color="auto" w:fill="FFFFFF"/>
          <w:lang w:val="ka-GE"/>
        </w:rPr>
        <w:t xml:space="preserve"> </w:t>
      </w:r>
      <w:r w:rsidR="00CC13E6" w:rsidRPr="00F2607D">
        <w:rPr>
          <w:rFonts w:ascii="Sylfaen" w:hAnsi="Sylfaen" w:cs="Sylfaen"/>
          <w:sz w:val="22"/>
          <w:szCs w:val="18"/>
          <w:shd w:val="clear" w:color="auto" w:fill="FFFFFF"/>
          <w:lang w:val="ka-GE"/>
        </w:rPr>
        <w:t>და ს</w:t>
      </w:r>
      <w:r w:rsidR="00363153" w:rsidRPr="00F2607D">
        <w:rPr>
          <w:rFonts w:ascii="Sylfaen" w:hAnsi="Sylfaen" w:cs="Sylfaen"/>
          <w:sz w:val="22"/>
          <w:szCs w:val="18"/>
          <w:shd w:val="clear" w:color="auto" w:fill="FFFFFF"/>
          <w:lang w:val="ka-GE"/>
        </w:rPr>
        <w:t>ა</w:t>
      </w:r>
      <w:r w:rsidR="00CC13E6" w:rsidRPr="00F2607D">
        <w:rPr>
          <w:rFonts w:ascii="Sylfaen" w:hAnsi="Sylfaen" w:cs="Sylfaen"/>
          <w:sz w:val="22"/>
          <w:szCs w:val="18"/>
          <w:shd w:val="clear" w:color="auto" w:fill="FFFFFF"/>
          <w:lang w:val="ka-GE"/>
        </w:rPr>
        <w:t>ტელეფონო და ელექტრონული კომუნიკაცია</w:t>
      </w:r>
      <w:r w:rsidR="007E4021" w:rsidRPr="00F2607D">
        <w:rPr>
          <w:rFonts w:ascii="Sylfaen" w:hAnsi="Sylfaen" w:cs="Sylfaen"/>
          <w:sz w:val="22"/>
          <w:szCs w:val="18"/>
          <w:shd w:val="clear" w:color="auto" w:fill="FFFFFF"/>
          <w:lang w:val="ka-GE"/>
        </w:rPr>
        <w:t>.</w:t>
      </w:r>
      <w:r w:rsidR="0084600D" w:rsidRPr="00F2607D">
        <w:rPr>
          <w:rFonts w:ascii="Sylfaen" w:eastAsia="Arial" w:hAnsi="Sylfaen" w:cs="Arial"/>
          <w:sz w:val="22"/>
          <w:vertAlign w:val="superscript"/>
        </w:rPr>
        <w:footnoteReference w:id="256"/>
      </w:r>
      <w:r w:rsidR="0084600D" w:rsidRPr="000F780B">
        <w:rPr>
          <w:rFonts w:ascii="Sylfaen" w:eastAsia="Arial" w:hAnsi="Sylfaen" w:cs="Arial"/>
          <w:sz w:val="22"/>
          <w:lang w:val="ka-GE"/>
        </w:rPr>
        <w:t xml:space="preserve"> </w:t>
      </w:r>
    </w:p>
    <w:p w14:paraId="651B52C8" w14:textId="77777777" w:rsidR="00145E2D" w:rsidRDefault="00145E2D">
      <w:pPr>
        <w:jc w:val="both"/>
        <w:rPr>
          <w:rFonts w:ascii="Sylfaen" w:eastAsia="Arial" w:hAnsi="Sylfaen" w:cs="Arial"/>
          <w:sz w:val="22"/>
          <w:lang w:val="ka-GE"/>
        </w:rPr>
      </w:pPr>
    </w:p>
    <w:p w14:paraId="6443BD2A" w14:textId="77777777" w:rsidR="00145E2D" w:rsidRPr="008D3975" w:rsidRDefault="006637B4">
      <w:pPr>
        <w:jc w:val="both"/>
        <w:rPr>
          <w:rFonts w:ascii="Sylfaen" w:hAnsi="Sylfaen"/>
          <w:sz w:val="22"/>
          <w:szCs w:val="18"/>
          <w:shd w:val="clear" w:color="auto" w:fill="FFFFFF"/>
          <w:lang w:val="ka-GE"/>
        </w:rPr>
      </w:pPr>
      <w:r>
        <w:rPr>
          <w:rFonts w:ascii="Sylfaen" w:eastAsia="Arial" w:hAnsi="Sylfaen" w:cs="Arial"/>
          <w:sz w:val="22"/>
          <w:lang w:val="ka-GE"/>
        </w:rPr>
        <w:t xml:space="preserve">სამწუხაროდ, ქართულ კერძო კომპანიებს </w:t>
      </w:r>
      <w:r w:rsidR="006D0559">
        <w:rPr>
          <w:rFonts w:ascii="Sylfaen" w:eastAsia="Arial" w:hAnsi="Sylfaen" w:cs="Arial"/>
          <w:sz w:val="22"/>
          <w:lang w:val="ka-GE"/>
        </w:rPr>
        <w:t xml:space="preserve">სასამართლოში მათი დავების </w:t>
      </w:r>
      <w:r w:rsidR="00B00661">
        <w:rPr>
          <w:rFonts w:ascii="Sylfaen" w:eastAsia="Arial" w:hAnsi="Sylfaen" w:cs="Arial"/>
          <w:sz w:val="22"/>
          <w:lang w:val="ka-GE"/>
        </w:rPr>
        <w:t>სრულად</w:t>
      </w:r>
      <w:r w:rsidR="00480F52">
        <w:rPr>
          <w:rFonts w:ascii="Sylfaen" w:eastAsia="Arial" w:hAnsi="Sylfaen" w:cs="Arial"/>
          <w:sz w:val="22"/>
          <w:lang w:val="ka-GE"/>
        </w:rPr>
        <w:t xml:space="preserve"> </w:t>
      </w:r>
      <w:r w:rsidR="00E5141F">
        <w:rPr>
          <w:rFonts w:ascii="Sylfaen" w:eastAsia="Arial" w:hAnsi="Sylfaen" w:cs="Arial"/>
          <w:sz w:val="22"/>
          <w:lang w:val="ka-GE"/>
        </w:rPr>
        <w:t xml:space="preserve">მიუკერძოებელი </w:t>
      </w:r>
      <w:r w:rsidR="004F3D22">
        <w:rPr>
          <w:rFonts w:ascii="Sylfaen" w:eastAsia="Arial" w:hAnsi="Sylfaen" w:cs="Arial"/>
          <w:sz w:val="22"/>
          <w:lang w:val="ka-GE"/>
        </w:rPr>
        <w:t>გ</w:t>
      </w:r>
      <w:r w:rsidR="006D0559">
        <w:rPr>
          <w:rFonts w:ascii="Sylfaen" w:eastAsia="Arial" w:hAnsi="Sylfaen" w:cs="Arial"/>
          <w:sz w:val="22"/>
          <w:lang w:val="ka-GE"/>
        </w:rPr>
        <w:t>ანხილვის</w:t>
      </w:r>
      <w:r w:rsidR="00441B8B">
        <w:rPr>
          <w:rFonts w:ascii="Sylfaen" w:eastAsia="Arial" w:hAnsi="Sylfaen" w:cs="Arial"/>
          <w:sz w:val="22"/>
          <w:lang w:val="ka-GE"/>
        </w:rPr>
        <w:t xml:space="preserve"> იმედი ვერ ექნებათ, </w:t>
      </w:r>
      <w:r w:rsidR="00FA41ED">
        <w:rPr>
          <w:rFonts w:ascii="Sylfaen" w:eastAsia="Arial" w:hAnsi="Sylfaen" w:cs="Arial"/>
          <w:sz w:val="22"/>
          <w:lang w:val="ka-GE"/>
        </w:rPr>
        <w:t>რადგან ქართულ სასამართლოს  დამოუკიდებლობის პრობლემა აქვს და გახმაურებულ საქმეებში ხშირად გამოიყენება პოლიტიკურ ინსტრუმენტად</w:t>
      </w:r>
      <w:r w:rsidR="00707001">
        <w:rPr>
          <w:rFonts w:ascii="Sylfaen" w:eastAsia="Arial" w:hAnsi="Sylfaen" w:cs="Arial"/>
          <w:sz w:val="22"/>
          <w:lang w:val="ka-GE"/>
        </w:rPr>
        <w:t>.</w:t>
      </w:r>
      <w:r w:rsidR="0084600D" w:rsidRPr="00F23574">
        <w:rPr>
          <w:rFonts w:ascii="Sylfaen" w:eastAsia="Arial" w:hAnsi="Sylfaen" w:cs="Arial"/>
          <w:sz w:val="22"/>
          <w:vertAlign w:val="superscript"/>
        </w:rPr>
        <w:footnoteReference w:id="257"/>
      </w:r>
      <w:r w:rsidR="006112EF">
        <w:rPr>
          <w:rFonts w:ascii="Sylfaen" w:eastAsia="Arial" w:hAnsi="Sylfaen" w:cs="Arial"/>
          <w:sz w:val="22"/>
          <w:lang w:val="ka-GE"/>
        </w:rPr>
        <w:t xml:space="preserve"> იურისტთა </w:t>
      </w:r>
      <w:r w:rsidR="00AA170F" w:rsidRPr="009C25E3">
        <w:rPr>
          <w:rStyle w:val="Strong"/>
          <w:rFonts w:ascii="Sylfaen" w:hAnsi="Sylfaen"/>
          <w:b w:val="0"/>
          <w:sz w:val="22"/>
          <w:szCs w:val="18"/>
          <w:bdr w:val="none" w:sz="0" w:space="0" w:color="auto" w:frame="1"/>
          <w:shd w:val="clear" w:color="auto" w:fill="FFFFFF"/>
          <w:lang w:val="ka-GE"/>
        </w:rPr>
        <w:t>პროფესიულ წრეებში არსებო</w:t>
      </w:r>
      <w:r w:rsidR="00553E02">
        <w:rPr>
          <w:rStyle w:val="Strong"/>
          <w:rFonts w:ascii="Sylfaen" w:hAnsi="Sylfaen"/>
          <w:b w:val="0"/>
          <w:sz w:val="22"/>
          <w:szCs w:val="18"/>
          <w:bdr w:val="none" w:sz="0" w:space="0" w:color="auto" w:frame="1"/>
          <w:shd w:val="clear" w:color="auto" w:fill="FFFFFF"/>
          <w:lang w:val="ka-GE"/>
        </w:rPr>
        <w:t xml:space="preserve">ბს </w:t>
      </w:r>
      <w:r w:rsidR="0070156C">
        <w:rPr>
          <w:rStyle w:val="Strong"/>
          <w:rFonts w:ascii="Sylfaen" w:hAnsi="Sylfaen"/>
          <w:b w:val="0"/>
          <w:sz w:val="22"/>
          <w:szCs w:val="18"/>
          <w:bdr w:val="none" w:sz="0" w:space="0" w:color="auto" w:frame="1"/>
          <w:shd w:val="clear" w:color="auto" w:fill="FFFFFF"/>
          <w:lang w:val="ka-GE"/>
        </w:rPr>
        <w:t>მ</w:t>
      </w:r>
      <w:r w:rsidR="00AA170F" w:rsidRPr="009C25E3">
        <w:rPr>
          <w:rStyle w:val="Strong"/>
          <w:rFonts w:ascii="Sylfaen" w:hAnsi="Sylfaen"/>
          <w:b w:val="0"/>
          <w:sz w:val="22"/>
          <w:szCs w:val="18"/>
          <w:bdr w:val="none" w:sz="0" w:space="0" w:color="auto" w:frame="1"/>
          <w:shd w:val="clear" w:color="auto" w:fill="FFFFFF"/>
          <w:lang w:val="ka-GE"/>
        </w:rPr>
        <w:t>ოსაზრებ</w:t>
      </w:r>
      <w:r w:rsidR="008E39C7" w:rsidRPr="0020280D">
        <w:rPr>
          <w:rStyle w:val="Strong"/>
          <w:rFonts w:ascii="Sylfaen" w:hAnsi="Sylfaen"/>
          <w:b w:val="0"/>
          <w:sz w:val="22"/>
          <w:szCs w:val="18"/>
          <w:bdr w:val="none" w:sz="0" w:space="0" w:color="auto" w:frame="1"/>
          <w:shd w:val="clear" w:color="auto" w:fill="FFFFFF"/>
          <w:lang w:val="ka-GE"/>
        </w:rPr>
        <w:t>ა</w:t>
      </w:r>
      <w:r w:rsidR="00AA170F" w:rsidRPr="009C25E3">
        <w:rPr>
          <w:rStyle w:val="Strong"/>
          <w:rFonts w:ascii="Sylfaen" w:hAnsi="Sylfaen"/>
          <w:b w:val="0"/>
          <w:sz w:val="22"/>
          <w:szCs w:val="18"/>
          <w:bdr w:val="none" w:sz="0" w:space="0" w:color="auto" w:frame="1"/>
          <w:shd w:val="clear" w:color="auto" w:fill="FFFFFF"/>
          <w:lang w:val="ka-GE"/>
        </w:rPr>
        <w:t>, რომ სასამართლოში კორუფციული გარიგებები ხორციელდება</w:t>
      </w:r>
      <w:r w:rsidR="00546E6B">
        <w:rPr>
          <w:rStyle w:val="Strong"/>
          <w:rFonts w:ascii="Sylfaen" w:hAnsi="Sylfaen"/>
          <w:b w:val="0"/>
          <w:sz w:val="22"/>
          <w:szCs w:val="18"/>
          <w:bdr w:val="none" w:sz="0" w:space="0" w:color="auto" w:frame="1"/>
          <w:shd w:val="clear" w:color="auto" w:fill="FFFFFF"/>
        </w:rPr>
        <w:t xml:space="preserve">. </w:t>
      </w:r>
      <w:r w:rsidR="00530B4E" w:rsidRPr="00C9374C">
        <w:rPr>
          <w:rStyle w:val="Strong"/>
          <w:rFonts w:ascii="Sylfaen" w:hAnsi="Sylfaen"/>
          <w:b w:val="0"/>
          <w:sz w:val="22"/>
          <w:szCs w:val="18"/>
          <w:bdr w:val="none" w:sz="0" w:space="0" w:color="auto" w:frame="1"/>
          <w:shd w:val="clear" w:color="auto" w:fill="FFFFFF"/>
          <w:lang w:val="ka-GE"/>
        </w:rPr>
        <w:t>საქართველო</w:t>
      </w:r>
      <w:r w:rsidR="000200FA">
        <w:rPr>
          <w:rStyle w:val="Strong"/>
          <w:rFonts w:ascii="Sylfaen" w:hAnsi="Sylfaen"/>
          <w:b w:val="0"/>
          <w:sz w:val="22"/>
          <w:szCs w:val="18"/>
          <w:bdr w:val="none" w:sz="0" w:space="0" w:color="auto" w:frame="1"/>
          <w:shd w:val="clear" w:color="auto" w:fill="FFFFFF"/>
          <w:lang w:val="ka-GE"/>
        </w:rPr>
        <w:t xml:space="preserve">ს </w:t>
      </w:r>
      <w:r w:rsidR="00530B4E" w:rsidRPr="00C9374C">
        <w:rPr>
          <w:rStyle w:val="Strong"/>
          <w:rFonts w:ascii="Sylfaen" w:hAnsi="Sylfaen"/>
          <w:b w:val="0"/>
          <w:sz w:val="22"/>
          <w:szCs w:val="18"/>
          <w:bdr w:val="none" w:sz="0" w:space="0" w:color="auto" w:frame="1"/>
          <w:shd w:val="clear" w:color="auto" w:fill="FFFFFF"/>
          <w:lang w:val="ka-GE"/>
        </w:rPr>
        <w:t>სასამართლო სისტემ</w:t>
      </w:r>
      <w:r w:rsidR="00A438F3">
        <w:rPr>
          <w:rStyle w:val="Strong"/>
          <w:rFonts w:ascii="Sylfaen" w:hAnsi="Sylfaen"/>
          <w:b w:val="0"/>
          <w:sz w:val="22"/>
          <w:szCs w:val="18"/>
          <w:bdr w:val="none" w:sz="0" w:space="0" w:color="auto" w:frame="1"/>
          <w:shd w:val="clear" w:color="auto" w:fill="FFFFFF"/>
          <w:lang w:val="ka-GE"/>
        </w:rPr>
        <w:t xml:space="preserve">აში არსებულ </w:t>
      </w:r>
      <w:r w:rsidR="00530B4E" w:rsidRPr="00C9374C">
        <w:rPr>
          <w:rStyle w:val="Strong"/>
          <w:rFonts w:ascii="Sylfaen" w:hAnsi="Sylfaen"/>
          <w:b w:val="0"/>
          <w:sz w:val="22"/>
          <w:szCs w:val="18"/>
          <w:bdr w:val="none" w:sz="0" w:space="0" w:color="auto" w:frame="1"/>
          <w:shd w:val="clear" w:color="auto" w:fill="FFFFFF"/>
          <w:lang w:val="ka-GE"/>
        </w:rPr>
        <w:t>პრობლემ</w:t>
      </w:r>
      <w:r w:rsidR="00A438F3">
        <w:rPr>
          <w:rStyle w:val="Strong"/>
          <w:rFonts w:ascii="Sylfaen" w:hAnsi="Sylfaen"/>
          <w:b w:val="0"/>
          <w:sz w:val="22"/>
          <w:szCs w:val="18"/>
          <w:bdr w:val="none" w:sz="0" w:space="0" w:color="auto" w:frame="1"/>
          <w:shd w:val="clear" w:color="auto" w:fill="FFFFFF"/>
          <w:lang w:val="ka-GE"/>
        </w:rPr>
        <w:t xml:space="preserve">ებზე </w:t>
      </w:r>
      <w:r w:rsidR="00530B4E" w:rsidRPr="00C9374C">
        <w:rPr>
          <w:rStyle w:val="Strong"/>
          <w:rFonts w:ascii="Sylfaen" w:hAnsi="Sylfaen"/>
          <w:b w:val="0"/>
          <w:sz w:val="22"/>
          <w:szCs w:val="18"/>
          <w:bdr w:val="none" w:sz="0" w:space="0" w:color="auto" w:frame="1"/>
          <w:shd w:val="clear" w:color="auto" w:fill="FFFFFF"/>
          <w:lang w:val="ka-GE"/>
        </w:rPr>
        <w:t>საუბრობენ ასევე ბიზნეს ასოციაციები, მათ შორი</w:t>
      </w:r>
      <w:r w:rsidR="00DD6748">
        <w:rPr>
          <w:rStyle w:val="Strong"/>
          <w:rFonts w:ascii="Sylfaen" w:hAnsi="Sylfaen"/>
          <w:b w:val="0"/>
          <w:sz w:val="22"/>
          <w:szCs w:val="18"/>
          <w:bdr w:val="none" w:sz="0" w:space="0" w:color="auto" w:frame="1"/>
          <w:shd w:val="clear" w:color="auto" w:fill="FFFFFF"/>
          <w:lang w:val="ka-GE"/>
        </w:rPr>
        <w:t>ს</w:t>
      </w:r>
      <w:r w:rsidR="00530B4E" w:rsidRPr="00C9374C">
        <w:rPr>
          <w:rStyle w:val="Strong"/>
          <w:rFonts w:ascii="Sylfaen" w:hAnsi="Sylfaen"/>
          <w:b w:val="0"/>
          <w:sz w:val="22"/>
          <w:szCs w:val="18"/>
          <w:bdr w:val="none" w:sz="0" w:space="0" w:color="auto" w:frame="1"/>
          <w:shd w:val="clear" w:color="auto" w:fill="FFFFFF"/>
          <w:lang w:val="ka-GE"/>
        </w:rPr>
        <w:t xml:space="preserve"> მ</w:t>
      </w:r>
      <w:r w:rsidR="00467C8B">
        <w:rPr>
          <w:rStyle w:val="Strong"/>
          <w:rFonts w:ascii="Sylfaen" w:hAnsi="Sylfaen"/>
          <w:b w:val="0"/>
          <w:sz w:val="22"/>
          <w:szCs w:val="18"/>
          <w:bdr w:val="none" w:sz="0" w:space="0" w:color="auto" w:frame="1"/>
          <w:shd w:val="clear" w:color="auto" w:fill="FFFFFF"/>
          <w:lang w:val="ka-GE"/>
        </w:rPr>
        <w:t xml:space="preserve">სხვილი </w:t>
      </w:r>
      <w:r w:rsidR="00E3260E">
        <w:rPr>
          <w:rStyle w:val="Strong"/>
          <w:rFonts w:ascii="Sylfaen" w:hAnsi="Sylfaen"/>
          <w:b w:val="0"/>
          <w:sz w:val="22"/>
          <w:szCs w:val="18"/>
          <w:bdr w:val="none" w:sz="0" w:space="0" w:color="auto" w:frame="1"/>
          <w:shd w:val="clear" w:color="auto" w:fill="FFFFFF"/>
          <w:lang w:val="ka-GE"/>
        </w:rPr>
        <w:t xml:space="preserve">ინვესტორები, </w:t>
      </w:r>
      <w:r w:rsidR="0014146A">
        <w:rPr>
          <w:rStyle w:val="Strong"/>
          <w:rFonts w:ascii="Sylfaen" w:hAnsi="Sylfaen"/>
          <w:b w:val="0"/>
          <w:sz w:val="22"/>
          <w:szCs w:val="18"/>
          <w:bdr w:val="none" w:sz="0" w:space="0" w:color="auto" w:frame="1"/>
          <w:shd w:val="clear" w:color="auto" w:fill="FFFFFF"/>
          <w:lang w:val="ka-GE"/>
        </w:rPr>
        <w:t xml:space="preserve">რომლებიც ხშირად აღნიშნავენ, რომ </w:t>
      </w:r>
      <w:r w:rsidR="00530B4E" w:rsidRPr="00D22F51">
        <w:rPr>
          <w:rFonts w:ascii="Sylfaen" w:hAnsi="Sylfaen"/>
          <w:sz w:val="22"/>
          <w:szCs w:val="18"/>
          <w:shd w:val="clear" w:color="auto" w:fill="FFFFFF"/>
          <w:lang w:val="ka-GE"/>
        </w:rPr>
        <w:t xml:space="preserve">მათ მიერ გამოთქმულ </w:t>
      </w:r>
      <w:r w:rsidR="00530B4E" w:rsidRPr="008A32EC">
        <w:rPr>
          <w:rFonts w:ascii="Sylfaen" w:hAnsi="Sylfaen"/>
          <w:sz w:val="22"/>
          <w:szCs w:val="18"/>
          <w:shd w:val="clear" w:color="auto" w:fill="FFFFFF"/>
          <w:lang w:val="ka-GE"/>
        </w:rPr>
        <w:t>ბრალდებებზე ეფექტიანი</w:t>
      </w:r>
      <w:r w:rsidR="00530B4E" w:rsidRPr="00D22F51">
        <w:rPr>
          <w:rFonts w:ascii="Sylfaen" w:hAnsi="Sylfaen"/>
          <w:sz w:val="22"/>
          <w:szCs w:val="18"/>
          <w:shd w:val="clear" w:color="auto" w:fill="FFFFFF"/>
          <w:lang w:val="ka-GE"/>
        </w:rPr>
        <w:t xml:space="preserve"> რეაგირება არ ხდება</w:t>
      </w:r>
      <w:r w:rsidR="00C9374C" w:rsidRPr="00D22F51">
        <w:rPr>
          <w:rFonts w:ascii="Sylfaen" w:hAnsi="Sylfaen"/>
          <w:sz w:val="22"/>
          <w:szCs w:val="18"/>
          <w:shd w:val="clear" w:color="auto" w:fill="FFFFFF"/>
          <w:lang w:val="ka-GE"/>
        </w:rPr>
        <w:t>.</w:t>
      </w:r>
      <w:r w:rsidR="003914C1">
        <w:rPr>
          <w:rFonts w:ascii="Sylfaen" w:hAnsi="Sylfaen"/>
          <w:sz w:val="22"/>
          <w:szCs w:val="18"/>
          <w:shd w:val="clear" w:color="auto" w:fill="FFFFFF"/>
          <w:lang w:val="ka-GE"/>
        </w:rPr>
        <w:t xml:space="preserve"> </w:t>
      </w:r>
      <w:r w:rsidR="00CD4148">
        <w:rPr>
          <w:rFonts w:ascii="Sylfaen" w:hAnsi="Sylfaen"/>
          <w:sz w:val="22"/>
          <w:szCs w:val="18"/>
          <w:shd w:val="clear" w:color="auto" w:fill="FFFFFF"/>
          <w:lang w:val="ka-GE"/>
        </w:rPr>
        <w:t>ამის მაგა</w:t>
      </w:r>
      <w:r w:rsidR="008969D0">
        <w:rPr>
          <w:rFonts w:ascii="Sylfaen" w:hAnsi="Sylfaen"/>
          <w:sz w:val="22"/>
          <w:szCs w:val="18"/>
          <w:shd w:val="clear" w:color="auto" w:fill="FFFFFF"/>
          <w:lang w:val="ka-GE"/>
        </w:rPr>
        <w:t xml:space="preserve">ლითად </w:t>
      </w:r>
      <w:r w:rsidR="00CD4148">
        <w:rPr>
          <w:rFonts w:ascii="Sylfaen" w:hAnsi="Sylfaen"/>
          <w:sz w:val="22"/>
          <w:szCs w:val="18"/>
          <w:shd w:val="clear" w:color="auto" w:fill="FFFFFF"/>
          <w:lang w:val="ka-GE"/>
        </w:rPr>
        <w:t>შ</w:t>
      </w:r>
      <w:r w:rsidR="008969D0">
        <w:rPr>
          <w:rFonts w:ascii="Sylfaen" w:hAnsi="Sylfaen"/>
          <w:sz w:val="22"/>
          <w:szCs w:val="18"/>
          <w:shd w:val="clear" w:color="auto" w:fill="FFFFFF"/>
          <w:lang w:val="ka-GE"/>
        </w:rPr>
        <w:t>ე</w:t>
      </w:r>
      <w:r w:rsidR="00CD4148">
        <w:rPr>
          <w:rFonts w:ascii="Sylfaen" w:hAnsi="Sylfaen"/>
          <w:sz w:val="22"/>
          <w:szCs w:val="18"/>
          <w:shd w:val="clear" w:color="auto" w:fill="FFFFFF"/>
          <w:lang w:val="ka-GE"/>
        </w:rPr>
        <w:t xml:space="preserve">იძლება დავასახელოთ </w:t>
      </w:r>
      <w:r w:rsidR="003914C1">
        <w:rPr>
          <w:rFonts w:ascii="Sylfaen" w:hAnsi="Sylfaen"/>
          <w:sz w:val="22"/>
          <w:szCs w:val="18"/>
          <w:shd w:val="clear" w:color="auto" w:fill="FFFFFF"/>
          <w:lang w:val="ka-GE"/>
        </w:rPr>
        <w:t>ზემოთ აღნიშ</w:t>
      </w:r>
      <w:r w:rsidR="00BE0EC4">
        <w:rPr>
          <w:rFonts w:ascii="Sylfaen" w:hAnsi="Sylfaen"/>
          <w:sz w:val="22"/>
          <w:szCs w:val="18"/>
          <w:shd w:val="clear" w:color="auto" w:fill="FFFFFF"/>
          <w:lang w:val="ka-GE"/>
        </w:rPr>
        <w:t>ნ</w:t>
      </w:r>
      <w:r w:rsidR="003914C1">
        <w:rPr>
          <w:rFonts w:ascii="Sylfaen" w:hAnsi="Sylfaen"/>
          <w:sz w:val="22"/>
          <w:szCs w:val="18"/>
          <w:shd w:val="clear" w:color="auto" w:fill="FFFFFF"/>
          <w:lang w:val="ka-GE"/>
        </w:rPr>
        <w:t>ულ „ფილიპ მორისის“ საქმეში</w:t>
      </w:r>
      <w:r w:rsidR="00CD4148">
        <w:rPr>
          <w:rFonts w:ascii="Sylfaen" w:hAnsi="Sylfaen"/>
          <w:sz w:val="22"/>
          <w:szCs w:val="18"/>
          <w:shd w:val="clear" w:color="auto" w:fill="FFFFFF"/>
          <w:lang w:val="ka-GE"/>
        </w:rPr>
        <w:t xml:space="preserve"> </w:t>
      </w:r>
      <w:r w:rsidR="0024215F">
        <w:rPr>
          <w:rFonts w:ascii="Sylfaen" w:hAnsi="Sylfaen"/>
          <w:sz w:val="22"/>
          <w:szCs w:val="18"/>
          <w:shd w:val="clear" w:color="auto" w:fill="FFFFFF"/>
          <w:lang w:val="ka-GE"/>
        </w:rPr>
        <w:t>გამოთქ</w:t>
      </w:r>
      <w:r w:rsidR="00CD4148">
        <w:rPr>
          <w:rFonts w:ascii="Sylfaen" w:hAnsi="Sylfaen"/>
          <w:sz w:val="22"/>
          <w:szCs w:val="18"/>
          <w:shd w:val="clear" w:color="auto" w:fill="FFFFFF"/>
          <w:lang w:val="ka-GE"/>
        </w:rPr>
        <w:t xml:space="preserve">მული </w:t>
      </w:r>
      <w:r w:rsidR="0024215F">
        <w:rPr>
          <w:rFonts w:ascii="Sylfaen" w:hAnsi="Sylfaen"/>
          <w:sz w:val="22"/>
          <w:szCs w:val="18"/>
          <w:shd w:val="clear" w:color="auto" w:fill="FFFFFF"/>
          <w:lang w:val="ka-GE"/>
        </w:rPr>
        <w:t>ბრა</w:t>
      </w:r>
      <w:r w:rsidR="00CD4148">
        <w:rPr>
          <w:rFonts w:ascii="Sylfaen" w:hAnsi="Sylfaen"/>
          <w:sz w:val="22"/>
          <w:szCs w:val="18"/>
          <w:shd w:val="clear" w:color="auto" w:fill="FFFFFF"/>
          <w:lang w:val="ka-GE"/>
        </w:rPr>
        <w:t>ლდებები</w:t>
      </w:r>
      <w:r w:rsidR="008D3975">
        <w:rPr>
          <w:rFonts w:ascii="Sylfaen" w:hAnsi="Sylfaen"/>
          <w:sz w:val="22"/>
          <w:szCs w:val="18"/>
          <w:shd w:val="clear" w:color="auto" w:fill="FFFFFF"/>
          <w:lang w:val="ka-GE"/>
        </w:rPr>
        <w:t>.</w:t>
      </w:r>
      <w:r w:rsidR="0084600D" w:rsidRPr="00362435">
        <w:rPr>
          <w:rFonts w:ascii="Sylfaen" w:eastAsia="Arial" w:hAnsi="Sylfaen" w:cs="Arial"/>
          <w:sz w:val="22"/>
          <w:vertAlign w:val="superscript"/>
        </w:rPr>
        <w:footnoteReference w:id="258"/>
      </w:r>
      <w:r w:rsidR="0084600D" w:rsidRPr="003C164A">
        <w:rPr>
          <w:rFonts w:ascii="Sylfaen" w:eastAsia="Arial" w:hAnsi="Sylfaen" w:cs="Arial"/>
          <w:sz w:val="22"/>
          <w:lang w:val="ka-GE"/>
        </w:rPr>
        <w:t xml:space="preserve"> </w:t>
      </w:r>
    </w:p>
    <w:p w14:paraId="15BCCD6D" w14:textId="77777777" w:rsidR="00872648" w:rsidRPr="00872648" w:rsidRDefault="00872648">
      <w:pPr>
        <w:jc w:val="both"/>
        <w:rPr>
          <w:rFonts w:ascii="Sylfaen" w:eastAsia="Arial" w:hAnsi="Sylfaen" w:cs="Arial"/>
          <w:sz w:val="22"/>
          <w:lang w:val="ka-GE"/>
        </w:rPr>
      </w:pPr>
    </w:p>
    <w:p w14:paraId="072187EC" w14:textId="77777777" w:rsidR="00145E2D" w:rsidRPr="003C164A" w:rsidRDefault="00145E2D">
      <w:pPr>
        <w:jc w:val="both"/>
        <w:rPr>
          <w:rFonts w:ascii="Arial" w:eastAsia="Arial" w:hAnsi="Arial" w:cs="Arial"/>
          <w:b/>
          <w:color w:val="494949"/>
          <w:sz w:val="18"/>
          <w:szCs w:val="18"/>
          <w:highlight w:val="white"/>
          <w:lang w:val="ka-GE"/>
        </w:rPr>
      </w:pPr>
    </w:p>
    <w:tbl>
      <w:tblPr>
        <w:tblStyle w:val="a6"/>
        <w:tblW w:w="9900"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80"/>
        <w:gridCol w:w="1620"/>
      </w:tblGrid>
      <w:tr w:rsidR="00145E2D" w14:paraId="425D0DCA" w14:textId="77777777">
        <w:trPr>
          <w:trHeight w:val="411"/>
        </w:trPr>
        <w:tc>
          <w:tcPr>
            <w:tcW w:w="8280" w:type="dxa"/>
            <w:shd w:val="clear" w:color="auto" w:fill="auto"/>
            <w:tcMar>
              <w:top w:w="100" w:type="dxa"/>
              <w:left w:w="100" w:type="dxa"/>
              <w:bottom w:w="100" w:type="dxa"/>
              <w:right w:w="100" w:type="dxa"/>
            </w:tcMar>
          </w:tcPr>
          <w:p w14:paraId="2C681A7D" w14:textId="77777777" w:rsidR="00145E2D" w:rsidRPr="001065B1" w:rsidRDefault="001065B1">
            <w:pPr>
              <w:widowControl w:val="0"/>
              <w:pBdr>
                <w:top w:val="nil"/>
                <w:left w:val="nil"/>
                <w:bottom w:val="nil"/>
                <w:right w:val="nil"/>
                <w:between w:val="nil"/>
              </w:pBdr>
              <w:jc w:val="both"/>
              <w:rPr>
                <w:rFonts w:ascii="Sylfaen" w:eastAsia="Arial" w:hAnsi="Sylfaen" w:cs="Arial"/>
                <w:b/>
                <w:sz w:val="24"/>
                <w:szCs w:val="24"/>
                <w:lang w:val="ka-GE"/>
              </w:rPr>
            </w:pPr>
            <w:r>
              <w:rPr>
                <w:rFonts w:ascii="Sylfaen" w:eastAsia="Arial" w:hAnsi="Sylfaen" w:cs="Arial"/>
                <w:b/>
                <w:color w:val="5B9BD5"/>
                <w:sz w:val="24"/>
                <w:szCs w:val="24"/>
                <w:lang w:val="ka-GE"/>
              </w:rPr>
              <w:t>საჯარო სექტორის შეფასების კატეგორიები</w:t>
            </w:r>
          </w:p>
        </w:tc>
        <w:tc>
          <w:tcPr>
            <w:tcW w:w="1620" w:type="dxa"/>
            <w:shd w:val="clear" w:color="auto" w:fill="auto"/>
            <w:tcMar>
              <w:top w:w="100" w:type="dxa"/>
              <w:left w:w="100" w:type="dxa"/>
              <w:bottom w:w="100" w:type="dxa"/>
              <w:right w:w="100" w:type="dxa"/>
            </w:tcMar>
          </w:tcPr>
          <w:p w14:paraId="30CCF844" w14:textId="77777777" w:rsidR="00145E2D" w:rsidRDefault="00145E2D">
            <w:pPr>
              <w:widowControl w:val="0"/>
              <w:pBdr>
                <w:top w:val="nil"/>
                <w:left w:val="nil"/>
                <w:bottom w:val="nil"/>
                <w:right w:val="nil"/>
                <w:between w:val="nil"/>
              </w:pBdr>
              <w:jc w:val="both"/>
              <w:rPr>
                <w:rFonts w:ascii="Arial" w:eastAsia="Arial" w:hAnsi="Arial" w:cs="Arial"/>
                <w:b/>
              </w:rPr>
            </w:pPr>
          </w:p>
        </w:tc>
      </w:tr>
      <w:tr w:rsidR="00145E2D" w14:paraId="4FF9B826" w14:textId="77777777">
        <w:trPr>
          <w:trHeight w:val="411"/>
        </w:trPr>
        <w:tc>
          <w:tcPr>
            <w:tcW w:w="8280" w:type="dxa"/>
            <w:shd w:val="clear" w:color="auto" w:fill="auto"/>
            <w:tcMar>
              <w:top w:w="100" w:type="dxa"/>
              <w:left w:w="100" w:type="dxa"/>
              <w:bottom w:w="100" w:type="dxa"/>
              <w:right w:w="100" w:type="dxa"/>
            </w:tcMar>
          </w:tcPr>
          <w:p w14:paraId="06E6C3FF" w14:textId="77777777" w:rsidR="00145E2D" w:rsidRPr="00E86CA8" w:rsidRDefault="00802B77" w:rsidP="00802B77">
            <w:pPr>
              <w:widowControl w:val="0"/>
              <w:pBdr>
                <w:top w:val="nil"/>
                <w:left w:val="nil"/>
                <w:bottom w:val="nil"/>
                <w:right w:val="nil"/>
                <w:between w:val="nil"/>
              </w:pBdr>
              <w:jc w:val="both"/>
              <w:rPr>
                <w:rFonts w:ascii="Arial" w:eastAsia="Arial" w:hAnsi="Arial" w:cs="Arial"/>
                <w:b/>
                <w:sz w:val="22"/>
              </w:rPr>
            </w:pPr>
            <w:r>
              <w:rPr>
                <w:rFonts w:ascii="Sylfaen" w:eastAsia="Arial" w:hAnsi="Sylfaen" w:cs="Arial"/>
                <w:b/>
                <w:sz w:val="22"/>
                <w:lang w:val="ka-GE"/>
              </w:rPr>
              <w:t xml:space="preserve">ინდიკატორი </w:t>
            </w:r>
          </w:p>
        </w:tc>
        <w:tc>
          <w:tcPr>
            <w:tcW w:w="1620" w:type="dxa"/>
            <w:shd w:val="clear" w:color="auto" w:fill="auto"/>
            <w:tcMar>
              <w:top w:w="100" w:type="dxa"/>
              <w:left w:w="100" w:type="dxa"/>
              <w:bottom w:w="100" w:type="dxa"/>
              <w:right w:w="100" w:type="dxa"/>
            </w:tcMar>
          </w:tcPr>
          <w:p w14:paraId="5DF9B74C" w14:textId="77777777" w:rsidR="00145E2D" w:rsidRPr="00E86CA8" w:rsidRDefault="00913AA0">
            <w:pPr>
              <w:widowControl w:val="0"/>
              <w:pBdr>
                <w:top w:val="nil"/>
                <w:left w:val="nil"/>
                <w:bottom w:val="nil"/>
                <w:right w:val="nil"/>
                <w:between w:val="nil"/>
              </w:pBdr>
              <w:jc w:val="both"/>
              <w:rPr>
                <w:rFonts w:ascii="Sylfaen" w:eastAsia="Arial" w:hAnsi="Sylfaen" w:cs="Arial"/>
                <w:b/>
                <w:sz w:val="22"/>
                <w:lang w:val="ka-GE"/>
              </w:rPr>
            </w:pPr>
            <w:r w:rsidRPr="00E86CA8">
              <w:rPr>
                <w:rFonts w:ascii="Sylfaen" w:eastAsia="Arial" w:hAnsi="Sylfaen" w:cs="Arial"/>
                <w:b/>
                <w:sz w:val="22"/>
                <w:lang w:val="ka-GE"/>
              </w:rPr>
              <w:t xml:space="preserve">ქულა </w:t>
            </w:r>
          </w:p>
        </w:tc>
      </w:tr>
      <w:tr w:rsidR="00145E2D" w14:paraId="5BBF6D09" w14:textId="77777777">
        <w:tc>
          <w:tcPr>
            <w:tcW w:w="8280" w:type="dxa"/>
            <w:shd w:val="clear" w:color="auto" w:fill="auto"/>
            <w:tcMar>
              <w:top w:w="100" w:type="dxa"/>
              <w:left w:w="100" w:type="dxa"/>
              <w:bottom w:w="100" w:type="dxa"/>
              <w:right w:w="100" w:type="dxa"/>
            </w:tcMar>
          </w:tcPr>
          <w:p w14:paraId="3A1A65F8" w14:textId="77777777" w:rsidR="00145E2D" w:rsidRPr="00E86CA8" w:rsidRDefault="0084600D" w:rsidP="00917362">
            <w:pPr>
              <w:jc w:val="both"/>
              <w:rPr>
                <w:rFonts w:ascii="Sylfaen" w:eastAsia="Arial" w:hAnsi="Sylfaen" w:cs="Arial"/>
                <w:b/>
              </w:rPr>
            </w:pPr>
            <w:r w:rsidRPr="00E86CA8">
              <w:rPr>
                <w:rFonts w:ascii="Sylfaen" w:eastAsia="Arial" w:hAnsi="Sylfaen" w:cs="Arial"/>
                <w:b/>
              </w:rPr>
              <w:t>1.1</w:t>
            </w:r>
            <w:r w:rsidR="004F239D">
              <w:rPr>
                <w:rFonts w:ascii="Sylfaen" w:eastAsia="Arial" w:hAnsi="Sylfaen" w:cs="Arial"/>
                <w:b/>
                <w:lang w:val="ka-GE"/>
              </w:rPr>
              <w:t>.</w:t>
            </w:r>
            <w:r w:rsidRPr="00E86CA8">
              <w:rPr>
                <w:rFonts w:ascii="Sylfaen" w:eastAsia="Arial" w:hAnsi="Sylfaen" w:cs="Arial"/>
                <w:b/>
              </w:rPr>
              <w:t xml:space="preserve"> </w:t>
            </w:r>
            <w:r w:rsidR="00917362" w:rsidRPr="00E86CA8">
              <w:rPr>
                <w:rFonts w:ascii="Sylfaen" w:eastAsia="Arial Unicode MS" w:hAnsi="Sylfaen" w:cs="Arial Unicode MS"/>
                <w:b/>
                <w:noProof/>
                <w:lang w:val="ka-GE"/>
              </w:rPr>
              <w:t xml:space="preserve">თანამდებობის პირების მიერ ქრთამის აღებისა და მათთვის ქრთამის მიცემის აკრძალვა </w:t>
            </w:r>
          </w:p>
        </w:tc>
        <w:tc>
          <w:tcPr>
            <w:tcW w:w="1620" w:type="dxa"/>
            <w:shd w:val="clear" w:color="auto" w:fill="FFFF00"/>
            <w:tcMar>
              <w:top w:w="100" w:type="dxa"/>
              <w:left w:w="100" w:type="dxa"/>
              <w:bottom w:w="100" w:type="dxa"/>
              <w:right w:w="100" w:type="dxa"/>
            </w:tcMar>
          </w:tcPr>
          <w:p w14:paraId="21C69E9B"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58</w:t>
            </w:r>
          </w:p>
        </w:tc>
      </w:tr>
      <w:tr w:rsidR="00145E2D" w14:paraId="6C7F7ADB" w14:textId="77777777">
        <w:tc>
          <w:tcPr>
            <w:tcW w:w="8280" w:type="dxa"/>
            <w:shd w:val="clear" w:color="auto" w:fill="auto"/>
            <w:tcMar>
              <w:top w:w="100" w:type="dxa"/>
              <w:left w:w="100" w:type="dxa"/>
              <w:bottom w:w="100" w:type="dxa"/>
              <w:right w:w="100" w:type="dxa"/>
            </w:tcMar>
          </w:tcPr>
          <w:p w14:paraId="59C6CC1B" w14:textId="77777777" w:rsidR="00145E2D" w:rsidRPr="00E86CA8" w:rsidRDefault="0084600D" w:rsidP="00AA1814">
            <w:pPr>
              <w:jc w:val="both"/>
              <w:rPr>
                <w:rFonts w:ascii="Sylfaen" w:eastAsia="Arial" w:hAnsi="Sylfaen" w:cs="Arial"/>
              </w:rPr>
            </w:pPr>
            <w:r w:rsidRPr="00E86CA8">
              <w:rPr>
                <w:rFonts w:ascii="Sylfaen" w:eastAsia="Arial" w:hAnsi="Sylfaen" w:cs="Arial"/>
              </w:rPr>
              <w:t xml:space="preserve">1.1.1. </w:t>
            </w:r>
            <w:r w:rsidR="00AA1814" w:rsidRPr="00E86CA8">
              <w:rPr>
                <w:rFonts w:ascii="Sylfaen" w:eastAsia="Arial Unicode MS" w:hAnsi="Sylfaen" w:cs="Arial Unicode MS"/>
                <w:noProof/>
                <w:lang w:val="ka-GE"/>
              </w:rPr>
              <w:t xml:space="preserve">საჯარო სექტორში ქრთამის ამკრძალავი კანონმდებლობა </w:t>
            </w:r>
          </w:p>
        </w:tc>
        <w:tc>
          <w:tcPr>
            <w:tcW w:w="1620" w:type="dxa"/>
            <w:shd w:val="clear" w:color="auto" w:fill="00B050"/>
            <w:tcMar>
              <w:top w:w="100" w:type="dxa"/>
              <w:left w:w="100" w:type="dxa"/>
              <w:bottom w:w="100" w:type="dxa"/>
              <w:right w:w="100" w:type="dxa"/>
            </w:tcMar>
          </w:tcPr>
          <w:p w14:paraId="3A911FD8"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100</w:t>
            </w:r>
          </w:p>
        </w:tc>
      </w:tr>
      <w:tr w:rsidR="00145E2D" w14:paraId="4F537B00" w14:textId="77777777">
        <w:tc>
          <w:tcPr>
            <w:tcW w:w="8280" w:type="dxa"/>
            <w:shd w:val="clear" w:color="auto" w:fill="auto"/>
            <w:tcMar>
              <w:top w:w="100" w:type="dxa"/>
              <w:left w:w="100" w:type="dxa"/>
              <w:bottom w:w="100" w:type="dxa"/>
              <w:right w:w="100" w:type="dxa"/>
            </w:tcMar>
          </w:tcPr>
          <w:p w14:paraId="71991825" w14:textId="77777777" w:rsidR="00145E2D" w:rsidRPr="00E86CA8" w:rsidRDefault="0084600D" w:rsidP="003A65EC">
            <w:pPr>
              <w:jc w:val="both"/>
              <w:rPr>
                <w:rFonts w:ascii="Sylfaen" w:eastAsia="Arial" w:hAnsi="Sylfaen" w:cs="Arial"/>
              </w:rPr>
            </w:pPr>
            <w:r w:rsidRPr="00E86CA8">
              <w:rPr>
                <w:rFonts w:ascii="Sylfaen" w:eastAsia="Arial" w:hAnsi="Sylfaen" w:cs="Arial"/>
              </w:rPr>
              <w:t xml:space="preserve">1.1.2. </w:t>
            </w:r>
            <w:r w:rsidR="003A65EC" w:rsidRPr="00E86CA8">
              <w:rPr>
                <w:rFonts w:ascii="Sylfaen" w:eastAsia="Arial Unicode MS" w:hAnsi="Sylfaen" w:cs="Arial Unicode MS"/>
                <w:noProof/>
                <w:lang w:val="ka-GE"/>
              </w:rPr>
              <w:t xml:space="preserve">საჯარო სექტორში ქრთამის ამკრძალავი კანონმდებლობის აღსრულება  </w:t>
            </w:r>
          </w:p>
        </w:tc>
        <w:tc>
          <w:tcPr>
            <w:tcW w:w="1620" w:type="dxa"/>
            <w:shd w:val="clear" w:color="auto" w:fill="FFFF00"/>
            <w:tcMar>
              <w:top w:w="100" w:type="dxa"/>
              <w:left w:w="100" w:type="dxa"/>
              <w:bottom w:w="100" w:type="dxa"/>
              <w:right w:w="100" w:type="dxa"/>
            </w:tcMar>
          </w:tcPr>
          <w:p w14:paraId="1940358F" w14:textId="77777777" w:rsidR="00145E2D" w:rsidRPr="00E86CA8" w:rsidRDefault="0084600D">
            <w:pPr>
              <w:widowControl w:val="0"/>
              <w:pBdr>
                <w:top w:val="nil"/>
                <w:left w:val="nil"/>
                <w:bottom w:val="nil"/>
                <w:right w:val="nil"/>
                <w:between w:val="nil"/>
              </w:pBdr>
              <w:shd w:val="clear" w:color="auto" w:fill="FFFF00"/>
              <w:tabs>
                <w:tab w:val="left" w:pos="750"/>
                <w:tab w:val="left" w:pos="950"/>
                <w:tab w:val="left" w:pos="1070"/>
                <w:tab w:val="center" w:pos="1182"/>
              </w:tabs>
              <w:jc w:val="both"/>
              <w:rPr>
                <w:rFonts w:ascii="Sylfaen" w:eastAsia="Arial" w:hAnsi="Sylfaen" w:cs="Arial"/>
              </w:rPr>
            </w:pPr>
            <w:r w:rsidRPr="00E86CA8">
              <w:rPr>
                <w:rFonts w:ascii="Sylfaen" w:eastAsia="Arial" w:hAnsi="Sylfaen" w:cs="Arial"/>
                <w:highlight w:val="yellow"/>
              </w:rPr>
              <w:t>50</w:t>
            </w:r>
            <w:r w:rsidRPr="00E86CA8">
              <w:rPr>
                <w:rFonts w:ascii="Sylfaen" w:eastAsia="Arial" w:hAnsi="Sylfaen" w:cs="Arial"/>
                <w:highlight w:val="yellow"/>
              </w:rPr>
              <w:tab/>
            </w:r>
            <w:r w:rsidRPr="00E86CA8">
              <w:rPr>
                <w:rFonts w:ascii="Sylfaen" w:eastAsia="Arial" w:hAnsi="Sylfaen" w:cs="Arial"/>
              </w:rPr>
              <w:tab/>
            </w:r>
            <w:r w:rsidRPr="00E86CA8">
              <w:rPr>
                <w:rFonts w:ascii="Sylfaen" w:eastAsia="Arial" w:hAnsi="Sylfaen" w:cs="Arial"/>
              </w:rPr>
              <w:tab/>
            </w:r>
            <w:r w:rsidRPr="00E86CA8">
              <w:rPr>
                <w:rFonts w:ascii="Sylfaen" w:eastAsia="Arial" w:hAnsi="Sylfaen" w:cs="Arial"/>
              </w:rPr>
              <w:tab/>
            </w:r>
          </w:p>
        </w:tc>
      </w:tr>
      <w:tr w:rsidR="00145E2D" w14:paraId="7D51123C" w14:textId="77777777">
        <w:tc>
          <w:tcPr>
            <w:tcW w:w="8280" w:type="dxa"/>
            <w:shd w:val="clear" w:color="auto" w:fill="auto"/>
            <w:tcMar>
              <w:top w:w="100" w:type="dxa"/>
              <w:left w:w="100" w:type="dxa"/>
              <w:bottom w:w="100" w:type="dxa"/>
              <w:right w:w="100" w:type="dxa"/>
            </w:tcMar>
          </w:tcPr>
          <w:p w14:paraId="50A296DA" w14:textId="77777777" w:rsidR="00145E2D" w:rsidRPr="00E86CA8" w:rsidRDefault="0084600D" w:rsidP="007F2964">
            <w:pPr>
              <w:jc w:val="both"/>
              <w:rPr>
                <w:rFonts w:ascii="Sylfaen" w:eastAsia="Arial" w:hAnsi="Sylfaen" w:cs="Arial"/>
              </w:rPr>
            </w:pPr>
            <w:r w:rsidRPr="00E86CA8">
              <w:rPr>
                <w:rFonts w:ascii="Sylfaen" w:eastAsia="Arial" w:hAnsi="Sylfaen" w:cs="Arial"/>
              </w:rPr>
              <w:t xml:space="preserve">1.1.3. </w:t>
            </w:r>
            <w:r w:rsidR="007F2964" w:rsidRPr="00E86CA8">
              <w:rPr>
                <w:rFonts w:ascii="Sylfaen" w:eastAsia="Arial Unicode MS" w:hAnsi="Sylfaen" w:cs="Arial Unicode MS"/>
                <w:noProof/>
                <w:lang w:val="ka-GE"/>
              </w:rPr>
              <w:t xml:space="preserve">საჯარო სექტორში ქრთამის ამკრძალავი კანონმდებლობის აღსრულების შესაძლებლობები </w:t>
            </w:r>
          </w:p>
        </w:tc>
        <w:tc>
          <w:tcPr>
            <w:tcW w:w="1620" w:type="dxa"/>
            <w:shd w:val="clear" w:color="auto" w:fill="FFC000"/>
            <w:tcMar>
              <w:top w:w="100" w:type="dxa"/>
              <w:left w:w="100" w:type="dxa"/>
              <w:bottom w:w="100" w:type="dxa"/>
              <w:right w:w="100" w:type="dxa"/>
            </w:tcMar>
          </w:tcPr>
          <w:p w14:paraId="0881F999"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25</w:t>
            </w:r>
          </w:p>
        </w:tc>
      </w:tr>
      <w:tr w:rsidR="00145E2D" w14:paraId="5C2A476C" w14:textId="77777777">
        <w:tc>
          <w:tcPr>
            <w:tcW w:w="8280" w:type="dxa"/>
            <w:shd w:val="clear" w:color="auto" w:fill="auto"/>
            <w:tcMar>
              <w:top w:w="100" w:type="dxa"/>
              <w:left w:w="100" w:type="dxa"/>
              <w:bottom w:w="100" w:type="dxa"/>
              <w:right w:w="100" w:type="dxa"/>
            </w:tcMar>
          </w:tcPr>
          <w:p w14:paraId="2A3575B8" w14:textId="77777777" w:rsidR="00145E2D" w:rsidRPr="00E86CA8" w:rsidRDefault="0084600D" w:rsidP="00EE2338">
            <w:pPr>
              <w:jc w:val="both"/>
              <w:rPr>
                <w:rFonts w:ascii="Sylfaen" w:eastAsia="Arial" w:hAnsi="Sylfaen" w:cs="Arial"/>
                <w:b/>
              </w:rPr>
            </w:pPr>
            <w:r w:rsidRPr="00E86CA8">
              <w:rPr>
                <w:rFonts w:ascii="Sylfaen" w:eastAsia="Arial" w:hAnsi="Sylfaen" w:cs="Arial"/>
                <w:b/>
              </w:rPr>
              <w:t>1.2</w:t>
            </w:r>
            <w:r w:rsidR="004F239D">
              <w:rPr>
                <w:rFonts w:ascii="Sylfaen" w:eastAsia="Arial" w:hAnsi="Sylfaen" w:cs="Arial"/>
                <w:b/>
                <w:lang w:val="ka-GE"/>
              </w:rPr>
              <w:t>.</w:t>
            </w:r>
            <w:r w:rsidRPr="00E86CA8">
              <w:rPr>
                <w:rFonts w:ascii="Sylfaen" w:eastAsia="Arial" w:hAnsi="Sylfaen" w:cs="Arial"/>
                <w:b/>
              </w:rPr>
              <w:t xml:space="preserve"> </w:t>
            </w:r>
            <w:r w:rsidR="00EE2338" w:rsidRPr="00E86CA8">
              <w:rPr>
                <w:rFonts w:ascii="Sylfaen" w:eastAsia="Arial Unicode MS" w:hAnsi="Sylfaen" w:cs="Arial Unicode MS"/>
                <w:b/>
                <w:noProof/>
                <w:lang w:val="ka-GE"/>
              </w:rPr>
              <w:t xml:space="preserve">კომერციული მოსყიდვის აკრძალვა </w:t>
            </w:r>
          </w:p>
        </w:tc>
        <w:tc>
          <w:tcPr>
            <w:tcW w:w="1620" w:type="dxa"/>
            <w:shd w:val="clear" w:color="auto" w:fill="92D050"/>
            <w:tcMar>
              <w:top w:w="100" w:type="dxa"/>
              <w:left w:w="100" w:type="dxa"/>
              <w:bottom w:w="100" w:type="dxa"/>
              <w:right w:w="100" w:type="dxa"/>
            </w:tcMar>
          </w:tcPr>
          <w:p w14:paraId="5FF1D94D" w14:textId="77777777" w:rsidR="00145E2D" w:rsidRPr="00E86CA8" w:rsidRDefault="0084600D">
            <w:pPr>
              <w:widowControl w:val="0"/>
              <w:pBdr>
                <w:top w:val="nil"/>
                <w:left w:val="nil"/>
                <w:bottom w:val="nil"/>
                <w:right w:val="nil"/>
                <w:between w:val="nil"/>
              </w:pBdr>
              <w:jc w:val="both"/>
              <w:rPr>
                <w:rFonts w:ascii="Sylfaen" w:eastAsia="Arial" w:hAnsi="Sylfaen" w:cs="Arial"/>
                <w:b/>
              </w:rPr>
            </w:pPr>
            <w:r w:rsidRPr="00E86CA8">
              <w:rPr>
                <w:rFonts w:ascii="Sylfaen" w:eastAsia="Arial" w:hAnsi="Sylfaen" w:cs="Arial"/>
                <w:b/>
              </w:rPr>
              <w:t>66</w:t>
            </w:r>
          </w:p>
        </w:tc>
      </w:tr>
      <w:tr w:rsidR="00145E2D" w14:paraId="35F3EF34" w14:textId="77777777">
        <w:tc>
          <w:tcPr>
            <w:tcW w:w="8280" w:type="dxa"/>
            <w:shd w:val="clear" w:color="auto" w:fill="auto"/>
            <w:tcMar>
              <w:top w:w="100" w:type="dxa"/>
              <w:left w:w="100" w:type="dxa"/>
              <w:bottom w:w="100" w:type="dxa"/>
              <w:right w:w="100" w:type="dxa"/>
            </w:tcMar>
          </w:tcPr>
          <w:p w14:paraId="5D02DC04" w14:textId="77777777" w:rsidR="00145E2D" w:rsidRPr="00E86CA8" w:rsidRDefault="0084600D" w:rsidP="00EE2338">
            <w:pPr>
              <w:jc w:val="both"/>
              <w:rPr>
                <w:rFonts w:ascii="Sylfaen" w:eastAsia="Arial" w:hAnsi="Sylfaen" w:cs="Arial"/>
              </w:rPr>
            </w:pPr>
            <w:r w:rsidRPr="00E86CA8">
              <w:rPr>
                <w:rFonts w:ascii="Sylfaen" w:eastAsia="Arial" w:hAnsi="Sylfaen" w:cs="Arial"/>
              </w:rPr>
              <w:t xml:space="preserve">1.2.1. </w:t>
            </w:r>
            <w:r w:rsidR="00EE2338" w:rsidRPr="00E86CA8">
              <w:rPr>
                <w:rFonts w:ascii="Sylfaen" w:eastAsia="Arial Unicode MS" w:hAnsi="Sylfaen" w:cs="Arial Unicode MS"/>
                <w:noProof/>
                <w:lang w:val="ka-GE"/>
              </w:rPr>
              <w:t xml:space="preserve">კომერციული მოსყიდვის ამკრძალავი კანონმდებლობა </w:t>
            </w:r>
          </w:p>
        </w:tc>
        <w:tc>
          <w:tcPr>
            <w:tcW w:w="1620" w:type="dxa"/>
            <w:shd w:val="clear" w:color="auto" w:fill="1F9168"/>
            <w:tcMar>
              <w:top w:w="100" w:type="dxa"/>
              <w:left w:w="100" w:type="dxa"/>
              <w:bottom w:w="100" w:type="dxa"/>
              <w:right w:w="100" w:type="dxa"/>
            </w:tcMar>
          </w:tcPr>
          <w:p w14:paraId="51BF60DD"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100</w:t>
            </w:r>
          </w:p>
        </w:tc>
      </w:tr>
      <w:tr w:rsidR="00145E2D" w14:paraId="7EF9F2AC" w14:textId="77777777">
        <w:tc>
          <w:tcPr>
            <w:tcW w:w="8280" w:type="dxa"/>
            <w:shd w:val="clear" w:color="auto" w:fill="auto"/>
            <w:tcMar>
              <w:top w:w="100" w:type="dxa"/>
              <w:left w:w="100" w:type="dxa"/>
              <w:bottom w:w="100" w:type="dxa"/>
              <w:right w:w="100" w:type="dxa"/>
            </w:tcMar>
          </w:tcPr>
          <w:p w14:paraId="6A2C6D76" w14:textId="77777777" w:rsidR="00145E2D" w:rsidRPr="00E86CA8" w:rsidRDefault="0084600D" w:rsidP="001D6152">
            <w:pPr>
              <w:jc w:val="both"/>
              <w:rPr>
                <w:rFonts w:ascii="Sylfaen" w:eastAsia="Arial" w:hAnsi="Sylfaen" w:cs="Arial"/>
              </w:rPr>
            </w:pPr>
            <w:r w:rsidRPr="00E86CA8">
              <w:rPr>
                <w:rFonts w:ascii="Sylfaen" w:eastAsia="Arial" w:hAnsi="Sylfaen" w:cs="Arial"/>
              </w:rPr>
              <w:t xml:space="preserve">1.2.2. </w:t>
            </w:r>
            <w:r w:rsidR="001D6152" w:rsidRPr="00E86CA8">
              <w:rPr>
                <w:rFonts w:ascii="Sylfaen" w:eastAsia="Arial Unicode MS" w:hAnsi="Sylfaen" w:cs="Arial Unicode MS"/>
                <w:noProof/>
                <w:lang w:val="ka-GE"/>
              </w:rPr>
              <w:t xml:space="preserve">კომერციული მოსყიდვის ამკრძალავი კანონმდებლობის აღსრულება  </w:t>
            </w:r>
          </w:p>
        </w:tc>
        <w:tc>
          <w:tcPr>
            <w:tcW w:w="1620" w:type="dxa"/>
            <w:shd w:val="clear" w:color="auto" w:fill="FFFF00"/>
            <w:tcMar>
              <w:top w:w="100" w:type="dxa"/>
              <w:left w:w="100" w:type="dxa"/>
              <w:bottom w:w="100" w:type="dxa"/>
              <w:right w:w="100" w:type="dxa"/>
            </w:tcMar>
          </w:tcPr>
          <w:p w14:paraId="45704453"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50</w:t>
            </w:r>
          </w:p>
        </w:tc>
      </w:tr>
      <w:tr w:rsidR="00145E2D" w14:paraId="6DD732D0" w14:textId="77777777">
        <w:tc>
          <w:tcPr>
            <w:tcW w:w="8280" w:type="dxa"/>
            <w:shd w:val="clear" w:color="auto" w:fill="auto"/>
            <w:tcMar>
              <w:top w:w="100" w:type="dxa"/>
              <w:left w:w="100" w:type="dxa"/>
              <w:bottom w:w="100" w:type="dxa"/>
              <w:right w:w="100" w:type="dxa"/>
            </w:tcMar>
          </w:tcPr>
          <w:p w14:paraId="55DFBE79" w14:textId="77777777" w:rsidR="00145E2D" w:rsidRPr="00E86CA8" w:rsidRDefault="0084600D" w:rsidP="00C06436">
            <w:pPr>
              <w:jc w:val="both"/>
              <w:rPr>
                <w:rFonts w:ascii="Sylfaen" w:eastAsia="Arial" w:hAnsi="Sylfaen" w:cs="Arial"/>
              </w:rPr>
            </w:pPr>
            <w:r w:rsidRPr="00E86CA8">
              <w:rPr>
                <w:rFonts w:ascii="Sylfaen" w:eastAsia="Arial" w:hAnsi="Sylfaen" w:cs="Arial"/>
              </w:rPr>
              <w:t xml:space="preserve">1.2.3. </w:t>
            </w:r>
            <w:r w:rsidR="00C06436" w:rsidRPr="00E86CA8">
              <w:rPr>
                <w:rFonts w:ascii="Sylfaen" w:eastAsia="Arial Unicode MS" w:hAnsi="Sylfaen" w:cs="Arial Unicode MS"/>
                <w:noProof/>
                <w:lang w:val="ka-GE"/>
              </w:rPr>
              <w:t xml:space="preserve">კომერციული მოსყიდვის ამკრძალავი კანონმდებლობის აღსრულების შესაძლებლობები </w:t>
            </w:r>
          </w:p>
        </w:tc>
        <w:tc>
          <w:tcPr>
            <w:tcW w:w="1620" w:type="dxa"/>
            <w:shd w:val="clear" w:color="auto" w:fill="FFFF00"/>
            <w:tcMar>
              <w:top w:w="100" w:type="dxa"/>
              <w:left w:w="100" w:type="dxa"/>
              <w:bottom w:w="100" w:type="dxa"/>
              <w:right w:w="100" w:type="dxa"/>
            </w:tcMar>
          </w:tcPr>
          <w:p w14:paraId="039B09E4" w14:textId="77777777" w:rsidR="00145E2D" w:rsidRPr="00E86CA8" w:rsidRDefault="0084600D">
            <w:pPr>
              <w:widowControl w:val="0"/>
              <w:pBdr>
                <w:top w:val="nil"/>
                <w:left w:val="nil"/>
                <w:bottom w:val="nil"/>
                <w:right w:val="nil"/>
                <w:between w:val="nil"/>
              </w:pBdr>
              <w:shd w:val="clear" w:color="auto" w:fill="FFFF00"/>
              <w:tabs>
                <w:tab w:val="center" w:pos="1182"/>
                <w:tab w:val="left" w:pos="1580"/>
              </w:tabs>
              <w:jc w:val="both"/>
              <w:rPr>
                <w:rFonts w:ascii="Sylfaen" w:eastAsia="Arial" w:hAnsi="Sylfaen" w:cs="Arial"/>
              </w:rPr>
            </w:pPr>
            <w:r w:rsidRPr="00E86CA8">
              <w:rPr>
                <w:rFonts w:ascii="Sylfaen" w:eastAsia="Arial" w:hAnsi="Sylfaen" w:cs="Arial"/>
                <w:highlight w:val="yellow"/>
              </w:rPr>
              <w:t>50</w:t>
            </w:r>
            <w:r w:rsidRPr="00E86CA8">
              <w:rPr>
                <w:rFonts w:ascii="Sylfaen" w:eastAsia="Arial" w:hAnsi="Sylfaen" w:cs="Arial"/>
              </w:rPr>
              <w:tab/>
            </w:r>
            <w:r w:rsidRPr="00E86CA8">
              <w:rPr>
                <w:rFonts w:ascii="Sylfaen" w:eastAsia="Arial" w:hAnsi="Sylfaen" w:cs="Arial"/>
              </w:rPr>
              <w:tab/>
            </w:r>
          </w:p>
        </w:tc>
      </w:tr>
      <w:tr w:rsidR="00145E2D" w14:paraId="7AF7960A" w14:textId="77777777">
        <w:tc>
          <w:tcPr>
            <w:tcW w:w="8280" w:type="dxa"/>
            <w:shd w:val="clear" w:color="auto" w:fill="auto"/>
            <w:tcMar>
              <w:top w:w="100" w:type="dxa"/>
              <w:left w:w="100" w:type="dxa"/>
              <w:bottom w:w="100" w:type="dxa"/>
              <w:right w:w="100" w:type="dxa"/>
            </w:tcMar>
          </w:tcPr>
          <w:p w14:paraId="73C53E3C" w14:textId="77777777" w:rsidR="00145E2D" w:rsidRPr="00E86CA8" w:rsidRDefault="0084600D" w:rsidP="008B5D07">
            <w:pPr>
              <w:jc w:val="both"/>
              <w:rPr>
                <w:rFonts w:ascii="Sylfaen" w:eastAsia="Arial" w:hAnsi="Sylfaen" w:cs="Arial"/>
                <w:b/>
              </w:rPr>
            </w:pPr>
            <w:r w:rsidRPr="00E86CA8">
              <w:rPr>
                <w:rFonts w:ascii="Sylfaen" w:eastAsia="Arial" w:hAnsi="Sylfaen" w:cs="Arial"/>
                <w:b/>
              </w:rPr>
              <w:t>1.3</w:t>
            </w:r>
            <w:r w:rsidR="004F239D">
              <w:rPr>
                <w:rFonts w:ascii="Sylfaen" w:eastAsia="Arial" w:hAnsi="Sylfaen" w:cs="Arial"/>
                <w:b/>
                <w:lang w:val="ka-GE"/>
              </w:rPr>
              <w:t>.</w:t>
            </w:r>
            <w:r w:rsidRPr="00E86CA8">
              <w:rPr>
                <w:rFonts w:ascii="Sylfaen" w:eastAsia="Arial" w:hAnsi="Sylfaen" w:cs="Arial"/>
                <w:b/>
              </w:rPr>
              <w:t xml:space="preserve"> </w:t>
            </w:r>
            <w:r w:rsidR="008B5D07" w:rsidRPr="00E86CA8">
              <w:rPr>
                <w:rFonts w:ascii="Sylfaen" w:eastAsia="Arial Unicode MS" w:hAnsi="Sylfaen" w:cs="Arial Unicode MS"/>
                <w:b/>
                <w:noProof/>
                <w:lang w:val="ka-GE"/>
              </w:rPr>
              <w:t>დანაშაულებრივი გზით მიღებული შემოსავლების გათეთრების აკრძალვა</w:t>
            </w:r>
          </w:p>
        </w:tc>
        <w:tc>
          <w:tcPr>
            <w:tcW w:w="1620" w:type="dxa"/>
            <w:shd w:val="clear" w:color="auto" w:fill="92D050"/>
            <w:tcMar>
              <w:top w:w="100" w:type="dxa"/>
              <w:left w:w="100" w:type="dxa"/>
              <w:bottom w:w="100" w:type="dxa"/>
              <w:right w:w="100" w:type="dxa"/>
            </w:tcMar>
          </w:tcPr>
          <w:p w14:paraId="70F17A8E" w14:textId="77777777" w:rsidR="00145E2D" w:rsidRPr="00E86CA8" w:rsidRDefault="0084600D">
            <w:pPr>
              <w:widowControl w:val="0"/>
              <w:pBdr>
                <w:top w:val="nil"/>
                <w:left w:val="nil"/>
                <w:bottom w:val="nil"/>
                <w:right w:val="nil"/>
                <w:between w:val="nil"/>
              </w:pBdr>
              <w:jc w:val="both"/>
              <w:rPr>
                <w:rFonts w:ascii="Sylfaen" w:eastAsia="Arial" w:hAnsi="Sylfaen" w:cs="Arial"/>
                <w:b/>
              </w:rPr>
            </w:pPr>
            <w:r w:rsidRPr="00E86CA8">
              <w:rPr>
                <w:rFonts w:ascii="Sylfaen" w:eastAsia="Arial" w:hAnsi="Sylfaen" w:cs="Arial"/>
                <w:b/>
              </w:rPr>
              <w:t>66</w:t>
            </w:r>
          </w:p>
        </w:tc>
      </w:tr>
      <w:tr w:rsidR="00145E2D" w14:paraId="3008AC2B" w14:textId="77777777">
        <w:tc>
          <w:tcPr>
            <w:tcW w:w="8280" w:type="dxa"/>
            <w:shd w:val="clear" w:color="auto" w:fill="auto"/>
            <w:tcMar>
              <w:top w:w="100" w:type="dxa"/>
              <w:left w:w="100" w:type="dxa"/>
              <w:bottom w:w="100" w:type="dxa"/>
              <w:right w:w="100" w:type="dxa"/>
            </w:tcMar>
          </w:tcPr>
          <w:p w14:paraId="0743F29A" w14:textId="77777777" w:rsidR="00145E2D" w:rsidRPr="00E86CA8" w:rsidRDefault="0084600D" w:rsidP="008B5D07">
            <w:pPr>
              <w:jc w:val="both"/>
              <w:rPr>
                <w:rFonts w:ascii="Sylfaen" w:eastAsia="Arial" w:hAnsi="Sylfaen" w:cs="Arial"/>
              </w:rPr>
            </w:pPr>
            <w:r w:rsidRPr="00E86CA8">
              <w:rPr>
                <w:rFonts w:ascii="Sylfaen" w:eastAsia="Arial" w:hAnsi="Sylfaen" w:cs="Arial"/>
              </w:rPr>
              <w:t xml:space="preserve">1.3.1. </w:t>
            </w:r>
            <w:r w:rsidR="008B5D07" w:rsidRPr="00E86CA8">
              <w:rPr>
                <w:rFonts w:ascii="Sylfaen" w:eastAsia="Arial Unicode MS" w:hAnsi="Sylfaen" w:cs="Arial Unicode MS"/>
                <w:noProof/>
                <w:lang w:val="ka-GE"/>
              </w:rPr>
              <w:t xml:space="preserve">დანაშაულებრივი გზით მიღებული შემოსავლების გათეთრების ამკრძალავი კანონმდებლობა </w:t>
            </w:r>
          </w:p>
        </w:tc>
        <w:tc>
          <w:tcPr>
            <w:tcW w:w="1620" w:type="dxa"/>
            <w:shd w:val="clear" w:color="auto" w:fill="1F9168"/>
            <w:tcMar>
              <w:top w:w="100" w:type="dxa"/>
              <w:left w:w="100" w:type="dxa"/>
              <w:bottom w:w="100" w:type="dxa"/>
              <w:right w:w="100" w:type="dxa"/>
            </w:tcMar>
          </w:tcPr>
          <w:p w14:paraId="54BE9FE3" w14:textId="77777777" w:rsidR="00145E2D" w:rsidRPr="00E86CA8" w:rsidRDefault="0084600D">
            <w:pPr>
              <w:widowControl w:val="0"/>
              <w:pBdr>
                <w:top w:val="nil"/>
                <w:left w:val="nil"/>
                <w:bottom w:val="nil"/>
                <w:right w:val="nil"/>
                <w:between w:val="nil"/>
              </w:pBdr>
              <w:tabs>
                <w:tab w:val="center" w:pos="1182"/>
              </w:tabs>
              <w:jc w:val="both"/>
              <w:rPr>
                <w:rFonts w:ascii="Sylfaen" w:eastAsia="Arial" w:hAnsi="Sylfaen" w:cs="Arial"/>
              </w:rPr>
            </w:pPr>
            <w:r w:rsidRPr="00E86CA8">
              <w:rPr>
                <w:rFonts w:ascii="Sylfaen" w:eastAsia="Arial" w:hAnsi="Sylfaen" w:cs="Arial"/>
              </w:rPr>
              <w:t>100</w:t>
            </w:r>
            <w:r w:rsidRPr="00E86CA8">
              <w:rPr>
                <w:rFonts w:ascii="Sylfaen" w:eastAsia="Arial" w:hAnsi="Sylfaen" w:cs="Arial"/>
              </w:rPr>
              <w:tab/>
            </w:r>
          </w:p>
        </w:tc>
      </w:tr>
      <w:tr w:rsidR="00145E2D" w14:paraId="7DE0BF85" w14:textId="77777777">
        <w:tc>
          <w:tcPr>
            <w:tcW w:w="8280" w:type="dxa"/>
            <w:shd w:val="clear" w:color="auto" w:fill="auto"/>
            <w:tcMar>
              <w:top w:w="100" w:type="dxa"/>
              <w:left w:w="100" w:type="dxa"/>
              <w:bottom w:w="100" w:type="dxa"/>
              <w:right w:w="100" w:type="dxa"/>
            </w:tcMar>
          </w:tcPr>
          <w:p w14:paraId="57C1CC41" w14:textId="77777777" w:rsidR="00145E2D" w:rsidRPr="00E86CA8" w:rsidRDefault="0084600D" w:rsidP="00D63EAE">
            <w:pPr>
              <w:jc w:val="both"/>
              <w:rPr>
                <w:rFonts w:ascii="Sylfaen" w:eastAsia="Arial" w:hAnsi="Sylfaen" w:cs="Arial"/>
              </w:rPr>
            </w:pPr>
            <w:r w:rsidRPr="00E86CA8">
              <w:rPr>
                <w:rFonts w:ascii="Sylfaen" w:eastAsia="Arial" w:hAnsi="Sylfaen" w:cs="Arial"/>
              </w:rPr>
              <w:lastRenderedPageBreak/>
              <w:t xml:space="preserve">1.3.2. </w:t>
            </w:r>
            <w:r w:rsidR="00D63EAE" w:rsidRPr="00E86CA8">
              <w:rPr>
                <w:rFonts w:ascii="Sylfaen" w:eastAsia="Arial Unicode MS" w:hAnsi="Sylfaen" w:cs="Arial Unicode MS"/>
                <w:noProof/>
                <w:lang w:val="ka-GE"/>
              </w:rPr>
              <w:t xml:space="preserve">დანაშაულებრივი გზით მიღებული შემოსავლების გათეთრების ამკრძალავი კანონმდებლობის აღსრულება </w:t>
            </w:r>
          </w:p>
        </w:tc>
        <w:tc>
          <w:tcPr>
            <w:tcW w:w="1620" w:type="dxa"/>
            <w:shd w:val="clear" w:color="auto" w:fill="FFFF00"/>
            <w:tcMar>
              <w:top w:w="100" w:type="dxa"/>
              <w:left w:w="100" w:type="dxa"/>
              <w:bottom w:w="100" w:type="dxa"/>
              <w:right w:w="100" w:type="dxa"/>
            </w:tcMar>
          </w:tcPr>
          <w:p w14:paraId="40C5C343" w14:textId="77777777" w:rsidR="00145E2D" w:rsidRPr="00E86CA8" w:rsidRDefault="0084600D">
            <w:pPr>
              <w:widowControl w:val="0"/>
              <w:pBdr>
                <w:top w:val="nil"/>
                <w:left w:val="nil"/>
                <w:bottom w:val="nil"/>
                <w:right w:val="nil"/>
                <w:between w:val="nil"/>
              </w:pBdr>
              <w:tabs>
                <w:tab w:val="center" w:pos="1182"/>
              </w:tabs>
              <w:jc w:val="both"/>
              <w:rPr>
                <w:rFonts w:ascii="Sylfaen" w:eastAsia="Arial" w:hAnsi="Sylfaen" w:cs="Arial"/>
              </w:rPr>
            </w:pPr>
            <w:r w:rsidRPr="00E86CA8">
              <w:rPr>
                <w:rFonts w:ascii="Sylfaen" w:eastAsia="Arial" w:hAnsi="Sylfaen" w:cs="Arial"/>
              </w:rPr>
              <w:t>50</w:t>
            </w:r>
            <w:r w:rsidRPr="00E86CA8">
              <w:rPr>
                <w:rFonts w:ascii="Sylfaen" w:eastAsia="Arial" w:hAnsi="Sylfaen" w:cs="Arial"/>
              </w:rPr>
              <w:tab/>
            </w:r>
          </w:p>
        </w:tc>
      </w:tr>
      <w:tr w:rsidR="00145E2D" w14:paraId="0C00FF43" w14:textId="77777777">
        <w:tc>
          <w:tcPr>
            <w:tcW w:w="8280" w:type="dxa"/>
            <w:shd w:val="clear" w:color="auto" w:fill="auto"/>
            <w:tcMar>
              <w:top w:w="100" w:type="dxa"/>
              <w:left w:w="100" w:type="dxa"/>
              <w:bottom w:w="100" w:type="dxa"/>
              <w:right w:w="100" w:type="dxa"/>
            </w:tcMar>
          </w:tcPr>
          <w:p w14:paraId="32205DE2" w14:textId="77777777" w:rsidR="00145E2D" w:rsidRPr="00E86CA8" w:rsidRDefault="0084600D" w:rsidP="00E65CA8">
            <w:pPr>
              <w:jc w:val="both"/>
              <w:rPr>
                <w:rFonts w:ascii="Sylfaen" w:eastAsia="Arial" w:hAnsi="Sylfaen" w:cs="Arial"/>
              </w:rPr>
            </w:pPr>
            <w:r w:rsidRPr="00E86CA8">
              <w:rPr>
                <w:rFonts w:ascii="Sylfaen" w:eastAsia="Arial" w:hAnsi="Sylfaen" w:cs="Arial"/>
              </w:rPr>
              <w:t xml:space="preserve">1.3.3. </w:t>
            </w:r>
            <w:r w:rsidR="00E65CA8" w:rsidRPr="00E86CA8">
              <w:rPr>
                <w:rFonts w:ascii="Sylfaen" w:eastAsia="Arial Unicode MS" w:hAnsi="Sylfaen" w:cs="Arial Unicode MS"/>
                <w:noProof/>
                <w:lang w:val="ka-GE"/>
              </w:rPr>
              <w:t xml:space="preserve">დანაშაულებრივი გზით მიღებული შემოსავლების გათეთრების ამკრძალავი კანონმდებლობის აღსრულების შესაძლებლობები </w:t>
            </w:r>
          </w:p>
        </w:tc>
        <w:tc>
          <w:tcPr>
            <w:tcW w:w="1620" w:type="dxa"/>
            <w:shd w:val="clear" w:color="auto" w:fill="FFFF00"/>
            <w:tcMar>
              <w:top w:w="100" w:type="dxa"/>
              <w:left w:w="100" w:type="dxa"/>
              <w:bottom w:w="100" w:type="dxa"/>
              <w:right w:w="100" w:type="dxa"/>
            </w:tcMar>
          </w:tcPr>
          <w:p w14:paraId="1EBE77A7" w14:textId="77777777" w:rsidR="00145E2D" w:rsidRPr="00E86CA8" w:rsidRDefault="0084600D">
            <w:pPr>
              <w:widowControl w:val="0"/>
              <w:pBdr>
                <w:top w:val="nil"/>
                <w:left w:val="nil"/>
                <w:bottom w:val="nil"/>
                <w:right w:val="nil"/>
                <w:between w:val="nil"/>
              </w:pBdr>
              <w:tabs>
                <w:tab w:val="center" w:pos="1182"/>
              </w:tabs>
              <w:jc w:val="both"/>
              <w:rPr>
                <w:rFonts w:ascii="Sylfaen" w:eastAsia="Arial" w:hAnsi="Sylfaen" w:cs="Arial"/>
              </w:rPr>
            </w:pPr>
            <w:r w:rsidRPr="00E86CA8">
              <w:rPr>
                <w:rFonts w:ascii="Sylfaen" w:eastAsia="Arial" w:hAnsi="Sylfaen" w:cs="Arial"/>
              </w:rPr>
              <w:t>50</w:t>
            </w:r>
            <w:r w:rsidRPr="00E86CA8">
              <w:rPr>
                <w:rFonts w:ascii="Sylfaen" w:eastAsia="Arial" w:hAnsi="Sylfaen" w:cs="Arial"/>
              </w:rPr>
              <w:tab/>
            </w:r>
          </w:p>
        </w:tc>
      </w:tr>
      <w:tr w:rsidR="00145E2D" w14:paraId="587438B2" w14:textId="77777777">
        <w:tc>
          <w:tcPr>
            <w:tcW w:w="8280" w:type="dxa"/>
            <w:shd w:val="clear" w:color="auto" w:fill="auto"/>
            <w:tcMar>
              <w:top w:w="100" w:type="dxa"/>
              <w:left w:w="100" w:type="dxa"/>
              <w:bottom w:w="100" w:type="dxa"/>
              <w:right w:w="100" w:type="dxa"/>
            </w:tcMar>
          </w:tcPr>
          <w:p w14:paraId="1D4D6CA8" w14:textId="77777777" w:rsidR="00145E2D" w:rsidRPr="00E86CA8" w:rsidRDefault="00C95D92">
            <w:pPr>
              <w:jc w:val="both"/>
              <w:rPr>
                <w:rFonts w:ascii="Sylfaen" w:eastAsia="Arial" w:hAnsi="Sylfaen" w:cs="Arial"/>
                <w:b/>
                <w:lang w:val="ka-GE"/>
              </w:rPr>
            </w:pPr>
            <w:r w:rsidRPr="00E86CA8">
              <w:rPr>
                <w:rFonts w:ascii="Sylfaen" w:eastAsia="Arial" w:hAnsi="Sylfaen" w:cs="Arial"/>
                <w:b/>
              </w:rPr>
              <w:t xml:space="preserve">1.4. </w:t>
            </w:r>
            <w:r w:rsidRPr="00E86CA8">
              <w:rPr>
                <w:rFonts w:ascii="Sylfaen" w:eastAsia="Arial" w:hAnsi="Sylfaen" w:cs="Arial"/>
                <w:b/>
                <w:lang w:val="ka-GE"/>
              </w:rPr>
              <w:t xml:space="preserve">შეთანხმებული მოქმედების აკრძალვა </w:t>
            </w:r>
          </w:p>
        </w:tc>
        <w:tc>
          <w:tcPr>
            <w:tcW w:w="1620" w:type="dxa"/>
            <w:shd w:val="clear" w:color="auto" w:fill="92D050"/>
            <w:tcMar>
              <w:top w:w="100" w:type="dxa"/>
              <w:left w:w="100" w:type="dxa"/>
              <w:bottom w:w="100" w:type="dxa"/>
              <w:right w:w="100" w:type="dxa"/>
            </w:tcMar>
          </w:tcPr>
          <w:p w14:paraId="3E4E2F2A" w14:textId="77777777" w:rsidR="00145E2D" w:rsidRPr="00E86CA8" w:rsidRDefault="0084600D">
            <w:pPr>
              <w:widowControl w:val="0"/>
              <w:pBdr>
                <w:top w:val="nil"/>
                <w:left w:val="nil"/>
                <w:bottom w:val="nil"/>
                <w:right w:val="nil"/>
                <w:between w:val="nil"/>
              </w:pBdr>
              <w:tabs>
                <w:tab w:val="center" w:pos="1182"/>
              </w:tabs>
              <w:jc w:val="both"/>
              <w:rPr>
                <w:rFonts w:ascii="Sylfaen" w:eastAsia="Arial" w:hAnsi="Sylfaen" w:cs="Arial"/>
                <w:b/>
              </w:rPr>
            </w:pPr>
            <w:r w:rsidRPr="00E86CA8">
              <w:rPr>
                <w:rFonts w:ascii="Sylfaen" w:eastAsia="Arial" w:hAnsi="Sylfaen" w:cs="Arial"/>
                <w:b/>
              </w:rPr>
              <w:t>66</w:t>
            </w:r>
            <w:r w:rsidRPr="00E86CA8">
              <w:rPr>
                <w:rFonts w:ascii="Sylfaen" w:eastAsia="Arial" w:hAnsi="Sylfaen" w:cs="Arial"/>
                <w:b/>
              </w:rPr>
              <w:tab/>
            </w:r>
          </w:p>
        </w:tc>
      </w:tr>
      <w:tr w:rsidR="00145E2D" w14:paraId="5F435DC9" w14:textId="77777777">
        <w:tc>
          <w:tcPr>
            <w:tcW w:w="8280" w:type="dxa"/>
            <w:shd w:val="clear" w:color="auto" w:fill="auto"/>
            <w:tcMar>
              <w:top w:w="100" w:type="dxa"/>
              <w:left w:w="100" w:type="dxa"/>
              <w:bottom w:w="100" w:type="dxa"/>
              <w:right w:w="100" w:type="dxa"/>
            </w:tcMar>
          </w:tcPr>
          <w:p w14:paraId="7DAFE7B7" w14:textId="77777777" w:rsidR="00145E2D" w:rsidRPr="00E86CA8" w:rsidRDefault="0084600D" w:rsidP="004E2DA4">
            <w:pPr>
              <w:jc w:val="both"/>
              <w:rPr>
                <w:rFonts w:ascii="Sylfaen" w:eastAsia="Arial" w:hAnsi="Sylfaen" w:cs="Arial"/>
                <w:lang w:val="ka-GE"/>
              </w:rPr>
            </w:pPr>
            <w:r w:rsidRPr="00E86CA8">
              <w:rPr>
                <w:rFonts w:ascii="Sylfaen" w:eastAsia="Arial" w:hAnsi="Sylfaen" w:cs="Arial"/>
              </w:rPr>
              <w:t>1</w:t>
            </w:r>
            <w:r w:rsidR="004E2DA4" w:rsidRPr="00E86CA8">
              <w:rPr>
                <w:rFonts w:ascii="Sylfaen" w:eastAsia="Arial" w:hAnsi="Sylfaen" w:cs="Arial"/>
              </w:rPr>
              <w:t xml:space="preserve">.4.1. </w:t>
            </w:r>
            <w:r w:rsidR="004E2DA4" w:rsidRPr="00E86CA8">
              <w:rPr>
                <w:rFonts w:ascii="Sylfaen" w:eastAsia="Arial" w:hAnsi="Sylfaen" w:cs="Arial"/>
                <w:lang w:val="ka-GE"/>
              </w:rPr>
              <w:t xml:space="preserve">შეთანხმებული მოქმედების ამკრძალავი კანონმდებლობა </w:t>
            </w:r>
          </w:p>
        </w:tc>
        <w:tc>
          <w:tcPr>
            <w:tcW w:w="1620" w:type="dxa"/>
            <w:shd w:val="clear" w:color="auto" w:fill="1F9168"/>
            <w:tcMar>
              <w:top w:w="100" w:type="dxa"/>
              <w:left w:w="100" w:type="dxa"/>
              <w:bottom w:w="100" w:type="dxa"/>
              <w:right w:w="100" w:type="dxa"/>
            </w:tcMar>
          </w:tcPr>
          <w:p w14:paraId="60595CA0" w14:textId="77777777" w:rsidR="00145E2D" w:rsidRPr="00E86CA8" w:rsidRDefault="0084600D">
            <w:pPr>
              <w:widowControl w:val="0"/>
              <w:pBdr>
                <w:top w:val="nil"/>
                <w:left w:val="nil"/>
                <w:bottom w:val="nil"/>
                <w:right w:val="nil"/>
                <w:between w:val="nil"/>
              </w:pBdr>
              <w:tabs>
                <w:tab w:val="center" w:pos="1182"/>
              </w:tabs>
              <w:jc w:val="both"/>
              <w:rPr>
                <w:rFonts w:ascii="Sylfaen" w:eastAsia="Arial" w:hAnsi="Sylfaen" w:cs="Arial"/>
              </w:rPr>
            </w:pPr>
            <w:r w:rsidRPr="00E86CA8">
              <w:rPr>
                <w:rFonts w:ascii="Sylfaen" w:eastAsia="Arial" w:hAnsi="Sylfaen" w:cs="Arial"/>
              </w:rPr>
              <w:t>100</w:t>
            </w:r>
            <w:r w:rsidRPr="00E86CA8">
              <w:rPr>
                <w:rFonts w:ascii="Sylfaen" w:eastAsia="Arial" w:hAnsi="Sylfaen" w:cs="Arial"/>
              </w:rPr>
              <w:tab/>
            </w:r>
          </w:p>
        </w:tc>
      </w:tr>
      <w:tr w:rsidR="00145E2D" w14:paraId="29B02421" w14:textId="77777777">
        <w:tc>
          <w:tcPr>
            <w:tcW w:w="8280" w:type="dxa"/>
            <w:shd w:val="clear" w:color="auto" w:fill="auto"/>
            <w:tcMar>
              <w:top w:w="100" w:type="dxa"/>
              <w:left w:w="100" w:type="dxa"/>
              <w:bottom w:w="100" w:type="dxa"/>
              <w:right w:w="100" w:type="dxa"/>
            </w:tcMar>
          </w:tcPr>
          <w:p w14:paraId="3671C4EE" w14:textId="77777777" w:rsidR="00145E2D" w:rsidRPr="00E86CA8" w:rsidRDefault="000B1C61" w:rsidP="000B1C61">
            <w:pPr>
              <w:jc w:val="both"/>
              <w:rPr>
                <w:rFonts w:ascii="Sylfaen" w:eastAsia="Arial" w:hAnsi="Sylfaen" w:cs="Arial"/>
                <w:lang w:val="ka-GE"/>
              </w:rPr>
            </w:pPr>
            <w:r w:rsidRPr="00E86CA8">
              <w:rPr>
                <w:rFonts w:ascii="Sylfaen" w:eastAsia="Arial" w:hAnsi="Sylfaen" w:cs="Arial"/>
              </w:rPr>
              <w:t xml:space="preserve">1.4.2. </w:t>
            </w:r>
            <w:r w:rsidRPr="00E86CA8">
              <w:rPr>
                <w:rFonts w:ascii="Sylfaen" w:eastAsia="Arial Unicode MS" w:hAnsi="Sylfaen" w:cs="Arial Unicode MS"/>
                <w:noProof/>
                <w:lang w:val="ka-GE"/>
              </w:rPr>
              <w:t>შეთანხმებული მოქმედების ამკრძალავი კანონმდებლობის აღსრულება</w:t>
            </w:r>
          </w:p>
        </w:tc>
        <w:tc>
          <w:tcPr>
            <w:tcW w:w="1620" w:type="dxa"/>
            <w:shd w:val="clear" w:color="auto" w:fill="FFFF00"/>
            <w:tcMar>
              <w:top w:w="100" w:type="dxa"/>
              <w:left w:w="100" w:type="dxa"/>
              <w:bottom w:w="100" w:type="dxa"/>
              <w:right w:w="100" w:type="dxa"/>
            </w:tcMar>
          </w:tcPr>
          <w:p w14:paraId="459CC14B"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50</w:t>
            </w:r>
          </w:p>
        </w:tc>
      </w:tr>
      <w:tr w:rsidR="00145E2D" w14:paraId="06F2B4D8" w14:textId="77777777">
        <w:tc>
          <w:tcPr>
            <w:tcW w:w="8280" w:type="dxa"/>
            <w:shd w:val="clear" w:color="auto" w:fill="auto"/>
            <w:tcMar>
              <w:top w:w="100" w:type="dxa"/>
              <w:left w:w="100" w:type="dxa"/>
              <w:bottom w:w="100" w:type="dxa"/>
              <w:right w:w="100" w:type="dxa"/>
            </w:tcMar>
          </w:tcPr>
          <w:p w14:paraId="6566BD35" w14:textId="77777777" w:rsidR="00145E2D" w:rsidRPr="00E86CA8" w:rsidRDefault="0084600D" w:rsidP="000B1C61">
            <w:pPr>
              <w:jc w:val="both"/>
              <w:rPr>
                <w:rFonts w:ascii="Sylfaen" w:eastAsia="Arial" w:hAnsi="Sylfaen" w:cs="Arial"/>
                <w:lang w:val="ka-GE"/>
              </w:rPr>
            </w:pPr>
            <w:r w:rsidRPr="00E86CA8">
              <w:rPr>
                <w:rFonts w:ascii="Sylfaen" w:eastAsia="Arial" w:hAnsi="Sylfaen" w:cs="Arial"/>
              </w:rPr>
              <w:t xml:space="preserve">1.4.3. </w:t>
            </w:r>
            <w:r w:rsidR="000B1C61" w:rsidRPr="00E86CA8">
              <w:rPr>
                <w:rFonts w:ascii="Sylfaen" w:eastAsia="Arial Unicode MS" w:hAnsi="Sylfaen" w:cs="Arial Unicode MS"/>
                <w:noProof/>
                <w:lang w:val="ka-GE"/>
              </w:rPr>
              <w:t>შეთანხმებული მოქმედების ამკრძალავი კანონმდებლობის აღსრულების შესაძლებლობები</w:t>
            </w:r>
          </w:p>
        </w:tc>
        <w:tc>
          <w:tcPr>
            <w:tcW w:w="1620" w:type="dxa"/>
            <w:shd w:val="clear" w:color="auto" w:fill="FFFF00"/>
            <w:tcMar>
              <w:top w:w="100" w:type="dxa"/>
              <w:left w:w="100" w:type="dxa"/>
              <w:bottom w:w="100" w:type="dxa"/>
              <w:right w:w="100" w:type="dxa"/>
            </w:tcMar>
          </w:tcPr>
          <w:p w14:paraId="31759570"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50</w:t>
            </w:r>
          </w:p>
        </w:tc>
      </w:tr>
      <w:tr w:rsidR="00145E2D" w14:paraId="17841D7F" w14:textId="77777777">
        <w:tc>
          <w:tcPr>
            <w:tcW w:w="8280" w:type="dxa"/>
            <w:shd w:val="clear" w:color="auto" w:fill="auto"/>
            <w:tcMar>
              <w:top w:w="100" w:type="dxa"/>
              <w:left w:w="100" w:type="dxa"/>
              <w:bottom w:w="100" w:type="dxa"/>
              <w:right w:w="100" w:type="dxa"/>
            </w:tcMar>
          </w:tcPr>
          <w:p w14:paraId="28107D11" w14:textId="77777777" w:rsidR="00145E2D" w:rsidRPr="00E86CA8" w:rsidRDefault="00723F0C">
            <w:pPr>
              <w:jc w:val="both"/>
              <w:rPr>
                <w:rFonts w:ascii="Sylfaen" w:eastAsia="Arial" w:hAnsi="Sylfaen" w:cs="Arial"/>
                <w:b/>
                <w:lang w:val="ka-GE"/>
              </w:rPr>
            </w:pPr>
            <w:r w:rsidRPr="00E86CA8">
              <w:rPr>
                <w:rFonts w:ascii="Sylfaen" w:eastAsia="Arial" w:hAnsi="Sylfaen" w:cs="Arial"/>
                <w:b/>
              </w:rPr>
              <w:t xml:space="preserve">1.5. </w:t>
            </w:r>
            <w:r w:rsidRPr="00E86CA8">
              <w:rPr>
                <w:rFonts w:ascii="Sylfaen" w:eastAsia="Arial" w:hAnsi="Sylfaen" w:cs="Arial"/>
                <w:b/>
                <w:lang w:val="ka-GE"/>
              </w:rPr>
              <w:t>მხილება</w:t>
            </w:r>
          </w:p>
        </w:tc>
        <w:tc>
          <w:tcPr>
            <w:tcW w:w="1620" w:type="dxa"/>
            <w:shd w:val="clear" w:color="auto" w:fill="FFFF00"/>
            <w:tcMar>
              <w:top w:w="100" w:type="dxa"/>
              <w:left w:w="100" w:type="dxa"/>
              <w:bottom w:w="100" w:type="dxa"/>
              <w:right w:w="100" w:type="dxa"/>
            </w:tcMar>
          </w:tcPr>
          <w:p w14:paraId="1B9AAA4D" w14:textId="77777777" w:rsidR="00145E2D" w:rsidRPr="00E86CA8" w:rsidRDefault="0084600D">
            <w:pPr>
              <w:widowControl w:val="0"/>
              <w:pBdr>
                <w:top w:val="nil"/>
                <w:left w:val="nil"/>
                <w:bottom w:val="nil"/>
                <w:right w:val="nil"/>
                <w:between w:val="nil"/>
              </w:pBdr>
              <w:jc w:val="both"/>
              <w:rPr>
                <w:rFonts w:ascii="Sylfaen" w:eastAsia="Arial" w:hAnsi="Sylfaen" w:cs="Arial"/>
                <w:b/>
              </w:rPr>
            </w:pPr>
            <w:r w:rsidRPr="00E86CA8">
              <w:rPr>
                <w:rFonts w:ascii="Sylfaen" w:eastAsia="Arial" w:hAnsi="Sylfaen" w:cs="Arial"/>
                <w:b/>
              </w:rPr>
              <w:t>50</w:t>
            </w:r>
          </w:p>
        </w:tc>
      </w:tr>
      <w:tr w:rsidR="00145E2D" w14:paraId="05A5B229" w14:textId="77777777">
        <w:tc>
          <w:tcPr>
            <w:tcW w:w="8280" w:type="dxa"/>
            <w:shd w:val="clear" w:color="auto" w:fill="auto"/>
            <w:tcMar>
              <w:top w:w="100" w:type="dxa"/>
              <w:left w:w="100" w:type="dxa"/>
              <w:bottom w:w="100" w:type="dxa"/>
              <w:right w:w="100" w:type="dxa"/>
            </w:tcMar>
          </w:tcPr>
          <w:p w14:paraId="426C5C97" w14:textId="77777777" w:rsidR="00145E2D" w:rsidRPr="00E86CA8" w:rsidRDefault="0084600D" w:rsidP="00723F0C">
            <w:pPr>
              <w:jc w:val="both"/>
              <w:rPr>
                <w:rFonts w:ascii="Sylfaen" w:eastAsia="Arial" w:hAnsi="Sylfaen" w:cs="Arial"/>
              </w:rPr>
            </w:pPr>
            <w:r w:rsidRPr="00E86CA8">
              <w:rPr>
                <w:rFonts w:ascii="Sylfaen" w:eastAsia="Arial" w:hAnsi="Sylfaen" w:cs="Arial"/>
              </w:rPr>
              <w:t xml:space="preserve">1.5.1. </w:t>
            </w:r>
            <w:r w:rsidR="00723F0C" w:rsidRPr="00E86CA8">
              <w:rPr>
                <w:rFonts w:ascii="Sylfaen" w:eastAsia="Arial" w:hAnsi="Sylfaen" w:cs="Arial"/>
                <w:lang w:val="ka-GE"/>
              </w:rPr>
              <w:t xml:space="preserve">მხილების კანონმდებლობა </w:t>
            </w:r>
            <w:r w:rsidRPr="00E86CA8">
              <w:rPr>
                <w:rFonts w:ascii="Sylfaen" w:eastAsia="Arial" w:hAnsi="Sylfaen" w:cs="Arial"/>
              </w:rPr>
              <w:t xml:space="preserve"> </w:t>
            </w:r>
          </w:p>
        </w:tc>
        <w:tc>
          <w:tcPr>
            <w:tcW w:w="1620" w:type="dxa"/>
            <w:shd w:val="clear" w:color="auto" w:fill="92D050"/>
            <w:tcMar>
              <w:top w:w="100" w:type="dxa"/>
              <w:left w:w="100" w:type="dxa"/>
              <w:bottom w:w="100" w:type="dxa"/>
              <w:right w:w="100" w:type="dxa"/>
            </w:tcMar>
          </w:tcPr>
          <w:p w14:paraId="5228E352" w14:textId="77777777" w:rsidR="00145E2D" w:rsidRPr="00E86CA8" w:rsidRDefault="0084600D">
            <w:pPr>
              <w:widowControl w:val="0"/>
              <w:pBdr>
                <w:top w:val="nil"/>
                <w:left w:val="nil"/>
                <w:bottom w:val="nil"/>
                <w:right w:val="nil"/>
                <w:between w:val="nil"/>
              </w:pBdr>
              <w:tabs>
                <w:tab w:val="center" w:pos="1182"/>
              </w:tabs>
              <w:jc w:val="both"/>
              <w:rPr>
                <w:rFonts w:ascii="Sylfaen" w:eastAsia="Arial" w:hAnsi="Sylfaen" w:cs="Arial"/>
              </w:rPr>
            </w:pPr>
            <w:r w:rsidRPr="00E86CA8">
              <w:rPr>
                <w:rFonts w:ascii="Sylfaen" w:eastAsia="Arial" w:hAnsi="Sylfaen" w:cs="Arial"/>
              </w:rPr>
              <w:t>75</w:t>
            </w:r>
            <w:r w:rsidRPr="00E86CA8">
              <w:rPr>
                <w:rFonts w:ascii="Sylfaen" w:eastAsia="Arial" w:hAnsi="Sylfaen" w:cs="Arial"/>
              </w:rPr>
              <w:tab/>
            </w:r>
          </w:p>
        </w:tc>
      </w:tr>
      <w:tr w:rsidR="00145E2D" w14:paraId="5D846869" w14:textId="77777777">
        <w:tc>
          <w:tcPr>
            <w:tcW w:w="8280" w:type="dxa"/>
            <w:shd w:val="clear" w:color="auto" w:fill="auto"/>
            <w:tcMar>
              <w:top w:w="100" w:type="dxa"/>
              <w:left w:w="100" w:type="dxa"/>
              <w:bottom w:w="100" w:type="dxa"/>
              <w:right w:w="100" w:type="dxa"/>
            </w:tcMar>
          </w:tcPr>
          <w:p w14:paraId="40B07B8D" w14:textId="77777777" w:rsidR="00145E2D" w:rsidRPr="00E86CA8" w:rsidRDefault="00723F0C">
            <w:pPr>
              <w:jc w:val="both"/>
              <w:rPr>
                <w:rFonts w:ascii="Sylfaen" w:eastAsia="Arial" w:hAnsi="Sylfaen" w:cs="Arial"/>
                <w:lang w:val="ka-GE"/>
              </w:rPr>
            </w:pPr>
            <w:r w:rsidRPr="00E86CA8">
              <w:rPr>
                <w:rFonts w:ascii="Sylfaen" w:eastAsia="Arial" w:hAnsi="Sylfaen" w:cs="Arial"/>
              </w:rPr>
              <w:t xml:space="preserve">1.5.2. </w:t>
            </w:r>
            <w:r w:rsidRPr="00E86CA8">
              <w:rPr>
                <w:rFonts w:ascii="Sylfaen" w:eastAsia="Arial" w:hAnsi="Sylfaen" w:cs="Arial"/>
                <w:lang w:val="ka-GE"/>
              </w:rPr>
              <w:t>მხილების კანონმდებლობის აღსრულება</w:t>
            </w:r>
          </w:p>
        </w:tc>
        <w:tc>
          <w:tcPr>
            <w:tcW w:w="1620" w:type="dxa"/>
            <w:shd w:val="clear" w:color="auto" w:fill="FFC000"/>
            <w:tcMar>
              <w:top w:w="100" w:type="dxa"/>
              <w:left w:w="100" w:type="dxa"/>
              <w:bottom w:w="100" w:type="dxa"/>
              <w:right w:w="100" w:type="dxa"/>
            </w:tcMar>
          </w:tcPr>
          <w:p w14:paraId="4D80B3F4" w14:textId="77777777" w:rsidR="00145E2D" w:rsidRPr="00E86CA8" w:rsidRDefault="0084600D">
            <w:pPr>
              <w:widowControl w:val="0"/>
              <w:pBdr>
                <w:top w:val="nil"/>
                <w:left w:val="nil"/>
                <w:bottom w:val="nil"/>
                <w:right w:val="nil"/>
                <w:between w:val="nil"/>
              </w:pBdr>
              <w:tabs>
                <w:tab w:val="center" w:pos="1182"/>
              </w:tabs>
              <w:jc w:val="both"/>
              <w:rPr>
                <w:rFonts w:ascii="Sylfaen" w:eastAsia="Arial" w:hAnsi="Sylfaen" w:cs="Arial"/>
              </w:rPr>
            </w:pPr>
            <w:r w:rsidRPr="00E86CA8">
              <w:rPr>
                <w:rFonts w:ascii="Sylfaen" w:eastAsia="Arial" w:hAnsi="Sylfaen" w:cs="Arial"/>
              </w:rPr>
              <w:t>25</w:t>
            </w:r>
            <w:r w:rsidRPr="00E86CA8">
              <w:rPr>
                <w:rFonts w:ascii="Sylfaen" w:eastAsia="Arial" w:hAnsi="Sylfaen" w:cs="Arial"/>
              </w:rPr>
              <w:tab/>
            </w:r>
          </w:p>
        </w:tc>
      </w:tr>
      <w:tr w:rsidR="00145E2D" w14:paraId="5FBAA277" w14:textId="77777777">
        <w:tc>
          <w:tcPr>
            <w:tcW w:w="8280" w:type="dxa"/>
            <w:shd w:val="clear" w:color="auto" w:fill="auto"/>
            <w:tcMar>
              <w:top w:w="100" w:type="dxa"/>
              <w:left w:w="100" w:type="dxa"/>
              <w:bottom w:w="100" w:type="dxa"/>
              <w:right w:w="100" w:type="dxa"/>
            </w:tcMar>
          </w:tcPr>
          <w:p w14:paraId="3BA67D01" w14:textId="77777777" w:rsidR="00145E2D" w:rsidRPr="00E86CA8" w:rsidRDefault="002714AF" w:rsidP="002714AF">
            <w:pPr>
              <w:jc w:val="both"/>
              <w:rPr>
                <w:rFonts w:ascii="Sylfaen" w:eastAsia="Arial" w:hAnsi="Sylfaen" w:cs="Arial"/>
                <w:b/>
              </w:rPr>
            </w:pPr>
            <w:r w:rsidRPr="00E86CA8">
              <w:rPr>
                <w:rFonts w:ascii="Sylfaen" w:eastAsia="Arial" w:hAnsi="Sylfaen" w:cs="Arial"/>
                <w:b/>
              </w:rPr>
              <w:t xml:space="preserve">1.6. </w:t>
            </w:r>
            <w:r w:rsidRPr="00E86CA8">
              <w:rPr>
                <w:rFonts w:ascii="Sylfaen" w:eastAsia="Arial Unicode MS" w:hAnsi="Sylfaen" w:cs="Arial Unicode MS"/>
                <w:b/>
                <w:noProof/>
                <w:lang w:val="ka-GE"/>
              </w:rPr>
              <w:t>ანგარიშგება, აუდიტი და ფინანსური ინფორმაციის გამოქვეყნება</w:t>
            </w:r>
          </w:p>
        </w:tc>
        <w:tc>
          <w:tcPr>
            <w:tcW w:w="1620" w:type="dxa"/>
            <w:shd w:val="clear" w:color="auto" w:fill="92D050"/>
            <w:tcMar>
              <w:top w:w="100" w:type="dxa"/>
              <w:left w:w="100" w:type="dxa"/>
              <w:bottom w:w="100" w:type="dxa"/>
              <w:right w:w="100" w:type="dxa"/>
            </w:tcMar>
          </w:tcPr>
          <w:p w14:paraId="7D1668AD" w14:textId="77777777" w:rsidR="00145E2D" w:rsidRPr="00E86CA8" w:rsidRDefault="0084600D">
            <w:pPr>
              <w:widowControl w:val="0"/>
              <w:pBdr>
                <w:top w:val="nil"/>
                <w:left w:val="nil"/>
                <w:bottom w:val="nil"/>
                <w:right w:val="nil"/>
                <w:between w:val="nil"/>
              </w:pBdr>
              <w:jc w:val="both"/>
              <w:rPr>
                <w:rFonts w:ascii="Sylfaen" w:eastAsia="Arial" w:hAnsi="Sylfaen" w:cs="Arial"/>
                <w:b/>
              </w:rPr>
            </w:pPr>
            <w:r w:rsidRPr="00E86CA8">
              <w:rPr>
                <w:rFonts w:ascii="Sylfaen" w:eastAsia="Arial" w:hAnsi="Sylfaen" w:cs="Arial"/>
                <w:b/>
              </w:rPr>
              <w:t>81</w:t>
            </w:r>
          </w:p>
        </w:tc>
      </w:tr>
      <w:tr w:rsidR="00145E2D" w14:paraId="2454A476" w14:textId="77777777">
        <w:tc>
          <w:tcPr>
            <w:tcW w:w="8280" w:type="dxa"/>
            <w:shd w:val="clear" w:color="auto" w:fill="auto"/>
            <w:tcMar>
              <w:top w:w="100" w:type="dxa"/>
              <w:left w:w="100" w:type="dxa"/>
              <w:bottom w:w="100" w:type="dxa"/>
              <w:right w:w="100" w:type="dxa"/>
            </w:tcMar>
          </w:tcPr>
          <w:p w14:paraId="15F7A58C" w14:textId="77777777" w:rsidR="00145E2D" w:rsidRPr="00E86CA8" w:rsidRDefault="00FE546A" w:rsidP="00FE546A">
            <w:pPr>
              <w:jc w:val="both"/>
              <w:rPr>
                <w:rFonts w:ascii="Sylfaen" w:eastAsia="Arial" w:hAnsi="Sylfaen" w:cs="Arial"/>
                <w:lang w:val="ka-GE"/>
              </w:rPr>
            </w:pPr>
            <w:r w:rsidRPr="00E86CA8">
              <w:rPr>
                <w:rFonts w:ascii="Sylfaen" w:eastAsia="Arial" w:hAnsi="Sylfaen" w:cs="Arial"/>
              </w:rPr>
              <w:t xml:space="preserve">1.6.1. </w:t>
            </w:r>
            <w:r w:rsidRPr="00E86CA8">
              <w:rPr>
                <w:rFonts w:ascii="Sylfaen" w:eastAsia="Arial Unicode MS" w:hAnsi="Sylfaen" w:cs="Arial Unicode MS"/>
                <w:noProof/>
                <w:lang w:val="ka-GE"/>
              </w:rPr>
              <w:t>ანგარიშგება და აუდიტის სტანდარტები</w:t>
            </w:r>
          </w:p>
        </w:tc>
        <w:tc>
          <w:tcPr>
            <w:tcW w:w="1620" w:type="dxa"/>
            <w:shd w:val="clear" w:color="auto" w:fill="1F9168"/>
            <w:tcMar>
              <w:top w:w="100" w:type="dxa"/>
              <w:left w:w="100" w:type="dxa"/>
              <w:bottom w:w="100" w:type="dxa"/>
              <w:right w:w="100" w:type="dxa"/>
            </w:tcMar>
          </w:tcPr>
          <w:p w14:paraId="58969811"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100</w:t>
            </w:r>
          </w:p>
        </w:tc>
      </w:tr>
      <w:tr w:rsidR="00145E2D" w14:paraId="3036631E" w14:textId="77777777">
        <w:tc>
          <w:tcPr>
            <w:tcW w:w="8280" w:type="dxa"/>
            <w:shd w:val="clear" w:color="auto" w:fill="auto"/>
            <w:tcMar>
              <w:top w:w="100" w:type="dxa"/>
              <w:left w:w="100" w:type="dxa"/>
              <w:bottom w:w="100" w:type="dxa"/>
              <w:right w:w="100" w:type="dxa"/>
            </w:tcMar>
          </w:tcPr>
          <w:p w14:paraId="5E360600" w14:textId="77777777" w:rsidR="00145E2D" w:rsidRPr="00E86CA8" w:rsidRDefault="009B0A5B" w:rsidP="009B0A5B">
            <w:pPr>
              <w:jc w:val="both"/>
              <w:rPr>
                <w:rFonts w:ascii="Sylfaen" w:eastAsia="Arial" w:hAnsi="Sylfaen" w:cs="Arial"/>
                <w:lang w:val="ka-GE"/>
              </w:rPr>
            </w:pPr>
            <w:r w:rsidRPr="00E86CA8">
              <w:rPr>
                <w:rFonts w:ascii="Sylfaen" w:eastAsia="Arial" w:hAnsi="Sylfaen" w:cs="Arial"/>
              </w:rPr>
              <w:t xml:space="preserve">1.6.2. </w:t>
            </w:r>
            <w:r w:rsidRPr="00E86CA8">
              <w:rPr>
                <w:rFonts w:ascii="Sylfaen" w:eastAsia="Arial Unicode MS" w:hAnsi="Sylfaen" w:cs="Arial Unicode MS"/>
                <w:noProof/>
                <w:lang w:val="ka-GE"/>
              </w:rPr>
              <w:t xml:space="preserve">ანგარიშგებისა და აუდიტის სტანდარტების აღსრულება  </w:t>
            </w:r>
          </w:p>
        </w:tc>
        <w:tc>
          <w:tcPr>
            <w:tcW w:w="1620" w:type="dxa"/>
            <w:shd w:val="clear" w:color="auto" w:fill="1F9168"/>
            <w:tcMar>
              <w:top w:w="100" w:type="dxa"/>
              <w:left w:w="100" w:type="dxa"/>
              <w:bottom w:w="100" w:type="dxa"/>
              <w:right w:w="100" w:type="dxa"/>
            </w:tcMar>
          </w:tcPr>
          <w:p w14:paraId="5991249C"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100</w:t>
            </w:r>
          </w:p>
        </w:tc>
      </w:tr>
      <w:tr w:rsidR="00145E2D" w14:paraId="198643EC" w14:textId="77777777">
        <w:tc>
          <w:tcPr>
            <w:tcW w:w="8280" w:type="dxa"/>
            <w:shd w:val="clear" w:color="auto" w:fill="auto"/>
            <w:tcMar>
              <w:top w:w="100" w:type="dxa"/>
              <w:left w:w="100" w:type="dxa"/>
              <w:bottom w:w="100" w:type="dxa"/>
              <w:right w:w="100" w:type="dxa"/>
            </w:tcMar>
          </w:tcPr>
          <w:p w14:paraId="318545B3" w14:textId="77777777" w:rsidR="00145E2D" w:rsidRPr="00E86CA8" w:rsidRDefault="009B0A5B" w:rsidP="009B0A5B">
            <w:pPr>
              <w:jc w:val="both"/>
              <w:rPr>
                <w:rFonts w:ascii="Sylfaen" w:eastAsia="Arial" w:hAnsi="Sylfaen" w:cs="Arial"/>
              </w:rPr>
            </w:pPr>
            <w:r w:rsidRPr="00E86CA8">
              <w:rPr>
                <w:rFonts w:ascii="Sylfaen" w:eastAsia="Arial" w:hAnsi="Sylfaen" w:cs="Arial"/>
              </w:rPr>
              <w:t xml:space="preserve">1.6.3. </w:t>
            </w:r>
            <w:r w:rsidRPr="00E86CA8">
              <w:rPr>
                <w:rFonts w:ascii="Sylfaen" w:eastAsia="Arial Unicode MS" w:hAnsi="Sylfaen" w:cs="Arial Unicode MS"/>
                <w:noProof/>
                <w:lang w:val="ka-GE"/>
              </w:rPr>
              <w:t>პროფესიული მომსახურების მიმწოდებლები  </w:t>
            </w:r>
            <w:r w:rsidR="0084600D" w:rsidRPr="00E86CA8">
              <w:rPr>
                <w:rFonts w:ascii="Sylfaen" w:eastAsia="Arial" w:hAnsi="Sylfaen" w:cs="Arial"/>
              </w:rPr>
              <w:t> </w:t>
            </w:r>
          </w:p>
        </w:tc>
        <w:tc>
          <w:tcPr>
            <w:tcW w:w="1620" w:type="dxa"/>
            <w:shd w:val="clear" w:color="auto" w:fill="1F9168"/>
            <w:tcMar>
              <w:top w:w="100" w:type="dxa"/>
              <w:left w:w="100" w:type="dxa"/>
              <w:bottom w:w="100" w:type="dxa"/>
              <w:right w:w="100" w:type="dxa"/>
            </w:tcMar>
          </w:tcPr>
          <w:p w14:paraId="60CFA8A9"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100</w:t>
            </w:r>
          </w:p>
        </w:tc>
      </w:tr>
      <w:tr w:rsidR="00145E2D" w14:paraId="66448D83" w14:textId="77777777">
        <w:tc>
          <w:tcPr>
            <w:tcW w:w="8280" w:type="dxa"/>
            <w:shd w:val="clear" w:color="auto" w:fill="auto"/>
            <w:tcMar>
              <w:top w:w="100" w:type="dxa"/>
              <w:left w:w="100" w:type="dxa"/>
              <w:bottom w:w="100" w:type="dxa"/>
              <w:right w:w="100" w:type="dxa"/>
            </w:tcMar>
          </w:tcPr>
          <w:p w14:paraId="4EE8771F" w14:textId="77777777" w:rsidR="00145E2D" w:rsidRPr="00E86CA8" w:rsidRDefault="009B0A5B" w:rsidP="009B0A5B">
            <w:pPr>
              <w:jc w:val="both"/>
              <w:rPr>
                <w:rFonts w:ascii="Sylfaen" w:eastAsia="Arial" w:hAnsi="Sylfaen" w:cs="Arial"/>
              </w:rPr>
            </w:pPr>
            <w:r w:rsidRPr="00E86CA8">
              <w:rPr>
                <w:rFonts w:ascii="Sylfaen" w:eastAsia="Arial" w:hAnsi="Sylfaen" w:cs="Arial"/>
              </w:rPr>
              <w:t xml:space="preserve">1.6.4. </w:t>
            </w:r>
            <w:r w:rsidRPr="00E86CA8">
              <w:rPr>
                <w:rFonts w:ascii="Sylfaen" w:eastAsia="Arial Unicode MS" w:hAnsi="Sylfaen" w:cs="Arial Unicode MS"/>
                <w:noProof/>
                <w:lang w:val="ka-GE"/>
              </w:rPr>
              <w:t>ბენეფიციარი მფლობელები</w:t>
            </w:r>
          </w:p>
        </w:tc>
        <w:tc>
          <w:tcPr>
            <w:tcW w:w="1620" w:type="dxa"/>
            <w:shd w:val="clear" w:color="auto" w:fill="FFC000"/>
            <w:tcMar>
              <w:top w:w="100" w:type="dxa"/>
              <w:left w:w="100" w:type="dxa"/>
              <w:bottom w:w="100" w:type="dxa"/>
              <w:right w:w="100" w:type="dxa"/>
            </w:tcMar>
          </w:tcPr>
          <w:p w14:paraId="472EB78E"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25</w:t>
            </w:r>
          </w:p>
        </w:tc>
      </w:tr>
      <w:tr w:rsidR="00145E2D" w14:paraId="693E1987" w14:textId="77777777">
        <w:tc>
          <w:tcPr>
            <w:tcW w:w="8280" w:type="dxa"/>
            <w:shd w:val="clear" w:color="auto" w:fill="auto"/>
            <w:tcMar>
              <w:top w:w="100" w:type="dxa"/>
              <w:left w:w="100" w:type="dxa"/>
              <w:bottom w:w="100" w:type="dxa"/>
              <w:right w:w="100" w:type="dxa"/>
            </w:tcMar>
          </w:tcPr>
          <w:p w14:paraId="6EF5CD01" w14:textId="77777777" w:rsidR="00145E2D" w:rsidRPr="00E86CA8" w:rsidRDefault="00B67DC2" w:rsidP="00B67DC2">
            <w:pPr>
              <w:jc w:val="both"/>
              <w:rPr>
                <w:rFonts w:ascii="Sylfaen" w:eastAsia="Arial" w:hAnsi="Sylfaen" w:cs="Arial"/>
                <w:b/>
              </w:rPr>
            </w:pPr>
            <w:r w:rsidRPr="00E86CA8">
              <w:rPr>
                <w:rFonts w:ascii="Sylfaen" w:eastAsia="Arial" w:hAnsi="Sylfaen" w:cs="Arial"/>
                <w:b/>
              </w:rPr>
              <w:t xml:space="preserve">1.7. </w:t>
            </w:r>
            <w:r w:rsidRPr="00E86CA8">
              <w:rPr>
                <w:rFonts w:ascii="Sylfaen" w:eastAsia="Arial Unicode MS" w:hAnsi="Sylfaen" w:cs="Arial Unicode MS"/>
                <w:b/>
                <w:noProof/>
                <w:lang w:val="ka-GE"/>
              </w:rPr>
              <w:t>არაჯეროვანი გავლენის აკრძალვა</w:t>
            </w:r>
          </w:p>
        </w:tc>
        <w:tc>
          <w:tcPr>
            <w:tcW w:w="1620" w:type="dxa"/>
            <w:shd w:val="clear" w:color="auto" w:fill="FFFF00"/>
            <w:tcMar>
              <w:top w:w="100" w:type="dxa"/>
              <w:left w:w="100" w:type="dxa"/>
              <w:bottom w:w="100" w:type="dxa"/>
              <w:right w:w="100" w:type="dxa"/>
            </w:tcMar>
          </w:tcPr>
          <w:p w14:paraId="66C68736" w14:textId="77777777" w:rsidR="00145E2D" w:rsidRPr="00E86CA8" w:rsidRDefault="0084600D">
            <w:pPr>
              <w:widowControl w:val="0"/>
              <w:pBdr>
                <w:top w:val="nil"/>
                <w:left w:val="nil"/>
                <w:bottom w:val="nil"/>
                <w:right w:val="nil"/>
                <w:between w:val="nil"/>
              </w:pBdr>
              <w:tabs>
                <w:tab w:val="center" w:pos="1182"/>
              </w:tabs>
              <w:jc w:val="both"/>
              <w:rPr>
                <w:rFonts w:ascii="Sylfaen" w:eastAsia="Arial" w:hAnsi="Sylfaen" w:cs="Arial"/>
                <w:b/>
              </w:rPr>
            </w:pPr>
            <w:r w:rsidRPr="00E86CA8">
              <w:rPr>
                <w:rFonts w:ascii="Sylfaen" w:eastAsia="Arial" w:hAnsi="Sylfaen" w:cs="Arial"/>
                <w:b/>
              </w:rPr>
              <w:t>58</w:t>
            </w:r>
            <w:r w:rsidRPr="00E86CA8">
              <w:rPr>
                <w:rFonts w:ascii="Sylfaen" w:eastAsia="Arial" w:hAnsi="Sylfaen" w:cs="Arial"/>
                <w:b/>
              </w:rPr>
              <w:tab/>
            </w:r>
          </w:p>
        </w:tc>
      </w:tr>
      <w:tr w:rsidR="00145E2D" w14:paraId="61B7208F" w14:textId="77777777">
        <w:tc>
          <w:tcPr>
            <w:tcW w:w="8280" w:type="dxa"/>
            <w:shd w:val="clear" w:color="auto" w:fill="auto"/>
            <w:tcMar>
              <w:top w:w="100" w:type="dxa"/>
              <w:left w:w="100" w:type="dxa"/>
              <w:bottom w:w="100" w:type="dxa"/>
              <w:right w:w="100" w:type="dxa"/>
            </w:tcMar>
          </w:tcPr>
          <w:p w14:paraId="0E663400" w14:textId="77777777" w:rsidR="00145E2D" w:rsidRPr="00E86CA8" w:rsidRDefault="0084600D" w:rsidP="00B67DC2">
            <w:pPr>
              <w:jc w:val="both"/>
              <w:rPr>
                <w:rFonts w:ascii="Sylfaen" w:eastAsia="Arial" w:hAnsi="Sylfaen" w:cs="Arial"/>
                <w:lang w:val="ka-GE"/>
              </w:rPr>
            </w:pPr>
            <w:r w:rsidRPr="00E86CA8">
              <w:rPr>
                <w:rFonts w:ascii="Sylfaen" w:eastAsia="Arial" w:hAnsi="Sylfaen" w:cs="Arial"/>
              </w:rPr>
              <w:t xml:space="preserve">1.7.1. </w:t>
            </w:r>
            <w:r w:rsidR="00B67DC2" w:rsidRPr="00E86CA8">
              <w:rPr>
                <w:rFonts w:ascii="Sylfaen" w:eastAsia="Arial Unicode MS" w:hAnsi="Sylfaen" w:cs="Arial Unicode MS"/>
                <w:noProof/>
                <w:lang w:val="ka-GE"/>
              </w:rPr>
              <w:t>პოლიტიკური შემოწირულობების კანონმდებლობა</w:t>
            </w:r>
          </w:p>
        </w:tc>
        <w:tc>
          <w:tcPr>
            <w:tcW w:w="1620" w:type="dxa"/>
            <w:shd w:val="clear" w:color="auto" w:fill="1F9168"/>
            <w:tcMar>
              <w:top w:w="100" w:type="dxa"/>
              <w:left w:w="100" w:type="dxa"/>
              <w:bottom w:w="100" w:type="dxa"/>
              <w:right w:w="100" w:type="dxa"/>
            </w:tcMar>
          </w:tcPr>
          <w:p w14:paraId="01E5A352" w14:textId="77777777" w:rsidR="00145E2D" w:rsidRPr="00E86CA8" w:rsidRDefault="0084600D">
            <w:pPr>
              <w:widowControl w:val="0"/>
              <w:pBdr>
                <w:top w:val="nil"/>
                <w:left w:val="nil"/>
                <w:bottom w:val="nil"/>
                <w:right w:val="nil"/>
                <w:between w:val="nil"/>
              </w:pBdr>
              <w:tabs>
                <w:tab w:val="center" w:pos="1182"/>
              </w:tabs>
              <w:jc w:val="both"/>
              <w:rPr>
                <w:rFonts w:ascii="Sylfaen" w:eastAsia="Arial" w:hAnsi="Sylfaen" w:cs="Arial"/>
              </w:rPr>
            </w:pPr>
            <w:r w:rsidRPr="00E86CA8">
              <w:rPr>
                <w:rFonts w:ascii="Sylfaen" w:eastAsia="Arial" w:hAnsi="Sylfaen" w:cs="Arial"/>
              </w:rPr>
              <w:t>100</w:t>
            </w:r>
            <w:r w:rsidRPr="00E86CA8">
              <w:rPr>
                <w:rFonts w:ascii="Sylfaen" w:eastAsia="Arial" w:hAnsi="Sylfaen" w:cs="Arial"/>
              </w:rPr>
              <w:tab/>
            </w:r>
          </w:p>
        </w:tc>
      </w:tr>
      <w:tr w:rsidR="00145E2D" w14:paraId="43AE73E6" w14:textId="77777777">
        <w:tc>
          <w:tcPr>
            <w:tcW w:w="8280" w:type="dxa"/>
            <w:shd w:val="clear" w:color="auto" w:fill="auto"/>
            <w:tcMar>
              <w:top w:w="100" w:type="dxa"/>
              <w:left w:w="100" w:type="dxa"/>
              <w:bottom w:w="100" w:type="dxa"/>
              <w:right w:w="100" w:type="dxa"/>
            </w:tcMar>
          </w:tcPr>
          <w:p w14:paraId="4968E864" w14:textId="6AE2E080" w:rsidR="00145E2D" w:rsidRPr="00E86CA8" w:rsidRDefault="0084600D" w:rsidP="00BA2DA2">
            <w:pPr>
              <w:jc w:val="both"/>
              <w:rPr>
                <w:rFonts w:ascii="Sylfaen" w:eastAsia="Arial" w:hAnsi="Sylfaen" w:cs="Arial"/>
              </w:rPr>
            </w:pPr>
            <w:r w:rsidRPr="00E86CA8">
              <w:rPr>
                <w:rFonts w:ascii="Sylfaen" w:eastAsia="Arial" w:hAnsi="Sylfaen" w:cs="Arial"/>
              </w:rPr>
              <w:t xml:space="preserve">1.7.2. </w:t>
            </w:r>
            <w:r w:rsidR="00317791" w:rsidRPr="0037598D">
              <w:rPr>
                <w:rFonts w:ascii="Sylfaen" w:eastAsia="Arial Unicode MS" w:hAnsi="Sylfaen" w:cs="Arial Unicode MS"/>
                <w:noProof/>
                <w:lang w:val="ka-GE"/>
              </w:rPr>
              <w:t xml:space="preserve">პოლიტიკური შემოწირულობების </w:t>
            </w:r>
            <w:r w:rsidR="00F2607D">
              <w:rPr>
                <w:rFonts w:ascii="Sylfaen" w:eastAsia="Arial Unicode MS" w:hAnsi="Sylfaen" w:cs="Arial Unicode MS"/>
                <w:noProof/>
                <w:lang w:val="ka-GE"/>
              </w:rPr>
              <w:t xml:space="preserve">საჯაროობის </w:t>
            </w:r>
            <w:r w:rsidR="00317791" w:rsidRPr="0037598D">
              <w:rPr>
                <w:rFonts w:ascii="Sylfaen" w:eastAsia="Arial Unicode MS" w:hAnsi="Sylfaen" w:cs="Arial Unicode MS"/>
                <w:noProof/>
                <w:lang w:val="ka-GE"/>
              </w:rPr>
              <w:t>აღსრულება</w:t>
            </w:r>
            <w:r w:rsidR="009F493B" w:rsidRPr="00E86CA8">
              <w:rPr>
                <w:rFonts w:ascii="Sylfaen" w:eastAsia="Arial Unicode MS" w:hAnsi="Sylfaen" w:cs="Arial Unicode MS"/>
                <w:noProof/>
                <w:lang w:val="ka-GE"/>
              </w:rPr>
              <w:t xml:space="preserve"> </w:t>
            </w:r>
          </w:p>
        </w:tc>
        <w:tc>
          <w:tcPr>
            <w:tcW w:w="1620" w:type="dxa"/>
            <w:shd w:val="clear" w:color="auto" w:fill="FFFF00"/>
            <w:tcMar>
              <w:top w:w="100" w:type="dxa"/>
              <w:left w:w="100" w:type="dxa"/>
              <w:bottom w:w="100" w:type="dxa"/>
              <w:right w:w="100" w:type="dxa"/>
            </w:tcMar>
          </w:tcPr>
          <w:p w14:paraId="58A81806" w14:textId="77777777" w:rsidR="00145E2D" w:rsidRPr="00E86CA8" w:rsidRDefault="0084600D">
            <w:pPr>
              <w:widowControl w:val="0"/>
              <w:pBdr>
                <w:top w:val="nil"/>
                <w:left w:val="nil"/>
                <w:bottom w:val="nil"/>
                <w:right w:val="nil"/>
                <w:between w:val="nil"/>
              </w:pBdr>
              <w:tabs>
                <w:tab w:val="center" w:pos="1182"/>
              </w:tabs>
              <w:jc w:val="both"/>
              <w:rPr>
                <w:rFonts w:ascii="Sylfaen" w:eastAsia="Arial" w:hAnsi="Sylfaen" w:cs="Arial"/>
              </w:rPr>
            </w:pPr>
            <w:r w:rsidRPr="00E86CA8">
              <w:rPr>
                <w:rFonts w:ascii="Sylfaen" w:eastAsia="Arial" w:hAnsi="Sylfaen" w:cs="Arial"/>
              </w:rPr>
              <w:t>50</w:t>
            </w:r>
            <w:r w:rsidRPr="00E86CA8">
              <w:rPr>
                <w:rFonts w:ascii="Sylfaen" w:eastAsia="Arial" w:hAnsi="Sylfaen" w:cs="Arial"/>
              </w:rPr>
              <w:tab/>
            </w:r>
          </w:p>
        </w:tc>
      </w:tr>
      <w:tr w:rsidR="00145E2D" w14:paraId="6913408B" w14:textId="77777777">
        <w:tc>
          <w:tcPr>
            <w:tcW w:w="8280" w:type="dxa"/>
            <w:shd w:val="clear" w:color="auto" w:fill="auto"/>
            <w:tcMar>
              <w:top w:w="100" w:type="dxa"/>
              <w:left w:w="100" w:type="dxa"/>
              <w:bottom w:w="100" w:type="dxa"/>
              <w:right w:w="100" w:type="dxa"/>
            </w:tcMar>
          </w:tcPr>
          <w:p w14:paraId="16A1109B" w14:textId="77777777" w:rsidR="00145E2D" w:rsidRPr="00E86CA8" w:rsidRDefault="0084600D" w:rsidP="0055301D">
            <w:pPr>
              <w:jc w:val="both"/>
              <w:rPr>
                <w:rFonts w:ascii="Sylfaen" w:eastAsia="Arial" w:hAnsi="Sylfaen" w:cs="Arial"/>
              </w:rPr>
            </w:pPr>
            <w:r w:rsidRPr="00E86CA8">
              <w:rPr>
                <w:rFonts w:ascii="Sylfaen" w:eastAsia="Arial" w:hAnsi="Sylfaen" w:cs="Arial"/>
              </w:rPr>
              <w:t xml:space="preserve">1.7.3. </w:t>
            </w:r>
            <w:r w:rsidR="0055301D" w:rsidRPr="00E86CA8">
              <w:rPr>
                <w:rFonts w:ascii="Sylfaen" w:eastAsia="Arial Unicode MS" w:hAnsi="Sylfaen" w:cs="Arial Unicode MS"/>
                <w:noProof/>
                <w:lang w:val="ka-GE"/>
              </w:rPr>
              <w:t>ლობისტური საქმიანობის კანონმდებლობა</w:t>
            </w:r>
          </w:p>
        </w:tc>
        <w:tc>
          <w:tcPr>
            <w:tcW w:w="1620" w:type="dxa"/>
            <w:shd w:val="clear" w:color="auto" w:fill="92D050"/>
            <w:tcMar>
              <w:top w:w="100" w:type="dxa"/>
              <w:left w:w="100" w:type="dxa"/>
              <w:bottom w:w="100" w:type="dxa"/>
              <w:right w:w="100" w:type="dxa"/>
            </w:tcMar>
          </w:tcPr>
          <w:p w14:paraId="3C06B9D0"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75</w:t>
            </w:r>
          </w:p>
        </w:tc>
      </w:tr>
      <w:tr w:rsidR="00145E2D" w14:paraId="6E84883C" w14:textId="77777777">
        <w:tc>
          <w:tcPr>
            <w:tcW w:w="8280" w:type="dxa"/>
            <w:shd w:val="clear" w:color="auto" w:fill="auto"/>
            <w:tcMar>
              <w:top w:w="100" w:type="dxa"/>
              <w:left w:w="100" w:type="dxa"/>
              <w:bottom w:w="100" w:type="dxa"/>
              <w:right w:w="100" w:type="dxa"/>
            </w:tcMar>
          </w:tcPr>
          <w:p w14:paraId="22A0087D" w14:textId="77777777" w:rsidR="00145E2D" w:rsidRPr="00E86CA8" w:rsidRDefault="00013D21" w:rsidP="00013D21">
            <w:pPr>
              <w:jc w:val="both"/>
              <w:rPr>
                <w:rFonts w:ascii="Sylfaen" w:eastAsia="Arial" w:hAnsi="Sylfaen" w:cs="Arial"/>
              </w:rPr>
            </w:pPr>
            <w:r w:rsidRPr="00E86CA8">
              <w:rPr>
                <w:rFonts w:ascii="Sylfaen" w:eastAsia="Arial" w:hAnsi="Sylfaen" w:cs="Arial"/>
              </w:rPr>
              <w:t xml:space="preserve">1.7.4. </w:t>
            </w:r>
            <w:r w:rsidR="009F493B" w:rsidRPr="00E86CA8">
              <w:rPr>
                <w:rFonts w:ascii="Sylfaen" w:eastAsia="Arial Unicode MS" w:hAnsi="Sylfaen" w:cs="Arial Unicode MS"/>
                <w:noProof/>
                <w:lang w:val="ka-GE"/>
              </w:rPr>
              <w:t xml:space="preserve">ლობისტურის საქმიანობის კანონმდებლობის აღსრულება და </w:t>
            </w:r>
            <w:r w:rsidR="009F493B" w:rsidRPr="00F2607D">
              <w:rPr>
                <w:rFonts w:ascii="Sylfaen" w:eastAsia="Arial Unicode MS" w:hAnsi="Sylfaen" w:cs="Arial Unicode MS"/>
                <w:noProof/>
                <w:lang w:val="ka-GE"/>
              </w:rPr>
              <w:t>ინფორმაციის გასაჯაროება</w:t>
            </w:r>
          </w:p>
        </w:tc>
        <w:tc>
          <w:tcPr>
            <w:tcW w:w="1620" w:type="dxa"/>
            <w:shd w:val="clear" w:color="auto" w:fill="FFC000"/>
            <w:tcMar>
              <w:top w:w="100" w:type="dxa"/>
              <w:left w:w="100" w:type="dxa"/>
              <w:bottom w:w="100" w:type="dxa"/>
              <w:right w:w="100" w:type="dxa"/>
            </w:tcMar>
          </w:tcPr>
          <w:p w14:paraId="70725DC7" w14:textId="77777777" w:rsidR="00145E2D" w:rsidRPr="00E86CA8" w:rsidRDefault="0084600D">
            <w:pPr>
              <w:widowControl w:val="0"/>
              <w:pBdr>
                <w:top w:val="nil"/>
                <w:left w:val="nil"/>
                <w:bottom w:val="nil"/>
                <w:right w:val="nil"/>
                <w:between w:val="nil"/>
              </w:pBdr>
              <w:tabs>
                <w:tab w:val="center" w:pos="1182"/>
              </w:tabs>
              <w:jc w:val="both"/>
              <w:rPr>
                <w:rFonts w:ascii="Sylfaen" w:eastAsia="Arial" w:hAnsi="Sylfaen" w:cs="Arial"/>
              </w:rPr>
            </w:pPr>
            <w:r w:rsidRPr="00E86CA8">
              <w:rPr>
                <w:rFonts w:ascii="Sylfaen" w:eastAsia="Arial" w:hAnsi="Sylfaen" w:cs="Arial"/>
              </w:rPr>
              <w:t>25</w:t>
            </w:r>
            <w:r w:rsidRPr="00E86CA8">
              <w:rPr>
                <w:rFonts w:ascii="Sylfaen" w:eastAsia="Arial" w:hAnsi="Sylfaen" w:cs="Arial"/>
              </w:rPr>
              <w:tab/>
            </w:r>
          </w:p>
        </w:tc>
      </w:tr>
      <w:tr w:rsidR="00145E2D" w14:paraId="42DFACB2" w14:textId="77777777">
        <w:tc>
          <w:tcPr>
            <w:tcW w:w="8280" w:type="dxa"/>
            <w:shd w:val="clear" w:color="auto" w:fill="auto"/>
            <w:tcMar>
              <w:top w:w="100" w:type="dxa"/>
              <w:left w:w="100" w:type="dxa"/>
              <w:bottom w:w="100" w:type="dxa"/>
              <w:right w:w="100" w:type="dxa"/>
            </w:tcMar>
          </w:tcPr>
          <w:p w14:paraId="6D6B6A31" w14:textId="69F88B6F" w:rsidR="00145E2D" w:rsidRPr="00E86CA8" w:rsidRDefault="0084600D" w:rsidP="00AE572C">
            <w:pPr>
              <w:jc w:val="both"/>
              <w:rPr>
                <w:rFonts w:ascii="Sylfaen" w:eastAsia="Arial" w:hAnsi="Sylfaen" w:cs="Arial"/>
                <w:lang w:val="ka-GE"/>
              </w:rPr>
            </w:pPr>
            <w:r w:rsidRPr="00E86CA8">
              <w:rPr>
                <w:rFonts w:ascii="Sylfaen" w:eastAsia="Arial" w:hAnsi="Sylfaen" w:cs="Arial"/>
              </w:rPr>
              <w:t xml:space="preserve">1.7.5. </w:t>
            </w:r>
            <w:r w:rsidR="00AE572C" w:rsidRPr="00E86CA8">
              <w:rPr>
                <w:rFonts w:ascii="Sylfaen" w:eastAsia="Arial Unicode MS" w:hAnsi="Sylfaen" w:cs="Arial Unicode MS"/>
                <w:noProof/>
                <w:lang w:val="ka-GE"/>
              </w:rPr>
              <w:t xml:space="preserve">კანონები ინტერესთა </w:t>
            </w:r>
            <w:r w:rsidR="00F2607D">
              <w:rPr>
                <w:rFonts w:ascii="Sylfaen" w:eastAsia="Arial Unicode MS" w:hAnsi="Sylfaen" w:cs="Arial Unicode MS"/>
                <w:noProof/>
                <w:lang w:val="ka-GE"/>
              </w:rPr>
              <w:t xml:space="preserve">შეუთავსებლობის </w:t>
            </w:r>
            <w:r w:rsidR="00AE572C" w:rsidRPr="00E86CA8">
              <w:rPr>
                <w:rFonts w:ascii="Sylfaen" w:eastAsia="Arial Unicode MS" w:hAnsi="Sylfaen" w:cs="Arial Unicode MS"/>
                <w:noProof/>
                <w:lang w:val="ka-GE"/>
              </w:rPr>
              <w:t>სხვა ფორმების შესახებ</w:t>
            </w:r>
          </w:p>
        </w:tc>
        <w:tc>
          <w:tcPr>
            <w:tcW w:w="1620" w:type="dxa"/>
            <w:shd w:val="clear" w:color="auto" w:fill="FFFF00"/>
            <w:tcMar>
              <w:top w:w="100" w:type="dxa"/>
              <w:left w:w="100" w:type="dxa"/>
              <w:bottom w:w="100" w:type="dxa"/>
              <w:right w:w="100" w:type="dxa"/>
            </w:tcMar>
          </w:tcPr>
          <w:p w14:paraId="4CD5D881"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50</w:t>
            </w:r>
          </w:p>
        </w:tc>
      </w:tr>
      <w:tr w:rsidR="00145E2D" w14:paraId="3CFD2D56" w14:textId="77777777">
        <w:tc>
          <w:tcPr>
            <w:tcW w:w="8280" w:type="dxa"/>
            <w:shd w:val="clear" w:color="auto" w:fill="auto"/>
            <w:tcMar>
              <w:top w:w="100" w:type="dxa"/>
              <w:left w:w="100" w:type="dxa"/>
              <w:bottom w:w="100" w:type="dxa"/>
              <w:right w:w="100" w:type="dxa"/>
            </w:tcMar>
          </w:tcPr>
          <w:p w14:paraId="19F10EB8" w14:textId="77777777" w:rsidR="00145E2D" w:rsidRPr="00E86CA8" w:rsidRDefault="0084600D" w:rsidP="00D856EF">
            <w:pPr>
              <w:jc w:val="both"/>
              <w:rPr>
                <w:rFonts w:ascii="Sylfaen" w:eastAsia="Arial" w:hAnsi="Sylfaen" w:cs="Arial"/>
              </w:rPr>
            </w:pPr>
            <w:r w:rsidRPr="00E86CA8">
              <w:rPr>
                <w:rFonts w:ascii="Sylfaen" w:eastAsia="Arial" w:hAnsi="Sylfaen" w:cs="Arial"/>
              </w:rPr>
              <w:t xml:space="preserve">1.7.6. </w:t>
            </w:r>
            <w:r w:rsidR="00D856EF" w:rsidRPr="00E86CA8">
              <w:rPr>
                <w:rFonts w:ascii="Sylfaen" w:eastAsia="Arial Unicode MS" w:hAnsi="Sylfaen" w:cs="Arial Unicode MS"/>
                <w:noProof/>
                <w:lang w:val="ka-GE"/>
              </w:rPr>
              <w:t>ინტერ</w:t>
            </w:r>
            <w:r w:rsidR="007504DC">
              <w:rPr>
                <w:rFonts w:ascii="Sylfaen" w:eastAsia="Arial Unicode MS" w:hAnsi="Sylfaen" w:cs="Arial Unicode MS"/>
                <w:noProof/>
                <w:lang w:val="ka-GE"/>
              </w:rPr>
              <w:t>ე</w:t>
            </w:r>
            <w:r w:rsidR="00D856EF" w:rsidRPr="00E86CA8">
              <w:rPr>
                <w:rFonts w:ascii="Sylfaen" w:eastAsia="Arial Unicode MS" w:hAnsi="Sylfaen" w:cs="Arial Unicode MS"/>
                <w:noProof/>
                <w:lang w:val="ka-GE"/>
              </w:rPr>
              <w:t>სთა კონფლიქტის სხვა ფორმების შესახებ კანონების აღსრულება და ინფორმაციის გასაჯაროება</w:t>
            </w:r>
          </w:p>
        </w:tc>
        <w:tc>
          <w:tcPr>
            <w:tcW w:w="1620" w:type="dxa"/>
            <w:shd w:val="clear" w:color="auto" w:fill="FFFF00"/>
            <w:tcMar>
              <w:top w:w="100" w:type="dxa"/>
              <w:left w:w="100" w:type="dxa"/>
              <w:bottom w:w="100" w:type="dxa"/>
              <w:right w:w="100" w:type="dxa"/>
            </w:tcMar>
          </w:tcPr>
          <w:p w14:paraId="4FCE6B74" w14:textId="77777777" w:rsidR="00145E2D" w:rsidRPr="00E86CA8" w:rsidRDefault="0084600D">
            <w:pPr>
              <w:widowControl w:val="0"/>
              <w:pBdr>
                <w:top w:val="nil"/>
                <w:left w:val="nil"/>
                <w:bottom w:val="nil"/>
                <w:right w:val="nil"/>
                <w:between w:val="nil"/>
              </w:pBdr>
              <w:jc w:val="both"/>
              <w:rPr>
                <w:rFonts w:ascii="Sylfaen" w:eastAsia="Arial" w:hAnsi="Sylfaen" w:cs="Arial"/>
              </w:rPr>
            </w:pPr>
            <w:r w:rsidRPr="00E86CA8">
              <w:rPr>
                <w:rFonts w:ascii="Sylfaen" w:eastAsia="Arial" w:hAnsi="Sylfaen" w:cs="Arial"/>
              </w:rPr>
              <w:t>50</w:t>
            </w:r>
          </w:p>
        </w:tc>
      </w:tr>
      <w:tr w:rsidR="00145E2D" w14:paraId="6D1C9C2E" w14:textId="77777777">
        <w:tc>
          <w:tcPr>
            <w:tcW w:w="8280" w:type="dxa"/>
            <w:shd w:val="clear" w:color="auto" w:fill="auto"/>
            <w:tcMar>
              <w:top w:w="100" w:type="dxa"/>
              <w:left w:w="100" w:type="dxa"/>
              <w:bottom w:w="100" w:type="dxa"/>
              <w:right w:w="100" w:type="dxa"/>
            </w:tcMar>
          </w:tcPr>
          <w:p w14:paraId="57C1212B" w14:textId="77777777" w:rsidR="00145E2D" w:rsidRPr="00E86CA8" w:rsidRDefault="00D06A3A">
            <w:pPr>
              <w:jc w:val="both"/>
              <w:rPr>
                <w:rFonts w:ascii="Sylfaen" w:eastAsia="Arial" w:hAnsi="Sylfaen" w:cs="Arial"/>
                <w:b/>
              </w:rPr>
            </w:pPr>
            <w:r w:rsidRPr="00E86CA8">
              <w:rPr>
                <w:rFonts w:ascii="Sylfaen" w:eastAsia="Arial" w:hAnsi="Sylfaen" w:cs="Arial"/>
                <w:b/>
              </w:rPr>
              <w:t xml:space="preserve">1.8. </w:t>
            </w:r>
            <w:r w:rsidRPr="00E86CA8">
              <w:rPr>
                <w:rFonts w:ascii="Sylfaen" w:eastAsia="Arial Unicode MS" w:hAnsi="Sylfaen" w:cs="Arial Unicode MS"/>
                <w:b/>
                <w:noProof/>
                <w:lang w:val="ka-GE"/>
              </w:rPr>
              <w:t>სახელმწიფო შესყიდვები</w:t>
            </w:r>
          </w:p>
        </w:tc>
        <w:tc>
          <w:tcPr>
            <w:tcW w:w="1620" w:type="dxa"/>
            <w:shd w:val="clear" w:color="auto" w:fill="FFFF00"/>
            <w:tcMar>
              <w:top w:w="100" w:type="dxa"/>
              <w:left w:w="100" w:type="dxa"/>
              <w:bottom w:w="100" w:type="dxa"/>
              <w:right w:w="100" w:type="dxa"/>
            </w:tcMar>
          </w:tcPr>
          <w:p w14:paraId="2722622A" w14:textId="77777777" w:rsidR="00145E2D" w:rsidRPr="00E86CA8" w:rsidRDefault="0084600D">
            <w:pPr>
              <w:jc w:val="both"/>
              <w:rPr>
                <w:rFonts w:ascii="Sylfaen" w:eastAsia="Arial" w:hAnsi="Sylfaen" w:cs="Arial"/>
                <w:b/>
              </w:rPr>
            </w:pPr>
            <w:r w:rsidRPr="00E86CA8">
              <w:rPr>
                <w:rFonts w:ascii="Sylfaen" w:eastAsia="Arial" w:hAnsi="Sylfaen" w:cs="Arial"/>
                <w:b/>
              </w:rPr>
              <w:t>50</w:t>
            </w:r>
          </w:p>
        </w:tc>
      </w:tr>
      <w:tr w:rsidR="00145E2D" w14:paraId="19B980AD" w14:textId="77777777">
        <w:tc>
          <w:tcPr>
            <w:tcW w:w="8280" w:type="dxa"/>
            <w:shd w:val="clear" w:color="auto" w:fill="auto"/>
            <w:tcMar>
              <w:top w:w="100" w:type="dxa"/>
              <w:left w:w="100" w:type="dxa"/>
              <w:bottom w:w="100" w:type="dxa"/>
              <w:right w:w="100" w:type="dxa"/>
            </w:tcMar>
          </w:tcPr>
          <w:p w14:paraId="7DA07004" w14:textId="77777777" w:rsidR="00145E2D" w:rsidRPr="00E86CA8" w:rsidRDefault="00EC722B" w:rsidP="00EC722B">
            <w:pPr>
              <w:jc w:val="both"/>
              <w:rPr>
                <w:rFonts w:ascii="Sylfaen" w:eastAsia="Arial" w:hAnsi="Sylfaen" w:cs="Arial"/>
                <w:lang w:val="ka-GE"/>
              </w:rPr>
            </w:pPr>
            <w:r w:rsidRPr="00E86CA8">
              <w:rPr>
                <w:rFonts w:ascii="Sylfaen" w:eastAsia="Arial" w:hAnsi="Sylfaen" w:cs="Arial"/>
              </w:rPr>
              <w:t xml:space="preserve">1.8.1. </w:t>
            </w:r>
            <w:r w:rsidRPr="00E86CA8">
              <w:rPr>
                <w:rFonts w:ascii="Sylfaen" w:eastAsia="Arial Unicode MS" w:hAnsi="Sylfaen" w:cs="Arial Unicode MS"/>
                <w:noProof/>
                <w:lang w:val="ka-GE"/>
              </w:rPr>
              <w:t>საოპერაციო გარემო</w:t>
            </w:r>
          </w:p>
        </w:tc>
        <w:tc>
          <w:tcPr>
            <w:tcW w:w="1620" w:type="dxa"/>
            <w:shd w:val="clear" w:color="auto" w:fill="FFFF00"/>
            <w:tcMar>
              <w:top w:w="100" w:type="dxa"/>
              <w:left w:w="100" w:type="dxa"/>
              <w:bottom w:w="100" w:type="dxa"/>
              <w:right w:w="100" w:type="dxa"/>
            </w:tcMar>
          </w:tcPr>
          <w:p w14:paraId="0EF64B75" w14:textId="77777777" w:rsidR="00145E2D" w:rsidRPr="00E86CA8" w:rsidRDefault="0084600D">
            <w:pPr>
              <w:jc w:val="both"/>
              <w:rPr>
                <w:rFonts w:ascii="Sylfaen" w:eastAsia="Arial" w:hAnsi="Sylfaen" w:cs="Arial"/>
              </w:rPr>
            </w:pPr>
            <w:r w:rsidRPr="00E86CA8">
              <w:rPr>
                <w:rFonts w:ascii="Sylfaen" w:eastAsia="Arial" w:hAnsi="Sylfaen" w:cs="Arial"/>
              </w:rPr>
              <w:t>50</w:t>
            </w:r>
          </w:p>
        </w:tc>
      </w:tr>
      <w:tr w:rsidR="00145E2D" w14:paraId="5A6989FD" w14:textId="77777777">
        <w:tc>
          <w:tcPr>
            <w:tcW w:w="8280" w:type="dxa"/>
            <w:shd w:val="clear" w:color="auto" w:fill="auto"/>
            <w:tcMar>
              <w:top w:w="100" w:type="dxa"/>
              <w:left w:w="100" w:type="dxa"/>
              <w:bottom w:w="100" w:type="dxa"/>
              <w:right w:w="100" w:type="dxa"/>
            </w:tcMar>
          </w:tcPr>
          <w:p w14:paraId="7C8A3706" w14:textId="77777777" w:rsidR="00145E2D" w:rsidRPr="00E86CA8" w:rsidRDefault="0084600D" w:rsidP="00D85731">
            <w:pPr>
              <w:jc w:val="both"/>
              <w:rPr>
                <w:rFonts w:ascii="Sylfaen" w:eastAsia="Arial" w:hAnsi="Sylfaen" w:cs="Arial"/>
                <w:lang w:val="ka-GE"/>
              </w:rPr>
            </w:pPr>
            <w:r w:rsidRPr="00E86CA8">
              <w:rPr>
                <w:rFonts w:ascii="Sylfaen" w:eastAsia="Arial" w:hAnsi="Sylfaen" w:cs="Arial"/>
              </w:rPr>
              <w:t xml:space="preserve">1.8.2. </w:t>
            </w:r>
            <w:r w:rsidR="00D85731" w:rsidRPr="00E86CA8">
              <w:rPr>
                <w:rFonts w:ascii="Sylfaen" w:eastAsia="Arial Unicode MS" w:hAnsi="Sylfaen" w:cs="Arial Unicode MS"/>
                <w:noProof/>
                <w:lang w:val="ka-GE"/>
              </w:rPr>
              <w:t>შემსყიდველი უწყებების კეთილსინდისიერება</w:t>
            </w:r>
          </w:p>
        </w:tc>
        <w:tc>
          <w:tcPr>
            <w:tcW w:w="1620" w:type="dxa"/>
            <w:shd w:val="clear" w:color="auto" w:fill="FFFF00"/>
            <w:tcMar>
              <w:top w:w="100" w:type="dxa"/>
              <w:left w:w="100" w:type="dxa"/>
              <w:bottom w:w="100" w:type="dxa"/>
              <w:right w:w="100" w:type="dxa"/>
            </w:tcMar>
          </w:tcPr>
          <w:p w14:paraId="5D6DDAA3" w14:textId="77777777" w:rsidR="00145E2D" w:rsidRPr="00E86CA8" w:rsidRDefault="0084600D">
            <w:pPr>
              <w:jc w:val="both"/>
              <w:rPr>
                <w:rFonts w:ascii="Sylfaen" w:eastAsia="Arial" w:hAnsi="Sylfaen" w:cs="Arial"/>
              </w:rPr>
            </w:pPr>
            <w:r w:rsidRPr="00E86CA8">
              <w:rPr>
                <w:rFonts w:ascii="Sylfaen" w:eastAsia="Arial" w:hAnsi="Sylfaen" w:cs="Arial"/>
              </w:rPr>
              <w:t>50</w:t>
            </w:r>
          </w:p>
        </w:tc>
      </w:tr>
      <w:tr w:rsidR="00145E2D" w14:paraId="58B856B3" w14:textId="77777777">
        <w:tc>
          <w:tcPr>
            <w:tcW w:w="8280" w:type="dxa"/>
            <w:shd w:val="clear" w:color="auto" w:fill="auto"/>
            <w:tcMar>
              <w:top w:w="100" w:type="dxa"/>
              <w:left w:w="100" w:type="dxa"/>
              <w:bottom w:w="100" w:type="dxa"/>
              <w:right w:w="100" w:type="dxa"/>
            </w:tcMar>
          </w:tcPr>
          <w:p w14:paraId="1DDF8288" w14:textId="77777777" w:rsidR="00145E2D" w:rsidRPr="00E86CA8" w:rsidRDefault="0084600D" w:rsidP="00A22949">
            <w:pPr>
              <w:jc w:val="both"/>
              <w:rPr>
                <w:rFonts w:ascii="Sylfaen" w:eastAsia="Arial" w:hAnsi="Sylfaen" w:cs="Arial"/>
                <w:lang w:val="ka-GE"/>
              </w:rPr>
            </w:pPr>
            <w:r w:rsidRPr="00E86CA8">
              <w:rPr>
                <w:rFonts w:ascii="Sylfaen" w:eastAsia="Arial" w:hAnsi="Sylfaen" w:cs="Arial"/>
              </w:rPr>
              <w:lastRenderedPageBreak/>
              <w:t xml:space="preserve">1.8.3. </w:t>
            </w:r>
            <w:r w:rsidR="00A22949" w:rsidRPr="00E86CA8">
              <w:rPr>
                <w:rFonts w:ascii="Sylfaen" w:eastAsia="Arial Unicode MS" w:hAnsi="Sylfaen" w:cs="Arial Unicode MS"/>
                <w:noProof/>
                <w:lang w:val="ka-GE"/>
              </w:rPr>
              <w:t xml:space="preserve">გარე მაკონტროლებელი მექანიზმები  </w:t>
            </w:r>
          </w:p>
        </w:tc>
        <w:tc>
          <w:tcPr>
            <w:tcW w:w="1620" w:type="dxa"/>
            <w:shd w:val="clear" w:color="auto" w:fill="FFFF00"/>
            <w:tcMar>
              <w:top w:w="100" w:type="dxa"/>
              <w:left w:w="100" w:type="dxa"/>
              <w:bottom w:w="100" w:type="dxa"/>
              <w:right w:w="100" w:type="dxa"/>
            </w:tcMar>
          </w:tcPr>
          <w:p w14:paraId="229F6A28" w14:textId="77777777" w:rsidR="00145E2D" w:rsidRPr="00E86CA8" w:rsidRDefault="0084600D">
            <w:pPr>
              <w:jc w:val="both"/>
              <w:rPr>
                <w:rFonts w:ascii="Sylfaen" w:eastAsia="Arial" w:hAnsi="Sylfaen" w:cs="Arial"/>
              </w:rPr>
            </w:pPr>
            <w:r w:rsidRPr="00E86CA8">
              <w:rPr>
                <w:rFonts w:ascii="Sylfaen" w:eastAsia="Arial" w:hAnsi="Sylfaen" w:cs="Arial"/>
              </w:rPr>
              <w:t>50</w:t>
            </w:r>
          </w:p>
        </w:tc>
      </w:tr>
      <w:tr w:rsidR="00145E2D" w14:paraId="6712DD85" w14:textId="77777777">
        <w:tc>
          <w:tcPr>
            <w:tcW w:w="8280" w:type="dxa"/>
            <w:shd w:val="clear" w:color="auto" w:fill="auto"/>
            <w:tcMar>
              <w:top w:w="100" w:type="dxa"/>
              <w:left w:w="100" w:type="dxa"/>
              <w:bottom w:w="100" w:type="dxa"/>
              <w:right w:w="100" w:type="dxa"/>
            </w:tcMar>
          </w:tcPr>
          <w:p w14:paraId="32E2E686" w14:textId="77777777" w:rsidR="00145E2D" w:rsidRPr="00E86CA8" w:rsidRDefault="0084600D" w:rsidP="00A22949">
            <w:pPr>
              <w:jc w:val="both"/>
              <w:rPr>
                <w:rFonts w:ascii="Sylfaen" w:eastAsia="Arial" w:hAnsi="Sylfaen" w:cs="Arial"/>
              </w:rPr>
            </w:pPr>
            <w:r w:rsidRPr="00E86CA8">
              <w:rPr>
                <w:rFonts w:ascii="Sylfaen" w:eastAsia="Arial" w:hAnsi="Sylfaen" w:cs="Arial"/>
              </w:rPr>
              <w:t xml:space="preserve">1.8.4. </w:t>
            </w:r>
            <w:r w:rsidR="00A22949" w:rsidRPr="00E86CA8">
              <w:rPr>
                <w:rFonts w:ascii="Sylfaen" w:eastAsia="Arial Unicode MS" w:hAnsi="Sylfaen" w:cs="Arial Unicode MS"/>
                <w:noProof/>
                <w:lang w:val="ka-GE"/>
              </w:rPr>
              <w:t xml:space="preserve">რეგულაციები კერძო სექტორისთვის   </w:t>
            </w:r>
          </w:p>
        </w:tc>
        <w:tc>
          <w:tcPr>
            <w:tcW w:w="1620" w:type="dxa"/>
            <w:shd w:val="clear" w:color="auto" w:fill="FFFF00"/>
            <w:tcMar>
              <w:top w:w="100" w:type="dxa"/>
              <w:left w:w="100" w:type="dxa"/>
              <w:bottom w:w="100" w:type="dxa"/>
              <w:right w:w="100" w:type="dxa"/>
            </w:tcMar>
          </w:tcPr>
          <w:p w14:paraId="45B25FD2" w14:textId="77777777" w:rsidR="00145E2D" w:rsidRPr="00E86CA8" w:rsidRDefault="0084600D">
            <w:pPr>
              <w:jc w:val="both"/>
              <w:rPr>
                <w:rFonts w:ascii="Sylfaen" w:eastAsia="Arial" w:hAnsi="Sylfaen" w:cs="Arial"/>
              </w:rPr>
            </w:pPr>
            <w:r w:rsidRPr="00E86CA8">
              <w:rPr>
                <w:rFonts w:ascii="Sylfaen" w:eastAsia="Arial" w:hAnsi="Sylfaen" w:cs="Arial"/>
              </w:rPr>
              <w:t>50</w:t>
            </w:r>
          </w:p>
        </w:tc>
      </w:tr>
      <w:tr w:rsidR="00145E2D" w14:paraId="37A343F5" w14:textId="77777777">
        <w:tc>
          <w:tcPr>
            <w:tcW w:w="8280" w:type="dxa"/>
            <w:shd w:val="clear" w:color="auto" w:fill="auto"/>
            <w:tcMar>
              <w:top w:w="100" w:type="dxa"/>
              <w:left w:w="100" w:type="dxa"/>
              <w:bottom w:w="100" w:type="dxa"/>
              <w:right w:w="100" w:type="dxa"/>
            </w:tcMar>
          </w:tcPr>
          <w:p w14:paraId="59C9162D" w14:textId="77777777" w:rsidR="00145E2D" w:rsidRPr="00E86CA8" w:rsidRDefault="0084600D" w:rsidP="00A22949">
            <w:pPr>
              <w:jc w:val="both"/>
              <w:rPr>
                <w:rFonts w:ascii="Sylfaen" w:eastAsia="Arial" w:hAnsi="Sylfaen" w:cs="Arial"/>
                <w:b/>
              </w:rPr>
            </w:pPr>
            <w:r w:rsidRPr="00E86CA8">
              <w:rPr>
                <w:rFonts w:ascii="Sylfaen" w:eastAsia="Arial" w:hAnsi="Sylfaen" w:cs="Arial"/>
                <w:b/>
              </w:rPr>
              <w:t xml:space="preserve">1.9. </w:t>
            </w:r>
            <w:r w:rsidR="00A22949" w:rsidRPr="00E86CA8">
              <w:rPr>
                <w:rFonts w:ascii="Sylfaen" w:eastAsia="Arial Unicode MS" w:hAnsi="Sylfaen" w:cs="Arial Unicode MS"/>
                <w:b/>
                <w:noProof/>
                <w:lang w:val="ka-GE"/>
              </w:rPr>
              <w:t xml:space="preserve">საგადასახადო და საბაჟო სისტემები  </w:t>
            </w:r>
          </w:p>
        </w:tc>
        <w:tc>
          <w:tcPr>
            <w:tcW w:w="1620" w:type="dxa"/>
            <w:shd w:val="clear" w:color="auto" w:fill="FFFF00"/>
            <w:tcMar>
              <w:top w:w="100" w:type="dxa"/>
              <w:left w:w="100" w:type="dxa"/>
              <w:bottom w:w="100" w:type="dxa"/>
              <w:right w:w="100" w:type="dxa"/>
            </w:tcMar>
          </w:tcPr>
          <w:p w14:paraId="1264948B" w14:textId="77777777" w:rsidR="00145E2D" w:rsidRPr="00E86CA8" w:rsidRDefault="0084600D">
            <w:pPr>
              <w:jc w:val="both"/>
              <w:rPr>
                <w:rFonts w:ascii="Sylfaen" w:eastAsia="Arial" w:hAnsi="Sylfaen" w:cs="Arial"/>
                <w:b/>
              </w:rPr>
            </w:pPr>
            <w:r w:rsidRPr="00E86CA8">
              <w:rPr>
                <w:rFonts w:ascii="Sylfaen" w:eastAsia="Arial" w:hAnsi="Sylfaen" w:cs="Arial"/>
                <w:b/>
              </w:rPr>
              <w:t>58</w:t>
            </w:r>
          </w:p>
        </w:tc>
      </w:tr>
      <w:tr w:rsidR="00145E2D" w14:paraId="690DB9C4" w14:textId="77777777" w:rsidTr="00B572E0">
        <w:trPr>
          <w:trHeight w:val="474"/>
        </w:trPr>
        <w:tc>
          <w:tcPr>
            <w:tcW w:w="8280" w:type="dxa"/>
            <w:shd w:val="clear" w:color="auto" w:fill="auto"/>
            <w:tcMar>
              <w:top w:w="100" w:type="dxa"/>
              <w:left w:w="100" w:type="dxa"/>
              <w:bottom w:w="100" w:type="dxa"/>
              <w:right w:w="100" w:type="dxa"/>
            </w:tcMar>
          </w:tcPr>
          <w:p w14:paraId="0D72CEF8" w14:textId="77777777" w:rsidR="00145E2D" w:rsidRPr="00E86CA8" w:rsidRDefault="0084600D" w:rsidP="00A22949">
            <w:pPr>
              <w:jc w:val="both"/>
              <w:rPr>
                <w:rFonts w:ascii="Sylfaen" w:eastAsia="Arial" w:hAnsi="Sylfaen" w:cs="Arial"/>
              </w:rPr>
            </w:pPr>
            <w:r w:rsidRPr="00E86CA8">
              <w:rPr>
                <w:rFonts w:ascii="Sylfaen" w:eastAsia="Arial" w:hAnsi="Sylfaen" w:cs="Arial"/>
              </w:rPr>
              <w:t>1.9.1</w:t>
            </w:r>
            <w:r w:rsidR="00B84944">
              <w:rPr>
                <w:rFonts w:ascii="Sylfaen" w:eastAsia="Arial" w:hAnsi="Sylfaen" w:cs="Arial"/>
                <w:lang w:val="ka-GE"/>
              </w:rPr>
              <w:t>.</w:t>
            </w:r>
            <w:r w:rsidRPr="00E86CA8">
              <w:rPr>
                <w:rFonts w:ascii="Sylfaen" w:eastAsia="Arial" w:hAnsi="Sylfaen" w:cs="Arial"/>
              </w:rPr>
              <w:t xml:space="preserve"> </w:t>
            </w:r>
            <w:r w:rsidR="00A22949" w:rsidRPr="00E86CA8">
              <w:rPr>
                <w:rFonts w:ascii="Sylfaen" w:eastAsia="Arial Unicode MS" w:hAnsi="Sylfaen" w:cs="Arial Unicode MS"/>
                <w:noProof/>
                <w:lang w:val="ka-GE"/>
              </w:rPr>
              <w:t xml:space="preserve">საოპერაციო გარემო  </w:t>
            </w:r>
          </w:p>
        </w:tc>
        <w:tc>
          <w:tcPr>
            <w:tcW w:w="1620" w:type="dxa"/>
            <w:shd w:val="clear" w:color="auto" w:fill="92D050"/>
            <w:tcMar>
              <w:top w:w="100" w:type="dxa"/>
              <w:left w:w="100" w:type="dxa"/>
              <w:bottom w:w="100" w:type="dxa"/>
              <w:right w:w="100" w:type="dxa"/>
            </w:tcMar>
          </w:tcPr>
          <w:p w14:paraId="087AC615" w14:textId="77777777" w:rsidR="00145E2D" w:rsidRPr="00E86CA8" w:rsidRDefault="0084600D">
            <w:pPr>
              <w:jc w:val="both"/>
              <w:rPr>
                <w:rFonts w:ascii="Sylfaen" w:eastAsia="Arial" w:hAnsi="Sylfaen" w:cs="Arial"/>
              </w:rPr>
            </w:pPr>
            <w:r w:rsidRPr="00E86CA8">
              <w:rPr>
                <w:rFonts w:ascii="Sylfaen" w:eastAsia="Arial" w:hAnsi="Sylfaen" w:cs="Arial"/>
              </w:rPr>
              <w:t>75</w:t>
            </w:r>
          </w:p>
        </w:tc>
      </w:tr>
      <w:tr w:rsidR="00145E2D" w14:paraId="3B307309" w14:textId="77777777" w:rsidTr="00F00048">
        <w:trPr>
          <w:trHeight w:val="12"/>
        </w:trPr>
        <w:tc>
          <w:tcPr>
            <w:tcW w:w="8280" w:type="dxa"/>
            <w:shd w:val="clear" w:color="auto" w:fill="auto"/>
            <w:tcMar>
              <w:top w:w="100" w:type="dxa"/>
              <w:left w:w="100" w:type="dxa"/>
              <w:bottom w:w="100" w:type="dxa"/>
              <w:right w:w="100" w:type="dxa"/>
            </w:tcMar>
          </w:tcPr>
          <w:p w14:paraId="4E9C7F80" w14:textId="77777777" w:rsidR="00145E2D" w:rsidRPr="00E86CA8" w:rsidRDefault="0084600D" w:rsidP="00E60509">
            <w:pPr>
              <w:jc w:val="both"/>
              <w:rPr>
                <w:rFonts w:ascii="Sylfaen" w:eastAsia="Arial" w:hAnsi="Sylfaen" w:cs="Arial"/>
              </w:rPr>
            </w:pPr>
            <w:r w:rsidRPr="00E86CA8">
              <w:rPr>
                <w:rFonts w:ascii="Sylfaen" w:eastAsia="Arial" w:hAnsi="Sylfaen" w:cs="Arial"/>
              </w:rPr>
              <w:t>1.9.2</w:t>
            </w:r>
            <w:r w:rsidR="00B84944">
              <w:rPr>
                <w:rFonts w:ascii="Sylfaen" w:eastAsia="Arial" w:hAnsi="Sylfaen" w:cs="Arial"/>
                <w:lang w:val="ka-GE"/>
              </w:rPr>
              <w:t>.</w:t>
            </w:r>
            <w:r w:rsidRPr="00E86CA8">
              <w:rPr>
                <w:rFonts w:ascii="Sylfaen" w:eastAsia="Arial" w:hAnsi="Sylfaen" w:cs="Arial"/>
              </w:rPr>
              <w:t xml:space="preserve"> </w:t>
            </w:r>
            <w:r w:rsidR="00E60509" w:rsidRPr="00E86CA8">
              <w:rPr>
                <w:rFonts w:ascii="Sylfaen" w:eastAsia="Arial Unicode MS" w:hAnsi="Sylfaen" w:cs="Arial Unicode MS"/>
                <w:noProof/>
                <w:lang w:val="ka-GE"/>
              </w:rPr>
              <w:t xml:space="preserve">საგადასახადო უწყებების კეთილსინდისიერება  </w:t>
            </w:r>
          </w:p>
        </w:tc>
        <w:tc>
          <w:tcPr>
            <w:tcW w:w="1620" w:type="dxa"/>
            <w:shd w:val="clear" w:color="auto" w:fill="FFFF00"/>
            <w:tcMar>
              <w:top w:w="100" w:type="dxa"/>
              <w:left w:w="100" w:type="dxa"/>
              <w:bottom w:w="100" w:type="dxa"/>
              <w:right w:w="100" w:type="dxa"/>
            </w:tcMar>
          </w:tcPr>
          <w:p w14:paraId="64D42F88" w14:textId="77777777" w:rsidR="00145E2D" w:rsidRPr="00E86CA8" w:rsidRDefault="0084600D">
            <w:pPr>
              <w:jc w:val="both"/>
              <w:rPr>
                <w:rFonts w:ascii="Sylfaen" w:eastAsia="Arial" w:hAnsi="Sylfaen" w:cs="Arial"/>
              </w:rPr>
            </w:pPr>
            <w:r w:rsidRPr="00E86CA8">
              <w:rPr>
                <w:rFonts w:ascii="Sylfaen" w:eastAsia="Arial" w:hAnsi="Sylfaen" w:cs="Arial"/>
              </w:rPr>
              <w:t>50</w:t>
            </w:r>
          </w:p>
        </w:tc>
      </w:tr>
      <w:tr w:rsidR="00145E2D" w14:paraId="008ACE65" w14:textId="77777777">
        <w:tc>
          <w:tcPr>
            <w:tcW w:w="8280" w:type="dxa"/>
            <w:shd w:val="clear" w:color="auto" w:fill="auto"/>
            <w:tcMar>
              <w:top w:w="100" w:type="dxa"/>
              <w:left w:w="100" w:type="dxa"/>
              <w:bottom w:w="100" w:type="dxa"/>
              <w:right w:w="100" w:type="dxa"/>
            </w:tcMar>
          </w:tcPr>
          <w:p w14:paraId="4CB9F90F" w14:textId="77777777" w:rsidR="00145E2D" w:rsidRPr="00E86CA8" w:rsidRDefault="0084600D" w:rsidP="00E60509">
            <w:pPr>
              <w:jc w:val="both"/>
              <w:rPr>
                <w:rFonts w:ascii="Sylfaen" w:eastAsia="Arial" w:hAnsi="Sylfaen" w:cs="Arial"/>
              </w:rPr>
            </w:pPr>
            <w:r w:rsidRPr="00E86CA8">
              <w:rPr>
                <w:rFonts w:ascii="Sylfaen" w:eastAsia="Arial" w:hAnsi="Sylfaen" w:cs="Arial"/>
              </w:rPr>
              <w:t>1.9.3</w:t>
            </w:r>
            <w:r w:rsidR="00B84944">
              <w:rPr>
                <w:rFonts w:ascii="Sylfaen" w:eastAsia="Arial" w:hAnsi="Sylfaen" w:cs="Arial"/>
                <w:lang w:val="ka-GE"/>
              </w:rPr>
              <w:t>.</w:t>
            </w:r>
            <w:r w:rsidRPr="00E86CA8">
              <w:rPr>
                <w:rFonts w:ascii="Sylfaen" w:eastAsia="Arial" w:hAnsi="Sylfaen" w:cs="Arial"/>
              </w:rPr>
              <w:t xml:space="preserve"> </w:t>
            </w:r>
            <w:r w:rsidR="00E60509" w:rsidRPr="00E86CA8">
              <w:rPr>
                <w:rFonts w:ascii="Sylfaen" w:eastAsia="Arial Unicode MS" w:hAnsi="Sylfaen" w:cs="Arial Unicode MS"/>
                <w:noProof/>
                <w:lang w:val="ka-GE"/>
              </w:rPr>
              <w:t xml:space="preserve">გარე მაკონტროლებელი მექანიზმები  </w:t>
            </w:r>
          </w:p>
        </w:tc>
        <w:tc>
          <w:tcPr>
            <w:tcW w:w="1620" w:type="dxa"/>
            <w:shd w:val="clear" w:color="auto" w:fill="FFFF00"/>
            <w:tcMar>
              <w:top w:w="100" w:type="dxa"/>
              <w:left w:w="100" w:type="dxa"/>
              <w:bottom w:w="100" w:type="dxa"/>
              <w:right w:w="100" w:type="dxa"/>
            </w:tcMar>
          </w:tcPr>
          <w:p w14:paraId="159497A8" w14:textId="77777777" w:rsidR="00145E2D" w:rsidRPr="00E86CA8" w:rsidRDefault="0084600D">
            <w:pPr>
              <w:jc w:val="both"/>
              <w:rPr>
                <w:rFonts w:ascii="Sylfaen" w:eastAsia="Arial" w:hAnsi="Sylfaen" w:cs="Arial"/>
              </w:rPr>
            </w:pPr>
            <w:r w:rsidRPr="00E86CA8">
              <w:rPr>
                <w:rFonts w:ascii="Sylfaen" w:eastAsia="Arial" w:hAnsi="Sylfaen" w:cs="Arial"/>
              </w:rPr>
              <w:t>50</w:t>
            </w:r>
          </w:p>
        </w:tc>
      </w:tr>
    </w:tbl>
    <w:p w14:paraId="681C9B4E" w14:textId="77777777" w:rsidR="00FC5E89" w:rsidRDefault="00FC5E89">
      <w:pPr>
        <w:jc w:val="both"/>
        <w:rPr>
          <w:rFonts w:ascii="Sylfaen" w:eastAsia="Arial" w:hAnsi="Sylfaen" w:cs="Arial"/>
          <w:b/>
          <w:color w:val="494949"/>
          <w:sz w:val="22"/>
          <w:highlight w:val="white"/>
          <w:lang w:val="ka-GE"/>
        </w:rPr>
      </w:pPr>
    </w:p>
    <w:p w14:paraId="2C7EFC65" w14:textId="77777777" w:rsidR="00145E2D" w:rsidRPr="002C03D4" w:rsidRDefault="002C03D4">
      <w:pPr>
        <w:jc w:val="both"/>
        <w:rPr>
          <w:rFonts w:ascii="Sylfaen" w:eastAsia="Arial" w:hAnsi="Sylfaen" w:cs="Arial"/>
          <w:b/>
          <w:color w:val="5B9BD5"/>
          <w:sz w:val="34"/>
          <w:szCs w:val="34"/>
          <w:lang w:val="ka-GE"/>
        </w:rPr>
      </w:pPr>
      <w:r w:rsidRPr="00344C0F">
        <w:rPr>
          <w:rFonts w:ascii="Sylfaen" w:eastAsia="Arial" w:hAnsi="Sylfaen" w:cs="Arial"/>
          <w:b/>
          <w:color w:val="5B9BD5"/>
          <w:sz w:val="34"/>
          <w:szCs w:val="34"/>
          <w:lang w:val="ka-GE"/>
        </w:rPr>
        <w:t xml:space="preserve">2. </w:t>
      </w:r>
      <w:r w:rsidR="00B92428" w:rsidRPr="002C03D4">
        <w:rPr>
          <w:rFonts w:ascii="Sylfaen" w:eastAsia="Arial" w:hAnsi="Sylfaen" w:cs="Arial"/>
          <w:b/>
          <w:color w:val="5B9BD5"/>
          <w:sz w:val="34"/>
          <w:szCs w:val="34"/>
          <w:lang w:val="ka-GE"/>
        </w:rPr>
        <w:t xml:space="preserve">კერძო სექტორის შეფასების კატეგორიები </w:t>
      </w:r>
    </w:p>
    <w:p w14:paraId="1EA573B4" w14:textId="77777777" w:rsidR="00145E2D" w:rsidRPr="00344C0F" w:rsidRDefault="00145E2D">
      <w:pPr>
        <w:jc w:val="both"/>
        <w:rPr>
          <w:rFonts w:ascii="Sylfaen" w:eastAsia="Arial" w:hAnsi="Sylfaen" w:cs="Arial"/>
          <w:b/>
          <w:color w:val="5B9BD5"/>
          <w:sz w:val="22"/>
          <w:szCs w:val="34"/>
          <w:lang w:val="ka-GE"/>
        </w:rPr>
      </w:pPr>
    </w:p>
    <w:p w14:paraId="4C547F08" w14:textId="77777777" w:rsidR="00145E2D" w:rsidRPr="00344C0F" w:rsidRDefault="00F56AD8">
      <w:pPr>
        <w:jc w:val="both"/>
        <w:rPr>
          <w:rFonts w:ascii="Sylfaen" w:eastAsia="Arial" w:hAnsi="Sylfaen" w:cs="Arial"/>
          <w:b/>
          <w:color w:val="5B9BD5"/>
          <w:sz w:val="28"/>
          <w:szCs w:val="28"/>
          <w:lang w:val="ka-GE"/>
        </w:rPr>
      </w:pPr>
      <w:r w:rsidRPr="00344C0F">
        <w:rPr>
          <w:rFonts w:ascii="Sylfaen" w:eastAsia="Arial" w:hAnsi="Sylfaen" w:cs="Arial"/>
          <w:b/>
          <w:color w:val="5B9BD5"/>
          <w:sz w:val="28"/>
          <w:szCs w:val="28"/>
          <w:lang w:val="ka-GE"/>
        </w:rPr>
        <w:t xml:space="preserve">2.1. </w:t>
      </w:r>
      <w:r w:rsidRPr="00E77209">
        <w:rPr>
          <w:rFonts w:ascii="Sylfaen" w:eastAsia="Arial" w:hAnsi="Sylfaen" w:cs="Sylfaen"/>
          <w:b/>
          <w:color w:val="5B9BD5"/>
          <w:sz w:val="28"/>
          <w:szCs w:val="28"/>
          <w:lang w:val="ka-GE"/>
        </w:rPr>
        <w:t>კეთილსინდისიერების</w:t>
      </w:r>
      <w:r w:rsidRPr="00E77209">
        <w:rPr>
          <w:rFonts w:ascii="Sylfaen" w:eastAsia="Arial" w:hAnsi="Sylfaen" w:cs="Arial"/>
          <w:b/>
          <w:color w:val="5B9BD5"/>
          <w:sz w:val="28"/>
          <w:szCs w:val="28"/>
          <w:lang w:val="ka-GE"/>
        </w:rPr>
        <w:t xml:space="preserve"> </w:t>
      </w:r>
      <w:r w:rsidRPr="004F697C">
        <w:rPr>
          <w:rFonts w:ascii="Sylfaen" w:eastAsia="Arial" w:hAnsi="Sylfaen" w:cs="Sylfaen"/>
          <w:b/>
          <w:color w:val="5B9BD5"/>
          <w:sz w:val="28"/>
          <w:szCs w:val="28"/>
          <w:lang w:val="ka-GE"/>
        </w:rPr>
        <w:t>უზრუნველყოფა</w:t>
      </w:r>
      <w:r w:rsidRPr="00E77209">
        <w:rPr>
          <w:rFonts w:ascii="Sylfaen" w:eastAsia="Arial" w:hAnsi="Sylfaen" w:cs="Arial"/>
          <w:b/>
          <w:color w:val="5B9BD5"/>
          <w:sz w:val="28"/>
          <w:szCs w:val="28"/>
          <w:lang w:val="ka-GE"/>
        </w:rPr>
        <w:t xml:space="preserve"> </w:t>
      </w:r>
    </w:p>
    <w:p w14:paraId="609A2A0D" w14:textId="77777777" w:rsidR="00145E2D" w:rsidRPr="00344C0F" w:rsidRDefault="00145E2D">
      <w:pPr>
        <w:jc w:val="both"/>
        <w:rPr>
          <w:rFonts w:ascii="Sylfaen" w:eastAsia="Arial" w:hAnsi="Sylfaen" w:cs="Arial"/>
          <w:sz w:val="22"/>
          <w:lang w:val="ka-GE"/>
        </w:rPr>
      </w:pPr>
    </w:p>
    <w:p w14:paraId="154C0DE4" w14:textId="77777777" w:rsidR="00145E2D" w:rsidRPr="0033164F" w:rsidRDefault="00535038">
      <w:pPr>
        <w:jc w:val="both"/>
        <w:rPr>
          <w:rFonts w:ascii="Sylfaen" w:eastAsia="Arial" w:hAnsi="Sylfaen" w:cs="Arial"/>
          <w:b/>
          <w:sz w:val="22"/>
          <w:lang w:val="ka-GE"/>
        </w:rPr>
      </w:pPr>
      <w:r w:rsidRPr="00344C0F">
        <w:rPr>
          <w:rFonts w:ascii="Sylfaen" w:eastAsia="Arial" w:hAnsi="Sylfaen" w:cs="Arial"/>
          <w:b/>
          <w:sz w:val="22"/>
          <w:lang w:val="ka-GE"/>
        </w:rPr>
        <w:t xml:space="preserve">2.1.1. </w:t>
      </w:r>
      <w:r w:rsidR="00425E7E" w:rsidRPr="0033164F">
        <w:rPr>
          <w:rFonts w:ascii="Sylfaen" w:eastAsia="Arial" w:hAnsi="Sylfaen" w:cs="Arial"/>
          <w:b/>
          <w:sz w:val="22"/>
          <w:lang w:val="ka-GE"/>
        </w:rPr>
        <w:t xml:space="preserve">პოლიტიკის განსაზღვრა </w:t>
      </w:r>
    </w:p>
    <w:p w14:paraId="21BD9D27" w14:textId="77777777" w:rsidR="00145E2D" w:rsidRPr="00344C0F" w:rsidRDefault="00145E2D">
      <w:pPr>
        <w:jc w:val="both"/>
        <w:rPr>
          <w:rFonts w:ascii="Arial" w:eastAsia="Arial" w:hAnsi="Arial" w:cs="Arial"/>
          <w:lang w:val="ka-GE"/>
        </w:rPr>
      </w:pPr>
    </w:p>
    <w:p w14:paraId="024292ED" w14:textId="1C2E320D" w:rsidR="00145E2D" w:rsidRPr="00D45EDD" w:rsidRDefault="00F026E6" w:rsidP="00AC1902">
      <w:pPr>
        <w:jc w:val="both"/>
        <w:rPr>
          <w:rFonts w:ascii="Sylfaen" w:eastAsia="Arial" w:hAnsi="Sylfaen" w:cs="Arial"/>
          <w:color w:val="000000"/>
          <w:sz w:val="22"/>
          <w:szCs w:val="22"/>
          <w:lang w:val="ka-GE"/>
        </w:rPr>
      </w:pPr>
      <w:r>
        <w:rPr>
          <w:rFonts w:ascii="Sylfaen" w:eastAsia="Arial" w:hAnsi="Sylfaen" w:cs="Arial"/>
          <w:sz w:val="22"/>
          <w:lang w:val="ka-GE"/>
        </w:rPr>
        <w:t>საქართველო</w:t>
      </w:r>
      <w:r w:rsidR="00287285">
        <w:rPr>
          <w:rFonts w:ascii="Sylfaen" w:eastAsia="Arial" w:hAnsi="Sylfaen" w:cs="Arial"/>
          <w:sz w:val="22"/>
          <w:lang w:val="ka-GE"/>
        </w:rPr>
        <w:t xml:space="preserve">ში </w:t>
      </w:r>
      <w:r>
        <w:rPr>
          <w:rFonts w:ascii="Sylfaen" w:eastAsia="Arial" w:hAnsi="Sylfaen" w:cs="Arial"/>
          <w:sz w:val="22"/>
          <w:lang w:val="ka-GE"/>
        </w:rPr>
        <w:t xml:space="preserve">არსებული კერძო სექტორისთვის </w:t>
      </w:r>
      <w:r w:rsidR="002A52C2">
        <w:rPr>
          <w:rFonts w:ascii="Sylfaen" w:eastAsia="Arial" w:hAnsi="Sylfaen" w:cs="Arial"/>
          <w:sz w:val="22"/>
          <w:lang w:val="ka-GE"/>
        </w:rPr>
        <w:t>კეთილსინდისიერების საყოველთაო სტანდარტების დადგენა დიდი ხანია დღის წესრ</w:t>
      </w:r>
      <w:r w:rsidR="00162F95">
        <w:rPr>
          <w:rFonts w:ascii="Sylfaen" w:eastAsia="Arial" w:hAnsi="Sylfaen" w:cs="Arial"/>
          <w:sz w:val="22"/>
          <w:lang w:val="ka-GE"/>
        </w:rPr>
        <w:t>იგ</w:t>
      </w:r>
      <w:r w:rsidR="002A52C2">
        <w:rPr>
          <w:rFonts w:ascii="Sylfaen" w:eastAsia="Arial" w:hAnsi="Sylfaen" w:cs="Arial"/>
          <w:sz w:val="22"/>
          <w:lang w:val="ka-GE"/>
        </w:rPr>
        <w:t xml:space="preserve">ში </w:t>
      </w:r>
      <w:r w:rsidR="002A52C2" w:rsidRPr="00766F60">
        <w:rPr>
          <w:rFonts w:ascii="Sylfaen" w:eastAsia="Arial" w:hAnsi="Sylfaen" w:cs="Arial"/>
          <w:sz w:val="22"/>
          <w:lang w:val="ka-GE"/>
        </w:rPr>
        <w:t>დგას.</w:t>
      </w:r>
      <w:r w:rsidR="002A52C2">
        <w:rPr>
          <w:rFonts w:ascii="Sylfaen" w:eastAsia="Arial" w:hAnsi="Sylfaen" w:cs="Arial"/>
          <w:sz w:val="22"/>
          <w:lang w:val="ka-GE"/>
        </w:rPr>
        <w:t xml:space="preserve"> </w:t>
      </w:r>
      <w:r w:rsidR="005F5DFD" w:rsidRPr="00947AA3">
        <w:rPr>
          <w:rFonts w:ascii="Sylfaen" w:eastAsia="Arial" w:hAnsi="Sylfaen" w:cs="Arial"/>
          <w:color w:val="000000"/>
          <w:sz w:val="22"/>
          <w:szCs w:val="22"/>
          <w:lang w:val="ka-GE"/>
        </w:rPr>
        <w:t>ეკონომიკური თანამშრომლობისა და განვითარების ორგანიზაციის ანტიკორუფციული ქსელი (OECD-ACN)</w:t>
      </w:r>
      <w:r w:rsidR="00785B56">
        <w:rPr>
          <w:rFonts w:ascii="Sylfaen" w:eastAsia="Arial" w:hAnsi="Sylfaen" w:cs="Arial"/>
          <w:color w:val="000000"/>
          <w:sz w:val="22"/>
          <w:szCs w:val="22"/>
          <w:lang w:val="ka-GE"/>
        </w:rPr>
        <w:t xml:space="preserve"> 2016 წლიდან </w:t>
      </w:r>
      <w:r w:rsidR="003A6FC1">
        <w:rPr>
          <w:rFonts w:ascii="Sylfaen" w:eastAsia="Arial" w:hAnsi="Sylfaen" w:cs="Arial"/>
          <w:color w:val="000000"/>
          <w:sz w:val="22"/>
          <w:szCs w:val="22"/>
          <w:lang w:val="ka-GE"/>
        </w:rPr>
        <w:t>საქართველოს</w:t>
      </w:r>
      <w:r w:rsidR="00785B56">
        <w:rPr>
          <w:rFonts w:ascii="Sylfaen" w:eastAsia="Arial" w:hAnsi="Sylfaen" w:cs="Arial"/>
          <w:color w:val="000000"/>
          <w:sz w:val="22"/>
          <w:szCs w:val="22"/>
          <w:lang w:val="ka-GE"/>
        </w:rPr>
        <w:t xml:space="preserve"> </w:t>
      </w:r>
      <w:r w:rsidR="001F6F4F">
        <w:rPr>
          <w:rFonts w:ascii="Sylfaen" w:eastAsia="Arial" w:hAnsi="Sylfaen" w:cs="Arial"/>
          <w:color w:val="000000"/>
          <w:sz w:val="22"/>
          <w:szCs w:val="22"/>
          <w:lang w:val="ka-GE"/>
        </w:rPr>
        <w:t xml:space="preserve">კერძო კომპანიებისთვის ანტიკორუფციული და კეთილსინდისიერების პრინციპების შემუშავების </w:t>
      </w:r>
      <w:r w:rsidR="00214C24">
        <w:rPr>
          <w:rFonts w:ascii="Sylfaen" w:eastAsia="Arial" w:hAnsi="Sylfaen" w:cs="Arial"/>
          <w:color w:val="000000"/>
          <w:sz w:val="22"/>
          <w:szCs w:val="22"/>
          <w:lang w:val="ka-GE"/>
        </w:rPr>
        <w:t>რეკომ</w:t>
      </w:r>
      <w:r w:rsidR="00D36076">
        <w:rPr>
          <w:rFonts w:ascii="Sylfaen" w:eastAsia="Arial" w:hAnsi="Sylfaen" w:cs="Arial"/>
          <w:color w:val="000000"/>
          <w:sz w:val="22"/>
          <w:szCs w:val="22"/>
          <w:lang w:val="ka-GE"/>
        </w:rPr>
        <w:t>ე</w:t>
      </w:r>
      <w:r w:rsidR="00214C24">
        <w:rPr>
          <w:rFonts w:ascii="Sylfaen" w:eastAsia="Arial" w:hAnsi="Sylfaen" w:cs="Arial"/>
          <w:color w:val="000000"/>
          <w:sz w:val="22"/>
          <w:szCs w:val="22"/>
          <w:lang w:val="ka-GE"/>
        </w:rPr>
        <w:t xml:space="preserve">ნდაციებს </w:t>
      </w:r>
      <w:r w:rsidR="008F2A0F">
        <w:rPr>
          <w:rFonts w:ascii="Sylfaen" w:eastAsia="Arial" w:hAnsi="Sylfaen" w:cs="Arial"/>
          <w:color w:val="000000"/>
          <w:sz w:val="22"/>
          <w:szCs w:val="22"/>
          <w:lang w:val="ka-GE"/>
        </w:rPr>
        <w:t>გასცემს</w:t>
      </w:r>
      <w:r w:rsidR="00214C24">
        <w:rPr>
          <w:rFonts w:ascii="Sylfaen" w:eastAsia="Arial" w:hAnsi="Sylfaen" w:cs="Arial"/>
          <w:color w:val="000000"/>
          <w:sz w:val="22"/>
          <w:szCs w:val="22"/>
          <w:lang w:val="ka-GE"/>
        </w:rPr>
        <w:t>.</w:t>
      </w:r>
      <w:r w:rsidR="00011E09">
        <w:rPr>
          <w:rFonts w:ascii="Sylfaen" w:eastAsia="Arial" w:hAnsi="Sylfaen" w:cs="Arial"/>
          <w:color w:val="000000"/>
          <w:sz w:val="22"/>
          <w:szCs w:val="22"/>
          <w:lang w:val="ka-GE"/>
        </w:rPr>
        <w:t xml:space="preserve"> </w:t>
      </w:r>
      <w:r w:rsidR="00B95092">
        <w:rPr>
          <w:rFonts w:ascii="Sylfaen" w:eastAsia="Arial" w:hAnsi="Sylfaen" w:cs="Arial"/>
          <w:color w:val="000000"/>
          <w:sz w:val="22"/>
          <w:szCs w:val="22"/>
          <w:lang w:val="ka-GE"/>
        </w:rPr>
        <w:t xml:space="preserve">2016 წლის შემდეგ </w:t>
      </w:r>
      <w:r w:rsidR="00A91367">
        <w:rPr>
          <w:rFonts w:ascii="Sylfaen" w:eastAsia="Arial" w:hAnsi="Sylfaen" w:cs="Arial"/>
          <w:color w:val="000000"/>
          <w:sz w:val="22"/>
          <w:szCs w:val="22"/>
          <w:lang w:val="ka-GE"/>
        </w:rPr>
        <w:t>ამ მიმართულებით გარკვეული ნაბიჯები გადაიდგა</w:t>
      </w:r>
      <w:r w:rsidR="00DF2C7B">
        <w:rPr>
          <w:rFonts w:ascii="Sylfaen" w:eastAsia="Arial" w:hAnsi="Sylfaen" w:cs="Arial"/>
          <w:color w:val="000000"/>
          <w:sz w:val="22"/>
          <w:szCs w:val="22"/>
          <w:lang w:val="ka-GE"/>
        </w:rPr>
        <w:t>, როგორებიც</w:t>
      </w:r>
      <w:r w:rsidR="00344C0F">
        <w:rPr>
          <w:rFonts w:ascii="Sylfaen" w:eastAsia="Arial" w:hAnsi="Sylfaen" w:cs="Arial"/>
          <w:color w:val="000000"/>
          <w:sz w:val="22"/>
          <w:szCs w:val="22"/>
          <w:lang w:val="ka-GE"/>
        </w:rPr>
        <w:t xml:space="preserve"> იყო </w:t>
      </w:r>
      <w:r w:rsidR="00392153" w:rsidRPr="000C4BC6">
        <w:rPr>
          <w:rFonts w:ascii="Sylfaen" w:eastAsia="Arial" w:hAnsi="Sylfaen" w:cs="Arial"/>
          <w:color w:val="000000"/>
          <w:sz w:val="22"/>
          <w:szCs w:val="22"/>
          <w:lang w:val="ka-GE"/>
        </w:rPr>
        <w:t xml:space="preserve">ბიზნეს </w:t>
      </w:r>
      <w:r w:rsidR="006C6EB9" w:rsidRPr="000C4BC6">
        <w:rPr>
          <w:rFonts w:ascii="Sylfaen" w:eastAsia="Arial" w:hAnsi="Sylfaen" w:cs="Arial"/>
          <w:color w:val="000000"/>
          <w:sz w:val="22"/>
          <w:szCs w:val="22"/>
          <w:lang w:val="ka-GE"/>
        </w:rPr>
        <w:t>ორგანიზაციებ</w:t>
      </w:r>
      <w:r w:rsidR="00392153" w:rsidRPr="000C4BC6">
        <w:rPr>
          <w:rFonts w:ascii="Sylfaen" w:eastAsia="Arial" w:hAnsi="Sylfaen" w:cs="Arial"/>
          <w:color w:val="000000"/>
          <w:sz w:val="22"/>
          <w:szCs w:val="22"/>
          <w:lang w:val="ka-GE"/>
        </w:rPr>
        <w:t>თან</w:t>
      </w:r>
      <w:r w:rsidR="008D42F8">
        <w:rPr>
          <w:rFonts w:ascii="Sylfaen" w:eastAsia="Arial" w:hAnsi="Sylfaen" w:cs="Arial"/>
          <w:color w:val="000000"/>
          <w:sz w:val="22"/>
          <w:szCs w:val="22"/>
          <w:lang w:val="ka-GE"/>
        </w:rPr>
        <w:t xml:space="preserve"> </w:t>
      </w:r>
      <w:r w:rsidR="008D42F8" w:rsidRPr="00FB68A6">
        <w:rPr>
          <w:rFonts w:ascii="Sylfaen" w:eastAsia="Arial" w:hAnsi="Sylfaen" w:cs="Arial"/>
          <w:color w:val="000000"/>
          <w:sz w:val="22"/>
          <w:szCs w:val="22"/>
          <w:lang w:val="ka-GE"/>
        </w:rPr>
        <w:t>დისკუსიების</w:t>
      </w:r>
      <w:r w:rsidR="008D42F8">
        <w:rPr>
          <w:rFonts w:ascii="Sylfaen" w:eastAsia="Arial" w:hAnsi="Sylfaen" w:cs="Arial"/>
          <w:color w:val="000000"/>
          <w:sz w:val="22"/>
          <w:szCs w:val="22"/>
          <w:lang w:val="ka-GE"/>
        </w:rPr>
        <w:t xml:space="preserve"> </w:t>
      </w:r>
      <w:r w:rsidR="008D42F8" w:rsidRPr="00FB68A6">
        <w:rPr>
          <w:rFonts w:ascii="Sylfaen" w:eastAsia="Arial" w:hAnsi="Sylfaen" w:cs="Arial"/>
          <w:color w:val="000000"/>
          <w:sz w:val="22"/>
          <w:szCs w:val="22"/>
          <w:lang w:val="ka-GE"/>
        </w:rPr>
        <w:t>გამართვა</w:t>
      </w:r>
      <w:r w:rsidR="00392153">
        <w:rPr>
          <w:rFonts w:ascii="Sylfaen" w:eastAsia="Arial" w:hAnsi="Sylfaen" w:cs="Arial"/>
          <w:color w:val="000000"/>
          <w:sz w:val="22"/>
          <w:szCs w:val="22"/>
          <w:lang w:val="ka-GE"/>
        </w:rPr>
        <w:t xml:space="preserve"> და</w:t>
      </w:r>
      <w:r w:rsidR="00DA3E32">
        <w:rPr>
          <w:rFonts w:ascii="Sylfaen" w:eastAsia="Arial" w:hAnsi="Sylfaen" w:cs="Arial"/>
          <w:color w:val="000000"/>
          <w:sz w:val="22"/>
          <w:szCs w:val="22"/>
          <w:lang w:val="ka-GE"/>
        </w:rPr>
        <w:t xml:space="preserve"> ქვეყნის ანტ</w:t>
      </w:r>
      <w:r w:rsidR="008838B2">
        <w:rPr>
          <w:rFonts w:ascii="Sylfaen" w:eastAsia="Arial" w:hAnsi="Sylfaen" w:cs="Arial"/>
          <w:color w:val="000000"/>
          <w:sz w:val="22"/>
          <w:szCs w:val="22"/>
          <w:lang w:val="ka-GE"/>
        </w:rPr>
        <w:t>ი</w:t>
      </w:r>
      <w:r w:rsidR="00DA3E32">
        <w:rPr>
          <w:rFonts w:ascii="Sylfaen" w:eastAsia="Arial" w:hAnsi="Sylfaen" w:cs="Arial"/>
          <w:color w:val="000000"/>
          <w:sz w:val="22"/>
          <w:szCs w:val="22"/>
          <w:lang w:val="ka-GE"/>
        </w:rPr>
        <w:t xml:space="preserve">კორუფციული პოლიტიკის განხორციელებაში </w:t>
      </w:r>
      <w:r w:rsidR="000979D7">
        <w:rPr>
          <w:rFonts w:ascii="Sylfaen" w:eastAsia="Arial" w:hAnsi="Sylfaen" w:cs="Arial"/>
          <w:color w:val="000000"/>
          <w:sz w:val="22"/>
          <w:szCs w:val="22"/>
          <w:lang w:val="ka-GE"/>
        </w:rPr>
        <w:t>ჩ</w:t>
      </w:r>
      <w:r w:rsidR="00DA3E32">
        <w:rPr>
          <w:rFonts w:ascii="Sylfaen" w:eastAsia="Arial" w:hAnsi="Sylfaen" w:cs="Arial"/>
          <w:color w:val="000000"/>
          <w:sz w:val="22"/>
          <w:szCs w:val="22"/>
          <w:lang w:val="ka-GE"/>
        </w:rPr>
        <w:t xml:space="preserve">ართული </w:t>
      </w:r>
      <w:r w:rsidR="00C96A26">
        <w:rPr>
          <w:rFonts w:ascii="Sylfaen" w:eastAsia="Arial" w:hAnsi="Sylfaen" w:cs="Arial"/>
          <w:color w:val="000000"/>
          <w:sz w:val="22"/>
          <w:szCs w:val="22"/>
          <w:lang w:val="ka-GE"/>
        </w:rPr>
        <w:t xml:space="preserve">რამდენიმე სამთავრობო უწყების მიერ </w:t>
      </w:r>
      <w:r w:rsidR="00392153">
        <w:rPr>
          <w:rFonts w:ascii="Sylfaen" w:eastAsia="Arial" w:hAnsi="Sylfaen" w:cs="Arial"/>
          <w:color w:val="000000"/>
          <w:sz w:val="22"/>
          <w:szCs w:val="22"/>
          <w:lang w:val="ka-GE"/>
        </w:rPr>
        <w:t xml:space="preserve">სემინარებისა და ტრენინგების </w:t>
      </w:r>
      <w:r w:rsidR="0076666F" w:rsidRPr="00FB68A6">
        <w:rPr>
          <w:rFonts w:ascii="Sylfaen" w:eastAsia="Arial" w:hAnsi="Sylfaen" w:cs="Arial"/>
          <w:color w:val="000000"/>
          <w:sz w:val="22"/>
          <w:szCs w:val="22"/>
          <w:lang w:val="ka-GE"/>
        </w:rPr>
        <w:t>ჩატარება</w:t>
      </w:r>
      <w:r w:rsidR="000E415F">
        <w:rPr>
          <w:rFonts w:ascii="Sylfaen" w:eastAsia="Arial" w:hAnsi="Sylfaen" w:cs="Arial"/>
          <w:color w:val="000000"/>
          <w:sz w:val="22"/>
          <w:szCs w:val="22"/>
          <w:lang w:val="ka-GE"/>
        </w:rPr>
        <w:t>.</w:t>
      </w:r>
      <w:r w:rsidR="0084600D" w:rsidRPr="00F715A0">
        <w:rPr>
          <w:rFonts w:ascii="Sylfaen" w:eastAsia="Arial" w:hAnsi="Sylfaen" w:cs="Arial"/>
          <w:sz w:val="22"/>
          <w:vertAlign w:val="superscript"/>
        </w:rPr>
        <w:footnoteReference w:id="259"/>
      </w:r>
      <w:r w:rsidR="00FC5E68">
        <w:rPr>
          <w:rFonts w:ascii="Sylfaen" w:eastAsia="Arial" w:hAnsi="Sylfaen" w:cs="Arial"/>
          <w:color w:val="000000"/>
          <w:sz w:val="22"/>
          <w:szCs w:val="22"/>
          <w:lang w:val="ka-GE"/>
        </w:rPr>
        <w:t xml:space="preserve"> </w:t>
      </w:r>
      <w:r w:rsidR="001D1105" w:rsidRPr="00947AA3">
        <w:rPr>
          <w:rFonts w:ascii="Sylfaen" w:eastAsia="Arial" w:hAnsi="Sylfaen" w:cs="Arial"/>
          <w:color w:val="000000"/>
          <w:sz w:val="22"/>
          <w:szCs w:val="22"/>
          <w:lang w:val="ka-GE"/>
        </w:rPr>
        <w:t>OECD-ACN</w:t>
      </w:r>
      <w:r w:rsidR="001D1105">
        <w:rPr>
          <w:rFonts w:ascii="Sylfaen" w:eastAsia="Arial" w:hAnsi="Sylfaen" w:cs="Arial"/>
          <w:color w:val="000000"/>
          <w:sz w:val="22"/>
          <w:szCs w:val="22"/>
          <w:lang w:val="ka-GE"/>
        </w:rPr>
        <w:t xml:space="preserve">-ის </w:t>
      </w:r>
      <w:r w:rsidR="00FC5E68">
        <w:rPr>
          <w:rFonts w:ascii="Sylfaen" w:eastAsia="Arial" w:hAnsi="Sylfaen" w:cs="Arial"/>
          <w:color w:val="000000"/>
          <w:sz w:val="22"/>
          <w:szCs w:val="22"/>
          <w:lang w:val="ka-GE"/>
        </w:rPr>
        <w:t>რეკ</w:t>
      </w:r>
      <w:r w:rsidR="001D1105">
        <w:rPr>
          <w:rFonts w:ascii="Sylfaen" w:eastAsia="Arial" w:hAnsi="Sylfaen" w:cs="Arial"/>
          <w:color w:val="000000"/>
          <w:sz w:val="22"/>
          <w:szCs w:val="22"/>
          <w:lang w:val="ka-GE"/>
        </w:rPr>
        <w:t>ო</w:t>
      </w:r>
      <w:r w:rsidR="00FC5E68">
        <w:rPr>
          <w:rFonts w:ascii="Sylfaen" w:eastAsia="Arial" w:hAnsi="Sylfaen" w:cs="Arial"/>
          <w:color w:val="000000"/>
          <w:sz w:val="22"/>
          <w:szCs w:val="22"/>
          <w:lang w:val="ka-GE"/>
        </w:rPr>
        <w:t>მენდა</w:t>
      </w:r>
      <w:r w:rsidR="00510DA5">
        <w:rPr>
          <w:rFonts w:ascii="Sylfaen" w:eastAsia="Arial" w:hAnsi="Sylfaen" w:cs="Arial"/>
          <w:color w:val="000000"/>
          <w:sz w:val="22"/>
          <w:szCs w:val="22"/>
          <w:lang w:val="ka-GE"/>
        </w:rPr>
        <w:t>ციებ</w:t>
      </w:r>
      <w:r w:rsidR="00592FB0">
        <w:rPr>
          <w:rFonts w:ascii="Sylfaen" w:eastAsia="Arial" w:hAnsi="Sylfaen" w:cs="Arial"/>
          <w:color w:val="000000"/>
          <w:sz w:val="22"/>
          <w:szCs w:val="22"/>
          <w:lang w:val="ka-GE"/>
        </w:rPr>
        <w:t xml:space="preserve">ის </w:t>
      </w:r>
      <w:r w:rsidR="00592FB0" w:rsidRPr="0023761C">
        <w:rPr>
          <w:rFonts w:ascii="Sylfaen" w:eastAsia="Arial" w:hAnsi="Sylfaen" w:cs="Arial"/>
          <w:color w:val="000000"/>
          <w:sz w:val="22"/>
          <w:szCs w:val="22"/>
          <w:lang w:val="ka-GE"/>
        </w:rPr>
        <w:t xml:space="preserve">შესრულების გარდა, </w:t>
      </w:r>
      <w:r w:rsidR="00EB6125" w:rsidRPr="0023761C">
        <w:rPr>
          <w:rFonts w:ascii="Sylfaen" w:eastAsia="Arial" w:hAnsi="Sylfaen" w:cs="Arial"/>
          <w:color w:val="000000"/>
          <w:sz w:val="22"/>
          <w:szCs w:val="22"/>
          <w:lang w:val="ka-GE"/>
        </w:rPr>
        <w:t xml:space="preserve">საქართველოს ანტიკორუფციულმა საბჭომ </w:t>
      </w:r>
      <w:r w:rsidR="00056C42" w:rsidRPr="0023761C">
        <w:rPr>
          <w:rFonts w:ascii="Sylfaen" w:eastAsia="Arial" w:hAnsi="Sylfaen" w:cs="Arial"/>
          <w:color w:val="000000"/>
          <w:sz w:val="22"/>
          <w:szCs w:val="22"/>
          <w:lang w:val="ka-GE"/>
        </w:rPr>
        <w:t xml:space="preserve"> კერძო სექტორი</w:t>
      </w:r>
      <w:r w:rsidR="007A76B1" w:rsidRPr="0023761C">
        <w:rPr>
          <w:rFonts w:ascii="Sylfaen" w:eastAsia="Arial" w:hAnsi="Sylfaen" w:cs="Arial"/>
          <w:color w:val="000000"/>
          <w:sz w:val="22"/>
          <w:szCs w:val="22"/>
          <w:lang w:val="ka-GE"/>
        </w:rPr>
        <w:t xml:space="preserve">ს </w:t>
      </w:r>
      <w:r w:rsidR="00B61A3B" w:rsidRPr="0023761C">
        <w:rPr>
          <w:rFonts w:ascii="Sylfaen" w:eastAsia="Arial" w:hAnsi="Sylfaen" w:cs="Arial"/>
          <w:color w:val="000000"/>
          <w:sz w:val="22"/>
          <w:szCs w:val="22"/>
          <w:lang w:val="ka-GE"/>
        </w:rPr>
        <w:t>სუბიექტე</w:t>
      </w:r>
      <w:r w:rsidR="00AE6F4A" w:rsidRPr="0023761C">
        <w:rPr>
          <w:rFonts w:ascii="Sylfaen" w:eastAsia="Arial" w:hAnsi="Sylfaen" w:cs="Arial"/>
          <w:color w:val="000000"/>
          <w:sz w:val="22"/>
          <w:szCs w:val="22"/>
          <w:lang w:val="ka-GE"/>
        </w:rPr>
        <w:t xml:space="preserve">ბისთვის </w:t>
      </w:r>
      <w:r w:rsidR="00644208" w:rsidRPr="0023761C">
        <w:rPr>
          <w:rFonts w:ascii="Sylfaen" w:eastAsia="Arial" w:hAnsi="Sylfaen" w:cs="Arial"/>
          <w:color w:val="000000"/>
          <w:sz w:val="22"/>
          <w:szCs w:val="22"/>
          <w:lang w:val="ka-GE"/>
        </w:rPr>
        <w:t xml:space="preserve">ბიზნესის </w:t>
      </w:r>
      <w:r w:rsidR="007A76B1" w:rsidRPr="0023761C">
        <w:rPr>
          <w:rFonts w:ascii="Sylfaen" w:eastAsia="Arial" w:hAnsi="Sylfaen" w:cs="Arial"/>
          <w:color w:val="000000"/>
          <w:sz w:val="22"/>
          <w:szCs w:val="22"/>
          <w:lang w:val="ka-GE"/>
        </w:rPr>
        <w:t xml:space="preserve">კეთილსინდისიერების </w:t>
      </w:r>
      <w:r w:rsidR="00AE04AD" w:rsidRPr="0023761C">
        <w:rPr>
          <w:rFonts w:ascii="Sylfaen" w:eastAsia="Arial" w:hAnsi="Sylfaen" w:cs="Arial"/>
          <w:color w:val="000000"/>
          <w:sz w:val="22"/>
          <w:szCs w:val="22"/>
          <w:lang w:val="ka-GE"/>
        </w:rPr>
        <w:t>პრინციპების</w:t>
      </w:r>
      <w:r w:rsidR="00684219" w:rsidRPr="0023761C">
        <w:rPr>
          <w:rFonts w:ascii="Sylfaen" w:eastAsia="Arial" w:hAnsi="Sylfaen" w:cs="Arial"/>
          <w:color w:val="000000"/>
          <w:sz w:val="22"/>
          <w:szCs w:val="22"/>
          <w:lang w:val="ka-GE"/>
        </w:rPr>
        <w:t xml:space="preserve"> დამტკიცების</w:t>
      </w:r>
      <w:r w:rsidR="007A76B1" w:rsidRPr="0023761C">
        <w:rPr>
          <w:rFonts w:ascii="Sylfaen" w:eastAsia="Arial" w:hAnsi="Sylfaen" w:cs="Arial"/>
          <w:color w:val="000000"/>
          <w:sz w:val="22"/>
          <w:szCs w:val="22"/>
          <w:lang w:val="ka-GE"/>
        </w:rPr>
        <w:t xml:space="preserve"> ვალდებულება აიღო, თუმცა </w:t>
      </w:r>
      <w:r w:rsidR="00D81F94" w:rsidRPr="0023761C">
        <w:rPr>
          <w:rFonts w:ascii="Sylfaen" w:eastAsia="Arial" w:hAnsi="Sylfaen" w:cs="Arial"/>
          <w:color w:val="000000"/>
          <w:sz w:val="22"/>
          <w:szCs w:val="22"/>
          <w:lang w:val="ka-GE"/>
        </w:rPr>
        <w:t xml:space="preserve">ამ მიმართულებით წინსვლა არ აღინიშნება </w:t>
      </w:r>
      <w:r w:rsidR="007815AD" w:rsidRPr="0023761C">
        <w:rPr>
          <w:rFonts w:ascii="Sylfaen" w:eastAsia="Arial" w:hAnsi="Sylfaen" w:cs="Arial"/>
          <w:color w:val="000000"/>
          <w:sz w:val="22"/>
          <w:szCs w:val="22"/>
          <w:lang w:val="ka-GE"/>
        </w:rPr>
        <w:t xml:space="preserve">და </w:t>
      </w:r>
      <w:r w:rsidR="00C07504" w:rsidRPr="0023761C">
        <w:rPr>
          <w:rFonts w:ascii="Sylfaen" w:eastAsia="Arial" w:hAnsi="Sylfaen" w:cs="Arial"/>
          <w:color w:val="000000"/>
          <w:sz w:val="22"/>
          <w:szCs w:val="22"/>
          <w:lang w:val="ka-GE"/>
        </w:rPr>
        <w:t xml:space="preserve">არც </w:t>
      </w:r>
      <w:r w:rsidR="00BA7953" w:rsidRPr="0023761C">
        <w:rPr>
          <w:rFonts w:ascii="Sylfaen" w:eastAsia="Arial" w:hAnsi="Sylfaen" w:cs="Arial"/>
          <w:color w:val="000000"/>
          <w:sz w:val="22"/>
          <w:szCs w:val="22"/>
          <w:lang w:val="ka-GE"/>
        </w:rPr>
        <w:t xml:space="preserve">აღნიშნული </w:t>
      </w:r>
      <w:r w:rsidR="008F6104" w:rsidRPr="0023761C">
        <w:rPr>
          <w:rFonts w:ascii="Sylfaen" w:eastAsia="Arial" w:hAnsi="Sylfaen" w:cs="Arial"/>
          <w:color w:val="000000"/>
          <w:sz w:val="22"/>
          <w:szCs w:val="22"/>
          <w:lang w:val="ka-GE"/>
        </w:rPr>
        <w:t>ეთიკის სტანდარტები</w:t>
      </w:r>
      <w:r w:rsidR="002E2B83" w:rsidRPr="0023761C">
        <w:rPr>
          <w:rFonts w:ascii="Sylfaen" w:eastAsia="Arial" w:hAnsi="Sylfaen" w:cs="Arial"/>
          <w:color w:val="000000"/>
          <w:sz w:val="22"/>
          <w:szCs w:val="22"/>
          <w:lang w:val="ka-GE"/>
        </w:rPr>
        <w:t>ა</w:t>
      </w:r>
      <w:r w:rsidR="008F22F2" w:rsidRPr="0023761C">
        <w:rPr>
          <w:rFonts w:ascii="Sylfaen" w:eastAsia="Arial" w:hAnsi="Sylfaen" w:cs="Arial"/>
          <w:color w:val="000000"/>
          <w:sz w:val="22"/>
          <w:szCs w:val="22"/>
          <w:lang w:val="ka-GE"/>
        </w:rPr>
        <w:t xml:space="preserve"> </w:t>
      </w:r>
      <w:r w:rsidR="0023761C" w:rsidRPr="0023761C">
        <w:rPr>
          <w:rFonts w:ascii="Sylfaen" w:eastAsia="Arial" w:hAnsi="Sylfaen" w:cs="Arial"/>
          <w:color w:val="000000"/>
          <w:sz w:val="22"/>
          <w:szCs w:val="22"/>
          <w:lang w:val="ka-GE"/>
        </w:rPr>
        <w:t>შემუშავებული</w:t>
      </w:r>
      <w:r w:rsidR="0084600D" w:rsidRPr="0023761C">
        <w:rPr>
          <w:rFonts w:ascii="Sylfaen" w:eastAsia="Arial" w:hAnsi="Sylfaen" w:cs="Arial"/>
          <w:sz w:val="22"/>
          <w:vertAlign w:val="superscript"/>
        </w:rPr>
        <w:footnoteReference w:id="260"/>
      </w:r>
      <w:r w:rsidR="0084600D" w:rsidRPr="00AC1902">
        <w:rPr>
          <w:rFonts w:ascii="Sylfaen" w:eastAsia="Arial" w:hAnsi="Sylfaen" w:cs="Arial"/>
          <w:sz w:val="22"/>
          <w:lang w:val="ka-GE"/>
        </w:rPr>
        <w:t xml:space="preserve"> </w:t>
      </w:r>
    </w:p>
    <w:p w14:paraId="4F0B3296" w14:textId="77777777" w:rsidR="00145E2D" w:rsidRDefault="00145E2D">
      <w:pPr>
        <w:jc w:val="both"/>
        <w:rPr>
          <w:rFonts w:ascii="Sylfaen" w:eastAsia="Arial" w:hAnsi="Sylfaen" w:cs="Arial"/>
          <w:sz w:val="22"/>
          <w:lang w:val="ka-GE"/>
        </w:rPr>
      </w:pPr>
    </w:p>
    <w:p w14:paraId="7BA08FF0" w14:textId="69A57825" w:rsidR="00145E2D" w:rsidRPr="00484E4C" w:rsidRDefault="003D1635">
      <w:pPr>
        <w:jc w:val="both"/>
        <w:rPr>
          <w:rFonts w:ascii="Sylfaen" w:eastAsia="Arial" w:hAnsi="Sylfaen" w:cs="Arial"/>
          <w:color w:val="FF0000"/>
          <w:sz w:val="22"/>
          <w:lang w:val="ka-GE"/>
        </w:rPr>
      </w:pPr>
      <w:r>
        <w:rPr>
          <w:rFonts w:ascii="Sylfaen" w:eastAsia="Arial" w:hAnsi="Sylfaen" w:cs="Arial"/>
          <w:sz w:val="22"/>
          <w:lang w:val="ka-GE"/>
        </w:rPr>
        <w:t xml:space="preserve">საქართველოს ანტიკორუფციული </w:t>
      </w:r>
      <w:r w:rsidR="008D18CC" w:rsidRPr="006225B3">
        <w:rPr>
          <w:rFonts w:ascii="Sylfaen" w:eastAsia="Arial" w:hAnsi="Sylfaen" w:cs="Arial"/>
          <w:sz w:val="22"/>
          <w:lang w:val="ka-GE"/>
        </w:rPr>
        <w:t>სტრატეგ</w:t>
      </w:r>
      <w:r w:rsidRPr="006225B3">
        <w:rPr>
          <w:rFonts w:ascii="Sylfaen" w:eastAsia="Arial" w:hAnsi="Sylfaen" w:cs="Arial"/>
          <w:sz w:val="22"/>
          <w:lang w:val="ka-GE"/>
        </w:rPr>
        <w:t>ი</w:t>
      </w:r>
      <w:r w:rsidR="00624F24" w:rsidRPr="006225B3">
        <w:rPr>
          <w:rFonts w:ascii="Sylfaen" w:eastAsia="Arial" w:hAnsi="Sylfaen" w:cs="Arial"/>
          <w:sz w:val="22"/>
          <w:lang w:val="ka-GE"/>
        </w:rPr>
        <w:t>ა</w:t>
      </w:r>
      <w:r w:rsidR="00ED51F1">
        <w:rPr>
          <w:rFonts w:ascii="Sylfaen" w:eastAsia="Arial" w:hAnsi="Sylfaen" w:cs="Arial"/>
          <w:sz w:val="22"/>
          <w:lang w:val="ka-GE"/>
        </w:rPr>
        <w:t xml:space="preserve"> </w:t>
      </w:r>
      <w:r w:rsidR="005D55E9">
        <w:rPr>
          <w:rFonts w:ascii="Sylfaen" w:eastAsia="Arial" w:hAnsi="Sylfaen" w:cs="Arial"/>
          <w:sz w:val="22"/>
          <w:lang w:val="ka-GE"/>
        </w:rPr>
        <w:t>მიზნა</w:t>
      </w:r>
      <w:r w:rsidR="000C7DC7">
        <w:rPr>
          <w:rFonts w:ascii="Sylfaen" w:eastAsia="Arial" w:hAnsi="Sylfaen" w:cs="Arial"/>
          <w:sz w:val="22"/>
          <w:lang w:val="ka-GE"/>
        </w:rPr>
        <w:t>დ</w:t>
      </w:r>
      <w:r w:rsidR="005D55E9">
        <w:rPr>
          <w:rFonts w:ascii="Sylfaen" w:eastAsia="Arial" w:hAnsi="Sylfaen" w:cs="Arial"/>
          <w:sz w:val="22"/>
          <w:lang w:val="ka-GE"/>
        </w:rPr>
        <w:t xml:space="preserve"> ისახავდა </w:t>
      </w:r>
      <w:r w:rsidR="00965203">
        <w:rPr>
          <w:rFonts w:ascii="Sylfaen" w:eastAsia="Arial" w:hAnsi="Sylfaen" w:cs="Arial"/>
          <w:sz w:val="22"/>
          <w:lang w:val="ka-GE"/>
        </w:rPr>
        <w:t>კერძო სექტორში კორუფციის პრევენცია</w:t>
      </w:r>
      <w:r w:rsidR="009E66B5">
        <w:rPr>
          <w:rFonts w:ascii="Sylfaen" w:eastAsia="Arial" w:hAnsi="Sylfaen" w:cs="Arial"/>
          <w:sz w:val="22"/>
          <w:lang w:val="ka-GE"/>
        </w:rPr>
        <w:t>ს</w:t>
      </w:r>
      <w:r w:rsidR="00965203">
        <w:rPr>
          <w:rFonts w:ascii="Sylfaen" w:eastAsia="Arial" w:hAnsi="Sylfaen" w:cs="Arial"/>
          <w:sz w:val="22"/>
          <w:lang w:val="ka-GE"/>
        </w:rPr>
        <w:t xml:space="preserve"> და მთავარ აქცენტს აკეთებდა </w:t>
      </w:r>
      <w:r w:rsidR="009F5917">
        <w:rPr>
          <w:rFonts w:ascii="Sylfaen" w:eastAsia="Arial" w:hAnsi="Sylfaen" w:cs="Arial"/>
          <w:sz w:val="22"/>
          <w:lang w:val="ka-GE"/>
        </w:rPr>
        <w:t>საფინანსო სექტორში გამჭვირვალობის ხელშეწყობა</w:t>
      </w:r>
      <w:r w:rsidR="00F1211B">
        <w:rPr>
          <w:rFonts w:ascii="Sylfaen" w:eastAsia="Arial" w:hAnsi="Sylfaen" w:cs="Arial"/>
          <w:sz w:val="22"/>
          <w:lang w:val="ka-GE"/>
        </w:rPr>
        <w:t xml:space="preserve">სა </w:t>
      </w:r>
      <w:r w:rsidR="009F5917">
        <w:rPr>
          <w:rFonts w:ascii="Sylfaen" w:eastAsia="Arial" w:hAnsi="Sylfaen" w:cs="Arial"/>
          <w:sz w:val="22"/>
          <w:lang w:val="ka-GE"/>
        </w:rPr>
        <w:t xml:space="preserve">და </w:t>
      </w:r>
      <w:r w:rsidR="0023761C" w:rsidRPr="0023761C">
        <w:rPr>
          <w:rFonts w:ascii="Sylfaen" w:eastAsia="Arial" w:hAnsi="Sylfaen" w:cs="Arial"/>
          <w:sz w:val="22"/>
          <w:lang w:val="ka-GE"/>
        </w:rPr>
        <w:t>კომერციულ</w:t>
      </w:r>
      <w:r w:rsidR="009A3F0B" w:rsidRPr="0023761C">
        <w:rPr>
          <w:rFonts w:ascii="Sylfaen" w:eastAsia="Arial" w:hAnsi="Sylfaen" w:cs="Arial"/>
          <w:sz w:val="22"/>
          <w:lang w:val="ka-GE"/>
        </w:rPr>
        <w:t xml:space="preserve"> ორგან</w:t>
      </w:r>
      <w:r w:rsidR="006E373E" w:rsidRPr="0023761C">
        <w:rPr>
          <w:rFonts w:ascii="Sylfaen" w:eastAsia="Arial" w:hAnsi="Sylfaen" w:cs="Arial"/>
          <w:sz w:val="22"/>
          <w:lang w:val="ka-GE"/>
        </w:rPr>
        <w:t>იზა</w:t>
      </w:r>
      <w:r w:rsidR="009A3F0B" w:rsidRPr="0023761C">
        <w:rPr>
          <w:rFonts w:ascii="Sylfaen" w:eastAsia="Arial" w:hAnsi="Sylfaen" w:cs="Arial"/>
          <w:sz w:val="22"/>
          <w:lang w:val="ka-GE"/>
        </w:rPr>
        <w:t xml:space="preserve">ციებში </w:t>
      </w:r>
      <w:r w:rsidR="009F5917" w:rsidRPr="0023761C">
        <w:rPr>
          <w:rFonts w:ascii="Sylfaen" w:eastAsia="Arial" w:hAnsi="Sylfaen" w:cs="Arial"/>
          <w:sz w:val="22"/>
          <w:lang w:val="ka-GE"/>
        </w:rPr>
        <w:t>ანგარიშვალდებულების</w:t>
      </w:r>
      <w:r w:rsidR="009F5917">
        <w:rPr>
          <w:rFonts w:ascii="Sylfaen" w:eastAsia="Arial" w:hAnsi="Sylfaen" w:cs="Arial"/>
          <w:sz w:val="22"/>
          <w:lang w:val="ka-GE"/>
        </w:rPr>
        <w:t xml:space="preserve"> </w:t>
      </w:r>
      <w:r w:rsidR="009A3F0B">
        <w:rPr>
          <w:rFonts w:ascii="Sylfaen" w:eastAsia="Arial" w:hAnsi="Sylfaen" w:cs="Arial"/>
          <w:sz w:val="22"/>
          <w:lang w:val="ka-GE"/>
        </w:rPr>
        <w:t>უზრუნველყოფაზე</w:t>
      </w:r>
      <w:r w:rsidR="00A24B2E">
        <w:rPr>
          <w:rFonts w:ascii="Sylfaen" w:eastAsia="Arial" w:hAnsi="Sylfaen" w:cs="Arial"/>
          <w:sz w:val="22"/>
          <w:lang w:val="ka-GE"/>
        </w:rPr>
        <w:t xml:space="preserve">. 2015-2016 წლების პოლიტიკის დოკუმენტებში, </w:t>
      </w:r>
      <w:r w:rsidR="00F84FED">
        <w:rPr>
          <w:rFonts w:ascii="Sylfaen" w:eastAsia="Arial" w:hAnsi="Sylfaen" w:cs="Arial"/>
          <w:sz w:val="22"/>
          <w:lang w:val="ka-GE"/>
        </w:rPr>
        <w:t>კერძო სექტორში კ</w:t>
      </w:r>
      <w:r w:rsidR="00F84FED" w:rsidRPr="007E0CFB">
        <w:rPr>
          <w:rFonts w:ascii="Sylfaen" w:eastAsia="Arial" w:hAnsi="Sylfaen" w:cs="Arial"/>
          <w:sz w:val="22"/>
          <w:lang w:val="ka-GE"/>
        </w:rPr>
        <w:t>ო</w:t>
      </w:r>
      <w:r w:rsidR="00F84FED">
        <w:rPr>
          <w:rFonts w:ascii="Sylfaen" w:eastAsia="Arial" w:hAnsi="Sylfaen" w:cs="Arial"/>
          <w:sz w:val="22"/>
          <w:lang w:val="ka-GE"/>
        </w:rPr>
        <w:t>რუფციის პრევენცი</w:t>
      </w:r>
      <w:r w:rsidR="00453320">
        <w:rPr>
          <w:rFonts w:ascii="Sylfaen" w:eastAsia="Arial" w:hAnsi="Sylfaen" w:cs="Arial"/>
          <w:sz w:val="22"/>
          <w:lang w:val="ka-GE"/>
        </w:rPr>
        <w:t xml:space="preserve">ის </w:t>
      </w:r>
      <w:r w:rsidR="00666FC8">
        <w:rPr>
          <w:rFonts w:ascii="Sylfaen" w:eastAsia="Arial" w:hAnsi="Sylfaen" w:cs="Arial"/>
          <w:sz w:val="22"/>
          <w:lang w:val="ka-GE"/>
        </w:rPr>
        <w:t xml:space="preserve">მიმართულება </w:t>
      </w:r>
      <w:r w:rsidR="00453320">
        <w:rPr>
          <w:rFonts w:ascii="Sylfaen" w:eastAsia="Arial" w:hAnsi="Sylfaen" w:cs="Arial"/>
          <w:sz w:val="22"/>
          <w:lang w:val="ka-GE"/>
        </w:rPr>
        <w:t xml:space="preserve">გულისხმობდა </w:t>
      </w:r>
      <w:r w:rsidR="004567DD">
        <w:rPr>
          <w:rFonts w:ascii="Sylfaen" w:eastAsia="Arial" w:hAnsi="Sylfaen" w:cs="Arial"/>
          <w:sz w:val="22"/>
          <w:lang w:val="ka-GE"/>
        </w:rPr>
        <w:t xml:space="preserve">კერძო სექტორში </w:t>
      </w:r>
      <w:r w:rsidR="00912713">
        <w:rPr>
          <w:rFonts w:ascii="Sylfaen" w:eastAsia="Arial" w:hAnsi="Sylfaen" w:cs="Arial"/>
          <w:sz w:val="22"/>
          <w:lang w:val="ka-GE"/>
        </w:rPr>
        <w:t>კეთილსინდისიერების, გამჭვირვალობისა და კონკურენციის ხელშეწყობა</w:t>
      </w:r>
      <w:r w:rsidR="00666FC8">
        <w:rPr>
          <w:rFonts w:ascii="Sylfaen" w:eastAsia="Arial" w:hAnsi="Sylfaen" w:cs="Arial"/>
          <w:sz w:val="22"/>
          <w:lang w:val="ka-GE"/>
        </w:rPr>
        <w:t>ს</w:t>
      </w:r>
      <w:r w:rsidR="004B7EB0">
        <w:rPr>
          <w:rFonts w:ascii="Sylfaen" w:eastAsia="Arial" w:hAnsi="Sylfaen" w:cs="Arial"/>
          <w:sz w:val="22"/>
          <w:lang w:val="ka-GE"/>
        </w:rPr>
        <w:t xml:space="preserve">, </w:t>
      </w:r>
      <w:r w:rsidR="005C6E0A">
        <w:rPr>
          <w:rFonts w:ascii="Sylfaen" w:eastAsia="Arial" w:hAnsi="Sylfaen" w:cs="Arial"/>
          <w:sz w:val="22"/>
          <w:lang w:val="ka-GE"/>
        </w:rPr>
        <w:t>ასევე</w:t>
      </w:r>
      <w:r w:rsidR="00203C82">
        <w:rPr>
          <w:rFonts w:ascii="Sylfaen" w:eastAsia="Arial" w:hAnsi="Sylfaen" w:cs="Arial"/>
          <w:sz w:val="22"/>
          <w:lang w:val="ka-GE"/>
        </w:rPr>
        <w:t xml:space="preserve"> </w:t>
      </w:r>
      <w:r w:rsidR="00D20148">
        <w:rPr>
          <w:rFonts w:ascii="Sylfaen" w:eastAsia="Arial" w:hAnsi="Sylfaen" w:cs="Arial"/>
          <w:sz w:val="22"/>
          <w:lang w:val="ka-GE"/>
        </w:rPr>
        <w:t>კორპორაც</w:t>
      </w:r>
      <w:r w:rsidR="00E60FE2">
        <w:rPr>
          <w:rFonts w:ascii="Sylfaen" w:eastAsia="Arial" w:hAnsi="Sylfaen" w:cs="Arial"/>
          <w:sz w:val="22"/>
          <w:lang w:val="ka-GE"/>
        </w:rPr>
        <w:t xml:space="preserve">იული </w:t>
      </w:r>
      <w:r w:rsidR="00B02E91">
        <w:rPr>
          <w:rFonts w:ascii="Sylfaen" w:eastAsia="Arial" w:hAnsi="Sylfaen" w:cs="Arial"/>
          <w:sz w:val="22"/>
          <w:lang w:val="ka-GE"/>
        </w:rPr>
        <w:t>მართვის</w:t>
      </w:r>
      <w:r w:rsidR="00E60FE2">
        <w:rPr>
          <w:rFonts w:ascii="Sylfaen" w:eastAsia="Arial" w:hAnsi="Sylfaen" w:cs="Arial"/>
          <w:sz w:val="22"/>
          <w:lang w:val="ka-GE"/>
        </w:rPr>
        <w:t xml:space="preserve"> </w:t>
      </w:r>
      <w:r w:rsidR="00411E94">
        <w:rPr>
          <w:rFonts w:ascii="Sylfaen" w:eastAsia="Arial" w:hAnsi="Sylfaen" w:cs="Arial"/>
          <w:sz w:val="22"/>
          <w:lang w:val="ka-GE"/>
        </w:rPr>
        <w:t>გამჭვირვ</w:t>
      </w:r>
      <w:r w:rsidR="004F0C9D">
        <w:rPr>
          <w:rFonts w:ascii="Sylfaen" w:eastAsia="Arial" w:hAnsi="Sylfaen" w:cs="Arial"/>
          <w:sz w:val="22"/>
          <w:lang w:val="ka-GE"/>
        </w:rPr>
        <w:t xml:space="preserve">ალობის </w:t>
      </w:r>
      <w:r w:rsidR="00B313BB" w:rsidRPr="00340301">
        <w:rPr>
          <w:rFonts w:ascii="Sylfaen" w:eastAsia="Arial" w:hAnsi="Sylfaen" w:cs="Arial"/>
          <w:sz w:val="22"/>
          <w:lang w:val="ka-GE"/>
        </w:rPr>
        <w:t xml:space="preserve">პრინციპების დამკვიდრებას </w:t>
      </w:r>
      <w:r w:rsidR="00411E94" w:rsidRPr="00340301">
        <w:rPr>
          <w:rFonts w:ascii="Sylfaen" w:eastAsia="Arial" w:hAnsi="Sylfaen" w:cs="Arial"/>
          <w:sz w:val="22"/>
          <w:lang w:val="ka-GE"/>
        </w:rPr>
        <w:t xml:space="preserve">და </w:t>
      </w:r>
      <w:r w:rsidR="00E60FE2" w:rsidRPr="00340301">
        <w:rPr>
          <w:rFonts w:ascii="Sylfaen" w:eastAsia="Arial" w:hAnsi="Sylfaen" w:cs="Arial"/>
          <w:sz w:val="22"/>
          <w:lang w:val="ka-GE"/>
        </w:rPr>
        <w:t xml:space="preserve">ბიზნესის კეთილსინდისიერების </w:t>
      </w:r>
      <w:r w:rsidR="008D3E97" w:rsidRPr="00340301">
        <w:rPr>
          <w:rFonts w:ascii="Sylfaen" w:eastAsia="Arial" w:hAnsi="Sylfaen" w:cs="Arial"/>
          <w:sz w:val="22"/>
          <w:lang w:val="ka-GE"/>
        </w:rPr>
        <w:t>წახალისებას</w:t>
      </w:r>
      <w:r w:rsidR="00657A5E" w:rsidRPr="00340301">
        <w:rPr>
          <w:rFonts w:ascii="Sylfaen" w:eastAsia="Arial" w:hAnsi="Sylfaen" w:cs="Arial"/>
          <w:sz w:val="22"/>
          <w:lang w:val="ka-GE"/>
        </w:rPr>
        <w:t>. აღ</w:t>
      </w:r>
      <w:r w:rsidR="003B6EA0" w:rsidRPr="00340301">
        <w:rPr>
          <w:rFonts w:ascii="Sylfaen" w:eastAsia="Arial" w:hAnsi="Sylfaen" w:cs="Arial"/>
          <w:sz w:val="22"/>
          <w:lang w:val="ka-GE"/>
        </w:rPr>
        <w:t>ნიშნული</w:t>
      </w:r>
      <w:r w:rsidR="003B6EA0">
        <w:rPr>
          <w:rFonts w:ascii="Sylfaen" w:eastAsia="Arial" w:hAnsi="Sylfaen" w:cs="Arial"/>
          <w:sz w:val="22"/>
          <w:lang w:val="ka-GE"/>
        </w:rPr>
        <w:t xml:space="preserve"> სტრატეგიი</w:t>
      </w:r>
      <w:r w:rsidR="00E44213">
        <w:rPr>
          <w:rFonts w:ascii="Sylfaen" w:eastAsia="Arial" w:hAnsi="Sylfaen" w:cs="Arial"/>
          <w:sz w:val="22"/>
          <w:lang w:val="ka-GE"/>
        </w:rPr>
        <w:t>ს შემუშავებაში ჩართული</w:t>
      </w:r>
      <w:r w:rsidR="009F1027">
        <w:rPr>
          <w:rFonts w:ascii="Sylfaen" w:eastAsia="Arial" w:hAnsi="Sylfaen" w:cs="Arial"/>
          <w:sz w:val="22"/>
          <w:lang w:val="ka-GE"/>
        </w:rPr>
        <w:t xml:space="preserve"> თემატური ჯგუფები</w:t>
      </w:r>
      <w:r w:rsidR="00D46845">
        <w:rPr>
          <w:rFonts w:ascii="Sylfaen" w:eastAsia="Arial" w:hAnsi="Sylfaen" w:cs="Arial"/>
          <w:sz w:val="22"/>
          <w:lang w:val="ka-GE"/>
        </w:rPr>
        <w:t>ს შემადგენლობაში შედიოდნენ</w:t>
      </w:r>
      <w:r w:rsidR="00263B65">
        <w:rPr>
          <w:rFonts w:ascii="Sylfaen" w:eastAsia="Arial" w:hAnsi="Sylfaen" w:cs="Arial"/>
          <w:sz w:val="22"/>
          <w:lang w:val="ka-GE"/>
        </w:rPr>
        <w:t xml:space="preserve"> </w:t>
      </w:r>
      <w:r w:rsidR="009C72E9">
        <w:rPr>
          <w:rFonts w:ascii="Sylfaen" w:eastAsia="Arial" w:hAnsi="Sylfaen" w:cs="Arial"/>
          <w:sz w:val="22"/>
          <w:lang w:val="ka-GE"/>
        </w:rPr>
        <w:t>რ</w:t>
      </w:r>
      <w:r w:rsidR="00263B65">
        <w:rPr>
          <w:rFonts w:ascii="Sylfaen" w:eastAsia="Arial" w:hAnsi="Sylfaen" w:cs="Arial"/>
          <w:sz w:val="22"/>
          <w:lang w:val="ka-GE"/>
        </w:rPr>
        <w:t>ამდენიმე სამთავრობო უწყების წარმომადგენლები, როგორებიცაა კონკურენციის სააგენტო,</w:t>
      </w:r>
      <w:r w:rsidR="001D0BDF">
        <w:rPr>
          <w:rFonts w:ascii="Sylfaen" w:eastAsia="Arial" w:hAnsi="Sylfaen" w:cs="Arial"/>
          <w:sz w:val="22"/>
          <w:lang w:val="ka-GE"/>
        </w:rPr>
        <w:t xml:space="preserve"> </w:t>
      </w:r>
      <w:r w:rsidR="00263B65">
        <w:rPr>
          <w:rFonts w:ascii="Sylfaen" w:eastAsia="Arial" w:hAnsi="Sylfaen" w:cs="Arial"/>
          <w:sz w:val="22"/>
          <w:lang w:val="ka-GE"/>
        </w:rPr>
        <w:lastRenderedPageBreak/>
        <w:t>ბიზნესომბუდსმენის აპარატი</w:t>
      </w:r>
      <w:r w:rsidR="001D0BDF">
        <w:rPr>
          <w:rFonts w:ascii="Sylfaen" w:eastAsia="Arial" w:hAnsi="Sylfaen" w:cs="Arial"/>
          <w:sz w:val="22"/>
          <w:lang w:val="ka-GE"/>
        </w:rPr>
        <w:t xml:space="preserve"> და საქართველოს ეროვნული ბანკი, აგრეთვე</w:t>
      </w:r>
      <w:r w:rsidR="00D4647A">
        <w:rPr>
          <w:rFonts w:ascii="Sylfaen" w:eastAsia="Arial" w:hAnsi="Sylfaen" w:cs="Arial"/>
          <w:sz w:val="22"/>
          <w:lang w:val="ka-GE"/>
        </w:rPr>
        <w:t xml:space="preserve"> კერძო სექტორისა და ბიზნეს ასოციაციების </w:t>
      </w:r>
      <w:r w:rsidR="007F439E">
        <w:rPr>
          <w:rFonts w:ascii="Sylfaen" w:eastAsia="Arial" w:hAnsi="Sylfaen" w:cs="Arial"/>
          <w:sz w:val="22"/>
          <w:lang w:val="ka-GE"/>
        </w:rPr>
        <w:t>(</w:t>
      </w:r>
      <w:r w:rsidR="00E82316">
        <w:rPr>
          <w:rFonts w:ascii="Sylfaen" w:eastAsia="Arial" w:hAnsi="Sylfaen" w:cs="Arial"/>
          <w:sz w:val="22"/>
          <w:lang w:val="ka-GE"/>
        </w:rPr>
        <w:t xml:space="preserve">საქართველოს ბიზნეს ასოციაცია, </w:t>
      </w:r>
      <w:r w:rsidR="00C911C9" w:rsidRPr="00A52040">
        <w:rPr>
          <w:rFonts w:ascii="Sylfaen" w:eastAsia="Arial" w:hAnsi="Sylfaen" w:cs="Arial"/>
          <w:sz w:val="22"/>
          <w:lang w:val="ka-GE"/>
        </w:rPr>
        <w:t>ამერიკის სავაჭრო პალატ</w:t>
      </w:r>
      <w:r w:rsidR="00A52040" w:rsidRPr="00A52040">
        <w:rPr>
          <w:rFonts w:ascii="Sylfaen" w:eastAsia="Arial" w:hAnsi="Sylfaen" w:cs="Arial"/>
          <w:sz w:val="22"/>
          <w:lang w:val="ka-GE"/>
        </w:rPr>
        <w:t>ა)</w:t>
      </w:r>
      <w:r w:rsidR="00A52040">
        <w:rPr>
          <w:rFonts w:ascii="Sylfaen" w:eastAsia="Arial" w:hAnsi="Sylfaen" w:cs="Arial"/>
          <w:sz w:val="22"/>
          <w:lang w:val="ka-GE"/>
        </w:rPr>
        <w:t xml:space="preserve"> </w:t>
      </w:r>
      <w:r w:rsidR="00EE7567">
        <w:rPr>
          <w:rFonts w:ascii="Sylfaen" w:eastAsia="Arial" w:hAnsi="Sylfaen" w:cs="Arial"/>
          <w:sz w:val="22"/>
          <w:lang w:val="ka-GE"/>
        </w:rPr>
        <w:t>წარმომადგენლები.</w:t>
      </w:r>
      <w:r w:rsidR="00C1145D" w:rsidRPr="00F715A0">
        <w:rPr>
          <w:rFonts w:ascii="Sylfaen" w:eastAsia="Arial" w:hAnsi="Sylfaen" w:cs="Arial"/>
          <w:sz w:val="22"/>
          <w:vertAlign w:val="superscript"/>
        </w:rPr>
        <w:footnoteReference w:id="261"/>
      </w:r>
      <w:r w:rsidR="00EE7567">
        <w:rPr>
          <w:rFonts w:ascii="Sylfaen" w:eastAsia="Arial" w:hAnsi="Sylfaen" w:cs="Arial"/>
          <w:sz w:val="22"/>
          <w:lang w:val="ka-GE"/>
        </w:rPr>
        <w:t xml:space="preserve"> </w:t>
      </w:r>
      <w:r w:rsidR="00D46845">
        <w:rPr>
          <w:rFonts w:ascii="Sylfaen" w:eastAsia="Arial" w:hAnsi="Sylfaen" w:cs="Arial"/>
          <w:sz w:val="22"/>
          <w:lang w:val="ka-GE"/>
        </w:rPr>
        <w:t xml:space="preserve"> </w:t>
      </w:r>
      <w:r w:rsidR="009F1027">
        <w:rPr>
          <w:rFonts w:ascii="Sylfaen" w:eastAsia="Arial" w:hAnsi="Sylfaen" w:cs="Arial"/>
          <w:sz w:val="22"/>
          <w:lang w:val="ka-GE"/>
        </w:rPr>
        <w:t xml:space="preserve"> </w:t>
      </w:r>
      <w:r w:rsidR="00E44213">
        <w:rPr>
          <w:rFonts w:ascii="Sylfaen" w:eastAsia="Arial" w:hAnsi="Sylfaen" w:cs="Arial"/>
          <w:sz w:val="22"/>
          <w:lang w:val="ka-GE"/>
        </w:rPr>
        <w:t xml:space="preserve"> </w:t>
      </w:r>
    </w:p>
    <w:p w14:paraId="59BEED29" w14:textId="77777777" w:rsidR="00775989" w:rsidRDefault="00775989">
      <w:pPr>
        <w:jc w:val="both"/>
        <w:rPr>
          <w:rFonts w:ascii="Sylfaen" w:eastAsia="Arial" w:hAnsi="Sylfaen" w:cs="Arial"/>
          <w:sz w:val="22"/>
          <w:lang w:val="ka-GE"/>
        </w:rPr>
      </w:pPr>
    </w:p>
    <w:p w14:paraId="0C9D2B38" w14:textId="3C074138" w:rsidR="00145E2D" w:rsidRPr="002B38E1" w:rsidRDefault="003267EF">
      <w:pPr>
        <w:jc w:val="both"/>
        <w:rPr>
          <w:rFonts w:ascii="Sylfaen" w:eastAsia="Arial" w:hAnsi="Sylfaen" w:cs="Arial"/>
          <w:color w:val="FF0000"/>
          <w:sz w:val="22"/>
          <w:lang w:val="ka-GE"/>
        </w:rPr>
      </w:pPr>
      <w:r>
        <w:rPr>
          <w:rFonts w:ascii="Sylfaen" w:eastAsia="Arial" w:hAnsi="Sylfaen" w:cs="Arial"/>
          <w:sz w:val="22"/>
          <w:lang w:val="ka-GE"/>
        </w:rPr>
        <w:t>2016 წ</w:t>
      </w:r>
      <w:r w:rsidR="00AF6343">
        <w:rPr>
          <w:rFonts w:ascii="Sylfaen" w:eastAsia="Arial" w:hAnsi="Sylfaen" w:cs="Arial"/>
          <w:sz w:val="22"/>
          <w:lang w:val="ka-GE"/>
        </w:rPr>
        <w:t>ლის შემდეგ ს</w:t>
      </w:r>
      <w:r>
        <w:rPr>
          <w:rFonts w:ascii="Sylfaen" w:eastAsia="Arial" w:hAnsi="Sylfaen" w:cs="Arial"/>
          <w:sz w:val="22"/>
          <w:lang w:val="ka-GE"/>
        </w:rPr>
        <w:t>აქა</w:t>
      </w:r>
      <w:r w:rsidR="009560AE">
        <w:rPr>
          <w:rFonts w:ascii="Sylfaen" w:eastAsia="Arial" w:hAnsi="Sylfaen" w:cs="Arial"/>
          <w:sz w:val="22"/>
          <w:lang w:val="ka-GE"/>
        </w:rPr>
        <w:t>რთველოს ბ</w:t>
      </w:r>
      <w:r>
        <w:rPr>
          <w:rFonts w:ascii="Sylfaen" w:eastAsia="Arial" w:hAnsi="Sylfaen" w:cs="Arial"/>
          <w:sz w:val="22"/>
          <w:lang w:val="ka-GE"/>
        </w:rPr>
        <w:t xml:space="preserve">იზნესომბუდსმენმა </w:t>
      </w:r>
      <w:r w:rsidR="00C04A49">
        <w:rPr>
          <w:rFonts w:ascii="Sylfaen" w:eastAsia="Arial" w:hAnsi="Sylfaen" w:cs="Arial"/>
          <w:sz w:val="22"/>
          <w:lang w:val="ka-GE"/>
        </w:rPr>
        <w:t xml:space="preserve">არაერთი </w:t>
      </w:r>
      <w:r w:rsidR="00AF6343" w:rsidRPr="00D71DE5">
        <w:rPr>
          <w:rFonts w:ascii="Sylfaen" w:eastAsia="Arial" w:hAnsi="Sylfaen" w:cs="Arial"/>
          <w:sz w:val="22"/>
          <w:lang w:val="ka-GE"/>
        </w:rPr>
        <w:t>აქ</w:t>
      </w:r>
      <w:r w:rsidR="00940179" w:rsidRPr="00D71DE5">
        <w:rPr>
          <w:rFonts w:ascii="Sylfaen" w:eastAsia="Arial" w:hAnsi="Sylfaen" w:cs="Arial"/>
          <w:sz w:val="22"/>
          <w:lang w:val="ka-GE"/>
        </w:rPr>
        <w:t>ტივობ</w:t>
      </w:r>
      <w:r w:rsidR="00C04A49" w:rsidRPr="00D71DE5">
        <w:rPr>
          <w:rFonts w:ascii="Sylfaen" w:eastAsia="Arial" w:hAnsi="Sylfaen" w:cs="Arial"/>
          <w:sz w:val="22"/>
          <w:lang w:val="ka-GE"/>
        </w:rPr>
        <w:t>ა</w:t>
      </w:r>
      <w:r w:rsidR="00AF6343" w:rsidRPr="00AE1C90">
        <w:rPr>
          <w:rFonts w:ascii="Sylfaen" w:eastAsia="Arial" w:hAnsi="Sylfaen" w:cs="Arial"/>
          <w:sz w:val="22"/>
          <w:lang w:val="ka-GE"/>
        </w:rPr>
        <w:t xml:space="preserve"> განახორციელა</w:t>
      </w:r>
      <w:r w:rsidR="0050351D">
        <w:rPr>
          <w:rFonts w:ascii="Sylfaen" w:eastAsia="Arial" w:hAnsi="Sylfaen" w:cs="Arial"/>
          <w:sz w:val="22"/>
          <w:lang w:val="ka-GE"/>
        </w:rPr>
        <w:t xml:space="preserve"> </w:t>
      </w:r>
      <w:r w:rsidR="00AF6343">
        <w:rPr>
          <w:rFonts w:ascii="Sylfaen" w:eastAsia="Arial" w:hAnsi="Sylfaen" w:cs="Arial"/>
          <w:sz w:val="22"/>
          <w:lang w:val="ka-GE"/>
        </w:rPr>
        <w:t xml:space="preserve"> ხო</w:t>
      </w:r>
      <w:r w:rsidR="008F70E5">
        <w:rPr>
          <w:rFonts w:ascii="Sylfaen" w:eastAsia="Arial" w:hAnsi="Sylfaen" w:cs="Arial"/>
          <w:sz w:val="22"/>
          <w:lang w:val="ka-GE"/>
        </w:rPr>
        <w:t>ლო ანტიკორუფციული საბჭოს სამდივნო</w:t>
      </w:r>
      <w:r w:rsidR="00DF4486">
        <w:rPr>
          <w:rFonts w:ascii="Sylfaen" w:eastAsia="Arial" w:hAnsi="Sylfaen" w:cs="Arial"/>
          <w:sz w:val="22"/>
          <w:lang w:val="ka-GE"/>
        </w:rPr>
        <w:t xml:space="preserve"> </w:t>
      </w:r>
      <w:r w:rsidR="00DF4486" w:rsidRPr="00A52040">
        <w:rPr>
          <w:rFonts w:ascii="Sylfaen" w:eastAsia="Arial" w:hAnsi="Sylfaen" w:cs="Arial"/>
          <w:sz w:val="22"/>
          <w:lang w:val="ka-GE"/>
        </w:rPr>
        <w:t>2018 წელს</w:t>
      </w:r>
      <w:r w:rsidR="008F70E5" w:rsidRPr="00A52040">
        <w:rPr>
          <w:rFonts w:ascii="Sylfaen" w:eastAsia="Arial" w:hAnsi="Sylfaen" w:cs="Arial"/>
          <w:sz w:val="22"/>
          <w:lang w:val="ka-GE"/>
        </w:rPr>
        <w:t xml:space="preserve"> </w:t>
      </w:r>
      <w:r w:rsidR="007C1A87" w:rsidRPr="00A52040">
        <w:rPr>
          <w:rFonts w:ascii="Sylfaen" w:eastAsia="Arial" w:hAnsi="Sylfaen" w:cs="Arial"/>
          <w:sz w:val="22"/>
          <w:lang w:val="ka-GE"/>
        </w:rPr>
        <w:t>მიზნად ისახავდა</w:t>
      </w:r>
      <w:r w:rsidR="007C1A87">
        <w:rPr>
          <w:rFonts w:ascii="Sylfaen" w:eastAsia="Arial" w:hAnsi="Sylfaen" w:cs="Arial"/>
          <w:sz w:val="22"/>
          <w:lang w:val="ka-GE"/>
        </w:rPr>
        <w:t xml:space="preserve"> </w:t>
      </w:r>
      <w:r w:rsidR="00414B0B">
        <w:rPr>
          <w:rFonts w:ascii="Sylfaen" w:eastAsia="Arial" w:hAnsi="Sylfaen" w:cs="Arial"/>
          <w:sz w:val="22"/>
          <w:lang w:val="ka-GE"/>
        </w:rPr>
        <w:t xml:space="preserve">ბიზნესის კეთილსინდისიერების შესახებ ცნობიერების ამაღლებას და კერძო სექტორისა და </w:t>
      </w:r>
      <w:r w:rsidR="00414B0B" w:rsidRPr="00A52040">
        <w:rPr>
          <w:rFonts w:ascii="Sylfaen" w:eastAsia="Arial" w:hAnsi="Sylfaen" w:cs="Arial"/>
          <w:sz w:val="22"/>
          <w:lang w:val="ka-GE"/>
        </w:rPr>
        <w:t xml:space="preserve">საერთაშორისო ორგანიზაციების </w:t>
      </w:r>
      <w:r w:rsidR="00A03C12" w:rsidRPr="00A52040">
        <w:rPr>
          <w:rFonts w:ascii="Sylfaen" w:eastAsia="Arial" w:hAnsi="Sylfaen" w:cs="Arial"/>
          <w:sz w:val="22"/>
          <w:lang w:val="ka-GE"/>
        </w:rPr>
        <w:t>წარმომადგენ</w:t>
      </w:r>
      <w:r w:rsidR="00414B0B" w:rsidRPr="00A52040">
        <w:rPr>
          <w:rFonts w:ascii="Sylfaen" w:eastAsia="Arial" w:hAnsi="Sylfaen" w:cs="Arial"/>
          <w:sz w:val="22"/>
          <w:lang w:val="ka-GE"/>
        </w:rPr>
        <w:t>ლ</w:t>
      </w:r>
      <w:r w:rsidR="00A03C12" w:rsidRPr="00A52040">
        <w:rPr>
          <w:rFonts w:ascii="Sylfaen" w:eastAsia="Arial" w:hAnsi="Sylfaen" w:cs="Arial"/>
          <w:sz w:val="22"/>
          <w:lang w:val="ka-GE"/>
        </w:rPr>
        <w:t>ე</w:t>
      </w:r>
      <w:r w:rsidR="00414B0B" w:rsidRPr="00A52040">
        <w:rPr>
          <w:rFonts w:ascii="Sylfaen" w:eastAsia="Arial" w:hAnsi="Sylfaen" w:cs="Arial"/>
          <w:sz w:val="22"/>
          <w:lang w:val="ka-GE"/>
        </w:rPr>
        <w:t>ბის ჩართვას</w:t>
      </w:r>
      <w:r w:rsidR="005D5632" w:rsidRPr="00A52040">
        <w:rPr>
          <w:rFonts w:ascii="Sylfaen" w:eastAsia="Arial" w:hAnsi="Sylfaen" w:cs="Arial"/>
          <w:sz w:val="22"/>
          <w:lang w:val="ka-GE"/>
        </w:rPr>
        <w:t>.</w:t>
      </w:r>
      <w:r w:rsidR="00A52040" w:rsidRPr="00A52040">
        <w:rPr>
          <w:rFonts w:ascii="Sylfaen" w:eastAsia="Arial" w:hAnsi="Sylfaen" w:cs="Arial"/>
          <w:sz w:val="22"/>
          <w:lang w:val="ka-GE"/>
        </w:rPr>
        <w:t xml:space="preserve"> ანტიკორუფციულ აქტივობებში</w:t>
      </w:r>
      <w:r w:rsidR="0084600D" w:rsidRPr="00A52040">
        <w:rPr>
          <w:rFonts w:ascii="Sylfaen" w:eastAsia="Arial" w:hAnsi="Sylfaen" w:cs="Arial"/>
          <w:sz w:val="22"/>
          <w:vertAlign w:val="superscript"/>
        </w:rPr>
        <w:footnoteReference w:id="262"/>
      </w:r>
      <w:r w:rsidR="00887363">
        <w:rPr>
          <w:rFonts w:ascii="Sylfaen" w:eastAsia="Arial" w:hAnsi="Sylfaen" w:cs="Arial"/>
          <w:sz w:val="22"/>
          <w:lang w:val="ka-GE"/>
        </w:rPr>
        <w:t xml:space="preserve"> </w:t>
      </w:r>
    </w:p>
    <w:p w14:paraId="048FB759" w14:textId="77777777" w:rsidR="00145E2D" w:rsidRDefault="00145E2D">
      <w:pPr>
        <w:jc w:val="both"/>
        <w:rPr>
          <w:rFonts w:ascii="Sylfaen" w:eastAsia="Arial" w:hAnsi="Sylfaen" w:cs="Arial"/>
          <w:sz w:val="22"/>
          <w:lang w:val="ka-GE"/>
        </w:rPr>
      </w:pPr>
    </w:p>
    <w:p w14:paraId="1879870F" w14:textId="7D5DC454" w:rsidR="00145E2D" w:rsidRDefault="00ED51F1" w:rsidP="00B1013D">
      <w:pPr>
        <w:spacing w:after="100" w:afterAutospacing="1" w:line="276" w:lineRule="auto"/>
        <w:jc w:val="both"/>
        <w:rPr>
          <w:rFonts w:ascii="Sylfaen" w:eastAsia="Arial" w:hAnsi="Sylfaen" w:cs="Arial"/>
          <w:sz w:val="22"/>
          <w:lang w:val="ka-GE"/>
        </w:rPr>
      </w:pPr>
      <w:r>
        <w:rPr>
          <w:rFonts w:ascii="Sylfaen" w:eastAsia="Arial" w:hAnsi="Sylfaen" w:cs="Arial"/>
          <w:sz w:val="22"/>
          <w:lang w:val="ka-GE"/>
        </w:rPr>
        <w:t>საქართველოს ეროვნული</w:t>
      </w:r>
      <w:r w:rsidR="009160F8">
        <w:rPr>
          <w:rFonts w:ascii="Sylfaen" w:eastAsia="Arial" w:hAnsi="Sylfaen" w:cs="Arial"/>
          <w:sz w:val="22"/>
          <w:lang w:val="ka-GE"/>
        </w:rPr>
        <w:t xml:space="preserve"> ანტიკორუფციული </w:t>
      </w:r>
      <w:r w:rsidR="00107F08">
        <w:rPr>
          <w:rFonts w:ascii="Sylfaen" w:eastAsia="Arial" w:hAnsi="Sylfaen" w:cs="Arial"/>
          <w:sz w:val="22"/>
          <w:lang w:val="ka-GE"/>
        </w:rPr>
        <w:t>სტ</w:t>
      </w:r>
      <w:r w:rsidR="009160F8">
        <w:rPr>
          <w:rFonts w:ascii="Sylfaen" w:eastAsia="Arial" w:hAnsi="Sylfaen" w:cs="Arial"/>
          <w:sz w:val="22"/>
          <w:lang w:val="ka-GE"/>
        </w:rPr>
        <w:t>რ</w:t>
      </w:r>
      <w:r w:rsidR="00107F08">
        <w:rPr>
          <w:rFonts w:ascii="Sylfaen" w:eastAsia="Arial" w:hAnsi="Sylfaen" w:cs="Arial"/>
          <w:sz w:val="22"/>
          <w:lang w:val="ka-GE"/>
        </w:rPr>
        <w:t>ა</w:t>
      </w:r>
      <w:r w:rsidR="009160F8">
        <w:rPr>
          <w:rFonts w:ascii="Sylfaen" w:eastAsia="Arial" w:hAnsi="Sylfaen" w:cs="Arial"/>
          <w:sz w:val="22"/>
          <w:lang w:val="ka-GE"/>
        </w:rPr>
        <w:t xml:space="preserve">ტეგია, რომელიც 2019 </w:t>
      </w:r>
      <w:r w:rsidR="001E40CC">
        <w:rPr>
          <w:rFonts w:ascii="Sylfaen" w:eastAsia="Arial" w:hAnsi="Sylfaen" w:cs="Arial"/>
          <w:sz w:val="22"/>
          <w:lang w:val="ka-GE"/>
        </w:rPr>
        <w:t>წლ</w:t>
      </w:r>
      <w:r w:rsidR="009160F8">
        <w:rPr>
          <w:rFonts w:ascii="Sylfaen" w:eastAsia="Arial" w:hAnsi="Sylfaen" w:cs="Arial"/>
          <w:sz w:val="22"/>
          <w:lang w:val="ka-GE"/>
        </w:rPr>
        <w:t xml:space="preserve">ის </w:t>
      </w:r>
      <w:r w:rsidR="00B80E7A">
        <w:rPr>
          <w:rFonts w:ascii="Sylfaen" w:eastAsia="Arial" w:hAnsi="Sylfaen" w:cs="Arial"/>
          <w:sz w:val="22"/>
          <w:lang w:val="ka-GE"/>
        </w:rPr>
        <w:t>ივ</w:t>
      </w:r>
      <w:r w:rsidR="009160F8">
        <w:rPr>
          <w:rFonts w:ascii="Sylfaen" w:eastAsia="Arial" w:hAnsi="Sylfaen" w:cs="Arial"/>
          <w:sz w:val="22"/>
          <w:lang w:val="ka-GE"/>
        </w:rPr>
        <w:t>ლ</w:t>
      </w:r>
      <w:r w:rsidR="00B80E7A">
        <w:rPr>
          <w:rFonts w:ascii="Sylfaen" w:eastAsia="Arial" w:hAnsi="Sylfaen" w:cs="Arial"/>
          <w:sz w:val="22"/>
          <w:lang w:val="ka-GE"/>
        </w:rPr>
        <w:t>ი</w:t>
      </w:r>
      <w:r w:rsidR="009160F8">
        <w:rPr>
          <w:rFonts w:ascii="Sylfaen" w:eastAsia="Arial" w:hAnsi="Sylfaen" w:cs="Arial"/>
          <w:sz w:val="22"/>
          <w:lang w:val="ka-GE"/>
        </w:rPr>
        <w:t xml:space="preserve">სში შეიმუშავეს, </w:t>
      </w:r>
      <w:r w:rsidR="006C43A6">
        <w:rPr>
          <w:rFonts w:ascii="Sylfaen" w:eastAsia="Arial" w:hAnsi="Sylfaen" w:cs="Arial"/>
          <w:sz w:val="22"/>
          <w:lang w:val="ka-GE"/>
        </w:rPr>
        <w:t>კ</w:t>
      </w:r>
      <w:r w:rsidR="009F300C">
        <w:rPr>
          <w:rFonts w:ascii="Sylfaen" w:eastAsia="Arial" w:hAnsi="Sylfaen" w:cs="Arial"/>
          <w:sz w:val="22"/>
          <w:lang w:val="ka-GE"/>
        </w:rPr>
        <w:t>ერძო სექტორში კეთილსინდისიერებისა და ანტიკორუფციული პრ</w:t>
      </w:r>
      <w:r w:rsidR="00EA6401">
        <w:rPr>
          <w:rFonts w:ascii="Sylfaen" w:eastAsia="Arial" w:hAnsi="Sylfaen" w:cs="Arial"/>
          <w:sz w:val="22"/>
          <w:lang w:val="ka-GE"/>
        </w:rPr>
        <w:t>ინციპების</w:t>
      </w:r>
      <w:r w:rsidR="009F300C">
        <w:rPr>
          <w:rFonts w:ascii="Sylfaen" w:eastAsia="Arial" w:hAnsi="Sylfaen" w:cs="Arial"/>
          <w:sz w:val="22"/>
          <w:lang w:val="ka-GE"/>
        </w:rPr>
        <w:t xml:space="preserve"> </w:t>
      </w:r>
      <w:r w:rsidR="00735AC8">
        <w:rPr>
          <w:rFonts w:ascii="Sylfaen" w:eastAsia="Arial" w:hAnsi="Sylfaen" w:cs="Arial"/>
          <w:sz w:val="22"/>
          <w:lang w:val="ka-GE"/>
        </w:rPr>
        <w:t xml:space="preserve">დანერგვას </w:t>
      </w:r>
      <w:r w:rsidR="00276337">
        <w:rPr>
          <w:rFonts w:ascii="Sylfaen" w:eastAsia="Arial" w:hAnsi="Sylfaen" w:cs="Arial"/>
          <w:sz w:val="22"/>
          <w:lang w:val="ka-GE"/>
        </w:rPr>
        <w:t>მომდევნო წლების ერთ-ერთ მთავარ მიზნად აცხადებს</w:t>
      </w:r>
      <w:r w:rsidR="00D57063">
        <w:rPr>
          <w:rFonts w:ascii="Sylfaen" w:eastAsia="Arial" w:hAnsi="Sylfaen" w:cs="Arial"/>
          <w:sz w:val="22"/>
          <w:lang w:val="ka-GE"/>
        </w:rPr>
        <w:t>. დოკუმენტით განსაზღვრულია აღნიშნული მიზნის მისაღწევად საჭირო შ</w:t>
      </w:r>
      <w:r w:rsidR="004C00F2">
        <w:rPr>
          <w:rFonts w:ascii="Sylfaen" w:eastAsia="Arial" w:hAnsi="Sylfaen" w:cs="Arial"/>
          <w:sz w:val="22"/>
          <w:lang w:val="ka-GE"/>
        </w:rPr>
        <w:t>ე</w:t>
      </w:r>
      <w:r w:rsidR="00D57063">
        <w:rPr>
          <w:rFonts w:ascii="Sylfaen" w:eastAsia="Arial" w:hAnsi="Sylfaen" w:cs="Arial"/>
          <w:sz w:val="22"/>
          <w:lang w:val="ka-GE"/>
        </w:rPr>
        <w:t xml:space="preserve">მდეგი ამოცანები: </w:t>
      </w:r>
      <w:r w:rsidR="001A5F4B" w:rsidRPr="00F93C83">
        <w:rPr>
          <w:rFonts w:ascii="Sylfaen" w:eastAsia="Arial" w:hAnsi="Sylfaen" w:cs="Arial"/>
          <w:sz w:val="22"/>
          <w:szCs w:val="22"/>
          <w:lang w:val="ka-GE"/>
        </w:rPr>
        <w:t>ა)</w:t>
      </w:r>
      <w:r w:rsidR="00276337" w:rsidRPr="00F93C83">
        <w:rPr>
          <w:rFonts w:ascii="Sylfaen" w:eastAsia="Arial" w:hAnsi="Sylfaen" w:cs="Arial"/>
          <w:sz w:val="22"/>
          <w:szCs w:val="22"/>
          <w:lang w:val="ka-GE"/>
        </w:rPr>
        <w:t xml:space="preserve"> </w:t>
      </w:r>
      <w:r w:rsidR="001A5F4B" w:rsidRPr="00F93C83">
        <w:rPr>
          <w:rFonts w:ascii="Sylfaen" w:hAnsi="Sylfaen" w:cs="Sylfaen"/>
          <w:sz w:val="22"/>
          <w:szCs w:val="22"/>
          <w:lang w:val="ka-GE"/>
        </w:rPr>
        <w:t>კერძო სექტორში კეთილსინდისიერების, გამჭვირვალობისა და კონკურენციის ხელშეწყობა; ბ</w:t>
      </w:r>
      <w:r w:rsidR="004D51EB">
        <w:rPr>
          <w:rFonts w:ascii="Sylfaen" w:hAnsi="Sylfaen" w:cs="Sylfaen"/>
          <w:sz w:val="22"/>
          <w:szCs w:val="22"/>
          <w:lang w:val="ka-GE"/>
        </w:rPr>
        <w:t xml:space="preserve">) </w:t>
      </w:r>
      <w:r w:rsidR="004D51EB" w:rsidRPr="00F93C83">
        <w:rPr>
          <w:rFonts w:ascii="Sylfaen" w:hAnsi="Sylfaen" w:cs="Sylfaen"/>
          <w:sz w:val="22"/>
          <w:lang w:val="ka-GE"/>
        </w:rPr>
        <w:t xml:space="preserve">კორპორაციული მართვის გამჭვირვალე პრინციპების </w:t>
      </w:r>
      <w:r w:rsidR="004D51EB">
        <w:rPr>
          <w:rFonts w:ascii="Sylfaen" w:hAnsi="Sylfaen" w:cs="Sylfaen"/>
          <w:sz w:val="22"/>
          <w:lang w:val="ka-GE"/>
        </w:rPr>
        <w:t xml:space="preserve">დამკვიდრება; </w:t>
      </w:r>
      <w:r w:rsidR="002D36D4">
        <w:rPr>
          <w:rFonts w:ascii="Sylfaen" w:hAnsi="Sylfaen" w:cs="Sylfaen"/>
          <w:sz w:val="22"/>
          <w:lang w:val="ka-GE"/>
        </w:rPr>
        <w:t xml:space="preserve">გ) </w:t>
      </w:r>
      <w:r w:rsidR="002D36D4" w:rsidRPr="00A52040">
        <w:rPr>
          <w:rFonts w:ascii="Sylfaen" w:hAnsi="Sylfaen" w:cs="Sylfaen"/>
          <w:sz w:val="22"/>
          <w:lang w:val="ka-GE"/>
        </w:rPr>
        <w:t xml:space="preserve">ბიზნესის კეთილსინდისიერების თანამედროვე მექანიზმების </w:t>
      </w:r>
      <w:r w:rsidR="00700A1A" w:rsidRPr="00A52040">
        <w:rPr>
          <w:rFonts w:ascii="Sylfaen" w:hAnsi="Sylfaen" w:cs="Sylfaen"/>
          <w:sz w:val="22"/>
          <w:lang w:val="ka-GE"/>
        </w:rPr>
        <w:t>წახალისებით</w:t>
      </w:r>
      <w:r w:rsidR="002D36D4" w:rsidRPr="00A52040">
        <w:rPr>
          <w:rFonts w:ascii="Sylfaen" w:hAnsi="Sylfaen" w:cs="Sylfaen"/>
          <w:sz w:val="22"/>
          <w:lang w:val="ka-GE"/>
        </w:rPr>
        <w:t xml:space="preserve"> კორუფციული</w:t>
      </w:r>
      <w:r w:rsidR="002D36D4" w:rsidRPr="00794D95">
        <w:rPr>
          <w:rFonts w:ascii="Sylfaen" w:hAnsi="Sylfaen" w:cs="Sylfaen"/>
          <w:sz w:val="22"/>
          <w:lang w:val="ka-GE"/>
        </w:rPr>
        <w:t xml:space="preserve"> რისკების შემცირება,</w:t>
      </w:r>
      <w:r w:rsidR="002D36D4" w:rsidRPr="00F93C83">
        <w:rPr>
          <w:rFonts w:ascii="Sylfaen" w:hAnsi="Sylfaen" w:cs="Sylfaen"/>
          <w:sz w:val="22"/>
          <w:lang w:val="ka-GE"/>
        </w:rPr>
        <w:t xml:space="preserve"> რაც თავის მხრივ</w:t>
      </w:r>
      <w:r w:rsidR="002D36D4">
        <w:rPr>
          <w:rFonts w:ascii="Sylfaen" w:hAnsi="Sylfaen" w:cs="Sylfaen"/>
          <w:sz w:val="22"/>
          <w:lang w:val="ka-GE"/>
        </w:rPr>
        <w:t xml:space="preserve">, </w:t>
      </w:r>
      <w:r w:rsidR="002D36D4" w:rsidRPr="00F93C83">
        <w:rPr>
          <w:rFonts w:ascii="Sylfaen" w:hAnsi="Sylfaen" w:cs="Sylfaen"/>
          <w:sz w:val="22"/>
          <w:lang w:val="ka-GE"/>
        </w:rPr>
        <w:t>საინვესტიციო გარემოს გაუმჯობესებასა და ეკონომიკურ განვითარებას დაეხმარებ</w:t>
      </w:r>
      <w:r w:rsidR="002D36D4">
        <w:rPr>
          <w:rFonts w:ascii="Sylfaen" w:hAnsi="Sylfaen" w:cs="Sylfaen"/>
          <w:sz w:val="22"/>
          <w:lang w:val="ka-GE"/>
        </w:rPr>
        <w:t>ა.</w:t>
      </w:r>
      <w:r w:rsidR="0084600D" w:rsidRPr="00F715A0">
        <w:rPr>
          <w:rFonts w:ascii="Sylfaen" w:eastAsia="Arial" w:hAnsi="Sylfaen" w:cs="Arial"/>
          <w:sz w:val="22"/>
          <w:vertAlign w:val="superscript"/>
        </w:rPr>
        <w:footnoteReference w:id="263"/>
      </w:r>
      <w:r w:rsidR="003375A3">
        <w:rPr>
          <w:rFonts w:ascii="Sylfaen" w:eastAsia="Arial" w:hAnsi="Sylfaen" w:cs="Arial"/>
          <w:sz w:val="22"/>
          <w:lang w:val="ka-GE"/>
        </w:rPr>
        <w:t xml:space="preserve">  </w:t>
      </w:r>
    </w:p>
    <w:p w14:paraId="093F06FF" w14:textId="77777777" w:rsidR="00145E2D" w:rsidRPr="00E30C7C" w:rsidRDefault="00623757">
      <w:pPr>
        <w:jc w:val="both"/>
        <w:rPr>
          <w:rFonts w:ascii="Sylfaen" w:eastAsia="Arial" w:hAnsi="Sylfaen" w:cs="Arial"/>
          <w:color w:val="FF0000"/>
          <w:sz w:val="22"/>
          <w:lang w:val="ka-GE"/>
        </w:rPr>
      </w:pPr>
      <w:r>
        <w:rPr>
          <w:rFonts w:ascii="Sylfaen" w:eastAsia="Arial" w:hAnsi="Sylfaen" w:cs="Arial"/>
          <w:sz w:val="22"/>
          <w:lang w:val="ka-GE"/>
        </w:rPr>
        <w:t>მი</w:t>
      </w:r>
      <w:r w:rsidR="00B368AA">
        <w:rPr>
          <w:rFonts w:ascii="Sylfaen" w:eastAsia="Arial" w:hAnsi="Sylfaen" w:cs="Arial"/>
          <w:sz w:val="22"/>
          <w:lang w:val="ka-GE"/>
        </w:rPr>
        <w:t>უხედავად იმისა, რომ საქართველოს მთავრობამ</w:t>
      </w:r>
      <w:r w:rsidR="004920BA">
        <w:rPr>
          <w:rFonts w:ascii="Sylfaen" w:eastAsia="Arial" w:hAnsi="Sylfaen" w:cs="Arial"/>
          <w:sz w:val="22"/>
          <w:lang w:val="ka-GE"/>
        </w:rPr>
        <w:t xml:space="preserve"> კერძო სექტორში</w:t>
      </w:r>
      <w:r w:rsidR="00B368AA">
        <w:rPr>
          <w:rFonts w:ascii="Sylfaen" w:eastAsia="Arial" w:hAnsi="Sylfaen" w:cs="Arial"/>
          <w:sz w:val="22"/>
          <w:lang w:val="ka-GE"/>
        </w:rPr>
        <w:t xml:space="preserve"> </w:t>
      </w:r>
      <w:r w:rsidR="008F56D8">
        <w:rPr>
          <w:rFonts w:ascii="Sylfaen" w:eastAsia="Arial" w:hAnsi="Sylfaen" w:cs="Arial"/>
          <w:sz w:val="22"/>
          <w:lang w:val="ka-GE"/>
        </w:rPr>
        <w:t>ანტიკორ</w:t>
      </w:r>
      <w:r w:rsidR="005034F1">
        <w:rPr>
          <w:rFonts w:ascii="Sylfaen" w:eastAsia="Arial" w:hAnsi="Sylfaen" w:cs="Arial"/>
          <w:sz w:val="22"/>
          <w:lang w:val="ka-GE"/>
        </w:rPr>
        <w:t>უ</w:t>
      </w:r>
      <w:r w:rsidR="008F56D8">
        <w:rPr>
          <w:rFonts w:ascii="Sylfaen" w:eastAsia="Arial" w:hAnsi="Sylfaen" w:cs="Arial"/>
          <w:sz w:val="22"/>
          <w:lang w:val="ka-GE"/>
        </w:rPr>
        <w:t xml:space="preserve">ფციული და </w:t>
      </w:r>
      <w:r w:rsidR="008F56D8" w:rsidRPr="00E122C2">
        <w:rPr>
          <w:rFonts w:ascii="Sylfaen" w:eastAsia="Arial" w:hAnsi="Sylfaen" w:cs="Arial"/>
          <w:sz w:val="22"/>
          <w:lang w:val="ka-GE"/>
        </w:rPr>
        <w:t>კეთილსინდისიერების</w:t>
      </w:r>
      <w:r w:rsidR="008F56D8">
        <w:rPr>
          <w:rFonts w:ascii="Sylfaen" w:eastAsia="Arial" w:hAnsi="Sylfaen" w:cs="Arial"/>
          <w:sz w:val="22"/>
          <w:lang w:val="ka-GE"/>
        </w:rPr>
        <w:t xml:space="preserve"> პოლიტიკი</w:t>
      </w:r>
      <w:r w:rsidR="00E122C2">
        <w:rPr>
          <w:rFonts w:ascii="Sylfaen" w:eastAsia="Arial" w:hAnsi="Sylfaen" w:cs="Arial"/>
          <w:sz w:val="22"/>
          <w:lang w:val="ka-GE"/>
        </w:rPr>
        <w:t xml:space="preserve">ს </w:t>
      </w:r>
      <w:r w:rsidR="008F56D8" w:rsidRPr="00207CEE">
        <w:rPr>
          <w:rFonts w:ascii="Sylfaen" w:eastAsia="Arial" w:hAnsi="Sylfaen" w:cs="Arial"/>
          <w:sz w:val="22"/>
          <w:lang w:val="ka-GE"/>
        </w:rPr>
        <w:t>დასანერგად</w:t>
      </w:r>
      <w:r w:rsidR="008F56D8">
        <w:rPr>
          <w:rFonts w:ascii="Sylfaen" w:eastAsia="Arial" w:hAnsi="Sylfaen" w:cs="Arial"/>
          <w:sz w:val="22"/>
          <w:lang w:val="ka-GE"/>
        </w:rPr>
        <w:t xml:space="preserve"> </w:t>
      </w:r>
      <w:r w:rsidR="004B6E4A">
        <w:rPr>
          <w:rFonts w:ascii="Sylfaen" w:eastAsia="Arial" w:hAnsi="Sylfaen" w:cs="Arial"/>
          <w:sz w:val="22"/>
          <w:lang w:val="ka-GE"/>
        </w:rPr>
        <w:t xml:space="preserve">არაერთი </w:t>
      </w:r>
      <w:r w:rsidR="00B368AA">
        <w:rPr>
          <w:rFonts w:ascii="Sylfaen" w:eastAsia="Arial" w:hAnsi="Sylfaen" w:cs="Arial"/>
          <w:sz w:val="22"/>
          <w:lang w:val="ka-GE"/>
        </w:rPr>
        <w:t xml:space="preserve">ნაბიჯი გადადგა, </w:t>
      </w:r>
      <w:r w:rsidR="003721B3">
        <w:rPr>
          <w:rFonts w:ascii="Sylfaen" w:eastAsia="Arial" w:hAnsi="Sylfaen" w:cs="Arial"/>
          <w:sz w:val="22"/>
          <w:lang w:val="ka-GE"/>
        </w:rPr>
        <w:t xml:space="preserve">დღემდე ამ კუთხით </w:t>
      </w:r>
      <w:r w:rsidR="007823FC">
        <w:rPr>
          <w:rFonts w:ascii="Sylfaen" w:eastAsia="Arial" w:hAnsi="Sylfaen" w:cs="Arial"/>
          <w:sz w:val="22"/>
          <w:lang w:val="ka-GE"/>
        </w:rPr>
        <w:t>ხელშესახები წ</w:t>
      </w:r>
      <w:r w:rsidR="003721B3">
        <w:rPr>
          <w:rFonts w:ascii="Sylfaen" w:eastAsia="Arial" w:hAnsi="Sylfaen" w:cs="Arial"/>
          <w:sz w:val="22"/>
          <w:lang w:val="ka-GE"/>
        </w:rPr>
        <w:t>ინსვლა არ შეიმჩნევა.</w:t>
      </w:r>
      <w:r w:rsidR="009A5547">
        <w:rPr>
          <w:rFonts w:ascii="Sylfaen" w:eastAsia="Arial" w:hAnsi="Sylfaen" w:cs="Arial"/>
          <w:sz w:val="22"/>
          <w:lang w:val="ka-GE"/>
        </w:rPr>
        <w:t xml:space="preserve"> </w:t>
      </w:r>
      <w:r w:rsidR="00757827">
        <w:rPr>
          <w:rFonts w:ascii="Sylfaen" w:eastAsia="Arial" w:hAnsi="Sylfaen" w:cs="Arial"/>
          <w:sz w:val="22"/>
          <w:lang w:val="ka-GE"/>
        </w:rPr>
        <w:t>20 მსხვილი კერძო კომპანიიდან, რომ</w:t>
      </w:r>
      <w:r w:rsidR="00550AD7">
        <w:rPr>
          <w:rFonts w:ascii="Sylfaen" w:eastAsia="Arial" w:hAnsi="Sylfaen" w:cs="Arial"/>
          <w:sz w:val="22"/>
          <w:lang w:val="ka-GE"/>
        </w:rPr>
        <w:t>ელიც</w:t>
      </w:r>
      <w:r w:rsidR="0063494E">
        <w:rPr>
          <w:rFonts w:ascii="Sylfaen" w:eastAsia="Arial" w:hAnsi="Sylfaen" w:cs="Arial"/>
          <w:sz w:val="22"/>
          <w:lang w:val="ka-GE"/>
        </w:rPr>
        <w:t xml:space="preserve"> </w:t>
      </w:r>
      <w:r w:rsidR="00757827">
        <w:rPr>
          <w:rFonts w:ascii="Sylfaen" w:eastAsia="Arial" w:hAnsi="Sylfaen" w:cs="Arial"/>
          <w:sz w:val="22"/>
          <w:lang w:val="ka-GE"/>
        </w:rPr>
        <w:t xml:space="preserve"> </w:t>
      </w:r>
      <w:r w:rsidR="00DB6DC8" w:rsidRPr="0014132B">
        <w:rPr>
          <w:rFonts w:ascii="Sylfaen" w:eastAsia="Arial" w:hAnsi="Sylfaen" w:cs="Arial"/>
          <w:sz w:val="22"/>
          <w:lang w:val="ka-GE"/>
        </w:rPr>
        <w:t>ამ ანგარიშის მიზნებისთვის</w:t>
      </w:r>
      <w:r w:rsidR="00DB6DC8">
        <w:rPr>
          <w:rFonts w:ascii="Sylfaen" w:eastAsia="Arial" w:hAnsi="Sylfaen" w:cs="Arial"/>
          <w:sz w:val="22"/>
          <w:lang w:val="ka-GE"/>
        </w:rPr>
        <w:t xml:space="preserve"> </w:t>
      </w:r>
      <w:r w:rsidR="009A5547">
        <w:rPr>
          <w:rFonts w:ascii="Sylfaen" w:eastAsia="Arial" w:hAnsi="Sylfaen" w:cs="Arial"/>
          <w:sz w:val="22"/>
          <w:lang w:val="ka-GE"/>
        </w:rPr>
        <w:t>ჟურნალ „ფორბსის“</w:t>
      </w:r>
      <w:r w:rsidR="008F3485">
        <w:rPr>
          <w:rFonts w:ascii="Sylfaen" w:eastAsia="Arial" w:hAnsi="Sylfaen" w:cs="Arial"/>
          <w:sz w:val="22"/>
          <w:lang w:val="ka-GE"/>
        </w:rPr>
        <w:t xml:space="preserve"> მიერ </w:t>
      </w:r>
      <w:r w:rsidR="00A64948">
        <w:rPr>
          <w:rFonts w:ascii="Sylfaen" w:eastAsia="Arial" w:hAnsi="Sylfaen" w:cs="Arial"/>
          <w:sz w:val="22"/>
          <w:lang w:val="ka-GE"/>
        </w:rPr>
        <w:t>შედ</w:t>
      </w:r>
      <w:r w:rsidR="008F3485">
        <w:rPr>
          <w:rFonts w:ascii="Sylfaen" w:eastAsia="Arial" w:hAnsi="Sylfaen" w:cs="Arial"/>
          <w:sz w:val="22"/>
          <w:lang w:val="ka-GE"/>
        </w:rPr>
        <w:t>გენილი</w:t>
      </w:r>
      <w:r w:rsidR="009A5547">
        <w:rPr>
          <w:rFonts w:ascii="Sylfaen" w:eastAsia="Arial" w:hAnsi="Sylfaen" w:cs="Arial"/>
          <w:sz w:val="22"/>
          <w:lang w:val="ka-GE"/>
        </w:rPr>
        <w:t xml:space="preserve"> საქართველოს </w:t>
      </w:r>
      <w:r w:rsidR="00B164DA" w:rsidRPr="003830AD">
        <w:rPr>
          <w:rFonts w:ascii="Sylfaen" w:eastAsia="Arial" w:hAnsi="Sylfaen" w:cs="Arial"/>
          <w:sz w:val="22"/>
          <w:lang w:val="ka-GE"/>
        </w:rPr>
        <w:t>უმსხ</w:t>
      </w:r>
      <w:r w:rsidR="009A5547" w:rsidRPr="003830AD">
        <w:rPr>
          <w:rFonts w:ascii="Sylfaen" w:eastAsia="Arial" w:hAnsi="Sylfaen" w:cs="Arial"/>
          <w:sz w:val="22"/>
          <w:lang w:val="ka-GE"/>
        </w:rPr>
        <w:t>ვილესი</w:t>
      </w:r>
      <w:r w:rsidR="009A5547">
        <w:rPr>
          <w:rFonts w:ascii="Sylfaen" w:eastAsia="Arial" w:hAnsi="Sylfaen" w:cs="Arial"/>
          <w:sz w:val="22"/>
          <w:lang w:val="ka-GE"/>
        </w:rPr>
        <w:t xml:space="preserve"> 100 კომპანიის </w:t>
      </w:r>
      <w:r w:rsidR="00F902CB">
        <w:rPr>
          <w:rFonts w:ascii="Sylfaen" w:eastAsia="Arial" w:hAnsi="Sylfaen" w:cs="Arial"/>
          <w:sz w:val="22"/>
          <w:lang w:val="ka-GE"/>
        </w:rPr>
        <w:t xml:space="preserve">სიიდან </w:t>
      </w:r>
      <w:r w:rsidR="00757827">
        <w:rPr>
          <w:rFonts w:ascii="Sylfaen" w:eastAsia="Arial" w:hAnsi="Sylfaen" w:cs="Arial"/>
          <w:sz w:val="22"/>
          <w:lang w:val="ka-GE"/>
        </w:rPr>
        <w:t>იქნა შერჩეული</w:t>
      </w:r>
      <w:r w:rsidR="005D3C1C">
        <w:rPr>
          <w:rFonts w:ascii="Sylfaen" w:eastAsia="Arial" w:hAnsi="Sylfaen" w:cs="Arial"/>
          <w:sz w:val="22"/>
          <w:lang w:val="ka-GE"/>
        </w:rPr>
        <w:t xml:space="preserve">, ანტიკორუფციული </w:t>
      </w:r>
      <w:r w:rsidR="00B12B5B">
        <w:rPr>
          <w:rFonts w:ascii="Sylfaen" w:eastAsia="Arial" w:hAnsi="Sylfaen" w:cs="Arial"/>
          <w:sz w:val="22"/>
          <w:lang w:val="ka-GE"/>
        </w:rPr>
        <w:t xml:space="preserve">და ბიზნეს ეთიკის </w:t>
      </w:r>
      <w:r w:rsidR="002438D9">
        <w:rPr>
          <w:rFonts w:ascii="Sylfaen" w:eastAsia="Arial" w:hAnsi="Sylfaen" w:cs="Arial"/>
          <w:sz w:val="22"/>
          <w:lang w:val="ka-GE"/>
        </w:rPr>
        <w:t xml:space="preserve">კარგად </w:t>
      </w:r>
      <w:r w:rsidR="00BA5EF3">
        <w:rPr>
          <w:rFonts w:ascii="Sylfaen" w:eastAsia="Arial" w:hAnsi="Sylfaen" w:cs="Arial"/>
          <w:sz w:val="22"/>
          <w:lang w:val="ka-GE"/>
        </w:rPr>
        <w:t>ჩ</w:t>
      </w:r>
      <w:r w:rsidR="002438D9">
        <w:rPr>
          <w:rFonts w:ascii="Sylfaen" w:eastAsia="Arial" w:hAnsi="Sylfaen" w:cs="Arial"/>
          <w:sz w:val="22"/>
          <w:lang w:val="ka-GE"/>
        </w:rPr>
        <w:t xml:space="preserve">ამოყალიბებული </w:t>
      </w:r>
      <w:r w:rsidR="00B12B5B">
        <w:rPr>
          <w:rFonts w:ascii="Sylfaen" w:eastAsia="Arial" w:hAnsi="Sylfaen" w:cs="Arial"/>
          <w:sz w:val="22"/>
          <w:lang w:val="ka-GE"/>
        </w:rPr>
        <w:t>ნორმები</w:t>
      </w:r>
      <w:r w:rsidR="005B4D67">
        <w:rPr>
          <w:rFonts w:ascii="Sylfaen" w:eastAsia="Arial" w:hAnsi="Sylfaen" w:cs="Arial"/>
          <w:sz w:val="22"/>
          <w:lang w:val="ka-GE"/>
        </w:rPr>
        <w:t xml:space="preserve"> მხოლოდ 7 კომპ</w:t>
      </w:r>
      <w:r w:rsidR="00C102C6">
        <w:rPr>
          <w:rFonts w:ascii="Sylfaen" w:eastAsia="Arial" w:hAnsi="Sylfaen" w:cs="Arial"/>
          <w:sz w:val="22"/>
          <w:lang w:val="ka-GE"/>
        </w:rPr>
        <w:t>ა</w:t>
      </w:r>
      <w:r w:rsidR="005B4D67">
        <w:rPr>
          <w:rFonts w:ascii="Sylfaen" w:eastAsia="Arial" w:hAnsi="Sylfaen" w:cs="Arial"/>
          <w:sz w:val="22"/>
          <w:lang w:val="ka-GE"/>
        </w:rPr>
        <w:t>ნიაში</w:t>
      </w:r>
      <w:r w:rsidR="00C4412B">
        <w:rPr>
          <w:rFonts w:ascii="Sylfaen" w:eastAsia="Arial" w:hAnsi="Sylfaen" w:cs="Arial"/>
          <w:sz w:val="22"/>
          <w:lang w:val="ka-GE"/>
        </w:rPr>
        <w:t>ა</w:t>
      </w:r>
      <w:r w:rsidR="00122D9A" w:rsidRPr="00F715A0">
        <w:rPr>
          <w:rFonts w:ascii="Sylfaen" w:eastAsia="Arial" w:hAnsi="Sylfaen" w:cs="Arial"/>
          <w:sz w:val="22"/>
          <w:vertAlign w:val="superscript"/>
        </w:rPr>
        <w:footnoteReference w:id="264"/>
      </w:r>
      <w:r w:rsidR="005B4D67">
        <w:rPr>
          <w:rFonts w:ascii="Sylfaen" w:eastAsia="Arial" w:hAnsi="Sylfaen" w:cs="Arial"/>
          <w:sz w:val="22"/>
          <w:lang w:val="ka-GE"/>
        </w:rPr>
        <w:t xml:space="preserve"> </w:t>
      </w:r>
      <w:r w:rsidR="00C4412B">
        <w:rPr>
          <w:rFonts w:ascii="Sylfaen" w:eastAsia="Arial" w:hAnsi="Sylfaen" w:cs="Arial"/>
          <w:sz w:val="22"/>
          <w:lang w:val="ka-GE"/>
        </w:rPr>
        <w:t xml:space="preserve">დანერგილი </w:t>
      </w:r>
      <w:r w:rsidR="007236C4" w:rsidRPr="00CC29F8">
        <w:rPr>
          <w:rFonts w:ascii="Sylfaen" w:eastAsia="Arial" w:hAnsi="Sylfaen" w:cs="Arial"/>
          <w:sz w:val="22"/>
          <w:lang w:val="ka-GE"/>
        </w:rPr>
        <w:t>(ამ კომპანიების ვებ-</w:t>
      </w:r>
      <w:r w:rsidR="00D457D2" w:rsidRPr="00CC29F8">
        <w:rPr>
          <w:rFonts w:ascii="Sylfaen" w:eastAsia="Arial" w:hAnsi="Sylfaen" w:cs="Arial"/>
          <w:sz w:val="22"/>
          <w:lang w:val="ka-GE"/>
        </w:rPr>
        <w:t>გ</w:t>
      </w:r>
      <w:r w:rsidR="007236C4" w:rsidRPr="00CC29F8">
        <w:rPr>
          <w:rFonts w:ascii="Sylfaen" w:eastAsia="Arial" w:hAnsi="Sylfaen" w:cs="Arial"/>
          <w:sz w:val="22"/>
          <w:lang w:val="ka-GE"/>
        </w:rPr>
        <w:t>ვ</w:t>
      </w:r>
      <w:r w:rsidR="00D457D2" w:rsidRPr="00CC29F8">
        <w:rPr>
          <w:rFonts w:ascii="Sylfaen" w:eastAsia="Arial" w:hAnsi="Sylfaen" w:cs="Arial"/>
          <w:sz w:val="22"/>
          <w:lang w:val="ka-GE"/>
        </w:rPr>
        <w:t>ე</w:t>
      </w:r>
      <w:r w:rsidR="007236C4" w:rsidRPr="00CC29F8">
        <w:rPr>
          <w:rFonts w:ascii="Sylfaen" w:eastAsia="Arial" w:hAnsi="Sylfaen" w:cs="Arial"/>
          <w:sz w:val="22"/>
          <w:lang w:val="ka-GE"/>
        </w:rPr>
        <w:t>რდების მიხედვით)</w:t>
      </w:r>
      <w:r w:rsidR="00B12B5B">
        <w:rPr>
          <w:rFonts w:ascii="Sylfaen" w:eastAsia="Arial" w:hAnsi="Sylfaen" w:cs="Arial"/>
          <w:sz w:val="22"/>
          <w:lang w:val="ka-GE"/>
        </w:rPr>
        <w:t xml:space="preserve">. </w:t>
      </w:r>
      <w:r w:rsidR="0045364F">
        <w:rPr>
          <w:rFonts w:ascii="Sylfaen" w:eastAsia="Arial" w:hAnsi="Sylfaen" w:cs="Arial"/>
          <w:sz w:val="22"/>
          <w:lang w:val="ka-GE"/>
        </w:rPr>
        <w:t>კიდევ 4 კომპანიაში</w:t>
      </w:r>
      <w:r w:rsidR="00A12540" w:rsidRPr="00F715A0">
        <w:rPr>
          <w:rFonts w:ascii="Sylfaen" w:eastAsia="Arial" w:hAnsi="Sylfaen" w:cs="Arial"/>
          <w:sz w:val="22"/>
          <w:vertAlign w:val="superscript"/>
        </w:rPr>
        <w:footnoteReference w:id="265"/>
      </w:r>
      <w:r w:rsidR="0045364F">
        <w:rPr>
          <w:rFonts w:ascii="Sylfaen" w:eastAsia="Arial" w:hAnsi="Sylfaen" w:cs="Arial"/>
          <w:sz w:val="22"/>
          <w:lang w:val="ka-GE"/>
        </w:rPr>
        <w:t xml:space="preserve"> </w:t>
      </w:r>
      <w:r w:rsidR="009819CF">
        <w:rPr>
          <w:rFonts w:ascii="Sylfaen" w:eastAsia="Arial" w:hAnsi="Sylfaen" w:cs="Arial"/>
          <w:sz w:val="22"/>
          <w:lang w:val="ka-GE"/>
        </w:rPr>
        <w:t>შიდა ანტიკორუფციული პოლიტიკა</w:t>
      </w:r>
      <w:r w:rsidR="00F51491">
        <w:rPr>
          <w:rFonts w:ascii="Sylfaen" w:eastAsia="Arial" w:hAnsi="Sylfaen" w:cs="Arial"/>
          <w:sz w:val="22"/>
          <w:lang w:val="ka-GE"/>
        </w:rPr>
        <w:t xml:space="preserve"> </w:t>
      </w:r>
      <w:r w:rsidR="00F51491" w:rsidRPr="00742189">
        <w:rPr>
          <w:rFonts w:ascii="Sylfaen" w:eastAsia="Arial" w:hAnsi="Sylfaen" w:cs="Arial"/>
          <w:sz w:val="22"/>
          <w:lang w:val="ka-GE"/>
        </w:rPr>
        <w:t>ნაწილობრივ</w:t>
      </w:r>
      <w:r w:rsidR="00DF3B17" w:rsidRPr="00742189">
        <w:rPr>
          <w:rFonts w:ascii="Sylfaen" w:eastAsia="Arial" w:hAnsi="Sylfaen" w:cs="Arial"/>
          <w:sz w:val="22"/>
          <w:lang w:val="ka-GE"/>
        </w:rPr>
        <w:t xml:space="preserve"> მოქმედებს</w:t>
      </w:r>
      <w:r w:rsidR="00F51491" w:rsidRPr="00742189">
        <w:rPr>
          <w:rFonts w:ascii="Sylfaen" w:eastAsia="Arial" w:hAnsi="Sylfaen" w:cs="Arial"/>
          <w:sz w:val="22"/>
          <w:lang w:val="ka-GE"/>
        </w:rPr>
        <w:t>.</w:t>
      </w:r>
      <w:r w:rsidR="00C41636">
        <w:rPr>
          <w:rFonts w:ascii="Sylfaen" w:eastAsia="Arial" w:hAnsi="Sylfaen" w:cs="Arial"/>
          <w:sz w:val="22"/>
          <w:lang w:val="ka-GE"/>
        </w:rPr>
        <w:t xml:space="preserve"> დანარჩე</w:t>
      </w:r>
      <w:r w:rsidR="000F14B8">
        <w:rPr>
          <w:rFonts w:ascii="Sylfaen" w:eastAsia="Arial" w:hAnsi="Sylfaen" w:cs="Arial"/>
          <w:sz w:val="22"/>
          <w:lang w:val="ka-GE"/>
        </w:rPr>
        <w:t xml:space="preserve">ნი </w:t>
      </w:r>
      <w:r w:rsidR="00EE35F3">
        <w:rPr>
          <w:rFonts w:ascii="Sylfaen" w:eastAsia="Arial" w:hAnsi="Sylfaen" w:cs="Arial"/>
          <w:sz w:val="22"/>
          <w:lang w:val="ka-GE"/>
        </w:rPr>
        <w:t>კომპანიები, რომელთა შიდა ანტიკორუფციული პოლიტიკა საჯაროდ ხელმისაწვდომი არ არ</w:t>
      </w:r>
      <w:r w:rsidR="00245672">
        <w:rPr>
          <w:rFonts w:ascii="Sylfaen" w:eastAsia="Arial" w:hAnsi="Sylfaen" w:cs="Arial"/>
          <w:sz w:val="22"/>
          <w:lang w:val="ka-GE"/>
        </w:rPr>
        <w:t>ის, სავარაუდოდ მას პრაქტიკაში არ ახორციელებ</w:t>
      </w:r>
      <w:r w:rsidR="004403AF">
        <w:rPr>
          <w:rFonts w:ascii="Sylfaen" w:eastAsia="Arial" w:hAnsi="Sylfaen" w:cs="Arial"/>
          <w:sz w:val="22"/>
          <w:lang w:val="ka-GE"/>
        </w:rPr>
        <w:t>ენ</w:t>
      </w:r>
      <w:r w:rsidR="00245672">
        <w:rPr>
          <w:rFonts w:ascii="Sylfaen" w:eastAsia="Arial" w:hAnsi="Sylfaen" w:cs="Arial"/>
          <w:sz w:val="22"/>
          <w:lang w:val="ka-GE"/>
        </w:rPr>
        <w:t xml:space="preserve">. </w:t>
      </w:r>
      <w:r w:rsidR="001B771E">
        <w:rPr>
          <w:rFonts w:ascii="Sylfaen" w:eastAsia="Arial" w:hAnsi="Sylfaen" w:cs="Arial"/>
          <w:sz w:val="22"/>
          <w:lang w:val="ka-GE"/>
        </w:rPr>
        <w:t xml:space="preserve"> </w:t>
      </w:r>
      <w:r w:rsidR="00C83E83" w:rsidRPr="00E30C7C">
        <w:rPr>
          <w:rFonts w:ascii="Sylfaen" w:eastAsia="Arial" w:hAnsi="Sylfaen" w:cs="Arial"/>
          <w:color w:val="FF0000"/>
          <w:sz w:val="22"/>
          <w:lang w:val="ka-GE"/>
        </w:rPr>
        <w:t xml:space="preserve"> </w:t>
      </w:r>
    </w:p>
    <w:p w14:paraId="51FC0F1F" w14:textId="77777777" w:rsidR="00245672" w:rsidRDefault="00245672">
      <w:pPr>
        <w:jc w:val="both"/>
        <w:rPr>
          <w:rFonts w:ascii="Sylfaen" w:eastAsia="Arial" w:hAnsi="Sylfaen" w:cs="Arial"/>
          <w:sz w:val="22"/>
          <w:lang w:val="ka-GE"/>
        </w:rPr>
      </w:pPr>
    </w:p>
    <w:p w14:paraId="4DDCF1BA" w14:textId="1141B332" w:rsidR="00145E2D" w:rsidRPr="005F6E37" w:rsidRDefault="003F2ED3">
      <w:pPr>
        <w:jc w:val="both"/>
        <w:rPr>
          <w:rFonts w:ascii="Sylfaen" w:eastAsia="Arial" w:hAnsi="Sylfaen" w:cs="Arial"/>
          <w:color w:val="FF0000"/>
          <w:sz w:val="22"/>
          <w:lang w:val="ka-GE"/>
        </w:rPr>
      </w:pPr>
      <w:r>
        <w:rPr>
          <w:rFonts w:ascii="Sylfaen" w:eastAsia="Arial" w:hAnsi="Sylfaen" w:cs="Arial"/>
          <w:sz w:val="22"/>
          <w:lang w:val="ka-GE"/>
        </w:rPr>
        <w:lastRenderedPageBreak/>
        <w:t xml:space="preserve">კერძო სექტორის კეთილსინდისიერებასთან დაკავშირებული ნორმები ძირითადად </w:t>
      </w:r>
      <w:r w:rsidR="001047C9">
        <w:rPr>
          <w:rFonts w:ascii="Sylfaen" w:eastAsia="Arial" w:hAnsi="Sylfaen" w:cs="Arial"/>
          <w:sz w:val="22"/>
          <w:lang w:val="ka-GE"/>
        </w:rPr>
        <w:t>„</w:t>
      </w:r>
      <w:r>
        <w:rPr>
          <w:rFonts w:ascii="Sylfaen" w:eastAsia="Arial" w:hAnsi="Sylfaen" w:cs="Arial"/>
          <w:sz w:val="22"/>
          <w:lang w:val="ka-GE"/>
        </w:rPr>
        <w:t xml:space="preserve">მეწარმეთა </w:t>
      </w:r>
      <w:r w:rsidR="001047C9">
        <w:rPr>
          <w:rFonts w:ascii="Sylfaen" w:eastAsia="Arial" w:hAnsi="Sylfaen" w:cs="Arial"/>
          <w:sz w:val="22"/>
          <w:lang w:val="ka-GE"/>
        </w:rPr>
        <w:t>შესახებ“ საქართ</w:t>
      </w:r>
      <w:r w:rsidR="00DA402D">
        <w:rPr>
          <w:rFonts w:ascii="Sylfaen" w:eastAsia="Arial" w:hAnsi="Sylfaen" w:cs="Arial"/>
          <w:sz w:val="22"/>
          <w:lang w:val="ka-GE"/>
        </w:rPr>
        <w:t>ვ</w:t>
      </w:r>
      <w:r w:rsidR="001047C9">
        <w:rPr>
          <w:rFonts w:ascii="Sylfaen" w:eastAsia="Arial" w:hAnsi="Sylfaen" w:cs="Arial"/>
          <w:sz w:val="22"/>
          <w:lang w:val="ka-GE"/>
        </w:rPr>
        <w:t>ელოს</w:t>
      </w:r>
      <w:r>
        <w:rPr>
          <w:rFonts w:ascii="Sylfaen" w:eastAsia="Arial" w:hAnsi="Sylfaen" w:cs="Arial"/>
          <w:sz w:val="22"/>
          <w:lang w:val="ka-GE"/>
        </w:rPr>
        <w:t xml:space="preserve"> კანონის მე-</w:t>
      </w:r>
      <w:r w:rsidRPr="00A52040">
        <w:rPr>
          <w:rFonts w:ascii="Sylfaen" w:eastAsia="Arial" w:hAnsi="Sylfaen" w:cs="Arial"/>
          <w:sz w:val="22"/>
          <w:lang w:val="ka-GE"/>
        </w:rPr>
        <w:t>9 მუხლშია</w:t>
      </w:r>
      <w:r>
        <w:rPr>
          <w:rFonts w:ascii="Sylfaen" w:eastAsia="Arial" w:hAnsi="Sylfaen" w:cs="Arial"/>
          <w:sz w:val="22"/>
          <w:lang w:val="ka-GE"/>
        </w:rPr>
        <w:t xml:space="preserve"> ჩამოყალიბებული. </w:t>
      </w:r>
      <w:r w:rsidR="00E30C7C">
        <w:rPr>
          <w:rFonts w:ascii="Sylfaen" w:eastAsia="Arial" w:hAnsi="Sylfaen" w:cs="Arial"/>
          <w:sz w:val="22"/>
          <w:lang w:val="ka-GE"/>
        </w:rPr>
        <w:t>ეს კანონი კერძო სექტორის სუბიექტებზე ზედამხედველობასთან და კორპორა</w:t>
      </w:r>
      <w:r w:rsidR="00D20148">
        <w:rPr>
          <w:rFonts w:ascii="Sylfaen" w:eastAsia="Arial" w:hAnsi="Sylfaen" w:cs="Arial"/>
          <w:sz w:val="22"/>
          <w:lang w:val="ka-GE"/>
        </w:rPr>
        <w:t>ც</w:t>
      </w:r>
      <w:r w:rsidR="00E30C7C">
        <w:rPr>
          <w:rFonts w:ascii="Sylfaen" w:eastAsia="Arial" w:hAnsi="Sylfaen" w:cs="Arial"/>
          <w:sz w:val="22"/>
          <w:lang w:val="ka-GE"/>
        </w:rPr>
        <w:t>იულ მართვასთან დაკავშირებულ საკითხებს აწესრიგებს</w:t>
      </w:r>
      <w:r w:rsidR="00CA7C0B">
        <w:rPr>
          <w:rFonts w:ascii="Sylfaen" w:eastAsia="Arial" w:hAnsi="Sylfaen" w:cs="Arial"/>
          <w:sz w:val="22"/>
          <w:lang w:val="ka-GE"/>
        </w:rPr>
        <w:t>.</w:t>
      </w:r>
      <w:r w:rsidR="00E30C7C" w:rsidRPr="00E30C7C">
        <w:rPr>
          <w:rFonts w:ascii="Sylfaen" w:eastAsia="Arial" w:hAnsi="Sylfaen" w:cs="Arial"/>
          <w:sz w:val="22"/>
          <w:lang w:val="ka-GE"/>
        </w:rPr>
        <w:t xml:space="preserve"> </w:t>
      </w:r>
      <w:r w:rsidR="005F4FD1">
        <w:rPr>
          <w:rFonts w:ascii="Sylfaen" w:eastAsia="Arial" w:hAnsi="Sylfaen" w:cs="Arial"/>
          <w:sz w:val="22"/>
          <w:lang w:val="ka-GE"/>
        </w:rPr>
        <w:t xml:space="preserve">კომპანიები ვალდებულნი არიან, რომ სულ მცირე წელიწადში ერთხელ ჩაატარონ პარტნიორთა საერთო კრება. </w:t>
      </w:r>
      <w:r w:rsidR="001F6D62">
        <w:rPr>
          <w:rFonts w:ascii="Sylfaen" w:eastAsia="Arial" w:hAnsi="Sylfaen" w:cs="Arial"/>
          <w:sz w:val="22"/>
          <w:lang w:val="ka-GE"/>
        </w:rPr>
        <w:t>ს</w:t>
      </w:r>
      <w:r w:rsidR="005C660B">
        <w:rPr>
          <w:rFonts w:ascii="Sylfaen" w:eastAsia="Arial" w:hAnsi="Sylfaen" w:cs="Arial"/>
          <w:sz w:val="22"/>
          <w:lang w:val="ka-GE"/>
        </w:rPr>
        <w:t>აერთო კრებაზე უნდა განიხილოს და გადაწყდეს</w:t>
      </w:r>
      <w:r w:rsidR="00382EB1">
        <w:rPr>
          <w:rFonts w:ascii="Sylfaen" w:eastAsia="Arial" w:hAnsi="Sylfaen" w:cs="Arial"/>
          <w:sz w:val="22"/>
          <w:lang w:val="ka-GE"/>
        </w:rPr>
        <w:t xml:space="preserve"> ი</w:t>
      </w:r>
      <w:r w:rsidR="005C660B">
        <w:rPr>
          <w:rFonts w:ascii="Sylfaen" w:eastAsia="Arial" w:hAnsi="Sylfaen" w:cs="Arial"/>
          <w:sz w:val="22"/>
          <w:lang w:val="ka-GE"/>
        </w:rPr>
        <w:t xml:space="preserve">სეთი </w:t>
      </w:r>
      <w:r w:rsidR="00B01E32">
        <w:rPr>
          <w:rFonts w:ascii="Sylfaen" w:eastAsia="Arial" w:hAnsi="Sylfaen" w:cs="Arial"/>
          <w:sz w:val="22"/>
          <w:lang w:val="ka-GE"/>
        </w:rPr>
        <w:t xml:space="preserve">მნიშვნელოვანი </w:t>
      </w:r>
      <w:r w:rsidR="00A904B9">
        <w:rPr>
          <w:rFonts w:ascii="Sylfaen" w:eastAsia="Arial" w:hAnsi="Sylfaen" w:cs="Arial"/>
          <w:sz w:val="22"/>
          <w:lang w:val="ka-GE"/>
        </w:rPr>
        <w:t>ს</w:t>
      </w:r>
      <w:r w:rsidR="00382EB1">
        <w:rPr>
          <w:rFonts w:ascii="Sylfaen" w:eastAsia="Arial" w:hAnsi="Sylfaen" w:cs="Arial"/>
          <w:sz w:val="22"/>
          <w:lang w:val="ka-GE"/>
        </w:rPr>
        <w:t xml:space="preserve">აკითხები, როგორებიცაა </w:t>
      </w:r>
      <w:r w:rsidR="00DA3864">
        <w:rPr>
          <w:rFonts w:ascii="Sylfaen" w:eastAsia="Arial" w:hAnsi="Sylfaen" w:cs="Arial"/>
          <w:sz w:val="22"/>
          <w:lang w:val="ka-GE"/>
        </w:rPr>
        <w:t xml:space="preserve">კომპანიის წესდებაში ცვლილებების შეტანა, </w:t>
      </w:r>
      <w:r w:rsidR="000A550E">
        <w:rPr>
          <w:rFonts w:ascii="Sylfaen" w:eastAsia="Arial" w:hAnsi="Sylfaen" w:cs="Arial"/>
          <w:sz w:val="22"/>
          <w:lang w:val="ka-GE"/>
        </w:rPr>
        <w:t xml:space="preserve">ახალი ფილიალების შექმნა, </w:t>
      </w:r>
      <w:r w:rsidR="00AA578C">
        <w:rPr>
          <w:rFonts w:ascii="Sylfaen" w:eastAsia="Arial" w:hAnsi="Sylfaen" w:cs="Arial"/>
          <w:sz w:val="22"/>
          <w:lang w:val="ka-GE"/>
        </w:rPr>
        <w:t xml:space="preserve">კომპანიის </w:t>
      </w:r>
      <w:r w:rsidR="00AB46BE">
        <w:rPr>
          <w:rFonts w:ascii="Sylfaen" w:eastAsia="Arial" w:hAnsi="Sylfaen" w:cs="Arial"/>
          <w:sz w:val="22"/>
          <w:lang w:val="ka-GE"/>
        </w:rPr>
        <w:t>რეო</w:t>
      </w:r>
      <w:r w:rsidR="00174F9C">
        <w:rPr>
          <w:rFonts w:ascii="Sylfaen" w:eastAsia="Arial" w:hAnsi="Sylfaen" w:cs="Arial"/>
          <w:sz w:val="22"/>
          <w:lang w:val="ka-GE"/>
        </w:rPr>
        <w:t xml:space="preserve">რგანიზაცია, </w:t>
      </w:r>
      <w:r w:rsidR="00F71EFD">
        <w:rPr>
          <w:rFonts w:ascii="Sylfaen" w:eastAsia="Arial" w:hAnsi="Sylfaen" w:cs="Arial"/>
          <w:sz w:val="22"/>
          <w:lang w:val="ka-GE"/>
        </w:rPr>
        <w:t>აუდიტორის შერ</w:t>
      </w:r>
      <w:r w:rsidR="00F91AA8">
        <w:rPr>
          <w:rFonts w:ascii="Sylfaen" w:eastAsia="Arial" w:hAnsi="Sylfaen" w:cs="Arial"/>
          <w:sz w:val="22"/>
          <w:lang w:val="ka-GE"/>
        </w:rPr>
        <w:t>ჩე</w:t>
      </w:r>
      <w:r w:rsidR="00773E71">
        <w:rPr>
          <w:rFonts w:ascii="Sylfaen" w:eastAsia="Arial" w:hAnsi="Sylfaen" w:cs="Arial"/>
          <w:sz w:val="22"/>
          <w:lang w:val="ka-GE"/>
        </w:rPr>
        <w:t xml:space="preserve">ვა და </w:t>
      </w:r>
      <w:r w:rsidR="00773E71" w:rsidRPr="00405B2D">
        <w:rPr>
          <w:rFonts w:ascii="Sylfaen" w:eastAsia="Arial" w:hAnsi="Sylfaen" w:cs="Arial"/>
          <w:sz w:val="22"/>
          <w:lang w:val="ka-GE"/>
        </w:rPr>
        <w:t>კომპანიის გადახდისუუ</w:t>
      </w:r>
      <w:r w:rsidR="00F30A58" w:rsidRPr="00405B2D">
        <w:rPr>
          <w:rFonts w:ascii="Sylfaen" w:eastAsia="Arial" w:hAnsi="Sylfaen" w:cs="Arial"/>
          <w:sz w:val="22"/>
          <w:lang w:val="ka-GE"/>
        </w:rPr>
        <w:t>ნ</w:t>
      </w:r>
      <w:r w:rsidR="00773E71" w:rsidRPr="00405B2D">
        <w:rPr>
          <w:rFonts w:ascii="Sylfaen" w:eastAsia="Arial" w:hAnsi="Sylfaen" w:cs="Arial"/>
          <w:sz w:val="22"/>
          <w:lang w:val="ka-GE"/>
        </w:rPr>
        <w:t>არო</w:t>
      </w:r>
      <w:r w:rsidR="0003351C" w:rsidRPr="00405B2D">
        <w:rPr>
          <w:rFonts w:ascii="Sylfaen" w:eastAsia="Arial" w:hAnsi="Sylfaen" w:cs="Arial"/>
          <w:sz w:val="22"/>
          <w:lang w:val="ka-GE"/>
        </w:rPr>
        <w:t>დ გამოცხადება</w:t>
      </w:r>
      <w:r w:rsidR="00773E71" w:rsidRPr="00405B2D">
        <w:rPr>
          <w:rFonts w:ascii="Sylfaen" w:eastAsia="Arial" w:hAnsi="Sylfaen" w:cs="Arial"/>
          <w:sz w:val="22"/>
          <w:lang w:val="ka-GE"/>
        </w:rPr>
        <w:t>.</w:t>
      </w:r>
      <w:r w:rsidR="00773E71">
        <w:rPr>
          <w:rFonts w:ascii="Sylfaen" w:eastAsia="Arial" w:hAnsi="Sylfaen" w:cs="Arial"/>
          <w:sz w:val="22"/>
          <w:lang w:val="ka-GE"/>
        </w:rPr>
        <w:t xml:space="preserve"> </w:t>
      </w:r>
      <w:r w:rsidR="003169ED">
        <w:rPr>
          <w:rFonts w:ascii="Sylfaen" w:eastAsia="Arial" w:hAnsi="Sylfaen" w:cs="Arial"/>
          <w:sz w:val="22"/>
          <w:lang w:val="ka-GE"/>
        </w:rPr>
        <w:t>კ</w:t>
      </w:r>
      <w:r w:rsidR="00C76AE4">
        <w:rPr>
          <w:rFonts w:ascii="Sylfaen" w:eastAsia="Arial" w:hAnsi="Sylfaen" w:cs="Arial"/>
          <w:sz w:val="22"/>
          <w:lang w:val="ka-GE"/>
        </w:rPr>
        <w:t>ომპანიის პარტნიორებს უფლება აქვთ, მიიღონ წლიური ანგარიშის ასლი და, საჭიროები</w:t>
      </w:r>
      <w:r w:rsidR="00C37B50">
        <w:rPr>
          <w:rFonts w:ascii="Sylfaen" w:eastAsia="Arial" w:hAnsi="Sylfaen" w:cs="Arial"/>
          <w:sz w:val="22"/>
          <w:lang w:val="ka-GE"/>
        </w:rPr>
        <w:t xml:space="preserve">ს შემთხვევაში, </w:t>
      </w:r>
      <w:r w:rsidR="005F6E37" w:rsidRPr="00A52040">
        <w:rPr>
          <w:rFonts w:ascii="Sylfaen" w:eastAsia="Arial" w:hAnsi="Sylfaen" w:cs="Arial"/>
          <w:sz w:val="22"/>
          <w:lang w:val="ka-GE"/>
        </w:rPr>
        <w:t>შეამოწმონ ანგარიშის სისწორე</w:t>
      </w:r>
      <w:r w:rsidR="00B87086" w:rsidRPr="00A52040">
        <w:rPr>
          <w:rFonts w:ascii="Sylfaen" w:eastAsia="Arial" w:hAnsi="Sylfaen" w:cs="Arial"/>
          <w:sz w:val="22"/>
          <w:lang w:val="ka-GE"/>
        </w:rPr>
        <w:t>.</w:t>
      </w:r>
      <w:r w:rsidR="00B87086">
        <w:rPr>
          <w:rFonts w:ascii="Sylfaen" w:eastAsia="Arial" w:hAnsi="Sylfaen" w:cs="Arial"/>
          <w:sz w:val="22"/>
          <w:lang w:val="ka-GE"/>
        </w:rPr>
        <w:t xml:space="preserve"> </w:t>
      </w:r>
      <w:r w:rsidR="00AF4AD9">
        <w:rPr>
          <w:rFonts w:ascii="Sylfaen" w:eastAsia="Arial" w:hAnsi="Sylfaen" w:cs="Arial"/>
          <w:sz w:val="22"/>
          <w:lang w:val="ka-GE"/>
        </w:rPr>
        <w:t xml:space="preserve">პარტნიორები ასევე უფლებამოსილნი არიან, რომ </w:t>
      </w:r>
      <w:r w:rsidR="004241A0">
        <w:rPr>
          <w:rFonts w:ascii="Sylfaen" w:eastAsia="Arial" w:hAnsi="Sylfaen" w:cs="Arial"/>
          <w:sz w:val="22"/>
          <w:lang w:val="ka-GE"/>
        </w:rPr>
        <w:t>შეამოწმონ კომპანიის ფინანსური და საბუღალტრო დოკუმენტაცია და</w:t>
      </w:r>
      <w:r w:rsidR="003062F2">
        <w:rPr>
          <w:rFonts w:ascii="Sylfaen" w:eastAsia="Arial" w:hAnsi="Sylfaen" w:cs="Arial"/>
          <w:sz w:val="22"/>
          <w:lang w:val="ka-GE"/>
        </w:rPr>
        <w:t xml:space="preserve"> სხვა პარტ</w:t>
      </w:r>
      <w:r w:rsidR="000A4918">
        <w:rPr>
          <w:rFonts w:ascii="Sylfaen" w:eastAsia="Arial" w:hAnsi="Sylfaen" w:cs="Arial"/>
          <w:sz w:val="22"/>
          <w:lang w:val="ka-GE"/>
        </w:rPr>
        <w:t>ნ</w:t>
      </w:r>
      <w:r w:rsidR="003062F2">
        <w:rPr>
          <w:rFonts w:ascii="Sylfaen" w:eastAsia="Arial" w:hAnsi="Sylfaen" w:cs="Arial"/>
          <w:sz w:val="22"/>
          <w:lang w:val="ka-GE"/>
        </w:rPr>
        <w:t>იორებისგან მოითხოვონ კომპანიის წინაშე აღებული ვალდებულებების შესრულება</w:t>
      </w:r>
      <w:r w:rsidR="00507FA3">
        <w:rPr>
          <w:rFonts w:ascii="Sylfaen" w:eastAsia="Arial" w:hAnsi="Sylfaen" w:cs="Arial"/>
          <w:sz w:val="22"/>
          <w:lang w:val="ka-GE"/>
        </w:rPr>
        <w:t>.</w:t>
      </w:r>
      <w:r w:rsidR="0084600D" w:rsidRPr="00F715A0">
        <w:rPr>
          <w:rFonts w:ascii="Sylfaen" w:eastAsia="Arial" w:hAnsi="Sylfaen" w:cs="Arial"/>
          <w:sz w:val="22"/>
          <w:vertAlign w:val="superscript"/>
        </w:rPr>
        <w:footnoteReference w:id="266"/>
      </w:r>
      <w:r w:rsidR="0084600D" w:rsidRPr="00507FA3">
        <w:rPr>
          <w:rFonts w:ascii="Sylfaen" w:eastAsia="Arial" w:hAnsi="Sylfaen" w:cs="Arial"/>
          <w:sz w:val="22"/>
          <w:lang w:val="ka-GE"/>
        </w:rPr>
        <w:t xml:space="preserve"> </w:t>
      </w:r>
      <w:r w:rsidR="005F6E37">
        <w:rPr>
          <w:rFonts w:ascii="Sylfaen" w:eastAsia="Arial" w:hAnsi="Sylfaen" w:cs="Arial"/>
          <w:sz w:val="22"/>
          <w:lang w:val="ka-GE"/>
        </w:rPr>
        <w:t xml:space="preserve"> </w:t>
      </w:r>
    </w:p>
    <w:p w14:paraId="303241C4" w14:textId="77777777" w:rsidR="00507FA3" w:rsidRDefault="00507FA3">
      <w:pPr>
        <w:jc w:val="both"/>
        <w:rPr>
          <w:rFonts w:ascii="Sylfaen" w:eastAsia="Arial" w:hAnsi="Sylfaen" w:cs="Arial"/>
          <w:sz w:val="22"/>
          <w:lang w:val="ka-GE"/>
        </w:rPr>
      </w:pPr>
    </w:p>
    <w:p w14:paraId="1311C3D6" w14:textId="20842F33" w:rsidR="00145E2D" w:rsidRPr="00416258" w:rsidRDefault="00895917">
      <w:pPr>
        <w:jc w:val="both"/>
        <w:rPr>
          <w:rFonts w:ascii="Sylfaen" w:eastAsia="Arial" w:hAnsi="Sylfaen" w:cs="Arial"/>
          <w:sz w:val="22"/>
          <w:lang w:val="ka-GE"/>
        </w:rPr>
      </w:pPr>
      <w:r>
        <w:rPr>
          <w:rFonts w:ascii="Sylfaen" w:eastAsia="Arial" w:hAnsi="Sylfaen" w:cs="Arial"/>
          <w:sz w:val="22"/>
          <w:lang w:val="ka-GE"/>
        </w:rPr>
        <w:t>სააქციო საზოგადოებაში აქციათა</w:t>
      </w:r>
      <w:r w:rsidR="00AC0C67">
        <w:rPr>
          <w:rFonts w:ascii="Sylfaen" w:eastAsia="Arial" w:hAnsi="Sylfaen" w:cs="Arial"/>
          <w:sz w:val="22"/>
          <w:lang w:val="ka-GE"/>
        </w:rPr>
        <w:t xml:space="preserve"> სულ მცირე</w:t>
      </w:r>
      <w:r>
        <w:rPr>
          <w:rFonts w:ascii="Sylfaen" w:eastAsia="Arial" w:hAnsi="Sylfaen" w:cs="Arial"/>
          <w:sz w:val="22"/>
          <w:lang w:val="ka-GE"/>
        </w:rPr>
        <w:t xml:space="preserve"> 5%-ის მფლობელ აქციონერებს </w:t>
      </w:r>
      <w:r w:rsidR="00BF4D6B">
        <w:rPr>
          <w:rFonts w:ascii="Sylfaen" w:eastAsia="Arial" w:hAnsi="Sylfaen" w:cs="Arial"/>
          <w:sz w:val="22"/>
          <w:lang w:val="ka-GE"/>
        </w:rPr>
        <w:t>უფ</w:t>
      </w:r>
      <w:r>
        <w:rPr>
          <w:rFonts w:ascii="Sylfaen" w:eastAsia="Arial" w:hAnsi="Sylfaen" w:cs="Arial"/>
          <w:sz w:val="22"/>
          <w:lang w:val="ka-GE"/>
        </w:rPr>
        <w:t>ლ</w:t>
      </w:r>
      <w:r w:rsidR="00BF4D6B">
        <w:rPr>
          <w:rFonts w:ascii="Sylfaen" w:eastAsia="Arial" w:hAnsi="Sylfaen" w:cs="Arial"/>
          <w:sz w:val="22"/>
          <w:lang w:val="ka-GE"/>
        </w:rPr>
        <w:t>ე</w:t>
      </w:r>
      <w:r>
        <w:rPr>
          <w:rFonts w:ascii="Sylfaen" w:eastAsia="Arial" w:hAnsi="Sylfaen" w:cs="Arial"/>
          <w:sz w:val="22"/>
          <w:lang w:val="ka-GE"/>
        </w:rPr>
        <w:t>ბა აქვთ, მოითხოვონ საწარმოს აუდიტი, იმ შემთხვევაში, თუ</w:t>
      </w:r>
      <w:r w:rsidR="00314B82">
        <w:rPr>
          <w:rFonts w:ascii="Sylfaen" w:eastAsia="Arial" w:hAnsi="Sylfaen" w:cs="Arial"/>
          <w:sz w:val="22"/>
          <w:lang w:val="ka-GE"/>
        </w:rPr>
        <w:t xml:space="preserve"> ეჭვი აქვთ, რო</w:t>
      </w:r>
      <w:r w:rsidR="00320053">
        <w:rPr>
          <w:rFonts w:ascii="Sylfaen" w:eastAsia="Arial" w:hAnsi="Sylfaen" w:cs="Arial"/>
          <w:sz w:val="22"/>
          <w:lang w:val="ka-GE"/>
        </w:rPr>
        <w:t>მ ჩადენილია უკანონო ქმედება</w:t>
      </w:r>
      <w:r w:rsidR="00314B82">
        <w:rPr>
          <w:rFonts w:ascii="Sylfaen" w:eastAsia="Arial" w:hAnsi="Sylfaen" w:cs="Arial"/>
          <w:sz w:val="22"/>
          <w:lang w:val="ka-GE"/>
        </w:rPr>
        <w:t xml:space="preserve">. ამასთანავე, </w:t>
      </w:r>
      <w:r w:rsidR="005F6E37">
        <w:rPr>
          <w:rFonts w:ascii="Sylfaen" w:eastAsia="Arial" w:hAnsi="Sylfaen" w:cs="Arial"/>
          <w:sz w:val="22"/>
          <w:lang w:val="ka-GE"/>
        </w:rPr>
        <w:t>ა</w:t>
      </w:r>
      <w:r w:rsidR="00644490">
        <w:rPr>
          <w:rFonts w:ascii="Sylfaen" w:eastAsia="Arial" w:hAnsi="Sylfaen" w:cs="Arial"/>
          <w:sz w:val="22"/>
          <w:lang w:val="ka-GE"/>
        </w:rPr>
        <w:t xml:space="preserve">ქციონერებს უფლება აქვთ, რომ </w:t>
      </w:r>
      <w:r w:rsidR="005F6E37">
        <w:rPr>
          <w:rFonts w:ascii="Sylfaen" w:eastAsia="Arial" w:hAnsi="Sylfaen" w:cs="Arial"/>
          <w:sz w:val="22"/>
          <w:lang w:val="ka-GE"/>
        </w:rPr>
        <w:t>საწარმოს მმართველობი</w:t>
      </w:r>
      <w:r w:rsidR="00705D2A">
        <w:rPr>
          <w:rFonts w:ascii="Sylfaen" w:eastAsia="Arial" w:hAnsi="Sylfaen" w:cs="Arial"/>
          <w:sz w:val="22"/>
          <w:lang w:val="ka-GE"/>
        </w:rPr>
        <w:t>თი</w:t>
      </w:r>
      <w:r w:rsidR="005F6E37">
        <w:rPr>
          <w:rFonts w:ascii="Sylfaen" w:eastAsia="Arial" w:hAnsi="Sylfaen" w:cs="Arial"/>
          <w:sz w:val="22"/>
          <w:lang w:val="ka-GE"/>
        </w:rPr>
        <w:t xml:space="preserve"> ორგანოსგან მოითხოვო</w:t>
      </w:r>
      <w:r w:rsidR="00B8510C">
        <w:rPr>
          <w:rFonts w:ascii="Sylfaen" w:eastAsia="Arial" w:hAnsi="Sylfaen" w:cs="Arial"/>
          <w:sz w:val="22"/>
          <w:lang w:val="ka-GE"/>
        </w:rPr>
        <w:t xml:space="preserve">ნ საწარმოს სახელით </w:t>
      </w:r>
      <w:r w:rsidR="00B8510C" w:rsidRPr="00A52040">
        <w:rPr>
          <w:rFonts w:ascii="Sylfaen" w:eastAsia="Arial" w:hAnsi="Sylfaen" w:cs="Arial"/>
          <w:sz w:val="22"/>
          <w:lang w:val="ka-GE"/>
        </w:rPr>
        <w:t>დ</w:t>
      </w:r>
      <w:r w:rsidR="00705D2A" w:rsidRPr="00A52040">
        <w:rPr>
          <w:rFonts w:ascii="Sylfaen" w:eastAsia="Arial" w:hAnsi="Sylfaen" w:cs="Arial"/>
          <w:sz w:val="22"/>
          <w:lang w:val="ka-GE"/>
        </w:rPr>
        <w:t xml:space="preserve">ადებული გარიგებების </w:t>
      </w:r>
      <w:r w:rsidR="005F6E37" w:rsidRPr="00A52040">
        <w:rPr>
          <w:rFonts w:ascii="Sylfaen" w:eastAsia="Arial" w:hAnsi="Sylfaen" w:cs="Arial"/>
          <w:sz w:val="22"/>
          <w:lang w:val="ka-GE"/>
        </w:rPr>
        <w:t xml:space="preserve">ასლები და </w:t>
      </w:r>
      <w:r w:rsidR="00705D2A" w:rsidRPr="00A52040">
        <w:rPr>
          <w:rFonts w:ascii="Sylfaen" w:eastAsia="Arial" w:hAnsi="Sylfaen" w:cs="Arial"/>
          <w:sz w:val="22"/>
          <w:lang w:val="ka-GE"/>
        </w:rPr>
        <w:t>დასადები გარიგებების შ</w:t>
      </w:r>
      <w:r w:rsidR="00556321" w:rsidRPr="00A52040">
        <w:rPr>
          <w:rFonts w:ascii="Sylfaen" w:eastAsia="Arial" w:hAnsi="Sylfaen" w:cs="Arial"/>
          <w:sz w:val="22"/>
          <w:lang w:val="ka-GE"/>
        </w:rPr>
        <w:t>ე</w:t>
      </w:r>
      <w:r w:rsidR="00705D2A" w:rsidRPr="00A52040">
        <w:rPr>
          <w:rFonts w:ascii="Sylfaen" w:eastAsia="Arial" w:hAnsi="Sylfaen" w:cs="Arial"/>
          <w:sz w:val="22"/>
          <w:lang w:val="ka-GE"/>
        </w:rPr>
        <w:t>სახებ ინფო</w:t>
      </w:r>
      <w:r w:rsidR="00FB1ED1" w:rsidRPr="00A52040">
        <w:rPr>
          <w:rFonts w:ascii="Sylfaen" w:eastAsia="Arial" w:hAnsi="Sylfaen" w:cs="Arial"/>
          <w:sz w:val="22"/>
          <w:lang w:val="ka-GE"/>
        </w:rPr>
        <w:t>რმაცია.</w:t>
      </w:r>
      <w:r w:rsidR="0084600D" w:rsidRPr="00A52040">
        <w:rPr>
          <w:rFonts w:ascii="Sylfaen" w:eastAsia="Arial" w:hAnsi="Sylfaen" w:cs="Arial"/>
          <w:sz w:val="22"/>
          <w:vertAlign w:val="superscript"/>
        </w:rPr>
        <w:footnoteReference w:id="267"/>
      </w:r>
      <w:r w:rsidR="0084600D" w:rsidRPr="00416258">
        <w:rPr>
          <w:rFonts w:ascii="Sylfaen" w:eastAsia="Arial" w:hAnsi="Sylfaen" w:cs="Arial"/>
          <w:sz w:val="22"/>
          <w:lang w:val="ka-GE"/>
        </w:rPr>
        <w:t xml:space="preserve">  </w:t>
      </w:r>
      <w:r w:rsidR="00556321">
        <w:rPr>
          <w:rFonts w:ascii="Sylfaen" w:eastAsia="Arial" w:hAnsi="Sylfaen" w:cs="Arial"/>
          <w:sz w:val="22"/>
          <w:lang w:val="ka-GE"/>
        </w:rPr>
        <w:t xml:space="preserve"> </w:t>
      </w:r>
    </w:p>
    <w:p w14:paraId="2B92B518" w14:textId="77777777" w:rsidR="00416258" w:rsidRDefault="00416258">
      <w:pPr>
        <w:jc w:val="both"/>
        <w:rPr>
          <w:rFonts w:ascii="Sylfaen" w:eastAsia="Arial" w:hAnsi="Sylfaen" w:cs="Arial"/>
          <w:sz w:val="22"/>
          <w:lang w:val="ka-GE"/>
        </w:rPr>
      </w:pPr>
    </w:p>
    <w:p w14:paraId="363A3715" w14:textId="77777777" w:rsidR="00145E2D" w:rsidRDefault="003D1D4B">
      <w:pPr>
        <w:jc w:val="both"/>
        <w:rPr>
          <w:rFonts w:ascii="Sylfaen" w:eastAsia="Arial" w:hAnsi="Sylfaen" w:cs="Arial"/>
          <w:sz w:val="22"/>
          <w:lang w:val="ka-GE"/>
        </w:rPr>
      </w:pPr>
      <w:r>
        <w:rPr>
          <w:rFonts w:ascii="Sylfaen" w:eastAsia="Arial" w:hAnsi="Sylfaen" w:cs="Arial"/>
          <w:sz w:val="22"/>
          <w:lang w:val="ka-GE"/>
        </w:rPr>
        <w:t>ბანკები და სააქციო საზოგადოებები ვალდებულნი არიან, შექმნან სამეთვალყურეო საბჭო</w:t>
      </w:r>
      <w:r w:rsidR="00D66DB1">
        <w:rPr>
          <w:rFonts w:ascii="Sylfaen" w:eastAsia="Arial" w:hAnsi="Sylfaen" w:cs="Arial"/>
          <w:sz w:val="22"/>
          <w:lang w:val="ka-GE"/>
        </w:rPr>
        <w:t>, რომლი</w:t>
      </w:r>
      <w:r w:rsidR="0048241B">
        <w:rPr>
          <w:rFonts w:ascii="Sylfaen" w:eastAsia="Arial" w:hAnsi="Sylfaen" w:cs="Arial"/>
          <w:sz w:val="22"/>
          <w:lang w:val="ka-GE"/>
        </w:rPr>
        <w:t>ს</w:t>
      </w:r>
      <w:r w:rsidR="00D66DB1">
        <w:rPr>
          <w:rFonts w:ascii="Sylfaen" w:eastAsia="Arial" w:hAnsi="Sylfaen" w:cs="Arial"/>
          <w:sz w:val="22"/>
          <w:lang w:val="ka-GE"/>
        </w:rPr>
        <w:t xml:space="preserve"> </w:t>
      </w:r>
      <w:r w:rsidR="00650986">
        <w:rPr>
          <w:rFonts w:ascii="Sylfaen" w:eastAsia="Arial" w:hAnsi="Sylfaen" w:cs="Arial"/>
          <w:sz w:val="22"/>
          <w:lang w:val="ka-GE"/>
        </w:rPr>
        <w:t>წევრე</w:t>
      </w:r>
      <w:r w:rsidR="00D66DB1">
        <w:rPr>
          <w:rFonts w:ascii="Sylfaen" w:eastAsia="Arial" w:hAnsi="Sylfaen" w:cs="Arial"/>
          <w:sz w:val="22"/>
          <w:lang w:val="ka-GE"/>
        </w:rPr>
        <w:t xml:space="preserve">ბსაც </w:t>
      </w:r>
      <w:r w:rsidR="00650986">
        <w:rPr>
          <w:rFonts w:ascii="Sylfaen" w:eastAsia="Arial" w:hAnsi="Sylfaen" w:cs="Arial"/>
          <w:sz w:val="22"/>
          <w:lang w:val="ka-GE"/>
        </w:rPr>
        <w:t xml:space="preserve">პარტნიორთა საერთო კრება </w:t>
      </w:r>
      <w:r w:rsidR="006E7434">
        <w:rPr>
          <w:rFonts w:ascii="Sylfaen" w:eastAsia="Arial" w:hAnsi="Sylfaen" w:cs="Arial"/>
          <w:sz w:val="22"/>
          <w:lang w:val="ka-GE"/>
        </w:rPr>
        <w:t xml:space="preserve">ირჩევს. </w:t>
      </w:r>
      <w:r w:rsidR="00907467">
        <w:rPr>
          <w:rFonts w:ascii="Sylfaen" w:eastAsia="Arial" w:hAnsi="Sylfaen" w:cs="Arial"/>
          <w:sz w:val="22"/>
          <w:lang w:val="ka-GE"/>
        </w:rPr>
        <w:t>სამეთვალყურეო საბჭო ვალდებულია, რომ ზედამხედველობა გაუწ</w:t>
      </w:r>
      <w:r w:rsidR="00BE41D2">
        <w:rPr>
          <w:rFonts w:ascii="Sylfaen" w:eastAsia="Arial" w:hAnsi="Sylfaen" w:cs="Arial"/>
          <w:sz w:val="22"/>
          <w:lang w:val="ka-GE"/>
        </w:rPr>
        <w:t>ი</w:t>
      </w:r>
      <w:r w:rsidR="00907467">
        <w:rPr>
          <w:rFonts w:ascii="Sylfaen" w:eastAsia="Arial" w:hAnsi="Sylfaen" w:cs="Arial"/>
          <w:sz w:val="22"/>
          <w:lang w:val="ka-GE"/>
        </w:rPr>
        <w:t>ოს დირექტორთა საქმიანობას და უფლება აქვს,</w:t>
      </w:r>
      <w:r w:rsidR="00810CA1">
        <w:rPr>
          <w:rFonts w:ascii="Sylfaen" w:eastAsia="Arial" w:hAnsi="Sylfaen" w:cs="Arial"/>
          <w:sz w:val="22"/>
          <w:lang w:val="ka-GE"/>
        </w:rPr>
        <w:t xml:space="preserve">    </w:t>
      </w:r>
      <w:r w:rsidR="009A67E8">
        <w:rPr>
          <w:rFonts w:ascii="Sylfaen" w:eastAsia="Arial" w:hAnsi="Sylfaen" w:cs="Arial"/>
          <w:sz w:val="22"/>
          <w:lang w:val="ka-GE"/>
        </w:rPr>
        <w:t xml:space="preserve">ხელი მიუწვდებოდეს </w:t>
      </w:r>
      <w:r w:rsidR="00810CA1">
        <w:rPr>
          <w:rFonts w:ascii="Sylfaen" w:eastAsia="Arial" w:hAnsi="Sylfaen" w:cs="Arial"/>
          <w:sz w:val="22"/>
          <w:lang w:val="ka-GE"/>
        </w:rPr>
        <w:t>კომპანიის ფინანსურ დოკუმენტ</w:t>
      </w:r>
      <w:r w:rsidR="00433261">
        <w:rPr>
          <w:rFonts w:ascii="Sylfaen" w:eastAsia="Arial" w:hAnsi="Sylfaen" w:cs="Arial"/>
          <w:sz w:val="22"/>
          <w:lang w:val="ka-GE"/>
        </w:rPr>
        <w:t>აციაზე</w:t>
      </w:r>
      <w:r w:rsidR="00810CA1">
        <w:rPr>
          <w:rFonts w:ascii="Sylfaen" w:eastAsia="Arial" w:hAnsi="Sylfaen" w:cs="Arial"/>
          <w:sz w:val="22"/>
          <w:lang w:val="ka-GE"/>
        </w:rPr>
        <w:t>, ანგარიშებზე და აქტივებთან დაკავშირებულ ინფორმაციაზე.</w:t>
      </w:r>
      <w:r w:rsidR="00E078E2">
        <w:rPr>
          <w:rFonts w:ascii="Sylfaen" w:eastAsia="Arial" w:hAnsi="Sylfaen" w:cs="Arial"/>
          <w:sz w:val="22"/>
          <w:lang w:val="ka-GE"/>
        </w:rPr>
        <w:t xml:space="preserve"> თავის მხრივ, დირექტორები ვალდებულნი არიან, რომ სამეთვალყურეო საბჭოს ანგარიშები წარუდგინონ</w:t>
      </w:r>
      <w:r w:rsidR="00FC47EA">
        <w:rPr>
          <w:rFonts w:ascii="Sylfaen" w:eastAsia="Arial" w:hAnsi="Sylfaen" w:cs="Arial"/>
          <w:sz w:val="22"/>
          <w:lang w:val="ka-GE"/>
        </w:rPr>
        <w:t>.</w:t>
      </w:r>
      <w:r w:rsidR="0084600D" w:rsidRPr="0010799F">
        <w:rPr>
          <w:rFonts w:ascii="Sylfaen" w:eastAsia="Arial" w:hAnsi="Sylfaen" w:cs="Arial"/>
          <w:sz w:val="22"/>
          <w:vertAlign w:val="superscript"/>
        </w:rPr>
        <w:footnoteReference w:id="268"/>
      </w:r>
      <w:r w:rsidR="0084600D" w:rsidRPr="00E078E2">
        <w:rPr>
          <w:rFonts w:ascii="Sylfaen" w:eastAsia="Arial" w:hAnsi="Sylfaen" w:cs="Arial"/>
          <w:sz w:val="22"/>
          <w:lang w:val="ka-GE"/>
        </w:rPr>
        <w:t xml:space="preserve"> </w:t>
      </w:r>
    </w:p>
    <w:p w14:paraId="725FE08A" w14:textId="77777777" w:rsidR="00B87FB2" w:rsidRDefault="00B87FB2">
      <w:pPr>
        <w:jc w:val="both"/>
        <w:rPr>
          <w:rFonts w:ascii="Sylfaen" w:eastAsia="Arial" w:hAnsi="Sylfaen" w:cs="Arial"/>
          <w:sz w:val="22"/>
          <w:lang w:val="ka-GE"/>
        </w:rPr>
      </w:pPr>
    </w:p>
    <w:p w14:paraId="63360C03" w14:textId="77777777" w:rsidR="00B87FB2" w:rsidRPr="00E078E2" w:rsidRDefault="00B87FB2">
      <w:pPr>
        <w:jc w:val="both"/>
        <w:rPr>
          <w:rFonts w:ascii="Sylfaen" w:eastAsia="Arial" w:hAnsi="Sylfaen" w:cs="Arial"/>
          <w:sz w:val="22"/>
          <w:lang w:val="ka-GE"/>
        </w:rPr>
      </w:pPr>
    </w:p>
    <w:p w14:paraId="2B77AEED" w14:textId="77777777" w:rsidR="00145E2D" w:rsidRDefault="004D5FC3">
      <w:pPr>
        <w:jc w:val="both"/>
        <w:rPr>
          <w:rFonts w:ascii="Sylfaen" w:eastAsia="Arial" w:hAnsi="Sylfaen" w:cs="Arial"/>
          <w:b/>
          <w:sz w:val="22"/>
          <w:lang w:val="ka-GE"/>
        </w:rPr>
      </w:pPr>
      <w:r w:rsidRPr="00E078E2">
        <w:rPr>
          <w:rFonts w:ascii="Sylfaen" w:eastAsia="Arial" w:hAnsi="Sylfaen" w:cs="Arial"/>
          <w:b/>
          <w:sz w:val="22"/>
          <w:lang w:val="ka-GE"/>
        </w:rPr>
        <w:t>2.1</w:t>
      </w:r>
      <w:r w:rsidRPr="004D3081">
        <w:rPr>
          <w:rFonts w:ascii="Sylfaen" w:eastAsia="Arial" w:hAnsi="Sylfaen" w:cs="Arial"/>
          <w:b/>
          <w:sz w:val="22"/>
          <w:lang w:val="ka-GE"/>
        </w:rPr>
        <w:t xml:space="preserve">.2. </w:t>
      </w:r>
      <w:r w:rsidR="00210028" w:rsidRPr="0010799F">
        <w:rPr>
          <w:rFonts w:ascii="Sylfaen" w:eastAsia="Arial" w:hAnsi="Sylfaen" w:cs="Arial"/>
          <w:b/>
          <w:sz w:val="22"/>
          <w:lang w:val="ka-GE"/>
        </w:rPr>
        <w:t xml:space="preserve">პრაქტიკაში განხორციელება </w:t>
      </w:r>
    </w:p>
    <w:p w14:paraId="297E79CA" w14:textId="77777777" w:rsidR="00855540" w:rsidRDefault="00855540">
      <w:pPr>
        <w:jc w:val="both"/>
        <w:rPr>
          <w:rFonts w:ascii="Sylfaen" w:eastAsia="Arial" w:hAnsi="Sylfaen" w:cs="Arial"/>
          <w:sz w:val="22"/>
          <w:lang w:val="ka-GE"/>
        </w:rPr>
      </w:pPr>
    </w:p>
    <w:p w14:paraId="7412FCFE" w14:textId="049EFD42" w:rsidR="00145E2D" w:rsidRPr="004E5B50" w:rsidRDefault="0051656C">
      <w:pPr>
        <w:jc w:val="both"/>
        <w:rPr>
          <w:rFonts w:ascii="Sylfaen" w:eastAsia="Arial" w:hAnsi="Sylfaen" w:cs="Arial"/>
          <w:sz w:val="22"/>
          <w:lang w:val="ka-GE"/>
        </w:rPr>
      </w:pPr>
      <w:r w:rsidRPr="00A52040">
        <w:rPr>
          <w:rFonts w:ascii="Sylfaen" w:eastAsia="Arial" w:hAnsi="Sylfaen" w:cs="Arial"/>
          <w:sz w:val="22"/>
          <w:lang w:val="ka-GE"/>
        </w:rPr>
        <w:t>კორპორა</w:t>
      </w:r>
      <w:r w:rsidR="006D6668" w:rsidRPr="00A52040">
        <w:rPr>
          <w:rFonts w:ascii="Sylfaen" w:eastAsia="Arial" w:hAnsi="Sylfaen" w:cs="Arial"/>
          <w:sz w:val="22"/>
          <w:lang w:val="ka-GE"/>
        </w:rPr>
        <w:t>ც</w:t>
      </w:r>
      <w:r w:rsidRPr="00A52040">
        <w:rPr>
          <w:rFonts w:ascii="Sylfaen" w:eastAsia="Arial" w:hAnsi="Sylfaen" w:cs="Arial"/>
          <w:sz w:val="22"/>
          <w:lang w:val="ka-GE"/>
        </w:rPr>
        <w:t xml:space="preserve">იული მართვის </w:t>
      </w:r>
      <w:r w:rsidR="00080790" w:rsidRPr="00A52040">
        <w:rPr>
          <w:rFonts w:ascii="Sylfaen" w:eastAsia="Arial" w:hAnsi="Sylfaen" w:cs="Arial"/>
          <w:sz w:val="22"/>
          <w:lang w:val="ka-GE"/>
        </w:rPr>
        <w:t xml:space="preserve">მოქმედი </w:t>
      </w:r>
      <w:r w:rsidR="000724CB" w:rsidRPr="00A52040">
        <w:rPr>
          <w:rFonts w:ascii="Sylfaen" w:eastAsia="Arial" w:hAnsi="Sylfaen" w:cs="Arial"/>
          <w:sz w:val="22"/>
          <w:lang w:val="ka-GE"/>
        </w:rPr>
        <w:t xml:space="preserve">კანონმდებლობის </w:t>
      </w:r>
      <w:r w:rsidR="0092502D" w:rsidRPr="00A52040">
        <w:rPr>
          <w:rFonts w:ascii="Sylfaen" w:eastAsia="Arial" w:hAnsi="Sylfaen" w:cs="Arial"/>
          <w:sz w:val="22"/>
          <w:lang w:val="ka-GE"/>
        </w:rPr>
        <w:t>გარდა</w:t>
      </w:r>
      <w:r w:rsidRPr="00A52040">
        <w:rPr>
          <w:rFonts w:ascii="Sylfaen" w:eastAsia="Arial" w:hAnsi="Sylfaen" w:cs="Arial"/>
          <w:sz w:val="22"/>
          <w:lang w:val="ka-GE"/>
        </w:rPr>
        <w:t xml:space="preserve">, პრაქტიკაში კერძო კომპანიების ეფექტიანობის შეფასება რთულია. </w:t>
      </w:r>
      <w:r w:rsidR="00040E20" w:rsidRPr="00A52040">
        <w:rPr>
          <w:rFonts w:ascii="Sylfaen" w:eastAsia="Arial" w:hAnsi="Sylfaen" w:cs="Arial"/>
          <w:sz w:val="22"/>
          <w:lang w:val="ka-GE"/>
        </w:rPr>
        <w:t>საქართველო</w:t>
      </w:r>
      <w:r w:rsidR="0093247A" w:rsidRPr="00A52040">
        <w:rPr>
          <w:rFonts w:ascii="Sylfaen" w:eastAsia="Arial" w:hAnsi="Sylfaen" w:cs="Arial"/>
          <w:sz w:val="22"/>
          <w:lang w:val="ka-GE"/>
        </w:rPr>
        <w:t xml:space="preserve">ს </w:t>
      </w:r>
      <w:r w:rsidR="004E1A47" w:rsidRPr="00A52040">
        <w:rPr>
          <w:rFonts w:ascii="Sylfaen" w:eastAsia="Arial" w:hAnsi="Sylfaen" w:cs="Arial"/>
          <w:sz w:val="22"/>
          <w:lang w:val="ka-GE"/>
        </w:rPr>
        <w:t>ბიზნეს-სექტორის</w:t>
      </w:r>
      <w:r w:rsidR="000E5B57" w:rsidRPr="00A52040">
        <w:rPr>
          <w:rFonts w:ascii="Sylfaen" w:eastAsia="Arial" w:hAnsi="Sylfaen" w:cs="Arial"/>
          <w:sz w:val="22"/>
          <w:lang w:val="ka-GE"/>
        </w:rPr>
        <w:t xml:space="preserve"> კორპორა</w:t>
      </w:r>
      <w:r w:rsidR="00D20148" w:rsidRPr="00A52040">
        <w:rPr>
          <w:rFonts w:ascii="Sylfaen" w:eastAsia="Arial" w:hAnsi="Sylfaen" w:cs="Arial"/>
          <w:sz w:val="22"/>
          <w:lang w:val="ka-GE"/>
        </w:rPr>
        <w:t>ც</w:t>
      </w:r>
      <w:r w:rsidR="000E5B57" w:rsidRPr="00A52040">
        <w:rPr>
          <w:rFonts w:ascii="Sylfaen" w:eastAsia="Arial" w:hAnsi="Sylfaen" w:cs="Arial"/>
          <w:sz w:val="22"/>
          <w:lang w:val="ka-GE"/>
        </w:rPr>
        <w:t xml:space="preserve">იული მართვის კულტურა </w:t>
      </w:r>
      <w:r w:rsidR="000552FE" w:rsidRPr="00A52040">
        <w:rPr>
          <w:rFonts w:ascii="Sylfaen" w:eastAsia="Arial" w:hAnsi="Sylfaen" w:cs="Arial"/>
          <w:sz w:val="22"/>
          <w:lang w:val="ka-GE"/>
        </w:rPr>
        <w:t>მაღალი ხარისხით არ გამოირჩევა</w:t>
      </w:r>
      <w:r w:rsidR="004E5B50" w:rsidRPr="00A52040">
        <w:rPr>
          <w:rFonts w:ascii="Sylfaen" w:eastAsia="Arial" w:hAnsi="Sylfaen" w:cs="Arial"/>
          <w:sz w:val="22"/>
          <w:lang w:val="ka-GE"/>
        </w:rPr>
        <w:t>.</w:t>
      </w:r>
      <w:r w:rsidR="0084600D" w:rsidRPr="00A52040">
        <w:rPr>
          <w:rFonts w:ascii="Sylfaen" w:eastAsia="Arial" w:hAnsi="Sylfaen" w:cs="Arial"/>
          <w:sz w:val="22"/>
          <w:szCs w:val="22"/>
          <w:vertAlign w:val="superscript"/>
        </w:rPr>
        <w:footnoteReference w:id="269"/>
      </w:r>
      <w:r w:rsidR="0084600D" w:rsidRPr="00A52040">
        <w:rPr>
          <w:rFonts w:ascii="Sylfaen" w:eastAsia="Arial" w:hAnsi="Sylfaen" w:cs="Arial"/>
          <w:sz w:val="22"/>
          <w:szCs w:val="22"/>
          <w:lang w:val="ka-GE"/>
        </w:rPr>
        <w:t xml:space="preserve"> </w:t>
      </w:r>
      <w:r w:rsidR="00586EBB" w:rsidRPr="00A52040">
        <w:rPr>
          <w:rFonts w:ascii="Sylfaen" w:eastAsia="Arial" w:hAnsi="Sylfaen" w:cs="Arial"/>
          <w:sz w:val="22"/>
          <w:szCs w:val="22"/>
          <w:lang w:val="ka-GE"/>
        </w:rPr>
        <w:t xml:space="preserve">მეტიც, </w:t>
      </w:r>
      <w:r w:rsidR="003A754C" w:rsidRPr="00A52040">
        <w:rPr>
          <w:rFonts w:ascii="Sylfaen" w:eastAsia="Arial" w:hAnsi="Sylfaen" w:cs="Arial"/>
          <w:sz w:val="22"/>
          <w:szCs w:val="22"/>
          <w:lang w:val="ka-GE"/>
        </w:rPr>
        <w:t xml:space="preserve">2019 წლის </w:t>
      </w:r>
      <w:r w:rsidR="00EB378E" w:rsidRPr="00A52040">
        <w:rPr>
          <w:rFonts w:ascii="Sylfaen" w:eastAsia="Arial" w:hAnsi="Sylfaen" w:cs="Arial"/>
          <w:sz w:val="22"/>
          <w:szCs w:val="22"/>
          <w:lang w:val="ka-GE"/>
        </w:rPr>
        <w:t>„</w:t>
      </w:r>
      <w:r w:rsidR="007A1476" w:rsidRPr="00A52040">
        <w:rPr>
          <w:rFonts w:ascii="Sylfaen" w:eastAsia="Arial" w:hAnsi="Sylfaen" w:cs="Arial"/>
          <w:sz w:val="22"/>
          <w:szCs w:val="22"/>
          <w:lang w:val="ka-GE"/>
        </w:rPr>
        <w:t xml:space="preserve">გლობალური კონკურენტუნარიანობის </w:t>
      </w:r>
      <w:r w:rsidR="007D64B4" w:rsidRPr="00A52040">
        <w:rPr>
          <w:rFonts w:ascii="Sylfaen" w:eastAsia="Arial" w:hAnsi="Sylfaen" w:cs="Arial"/>
          <w:sz w:val="22"/>
          <w:szCs w:val="22"/>
          <w:lang w:val="ka-GE"/>
        </w:rPr>
        <w:t>ანგარიშში</w:t>
      </w:r>
      <w:r w:rsidR="00EB378E" w:rsidRPr="00A52040">
        <w:rPr>
          <w:rFonts w:ascii="Sylfaen" w:eastAsia="Arial" w:hAnsi="Sylfaen" w:cs="Arial"/>
          <w:sz w:val="22"/>
          <w:szCs w:val="22"/>
          <w:lang w:val="ka-GE"/>
        </w:rPr>
        <w:t xml:space="preserve">“ </w:t>
      </w:r>
      <w:r w:rsidR="008A6DCC" w:rsidRPr="00A52040">
        <w:rPr>
          <w:rFonts w:ascii="Sylfaen" w:eastAsia="Arial" w:hAnsi="Sylfaen" w:cs="Arial"/>
          <w:sz w:val="22"/>
          <w:szCs w:val="22"/>
          <w:lang w:val="ka-GE"/>
        </w:rPr>
        <w:t>კორპორა</w:t>
      </w:r>
      <w:r w:rsidR="0066221C" w:rsidRPr="00A52040">
        <w:rPr>
          <w:rFonts w:ascii="Sylfaen" w:eastAsia="Arial" w:hAnsi="Sylfaen" w:cs="Arial"/>
          <w:sz w:val="22"/>
          <w:szCs w:val="22"/>
          <w:lang w:val="ka-GE"/>
        </w:rPr>
        <w:t>ც</w:t>
      </w:r>
      <w:r w:rsidR="008A6DCC" w:rsidRPr="00A52040">
        <w:rPr>
          <w:rFonts w:ascii="Sylfaen" w:eastAsia="Arial" w:hAnsi="Sylfaen" w:cs="Arial"/>
          <w:sz w:val="22"/>
          <w:szCs w:val="22"/>
          <w:lang w:val="ka-GE"/>
        </w:rPr>
        <w:t>იული მართვის კუ</w:t>
      </w:r>
      <w:r w:rsidR="00B82F05" w:rsidRPr="00A52040">
        <w:rPr>
          <w:rFonts w:ascii="Sylfaen" w:eastAsia="Arial" w:hAnsi="Sylfaen" w:cs="Arial"/>
          <w:sz w:val="22"/>
          <w:szCs w:val="22"/>
          <w:lang w:val="ka-GE"/>
        </w:rPr>
        <w:t>თ</w:t>
      </w:r>
      <w:r w:rsidR="008A6DCC" w:rsidRPr="00A52040">
        <w:rPr>
          <w:rFonts w:ascii="Sylfaen" w:eastAsia="Arial" w:hAnsi="Sylfaen" w:cs="Arial"/>
          <w:sz w:val="22"/>
          <w:szCs w:val="22"/>
          <w:lang w:val="ka-GE"/>
        </w:rPr>
        <w:t xml:space="preserve">ხით </w:t>
      </w:r>
      <w:r w:rsidR="00B82F05" w:rsidRPr="00A52040">
        <w:rPr>
          <w:rFonts w:ascii="Sylfaen" w:eastAsia="Arial" w:hAnsi="Sylfaen" w:cs="Arial"/>
          <w:sz w:val="22"/>
          <w:szCs w:val="22"/>
          <w:lang w:val="ka-GE"/>
        </w:rPr>
        <w:t>საქართველო</w:t>
      </w:r>
      <w:r w:rsidR="00BF6B6A" w:rsidRPr="00A52040">
        <w:rPr>
          <w:rFonts w:ascii="Sylfaen" w:eastAsia="Arial" w:hAnsi="Sylfaen" w:cs="Arial"/>
          <w:sz w:val="22"/>
          <w:szCs w:val="22"/>
          <w:lang w:val="ka-GE"/>
        </w:rPr>
        <w:t>მ</w:t>
      </w:r>
      <w:r w:rsidR="00FF6CD7" w:rsidRPr="00A52040">
        <w:rPr>
          <w:rFonts w:ascii="Sylfaen" w:eastAsia="Arial" w:hAnsi="Sylfaen" w:cs="Arial"/>
          <w:sz w:val="22"/>
          <w:szCs w:val="22"/>
          <w:lang w:val="ka-GE"/>
        </w:rPr>
        <w:t xml:space="preserve"> 141 ქვეყნიდან 73-ე ადგილი დაიკავა.</w:t>
      </w:r>
      <w:r w:rsidR="00BE4938" w:rsidRPr="00A52040">
        <w:rPr>
          <w:rFonts w:ascii="Sylfaen" w:eastAsia="Arial" w:hAnsi="Sylfaen" w:cs="Arial"/>
          <w:sz w:val="22"/>
          <w:szCs w:val="22"/>
          <w:vertAlign w:val="superscript"/>
        </w:rPr>
        <w:footnoteReference w:id="270"/>
      </w:r>
      <w:r w:rsidR="00BE4938">
        <w:rPr>
          <w:rFonts w:ascii="Sylfaen" w:eastAsia="Arial" w:hAnsi="Sylfaen" w:cs="Arial"/>
          <w:sz w:val="22"/>
          <w:szCs w:val="22"/>
          <w:lang w:val="ka-GE"/>
        </w:rPr>
        <w:t xml:space="preserve"> </w:t>
      </w:r>
      <w:r w:rsidR="008D1C89">
        <w:rPr>
          <w:rFonts w:ascii="Sylfaen" w:eastAsia="Arial" w:hAnsi="Sylfaen" w:cs="Arial"/>
          <w:color w:val="FF0000"/>
          <w:sz w:val="22"/>
          <w:szCs w:val="22"/>
          <w:lang w:val="ka-GE"/>
        </w:rPr>
        <w:t xml:space="preserve"> </w:t>
      </w:r>
    </w:p>
    <w:p w14:paraId="17808879" w14:textId="77777777" w:rsidR="00145E2D" w:rsidRDefault="00145E2D">
      <w:pPr>
        <w:jc w:val="both"/>
        <w:rPr>
          <w:rFonts w:ascii="Sylfaen" w:eastAsia="Arial" w:hAnsi="Sylfaen" w:cs="Arial"/>
          <w:sz w:val="22"/>
          <w:szCs w:val="22"/>
          <w:lang w:val="ka-GE"/>
        </w:rPr>
      </w:pPr>
    </w:p>
    <w:p w14:paraId="39004886" w14:textId="3281E15B" w:rsidR="00D80ACC" w:rsidRDefault="00FA22B0">
      <w:pPr>
        <w:jc w:val="both"/>
        <w:rPr>
          <w:rFonts w:ascii="Sylfaen" w:eastAsia="Arial" w:hAnsi="Sylfaen" w:cs="Arial"/>
          <w:sz w:val="22"/>
          <w:szCs w:val="22"/>
          <w:lang w:val="ka-GE"/>
        </w:rPr>
      </w:pPr>
      <w:r>
        <w:rPr>
          <w:rFonts w:ascii="Sylfaen" w:eastAsia="Arial" w:hAnsi="Sylfaen" w:cs="Arial"/>
          <w:sz w:val="22"/>
          <w:szCs w:val="22"/>
          <w:lang w:val="ka-GE"/>
        </w:rPr>
        <w:t xml:space="preserve">შესწავლილი 20 </w:t>
      </w:r>
      <w:r w:rsidR="004601CF">
        <w:rPr>
          <w:rFonts w:ascii="Sylfaen" w:eastAsia="Arial" w:hAnsi="Sylfaen" w:cs="Arial"/>
          <w:sz w:val="22"/>
          <w:szCs w:val="22"/>
          <w:lang w:val="ka-GE"/>
        </w:rPr>
        <w:t>მ</w:t>
      </w:r>
      <w:r>
        <w:rPr>
          <w:rFonts w:ascii="Sylfaen" w:eastAsia="Arial" w:hAnsi="Sylfaen" w:cs="Arial"/>
          <w:sz w:val="22"/>
          <w:szCs w:val="22"/>
          <w:lang w:val="ka-GE"/>
        </w:rPr>
        <w:t>ს</w:t>
      </w:r>
      <w:r w:rsidR="004601CF">
        <w:rPr>
          <w:rFonts w:ascii="Sylfaen" w:eastAsia="Arial" w:hAnsi="Sylfaen" w:cs="Arial"/>
          <w:sz w:val="22"/>
          <w:szCs w:val="22"/>
          <w:lang w:val="ka-GE"/>
        </w:rPr>
        <w:t>ხ</w:t>
      </w:r>
      <w:r>
        <w:rPr>
          <w:rFonts w:ascii="Sylfaen" w:eastAsia="Arial" w:hAnsi="Sylfaen" w:cs="Arial"/>
          <w:sz w:val="22"/>
          <w:szCs w:val="22"/>
          <w:lang w:val="ka-GE"/>
        </w:rPr>
        <w:t>ვილი ქართული კომპანიიდან, მხოლოდ ნახევარზე ნაკლები</w:t>
      </w:r>
      <w:r w:rsidR="00F2347D">
        <w:rPr>
          <w:rFonts w:ascii="Sylfaen" w:eastAsia="Arial" w:hAnsi="Sylfaen" w:cs="Arial"/>
          <w:sz w:val="22"/>
          <w:szCs w:val="22"/>
          <w:lang w:val="ka-GE"/>
        </w:rPr>
        <w:t xml:space="preserve"> ახორციელებს პროგრამებს </w:t>
      </w:r>
      <w:r w:rsidR="00E5311B" w:rsidRPr="00A52040">
        <w:rPr>
          <w:rFonts w:ascii="Sylfaen" w:eastAsia="Arial" w:hAnsi="Sylfaen" w:cs="Arial"/>
          <w:sz w:val="22"/>
          <w:szCs w:val="22"/>
          <w:lang w:val="ka-GE"/>
        </w:rPr>
        <w:t>ბიზ</w:t>
      </w:r>
      <w:r w:rsidR="001F2ED7" w:rsidRPr="00A52040">
        <w:rPr>
          <w:rFonts w:ascii="Sylfaen" w:eastAsia="Arial" w:hAnsi="Sylfaen" w:cs="Arial"/>
          <w:sz w:val="22"/>
          <w:szCs w:val="22"/>
          <w:lang w:val="ka-GE"/>
        </w:rPr>
        <w:t>ნეს-რისკებისა და ადამიანური რესურსების პოლიტიკის</w:t>
      </w:r>
      <w:r w:rsidR="0077372D" w:rsidRPr="00A52040">
        <w:rPr>
          <w:rFonts w:ascii="Sylfaen" w:eastAsia="Arial" w:hAnsi="Sylfaen" w:cs="Arial"/>
          <w:sz w:val="22"/>
          <w:szCs w:val="22"/>
          <w:lang w:val="ka-GE"/>
        </w:rPr>
        <w:t xml:space="preserve"> </w:t>
      </w:r>
      <w:r w:rsidR="0077372D" w:rsidRPr="00A52040">
        <w:rPr>
          <w:rFonts w:ascii="Sylfaen" w:eastAsia="Arial" w:hAnsi="Sylfaen" w:cs="Arial"/>
          <w:sz w:val="22"/>
          <w:szCs w:val="22"/>
          <w:lang w:val="ka-GE"/>
        </w:rPr>
        <w:lastRenderedPageBreak/>
        <w:t>მიმართულებით.</w:t>
      </w:r>
      <w:r w:rsidR="0077372D">
        <w:rPr>
          <w:rFonts w:ascii="Sylfaen" w:eastAsia="Arial" w:hAnsi="Sylfaen" w:cs="Arial"/>
          <w:sz w:val="22"/>
          <w:szCs w:val="22"/>
          <w:lang w:val="ka-GE"/>
        </w:rPr>
        <w:t xml:space="preserve"> </w:t>
      </w:r>
      <w:r w:rsidR="00695E35">
        <w:rPr>
          <w:rFonts w:ascii="Sylfaen" w:eastAsia="Arial" w:hAnsi="Sylfaen" w:cs="Arial"/>
          <w:sz w:val="22"/>
          <w:szCs w:val="22"/>
          <w:lang w:val="ka-GE"/>
        </w:rPr>
        <w:t>ვინაიდან კომპანიების უმეტესობა</w:t>
      </w:r>
      <w:r w:rsidR="00BD7B7C">
        <w:rPr>
          <w:rFonts w:ascii="Sylfaen" w:eastAsia="Arial" w:hAnsi="Sylfaen" w:cs="Arial"/>
          <w:sz w:val="22"/>
          <w:szCs w:val="22"/>
          <w:lang w:val="ka-GE"/>
        </w:rPr>
        <w:t xml:space="preserve"> საკუთარ ვებ-გვერდებზე ამ ინფორმაციას არ აქვეყნებს, </w:t>
      </w:r>
      <w:r w:rsidR="005B439D">
        <w:rPr>
          <w:rFonts w:ascii="Sylfaen" w:eastAsia="Arial" w:hAnsi="Sylfaen" w:cs="Arial"/>
          <w:sz w:val="22"/>
          <w:szCs w:val="22"/>
          <w:lang w:val="ka-GE"/>
        </w:rPr>
        <w:t>რთულია იმის შ</w:t>
      </w:r>
      <w:r w:rsidR="00E74C49">
        <w:rPr>
          <w:rFonts w:ascii="Sylfaen" w:eastAsia="Arial" w:hAnsi="Sylfaen" w:cs="Arial"/>
          <w:sz w:val="22"/>
          <w:szCs w:val="22"/>
          <w:lang w:val="ka-GE"/>
        </w:rPr>
        <w:t>ე</w:t>
      </w:r>
      <w:r w:rsidR="005B439D">
        <w:rPr>
          <w:rFonts w:ascii="Sylfaen" w:eastAsia="Arial" w:hAnsi="Sylfaen" w:cs="Arial"/>
          <w:sz w:val="22"/>
          <w:szCs w:val="22"/>
          <w:lang w:val="ka-GE"/>
        </w:rPr>
        <w:t>ფასება, თუ</w:t>
      </w:r>
      <w:r w:rsidR="00173ADC">
        <w:rPr>
          <w:rFonts w:ascii="Sylfaen" w:eastAsia="Arial" w:hAnsi="Sylfaen" w:cs="Arial"/>
          <w:sz w:val="22"/>
          <w:szCs w:val="22"/>
          <w:lang w:val="ka-GE"/>
        </w:rPr>
        <w:t xml:space="preserve"> </w:t>
      </w:r>
      <w:r w:rsidR="000C708E">
        <w:rPr>
          <w:rFonts w:ascii="Sylfaen" w:eastAsia="Arial" w:hAnsi="Sylfaen" w:cs="Arial"/>
          <w:sz w:val="22"/>
          <w:szCs w:val="22"/>
          <w:lang w:val="ka-GE"/>
        </w:rPr>
        <w:t xml:space="preserve">ზოგადად </w:t>
      </w:r>
      <w:r w:rsidR="00173ADC">
        <w:rPr>
          <w:rFonts w:ascii="Sylfaen" w:eastAsia="Arial" w:hAnsi="Sylfaen" w:cs="Arial"/>
          <w:sz w:val="22"/>
          <w:szCs w:val="22"/>
          <w:lang w:val="ka-GE"/>
        </w:rPr>
        <w:t xml:space="preserve">რამდენად ეფექტიანად </w:t>
      </w:r>
      <w:r w:rsidR="00CB7636">
        <w:rPr>
          <w:rFonts w:ascii="Sylfaen" w:eastAsia="Arial" w:hAnsi="Sylfaen" w:cs="Arial"/>
          <w:sz w:val="22"/>
          <w:szCs w:val="22"/>
          <w:lang w:val="ka-GE"/>
        </w:rPr>
        <w:t xml:space="preserve">ახორციელებს საქართველოს კერძო სექტორი </w:t>
      </w:r>
      <w:r w:rsidR="00515A7D">
        <w:rPr>
          <w:rFonts w:ascii="Sylfaen" w:eastAsia="Arial" w:hAnsi="Sylfaen" w:cs="Arial"/>
          <w:sz w:val="22"/>
          <w:szCs w:val="22"/>
          <w:lang w:val="ka-GE"/>
        </w:rPr>
        <w:t xml:space="preserve">ამ ღონისძიებებს, </w:t>
      </w:r>
      <w:r w:rsidR="00545DEC">
        <w:rPr>
          <w:rFonts w:ascii="Sylfaen" w:eastAsia="Arial" w:hAnsi="Sylfaen" w:cs="Arial"/>
          <w:sz w:val="22"/>
          <w:szCs w:val="22"/>
          <w:lang w:val="ka-GE"/>
        </w:rPr>
        <w:t xml:space="preserve">თუმცა </w:t>
      </w:r>
      <w:r w:rsidR="00464D08">
        <w:rPr>
          <w:rFonts w:ascii="Sylfaen" w:eastAsia="Arial" w:hAnsi="Sylfaen" w:cs="Arial"/>
          <w:sz w:val="22"/>
          <w:szCs w:val="22"/>
          <w:lang w:val="ka-GE"/>
        </w:rPr>
        <w:t>არსებობს გონივრული ეჭვი, რომ</w:t>
      </w:r>
      <w:r w:rsidR="0006115D">
        <w:rPr>
          <w:rFonts w:ascii="Sylfaen" w:eastAsia="Arial" w:hAnsi="Sylfaen" w:cs="Arial"/>
          <w:sz w:val="22"/>
          <w:szCs w:val="22"/>
          <w:lang w:val="ka-GE"/>
        </w:rPr>
        <w:t>, ვინაიდან ბევრ კომპანია</w:t>
      </w:r>
      <w:r w:rsidR="00731639">
        <w:rPr>
          <w:rFonts w:ascii="Sylfaen" w:eastAsia="Arial" w:hAnsi="Sylfaen" w:cs="Arial"/>
          <w:sz w:val="22"/>
          <w:szCs w:val="22"/>
          <w:lang w:val="ka-GE"/>
        </w:rPr>
        <w:t xml:space="preserve">ს შესაბამისი </w:t>
      </w:r>
      <w:r w:rsidR="0006115D">
        <w:rPr>
          <w:rFonts w:ascii="Sylfaen" w:eastAsia="Arial" w:hAnsi="Sylfaen" w:cs="Arial"/>
          <w:sz w:val="22"/>
          <w:szCs w:val="22"/>
          <w:lang w:val="ka-GE"/>
        </w:rPr>
        <w:t xml:space="preserve">ღონისძიებები </w:t>
      </w:r>
      <w:r w:rsidR="00731639">
        <w:rPr>
          <w:rFonts w:ascii="Sylfaen" w:eastAsia="Arial" w:hAnsi="Sylfaen" w:cs="Arial"/>
          <w:sz w:val="22"/>
          <w:szCs w:val="22"/>
          <w:lang w:val="ka-GE"/>
        </w:rPr>
        <w:t>არ და</w:t>
      </w:r>
      <w:r w:rsidR="002241BA">
        <w:rPr>
          <w:rFonts w:ascii="Sylfaen" w:eastAsia="Arial" w:hAnsi="Sylfaen" w:cs="Arial"/>
          <w:sz w:val="22"/>
          <w:szCs w:val="22"/>
          <w:lang w:val="ka-GE"/>
        </w:rPr>
        <w:t>უ</w:t>
      </w:r>
      <w:r w:rsidR="00731639">
        <w:rPr>
          <w:rFonts w:ascii="Sylfaen" w:eastAsia="Arial" w:hAnsi="Sylfaen" w:cs="Arial"/>
          <w:sz w:val="22"/>
          <w:szCs w:val="22"/>
          <w:lang w:val="ka-GE"/>
        </w:rPr>
        <w:t>ნერგავს, პრაქტიკა</w:t>
      </w:r>
      <w:r w:rsidR="002241BA">
        <w:rPr>
          <w:rFonts w:ascii="Sylfaen" w:eastAsia="Arial" w:hAnsi="Sylfaen" w:cs="Arial"/>
          <w:sz w:val="22"/>
          <w:szCs w:val="22"/>
          <w:lang w:val="ka-GE"/>
        </w:rPr>
        <w:t>შიც</w:t>
      </w:r>
      <w:r w:rsidR="00F05E91">
        <w:rPr>
          <w:rFonts w:ascii="Sylfaen" w:eastAsia="Arial" w:hAnsi="Sylfaen" w:cs="Arial"/>
          <w:sz w:val="22"/>
          <w:szCs w:val="22"/>
          <w:lang w:val="ka-GE"/>
        </w:rPr>
        <w:t xml:space="preserve"> მათი განხორციელება </w:t>
      </w:r>
      <w:r w:rsidR="002241BA">
        <w:rPr>
          <w:rFonts w:ascii="Sylfaen" w:eastAsia="Arial" w:hAnsi="Sylfaen" w:cs="Arial"/>
          <w:sz w:val="22"/>
          <w:szCs w:val="22"/>
          <w:lang w:val="ka-GE"/>
        </w:rPr>
        <w:t>ნაკლებად სავარაუდო</w:t>
      </w:r>
      <w:r w:rsidR="00F05E91">
        <w:rPr>
          <w:rFonts w:ascii="Sylfaen" w:eastAsia="Arial" w:hAnsi="Sylfaen" w:cs="Arial"/>
          <w:sz w:val="22"/>
          <w:szCs w:val="22"/>
          <w:lang w:val="ka-GE"/>
        </w:rPr>
        <w:t xml:space="preserve">ა. </w:t>
      </w:r>
      <w:r w:rsidR="002241BA">
        <w:rPr>
          <w:rFonts w:ascii="Sylfaen" w:eastAsia="Arial" w:hAnsi="Sylfaen" w:cs="Arial"/>
          <w:sz w:val="22"/>
          <w:szCs w:val="22"/>
          <w:lang w:val="ka-GE"/>
        </w:rPr>
        <w:t xml:space="preserve"> </w:t>
      </w:r>
    </w:p>
    <w:p w14:paraId="5AEB09DB" w14:textId="77777777" w:rsidR="00D80ACC" w:rsidRDefault="00D80ACC">
      <w:pPr>
        <w:jc w:val="both"/>
        <w:rPr>
          <w:rFonts w:ascii="Sylfaen" w:eastAsia="Arial" w:hAnsi="Sylfaen" w:cs="Arial"/>
          <w:sz w:val="22"/>
          <w:szCs w:val="22"/>
          <w:lang w:val="ka-GE"/>
        </w:rPr>
      </w:pPr>
    </w:p>
    <w:p w14:paraId="05E5F3D9" w14:textId="2B9596C7" w:rsidR="00145E2D" w:rsidRPr="00C041BB" w:rsidRDefault="006A01EB">
      <w:pPr>
        <w:jc w:val="both"/>
        <w:rPr>
          <w:rFonts w:ascii="Sylfaen" w:eastAsia="Arial" w:hAnsi="Sylfaen" w:cs="Arial"/>
          <w:color w:val="FF0000"/>
          <w:sz w:val="22"/>
          <w:szCs w:val="22"/>
          <w:lang w:val="ka-GE"/>
        </w:rPr>
      </w:pPr>
      <w:r w:rsidRPr="00DA7B16">
        <w:rPr>
          <w:rFonts w:ascii="Sylfaen" w:eastAsia="Arial" w:hAnsi="Sylfaen" w:cs="Arial"/>
          <w:sz w:val="22"/>
          <w:szCs w:val="22"/>
          <w:lang w:val="ka-GE"/>
        </w:rPr>
        <w:t>2017-2018 წლ</w:t>
      </w:r>
      <w:r w:rsidR="00A52040">
        <w:rPr>
          <w:rFonts w:ascii="Sylfaen" w:eastAsia="Arial" w:hAnsi="Sylfaen" w:cs="Arial"/>
          <w:sz w:val="22"/>
          <w:szCs w:val="22"/>
          <w:lang w:val="ka-GE"/>
        </w:rPr>
        <w:t>ილ</w:t>
      </w:r>
      <w:r w:rsidR="00DA7B16">
        <w:rPr>
          <w:rFonts w:ascii="Sylfaen" w:eastAsia="Arial" w:hAnsi="Sylfaen" w:cs="Arial"/>
          <w:sz w:val="22"/>
          <w:szCs w:val="22"/>
          <w:lang w:val="ka-GE"/>
        </w:rPr>
        <w:t xml:space="preserve"> </w:t>
      </w:r>
      <w:r w:rsidR="00DA7B16" w:rsidRPr="004C4803">
        <w:rPr>
          <w:rFonts w:ascii="Sylfaen" w:eastAsia="Arial" w:hAnsi="Sylfaen" w:cs="Arial"/>
          <w:sz w:val="22"/>
          <w:szCs w:val="22"/>
          <w:lang w:val="ka-GE"/>
        </w:rPr>
        <w:t>„</w:t>
      </w:r>
      <w:r w:rsidRPr="004C4803">
        <w:rPr>
          <w:rFonts w:ascii="Sylfaen" w:eastAsia="Arial" w:hAnsi="Sylfaen" w:cs="Arial"/>
          <w:sz w:val="22"/>
          <w:szCs w:val="22"/>
          <w:lang w:val="ka-GE"/>
        </w:rPr>
        <w:t>გლობალური კონკურენტუნარიანობის ანგარიშის</w:t>
      </w:r>
      <w:r w:rsidR="00DA7B16" w:rsidRPr="004C4803">
        <w:rPr>
          <w:rFonts w:ascii="Sylfaen" w:eastAsia="Arial" w:hAnsi="Sylfaen" w:cs="Arial"/>
          <w:sz w:val="22"/>
          <w:szCs w:val="22"/>
          <w:lang w:val="ka-GE"/>
        </w:rPr>
        <w:t>“</w:t>
      </w:r>
      <w:r w:rsidRPr="00DA7B16">
        <w:rPr>
          <w:rFonts w:ascii="Sylfaen" w:eastAsia="Arial" w:hAnsi="Sylfaen" w:cs="Arial"/>
          <w:sz w:val="22"/>
          <w:szCs w:val="22"/>
          <w:lang w:val="ka-GE"/>
        </w:rPr>
        <w:t xml:space="preserve"> მიხედვით, </w:t>
      </w:r>
      <w:r w:rsidR="0084600D" w:rsidRPr="00DA7B16">
        <w:rPr>
          <w:rFonts w:ascii="Sylfaen" w:eastAsia="Arial" w:hAnsi="Sylfaen" w:cs="Arial"/>
          <w:sz w:val="22"/>
          <w:szCs w:val="22"/>
          <w:lang w:val="ka-GE"/>
        </w:rPr>
        <w:t xml:space="preserve"> </w:t>
      </w:r>
      <w:r w:rsidR="0015618E">
        <w:rPr>
          <w:rFonts w:ascii="Sylfaen" w:eastAsia="Arial" w:hAnsi="Sylfaen" w:cs="Arial"/>
          <w:sz w:val="22"/>
          <w:szCs w:val="22"/>
          <w:lang w:val="ka-GE"/>
        </w:rPr>
        <w:t xml:space="preserve">საქართველო 140 ქვეყანას შორის 66-ე ადგილს </w:t>
      </w:r>
      <w:r w:rsidR="00816D79">
        <w:rPr>
          <w:rFonts w:ascii="Sylfaen" w:eastAsia="Arial" w:hAnsi="Sylfaen" w:cs="Arial"/>
          <w:sz w:val="22"/>
          <w:szCs w:val="22"/>
          <w:lang w:val="ka-GE"/>
        </w:rPr>
        <w:t>იკავე</w:t>
      </w:r>
      <w:r w:rsidR="0015618E">
        <w:rPr>
          <w:rFonts w:ascii="Sylfaen" w:eastAsia="Arial" w:hAnsi="Sylfaen" w:cs="Arial"/>
          <w:sz w:val="22"/>
          <w:szCs w:val="22"/>
          <w:lang w:val="ka-GE"/>
        </w:rPr>
        <w:t>ბდა ქვეყანაში მოქმედი კომპანიების მიერ ეთიკის ნორმების დაცვის კუთხით</w:t>
      </w:r>
      <w:r w:rsidR="00C162D5">
        <w:rPr>
          <w:rFonts w:ascii="Sylfaen" w:eastAsia="Arial" w:hAnsi="Sylfaen" w:cs="Arial"/>
          <w:sz w:val="22"/>
          <w:szCs w:val="22"/>
          <w:lang w:val="ka-GE"/>
        </w:rPr>
        <w:t>.</w:t>
      </w:r>
      <w:r w:rsidR="0084600D" w:rsidRPr="00FF2C4E">
        <w:rPr>
          <w:rFonts w:ascii="Sylfaen" w:eastAsia="Arial" w:hAnsi="Sylfaen" w:cs="Arial"/>
          <w:sz w:val="22"/>
          <w:szCs w:val="22"/>
          <w:vertAlign w:val="superscript"/>
        </w:rPr>
        <w:footnoteReference w:id="271"/>
      </w:r>
      <w:r w:rsidR="008D20C2">
        <w:rPr>
          <w:rFonts w:ascii="Sylfaen" w:eastAsia="Arial" w:hAnsi="Sylfaen" w:cs="Arial"/>
          <w:sz w:val="22"/>
          <w:szCs w:val="22"/>
          <w:lang w:val="ka-GE"/>
        </w:rPr>
        <w:t xml:space="preserve">  </w:t>
      </w:r>
    </w:p>
    <w:p w14:paraId="61C884C7" w14:textId="77777777" w:rsidR="00C162D5" w:rsidRDefault="00C162D5">
      <w:pPr>
        <w:jc w:val="both"/>
        <w:rPr>
          <w:rFonts w:ascii="Sylfaen" w:eastAsia="Arial" w:hAnsi="Sylfaen" w:cs="Arial"/>
          <w:sz w:val="22"/>
          <w:szCs w:val="22"/>
          <w:lang w:val="ka-GE"/>
        </w:rPr>
      </w:pPr>
    </w:p>
    <w:p w14:paraId="649AA1EE" w14:textId="77777777" w:rsidR="00145E2D" w:rsidRPr="00C47A34" w:rsidRDefault="009A30A0">
      <w:pPr>
        <w:jc w:val="both"/>
        <w:rPr>
          <w:rFonts w:ascii="Sylfaen" w:eastAsia="Arial" w:hAnsi="Sylfaen" w:cs="Arial"/>
          <w:sz w:val="22"/>
          <w:szCs w:val="22"/>
          <w:lang w:val="ka-GE"/>
        </w:rPr>
      </w:pPr>
      <w:r w:rsidRPr="00940A67">
        <w:rPr>
          <w:rFonts w:ascii="Sylfaen" w:eastAsia="Arial" w:hAnsi="Sylfaen" w:cs="Arial"/>
          <w:sz w:val="22"/>
          <w:szCs w:val="22"/>
          <w:lang w:val="ka-GE"/>
        </w:rPr>
        <w:t xml:space="preserve">როგორც </w:t>
      </w:r>
      <w:r w:rsidR="0004038D" w:rsidRPr="00940A67">
        <w:rPr>
          <w:rFonts w:ascii="Sylfaen" w:eastAsia="Arial" w:hAnsi="Sylfaen" w:cs="Arial"/>
          <w:sz w:val="22"/>
          <w:szCs w:val="22"/>
          <w:lang w:val="ka-GE"/>
        </w:rPr>
        <w:t xml:space="preserve">საქართველოს </w:t>
      </w:r>
      <w:r w:rsidR="004129CC" w:rsidRPr="00940A67">
        <w:rPr>
          <w:rFonts w:ascii="Sylfaen" w:eastAsia="Arial" w:hAnsi="Sylfaen" w:cs="Arial"/>
          <w:sz w:val="22"/>
          <w:szCs w:val="22"/>
          <w:lang w:val="ka-GE"/>
        </w:rPr>
        <w:t>ანტიკორუფციული სისტემის შეფასების 2020 წლის ანგარიშში</w:t>
      </w:r>
      <w:r w:rsidRPr="00940A67">
        <w:rPr>
          <w:rFonts w:ascii="Sylfaen" w:eastAsia="Arial" w:hAnsi="Sylfaen" w:cs="Arial"/>
          <w:sz w:val="22"/>
          <w:szCs w:val="22"/>
          <w:lang w:val="ka-GE"/>
        </w:rPr>
        <w:t xml:space="preserve"> აღინიშნა, ქართული ბიზნეს-სექტორის კორპორა</w:t>
      </w:r>
      <w:r w:rsidR="0066221C">
        <w:rPr>
          <w:rFonts w:ascii="Sylfaen" w:eastAsia="Arial" w:hAnsi="Sylfaen" w:cs="Arial"/>
          <w:sz w:val="22"/>
          <w:szCs w:val="22"/>
          <w:lang w:val="ka-GE"/>
        </w:rPr>
        <w:t>ც</w:t>
      </w:r>
      <w:r w:rsidRPr="00940A67">
        <w:rPr>
          <w:rFonts w:ascii="Sylfaen" w:eastAsia="Arial" w:hAnsi="Sylfaen" w:cs="Arial"/>
          <w:sz w:val="22"/>
          <w:szCs w:val="22"/>
          <w:lang w:val="ka-GE"/>
        </w:rPr>
        <w:t xml:space="preserve">იული მართვის კულტურა </w:t>
      </w:r>
      <w:r w:rsidR="005106FB" w:rsidRPr="00940A67">
        <w:rPr>
          <w:rFonts w:ascii="Sylfaen" w:eastAsia="Arial" w:hAnsi="Sylfaen" w:cs="Arial"/>
          <w:sz w:val="22"/>
          <w:szCs w:val="22"/>
          <w:lang w:val="ka-GE"/>
        </w:rPr>
        <w:t>და</w:t>
      </w:r>
      <w:r w:rsidRPr="00940A67">
        <w:rPr>
          <w:rFonts w:ascii="Sylfaen" w:eastAsia="Arial" w:hAnsi="Sylfaen" w:cs="Arial"/>
          <w:sz w:val="22"/>
          <w:szCs w:val="22"/>
          <w:lang w:val="ka-GE"/>
        </w:rPr>
        <w:t>ბალი ხარისხისაა, თუმცა ზოგი კომპანია ცდილობს კორპორა</w:t>
      </w:r>
      <w:r w:rsidR="0066221C">
        <w:rPr>
          <w:rFonts w:ascii="Sylfaen" w:eastAsia="Arial" w:hAnsi="Sylfaen" w:cs="Arial"/>
          <w:sz w:val="22"/>
          <w:szCs w:val="22"/>
          <w:lang w:val="ka-GE"/>
        </w:rPr>
        <w:t>ც</w:t>
      </w:r>
      <w:r w:rsidRPr="00940A67">
        <w:rPr>
          <w:rFonts w:ascii="Sylfaen" w:eastAsia="Arial" w:hAnsi="Sylfaen" w:cs="Arial"/>
          <w:sz w:val="22"/>
          <w:szCs w:val="22"/>
          <w:lang w:val="ka-GE"/>
        </w:rPr>
        <w:t>იული მართვა გააუმჯობესოს და უფრო ანგარიშვ</w:t>
      </w:r>
      <w:r w:rsidR="00DF136F" w:rsidRPr="00940A67">
        <w:rPr>
          <w:rFonts w:ascii="Sylfaen" w:eastAsia="Arial" w:hAnsi="Sylfaen" w:cs="Arial"/>
          <w:sz w:val="22"/>
          <w:szCs w:val="22"/>
          <w:lang w:val="ka-GE"/>
        </w:rPr>
        <w:t>ა</w:t>
      </w:r>
      <w:r w:rsidRPr="00940A67">
        <w:rPr>
          <w:rFonts w:ascii="Sylfaen" w:eastAsia="Arial" w:hAnsi="Sylfaen" w:cs="Arial"/>
          <w:sz w:val="22"/>
          <w:szCs w:val="22"/>
          <w:lang w:val="ka-GE"/>
        </w:rPr>
        <w:t>ლდებული გახ</w:t>
      </w:r>
      <w:r w:rsidR="00703615">
        <w:rPr>
          <w:rFonts w:ascii="Sylfaen" w:eastAsia="Arial" w:hAnsi="Sylfaen" w:cs="Arial"/>
          <w:sz w:val="22"/>
          <w:szCs w:val="22"/>
          <w:lang w:val="ka-GE"/>
        </w:rPr>
        <w:t>ა</w:t>
      </w:r>
      <w:r w:rsidRPr="00940A67">
        <w:rPr>
          <w:rFonts w:ascii="Sylfaen" w:eastAsia="Arial" w:hAnsi="Sylfaen" w:cs="Arial"/>
          <w:sz w:val="22"/>
          <w:szCs w:val="22"/>
          <w:lang w:val="ka-GE"/>
        </w:rPr>
        <w:t>დ</w:t>
      </w:r>
      <w:r w:rsidR="00703615">
        <w:rPr>
          <w:rFonts w:ascii="Sylfaen" w:eastAsia="Arial" w:hAnsi="Sylfaen" w:cs="Arial"/>
          <w:sz w:val="22"/>
          <w:szCs w:val="22"/>
          <w:lang w:val="ka-GE"/>
        </w:rPr>
        <w:t>ო</w:t>
      </w:r>
      <w:r w:rsidRPr="00940A67">
        <w:rPr>
          <w:rFonts w:ascii="Sylfaen" w:eastAsia="Arial" w:hAnsi="Sylfaen" w:cs="Arial"/>
          <w:sz w:val="22"/>
          <w:szCs w:val="22"/>
          <w:lang w:val="ka-GE"/>
        </w:rPr>
        <w:t>ს</w:t>
      </w:r>
      <w:r w:rsidR="00DF136F" w:rsidRPr="00940A67">
        <w:rPr>
          <w:rFonts w:ascii="Sylfaen" w:eastAsia="Arial" w:hAnsi="Sylfaen" w:cs="Arial"/>
          <w:sz w:val="22"/>
          <w:szCs w:val="22"/>
          <w:lang w:val="ka-GE"/>
        </w:rPr>
        <w:t>.</w:t>
      </w:r>
      <w:r w:rsidR="0084600D" w:rsidRPr="00940A67">
        <w:rPr>
          <w:rFonts w:ascii="Sylfaen" w:eastAsia="Arial" w:hAnsi="Sylfaen" w:cs="Arial"/>
          <w:sz w:val="22"/>
          <w:szCs w:val="22"/>
          <w:vertAlign w:val="superscript"/>
        </w:rPr>
        <w:footnoteReference w:id="272"/>
      </w:r>
      <w:r w:rsidR="0084600D" w:rsidRPr="00940A67">
        <w:rPr>
          <w:rFonts w:ascii="Sylfaen" w:eastAsia="Arial" w:hAnsi="Sylfaen" w:cs="Arial"/>
          <w:sz w:val="22"/>
          <w:szCs w:val="22"/>
          <w:vertAlign w:val="superscript"/>
          <w:lang w:val="ka-GE"/>
        </w:rPr>
        <w:t xml:space="preserve"> </w:t>
      </w:r>
    </w:p>
    <w:p w14:paraId="1B4306EC" w14:textId="77777777" w:rsidR="00940A67" w:rsidRDefault="00940A67">
      <w:pPr>
        <w:jc w:val="both"/>
        <w:rPr>
          <w:rFonts w:ascii="Sylfaen" w:eastAsia="Arial" w:hAnsi="Sylfaen" w:cs="Arial"/>
          <w:sz w:val="22"/>
          <w:szCs w:val="22"/>
          <w:lang w:val="ka-GE"/>
        </w:rPr>
      </w:pPr>
    </w:p>
    <w:p w14:paraId="756D4EF1" w14:textId="77777777" w:rsidR="00B92FE5" w:rsidRPr="00EB2F19" w:rsidRDefault="004D7E10">
      <w:pPr>
        <w:jc w:val="both"/>
        <w:rPr>
          <w:rFonts w:ascii="Sylfaen" w:eastAsia="Arial" w:hAnsi="Sylfaen" w:cs="Arial"/>
          <w:sz w:val="22"/>
          <w:szCs w:val="22"/>
          <w:lang w:val="ka-GE"/>
        </w:rPr>
      </w:pPr>
      <w:r w:rsidRPr="00EB2F19">
        <w:rPr>
          <w:rFonts w:ascii="Sylfaen" w:eastAsia="Arial" w:hAnsi="Sylfaen" w:cs="Arial"/>
          <w:sz w:val="22"/>
          <w:szCs w:val="22"/>
          <w:lang w:val="ka-GE"/>
        </w:rPr>
        <w:t>ბოლო წლებში იყო გარკვეული შემთხვევები, როდესაც ბიზნე</w:t>
      </w:r>
      <w:r w:rsidR="00BB7281">
        <w:rPr>
          <w:rFonts w:ascii="Sylfaen" w:eastAsia="Arial" w:hAnsi="Sylfaen" w:cs="Arial"/>
          <w:sz w:val="22"/>
          <w:szCs w:val="22"/>
          <w:lang w:val="ka-GE"/>
        </w:rPr>
        <w:t>სის წარმომადგენლე</w:t>
      </w:r>
      <w:r w:rsidR="00212566">
        <w:rPr>
          <w:rFonts w:ascii="Sylfaen" w:eastAsia="Arial" w:hAnsi="Sylfaen" w:cs="Arial"/>
          <w:sz w:val="22"/>
          <w:szCs w:val="22"/>
          <w:lang w:val="ka-GE"/>
        </w:rPr>
        <w:t>ბმა</w:t>
      </w:r>
      <w:r w:rsidR="00561A4E" w:rsidRPr="00EB2F19">
        <w:rPr>
          <w:rFonts w:ascii="Sylfaen" w:eastAsia="Arial" w:hAnsi="Sylfaen" w:cs="Arial"/>
          <w:sz w:val="22"/>
          <w:szCs w:val="22"/>
          <w:lang w:val="ka-GE"/>
        </w:rPr>
        <w:t xml:space="preserve"> </w:t>
      </w:r>
      <w:r w:rsidR="00B214D1" w:rsidRPr="00EB2F19">
        <w:rPr>
          <w:rFonts w:ascii="Sylfaen" w:eastAsia="Arial" w:hAnsi="Sylfaen" w:cs="Arial"/>
          <w:sz w:val="22"/>
          <w:szCs w:val="22"/>
          <w:lang w:val="ka-GE"/>
        </w:rPr>
        <w:t xml:space="preserve">მმართველ პარტიას </w:t>
      </w:r>
      <w:r w:rsidRPr="00EB2F19">
        <w:rPr>
          <w:rFonts w:ascii="Sylfaen" w:eastAsia="Arial" w:hAnsi="Sylfaen" w:cs="Arial"/>
          <w:sz w:val="22"/>
          <w:szCs w:val="22"/>
          <w:lang w:val="ka-GE"/>
        </w:rPr>
        <w:t>შესაძლო დარღვევებით დიდი რაოდენობით თანხა შესწირ</w:t>
      </w:r>
      <w:r w:rsidR="00561A4E" w:rsidRPr="00EB2F19">
        <w:rPr>
          <w:rFonts w:ascii="Sylfaen" w:eastAsia="Arial" w:hAnsi="Sylfaen" w:cs="Arial"/>
          <w:sz w:val="22"/>
          <w:szCs w:val="22"/>
          <w:lang w:val="ka-GE"/>
        </w:rPr>
        <w:t>ეს</w:t>
      </w:r>
      <w:r w:rsidR="00B214D1" w:rsidRPr="00EB2F19">
        <w:rPr>
          <w:rFonts w:ascii="Sylfaen" w:eastAsia="Arial" w:hAnsi="Sylfaen" w:cs="Arial"/>
          <w:sz w:val="22"/>
          <w:szCs w:val="22"/>
          <w:lang w:val="ka-GE"/>
        </w:rPr>
        <w:t xml:space="preserve">. </w:t>
      </w:r>
      <w:r w:rsidR="00EB2F19">
        <w:rPr>
          <w:rFonts w:ascii="Sylfaen" w:eastAsia="Arial" w:hAnsi="Sylfaen" w:cs="Arial"/>
          <w:sz w:val="22"/>
          <w:szCs w:val="22"/>
          <w:lang w:val="ka-GE"/>
        </w:rPr>
        <w:t xml:space="preserve"> </w:t>
      </w:r>
      <w:r w:rsidR="0036350E" w:rsidRPr="0036350E">
        <w:rPr>
          <w:rFonts w:ascii="Sylfaen" w:eastAsia="Arial" w:hAnsi="Sylfaen" w:cs="Arial"/>
          <w:sz w:val="22"/>
          <w:szCs w:val="22"/>
          <w:lang w:val="ka-GE"/>
        </w:rPr>
        <w:t>მაგალითად, 2018 წლის საპრეზიდენტო არჩევნების წინ ორი კერძო კლინიკის</w:t>
      </w:r>
      <w:r w:rsidR="0036350E">
        <w:rPr>
          <w:rFonts w:ascii="Sylfaen" w:eastAsia="Arial" w:hAnsi="Sylfaen" w:cs="Arial"/>
          <w:sz w:val="22"/>
          <w:szCs w:val="22"/>
          <w:lang w:val="ka-GE"/>
        </w:rPr>
        <w:t xml:space="preserve"> </w:t>
      </w:r>
      <w:r w:rsidR="0036350E" w:rsidRPr="0036350E">
        <w:rPr>
          <w:rFonts w:ascii="Sylfaen" w:eastAsia="Arial" w:hAnsi="Sylfaen" w:cs="Arial"/>
          <w:sz w:val="22"/>
          <w:szCs w:val="22"/>
          <w:lang w:val="ka-GE"/>
        </w:rPr>
        <w:t>თანამშრომლებმა ჯამში 100 000 ლარზე მეტი შესწირეს მმართველი პარტიის მიერ მხარდაჭერილ</w:t>
      </w:r>
      <w:r w:rsidR="0036350E">
        <w:rPr>
          <w:rFonts w:ascii="Sylfaen" w:eastAsia="Arial" w:hAnsi="Sylfaen" w:cs="Arial"/>
          <w:sz w:val="22"/>
          <w:szCs w:val="22"/>
          <w:lang w:val="ka-GE"/>
        </w:rPr>
        <w:t xml:space="preserve"> </w:t>
      </w:r>
      <w:r w:rsidR="0036350E" w:rsidRPr="0036350E">
        <w:rPr>
          <w:rFonts w:ascii="Sylfaen" w:eastAsia="Arial" w:hAnsi="Sylfaen" w:cs="Arial"/>
          <w:sz w:val="22"/>
          <w:szCs w:val="22"/>
          <w:lang w:val="ka-GE"/>
        </w:rPr>
        <w:t>კანდიდატს</w:t>
      </w:r>
      <w:r w:rsidR="005625DC">
        <w:rPr>
          <w:rFonts w:ascii="Sylfaen" w:eastAsia="Arial" w:hAnsi="Sylfaen" w:cs="Arial"/>
          <w:sz w:val="22"/>
          <w:szCs w:val="22"/>
          <w:lang w:val="ka-GE"/>
        </w:rPr>
        <w:t>,</w:t>
      </w:r>
      <w:r w:rsidR="0036350E" w:rsidRPr="0036350E">
        <w:rPr>
          <w:rFonts w:ascii="Sylfaen" w:eastAsia="Arial" w:hAnsi="Sylfaen" w:cs="Arial"/>
          <w:sz w:val="22"/>
          <w:szCs w:val="22"/>
          <w:lang w:val="ka-GE"/>
        </w:rPr>
        <w:t xml:space="preserve"> სალომე ზურაბიშვილს</w:t>
      </w:r>
      <w:r w:rsidR="0036350E">
        <w:rPr>
          <w:rFonts w:ascii="Sylfaen" w:eastAsia="Arial" w:hAnsi="Sylfaen" w:cs="Arial"/>
          <w:sz w:val="22"/>
          <w:szCs w:val="22"/>
          <w:lang w:val="ka-GE"/>
        </w:rPr>
        <w:t>.</w:t>
      </w:r>
      <w:r w:rsidR="0036350E" w:rsidRPr="0036350E">
        <w:rPr>
          <w:rFonts w:ascii="Sylfaen" w:eastAsia="Arial" w:hAnsi="Sylfaen" w:cs="Arial"/>
          <w:sz w:val="22"/>
          <w:szCs w:val="22"/>
          <w:lang w:val="ka-GE"/>
        </w:rPr>
        <w:t xml:space="preserve"> გავრცელებული ინფორმაციით, თანამშრომლებმა ეს</w:t>
      </w:r>
      <w:r w:rsidR="0036350E">
        <w:rPr>
          <w:rFonts w:ascii="Sylfaen" w:eastAsia="Arial" w:hAnsi="Sylfaen" w:cs="Arial"/>
          <w:sz w:val="22"/>
          <w:szCs w:val="22"/>
          <w:lang w:val="ka-GE"/>
        </w:rPr>
        <w:t xml:space="preserve"> </w:t>
      </w:r>
      <w:r w:rsidR="0036350E" w:rsidRPr="0036350E">
        <w:rPr>
          <w:rFonts w:ascii="Sylfaen" w:eastAsia="Arial" w:hAnsi="Sylfaen" w:cs="Arial"/>
          <w:sz w:val="22"/>
          <w:szCs w:val="22"/>
          <w:lang w:val="ka-GE"/>
        </w:rPr>
        <w:t>ადმინისტრაციის დავალებით გააკეთეს, რამაც გააჩინა კითხვები მესამე პირის მეშვეობით</w:t>
      </w:r>
      <w:r w:rsidR="0036350E">
        <w:rPr>
          <w:rFonts w:ascii="Sylfaen" w:eastAsia="Arial" w:hAnsi="Sylfaen" w:cs="Arial"/>
          <w:sz w:val="22"/>
          <w:szCs w:val="22"/>
          <w:lang w:val="ka-GE"/>
        </w:rPr>
        <w:t xml:space="preserve"> </w:t>
      </w:r>
      <w:r w:rsidR="0036350E" w:rsidRPr="0036350E">
        <w:rPr>
          <w:rFonts w:ascii="Sylfaen" w:eastAsia="Arial" w:hAnsi="Sylfaen" w:cs="Arial"/>
          <w:sz w:val="22"/>
          <w:szCs w:val="22"/>
          <w:lang w:val="ka-GE"/>
        </w:rPr>
        <w:t>განხორციელებული შემოწირულობის შესახებ, რაც კანონდარღვევაა.</w:t>
      </w:r>
      <w:r w:rsidR="008C367B" w:rsidRPr="00FF2C4E">
        <w:rPr>
          <w:rFonts w:ascii="Sylfaen" w:eastAsia="Arial" w:hAnsi="Sylfaen" w:cs="Arial"/>
          <w:sz w:val="22"/>
          <w:szCs w:val="22"/>
          <w:vertAlign w:val="superscript"/>
        </w:rPr>
        <w:footnoteReference w:id="273"/>
      </w:r>
      <w:r w:rsidR="0084600D" w:rsidRPr="003077A7">
        <w:rPr>
          <w:rFonts w:ascii="Sylfaen" w:eastAsia="Arial" w:hAnsi="Sylfaen" w:cs="Arial"/>
          <w:sz w:val="22"/>
          <w:szCs w:val="22"/>
          <w:lang w:val="ka-GE"/>
        </w:rPr>
        <w:t xml:space="preserve"> </w:t>
      </w:r>
      <w:r w:rsidR="00165CF9">
        <w:rPr>
          <w:rFonts w:ascii="Sylfaen" w:eastAsia="Arial" w:hAnsi="Sylfaen" w:cs="Arial"/>
          <w:color w:val="FF0000"/>
          <w:sz w:val="22"/>
          <w:szCs w:val="22"/>
          <w:lang w:val="ka-GE"/>
        </w:rPr>
        <w:t xml:space="preserve"> </w:t>
      </w:r>
    </w:p>
    <w:p w14:paraId="7D7A7121" w14:textId="77777777" w:rsidR="00B92FE5" w:rsidRPr="00FF18B6" w:rsidRDefault="00B92FE5">
      <w:pPr>
        <w:jc w:val="both"/>
        <w:rPr>
          <w:rFonts w:ascii="Sylfaen" w:eastAsia="Arial" w:hAnsi="Sylfaen" w:cs="Arial"/>
          <w:sz w:val="22"/>
          <w:szCs w:val="22"/>
          <w:lang w:val="ka-GE"/>
        </w:rPr>
      </w:pPr>
    </w:p>
    <w:p w14:paraId="5D52E94F" w14:textId="77777777" w:rsidR="00145E2D" w:rsidRPr="00FF2C4E" w:rsidRDefault="00192B35">
      <w:pPr>
        <w:jc w:val="both"/>
        <w:rPr>
          <w:rFonts w:ascii="Sylfaen" w:eastAsia="Arial" w:hAnsi="Sylfaen" w:cs="Arial"/>
          <w:b/>
          <w:sz w:val="22"/>
          <w:szCs w:val="22"/>
          <w:lang w:val="ka-GE"/>
        </w:rPr>
      </w:pPr>
      <w:r w:rsidRPr="005A7AEF">
        <w:rPr>
          <w:rFonts w:ascii="Sylfaen" w:eastAsia="Arial" w:hAnsi="Sylfaen" w:cs="Arial"/>
          <w:b/>
          <w:sz w:val="22"/>
          <w:szCs w:val="22"/>
          <w:lang w:val="ka-GE"/>
        </w:rPr>
        <w:t xml:space="preserve">2.1.3. </w:t>
      </w:r>
      <w:r w:rsidRPr="00FF2C4E">
        <w:rPr>
          <w:rFonts w:ascii="Sylfaen" w:eastAsia="Arial" w:hAnsi="Sylfaen" w:cs="Arial"/>
          <w:b/>
          <w:sz w:val="22"/>
          <w:szCs w:val="22"/>
          <w:lang w:val="ka-GE"/>
        </w:rPr>
        <w:t>მხილება</w:t>
      </w:r>
    </w:p>
    <w:p w14:paraId="50CD724F" w14:textId="77777777" w:rsidR="004D5D76" w:rsidRDefault="004D5D76">
      <w:pPr>
        <w:jc w:val="both"/>
        <w:rPr>
          <w:rFonts w:ascii="Sylfaen" w:eastAsia="Arial" w:hAnsi="Sylfaen" w:cs="Arial"/>
          <w:sz w:val="22"/>
          <w:szCs w:val="22"/>
          <w:lang w:val="ka-GE"/>
        </w:rPr>
      </w:pPr>
    </w:p>
    <w:p w14:paraId="74A72F24" w14:textId="24C60E09" w:rsidR="00145E2D" w:rsidRPr="00E4045C" w:rsidRDefault="004D5D76">
      <w:pPr>
        <w:jc w:val="both"/>
        <w:rPr>
          <w:rFonts w:ascii="Sylfaen" w:eastAsia="Arial" w:hAnsi="Sylfaen" w:cs="Arial"/>
          <w:color w:val="FF0000"/>
          <w:sz w:val="24"/>
          <w:szCs w:val="22"/>
          <w:lang w:val="ka-GE"/>
        </w:rPr>
      </w:pPr>
      <w:r>
        <w:rPr>
          <w:rFonts w:ascii="Sylfaen" w:eastAsia="Arial" w:hAnsi="Sylfaen" w:cs="Arial"/>
          <w:sz w:val="22"/>
          <w:szCs w:val="22"/>
          <w:lang w:val="ka-GE"/>
        </w:rPr>
        <w:t>კერძო სექტორში</w:t>
      </w:r>
      <w:r w:rsidR="00CB2F53">
        <w:rPr>
          <w:rFonts w:ascii="Sylfaen" w:eastAsia="Arial" w:hAnsi="Sylfaen" w:cs="Arial"/>
          <w:sz w:val="22"/>
          <w:szCs w:val="22"/>
          <w:lang w:val="ka-GE"/>
        </w:rPr>
        <w:t xml:space="preserve"> არსებული</w:t>
      </w:r>
      <w:r>
        <w:rPr>
          <w:rFonts w:ascii="Sylfaen" w:eastAsia="Arial" w:hAnsi="Sylfaen" w:cs="Arial"/>
          <w:sz w:val="22"/>
          <w:szCs w:val="22"/>
          <w:lang w:val="ka-GE"/>
        </w:rPr>
        <w:t xml:space="preserve"> მხილების მექანიზმ</w:t>
      </w:r>
      <w:r w:rsidR="0075401C" w:rsidRPr="000C5D9F">
        <w:rPr>
          <w:rFonts w:ascii="Sylfaen" w:eastAsia="Arial" w:hAnsi="Sylfaen" w:cs="Arial"/>
          <w:sz w:val="22"/>
          <w:szCs w:val="22"/>
          <w:lang w:val="ka-GE"/>
        </w:rPr>
        <w:t>ებ</w:t>
      </w:r>
      <w:r>
        <w:rPr>
          <w:rFonts w:ascii="Sylfaen" w:eastAsia="Arial" w:hAnsi="Sylfaen" w:cs="Arial"/>
          <w:sz w:val="22"/>
          <w:szCs w:val="22"/>
          <w:lang w:val="ka-GE"/>
        </w:rPr>
        <w:t xml:space="preserve">ის შესახებ ერთიანი მონაცემები არ არსებობს, თუმცა </w:t>
      </w:r>
      <w:r w:rsidR="006F203E">
        <w:rPr>
          <w:rFonts w:ascii="Sylfaen" w:eastAsia="Arial" w:hAnsi="Sylfaen" w:cs="Arial"/>
          <w:sz w:val="22"/>
          <w:szCs w:val="22"/>
          <w:lang w:val="ka-GE"/>
        </w:rPr>
        <w:t>საქართველოში მოქმედ</w:t>
      </w:r>
      <w:r w:rsidR="00D16EC1">
        <w:rPr>
          <w:rFonts w:ascii="Sylfaen" w:eastAsia="Arial" w:hAnsi="Sylfaen" w:cs="Arial"/>
          <w:sz w:val="22"/>
          <w:szCs w:val="22"/>
          <w:lang w:val="ka-GE"/>
        </w:rPr>
        <w:t xml:space="preserve"> მხოლოდ</w:t>
      </w:r>
      <w:r w:rsidR="006F203E">
        <w:rPr>
          <w:rFonts w:ascii="Sylfaen" w:eastAsia="Arial" w:hAnsi="Sylfaen" w:cs="Arial"/>
          <w:sz w:val="22"/>
          <w:szCs w:val="22"/>
          <w:lang w:val="ka-GE"/>
        </w:rPr>
        <w:t xml:space="preserve"> რამდენიმე</w:t>
      </w:r>
      <w:r w:rsidR="00BA59E4">
        <w:rPr>
          <w:rFonts w:ascii="Sylfaen" w:eastAsia="Arial" w:hAnsi="Sylfaen" w:cs="Arial"/>
          <w:sz w:val="22"/>
          <w:szCs w:val="22"/>
          <w:lang w:val="ka-GE"/>
        </w:rPr>
        <w:t xml:space="preserve"> მსხვილ</w:t>
      </w:r>
      <w:r w:rsidR="006F203E">
        <w:rPr>
          <w:rFonts w:ascii="Sylfaen" w:eastAsia="Arial" w:hAnsi="Sylfaen" w:cs="Arial"/>
          <w:sz w:val="22"/>
          <w:szCs w:val="22"/>
          <w:lang w:val="ka-GE"/>
        </w:rPr>
        <w:t xml:space="preserve"> კომპანია</w:t>
      </w:r>
      <w:r w:rsidR="000D125D">
        <w:rPr>
          <w:rFonts w:ascii="Sylfaen" w:eastAsia="Arial" w:hAnsi="Sylfaen" w:cs="Arial"/>
          <w:sz w:val="22"/>
          <w:szCs w:val="22"/>
          <w:lang w:val="ka-GE"/>
        </w:rPr>
        <w:t xml:space="preserve">ს </w:t>
      </w:r>
      <w:r w:rsidR="004022B4">
        <w:rPr>
          <w:rFonts w:ascii="Sylfaen" w:eastAsia="Arial" w:hAnsi="Sylfaen" w:cs="Arial"/>
          <w:sz w:val="22"/>
          <w:szCs w:val="22"/>
          <w:lang w:val="ka-GE"/>
        </w:rPr>
        <w:t>აქვს წერილობითი ფორმით ჩამოყალიბებული პოლიტიკა, რო</w:t>
      </w:r>
      <w:r w:rsidR="00A435CA">
        <w:rPr>
          <w:rFonts w:ascii="Sylfaen" w:eastAsia="Arial" w:hAnsi="Sylfaen" w:cs="Arial"/>
          <w:sz w:val="22"/>
          <w:szCs w:val="22"/>
          <w:lang w:val="ka-GE"/>
        </w:rPr>
        <w:t xml:space="preserve">მელიც ახალისებს მხილების მექანიზმის გამოყენებას, </w:t>
      </w:r>
      <w:r w:rsidR="00EA0824">
        <w:rPr>
          <w:rFonts w:ascii="Sylfaen" w:eastAsia="Arial" w:hAnsi="Sylfaen" w:cs="Arial"/>
          <w:sz w:val="22"/>
          <w:szCs w:val="22"/>
          <w:lang w:val="ka-GE"/>
        </w:rPr>
        <w:t xml:space="preserve">უზრუნველყოფს </w:t>
      </w:r>
      <w:r w:rsidR="00A435CA">
        <w:rPr>
          <w:rFonts w:ascii="Sylfaen" w:eastAsia="Arial" w:hAnsi="Sylfaen" w:cs="Arial"/>
          <w:sz w:val="22"/>
          <w:szCs w:val="22"/>
          <w:lang w:val="ka-GE"/>
        </w:rPr>
        <w:t xml:space="preserve">თანამშრომელთა </w:t>
      </w:r>
      <w:r w:rsidR="005E30A4">
        <w:rPr>
          <w:rFonts w:ascii="Sylfaen" w:eastAsia="Arial" w:hAnsi="Sylfaen" w:cs="Arial"/>
          <w:sz w:val="22"/>
          <w:szCs w:val="22"/>
          <w:lang w:val="ka-GE"/>
        </w:rPr>
        <w:t xml:space="preserve">ანგარიშსწორებისგან </w:t>
      </w:r>
      <w:r w:rsidR="008E1FBF">
        <w:rPr>
          <w:rFonts w:ascii="Sylfaen" w:eastAsia="Arial" w:hAnsi="Sylfaen" w:cs="Arial"/>
          <w:sz w:val="22"/>
          <w:szCs w:val="22"/>
          <w:lang w:val="ka-GE"/>
        </w:rPr>
        <w:t xml:space="preserve">დაცვას და </w:t>
      </w:r>
      <w:r w:rsidR="00204F8C" w:rsidRPr="00A52040">
        <w:rPr>
          <w:rFonts w:ascii="Sylfaen" w:eastAsia="Arial" w:hAnsi="Sylfaen" w:cs="Arial"/>
          <w:sz w:val="22"/>
          <w:szCs w:val="22"/>
          <w:lang w:val="ka-GE"/>
        </w:rPr>
        <w:t>მათ</w:t>
      </w:r>
      <w:r w:rsidR="00204F8C">
        <w:rPr>
          <w:rFonts w:ascii="Sylfaen" w:eastAsia="Arial" w:hAnsi="Sylfaen" w:cs="Arial"/>
          <w:sz w:val="22"/>
          <w:szCs w:val="22"/>
          <w:lang w:val="ka-GE"/>
        </w:rPr>
        <w:t xml:space="preserve"> </w:t>
      </w:r>
      <w:r w:rsidR="00A435CA">
        <w:rPr>
          <w:rFonts w:ascii="Sylfaen" w:eastAsia="Arial" w:hAnsi="Sylfaen" w:cs="Arial"/>
          <w:sz w:val="22"/>
          <w:szCs w:val="22"/>
          <w:lang w:val="ka-GE"/>
        </w:rPr>
        <w:t>კონფიდენციალურობას</w:t>
      </w:r>
      <w:r w:rsidR="00695C2B">
        <w:rPr>
          <w:rFonts w:ascii="Sylfaen" w:eastAsia="Arial" w:hAnsi="Sylfaen" w:cs="Arial"/>
          <w:sz w:val="22"/>
          <w:szCs w:val="22"/>
          <w:lang w:val="ka-GE"/>
        </w:rPr>
        <w:t>.</w:t>
      </w:r>
      <w:r w:rsidR="0084600D" w:rsidRPr="00FF2C4E">
        <w:rPr>
          <w:rFonts w:ascii="Sylfaen" w:eastAsia="Arial" w:hAnsi="Sylfaen" w:cs="Arial"/>
          <w:sz w:val="22"/>
          <w:szCs w:val="22"/>
          <w:vertAlign w:val="superscript"/>
        </w:rPr>
        <w:footnoteReference w:id="274"/>
      </w:r>
      <w:r w:rsidR="00C66903">
        <w:rPr>
          <w:rFonts w:ascii="Sylfaen" w:eastAsia="Arial" w:hAnsi="Sylfaen" w:cs="Arial"/>
          <w:sz w:val="22"/>
          <w:szCs w:val="22"/>
          <w:lang w:val="ka-GE"/>
        </w:rPr>
        <w:t xml:space="preserve"> </w:t>
      </w:r>
      <w:r w:rsidR="00CC55D6">
        <w:rPr>
          <w:rFonts w:ascii="Sylfaen" w:eastAsia="Arial" w:hAnsi="Sylfaen" w:cs="Arial"/>
          <w:sz w:val="22"/>
          <w:szCs w:val="22"/>
          <w:lang w:val="ka-GE"/>
        </w:rPr>
        <w:t>რთულია იმის შეფასება, თუ</w:t>
      </w:r>
      <w:r w:rsidR="00EE6A81">
        <w:rPr>
          <w:rFonts w:ascii="Sylfaen" w:eastAsia="Arial" w:hAnsi="Sylfaen" w:cs="Arial"/>
          <w:sz w:val="22"/>
          <w:szCs w:val="22"/>
          <w:lang w:val="ka-GE"/>
        </w:rPr>
        <w:t xml:space="preserve"> რ</w:t>
      </w:r>
      <w:r w:rsidR="00CC55D6">
        <w:rPr>
          <w:rFonts w:ascii="Sylfaen" w:eastAsia="Arial" w:hAnsi="Sylfaen" w:cs="Arial"/>
          <w:sz w:val="22"/>
          <w:szCs w:val="22"/>
          <w:lang w:val="ka-GE"/>
        </w:rPr>
        <w:t xml:space="preserve">ამდენად </w:t>
      </w:r>
      <w:r w:rsidR="00EE6A81">
        <w:rPr>
          <w:rFonts w:ascii="Sylfaen" w:eastAsia="Arial" w:hAnsi="Sylfaen" w:cs="Arial"/>
          <w:sz w:val="22"/>
          <w:szCs w:val="22"/>
          <w:lang w:val="ka-GE"/>
        </w:rPr>
        <w:t>იყენებენ საქართველოში არსებული კერძო კომპანიები მხილების შიდა მექანი</w:t>
      </w:r>
      <w:r w:rsidR="00A60FF3">
        <w:rPr>
          <w:rFonts w:ascii="Sylfaen" w:eastAsia="Arial" w:hAnsi="Sylfaen" w:cs="Arial"/>
          <w:sz w:val="22"/>
          <w:szCs w:val="22"/>
          <w:lang w:val="ka-GE"/>
        </w:rPr>
        <w:t xml:space="preserve">ზმს, </w:t>
      </w:r>
      <w:r w:rsidR="005F0D7F">
        <w:rPr>
          <w:rFonts w:ascii="Sylfaen" w:eastAsia="Arial" w:hAnsi="Sylfaen" w:cs="Arial"/>
          <w:sz w:val="22"/>
          <w:szCs w:val="22"/>
          <w:lang w:val="ka-GE"/>
        </w:rPr>
        <w:t>თუმცა კ</w:t>
      </w:r>
      <w:r w:rsidR="00EE6A81">
        <w:rPr>
          <w:rFonts w:ascii="Sylfaen" w:eastAsia="Arial" w:hAnsi="Sylfaen" w:cs="Arial"/>
          <w:sz w:val="22"/>
          <w:szCs w:val="22"/>
          <w:lang w:val="ka-GE"/>
        </w:rPr>
        <w:t xml:space="preserve">ომპანიების უმეტესობაში ამასთან დაკავშირებული ინფორმაციის არარსებობა მიუთითებს, </w:t>
      </w:r>
      <w:r w:rsidR="003B0BFA">
        <w:rPr>
          <w:rFonts w:ascii="Sylfaen" w:eastAsia="Arial" w:hAnsi="Sylfaen" w:cs="Arial"/>
          <w:sz w:val="22"/>
          <w:szCs w:val="22"/>
          <w:lang w:val="ka-GE"/>
        </w:rPr>
        <w:t xml:space="preserve">რომ ქართული კერძო კომპანიების უმრავლესობა </w:t>
      </w:r>
      <w:r w:rsidR="00C66903">
        <w:rPr>
          <w:rFonts w:ascii="Sylfaen" w:eastAsia="Arial" w:hAnsi="Sylfaen" w:cs="Arial"/>
          <w:sz w:val="22"/>
          <w:szCs w:val="22"/>
          <w:lang w:val="ka-GE"/>
        </w:rPr>
        <w:t xml:space="preserve">აღნიშნულ მექანიზმს პრაქტიკაში არ იყენებს. </w:t>
      </w:r>
    </w:p>
    <w:p w14:paraId="4CC86E3D" w14:textId="77777777" w:rsidR="00C66903" w:rsidRDefault="00C66903">
      <w:pPr>
        <w:jc w:val="both"/>
        <w:rPr>
          <w:rFonts w:ascii="Sylfaen" w:eastAsia="Arial" w:hAnsi="Sylfaen" w:cs="Arial"/>
          <w:sz w:val="24"/>
          <w:szCs w:val="22"/>
          <w:lang w:val="ka-GE"/>
        </w:rPr>
      </w:pPr>
    </w:p>
    <w:p w14:paraId="403A053C" w14:textId="77777777" w:rsidR="00145E2D" w:rsidRDefault="00946092">
      <w:pPr>
        <w:jc w:val="both"/>
        <w:rPr>
          <w:rFonts w:ascii="Sylfaen" w:eastAsia="Arial" w:hAnsi="Sylfaen" w:cs="Arial"/>
          <w:color w:val="FF0000"/>
          <w:sz w:val="22"/>
          <w:szCs w:val="22"/>
          <w:lang w:val="ka-GE"/>
        </w:rPr>
      </w:pPr>
      <w:r w:rsidRPr="00F74B80">
        <w:rPr>
          <w:rFonts w:ascii="Sylfaen" w:eastAsia="Arial" w:hAnsi="Sylfaen" w:cs="Arial"/>
          <w:sz w:val="22"/>
          <w:szCs w:val="22"/>
          <w:lang w:val="ka-GE"/>
        </w:rPr>
        <w:t>ზემოხსენებული</w:t>
      </w:r>
      <w:r>
        <w:rPr>
          <w:rFonts w:ascii="Sylfaen" w:eastAsia="Arial" w:hAnsi="Sylfaen" w:cs="Arial"/>
          <w:sz w:val="22"/>
          <w:szCs w:val="22"/>
          <w:lang w:val="ka-GE"/>
        </w:rPr>
        <w:t xml:space="preserve"> </w:t>
      </w:r>
      <w:r w:rsidR="008A26EB">
        <w:rPr>
          <w:rFonts w:ascii="Sylfaen" w:eastAsia="Arial" w:hAnsi="Sylfaen" w:cs="Arial"/>
          <w:sz w:val="22"/>
          <w:szCs w:val="22"/>
          <w:lang w:val="ka-GE"/>
        </w:rPr>
        <w:t xml:space="preserve">20 კომპანიიდან მხოლოდ 5-ს </w:t>
      </w:r>
      <w:r w:rsidR="008A26EB" w:rsidRPr="00772637">
        <w:rPr>
          <w:rFonts w:ascii="Sylfaen" w:eastAsia="Arial" w:hAnsi="Sylfaen" w:cs="Arial"/>
          <w:sz w:val="22"/>
          <w:szCs w:val="22"/>
          <w:lang w:val="ka-GE"/>
        </w:rPr>
        <w:t>აქვს</w:t>
      </w:r>
      <w:r w:rsidR="008A26EB">
        <w:rPr>
          <w:rFonts w:ascii="Sylfaen" w:eastAsia="Arial" w:hAnsi="Sylfaen" w:cs="Arial"/>
          <w:sz w:val="22"/>
          <w:szCs w:val="22"/>
          <w:lang w:val="ka-GE"/>
        </w:rPr>
        <w:t xml:space="preserve"> </w:t>
      </w:r>
      <w:r w:rsidR="00911EFE">
        <w:rPr>
          <w:rFonts w:ascii="Sylfaen" w:eastAsia="Arial" w:hAnsi="Sylfaen" w:cs="Arial"/>
          <w:sz w:val="22"/>
          <w:szCs w:val="22"/>
          <w:lang w:val="ka-GE"/>
        </w:rPr>
        <w:t xml:space="preserve">გამოქვეყნებული </w:t>
      </w:r>
      <w:r w:rsidR="008A26EB">
        <w:rPr>
          <w:rFonts w:ascii="Sylfaen" w:eastAsia="Arial" w:hAnsi="Sylfaen" w:cs="Arial"/>
          <w:sz w:val="22"/>
          <w:szCs w:val="22"/>
          <w:lang w:val="ka-GE"/>
        </w:rPr>
        <w:t>წერილობით</w:t>
      </w:r>
      <w:r w:rsidR="004240F9">
        <w:rPr>
          <w:rFonts w:ascii="Sylfaen" w:eastAsia="Arial" w:hAnsi="Sylfaen" w:cs="Arial"/>
          <w:sz w:val="22"/>
          <w:szCs w:val="22"/>
          <w:lang w:val="ka-GE"/>
        </w:rPr>
        <w:t xml:space="preserve">ი ფორმით </w:t>
      </w:r>
      <w:r w:rsidR="004379F7">
        <w:rPr>
          <w:rFonts w:ascii="Sylfaen" w:eastAsia="Arial" w:hAnsi="Sylfaen" w:cs="Arial"/>
          <w:sz w:val="22"/>
          <w:szCs w:val="22"/>
          <w:lang w:val="ka-GE"/>
        </w:rPr>
        <w:t>ჩ</w:t>
      </w:r>
      <w:r w:rsidR="004240F9">
        <w:rPr>
          <w:rFonts w:ascii="Sylfaen" w:eastAsia="Arial" w:hAnsi="Sylfaen" w:cs="Arial"/>
          <w:sz w:val="22"/>
          <w:szCs w:val="22"/>
          <w:lang w:val="ka-GE"/>
        </w:rPr>
        <w:t xml:space="preserve">ამოყალიბებული </w:t>
      </w:r>
      <w:r w:rsidR="008A26EB">
        <w:rPr>
          <w:rFonts w:ascii="Sylfaen" w:eastAsia="Arial" w:hAnsi="Sylfaen" w:cs="Arial"/>
          <w:sz w:val="22"/>
          <w:szCs w:val="22"/>
          <w:lang w:val="ka-GE"/>
        </w:rPr>
        <w:t xml:space="preserve">მხილების </w:t>
      </w:r>
      <w:r w:rsidR="00E05134">
        <w:rPr>
          <w:rFonts w:ascii="Sylfaen" w:eastAsia="Arial" w:hAnsi="Sylfaen" w:cs="Arial"/>
          <w:sz w:val="22"/>
          <w:szCs w:val="22"/>
          <w:lang w:val="ka-GE"/>
        </w:rPr>
        <w:t xml:space="preserve">შიდა </w:t>
      </w:r>
      <w:r w:rsidR="008A26EB">
        <w:rPr>
          <w:rFonts w:ascii="Sylfaen" w:eastAsia="Arial" w:hAnsi="Sylfaen" w:cs="Arial"/>
          <w:sz w:val="22"/>
          <w:szCs w:val="22"/>
          <w:lang w:val="ka-GE"/>
        </w:rPr>
        <w:t xml:space="preserve">პოლიტიკა </w:t>
      </w:r>
      <w:r w:rsidR="006E4E18">
        <w:rPr>
          <w:rFonts w:ascii="Sylfaen" w:eastAsia="Arial" w:hAnsi="Sylfaen" w:cs="Arial"/>
          <w:sz w:val="22"/>
          <w:szCs w:val="22"/>
          <w:lang w:val="ka-GE"/>
        </w:rPr>
        <w:t xml:space="preserve">საკუთარ ვებ-გვერდზე. </w:t>
      </w:r>
      <w:r w:rsidR="001C4414">
        <w:rPr>
          <w:rFonts w:ascii="Sylfaen" w:eastAsia="Arial" w:hAnsi="Sylfaen" w:cs="Arial"/>
          <w:color w:val="FF0000"/>
          <w:sz w:val="22"/>
          <w:szCs w:val="22"/>
          <w:lang w:val="ka-GE"/>
        </w:rPr>
        <w:t xml:space="preserve"> </w:t>
      </w:r>
      <w:r w:rsidR="001C4414" w:rsidRPr="001C4414">
        <w:rPr>
          <w:rFonts w:ascii="Sylfaen" w:eastAsia="Arial" w:hAnsi="Sylfaen" w:cs="Arial"/>
          <w:color w:val="FF0000"/>
          <w:sz w:val="22"/>
          <w:szCs w:val="22"/>
          <w:lang w:val="ka-GE"/>
        </w:rPr>
        <w:t xml:space="preserve"> </w:t>
      </w:r>
    </w:p>
    <w:p w14:paraId="0CE797EE" w14:textId="77777777" w:rsidR="00E31628" w:rsidRPr="001C4414" w:rsidRDefault="00E31628">
      <w:pPr>
        <w:jc w:val="both"/>
        <w:rPr>
          <w:rFonts w:ascii="Sylfaen" w:eastAsia="Arial" w:hAnsi="Sylfaen" w:cs="Arial"/>
          <w:sz w:val="22"/>
          <w:szCs w:val="22"/>
          <w:lang w:val="ka-GE"/>
        </w:rPr>
      </w:pPr>
    </w:p>
    <w:p w14:paraId="2BBC43BA" w14:textId="77777777" w:rsidR="00145E2D" w:rsidRPr="005A7AEF" w:rsidRDefault="00145E2D">
      <w:pPr>
        <w:jc w:val="both"/>
        <w:rPr>
          <w:rFonts w:ascii="Sylfaen" w:eastAsia="Arial" w:hAnsi="Sylfaen" w:cs="Arial"/>
          <w:b/>
          <w:sz w:val="22"/>
          <w:szCs w:val="22"/>
          <w:lang w:val="ka-GE"/>
        </w:rPr>
      </w:pPr>
      <w:bookmarkStart w:id="0" w:name="_heading=h.n1d0n617ousr" w:colFirst="0" w:colLast="0"/>
      <w:bookmarkEnd w:id="0"/>
    </w:p>
    <w:p w14:paraId="707F0E3C" w14:textId="77777777" w:rsidR="00145E2D" w:rsidRDefault="0084600D">
      <w:pPr>
        <w:jc w:val="both"/>
        <w:rPr>
          <w:rFonts w:ascii="Sylfaen" w:eastAsia="Arial" w:hAnsi="Sylfaen" w:cs="Arial"/>
          <w:b/>
          <w:sz w:val="22"/>
          <w:szCs w:val="22"/>
          <w:lang w:val="ka-GE"/>
        </w:rPr>
      </w:pPr>
      <w:r w:rsidRPr="005A7AEF">
        <w:rPr>
          <w:rFonts w:ascii="Sylfaen" w:eastAsia="Arial" w:hAnsi="Sylfaen" w:cs="Arial"/>
          <w:b/>
          <w:sz w:val="22"/>
          <w:szCs w:val="22"/>
          <w:lang w:val="ka-GE"/>
        </w:rPr>
        <w:lastRenderedPageBreak/>
        <w:t>2.</w:t>
      </w:r>
      <w:r w:rsidR="00CA6F41" w:rsidRPr="005A7AEF">
        <w:rPr>
          <w:rFonts w:ascii="Sylfaen" w:eastAsia="Arial" w:hAnsi="Sylfaen" w:cs="Arial"/>
          <w:b/>
          <w:sz w:val="22"/>
          <w:szCs w:val="22"/>
          <w:lang w:val="ka-GE"/>
        </w:rPr>
        <w:t xml:space="preserve">1.4. </w:t>
      </w:r>
      <w:r w:rsidR="00CA6F41" w:rsidRPr="00FF2C4E">
        <w:rPr>
          <w:rFonts w:ascii="Sylfaen" w:eastAsia="Arial" w:hAnsi="Sylfaen" w:cs="Arial"/>
          <w:b/>
          <w:sz w:val="22"/>
          <w:szCs w:val="22"/>
          <w:lang w:val="ka-GE"/>
        </w:rPr>
        <w:t xml:space="preserve">ბიზნესპარტნიორების მართვა </w:t>
      </w:r>
    </w:p>
    <w:p w14:paraId="55520191" w14:textId="77777777" w:rsidR="005572B6" w:rsidRDefault="005572B6">
      <w:pPr>
        <w:jc w:val="both"/>
        <w:rPr>
          <w:rFonts w:ascii="Sylfaen" w:eastAsia="Arial" w:hAnsi="Sylfaen" w:cs="Arial"/>
          <w:sz w:val="22"/>
          <w:szCs w:val="22"/>
          <w:lang w:val="ka-GE"/>
        </w:rPr>
      </w:pPr>
    </w:p>
    <w:p w14:paraId="4612F590" w14:textId="5D153C85" w:rsidR="0087310E" w:rsidRPr="00CD65E9" w:rsidRDefault="00871C68">
      <w:pPr>
        <w:jc w:val="both"/>
        <w:rPr>
          <w:rFonts w:ascii="Sylfaen" w:eastAsia="Arial" w:hAnsi="Sylfaen" w:cs="Arial"/>
          <w:color w:val="FF0000"/>
          <w:sz w:val="22"/>
          <w:lang w:val="ka-GE"/>
        </w:rPr>
      </w:pPr>
      <w:r>
        <w:rPr>
          <w:rFonts w:ascii="Sylfaen" w:eastAsia="Arial" w:hAnsi="Sylfaen" w:cs="Arial"/>
          <w:sz w:val="22"/>
          <w:szCs w:val="22"/>
          <w:lang w:val="ka-GE"/>
        </w:rPr>
        <w:t xml:space="preserve">როგორც წინა </w:t>
      </w:r>
      <w:r w:rsidRPr="003701E1">
        <w:rPr>
          <w:rFonts w:ascii="Sylfaen" w:eastAsia="Arial" w:hAnsi="Sylfaen" w:cs="Arial"/>
          <w:sz w:val="22"/>
          <w:szCs w:val="22"/>
          <w:lang w:val="ka-GE"/>
        </w:rPr>
        <w:t>ქვე</w:t>
      </w:r>
      <w:r>
        <w:rPr>
          <w:rFonts w:ascii="Sylfaen" w:eastAsia="Arial" w:hAnsi="Sylfaen" w:cs="Arial"/>
          <w:sz w:val="22"/>
          <w:szCs w:val="22"/>
          <w:lang w:val="ka-GE"/>
        </w:rPr>
        <w:t>თავშიც აღნიშნა,</w:t>
      </w:r>
      <w:r w:rsidR="008D484E">
        <w:rPr>
          <w:rFonts w:ascii="Sylfaen" w:eastAsia="Arial" w:hAnsi="Sylfaen" w:cs="Arial"/>
          <w:sz w:val="22"/>
          <w:szCs w:val="22"/>
          <w:lang w:val="ka-GE"/>
        </w:rPr>
        <w:t xml:space="preserve"> საქართველოში </w:t>
      </w:r>
      <w:r w:rsidR="00154406">
        <w:rPr>
          <w:rFonts w:ascii="Sylfaen" w:eastAsia="Arial" w:hAnsi="Sylfaen" w:cs="Arial"/>
          <w:sz w:val="22"/>
          <w:szCs w:val="22"/>
          <w:lang w:val="ka-GE"/>
        </w:rPr>
        <w:t>კორპორა</w:t>
      </w:r>
      <w:r w:rsidR="0066221C">
        <w:rPr>
          <w:rFonts w:ascii="Sylfaen" w:eastAsia="Arial" w:hAnsi="Sylfaen" w:cs="Arial"/>
          <w:sz w:val="22"/>
          <w:szCs w:val="22"/>
          <w:lang w:val="ka-GE"/>
        </w:rPr>
        <w:t>ც</w:t>
      </w:r>
      <w:r w:rsidR="00154406">
        <w:rPr>
          <w:rFonts w:ascii="Sylfaen" w:eastAsia="Arial" w:hAnsi="Sylfaen" w:cs="Arial"/>
          <w:sz w:val="22"/>
          <w:szCs w:val="22"/>
          <w:lang w:val="ka-GE"/>
        </w:rPr>
        <w:t>იული კულტურა</w:t>
      </w:r>
      <w:r w:rsidR="008D484E">
        <w:rPr>
          <w:rFonts w:ascii="Sylfaen" w:eastAsia="Arial" w:hAnsi="Sylfaen" w:cs="Arial"/>
          <w:sz w:val="22"/>
          <w:szCs w:val="22"/>
          <w:lang w:val="ka-GE"/>
        </w:rPr>
        <w:t xml:space="preserve"> კარგად </w:t>
      </w:r>
      <w:r w:rsidR="005353FD">
        <w:rPr>
          <w:rFonts w:ascii="Sylfaen" w:eastAsia="Arial" w:hAnsi="Sylfaen" w:cs="Arial"/>
          <w:sz w:val="22"/>
          <w:szCs w:val="22"/>
          <w:lang w:val="ka-GE"/>
        </w:rPr>
        <w:t>განვით</w:t>
      </w:r>
      <w:r w:rsidR="008D484E">
        <w:rPr>
          <w:rFonts w:ascii="Sylfaen" w:eastAsia="Arial" w:hAnsi="Sylfaen" w:cs="Arial"/>
          <w:sz w:val="22"/>
          <w:szCs w:val="22"/>
          <w:lang w:val="ka-GE"/>
        </w:rPr>
        <w:t>არებული</w:t>
      </w:r>
      <w:r w:rsidR="008C0033">
        <w:rPr>
          <w:rFonts w:ascii="Sylfaen" w:eastAsia="Arial" w:hAnsi="Sylfaen" w:cs="Arial"/>
          <w:sz w:val="22"/>
          <w:szCs w:val="22"/>
          <w:lang w:val="ka-GE"/>
        </w:rPr>
        <w:t xml:space="preserve"> არ არის. კომპანიების უმეტესობა </w:t>
      </w:r>
      <w:r w:rsidR="000B6B9C">
        <w:rPr>
          <w:rFonts w:ascii="Sylfaen" w:eastAsia="Arial" w:hAnsi="Sylfaen" w:cs="Arial"/>
          <w:sz w:val="22"/>
          <w:szCs w:val="22"/>
          <w:lang w:val="ka-GE"/>
        </w:rPr>
        <w:t>საკუთარ</w:t>
      </w:r>
      <w:r w:rsidR="008C0033">
        <w:rPr>
          <w:rFonts w:ascii="Sylfaen" w:eastAsia="Arial" w:hAnsi="Sylfaen" w:cs="Arial"/>
          <w:sz w:val="22"/>
          <w:szCs w:val="22"/>
          <w:lang w:val="ka-GE"/>
        </w:rPr>
        <w:t xml:space="preserve"> შიდა კორპორა</w:t>
      </w:r>
      <w:r w:rsidR="0066221C">
        <w:rPr>
          <w:rFonts w:ascii="Sylfaen" w:eastAsia="Arial" w:hAnsi="Sylfaen" w:cs="Arial"/>
          <w:sz w:val="22"/>
          <w:szCs w:val="22"/>
          <w:lang w:val="ka-GE"/>
        </w:rPr>
        <w:t>ც</w:t>
      </w:r>
      <w:r w:rsidR="008C0033">
        <w:rPr>
          <w:rFonts w:ascii="Sylfaen" w:eastAsia="Arial" w:hAnsi="Sylfaen" w:cs="Arial"/>
          <w:sz w:val="22"/>
          <w:szCs w:val="22"/>
          <w:lang w:val="ka-GE"/>
        </w:rPr>
        <w:t>იული მართვის დოკუმენტებს საჯაროდ არ აქვეყნებს</w:t>
      </w:r>
      <w:r w:rsidR="00A07C83">
        <w:rPr>
          <w:rFonts w:ascii="Sylfaen" w:eastAsia="Arial" w:hAnsi="Sylfaen" w:cs="Arial"/>
          <w:sz w:val="22"/>
          <w:szCs w:val="22"/>
          <w:lang w:val="ka-GE"/>
        </w:rPr>
        <w:t>. თუმცა გამოვ</w:t>
      </w:r>
      <w:r w:rsidR="009615D2">
        <w:rPr>
          <w:rFonts w:ascii="Sylfaen" w:eastAsia="Arial" w:hAnsi="Sylfaen" w:cs="Arial"/>
          <w:sz w:val="22"/>
          <w:szCs w:val="22"/>
          <w:lang w:val="ka-GE"/>
        </w:rPr>
        <w:t>ლ</w:t>
      </w:r>
      <w:r w:rsidR="00A07C83">
        <w:rPr>
          <w:rFonts w:ascii="Sylfaen" w:eastAsia="Arial" w:hAnsi="Sylfaen" w:cs="Arial"/>
          <w:sz w:val="22"/>
          <w:szCs w:val="22"/>
          <w:lang w:val="ka-GE"/>
        </w:rPr>
        <w:t xml:space="preserve">ინდა რამდენიმე </w:t>
      </w:r>
      <w:r w:rsidR="009615D2">
        <w:rPr>
          <w:rFonts w:ascii="Sylfaen" w:eastAsia="Arial" w:hAnsi="Sylfaen" w:cs="Arial"/>
          <w:sz w:val="22"/>
          <w:szCs w:val="22"/>
          <w:lang w:val="ka-GE"/>
        </w:rPr>
        <w:t xml:space="preserve">ისეთი </w:t>
      </w:r>
      <w:r w:rsidR="00A07C83">
        <w:rPr>
          <w:rFonts w:ascii="Sylfaen" w:eastAsia="Arial" w:hAnsi="Sylfaen" w:cs="Arial"/>
          <w:sz w:val="22"/>
          <w:szCs w:val="22"/>
          <w:lang w:val="ka-GE"/>
        </w:rPr>
        <w:t>კომპანია</w:t>
      </w:r>
      <w:r w:rsidR="009615D2">
        <w:rPr>
          <w:rFonts w:ascii="Sylfaen" w:eastAsia="Arial" w:hAnsi="Sylfaen" w:cs="Arial"/>
          <w:sz w:val="22"/>
          <w:szCs w:val="22"/>
          <w:lang w:val="ka-GE"/>
        </w:rPr>
        <w:t>ც</w:t>
      </w:r>
      <w:r w:rsidR="00A07C83">
        <w:rPr>
          <w:rFonts w:ascii="Sylfaen" w:eastAsia="Arial" w:hAnsi="Sylfaen" w:cs="Arial"/>
          <w:sz w:val="22"/>
          <w:szCs w:val="22"/>
          <w:lang w:val="ka-GE"/>
        </w:rPr>
        <w:t xml:space="preserve">, რომელიც </w:t>
      </w:r>
      <w:r w:rsidR="009E4B4D">
        <w:rPr>
          <w:rFonts w:ascii="Sylfaen" w:eastAsia="Arial" w:hAnsi="Sylfaen" w:cs="Arial"/>
          <w:sz w:val="22"/>
          <w:szCs w:val="22"/>
          <w:lang w:val="ka-GE"/>
        </w:rPr>
        <w:t xml:space="preserve">საკუთარი </w:t>
      </w:r>
      <w:r w:rsidR="00A07C83">
        <w:rPr>
          <w:rFonts w:ascii="Sylfaen" w:eastAsia="Arial" w:hAnsi="Sylfaen" w:cs="Arial"/>
          <w:sz w:val="22"/>
          <w:szCs w:val="22"/>
          <w:lang w:val="ka-GE"/>
        </w:rPr>
        <w:t>კორპორა</w:t>
      </w:r>
      <w:r w:rsidR="0066221C">
        <w:rPr>
          <w:rFonts w:ascii="Sylfaen" w:eastAsia="Arial" w:hAnsi="Sylfaen" w:cs="Arial"/>
          <w:sz w:val="22"/>
          <w:szCs w:val="22"/>
          <w:lang w:val="ka-GE"/>
        </w:rPr>
        <w:t>ც</w:t>
      </w:r>
      <w:r w:rsidR="00A07C83">
        <w:rPr>
          <w:rFonts w:ascii="Sylfaen" w:eastAsia="Arial" w:hAnsi="Sylfaen" w:cs="Arial"/>
          <w:sz w:val="22"/>
          <w:szCs w:val="22"/>
          <w:lang w:val="ka-GE"/>
        </w:rPr>
        <w:t xml:space="preserve">იული საქმიანობის </w:t>
      </w:r>
      <w:r w:rsidR="009E4B4D">
        <w:rPr>
          <w:rFonts w:ascii="Sylfaen" w:eastAsia="Arial" w:hAnsi="Sylfaen" w:cs="Arial"/>
          <w:sz w:val="22"/>
          <w:szCs w:val="22"/>
          <w:lang w:val="ka-GE"/>
        </w:rPr>
        <w:t>შ</w:t>
      </w:r>
      <w:r w:rsidR="00A07C83">
        <w:rPr>
          <w:rFonts w:ascii="Sylfaen" w:eastAsia="Arial" w:hAnsi="Sylfaen" w:cs="Arial"/>
          <w:sz w:val="22"/>
          <w:szCs w:val="22"/>
          <w:lang w:val="ka-GE"/>
        </w:rPr>
        <w:t xml:space="preserve">ესახებ ინფორმაციას რეგულარულად </w:t>
      </w:r>
      <w:r w:rsidR="009E4B4D" w:rsidRPr="00C04F1A">
        <w:rPr>
          <w:rFonts w:ascii="Sylfaen" w:eastAsia="Arial" w:hAnsi="Sylfaen" w:cs="Arial"/>
          <w:sz w:val="22"/>
          <w:szCs w:val="22"/>
          <w:lang w:val="ka-GE"/>
        </w:rPr>
        <w:t>აქვეყნებს.</w:t>
      </w:r>
      <w:r w:rsidR="0084600D" w:rsidRPr="00C04F1A">
        <w:rPr>
          <w:rFonts w:ascii="Sylfaen" w:eastAsia="Arial" w:hAnsi="Sylfaen" w:cs="Arial"/>
          <w:sz w:val="22"/>
          <w:szCs w:val="22"/>
          <w:vertAlign w:val="superscript"/>
        </w:rPr>
        <w:footnoteReference w:id="275"/>
      </w:r>
      <w:r w:rsidR="00A962A6">
        <w:rPr>
          <w:rFonts w:ascii="Sylfaen" w:eastAsia="Arial" w:hAnsi="Sylfaen" w:cs="Arial"/>
          <w:sz w:val="22"/>
          <w:szCs w:val="22"/>
          <w:lang w:val="ka-GE"/>
        </w:rPr>
        <w:t xml:space="preserve"> </w:t>
      </w:r>
      <w:r w:rsidR="00F54FFF">
        <w:rPr>
          <w:rFonts w:ascii="Sylfaen" w:eastAsia="Arial" w:hAnsi="Sylfaen" w:cs="Arial"/>
          <w:sz w:val="22"/>
          <w:szCs w:val="22"/>
          <w:lang w:val="ka-GE"/>
        </w:rPr>
        <w:t xml:space="preserve">ამ </w:t>
      </w:r>
      <w:r w:rsidR="00F54FFF" w:rsidRPr="00A52040">
        <w:rPr>
          <w:rFonts w:ascii="Sylfaen" w:eastAsia="Arial" w:hAnsi="Sylfaen" w:cs="Arial"/>
          <w:sz w:val="22"/>
          <w:szCs w:val="22"/>
          <w:lang w:val="ka-GE"/>
        </w:rPr>
        <w:t xml:space="preserve">ანგარიშის მიზნებისთვის შესწავლილი </w:t>
      </w:r>
      <w:r w:rsidR="00A962A6" w:rsidRPr="00A52040">
        <w:rPr>
          <w:rFonts w:ascii="Sylfaen" w:eastAsia="Arial" w:hAnsi="Sylfaen" w:cs="Arial"/>
          <w:sz w:val="22"/>
          <w:szCs w:val="22"/>
          <w:lang w:val="ka-GE"/>
        </w:rPr>
        <w:t xml:space="preserve">20 </w:t>
      </w:r>
      <w:r w:rsidR="00191CC4" w:rsidRPr="00A52040">
        <w:rPr>
          <w:rFonts w:ascii="Sylfaen" w:eastAsia="Arial" w:hAnsi="Sylfaen" w:cs="Arial"/>
          <w:sz w:val="22"/>
          <w:szCs w:val="22"/>
          <w:lang w:val="ka-GE"/>
        </w:rPr>
        <w:t>მსხვილი კომპან</w:t>
      </w:r>
      <w:r w:rsidR="00F60DFF" w:rsidRPr="00A52040">
        <w:rPr>
          <w:rFonts w:ascii="Sylfaen" w:eastAsia="Arial" w:hAnsi="Sylfaen" w:cs="Arial"/>
          <w:sz w:val="22"/>
          <w:szCs w:val="22"/>
          <w:lang w:val="ka-GE"/>
        </w:rPr>
        <w:t>ი</w:t>
      </w:r>
      <w:r w:rsidR="00191CC4" w:rsidRPr="00A52040">
        <w:rPr>
          <w:rFonts w:ascii="Sylfaen" w:eastAsia="Arial" w:hAnsi="Sylfaen" w:cs="Arial"/>
          <w:sz w:val="22"/>
          <w:szCs w:val="22"/>
          <w:lang w:val="ka-GE"/>
        </w:rPr>
        <w:t>ი</w:t>
      </w:r>
      <w:r w:rsidR="00F54FFF" w:rsidRPr="00A52040">
        <w:rPr>
          <w:rFonts w:ascii="Sylfaen" w:eastAsia="Arial" w:hAnsi="Sylfaen" w:cs="Arial"/>
          <w:sz w:val="22"/>
          <w:szCs w:val="22"/>
          <w:lang w:val="ka-GE"/>
        </w:rPr>
        <w:t>ს ვებ-გვერდების მიხედვით</w:t>
      </w:r>
      <w:r w:rsidR="00065592" w:rsidRPr="00A52040">
        <w:rPr>
          <w:rFonts w:ascii="Sylfaen" w:eastAsia="Arial" w:hAnsi="Sylfaen" w:cs="Arial"/>
          <w:sz w:val="22"/>
          <w:szCs w:val="22"/>
          <w:lang w:val="ka-GE"/>
        </w:rPr>
        <w:t xml:space="preserve">, </w:t>
      </w:r>
      <w:r w:rsidR="00907EC8" w:rsidRPr="00A52040">
        <w:rPr>
          <w:rFonts w:ascii="Sylfaen" w:eastAsia="Arial" w:hAnsi="Sylfaen" w:cs="Arial"/>
          <w:sz w:val="22"/>
          <w:lang w:val="ka-GE"/>
        </w:rPr>
        <w:t>მხოლოდ 7 კომპანია</w:t>
      </w:r>
      <w:r w:rsidR="000E26D1" w:rsidRPr="00A52040">
        <w:rPr>
          <w:rFonts w:ascii="Sylfaen" w:eastAsia="Arial" w:hAnsi="Sylfaen" w:cs="Arial"/>
          <w:sz w:val="22"/>
          <w:lang w:val="ka-GE"/>
        </w:rPr>
        <w:t>ში მოქმედებს კარგად ჩამოყ</w:t>
      </w:r>
      <w:r w:rsidR="00907EC8" w:rsidRPr="00A52040">
        <w:rPr>
          <w:rFonts w:ascii="Sylfaen" w:eastAsia="Arial" w:hAnsi="Sylfaen" w:cs="Arial"/>
          <w:sz w:val="22"/>
          <w:lang w:val="ka-GE"/>
        </w:rPr>
        <w:t>ა</w:t>
      </w:r>
      <w:r w:rsidR="006427AB" w:rsidRPr="00A52040">
        <w:rPr>
          <w:rFonts w:ascii="Sylfaen" w:eastAsia="Arial" w:hAnsi="Sylfaen" w:cs="Arial"/>
          <w:sz w:val="22"/>
          <w:lang w:val="ka-GE"/>
        </w:rPr>
        <w:t xml:space="preserve">ლიბებული </w:t>
      </w:r>
      <w:r w:rsidR="00BF0DCD" w:rsidRPr="00A52040">
        <w:rPr>
          <w:rFonts w:ascii="Sylfaen" w:eastAsia="Arial" w:hAnsi="Sylfaen" w:cs="Arial"/>
          <w:sz w:val="22"/>
          <w:lang w:val="ka-GE"/>
        </w:rPr>
        <w:t>ბიზნეს პარტნიორების მართვის პოლიტიკა და</w:t>
      </w:r>
      <w:r w:rsidR="00E032AB" w:rsidRPr="00A52040">
        <w:rPr>
          <w:rFonts w:ascii="Sylfaen" w:eastAsia="Arial" w:hAnsi="Sylfaen" w:cs="Arial"/>
          <w:sz w:val="22"/>
          <w:lang w:val="ka-GE"/>
        </w:rPr>
        <w:t xml:space="preserve"> მისი </w:t>
      </w:r>
      <w:r w:rsidR="00BF0DCD" w:rsidRPr="00A52040">
        <w:rPr>
          <w:rFonts w:ascii="Sylfaen" w:eastAsia="Arial" w:hAnsi="Sylfaen" w:cs="Arial"/>
          <w:sz w:val="22"/>
          <w:lang w:val="ka-GE"/>
        </w:rPr>
        <w:t xml:space="preserve">პრაქტიკაში </w:t>
      </w:r>
      <w:r w:rsidR="00E032AB" w:rsidRPr="00A52040">
        <w:rPr>
          <w:rFonts w:ascii="Sylfaen" w:eastAsia="Arial" w:hAnsi="Sylfaen" w:cs="Arial"/>
          <w:sz w:val="22"/>
          <w:lang w:val="ka-GE"/>
        </w:rPr>
        <w:t xml:space="preserve">განხორციელების </w:t>
      </w:r>
      <w:r w:rsidR="00BF0DCD" w:rsidRPr="00A52040">
        <w:rPr>
          <w:rFonts w:ascii="Sylfaen" w:eastAsia="Arial" w:hAnsi="Sylfaen" w:cs="Arial"/>
          <w:sz w:val="22"/>
          <w:lang w:val="ka-GE"/>
        </w:rPr>
        <w:t>ჩარჩოები</w:t>
      </w:r>
      <w:r w:rsidR="006C3E5E" w:rsidRPr="00A52040">
        <w:rPr>
          <w:rFonts w:ascii="Sylfaen" w:eastAsia="Arial" w:hAnsi="Sylfaen" w:cs="Arial"/>
          <w:sz w:val="22"/>
          <w:lang w:val="ka-GE"/>
        </w:rPr>
        <w:t xml:space="preserve">. </w:t>
      </w:r>
      <w:r w:rsidR="00647A2A" w:rsidRPr="00A52040">
        <w:rPr>
          <w:rFonts w:ascii="Sylfaen" w:eastAsia="Arial" w:hAnsi="Sylfaen" w:cs="Arial"/>
          <w:sz w:val="22"/>
          <w:szCs w:val="22"/>
          <w:lang w:val="ka-GE"/>
        </w:rPr>
        <w:t>ეს კიდევ ერთხელ მიუთითებს, რომ</w:t>
      </w:r>
      <w:r w:rsidR="00393A28" w:rsidRPr="00A52040">
        <w:rPr>
          <w:rFonts w:ascii="Sylfaen" w:eastAsia="Arial" w:hAnsi="Sylfaen" w:cs="Arial"/>
          <w:sz w:val="22"/>
          <w:szCs w:val="22"/>
          <w:lang w:val="ka-GE"/>
        </w:rPr>
        <w:t xml:space="preserve"> საქართველოში მოქმედ კერძო სექტ</w:t>
      </w:r>
      <w:r w:rsidR="00713FC0" w:rsidRPr="00A52040">
        <w:rPr>
          <w:rFonts w:ascii="Sylfaen" w:eastAsia="Arial" w:hAnsi="Sylfaen" w:cs="Arial"/>
          <w:sz w:val="22"/>
          <w:szCs w:val="22"/>
          <w:lang w:val="ka-GE"/>
        </w:rPr>
        <w:t>ო</w:t>
      </w:r>
      <w:r w:rsidR="00393A28" w:rsidRPr="00A52040">
        <w:rPr>
          <w:rFonts w:ascii="Sylfaen" w:eastAsia="Arial" w:hAnsi="Sylfaen" w:cs="Arial"/>
          <w:sz w:val="22"/>
          <w:szCs w:val="22"/>
          <w:lang w:val="ka-GE"/>
        </w:rPr>
        <w:t xml:space="preserve">რში </w:t>
      </w:r>
      <w:r w:rsidR="00675A61" w:rsidRPr="00A52040">
        <w:rPr>
          <w:rFonts w:ascii="Sylfaen" w:eastAsia="Arial" w:hAnsi="Sylfaen" w:cs="Arial"/>
          <w:sz w:val="22"/>
          <w:lang w:val="ka-GE"/>
        </w:rPr>
        <w:t>ბიზნეს პარტნიორების მართვის</w:t>
      </w:r>
      <w:r w:rsidR="008F3ACF" w:rsidRPr="00A52040">
        <w:rPr>
          <w:rFonts w:ascii="Sylfaen" w:eastAsia="Arial" w:hAnsi="Sylfaen" w:cs="Arial"/>
          <w:sz w:val="22"/>
          <w:lang w:val="ka-GE"/>
        </w:rPr>
        <w:t xml:space="preserve"> კარგად ჩამოყალიბებული </w:t>
      </w:r>
      <w:r w:rsidR="00675A61" w:rsidRPr="00A52040">
        <w:rPr>
          <w:rFonts w:ascii="Sylfaen" w:eastAsia="Arial" w:hAnsi="Sylfaen" w:cs="Arial"/>
          <w:sz w:val="22"/>
          <w:lang w:val="ka-GE"/>
        </w:rPr>
        <w:t xml:space="preserve">ჩარჩო არ </w:t>
      </w:r>
      <w:r w:rsidR="005458BA" w:rsidRPr="00A52040">
        <w:rPr>
          <w:rFonts w:ascii="Sylfaen" w:eastAsia="Arial" w:hAnsi="Sylfaen" w:cs="Arial"/>
          <w:sz w:val="22"/>
          <w:lang w:val="ka-GE"/>
        </w:rPr>
        <w:t>არსებობს.</w:t>
      </w:r>
      <w:r w:rsidR="00DA204D">
        <w:rPr>
          <w:rFonts w:ascii="Sylfaen" w:eastAsia="Arial" w:hAnsi="Sylfaen" w:cs="Arial"/>
          <w:sz w:val="22"/>
          <w:lang w:val="ka-GE"/>
        </w:rPr>
        <w:t xml:space="preserve"> </w:t>
      </w:r>
    </w:p>
    <w:p w14:paraId="60635FA4" w14:textId="77777777" w:rsidR="0087310E" w:rsidRDefault="0087310E">
      <w:pPr>
        <w:jc w:val="both"/>
        <w:rPr>
          <w:rFonts w:ascii="Sylfaen" w:eastAsia="Arial" w:hAnsi="Sylfaen" w:cs="Arial"/>
          <w:sz w:val="22"/>
          <w:lang w:val="ka-GE"/>
        </w:rPr>
      </w:pPr>
    </w:p>
    <w:p w14:paraId="5F58F79C" w14:textId="77777777" w:rsidR="0087310E" w:rsidRDefault="0087310E">
      <w:pPr>
        <w:jc w:val="both"/>
        <w:rPr>
          <w:rFonts w:ascii="Sylfaen" w:eastAsia="Arial" w:hAnsi="Sylfaen" w:cs="Arial"/>
          <w:sz w:val="22"/>
          <w:lang w:val="ka-GE"/>
        </w:rPr>
      </w:pPr>
    </w:p>
    <w:p w14:paraId="731FFE20" w14:textId="77777777" w:rsidR="00145E2D" w:rsidRPr="005239F4" w:rsidRDefault="00BF3DF9">
      <w:pPr>
        <w:jc w:val="both"/>
        <w:rPr>
          <w:rFonts w:ascii="Sylfaen" w:eastAsia="Arial" w:hAnsi="Sylfaen" w:cs="Arial"/>
          <w:b/>
          <w:color w:val="5B9BD5"/>
          <w:sz w:val="28"/>
          <w:szCs w:val="28"/>
          <w:lang w:val="ka-GE"/>
        </w:rPr>
      </w:pPr>
      <w:r w:rsidRPr="005458BA">
        <w:rPr>
          <w:rFonts w:ascii="Sylfaen" w:eastAsia="Arial" w:hAnsi="Sylfaen" w:cs="Arial"/>
          <w:b/>
          <w:color w:val="5B9BD5"/>
          <w:sz w:val="28"/>
          <w:szCs w:val="28"/>
          <w:lang w:val="ka-GE"/>
        </w:rPr>
        <w:t xml:space="preserve">2.2. </w:t>
      </w:r>
      <w:r w:rsidR="00ED51B7" w:rsidRPr="005239F4">
        <w:rPr>
          <w:rFonts w:ascii="Sylfaen" w:eastAsia="Arial" w:hAnsi="Sylfaen" w:cs="Arial"/>
          <w:b/>
          <w:color w:val="5B9BD5"/>
          <w:sz w:val="28"/>
          <w:szCs w:val="28"/>
          <w:lang w:val="ka-GE"/>
        </w:rPr>
        <w:t>ა</w:t>
      </w:r>
      <w:r w:rsidRPr="005239F4">
        <w:rPr>
          <w:rFonts w:ascii="Sylfaen" w:eastAsia="Arial" w:hAnsi="Sylfaen" w:cs="Arial"/>
          <w:b/>
          <w:color w:val="5B9BD5"/>
          <w:sz w:val="28"/>
          <w:szCs w:val="28"/>
          <w:lang w:val="ka-GE"/>
        </w:rPr>
        <w:t>უდიტი და კონტროლი</w:t>
      </w:r>
    </w:p>
    <w:p w14:paraId="2D650564" w14:textId="77777777" w:rsidR="00145E2D" w:rsidRPr="00123891" w:rsidRDefault="00145E2D" w:rsidP="00664476">
      <w:pPr>
        <w:tabs>
          <w:tab w:val="left" w:pos="2339"/>
        </w:tabs>
        <w:jc w:val="both"/>
        <w:rPr>
          <w:rFonts w:ascii="Sylfaen" w:eastAsia="Arial" w:hAnsi="Sylfaen" w:cs="Arial"/>
          <w:sz w:val="22"/>
          <w:lang w:val="ka-GE"/>
        </w:rPr>
      </w:pPr>
    </w:p>
    <w:p w14:paraId="178C993C" w14:textId="77777777" w:rsidR="00145E2D" w:rsidRPr="005458BA" w:rsidRDefault="00AD4684">
      <w:pPr>
        <w:jc w:val="both"/>
        <w:rPr>
          <w:rFonts w:ascii="Sylfaen" w:eastAsia="Arial" w:hAnsi="Sylfaen" w:cs="Arial"/>
          <w:b/>
          <w:sz w:val="22"/>
          <w:lang w:val="ka-GE"/>
        </w:rPr>
      </w:pPr>
      <w:r w:rsidRPr="005458BA">
        <w:rPr>
          <w:rFonts w:ascii="Sylfaen" w:eastAsia="Arial" w:hAnsi="Sylfaen" w:cs="Arial"/>
          <w:b/>
          <w:sz w:val="22"/>
          <w:lang w:val="ka-GE"/>
        </w:rPr>
        <w:t xml:space="preserve">2.2.1. </w:t>
      </w:r>
      <w:r w:rsidRPr="005239F4">
        <w:rPr>
          <w:rFonts w:ascii="Sylfaen" w:eastAsia="Arial Unicode MS" w:hAnsi="Sylfaen" w:cs="Arial Unicode MS"/>
          <w:b/>
          <w:noProof/>
          <w:sz w:val="22"/>
          <w:lang w:val="ka-GE"/>
        </w:rPr>
        <w:t>შიდა კონტროლისა და მონიტორინგის სტრუქტურები</w:t>
      </w:r>
      <w:r w:rsidRPr="005239F4">
        <w:rPr>
          <w:rFonts w:ascii="Sylfaen" w:eastAsia="Arial" w:hAnsi="Sylfaen" w:cs="Arial"/>
          <w:b/>
          <w:sz w:val="22"/>
          <w:lang w:val="ka-GE"/>
        </w:rPr>
        <w:t xml:space="preserve"> </w:t>
      </w:r>
      <w:r w:rsidR="0084600D" w:rsidRPr="005458BA">
        <w:rPr>
          <w:rFonts w:ascii="Sylfaen" w:eastAsia="Arial" w:hAnsi="Sylfaen" w:cs="Arial"/>
          <w:b/>
          <w:sz w:val="22"/>
          <w:lang w:val="ka-GE"/>
        </w:rPr>
        <w:t xml:space="preserve">  </w:t>
      </w:r>
    </w:p>
    <w:p w14:paraId="07DF465A" w14:textId="77777777" w:rsidR="00145E2D" w:rsidRDefault="00145E2D">
      <w:pPr>
        <w:jc w:val="both"/>
        <w:rPr>
          <w:rFonts w:ascii="Sylfaen" w:eastAsia="Arial" w:hAnsi="Sylfaen" w:cs="Arial"/>
          <w:sz w:val="22"/>
          <w:lang w:val="ka-GE"/>
        </w:rPr>
      </w:pPr>
    </w:p>
    <w:p w14:paraId="1B9A9CFA" w14:textId="12BF9E93" w:rsidR="00145E2D" w:rsidRPr="003D36E4" w:rsidRDefault="0072322A" w:rsidP="00737C8A">
      <w:pPr>
        <w:jc w:val="both"/>
        <w:rPr>
          <w:rFonts w:ascii="Sylfaen" w:eastAsia="Arial" w:hAnsi="Sylfaen" w:cs="Arial"/>
          <w:sz w:val="22"/>
          <w:lang w:val="ka-GE"/>
        </w:rPr>
      </w:pPr>
      <w:r>
        <w:rPr>
          <w:rFonts w:ascii="Sylfaen" w:eastAsia="Arial" w:hAnsi="Sylfaen" w:cs="Arial"/>
          <w:sz w:val="22"/>
          <w:lang w:val="ka-GE"/>
        </w:rPr>
        <w:t xml:space="preserve">კერძო სექტორის </w:t>
      </w:r>
      <w:r w:rsidR="00985D1B">
        <w:rPr>
          <w:rFonts w:ascii="Sylfaen" w:eastAsia="Arial" w:hAnsi="Sylfaen" w:cs="Arial"/>
          <w:sz w:val="22"/>
          <w:lang w:val="ka-GE"/>
        </w:rPr>
        <w:t>ბუღალტრულ</w:t>
      </w:r>
      <w:r>
        <w:rPr>
          <w:rFonts w:ascii="Sylfaen" w:eastAsia="Arial" w:hAnsi="Sylfaen" w:cs="Arial"/>
          <w:sz w:val="22"/>
          <w:lang w:val="ka-GE"/>
        </w:rPr>
        <w:t xml:space="preserve"> აღრიცხვასა და აუდიტს </w:t>
      </w:r>
      <w:r w:rsidR="00923CB6">
        <w:rPr>
          <w:rFonts w:ascii="Sylfaen" w:eastAsia="Arial" w:hAnsi="Sylfaen" w:cs="Arial"/>
          <w:sz w:val="22"/>
          <w:lang w:val="ka-GE"/>
        </w:rPr>
        <w:t xml:space="preserve">აწესრიგებს კანონი </w:t>
      </w:r>
      <w:r w:rsidR="00923CB6" w:rsidRPr="00D70A9B">
        <w:rPr>
          <w:rFonts w:ascii="Sylfaen" w:hAnsi="Sylfaen"/>
          <w:color w:val="000000"/>
          <w:sz w:val="22"/>
          <w:szCs w:val="18"/>
          <w:lang w:val="ka-GE"/>
        </w:rPr>
        <w:t>„ბუღალტრული აღრიცხვის, ანგარიშგებისა და აუდიტის შესახებ“</w:t>
      </w:r>
      <w:r w:rsidR="008F7CED">
        <w:rPr>
          <w:rFonts w:ascii="Sylfaen" w:hAnsi="Sylfaen"/>
          <w:color w:val="000000"/>
          <w:sz w:val="22"/>
          <w:szCs w:val="18"/>
          <w:lang w:val="ka-GE"/>
        </w:rPr>
        <w:t>, ხოლო</w:t>
      </w:r>
      <w:r w:rsidR="00ED0183">
        <w:rPr>
          <w:rFonts w:ascii="Sylfaen" w:hAnsi="Sylfaen"/>
          <w:color w:val="000000"/>
          <w:sz w:val="22"/>
          <w:szCs w:val="18"/>
          <w:lang w:val="ka-GE"/>
        </w:rPr>
        <w:t xml:space="preserve"> კანონის აღსრულებაზე</w:t>
      </w:r>
      <w:r w:rsidR="008F7CED">
        <w:rPr>
          <w:rFonts w:ascii="Sylfaen" w:hAnsi="Sylfaen"/>
          <w:color w:val="000000"/>
          <w:sz w:val="22"/>
          <w:szCs w:val="18"/>
          <w:lang w:val="ka-GE"/>
        </w:rPr>
        <w:t xml:space="preserve"> </w:t>
      </w:r>
      <w:r w:rsidR="00401938">
        <w:rPr>
          <w:rFonts w:ascii="Sylfaen" w:hAnsi="Sylfaen"/>
          <w:color w:val="000000"/>
          <w:sz w:val="22"/>
          <w:szCs w:val="18"/>
          <w:lang w:val="ka-GE"/>
        </w:rPr>
        <w:t xml:space="preserve">პასუხისმგებელი </w:t>
      </w:r>
      <w:r w:rsidR="008F7CED">
        <w:rPr>
          <w:rFonts w:ascii="Sylfaen" w:hAnsi="Sylfaen"/>
          <w:color w:val="000000"/>
          <w:sz w:val="22"/>
          <w:szCs w:val="18"/>
          <w:lang w:val="ka-GE"/>
        </w:rPr>
        <w:t xml:space="preserve">აღმასრულებელი უწყებაა </w:t>
      </w:r>
      <w:r w:rsidR="00923CB6" w:rsidRPr="00D70A9B">
        <w:rPr>
          <w:rFonts w:ascii="Sylfaen" w:hAnsi="Sylfaen"/>
          <w:sz w:val="22"/>
          <w:szCs w:val="18"/>
          <w:lang w:val="ka-GE"/>
        </w:rPr>
        <w:t xml:space="preserve">ბუღალტრული აღრიცხვის, ანგარიშგებისა და აუდიტის ზედამხედველობის სამსახური. </w:t>
      </w:r>
      <w:r w:rsidR="00DE666F">
        <w:rPr>
          <w:rFonts w:ascii="Sylfaen" w:hAnsi="Sylfaen"/>
          <w:sz w:val="22"/>
          <w:szCs w:val="18"/>
          <w:lang w:val="ka-GE"/>
        </w:rPr>
        <w:t>ეს საკმაოდ</w:t>
      </w:r>
      <w:r w:rsidR="00CF7F6E">
        <w:rPr>
          <w:rFonts w:ascii="Sylfaen" w:hAnsi="Sylfaen"/>
          <w:sz w:val="22"/>
          <w:szCs w:val="18"/>
          <w:lang w:val="ka-GE"/>
        </w:rPr>
        <w:t xml:space="preserve"> ახალი კანონი 2016 წელს იქნა მიღებული და მის  მთავარ მიზანს  </w:t>
      </w:r>
      <w:r w:rsidR="009B59E3">
        <w:rPr>
          <w:rFonts w:ascii="Sylfaen" w:hAnsi="Sylfaen"/>
          <w:sz w:val="22"/>
          <w:szCs w:val="18"/>
          <w:lang w:val="ka-GE"/>
        </w:rPr>
        <w:t>კერძო სექტორში ბუღალტრული აღრიცხვის, აუდიტისა და</w:t>
      </w:r>
      <w:r w:rsidR="00A350CB">
        <w:rPr>
          <w:rFonts w:ascii="Sylfaen" w:hAnsi="Sylfaen"/>
          <w:sz w:val="22"/>
          <w:szCs w:val="18"/>
          <w:lang w:val="ka-GE"/>
        </w:rPr>
        <w:t xml:space="preserve"> ანგარიშგების ევრ</w:t>
      </w:r>
      <w:r w:rsidR="00947B86">
        <w:rPr>
          <w:rFonts w:ascii="Sylfaen" w:hAnsi="Sylfaen"/>
          <w:sz w:val="22"/>
          <w:szCs w:val="18"/>
          <w:lang w:val="ka-GE"/>
        </w:rPr>
        <w:t>ო</w:t>
      </w:r>
      <w:r w:rsidR="00A350CB">
        <w:rPr>
          <w:rFonts w:ascii="Sylfaen" w:hAnsi="Sylfaen"/>
          <w:sz w:val="22"/>
          <w:szCs w:val="18"/>
          <w:lang w:val="ka-GE"/>
        </w:rPr>
        <w:t xml:space="preserve">კავშირის </w:t>
      </w:r>
      <w:r w:rsidR="00F47865">
        <w:rPr>
          <w:rFonts w:ascii="Sylfaen" w:hAnsi="Sylfaen"/>
          <w:sz w:val="22"/>
          <w:szCs w:val="18"/>
          <w:lang w:val="ka-GE"/>
        </w:rPr>
        <w:t>სტანდარტებ</w:t>
      </w:r>
      <w:r w:rsidR="00A837A9">
        <w:rPr>
          <w:rFonts w:ascii="Sylfaen" w:hAnsi="Sylfaen"/>
          <w:sz w:val="22"/>
          <w:szCs w:val="18"/>
          <w:lang w:val="ka-GE"/>
        </w:rPr>
        <w:t>თ</w:t>
      </w:r>
      <w:r w:rsidR="00F47865">
        <w:rPr>
          <w:rFonts w:ascii="Sylfaen" w:hAnsi="Sylfaen"/>
          <w:sz w:val="22"/>
          <w:szCs w:val="18"/>
          <w:lang w:val="ka-GE"/>
        </w:rPr>
        <w:t xml:space="preserve">ან </w:t>
      </w:r>
      <w:r w:rsidR="00F00D0C">
        <w:rPr>
          <w:rFonts w:ascii="Sylfaen" w:hAnsi="Sylfaen"/>
          <w:sz w:val="22"/>
          <w:szCs w:val="18"/>
          <w:lang w:val="ka-GE"/>
        </w:rPr>
        <w:t xml:space="preserve">დაახლოება </w:t>
      </w:r>
      <w:r w:rsidR="00F47865">
        <w:rPr>
          <w:rFonts w:ascii="Sylfaen" w:hAnsi="Sylfaen"/>
          <w:sz w:val="22"/>
          <w:szCs w:val="18"/>
          <w:lang w:val="ka-GE"/>
        </w:rPr>
        <w:t>წარმოა</w:t>
      </w:r>
      <w:r w:rsidR="00682C97">
        <w:rPr>
          <w:rFonts w:ascii="Sylfaen" w:hAnsi="Sylfaen"/>
          <w:sz w:val="22"/>
          <w:szCs w:val="18"/>
          <w:lang w:val="ka-GE"/>
        </w:rPr>
        <w:t xml:space="preserve">დგენს. </w:t>
      </w:r>
      <w:r w:rsidR="000A6245">
        <w:rPr>
          <w:rFonts w:ascii="Sylfaen" w:hAnsi="Sylfaen"/>
          <w:sz w:val="22"/>
          <w:szCs w:val="18"/>
          <w:lang w:val="ka-GE"/>
        </w:rPr>
        <w:t xml:space="preserve">კანონი </w:t>
      </w:r>
      <w:r w:rsidR="0017362B">
        <w:rPr>
          <w:rFonts w:ascii="Sylfaen" w:hAnsi="Sylfaen"/>
          <w:sz w:val="22"/>
          <w:szCs w:val="18"/>
          <w:lang w:val="ka-GE"/>
        </w:rPr>
        <w:t xml:space="preserve">ადგენს </w:t>
      </w:r>
      <w:r w:rsidR="00AA4219" w:rsidRPr="0003493C">
        <w:rPr>
          <w:rFonts w:ascii="Sylfaen" w:hAnsi="Sylfaen"/>
          <w:sz w:val="22"/>
          <w:szCs w:val="18"/>
          <w:lang w:val="ka-GE"/>
        </w:rPr>
        <w:t>ფინანსური</w:t>
      </w:r>
      <w:r w:rsidR="007B76ED" w:rsidRPr="0003493C">
        <w:rPr>
          <w:rFonts w:ascii="Sylfaen" w:hAnsi="Sylfaen"/>
          <w:sz w:val="22"/>
          <w:szCs w:val="18"/>
          <w:lang w:val="ka-GE"/>
        </w:rPr>
        <w:t>, საბუღალტრო და კორპორა</w:t>
      </w:r>
      <w:r w:rsidR="00D20148">
        <w:rPr>
          <w:rFonts w:ascii="Sylfaen" w:hAnsi="Sylfaen"/>
          <w:sz w:val="22"/>
          <w:szCs w:val="18"/>
          <w:lang w:val="ka-GE"/>
        </w:rPr>
        <w:t>ც</w:t>
      </w:r>
      <w:r w:rsidR="007B76ED" w:rsidRPr="0003493C">
        <w:rPr>
          <w:rFonts w:ascii="Sylfaen" w:hAnsi="Sylfaen"/>
          <w:sz w:val="22"/>
          <w:szCs w:val="18"/>
          <w:lang w:val="ka-GE"/>
        </w:rPr>
        <w:t xml:space="preserve">იული </w:t>
      </w:r>
      <w:r w:rsidR="00795C8E" w:rsidRPr="008B7627">
        <w:rPr>
          <w:rFonts w:ascii="Sylfaen" w:hAnsi="Sylfaen"/>
          <w:sz w:val="22"/>
          <w:szCs w:val="18"/>
          <w:lang w:val="ka-GE"/>
        </w:rPr>
        <w:t>ანგარიშგების</w:t>
      </w:r>
      <w:r w:rsidR="00795C8E">
        <w:rPr>
          <w:rFonts w:ascii="Sylfaen" w:hAnsi="Sylfaen"/>
          <w:sz w:val="22"/>
          <w:szCs w:val="18"/>
          <w:lang w:val="ka-GE"/>
        </w:rPr>
        <w:t xml:space="preserve"> </w:t>
      </w:r>
      <w:r w:rsidR="00382BAC">
        <w:rPr>
          <w:rFonts w:ascii="Sylfaen" w:hAnsi="Sylfaen"/>
          <w:sz w:val="22"/>
          <w:szCs w:val="18"/>
          <w:lang w:val="ka-GE"/>
        </w:rPr>
        <w:t xml:space="preserve"> მომზადებისა და წარდგენის </w:t>
      </w:r>
      <w:r w:rsidR="001F473B" w:rsidRPr="00A52040">
        <w:rPr>
          <w:rFonts w:ascii="Sylfaen" w:hAnsi="Sylfaen"/>
          <w:sz w:val="22"/>
          <w:szCs w:val="18"/>
          <w:lang w:val="ka-GE"/>
        </w:rPr>
        <w:t xml:space="preserve">ჩარჩოსა და </w:t>
      </w:r>
      <w:r w:rsidR="00463E2D" w:rsidRPr="00A52040">
        <w:rPr>
          <w:rFonts w:ascii="Sylfaen" w:hAnsi="Sylfaen"/>
          <w:sz w:val="22"/>
          <w:szCs w:val="18"/>
          <w:lang w:val="ka-GE"/>
        </w:rPr>
        <w:t>სახელმძღვანელო პრინციპებს</w:t>
      </w:r>
      <w:r w:rsidR="000C1FEB" w:rsidRPr="00A52040">
        <w:rPr>
          <w:rFonts w:ascii="Sylfaen" w:hAnsi="Sylfaen"/>
          <w:sz w:val="22"/>
          <w:szCs w:val="18"/>
          <w:lang w:val="ka-GE"/>
        </w:rPr>
        <w:t>.</w:t>
      </w:r>
      <w:r w:rsidR="0084600D" w:rsidRPr="00A52040">
        <w:rPr>
          <w:rFonts w:ascii="Sylfaen" w:eastAsia="Arial" w:hAnsi="Sylfaen" w:cs="Arial"/>
          <w:sz w:val="22"/>
          <w:szCs w:val="22"/>
          <w:vertAlign w:val="superscript"/>
        </w:rPr>
        <w:footnoteReference w:id="276"/>
      </w:r>
      <w:r w:rsidR="0084600D" w:rsidRPr="00A52040">
        <w:rPr>
          <w:rFonts w:ascii="Sylfaen" w:eastAsia="Arial" w:hAnsi="Sylfaen" w:cs="Arial"/>
          <w:b/>
          <w:sz w:val="22"/>
          <w:szCs w:val="22"/>
          <w:lang w:val="ka-GE"/>
        </w:rPr>
        <w:t xml:space="preserve"> </w:t>
      </w:r>
      <w:r w:rsidR="001557F7" w:rsidRPr="00A52040">
        <w:rPr>
          <w:rFonts w:ascii="Sylfaen" w:eastAsia="Arial" w:hAnsi="Sylfaen" w:cs="Arial"/>
          <w:sz w:val="22"/>
          <w:szCs w:val="22"/>
          <w:lang w:val="ka-GE"/>
        </w:rPr>
        <w:t xml:space="preserve">ამ რეგულაციების აღსრულებაზე პასუხისმგებელ </w:t>
      </w:r>
      <w:r w:rsidR="000E3E1F" w:rsidRPr="00A52040">
        <w:rPr>
          <w:rFonts w:ascii="Sylfaen" w:eastAsia="Arial" w:hAnsi="Sylfaen" w:cs="Arial"/>
          <w:sz w:val="22"/>
          <w:szCs w:val="22"/>
          <w:lang w:val="ka-GE"/>
        </w:rPr>
        <w:t>უ</w:t>
      </w:r>
      <w:r w:rsidR="001557F7" w:rsidRPr="00A52040">
        <w:rPr>
          <w:rFonts w:ascii="Sylfaen" w:eastAsia="Arial" w:hAnsi="Sylfaen" w:cs="Arial"/>
          <w:sz w:val="22"/>
          <w:szCs w:val="22"/>
          <w:lang w:val="ka-GE"/>
        </w:rPr>
        <w:t>წყება</w:t>
      </w:r>
      <w:r w:rsidR="00124F41" w:rsidRPr="00A52040">
        <w:rPr>
          <w:rFonts w:ascii="Sylfaen" w:eastAsia="Arial" w:hAnsi="Sylfaen" w:cs="Arial"/>
          <w:sz w:val="22"/>
          <w:szCs w:val="22"/>
          <w:lang w:val="ka-GE"/>
        </w:rPr>
        <w:t>ს</w:t>
      </w:r>
      <w:r w:rsidR="001557F7" w:rsidRPr="00A52040">
        <w:rPr>
          <w:rFonts w:ascii="Sylfaen" w:eastAsia="Arial" w:hAnsi="Sylfaen" w:cs="Arial"/>
          <w:sz w:val="22"/>
          <w:szCs w:val="22"/>
          <w:lang w:val="ka-GE"/>
        </w:rPr>
        <w:t xml:space="preserve">, </w:t>
      </w:r>
      <w:r w:rsidR="00227B4A" w:rsidRPr="00A52040">
        <w:rPr>
          <w:rFonts w:ascii="Sylfaen" w:hAnsi="Sylfaen"/>
          <w:sz w:val="22"/>
          <w:szCs w:val="18"/>
          <w:lang w:val="ka-GE"/>
        </w:rPr>
        <w:t>ბუღალტრული აღრიცხვის, ანგარიშგებისა და აუდიტის ზედამხედველობის სამსახურ</w:t>
      </w:r>
      <w:r w:rsidR="00124F41" w:rsidRPr="00A52040">
        <w:rPr>
          <w:rFonts w:ascii="Sylfaen" w:hAnsi="Sylfaen"/>
          <w:sz w:val="22"/>
          <w:szCs w:val="18"/>
          <w:lang w:val="ka-GE"/>
        </w:rPr>
        <w:t xml:space="preserve">ს, </w:t>
      </w:r>
      <w:r w:rsidR="004C4937" w:rsidRPr="00A52040">
        <w:rPr>
          <w:rFonts w:ascii="Sylfaen" w:hAnsi="Sylfaen"/>
          <w:sz w:val="22"/>
          <w:szCs w:val="18"/>
          <w:lang w:val="ka-GE"/>
        </w:rPr>
        <w:t xml:space="preserve">ევალება </w:t>
      </w:r>
      <w:r w:rsidR="00924414" w:rsidRPr="00A52040">
        <w:rPr>
          <w:rFonts w:ascii="Sylfaen" w:hAnsi="Sylfaen"/>
          <w:sz w:val="22"/>
          <w:szCs w:val="18"/>
          <w:lang w:val="ka-GE"/>
        </w:rPr>
        <w:t xml:space="preserve">აუდიტის </w:t>
      </w:r>
      <w:r w:rsidR="004C7922" w:rsidRPr="00A52040">
        <w:rPr>
          <w:rFonts w:ascii="Sylfaen" w:eastAsia="Arial" w:hAnsi="Sylfaen" w:cs="Arial"/>
          <w:sz w:val="22"/>
          <w:szCs w:val="22"/>
          <w:lang w:val="ka-GE"/>
        </w:rPr>
        <w:t xml:space="preserve">ერთიანი პოლიტიკის, წესებისა და სტანდარტების შემუშავება, </w:t>
      </w:r>
      <w:r w:rsidR="00B029EB" w:rsidRPr="00A52040">
        <w:rPr>
          <w:rFonts w:ascii="Sylfaen" w:eastAsia="Arial" w:hAnsi="Sylfaen" w:cs="Arial"/>
          <w:sz w:val="22"/>
          <w:szCs w:val="22"/>
          <w:lang w:val="ka-GE"/>
        </w:rPr>
        <w:t xml:space="preserve">ხარისხის </w:t>
      </w:r>
      <w:r w:rsidR="00CE134B" w:rsidRPr="00A52040">
        <w:rPr>
          <w:rFonts w:ascii="Sylfaen" w:eastAsia="Arial" w:hAnsi="Sylfaen" w:cs="Arial"/>
          <w:sz w:val="22"/>
          <w:szCs w:val="22"/>
          <w:lang w:val="ka-GE"/>
        </w:rPr>
        <w:t xml:space="preserve">კონტროლი, კერძო კომპანიებისგან </w:t>
      </w:r>
      <w:r w:rsidR="007330A3" w:rsidRPr="00A52040">
        <w:rPr>
          <w:rFonts w:ascii="Sylfaen" w:eastAsia="Arial" w:hAnsi="Sylfaen" w:cs="Arial"/>
          <w:sz w:val="22"/>
          <w:szCs w:val="22"/>
          <w:lang w:val="ka-GE"/>
        </w:rPr>
        <w:t>ფი</w:t>
      </w:r>
      <w:r w:rsidR="0037363E" w:rsidRPr="00A52040">
        <w:rPr>
          <w:rFonts w:ascii="Sylfaen" w:eastAsia="Arial" w:hAnsi="Sylfaen" w:cs="Arial"/>
          <w:sz w:val="22"/>
          <w:szCs w:val="22"/>
          <w:lang w:val="ka-GE"/>
        </w:rPr>
        <w:t>ნ</w:t>
      </w:r>
      <w:r w:rsidR="007330A3" w:rsidRPr="00A52040">
        <w:rPr>
          <w:rFonts w:ascii="Sylfaen" w:eastAsia="Arial" w:hAnsi="Sylfaen" w:cs="Arial"/>
          <w:sz w:val="22"/>
          <w:szCs w:val="22"/>
          <w:lang w:val="ka-GE"/>
        </w:rPr>
        <w:t>ანსური ანგარიშგებების მიღება დ</w:t>
      </w:r>
      <w:r w:rsidR="00B82401" w:rsidRPr="00A52040">
        <w:rPr>
          <w:rFonts w:ascii="Sylfaen" w:eastAsia="Arial" w:hAnsi="Sylfaen" w:cs="Arial"/>
          <w:sz w:val="22"/>
          <w:szCs w:val="22"/>
          <w:lang w:val="ka-GE"/>
        </w:rPr>
        <w:t>ა მათ მიერ მოწოდებული ა</w:t>
      </w:r>
      <w:r w:rsidR="007330A3" w:rsidRPr="00A52040">
        <w:rPr>
          <w:rFonts w:ascii="Sylfaen" w:eastAsia="Arial" w:hAnsi="Sylfaen" w:cs="Arial"/>
          <w:sz w:val="22"/>
          <w:szCs w:val="22"/>
          <w:lang w:val="ka-GE"/>
        </w:rPr>
        <w:t xml:space="preserve">უდიტის </w:t>
      </w:r>
      <w:r w:rsidR="00B82401" w:rsidRPr="00A52040">
        <w:rPr>
          <w:rFonts w:ascii="Sylfaen" w:eastAsia="Arial" w:hAnsi="Sylfaen" w:cs="Arial"/>
          <w:sz w:val="22"/>
          <w:szCs w:val="22"/>
          <w:lang w:val="ka-GE"/>
        </w:rPr>
        <w:t>ანგარიშების საკუთარ ვებ-გვერდზე გამოქვეყნება</w:t>
      </w:r>
      <w:r w:rsidR="00737C8A" w:rsidRPr="00A52040">
        <w:rPr>
          <w:rFonts w:ascii="Sylfaen" w:eastAsia="Arial" w:hAnsi="Sylfaen" w:cs="Arial"/>
          <w:sz w:val="22"/>
          <w:szCs w:val="22"/>
          <w:lang w:val="ka-GE"/>
        </w:rPr>
        <w:t>.</w:t>
      </w:r>
      <w:r w:rsidR="0084600D" w:rsidRPr="00A52040">
        <w:rPr>
          <w:rFonts w:ascii="Sylfaen" w:eastAsia="Arial" w:hAnsi="Sylfaen" w:cs="Arial"/>
          <w:sz w:val="22"/>
          <w:szCs w:val="22"/>
          <w:vertAlign w:val="superscript"/>
        </w:rPr>
        <w:footnoteReference w:id="277"/>
      </w:r>
      <w:r w:rsidR="0084600D" w:rsidRPr="00737C8A">
        <w:rPr>
          <w:rFonts w:ascii="Sylfaen" w:eastAsia="Arial" w:hAnsi="Sylfaen" w:cs="Arial"/>
          <w:sz w:val="22"/>
          <w:szCs w:val="22"/>
          <w:lang w:val="ka-GE"/>
        </w:rPr>
        <w:t xml:space="preserve"> </w:t>
      </w:r>
      <w:r w:rsidR="005D0B6F">
        <w:rPr>
          <w:rFonts w:ascii="Sylfaen" w:eastAsia="Arial" w:hAnsi="Sylfaen" w:cs="Arial"/>
          <w:color w:val="FF0000"/>
          <w:sz w:val="22"/>
          <w:szCs w:val="22"/>
          <w:lang w:val="ka-GE"/>
        </w:rPr>
        <w:t xml:space="preserve"> </w:t>
      </w:r>
    </w:p>
    <w:p w14:paraId="1584D1BA" w14:textId="77777777" w:rsidR="00885512" w:rsidRPr="003D36E4" w:rsidRDefault="00885512">
      <w:pPr>
        <w:jc w:val="both"/>
        <w:rPr>
          <w:rFonts w:ascii="Sylfaen" w:eastAsia="Arial" w:hAnsi="Sylfaen" w:cs="Arial"/>
          <w:sz w:val="22"/>
          <w:szCs w:val="22"/>
          <w:lang w:val="ka-GE"/>
        </w:rPr>
      </w:pPr>
    </w:p>
    <w:p w14:paraId="236E9B2C" w14:textId="30B4E715" w:rsidR="00145E2D" w:rsidRDefault="005413C3" w:rsidP="00F82258">
      <w:pPr>
        <w:tabs>
          <w:tab w:val="left" w:pos="3951"/>
        </w:tabs>
        <w:jc w:val="both"/>
        <w:rPr>
          <w:rFonts w:ascii="Sylfaen" w:eastAsia="Arial" w:hAnsi="Sylfaen" w:cs="Arial"/>
          <w:sz w:val="22"/>
          <w:szCs w:val="22"/>
          <w:lang w:val="ka-GE"/>
        </w:rPr>
      </w:pPr>
      <w:r w:rsidRPr="00A52040">
        <w:rPr>
          <w:rFonts w:ascii="Sylfaen" w:eastAsia="Arial" w:hAnsi="Sylfaen" w:cs="Arial"/>
          <w:sz w:val="22"/>
          <w:szCs w:val="22"/>
          <w:lang w:val="ka-GE"/>
        </w:rPr>
        <w:t>ბუღალტრული</w:t>
      </w:r>
      <w:r w:rsidR="00676363" w:rsidRPr="00A52040">
        <w:rPr>
          <w:rFonts w:ascii="Sylfaen" w:eastAsia="Arial" w:hAnsi="Sylfaen" w:cs="Arial"/>
          <w:sz w:val="22"/>
          <w:szCs w:val="22"/>
          <w:lang w:val="ka-GE"/>
        </w:rPr>
        <w:t xml:space="preserve"> აღ</w:t>
      </w:r>
      <w:r w:rsidR="00095FE6" w:rsidRPr="00A52040">
        <w:rPr>
          <w:rFonts w:ascii="Sylfaen" w:eastAsia="Arial" w:hAnsi="Sylfaen" w:cs="Arial"/>
          <w:sz w:val="22"/>
          <w:szCs w:val="22"/>
          <w:lang w:val="ka-GE"/>
        </w:rPr>
        <w:t>რ</w:t>
      </w:r>
      <w:r w:rsidR="00676363" w:rsidRPr="00A52040">
        <w:rPr>
          <w:rFonts w:ascii="Sylfaen" w:eastAsia="Arial" w:hAnsi="Sylfaen" w:cs="Arial"/>
          <w:sz w:val="22"/>
          <w:szCs w:val="22"/>
          <w:lang w:val="ka-GE"/>
        </w:rPr>
        <w:t xml:space="preserve">იცხვის </w:t>
      </w:r>
      <w:r w:rsidRPr="00A52040">
        <w:rPr>
          <w:rFonts w:ascii="Sylfaen" w:eastAsia="Arial" w:hAnsi="Sylfaen" w:cs="Arial"/>
          <w:sz w:val="22"/>
          <w:szCs w:val="22"/>
          <w:lang w:val="ka-GE"/>
        </w:rPr>
        <w:t>და აუდიტის ჩატარების</w:t>
      </w:r>
      <w:r>
        <w:rPr>
          <w:rFonts w:ascii="Sylfaen" w:eastAsia="Arial" w:hAnsi="Sylfaen" w:cs="Arial"/>
          <w:sz w:val="22"/>
          <w:szCs w:val="22"/>
          <w:lang w:val="ka-GE"/>
        </w:rPr>
        <w:t xml:space="preserve"> </w:t>
      </w:r>
      <w:r w:rsidR="00D75B4D">
        <w:rPr>
          <w:rFonts w:ascii="Sylfaen" w:eastAsia="Arial" w:hAnsi="Sylfaen" w:cs="Arial"/>
          <w:sz w:val="22"/>
          <w:szCs w:val="22"/>
          <w:lang w:val="ka-GE"/>
        </w:rPr>
        <w:t>მ</w:t>
      </w:r>
      <w:r w:rsidR="00D75B4D" w:rsidRPr="00D75B4D">
        <w:rPr>
          <w:rFonts w:ascii="Sylfaen" w:eastAsia="Arial" w:hAnsi="Sylfaen" w:cs="Arial"/>
          <w:sz w:val="22"/>
          <w:szCs w:val="22"/>
          <w:lang w:val="ka-GE"/>
        </w:rPr>
        <w:t xml:space="preserve">ოთხოვნას </w:t>
      </w:r>
      <w:r w:rsidR="00485D13" w:rsidRPr="00D75B4D">
        <w:rPr>
          <w:rFonts w:ascii="Sylfaen" w:eastAsia="Arial" w:hAnsi="Sylfaen" w:cs="Arial"/>
          <w:sz w:val="22"/>
          <w:szCs w:val="22"/>
          <w:lang w:val="ka-GE"/>
        </w:rPr>
        <w:t>„</w:t>
      </w:r>
      <w:r w:rsidR="00485D13">
        <w:rPr>
          <w:rFonts w:ascii="Sylfaen" w:eastAsia="Arial" w:hAnsi="Sylfaen" w:cs="Arial"/>
          <w:sz w:val="22"/>
          <w:szCs w:val="22"/>
          <w:lang w:val="ka-GE"/>
        </w:rPr>
        <w:t>მეწარმეთა შესახებ“ საქართველოს კანონიც ითვალისწინებს</w:t>
      </w:r>
      <w:r w:rsidR="00D10939">
        <w:rPr>
          <w:rFonts w:ascii="Sylfaen" w:eastAsia="Arial" w:hAnsi="Sylfaen" w:cs="Arial"/>
          <w:sz w:val="22"/>
          <w:szCs w:val="22"/>
          <w:lang w:val="ka-GE"/>
        </w:rPr>
        <w:t xml:space="preserve">. კანონის თანახმად, </w:t>
      </w:r>
      <w:r w:rsidR="006C2C90" w:rsidRPr="007C115D">
        <w:rPr>
          <w:rFonts w:ascii="Sylfaen" w:eastAsia="Arial" w:hAnsi="Sylfaen" w:cs="Arial"/>
          <w:sz w:val="22"/>
          <w:szCs w:val="22"/>
          <w:lang w:val="ka-GE"/>
        </w:rPr>
        <w:t>ბუღალტრული აღრიცხვისა და აუდიტის ჩატარება</w:t>
      </w:r>
      <w:r w:rsidR="006C2C90">
        <w:rPr>
          <w:rFonts w:ascii="Sylfaen" w:eastAsia="Arial" w:hAnsi="Sylfaen" w:cs="Arial"/>
          <w:sz w:val="22"/>
          <w:szCs w:val="22"/>
          <w:lang w:val="ka-GE"/>
        </w:rPr>
        <w:t xml:space="preserve"> </w:t>
      </w:r>
      <w:r w:rsidR="00832661">
        <w:rPr>
          <w:rFonts w:ascii="Sylfaen" w:eastAsia="Arial" w:hAnsi="Sylfaen" w:cs="Arial"/>
          <w:sz w:val="22"/>
          <w:szCs w:val="22"/>
          <w:lang w:val="ka-GE"/>
        </w:rPr>
        <w:t xml:space="preserve">სავალდებულოა იმ საწარმოებისთვის, რომელთა ფასიანი ქაღალდებიც </w:t>
      </w:r>
      <w:r w:rsidR="00F90048">
        <w:rPr>
          <w:rFonts w:ascii="Sylfaen" w:eastAsia="Arial" w:hAnsi="Sylfaen" w:cs="Arial"/>
          <w:sz w:val="22"/>
          <w:szCs w:val="22"/>
          <w:lang w:val="ka-GE"/>
        </w:rPr>
        <w:t xml:space="preserve">დაშვებულია </w:t>
      </w:r>
      <w:r w:rsidR="00F90048" w:rsidRPr="00F23F04">
        <w:rPr>
          <w:rFonts w:ascii="Sylfaen" w:eastAsia="Arial" w:hAnsi="Sylfaen" w:cs="Arial"/>
          <w:sz w:val="22"/>
          <w:szCs w:val="22"/>
          <w:lang w:val="ka-GE"/>
        </w:rPr>
        <w:t>სავაჭროდ</w:t>
      </w:r>
      <w:r w:rsidR="00F90048">
        <w:rPr>
          <w:rFonts w:ascii="Sylfaen" w:eastAsia="Arial" w:hAnsi="Sylfaen" w:cs="Arial"/>
          <w:sz w:val="22"/>
          <w:szCs w:val="22"/>
          <w:lang w:val="ka-GE"/>
        </w:rPr>
        <w:t xml:space="preserve"> </w:t>
      </w:r>
      <w:r w:rsidR="00832661">
        <w:rPr>
          <w:rFonts w:ascii="Sylfaen" w:eastAsia="Arial" w:hAnsi="Sylfaen" w:cs="Arial"/>
          <w:sz w:val="22"/>
          <w:szCs w:val="22"/>
          <w:lang w:val="ka-GE"/>
        </w:rPr>
        <w:t>ფასიანი ქაღალდების ბაზარზე</w:t>
      </w:r>
      <w:r w:rsidR="00CE0AF2">
        <w:rPr>
          <w:rFonts w:ascii="Sylfaen" w:eastAsia="Arial" w:hAnsi="Sylfaen" w:cs="Arial"/>
          <w:sz w:val="22"/>
          <w:szCs w:val="22"/>
          <w:lang w:val="ka-GE"/>
        </w:rPr>
        <w:t xml:space="preserve">, საქართველოს </w:t>
      </w:r>
      <w:r w:rsidR="004D45DA">
        <w:rPr>
          <w:rFonts w:ascii="Sylfaen" w:eastAsia="Arial" w:hAnsi="Sylfaen" w:cs="Arial"/>
          <w:sz w:val="22"/>
          <w:szCs w:val="22"/>
          <w:lang w:val="ka-GE"/>
        </w:rPr>
        <w:t>სა</w:t>
      </w:r>
      <w:r w:rsidR="00172D80">
        <w:rPr>
          <w:rFonts w:ascii="Sylfaen" w:eastAsia="Arial" w:hAnsi="Sylfaen" w:cs="Arial"/>
          <w:sz w:val="22"/>
          <w:szCs w:val="22"/>
          <w:lang w:val="ka-GE"/>
        </w:rPr>
        <w:t>ფ</w:t>
      </w:r>
      <w:r w:rsidR="00CE0AF2">
        <w:rPr>
          <w:rFonts w:ascii="Sylfaen" w:eastAsia="Arial" w:hAnsi="Sylfaen" w:cs="Arial"/>
          <w:sz w:val="22"/>
          <w:szCs w:val="22"/>
          <w:lang w:val="ka-GE"/>
        </w:rPr>
        <w:t>ინ</w:t>
      </w:r>
      <w:r w:rsidR="00172D80">
        <w:rPr>
          <w:rFonts w:ascii="Sylfaen" w:eastAsia="Arial" w:hAnsi="Sylfaen" w:cs="Arial"/>
          <w:sz w:val="22"/>
          <w:szCs w:val="22"/>
          <w:lang w:val="ka-GE"/>
        </w:rPr>
        <w:t>ა</w:t>
      </w:r>
      <w:r w:rsidR="00CE0AF2">
        <w:rPr>
          <w:rFonts w:ascii="Sylfaen" w:eastAsia="Arial" w:hAnsi="Sylfaen" w:cs="Arial"/>
          <w:sz w:val="22"/>
          <w:szCs w:val="22"/>
          <w:lang w:val="ka-GE"/>
        </w:rPr>
        <w:t>ნ</w:t>
      </w:r>
      <w:r w:rsidR="004D45DA">
        <w:rPr>
          <w:rFonts w:ascii="Sylfaen" w:eastAsia="Arial" w:hAnsi="Sylfaen" w:cs="Arial"/>
          <w:sz w:val="22"/>
          <w:szCs w:val="22"/>
          <w:lang w:val="ka-GE"/>
        </w:rPr>
        <w:t xml:space="preserve">სო </w:t>
      </w:r>
      <w:r w:rsidR="00CE0AF2">
        <w:rPr>
          <w:rFonts w:ascii="Sylfaen" w:eastAsia="Arial" w:hAnsi="Sylfaen" w:cs="Arial"/>
          <w:sz w:val="22"/>
          <w:szCs w:val="22"/>
          <w:lang w:val="ka-GE"/>
        </w:rPr>
        <w:t>ზედამ</w:t>
      </w:r>
      <w:r w:rsidR="006D0010">
        <w:rPr>
          <w:rFonts w:ascii="Sylfaen" w:eastAsia="Arial" w:hAnsi="Sylfaen" w:cs="Arial"/>
          <w:sz w:val="22"/>
          <w:szCs w:val="22"/>
          <w:lang w:val="ka-GE"/>
        </w:rPr>
        <w:t>ხ</w:t>
      </w:r>
      <w:r w:rsidR="00CE0AF2">
        <w:rPr>
          <w:rFonts w:ascii="Sylfaen" w:eastAsia="Arial" w:hAnsi="Sylfaen" w:cs="Arial"/>
          <w:sz w:val="22"/>
          <w:szCs w:val="22"/>
          <w:lang w:val="ka-GE"/>
        </w:rPr>
        <w:t>ე</w:t>
      </w:r>
      <w:r w:rsidR="006D0010">
        <w:rPr>
          <w:rFonts w:ascii="Sylfaen" w:eastAsia="Arial" w:hAnsi="Sylfaen" w:cs="Arial"/>
          <w:sz w:val="22"/>
          <w:szCs w:val="22"/>
          <w:lang w:val="ka-GE"/>
        </w:rPr>
        <w:t>დ</w:t>
      </w:r>
      <w:r w:rsidR="00CE0AF2">
        <w:rPr>
          <w:rFonts w:ascii="Sylfaen" w:eastAsia="Arial" w:hAnsi="Sylfaen" w:cs="Arial"/>
          <w:sz w:val="22"/>
          <w:szCs w:val="22"/>
          <w:lang w:val="ka-GE"/>
        </w:rPr>
        <w:t>ველობის სააგენტოს მიერ ლიცენზირებული საწარმოები</w:t>
      </w:r>
      <w:r w:rsidR="00720806">
        <w:rPr>
          <w:rFonts w:ascii="Sylfaen" w:eastAsia="Arial" w:hAnsi="Sylfaen" w:cs="Arial"/>
          <w:sz w:val="22"/>
          <w:szCs w:val="22"/>
          <w:lang w:val="ka-GE"/>
        </w:rPr>
        <w:t xml:space="preserve">სთვის </w:t>
      </w:r>
      <w:r w:rsidR="00CE0AF2">
        <w:rPr>
          <w:rFonts w:ascii="Sylfaen" w:eastAsia="Arial" w:hAnsi="Sylfaen" w:cs="Arial"/>
          <w:sz w:val="22"/>
          <w:szCs w:val="22"/>
          <w:lang w:val="ka-GE"/>
        </w:rPr>
        <w:t>და იმ საწარმოებისთვის, რომლებსაც 100-ზე მეტი პარტ</w:t>
      </w:r>
      <w:r w:rsidR="005B3E66">
        <w:rPr>
          <w:rFonts w:ascii="Sylfaen" w:eastAsia="Arial" w:hAnsi="Sylfaen" w:cs="Arial"/>
          <w:sz w:val="22"/>
          <w:szCs w:val="22"/>
          <w:lang w:val="ka-GE"/>
        </w:rPr>
        <w:t>ნ</w:t>
      </w:r>
      <w:r w:rsidR="00CE0AF2">
        <w:rPr>
          <w:rFonts w:ascii="Sylfaen" w:eastAsia="Arial" w:hAnsi="Sylfaen" w:cs="Arial"/>
          <w:sz w:val="22"/>
          <w:szCs w:val="22"/>
          <w:lang w:val="ka-GE"/>
        </w:rPr>
        <w:t>იორი ჰყავს</w:t>
      </w:r>
      <w:r w:rsidR="000B5D09">
        <w:rPr>
          <w:rFonts w:ascii="Sylfaen" w:eastAsia="Arial" w:hAnsi="Sylfaen" w:cs="Arial"/>
          <w:sz w:val="22"/>
          <w:szCs w:val="22"/>
          <w:lang w:val="ka-GE"/>
        </w:rPr>
        <w:t xml:space="preserve">. კანონის თანახმად, კომპანიის </w:t>
      </w:r>
      <w:r w:rsidR="000B5D09">
        <w:rPr>
          <w:rFonts w:ascii="Sylfaen" w:eastAsia="Arial" w:hAnsi="Sylfaen" w:cs="Arial"/>
          <w:sz w:val="22"/>
          <w:szCs w:val="22"/>
          <w:lang w:val="ka-GE"/>
        </w:rPr>
        <w:lastRenderedPageBreak/>
        <w:t>სამეთვალყურეო საბჭო ვალდებულია</w:t>
      </w:r>
      <w:r w:rsidR="002E039F">
        <w:rPr>
          <w:rFonts w:ascii="Sylfaen" w:eastAsia="Arial" w:hAnsi="Sylfaen" w:cs="Arial"/>
          <w:sz w:val="22"/>
          <w:szCs w:val="22"/>
          <w:lang w:val="ka-GE"/>
        </w:rPr>
        <w:t>,</w:t>
      </w:r>
      <w:r w:rsidR="000B5D09">
        <w:rPr>
          <w:rFonts w:ascii="Sylfaen" w:eastAsia="Arial" w:hAnsi="Sylfaen" w:cs="Arial"/>
          <w:sz w:val="22"/>
          <w:szCs w:val="22"/>
          <w:lang w:val="ka-GE"/>
        </w:rPr>
        <w:t xml:space="preserve"> დაიქირაოს დამოუკიდებელი აუდიტორი, რომელიც ჩაატარებს კომპანიის აუდიტს</w:t>
      </w:r>
      <w:r w:rsidR="000D59C4">
        <w:rPr>
          <w:rFonts w:ascii="Sylfaen" w:eastAsia="Arial" w:hAnsi="Sylfaen" w:cs="Arial"/>
          <w:sz w:val="22"/>
          <w:szCs w:val="22"/>
          <w:lang w:val="ka-GE"/>
        </w:rPr>
        <w:t>.</w:t>
      </w:r>
      <w:r w:rsidR="0061432F" w:rsidRPr="00DD7C6E">
        <w:rPr>
          <w:rFonts w:ascii="Sylfaen" w:eastAsia="Arial" w:hAnsi="Sylfaen" w:cs="Arial"/>
          <w:sz w:val="22"/>
          <w:szCs w:val="22"/>
          <w:vertAlign w:val="superscript"/>
        </w:rPr>
        <w:footnoteReference w:id="278"/>
      </w:r>
      <w:r w:rsidR="00F82258">
        <w:rPr>
          <w:rFonts w:ascii="Sylfaen" w:eastAsia="Arial" w:hAnsi="Sylfaen" w:cs="Arial"/>
          <w:sz w:val="22"/>
          <w:szCs w:val="22"/>
          <w:lang w:val="ka-GE"/>
        </w:rPr>
        <w:t xml:space="preserve"> </w:t>
      </w:r>
      <w:r w:rsidR="0084600D" w:rsidRPr="0061432F">
        <w:rPr>
          <w:rFonts w:ascii="Sylfaen" w:eastAsia="Arial" w:hAnsi="Sylfaen" w:cs="Arial"/>
          <w:sz w:val="24"/>
          <w:szCs w:val="22"/>
          <w:lang w:val="ka-GE"/>
        </w:rPr>
        <w:t xml:space="preserve"> </w:t>
      </w:r>
    </w:p>
    <w:p w14:paraId="6543AF37" w14:textId="77777777" w:rsidR="001A749E" w:rsidRDefault="001A749E">
      <w:pPr>
        <w:jc w:val="both"/>
        <w:rPr>
          <w:rFonts w:ascii="Sylfaen" w:eastAsia="Arial" w:hAnsi="Sylfaen" w:cs="Arial"/>
          <w:sz w:val="22"/>
          <w:szCs w:val="22"/>
          <w:lang w:val="ka-GE"/>
        </w:rPr>
      </w:pPr>
    </w:p>
    <w:p w14:paraId="70A5AEB7" w14:textId="75AD4BA4" w:rsidR="00145E2D" w:rsidRPr="009E2AFA" w:rsidRDefault="004D3081">
      <w:pPr>
        <w:jc w:val="both"/>
        <w:rPr>
          <w:rFonts w:ascii="Sylfaen" w:eastAsia="Arial" w:hAnsi="Sylfaen" w:cs="Arial"/>
          <w:sz w:val="44"/>
          <w:szCs w:val="22"/>
          <w:lang w:val="ka-GE"/>
        </w:rPr>
      </w:pPr>
      <w:r>
        <w:rPr>
          <w:rFonts w:ascii="Sylfaen" w:eastAsia="Arial" w:hAnsi="Sylfaen" w:cs="Arial"/>
          <w:sz w:val="22"/>
          <w:szCs w:val="22"/>
          <w:lang w:val="ka-GE"/>
        </w:rPr>
        <w:t xml:space="preserve">იმის მიუხედავად, რომ ყველა ბიზნეს სუბიექტი ვალდებულია, რომ </w:t>
      </w:r>
      <w:r w:rsidR="00F57926">
        <w:rPr>
          <w:rFonts w:ascii="Sylfaen" w:eastAsia="Arial" w:hAnsi="Sylfaen" w:cs="Arial"/>
          <w:sz w:val="22"/>
          <w:szCs w:val="22"/>
          <w:lang w:val="ka-GE"/>
        </w:rPr>
        <w:t xml:space="preserve">ყოველწლიურად </w:t>
      </w:r>
      <w:r w:rsidR="00F57926" w:rsidRPr="00A52040">
        <w:rPr>
          <w:rFonts w:ascii="Sylfaen" w:eastAsia="Arial" w:hAnsi="Sylfaen" w:cs="Arial"/>
          <w:sz w:val="22"/>
          <w:szCs w:val="22"/>
          <w:lang w:val="ka-GE"/>
        </w:rPr>
        <w:t xml:space="preserve">ჩაატაროს აუდიტი და </w:t>
      </w:r>
      <w:r w:rsidR="002D5D9B" w:rsidRPr="00A52040">
        <w:rPr>
          <w:rFonts w:ascii="Sylfaen" w:eastAsia="Arial" w:hAnsi="Sylfaen" w:cs="Arial"/>
          <w:sz w:val="22"/>
          <w:szCs w:val="22"/>
          <w:lang w:val="ka-GE"/>
        </w:rPr>
        <w:t xml:space="preserve">წარადგინოს </w:t>
      </w:r>
      <w:r w:rsidR="00F57926" w:rsidRPr="00A52040">
        <w:rPr>
          <w:rFonts w:ascii="Sylfaen" w:eastAsia="Arial" w:hAnsi="Sylfaen" w:cs="Arial"/>
          <w:sz w:val="22"/>
          <w:szCs w:val="22"/>
          <w:lang w:val="ka-GE"/>
        </w:rPr>
        <w:t>აუდიტის ანგარიში</w:t>
      </w:r>
      <w:r w:rsidR="002D5D9B" w:rsidRPr="00A52040">
        <w:rPr>
          <w:rFonts w:ascii="Sylfaen" w:eastAsia="Arial" w:hAnsi="Sylfaen" w:cs="Arial"/>
          <w:sz w:val="22"/>
          <w:szCs w:val="22"/>
          <w:lang w:val="ka-GE"/>
        </w:rPr>
        <w:t xml:space="preserve">, </w:t>
      </w:r>
      <w:r w:rsidR="005B5A65" w:rsidRPr="00A52040">
        <w:rPr>
          <w:rFonts w:ascii="Sylfaen" w:eastAsia="Arial" w:hAnsi="Sylfaen" w:cs="Arial"/>
          <w:sz w:val="22"/>
          <w:szCs w:val="22"/>
          <w:lang w:val="ka-GE"/>
        </w:rPr>
        <w:t>ამ ანგარიშის მიზნებისთვის შ</w:t>
      </w:r>
      <w:r w:rsidR="00947E9E" w:rsidRPr="00A52040">
        <w:rPr>
          <w:rFonts w:ascii="Sylfaen" w:eastAsia="Arial" w:hAnsi="Sylfaen" w:cs="Arial"/>
          <w:sz w:val="22"/>
          <w:szCs w:val="22"/>
          <w:lang w:val="ka-GE"/>
        </w:rPr>
        <w:t>ე</w:t>
      </w:r>
      <w:r w:rsidR="005B5A65" w:rsidRPr="00A52040">
        <w:rPr>
          <w:rFonts w:ascii="Sylfaen" w:eastAsia="Arial" w:hAnsi="Sylfaen" w:cs="Arial"/>
          <w:sz w:val="22"/>
          <w:szCs w:val="22"/>
          <w:lang w:val="ka-GE"/>
        </w:rPr>
        <w:t xml:space="preserve">სწავლილი 20 მსხვილი კომპანიიდან </w:t>
      </w:r>
      <w:r w:rsidR="004B565A" w:rsidRPr="00A52040">
        <w:rPr>
          <w:rFonts w:ascii="Sylfaen" w:eastAsia="Arial" w:hAnsi="Sylfaen" w:cs="Arial"/>
          <w:sz w:val="22"/>
          <w:szCs w:val="22"/>
          <w:lang w:val="ka-GE"/>
        </w:rPr>
        <w:t>მხოლოდ 4-ს</w:t>
      </w:r>
      <w:r w:rsidR="00E06B00" w:rsidRPr="00A52040">
        <w:rPr>
          <w:rFonts w:ascii="Sylfaen" w:eastAsia="Arial" w:hAnsi="Sylfaen" w:cs="Arial"/>
          <w:sz w:val="22"/>
          <w:szCs w:val="22"/>
          <w:vertAlign w:val="superscript"/>
        </w:rPr>
        <w:footnoteReference w:id="279"/>
      </w:r>
      <w:r w:rsidR="004B565A" w:rsidRPr="00A52040">
        <w:rPr>
          <w:rFonts w:ascii="Sylfaen" w:eastAsia="Arial" w:hAnsi="Sylfaen" w:cs="Arial"/>
          <w:sz w:val="22"/>
          <w:szCs w:val="22"/>
          <w:lang w:val="ka-GE"/>
        </w:rPr>
        <w:t xml:space="preserve"> აქვს გამოქვეყნებული</w:t>
      </w:r>
      <w:r w:rsidR="00DB5C48" w:rsidRPr="00A52040">
        <w:rPr>
          <w:rFonts w:ascii="Sylfaen" w:eastAsia="Arial" w:hAnsi="Sylfaen" w:cs="Arial"/>
          <w:sz w:val="22"/>
          <w:szCs w:val="22"/>
          <w:lang w:val="ka-GE"/>
        </w:rPr>
        <w:t xml:space="preserve"> </w:t>
      </w:r>
      <w:r w:rsidR="00D5788E" w:rsidRPr="00A52040">
        <w:rPr>
          <w:rFonts w:ascii="Sylfaen" w:eastAsia="Arial" w:hAnsi="Sylfaen" w:cs="Arial"/>
          <w:sz w:val="22"/>
          <w:szCs w:val="22"/>
          <w:lang w:val="ka-GE"/>
        </w:rPr>
        <w:t>წლიუ</w:t>
      </w:r>
      <w:r w:rsidR="0054509A" w:rsidRPr="00A52040">
        <w:rPr>
          <w:rFonts w:ascii="Sylfaen" w:eastAsia="Arial" w:hAnsi="Sylfaen" w:cs="Arial"/>
          <w:sz w:val="22"/>
          <w:szCs w:val="22"/>
          <w:lang w:val="ka-GE"/>
        </w:rPr>
        <w:t>რი</w:t>
      </w:r>
      <w:r w:rsidR="00DB5C48" w:rsidRPr="00A52040">
        <w:rPr>
          <w:rFonts w:ascii="Sylfaen" w:eastAsia="Arial" w:hAnsi="Sylfaen" w:cs="Arial"/>
          <w:sz w:val="22"/>
          <w:szCs w:val="22"/>
          <w:lang w:val="ka-GE"/>
        </w:rPr>
        <w:t xml:space="preserve"> აუდიტის ანგარი</w:t>
      </w:r>
      <w:r w:rsidR="00A34388" w:rsidRPr="00A52040">
        <w:rPr>
          <w:rFonts w:ascii="Sylfaen" w:eastAsia="Arial" w:hAnsi="Sylfaen" w:cs="Arial"/>
          <w:sz w:val="22"/>
          <w:szCs w:val="22"/>
          <w:lang w:val="ka-GE"/>
        </w:rPr>
        <w:t>შ</w:t>
      </w:r>
      <w:r w:rsidR="00DB5C48" w:rsidRPr="00A52040">
        <w:rPr>
          <w:rFonts w:ascii="Sylfaen" w:eastAsia="Arial" w:hAnsi="Sylfaen" w:cs="Arial"/>
          <w:sz w:val="22"/>
          <w:szCs w:val="22"/>
          <w:lang w:val="ka-GE"/>
        </w:rPr>
        <w:t xml:space="preserve">ი საკუთარ ვებ-გვერდზე. </w:t>
      </w:r>
      <w:r w:rsidR="00EE3818" w:rsidRPr="00A52040">
        <w:rPr>
          <w:rFonts w:ascii="Sylfaen" w:eastAsia="Arial" w:hAnsi="Sylfaen" w:cs="Arial"/>
          <w:sz w:val="22"/>
          <w:szCs w:val="22"/>
          <w:lang w:val="ka-GE"/>
        </w:rPr>
        <w:t>ო</w:t>
      </w:r>
      <w:r w:rsidR="007D04BE" w:rsidRPr="00A52040">
        <w:rPr>
          <w:rFonts w:ascii="Sylfaen" w:eastAsia="Arial" w:hAnsi="Sylfaen" w:cs="Arial"/>
          <w:sz w:val="22"/>
          <w:szCs w:val="22"/>
          <w:lang w:val="ka-GE"/>
        </w:rPr>
        <w:t>რ კ</w:t>
      </w:r>
      <w:r w:rsidR="00EE3818" w:rsidRPr="00A52040">
        <w:rPr>
          <w:rFonts w:ascii="Sylfaen" w:eastAsia="Arial" w:hAnsi="Sylfaen" w:cs="Arial"/>
          <w:sz w:val="22"/>
          <w:szCs w:val="22"/>
          <w:lang w:val="ka-GE"/>
        </w:rPr>
        <w:t>ომპანი</w:t>
      </w:r>
      <w:r w:rsidR="007D04BE" w:rsidRPr="00A52040">
        <w:rPr>
          <w:rFonts w:ascii="Sylfaen" w:eastAsia="Arial" w:hAnsi="Sylfaen" w:cs="Arial"/>
          <w:sz w:val="22"/>
          <w:szCs w:val="22"/>
          <w:lang w:val="ka-GE"/>
        </w:rPr>
        <w:t>ას</w:t>
      </w:r>
      <w:r w:rsidR="00EE3818" w:rsidRPr="00A52040">
        <w:rPr>
          <w:rFonts w:ascii="Sylfaen" w:eastAsia="Arial" w:hAnsi="Sylfaen" w:cs="Arial"/>
          <w:sz w:val="22"/>
          <w:szCs w:val="22"/>
          <w:lang w:val="ka-GE"/>
        </w:rPr>
        <w:t xml:space="preserve">, რომელიც ყოველწლიურ </w:t>
      </w:r>
      <w:r w:rsidR="007B3704" w:rsidRPr="00A52040">
        <w:rPr>
          <w:rFonts w:ascii="Sylfaen" w:eastAsia="Arial" w:hAnsi="Sylfaen" w:cs="Arial"/>
          <w:sz w:val="22"/>
          <w:szCs w:val="22"/>
          <w:lang w:val="ka-GE"/>
        </w:rPr>
        <w:t>აუდიტის ანგარიშებს აქვეყნე</w:t>
      </w:r>
      <w:r w:rsidR="00BF5E4B" w:rsidRPr="00A52040">
        <w:rPr>
          <w:rFonts w:ascii="Sylfaen" w:eastAsia="Arial" w:hAnsi="Sylfaen" w:cs="Arial"/>
          <w:sz w:val="22"/>
          <w:szCs w:val="22"/>
          <w:lang w:val="ka-GE"/>
        </w:rPr>
        <w:t>ბს, ანგარიშებში წინა წლების მოძველებული მონაცემები აქვს მი</w:t>
      </w:r>
      <w:r w:rsidR="009663DE" w:rsidRPr="00A52040">
        <w:rPr>
          <w:rFonts w:ascii="Sylfaen" w:eastAsia="Arial" w:hAnsi="Sylfaen" w:cs="Arial"/>
          <w:sz w:val="22"/>
          <w:szCs w:val="22"/>
          <w:lang w:val="ka-GE"/>
        </w:rPr>
        <w:t>თ</w:t>
      </w:r>
      <w:r w:rsidR="00BF5E4B" w:rsidRPr="00A52040">
        <w:rPr>
          <w:rFonts w:ascii="Sylfaen" w:eastAsia="Arial" w:hAnsi="Sylfaen" w:cs="Arial"/>
          <w:sz w:val="22"/>
          <w:szCs w:val="22"/>
          <w:lang w:val="ka-GE"/>
        </w:rPr>
        <w:t>ითებული</w:t>
      </w:r>
      <w:r w:rsidR="00C61376" w:rsidRPr="00A52040">
        <w:rPr>
          <w:rFonts w:ascii="Sylfaen" w:eastAsia="Arial" w:hAnsi="Sylfaen" w:cs="Arial"/>
          <w:sz w:val="22"/>
          <w:szCs w:val="22"/>
          <w:lang w:val="ka-GE"/>
        </w:rPr>
        <w:t>. ვ</w:t>
      </w:r>
      <w:r w:rsidR="00F634DF" w:rsidRPr="00A52040">
        <w:rPr>
          <w:rFonts w:ascii="Sylfaen" w:eastAsia="Arial" w:hAnsi="Sylfaen" w:cs="Arial"/>
          <w:sz w:val="22"/>
          <w:szCs w:val="22"/>
          <w:lang w:val="ka-GE"/>
        </w:rPr>
        <w:t xml:space="preserve">ინაიდან ქართული </w:t>
      </w:r>
      <w:r w:rsidR="001D35F1" w:rsidRPr="00A52040">
        <w:rPr>
          <w:rFonts w:ascii="Sylfaen" w:eastAsia="Arial" w:hAnsi="Sylfaen" w:cs="Arial"/>
          <w:sz w:val="22"/>
          <w:szCs w:val="22"/>
          <w:lang w:val="ka-GE"/>
        </w:rPr>
        <w:t>კომ</w:t>
      </w:r>
      <w:r w:rsidR="00F634DF" w:rsidRPr="00A52040">
        <w:rPr>
          <w:rFonts w:ascii="Sylfaen" w:eastAsia="Arial" w:hAnsi="Sylfaen" w:cs="Arial"/>
          <w:sz w:val="22"/>
          <w:szCs w:val="22"/>
          <w:lang w:val="ka-GE"/>
        </w:rPr>
        <w:t>პ</w:t>
      </w:r>
      <w:r w:rsidR="001D35F1" w:rsidRPr="00A52040">
        <w:rPr>
          <w:rFonts w:ascii="Sylfaen" w:eastAsia="Arial" w:hAnsi="Sylfaen" w:cs="Arial"/>
          <w:sz w:val="22"/>
          <w:szCs w:val="22"/>
          <w:lang w:val="ka-GE"/>
        </w:rPr>
        <w:t>ა</w:t>
      </w:r>
      <w:r w:rsidR="00F634DF" w:rsidRPr="00A52040">
        <w:rPr>
          <w:rFonts w:ascii="Sylfaen" w:eastAsia="Arial" w:hAnsi="Sylfaen" w:cs="Arial"/>
          <w:sz w:val="22"/>
          <w:szCs w:val="22"/>
          <w:lang w:val="ka-GE"/>
        </w:rPr>
        <w:t>ნიების უმეტესობა</w:t>
      </w:r>
      <w:r w:rsidR="00C61376" w:rsidRPr="00A52040">
        <w:rPr>
          <w:rFonts w:ascii="Sylfaen" w:eastAsia="Arial" w:hAnsi="Sylfaen" w:cs="Arial"/>
          <w:sz w:val="22"/>
          <w:szCs w:val="22"/>
          <w:lang w:val="ka-GE"/>
        </w:rPr>
        <w:t xml:space="preserve"> აუდიტის ანგარიშებს </w:t>
      </w:r>
      <w:r w:rsidR="00B71979" w:rsidRPr="00A52040">
        <w:rPr>
          <w:rFonts w:ascii="Sylfaen" w:eastAsia="Arial" w:hAnsi="Sylfaen" w:cs="Arial"/>
          <w:sz w:val="22"/>
          <w:szCs w:val="22"/>
          <w:lang w:val="ka-GE"/>
        </w:rPr>
        <w:t xml:space="preserve">ვებ-გვერდზე </w:t>
      </w:r>
      <w:r w:rsidR="00C61376" w:rsidRPr="00A52040">
        <w:rPr>
          <w:rFonts w:ascii="Sylfaen" w:eastAsia="Arial" w:hAnsi="Sylfaen" w:cs="Arial"/>
          <w:sz w:val="22"/>
          <w:szCs w:val="22"/>
          <w:lang w:val="ka-GE"/>
        </w:rPr>
        <w:t xml:space="preserve">არ </w:t>
      </w:r>
      <w:r w:rsidR="00785399" w:rsidRPr="00A52040">
        <w:rPr>
          <w:rFonts w:ascii="Sylfaen" w:eastAsia="Arial" w:hAnsi="Sylfaen" w:cs="Arial"/>
          <w:sz w:val="22"/>
          <w:szCs w:val="22"/>
          <w:lang w:val="ka-GE"/>
        </w:rPr>
        <w:t>აქვეყნებს, რთულია იმის შ</w:t>
      </w:r>
      <w:r w:rsidR="00DD2BC9" w:rsidRPr="00A52040">
        <w:rPr>
          <w:rFonts w:ascii="Sylfaen" w:eastAsia="Arial" w:hAnsi="Sylfaen" w:cs="Arial"/>
          <w:sz w:val="22"/>
          <w:szCs w:val="22"/>
          <w:lang w:val="ka-GE"/>
        </w:rPr>
        <w:t>ე</w:t>
      </w:r>
      <w:r w:rsidR="00785399" w:rsidRPr="00A52040">
        <w:rPr>
          <w:rFonts w:ascii="Sylfaen" w:eastAsia="Arial" w:hAnsi="Sylfaen" w:cs="Arial"/>
          <w:sz w:val="22"/>
          <w:szCs w:val="22"/>
          <w:lang w:val="ka-GE"/>
        </w:rPr>
        <w:t xml:space="preserve">ფასება, თუ რამდენად </w:t>
      </w:r>
      <w:r w:rsidR="001A6B62" w:rsidRPr="00A52040">
        <w:rPr>
          <w:rFonts w:ascii="Sylfaen" w:eastAsia="Arial" w:hAnsi="Sylfaen" w:cs="Arial"/>
          <w:sz w:val="22"/>
          <w:szCs w:val="22"/>
          <w:lang w:val="ka-GE"/>
        </w:rPr>
        <w:t>იცავენ ისინი ა</w:t>
      </w:r>
      <w:r w:rsidR="00BA1FE0" w:rsidRPr="00A52040">
        <w:rPr>
          <w:rFonts w:ascii="Sylfaen" w:eastAsia="Arial" w:hAnsi="Sylfaen" w:cs="Arial"/>
          <w:sz w:val="22"/>
          <w:szCs w:val="22"/>
          <w:lang w:val="ka-GE"/>
        </w:rPr>
        <w:t xml:space="preserve">უდიტისა და </w:t>
      </w:r>
      <w:r w:rsidR="00086B03" w:rsidRPr="00A52040">
        <w:rPr>
          <w:rFonts w:ascii="Sylfaen" w:eastAsia="Arial" w:hAnsi="Sylfaen" w:cs="Arial"/>
          <w:sz w:val="22"/>
          <w:szCs w:val="22"/>
          <w:lang w:val="ka-GE"/>
        </w:rPr>
        <w:t>ფინანსური ა</w:t>
      </w:r>
      <w:r w:rsidR="00FF27BC" w:rsidRPr="00A52040">
        <w:rPr>
          <w:rFonts w:ascii="Sylfaen" w:eastAsia="Arial" w:hAnsi="Sylfaen" w:cs="Arial"/>
          <w:sz w:val="22"/>
          <w:szCs w:val="22"/>
          <w:lang w:val="ka-GE"/>
        </w:rPr>
        <w:t>ნგარიშგების დადგენილ</w:t>
      </w:r>
      <w:r w:rsidR="00BA1FE0" w:rsidRPr="00A52040">
        <w:rPr>
          <w:rFonts w:ascii="Sylfaen" w:eastAsia="Arial" w:hAnsi="Sylfaen" w:cs="Arial"/>
          <w:sz w:val="22"/>
          <w:szCs w:val="22"/>
          <w:lang w:val="ka-GE"/>
        </w:rPr>
        <w:t xml:space="preserve"> </w:t>
      </w:r>
      <w:r w:rsidR="0022623B" w:rsidRPr="00A52040">
        <w:rPr>
          <w:rFonts w:ascii="Sylfaen" w:eastAsia="Arial" w:hAnsi="Sylfaen" w:cs="Arial"/>
          <w:sz w:val="22"/>
          <w:szCs w:val="22"/>
          <w:lang w:val="ka-GE"/>
        </w:rPr>
        <w:t xml:space="preserve">მოთხოვნებს. ამის მიუხედავად, </w:t>
      </w:r>
      <w:r w:rsidR="00D91CDD" w:rsidRPr="00A52040">
        <w:rPr>
          <w:rFonts w:ascii="Sylfaen" w:hAnsi="Sylfaen"/>
          <w:sz w:val="22"/>
          <w:szCs w:val="18"/>
          <w:lang w:val="ka-GE"/>
        </w:rPr>
        <w:t>ბუღალტრული აღრიცხვის, ანგარიშგებისა და აუდიტის ზედამხედველობის სამსახურის ყოველწლიურ ანგარიშებში</w:t>
      </w:r>
      <w:r w:rsidR="00501BDC" w:rsidRPr="00A52040">
        <w:rPr>
          <w:rFonts w:ascii="Sylfaen" w:hAnsi="Sylfaen"/>
          <w:sz w:val="22"/>
          <w:szCs w:val="18"/>
          <w:lang w:val="ka-GE"/>
        </w:rPr>
        <w:t xml:space="preserve"> ვრცელი ინფორმაციაა წარმოდგენილი </w:t>
      </w:r>
      <w:r w:rsidR="002326CE" w:rsidRPr="00A52040">
        <w:rPr>
          <w:rFonts w:ascii="Sylfaen" w:hAnsi="Sylfaen"/>
          <w:sz w:val="22"/>
          <w:szCs w:val="18"/>
          <w:lang w:val="ka-GE"/>
        </w:rPr>
        <w:t>ქართული კომპანიების</w:t>
      </w:r>
      <w:r w:rsidR="00A5021A" w:rsidRPr="00A52040">
        <w:rPr>
          <w:rFonts w:ascii="Sylfaen" w:hAnsi="Sylfaen"/>
          <w:sz w:val="22"/>
          <w:szCs w:val="18"/>
          <w:lang w:val="ka-GE"/>
        </w:rPr>
        <w:t xml:space="preserve"> </w:t>
      </w:r>
      <w:r w:rsidR="002326CE" w:rsidRPr="00A52040">
        <w:rPr>
          <w:rFonts w:ascii="Sylfaen" w:hAnsi="Sylfaen"/>
          <w:sz w:val="22"/>
          <w:szCs w:val="18"/>
          <w:lang w:val="ka-GE"/>
        </w:rPr>
        <w:t>ფი</w:t>
      </w:r>
      <w:r w:rsidR="00D957BE" w:rsidRPr="00A52040">
        <w:rPr>
          <w:rFonts w:ascii="Sylfaen" w:hAnsi="Sylfaen"/>
          <w:sz w:val="22"/>
          <w:szCs w:val="18"/>
          <w:lang w:val="ka-GE"/>
        </w:rPr>
        <w:t>ნ</w:t>
      </w:r>
      <w:r w:rsidR="002326CE" w:rsidRPr="00A52040">
        <w:rPr>
          <w:rFonts w:ascii="Sylfaen" w:hAnsi="Sylfaen"/>
          <w:sz w:val="22"/>
          <w:szCs w:val="18"/>
          <w:lang w:val="ka-GE"/>
        </w:rPr>
        <w:t>ანსური ანგარიშგებისა და შესაბამისობის</w:t>
      </w:r>
      <w:r w:rsidR="00CB2A23" w:rsidRPr="00A52040">
        <w:rPr>
          <w:rFonts w:ascii="Sylfaen" w:hAnsi="Sylfaen"/>
          <w:sz w:val="22"/>
          <w:szCs w:val="18"/>
          <w:lang w:val="ka-GE"/>
        </w:rPr>
        <w:t xml:space="preserve"> შესახებ</w:t>
      </w:r>
      <w:r w:rsidR="007A2776" w:rsidRPr="00A52040">
        <w:rPr>
          <w:rFonts w:ascii="Sylfaen" w:hAnsi="Sylfaen"/>
          <w:sz w:val="22"/>
          <w:szCs w:val="18"/>
          <w:lang w:val="ka-GE"/>
        </w:rPr>
        <w:t>.</w:t>
      </w:r>
      <w:r w:rsidR="007A2776" w:rsidRPr="00A52040">
        <w:rPr>
          <w:rFonts w:ascii="Sylfaen" w:eastAsia="Arial" w:hAnsi="Sylfaen" w:cs="Arial"/>
          <w:sz w:val="22"/>
          <w:szCs w:val="22"/>
          <w:vertAlign w:val="superscript"/>
        </w:rPr>
        <w:footnoteReference w:id="280"/>
      </w:r>
      <w:r w:rsidR="00CB2A23">
        <w:rPr>
          <w:rFonts w:ascii="Sylfaen" w:hAnsi="Sylfaen"/>
          <w:sz w:val="22"/>
          <w:szCs w:val="18"/>
          <w:lang w:val="ka-GE"/>
        </w:rPr>
        <w:t xml:space="preserve"> </w:t>
      </w:r>
    </w:p>
    <w:p w14:paraId="1F2C853D" w14:textId="77777777" w:rsidR="005E41AA" w:rsidRPr="009E2AFA" w:rsidRDefault="005E41AA">
      <w:pPr>
        <w:jc w:val="both"/>
        <w:rPr>
          <w:rFonts w:ascii="Sylfaen" w:hAnsi="Sylfaen"/>
          <w:sz w:val="22"/>
          <w:szCs w:val="22"/>
          <w:lang w:val="ka-GE"/>
        </w:rPr>
      </w:pPr>
    </w:p>
    <w:p w14:paraId="0A003839" w14:textId="77777777" w:rsidR="00145E2D" w:rsidRPr="00602B96" w:rsidRDefault="00703DE2">
      <w:pPr>
        <w:jc w:val="both"/>
        <w:rPr>
          <w:rFonts w:ascii="Sylfaen" w:eastAsia="Arial" w:hAnsi="Sylfaen" w:cs="Arial"/>
          <w:sz w:val="22"/>
          <w:szCs w:val="22"/>
          <w:lang w:val="ka-GE"/>
        </w:rPr>
      </w:pPr>
      <w:r w:rsidRPr="00D70A9B">
        <w:rPr>
          <w:rFonts w:ascii="Sylfaen" w:hAnsi="Sylfaen"/>
          <w:sz w:val="22"/>
          <w:szCs w:val="18"/>
          <w:lang w:val="ka-GE"/>
        </w:rPr>
        <w:t xml:space="preserve">ბუღალტრული აღრიცხვის, ანგარიშგებისა და აუდიტის ზედამხედველობის </w:t>
      </w:r>
      <w:r w:rsidRPr="00AE1D34">
        <w:rPr>
          <w:rFonts w:ascii="Sylfaen" w:hAnsi="Sylfaen"/>
          <w:sz w:val="22"/>
          <w:szCs w:val="18"/>
          <w:lang w:val="ka-GE"/>
        </w:rPr>
        <w:t>სამსახური</w:t>
      </w:r>
      <w:r w:rsidR="00D72714" w:rsidRPr="00AE1D34">
        <w:rPr>
          <w:rFonts w:ascii="Sylfaen" w:hAnsi="Sylfaen"/>
          <w:sz w:val="22"/>
          <w:szCs w:val="18"/>
          <w:lang w:val="ka-GE"/>
        </w:rPr>
        <w:t>ს ბოლო წლებ</w:t>
      </w:r>
      <w:r w:rsidR="0099572C" w:rsidRPr="00AE1D34">
        <w:rPr>
          <w:rFonts w:ascii="Sylfaen" w:hAnsi="Sylfaen"/>
          <w:sz w:val="22"/>
          <w:szCs w:val="18"/>
          <w:lang w:val="ka-GE"/>
        </w:rPr>
        <w:t xml:space="preserve">ის </w:t>
      </w:r>
      <w:r w:rsidR="00D72714" w:rsidRPr="00AE1D34">
        <w:rPr>
          <w:rFonts w:ascii="Sylfaen" w:hAnsi="Sylfaen"/>
          <w:sz w:val="22"/>
          <w:szCs w:val="18"/>
          <w:lang w:val="ka-GE"/>
        </w:rPr>
        <w:t>მონაცემები</w:t>
      </w:r>
      <w:r w:rsidR="00D72714">
        <w:rPr>
          <w:rFonts w:ascii="Sylfaen" w:hAnsi="Sylfaen"/>
          <w:sz w:val="22"/>
          <w:szCs w:val="18"/>
          <w:lang w:val="ka-GE"/>
        </w:rPr>
        <w:t xml:space="preserve"> </w:t>
      </w:r>
      <w:r w:rsidR="00120109">
        <w:rPr>
          <w:rFonts w:ascii="Sylfaen" w:hAnsi="Sylfaen"/>
          <w:sz w:val="22"/>
          <w:szCs w:val="18"/>
          <w:lang w:val="ka-GE"/>
        </w:rPr>
        <w:t xml:space="preserve">ცხადად </w:t>
      </w:r>
      <w:r w:rsidR="00D72714">
        <w:rPr>
          <w:rFonts w:ascii="Sylfaen" w:hAnsi="Sylfaen"/>
          <w:sz w:val="22"/>
          <w:szCs w:val="18"/>
          <w:lang w:val="ka-GE"/>
        </w:rPr>
        <w:t>აჩვენებს</w:t>
      </w:r>
      <w:r w:rsidR="00453F1D">
        <w:rPr>
          <w:rFonts w:ascii="Sylfaen" w:hAnsi="Sylfaen"/>
          <w:sz w:val="22"/>
          <w:szCs w:val="18"/>
          <w:lang w:val="ka-GE"/>
        </w:rPr>
        <w:t xml:space="preserve"> </w:t>
      </w:r>
      <w:r w:rsidR="001D3FFA">
        <w:rPr>
          <w:rFonts w:ascii="Sylfaen" w:hAnsi="Sylfaen"/>
          <w:sz w:val="22"/>
          <w:szCs w:val="18"/>
          <w:lang w:val="ka-GE"/>
        </w:rPr>
        <w:t>კერძო სექტორის</w:t>
      </w:r>
      <w:r w:rsidR="002274F1">
        <w:rPr>
          <w:rFonts w:ascii="Sylfaen" w:hAnsi="Sylfaen"/>
          <w:sz w:val="22"/>
          <w:szCs w:val="18"/>
          <w:lang w:val="ka-GE"/>
        </w:rPr>
        <w:t xml:space="preserve"> მიერ</w:t>
      </w:r>
      <w:r w:rsidR="001D3FFA">
        <w:rPr>
          <w:rFonts w:ascii="Sylfaen" w:hAnsi="Sylfaen"/>
          <w:sz w:val="22"/>
          <w:szCs w:val="18"/>
          <w:lang w:val="ka-GE"/>
        </w:rPr>
        <w:t xml:space="preserve"> საბუღალტრო აღრიცხვისა და ფინანსური ანგარიშგების სხვადასხვა სფეროებში</w:t>
      </w:r>
      <w:r w:rsidR="00334A99">
        <w:rPr>
          <w:rFonts w:ascii="Sylfaen" w:hAnsi="Sylfaen"/>
          <w:sz w:val="22"/>
          <w:szCs w:val="18"/>
          <w:lang w:val="ka-GE"/>
        </w:rPr>
        <w:t xml:space="preserve"> მიღწეულ პრ</w:t>
      </w:r>
      <w:r w:rsidR="00FC1437">
        <w:rPr>
          <w:rFonts w:ascii="Sylfaen" w:hAnsi="Sylfaen"/>
          <w:sz w:val="22"/>
          <w:szCs w:val="18"/>
          <w:lang w:val="ka-GE"/>
        </w:rPr>
        <w:t>ოგრესს.</w:t>
      </w:r>
      <w:r w:rsidR="0084600D" w:rsidRPr="00273E2A">
        <w:rPr>
          <w:rFonts w:ascii="Sylfaen" w:eastAsia="Arial" w:hAnsi="Sylfaen" w:cs="Arial"/>
          <w:sz w:val="22"/>
          <w:szCs w:val="22"/>
          <w:lang w:val="ka-GE"/>
        </w:rPr>
        <w:t xml:space="preserve"> </w:t>
      </w:r>
      <w:r w:rsidR="00B1251A">
        <w:rPr>
          <w:rFonts w:ascii="Sylfaen" w:eastAsia="Arial" w:hAnsi="Sylfaen" w:cs="Arial"/>
          <w:sz w:val="22"/>
          <w:szCs w:val="22"/>
          <w:lang w:val="ka-GE"/>
        </w:rPr>
        <w:t>2016 წელს ახალი კანონის მიღე</w:t>
      </w:r>
      <w:r w:rsidR="005E5D66">
        <w:rPr>
          <w:rFonts w:ascii="Sylfaen" w:eastAsia="Arial" w:hAnsi="Sylfaen" w:cs="Arial"/>
          <w:sz w:val="22"/>
          <w:szCs w:val="22"/>
          <w:lang w:val="ka-GE"/>
        </w:rPr>
        <w:t>ბის შემდეგ ზ</w:t>
      </w:r>
      <w:r w:rsidR="00B1251A">
        <w:rPr>
          <w:rFonts w:ascii="Sylfaen" w:eastAsia="Arial" w:hAnsi="Sylfaen" w:cs="Arial"/>
          <w:sz w:val="22"/>
          <w:szCs w:val="22"/>
          <w:lang w:val="ka-GE"/>
        </w:rPr>
        <w:t>ედამხედველობის მ</w:t>
      </w:r>
      <w:r w:rsidR="005E5D66">
        <w:rPr>
          <w:rFonts w:ascii="Sylfaen" w:eastAsia="Arial" w:hAnsi="Sylfaen" w:cs="Arial"/>
          <w:sz w:val="22"/>
          <w:szCs w:val="22"/>
          <w:lang w:val="ka-GE"/>
        </w:rPr>
        <w:t>ე</w:t>
      </w:r>
      <w:r w:rsidR="00B1251A">
        <w:rPr>
          <w:rFonts w:ascii="Sylfaen" w:eastAsia="Arial" w:hAnsi="Sylfaen" w:cs="Arial"/>
          <w:sz w:val="22"/>
          <w:szCs w:val="22"/>
          <w:lang w:val="ka-GE"/>
        </w:rPr>
        <w:t>ქანიზმიც გაუმჯობესდა</w:t>
      </w:r>
      <w:r w:rsidR="00FC1437">
        <w:rPr>
          <w:rFonts w:ascii="Sylfaen" w:eastAsia="Arial" w:hAnsi="Sylfaen" w:cs="Arial"/>
          <w:sz w:val="22"/>
          <w:szCs w:val="22"/>
          <w:lang w:val="ka-GE"/>
        </w:rPr>
        <w:t xml:space="preserve">. </w:t>
      </w:r>
      <w:r w:rsidR="00450BDD">
        <w:rPr>
          <w:rFonts w:ascii="Sylfaen" w:eastAsia="Arial" w:hAnsi="Sylfaen" w:cs="Arial"/>
          <w:sz w:val="22"/>
          <w:szCs w:val="22"/>
          <w:lang w:val="ka-GE"/>
        </w:rPr>
        <w:t>ამის შედეგად, კერძო სექტორის ანგარიშგების მექანიზმი</w:t>
      </w:r>
      <w:r w:rsidR="007C0BA7">
        <w:rPr>
          <w:rFonts w:ascii="Sylfaen" w:eastAsia="Arial" w:hAnsi="Sylfaen" w:cs="Arial"/>
          <w:sz w:val="22"/>
          <w:szCs w:val="22"/>
          <w:lang w:val="ka-GE"/>
        </w:rPr>
        <w:t xml:space="preserve"> </w:t>
      </w:r>
      <w:r w:rsidR="007C0BA7" w:rsidRPr="00B51D2F">
        <w:rPr>
          <w:rFonts w:ascii="Sylfaen" w:eastAsia="Arial" w:hAnsi="Sylfaen" w:cs="Arial"/>
          <w:sz w:val="22"/>
          <w:szCs w:val="22"/>
          <w:lang w:val="ka-GE"/>
        </w:rPr>
        <w:t>უმჯობესდება</w:t>
      </w:r>
      <w:r w:rsidR="008E7E5A">
        <w:rPr>
          <w:rFonts w:ascii="Sylfaen" w:eastAsia="Arial" w:hAnsi="Sylfaen" w:cs="Arial"/>
          <w:sz w:val="22"/>
          <w:szCs w:val="22"/>
          <w:lang w:val="ka-GE"/>
        </w:rPr>
        <w:t xml:space="preserve"> და კომპანიების მიერ წარდგენილი ანგარიშების რაოდენობაც</w:t>
      </w:r>
      <w:r w:rsidR="00415206">
        <w:rPr>
          <w:rFonts w:ascii="Sylfaen" w:eastAsia="Arial" w:hAnsi="Sylfaen" w:cs="Arial"/>
          <w:sz w:val="22"/>
          <w:szCs w:val="22"/>
          <w:lang w:val="ka-GE"/>
        </w:rPr>
        <w:t xml:space="preserve"> სტაბილურად</w:t>
      </w:r>
      <w:r w:rsidR="008E7E5A">
        <w:rPr>
          <w:rFonts w:ascii="Sylfaen" w:eastAsia="Arial" w:hAnsi="Sylfaen" w:cs="Arial"/>
          <w:sz w:val="22"/>
          <w:szCs w:val="22"/>
          <w:lang w:val="ka-GE"/>
        </w:rPr>
        <w:t xml:space="preserve"> იზრდება</w:t>
      </w:r>
      <w:r w:rsidR="00602B96">
        <w:rPr>
          <w:rFonts w:ascii="Sylfaen" w:eastAsia="Arial" w:hAnsi="Sylfaen" w:cs="Arial"/>
          <w:sz w:val="22"/>
          <w:szCs w:val="22"/>
          <w:lang w:val="ka-GE"/>
        </w:rPr>
        <w:t>.</w:t>
      </w:r>
      <w:r w:rsidR="0084600D" w:rsidRPr="00DD7C6E">
        <w:rPr>
          <w:rFonts w:ascii="Sylfaen" w:eastAsia="Arial" w:hAnsi="Sylfaen" w:cs="Arial"/>
          <w:sz w:val="22"/>
          <w:szCs w:val="22"/>
          <w:vertAlign w:val="superscript"/>
        </w:rPr>
        <w:footnoteReference w:id="281"/>
      </w:r>
      <w:r w:rsidR="0084600D" w:rsidRPr="00602B96">
        <w:rPr>
          <w:rFonts w:ascii="Sylfaen" w:eastAsia="Arial" w:hAnsi="Sylfaen" w:cs="Arial"/>
          <w:sz w:val="22"/>
          <w:szCs w:val="22"/>
          <w:lang w:val="ka-GE"/>
        </w:rPr>
        <w:t xml:space="preserve"> </w:t>
      </w:r>
      <w:r w:rsidR="00602B96">
        <w:rPr>
          <w:rFonts w:ascii="Sylfaen" w:eastAsia="Arial" w:hAnsi="Sylfaen" w:cs="Arial"/>
          <w:sz w:val="22"/>
          <w:szCs w:val="22"/>
          <w:lang w:val="ka-GE"/>
        </w:rPr>
        <w:t xml:space="preserve"> </w:t>
      </w:r>
    </w:p>
    <w:p w14:paraId="4579ABFD" w14:textId="77777777" w:rsidR="00145E2D" w:rsidRPr="00602B96" w:rsidRDefault="00145E2D">
      <w:pPr>
        <w:jc w:val="both"/>
        <w:rPr>
          <w:rFonts w:ascii="Sylfaen" w:hAnsi="Sylfaen"/>
          <w:sz w:val="22"/>
          <w:szCs w:val="22"/>
          <w:lang w:val="ka-GE"/>
        </w:rPr>
      </w:pPr>
    </w:p>
    <w:p w14:paraId="67C7D51C" w14:textId="77777777" w:rsidR="00145E2D" w:rsidRPr="00602B96" w:rsidRDefault="00FE6261">
      <w:pPr>
        <w:jc w:val="both"/>
        <w:rPr>
          <w:rFonts w:ascii="Sylfaen" w:eastAsia="Arial" w:hAnsi="Sylfaen" w:cs="Arial"/>
          <w:b/>
          <w:sz w:val="22"/>
          <w:szCs w:val="22"/>
          <w:lang w:val="ka-GE"/>
        </w:rPr>
      </w:pPr>
      <w:r w:rsidRPr="00602B96">
        <w:rPr>
          <w:rFonts w:ascii="Sylfaen" w:eastAsia="Arial" w:hAnsi="Sylfaen" w:cs="Arial"/>
          <w:b/>
          <w:sz w:val="22"/>
          <w:szCs w:val="22"/>
          <w:lang w:val="ka-GE"/>
        </w:rPr>
        <w:t xml:space="preserve">2.2.2. </w:t>
      </w:r>
      <w:r w:rsidR="00AB4065" w:rsidRPr="00DD7C6E">
        <w:rPr>
          <w:rFonts w:ascii="Sylfaen" w:eastAsia="Arial Unicode MS" w:hAnsi="Sylfaen" w:cs="Arial Unicode MS"/>
          <w:b/>
          <w:noProof/>
          <w:sz w:val="22"/>
          <w:szCs w:val="22"/>
          <w:lang w:val="ka-GE"/>
        </w:rPr>
        <w:t xml:space="preserve">გარე აუდიტი   </w:t>
      </w:r>
    </w:p>
    <w:p w14:paraId="784788F5" w14:textId="77777777" w:rsidR="00145E2D" w:rsidRDefault="00145E2D">
      <w:pPr>
        <w:jc w:val="both"/>
        <w:rPr>
          <w:rFonts w:ascii="Sylfaen" w:eastAsia="Arial" w:hAnsi="Sylfaen" w:cs="Arial"/>
          <w:sz w:val="22"/>
          <w:szCs w:val="22"/>
          <w:lang w:val="ka-GE"/>
        </w:rPr>
      </w:pPr>
    </w:p>
    <w:p w14:paraId="6B5E0D85" w14:textId="143BD209" w:rsidR="00145E2D" w:rsidRDefault="005E4833">
      <w:pPr>
        <w:jc w:val="both"/>
        <w:rPr>
          <w:rFonts w:ascii="Sylfaen" w:eastAsia="Arial" w:hAnsi="Sylfaen" w:cs="Arial"/>
          <w:sz w:val="22"/>
          <w:szCs w:val="22"/>
          <w:lang w:val="ka-GE"/>
        </w:rPr>
      </w:pPr>
      <w:r w:rsidRPr="00A52040">
        <w:rPr>
          <w:rFonts w:ascii="Sylfaen" w:eastAsia="Arial" w:hAnsi="Sylfaen" w:cs="Arial"/>
          <w:sz w:val="22"/>
          <w:szCs w:val="22"/>
          <w:lang w:val="ka-GE"/>
        </w:rPr>
        <w:t>საბუღალტრო აღრიცხვა, აუდიტის და ფინანსური ანგარიშგება</w:t>
      </w:r>
      <w:r w:rsidR="00242AF7" w:rsidRPr="00A52040">
        <w:rPr>
          <w:rFonts w:ascii="Sylfaen" w:eastAsia="Arial" w:hAnsi="Sylfaen" w:cs="Arial"/>
          <w:sz w:val="22"/>
          <w:szCs w:val="22"/>
          <w:lang w:val="ka-GE"/>
        </w:rPr>
        <w:t xml:space="preserve"> ოთხივე კატეგორიის (მიკრო, მცირე, საშუალო და მსხვილი) </w:t>
      </w:r>
      <w:r w:rsidRPr="00A52040">
        <w:rPr>
          <w:rFonts w:ascii="Sylfaen" w:eastAsia="Arial" w:hAnsi="Sylfaen" w:cs="Arial"/>
          <w:sz w:val="22"/>
          <w:szCs w:val="22"/>
          <w:lang w:val="ka-GE"/>
        </w:rPr>
        <w:t xml:space="preserve">სამეწარმეო </w:t>
      </w:r>
      <w:r w:rsidR="00DD25D4" w:rsidRPr="00A52040">
        <w:rPr>
          <w:rFonts w:ascii="Sylfaen" w:eastAsia="Arial" w:hAnsi="Sylfaen" w:cs="Arial"/>
          <w:sz w:val="22"/>
          <w:szCs w:val="22"/>
          <w:lang w:val="ka-GE"/>
        </w:rPr>
        <w:t>სუ</w:t>
      </w:r>
      <w:r w:rsidRPr="00A52040">
        <w:rPr>
          <w:rFonts w:ascii="Sylfaen" w:eastAsia="Arial" w:hAnsi="Sylfaen" w:cs="Arial"/>
          <w:sz w:val="22"/>
          <w:szCs w:val="22"/>
          <w:lang w:val="ka-GE"/>
        </w:rPr>
        <w:t>ბიექტების</w:t>
      </w:r>
      <w:r w:rsidR="00242AF7" w:rsidRPr="00A52040">
        <w:rPr>
          <w:rFonts w:ascii="Sylfaen" w:eastAsia="Arial" w:hAnsi="Sylfaen" w:cs="Arial"/>
          <w:sz w:val="22"/>
          <w:szCs w:val="22"/>
          <w:lang w:val="ka-GE"/>
        </w:rPr>
        <w:t>თვის სავალდებულოა</w:t>
      </w:r>
      <w:r w:rsidR="00E63BA4" w:rsidRPr="00A52040">
        <w:rPr>
          <w:rFonts w:ascii="Sylfaen" w:eastAsia="Arial" w:hAnsi="Sylfaen" w:cs="Arial"/>
          <w:sz w:val="22"/>
          <w:szCs w:val="22"/>
          <w:lang w:val="ka-GE"/>
        </w:rPr>
        <w:t>.</w:t>
      </w:r>
      <w:r w:rsidR="0084600D" w:rsidRPr="00A52040">
        <w:rPr>
          <w:rFonts w:ascii="Sylfaen" w:eastAsia="Arial" w:hAnsi="Sylfaen" w:cs="Arial"/>
          <w:sz w:val="22"/>
          <w:szCs w:val="22"/>
          <w:vertAlign w:val="superscript"/>
        </w:rPr>
        <w:footnoteReference w:id="282"/>
      </w:r>
      <w:r w:rsidR="0084600D" w:rsidRPr="00A52040">
        <w:rPr>
          <w:rFonts w:ascii="Sylfaen" w:eastAsia="Arial" w:hAnsi="Sylfaen" w:cs="Arial"/>
          <w:sz w:val="22"/>
          <w:szCs w:val="22"/>
          <w:lang w:val="ka-GE"/>
        </w:rPr>
        <w:t xml:space="preserve"> </w:t>
      </w:r>
      <w:r w:rsidR="00E63BA4" w:rsidRPr="00A52040">
        <w:rPr>
          <w:rFonts w:ascii="Sylfaen" w:eastAsia="Arial" w:hAnsi="Sylfaen" w:cs="Arial"/>
          <w:sz w:val="22"/>
          <w:szCs w:val="22"/>
          <w:lang w:val="ka-GE"/>
        </w:rPr>
        <w:t>აუდიტის ჩატარება ყველა კომპანი</w:t>
      </w:r>
      <w:r w:rsidR="0050173F" w:rsidRPr="00A52040">
        <w:rPr>
          <w:rFonts w:ascii="Sylfaen" w:eastAsia="Arial" w:hAnsi="Sylfaen" w:cs="Arial"/>
          <w:sz w:val="22"/>
          <w:szCs w:val="22"/>
          <w:lang w:val="ka-GE"/>
        </w:rPr>
        <w:t>ი</w:t>
      </w:r>
      <w:r w:rsidR="00E63BA4" w:rsidRPr="00A52040">
        <w:rPr>
          <w:rFonts w:ascii="Sylfaen" w:eastAsia="Arial" w:hAnsi="Sylfaen" w:cs="Arial"/>
          <w:sz w:val="22"/>
          <w:szCs w:val="22"/>
          <w:lang w:val="ka-GE"/>
        </w:rPr>
        <w:t xml:space="preserve">სათვის სავალდებულოა. </w:t>
      </w:r>
      <w:r w:rsidR="00AD4426" w:rsidRPr="00A52040">
        <w:rPr>
          <w:rFonts w:ascii="Sylfaen" w:eastAsia="Arial" w:hAnsi="Sylfaen" w:cs="Arial"/>
          <w:sz w:val="22"/>
          <w:szCs w:val="22"/>
          <w:lang w:val="ka-GE"/>
        </w:rPr>
        <w:t>აუდიტორებ</w:t>
      </w:r>
      <w:r w:rsidR="00786176" w:rsidRPr="00A52040">
        <w:rPr>
          <w:rFonts w:ascii="Sylfaen" w:eastAsia="Arial" w:hAnsi="Sylfaen" w:cs="Arial"/>
          <w:sz w:val="22"/>
          <w:szCs w:val="22"/>
          <w:lang w:val="ka-GE"/>
        </w:rPr>
        <w:t xml:space="preserve">ს არ უნდა ჰქონდეთ რაიმე სახის </w:t>
      </w:r>
      <w:r w:rsidR="007677F6" w:rsidRPr="00A52040">
        <w:rPr>
          <w:rFonts w:ascii="Sylfaen" w:eastAsia="Arial" w:hAnsi="Sylfaen" w:cs="Arial"/>
          <w:sz w:val="22"/>
          <w:szCs w:val="22"/>
          <w:lang w:val="ka-GE"/>
        </w:rPr>
        <w:t>ინტერესთა შეუთავსებლობა</w:t>
      </w:r>
      <w:r w:rsidR="00786176" w:rsidRPr="00A52040">
        <w:rPr>
          <w:rFonts w:ascii="Sylfaen" w:eastAsia="Arial" w:hAnsi="Sylfaen" w:cs="Arial"/>
          <w:sz w:val="22"/>
          <w:szCs w:val="22"/>
          <w:lang w:val="ka-GE"/>
        </w:rPr>
        <w:t xml:space="preserve"> იმ კომპანიის</w:t>
      </w:r>
      <w:r w:rsidR="008E7CCD" w:rsidRPr="00A52040">
        <w:rPr>
          <w:rFonts w:ascii="Sylfaen" w:eastAsia="Arial" w:hAnsi="Sylfaen" w:cs="Arial"/>
          <w:sz w:val="22"/>
          <w:szCs w:val="22"/>
          <w:lang w:val="ka-GE"/>
        </w:rPr>
        <w:t xml:space="preserve"> </w:t>
      </w:r>
      <w:r w:rsidR="00786176" w:rsidRPr="00A52040">
        <w:rPr>
          <w:rFonts w:ascii="Sylfaen" w:eastAsia="Arial" w:hAnsi="Sylfaen" w:cs="Arial"/>
          <w:sz w:val="22"/>
          <w:szCs w:val="22"/>
          <w:lang w:val="ka-GE"/>
        </w:rPr>
        <w:t xml:space="preserve">მიმართ, </w:t>
      </w:r>
      <w:r w:rsidR="00B05887" w:rsidRPr="00A52040">
        <w:rPr>
          <w:rFonts w:ascii="Sylfaen" w:eastAsia="Arial" w:hAnsi="Sylfaen" w:cs="Arial"/>
          <w:sz w:val="22"/>
          <w:szCs w:val="22"/>
          <w:lang w:val="ka-GE"/>
        </w:rPr>
        <w:t>რომ</w:t>
      </w:r>
      <w:r w:rsidR="00786176" w:rsidRPr="00A52040">
        <w:rPr>
          <w:rFonts w:ascii="Sylfaen" w:eastAsia="Arial" w:hAnsi="Sylfaen" w:cs="Arial"/>
          <w:sz w:val="22"/>
          <w:szCs w:val="22"/>
          <w:lang w:val="ka-GE"/>
        </w:rPr>
        <w:t xml:space="preserve">ლის </w:t>
      </w:r>
      <w:r w:rsidR="00FC46A0" w:rsidRPr="00A52040">
        <w:rPr>
          <w:rFonts w:ascii="Sylfaen" w:eastAsia="Arial" w:hAnsi="Sylfaen" w:cs="Arial"/>
          <w:sz w:val="22"/>
          <w:szCs w:val="22"/>
          <w:lang w:val="ka-GE"/>
        </w:rPr>
        <w:t>აუდიტ</w:t>
      </w:r>
      <w:r w:rsidR="00786176" w:rsidRPr="00A52040">
        <w:rPr>
          <w:rFonts w:ascii="Sylfaen" w:eastAsia="Arial" w:hAnsi="Sylfaen" w:cs="Arial"/>
          <w:sz w:val="22"/>
          <w:szCs w:val="22"/>
          <w:lang w:val="ka-GE"/>
        </w:rPr>
        <w:t>საც ა</w:t>
      </w:r>
      <w:r w:rsidR="00595088" w:rsidRPr="00A52040">
        <w:rPr>
          <w:rFonts w:ascii="Sylfaen" w:eastAsia="Arial" w:hAnsi="Sylfaen" w:cs="Arial"/>
          <w:sz w:val="22"/>
          <w:szCs w:val="22"/>
          <w:lang w:val="ka-GE"/>
        </w:rPr>
        <w:t>ტარებენ</w:t>
      </w:r>
      <w:r w:rsidR="00786176" w:rsidRPr="00A52040">
        <w:rPr>
          <w:rFonts w:ascii="Sylfaen" w:eastAsia="Arial" w:hAnsi="Sylfaen" w:cs="Arial"/>
          <w:sz w:val="22"/>
          <w:szCs w:val="22"/>
          <w:lang w:val="ka-GE"/>
        </w:rPr>
        <w:t>.</w:t>
      </w:r>
      <w:r w:rsidR="0084600D" w:rsidRPr="00A52040">
        <w:rPr>
          <w:rFonts w:ascii="Sylfaen" w:eastAsia="Arial" w:hAnsi="Sylfaen" w:cs="Arial"/>
          <w:sz w:val="22"/>
          <w:szCs w:val="22"/>
          <w:lang w:val="ka-GE"/>
        </w:rPr>
        <w:t xml:space="preserve"> </w:t>
      </w:r>
      <w:r w:rsidR="00242487" w:rsidRPr="00A52040">
        <w:rPr>
          <w:rFonts w:ascii="Sylfaen" w:eastAsia="Arial" w:hAnsi="Sylfaen" w:cs="Arial"/>
          <w:sz w:val="22"/>
          <w:szCs w:val="22"/>
          <w:lang w:val="ka-GE"/>
        </w:rPr>
        <w:t>კანონის მიხედვით, აუდიტორი და აუდიტორული ფირმა</w:t>
      </w:r>
      <w:r w:rsidR="00FC46A0" w:rsidRPr="00A52040">
        <w:rPr>
          <w:rFonts w:ascii="Sylfaen" w:eastAsia="Arial" w:hAnsi="Sylfaen" w:cs="Arial"/>
          <w:sz w:val="22"/>
          <w:szCs w:val="22"/>
          <w:lang w:val="ka-GE"/>
        </w:rPr>
        <w:t xml:space="preserve"> აუცილებლად</w:t>
      </w:r>
      <w:r w:rsidR="00242487" w:rsidRPr="00A52040">
        <w:rPr>
          <w:rFonts w:ascii="Sylfaen" w:eastAsia="Arial" w:hAnsi="Sylfaen" w:cs="Arial"/>
          <w:sz w:val="22"/>
          <w:szCs w:val="22"/>
          <w:lang w:val="ka-GE"/>
        </w:rPr>
        <w:t xml:space="preserve"> დამოუკიდებელი და ობიექტ</w:t>
      </w:r>
      <w:r w:rsidR="00930706" w:rsidRPr="00A52040">
        <w:rPr>
          <w:rFonts w:ascii="Sylfaen" w:eastAsia="Arial" w:hAnsi="Sylfaen" w:cs="Arial"/>
          <w:sz w:val="22"/>
          <w:szCs w:val="22"/>
          <w:lang w:val="ka-GE"/>
        </w:rPr>
        <w:t>უ</w:t>
      </w:r>
      <w:r w:rsidR="00242487" w:rsidRPr="00A52040">
        <w:rPr>
          <w:rFonts w:ascii="Sylfaen" w:eastAsia="Arial" w:hAnsi="Sylfaen" w:cs="Arial"/>
          <w:sz w:val="22"/>
          <w:szCs w:val="22"/>
          <w:lang w:val="ka-GE"/>
        </w:rPr>
        <w:t>რი უნდა იყოს</w:t>
      </w:r>
      <w:r w:rsidR="006E68EE" w:rsidRPr="00A52040">
        <w:rPr>
          <w:rFonts w:ascii="Sylfaen" w:eastAsia="Arial" w:hAnsi="Sylfaen" w:cs="Arial"/>
          <w:sz w:val="22"/>
          <w:szCs w:val="22"/>
          <w:lang w:val="ka-GE"/>
        </w:rPr>
        <w:t>.</w:t>
      </w:r>
      <w:r w:rsidR="0084600D" w:rsidRPr="00A52040">
        <w:rPr>
          <w:rFonts w:ascii="Sylfaen" w:eastAsia="Arial" w:hAnsi="Sylfaen" w:cs="Arial"/>
          <w:sz w:val="22"/>
          <w:szCs w:val="22"/>
          <w:vertAlign w:val="superscript"/>
        </w:rPr>
        <w:footnoteReference w:id="283"/>
      </w:r>
      <w:r w:rsidR="0084600D" w:rsidRPr="006E68EE">
        <w:rPr>
          <w:rFonts w:ascii="Sylfaen" w:eastAsia="Arial" w:hAnsi="Sylfaen" w:cs="Arial"/>
          <w:sz w:val="22"/>
          <w:szCs w:val="22"/>
          <w:lang w:val="ka-GE"/>
        </w:rPr>
        <w:t xml:space="preserve"> </w:t>
      </w:r>
      <w:r w:rsidR="00D712E3">
        <w:rPr>
          <w:rFonts w:ascii="Sylfaen" w:eastAsia="Arial" w:hAnsi="Sylfaen" w:cs="Arial"/>
          <w:sz w:val="22"/>
          <w:szCs w:val="22"/>
          <w:lang w:val="ka-GE"/>
        </w:rPr>
        <w:t xml:space="preserve"> </w:t>
      </w:r>
    </w:p>
    <w:p w14:paraId="1239A486" w14:textId="77777777" w:rsidR="00FC46A0" w:rsidRDefault="00FC46A0">
      <w:pPr>
        <w:jc w:val="both"/>
        <w:rPr>
          <w:rFonts w:ascii="Sylfaen" w:eastAsia="Arial" w:hAnsi="Sylfaen" w:cs="Arial"/>
          <w:sz w:val="22"/>
          <w:szCs w:val="22"/>
          <w:lang w:val="ka-GE"/>
        </w:rPr>
      </w:pPr>
    </w:p>
    <w:p w14:paraId="4869703C" w14:textId="77777777" w:rsidR="00145E2D" w:rsidRPr="004D0804" w:rsidRDefault="00CF7977">
      <w:pPr>
        <w:jc w:val="both"/>
        <w:rPr>
          <w:rFonts w:ascii="Sylfaen" w:eastAsia="Arial" w:hAnsi="Sylfaen" w:cs="Arial"/>
          <w:sz w:val="22"/>
          <w:szCs w:val="22"/>
          <w:lang w:val="ka-GE"/>
        </w:rPr>
      </w:pPr>
      <w:r w:rsidRPr="00A52040">
        <w:rPr>
          <w:rFonts w:ascii="Sylfaen" w:eastAsia="Arial" w:hAnsi="Sylfaen" w:cs="Arial"/>
          <w:sz w:val="22"/>
          <w:szCs w:val="22"/>
          <w:lang w:val="ka-GE"/>
        </w:rPr>
        <w:t>როგორც წინა</w:t>
      </w:r>
      <w:r w:rsidR="002E4318" w:rsidRPr="00A52040">
        <w:rPr>
          <w:rFonts w:ascii="Sylfaen" w:eastAsia="Arial" w:hAnsi="Sylfaen" w:cs="Arial"/>
          <w:sz w:val="22"/>
          <w:szCs w:val="22"/>
          <w:lang w:val="ka-GE"/>
        </w:rPr>
        <w:t xml:space="preserve"> ქვე</w:t>
      </w:r>
      <w:r w:rsidRPr="00A52040">
        <w:rPr>
          <w:rFonts w:ascii="Sylfaen" w:eastAsia="Arial" w:hAnsi="Sylfaen" w:cs="Arial"/>
          <w:sz w:val="22"/>
          <w:szCs w:val="22"/>
          <w:lang w:val="ka-GE"/>
        </w:rPr>
        <w:t xml:space="preserve">თავში აღინიშნა, </w:t>
      </w:r>
      <w:r w:rsidR="00CE0EA1" w:rsidRPr="00A52040">
        <w:rPr>
          <w:rFonts w:ascii="Sylfaen" w:eastAsia="Arial" w:hAnsi="Sylfaen" w:cs="Arial"/>
          <w:sz w:val="22"/>
          <w:szCs w:val="22"/>
          <w:lang w:val="ka-GE"/>
        </w:rPr>
        <w:t xml:space="preserve">ქართული მსხვილი </w:t>
      </w:r>
      <w:r w:rsidR="00554FA7" w:rsidRPr="00A52040">
        <w:rPr>
          <w:rFonts w:ascii="Sylfaen" w:eastAsia="Arial" w:hAnsi="Sylfaen" w:cs="Arial"/>
          <w:sz w:val="22"/>
          <w:szCs w:val="22"/>
          <w:lang w:val="ka-GE"/>
        </w:rPr>
        <w:t>კომპანიე</w:t>
      </w:r>
      <w:r w:rsidR="00CE0EA1" w:rsidRPr="00A52040">
        <w:rPr>
          <w:rFonts w:ascii="Sylfaen" w:eastAsia="Arial" w:hAnsi="Sylfaen" w:cs="Arial"/>
          <w:sz w:val="22"/>
          <w:szCs w:val="22"/>
          <w:lang w:val="ka-GE"/>
        </w:rPr>
        <w:t>ბიდან მხოლოდ რამდენიმე აქვე</w:t>
      </w:r>
      <w:r w:rsidR="00554FA7" w:rsidRPr="00A52040">
        <w:rPr>
          <w:rFonts w:ascii="Sylfaen" w:eastAsia="Arial" w:hAnsi="Sylfaen" w:cs="Arial"/>
          <w:sz w:val="22"/>
          <w:szCs w:val="22"/>
          <w:lang w:val="ka-GE"/>
        </w:rPr>
        <w:t xml:space="preserve">ყნებს </w:t>
      </w:r>
      <w:r w:rsidR="00CE0EA1" w:rsidRPr="00A52040">
        <w:rPr>
          <w:rFonts w:ascii="Sylfaen" w:eastAsia="Arial" w:hAnsi="Sylfaen" w:cs="Arial"/>
          <w:sz w:val="22"/>
          <w:szCs w:val="22"/>
          <w:lang w:val="ka-GE"/>
        </w:rPr>
        <w:t>წლიურ</w:t>
      </w:r>
      <w:r w:rsidR="00073A3A" w:rsidRPr="00A52040">
        <w:rPr>
          <w:rFonts w:ascii="Sylfaen" w:eastAsia="Arial" w:hAnsi="Sylfaen" w:cs="Arial"/>
          <w:sz w:val="22"/>
          <w:szCs w:val="22"/>
          <w:lang w:val="ka-GE"/>
        </w:rPr>
        <w:t>ი</w:t>
      </w:r>
      <w:r w:rsidR="00CE0EA1" w:rsidRPr="00A52040">
        <w:rPr>
          <w:rFonts w:ascii="Sylfaen" w:eastAsia="Arial" w:hAnsi="Sylfaen" w:cs="Arial"/>
          <w:sz w:val="22"/>
          <w:szCs w:val="22"/>
          <w:lang w:val="ka-GE"/>
        </w:rPr>
        <w:t xml:space="preserve"> აუდიტის ანგარიშ</w:t>
      </w:r>
      <w:r w:rsidR="00073A3A" w:rsidRPr="00A52040">
        <w:rPr>
          <w:rFonts w:ascii="Sylfaen" w:eastAsia="Arial" w:hAnsi="Sylfaen" w:cs="Arial"/>
          <w:sz w:val="22"/>
          <w:szCs w:val="22"/>
          <w:lang w:val="ka-GE"/>
        </w:rPr>
        <w:t>ებ</w:t>
      </w:r>
      <w:r w:rsidR="00CE0EA1" w:rsidRPr="00A52040">
        <w:rPr>
          <w:rFonts w:ascii="Sylfaen" w:eastAsia="Arial" w:hAnsi="Sylfaen" w:cs="Arial"/>
          <w:sz w:val="22"/>
          <w:szCs w:val="22"/>
          <w:lang w:val="ka-GE"/>
        </w:rPr>
        <w:t>ს</w:t>
      </w:r>
      <w:r w:rsidR="007F52AC" w:rsidRPr="00A52040">
        <w:rPr>
          <w:rFonts w:ascii="Sylfaen" w:eastAsia="Arial" w:hAnsi="Sylfaen" w:cs="Arial"/>
          <w:sz w:val="22"/>
          <w:szCs w:val="22"/>
          <w:lang w:val="ka-GE"/>
        </w:rPr>
        <w:t xml:space="preserve">, ხოლო </w:t>
      </w:r>
      <w:r w:rsidR="00CE0EA1" w:rsidRPr="00A52040">
        <w:rPr>
          <w:rFonts w:ascii="Sylfaen" w:eastAsia="Arial" w:hAnsi="Sylfaen" w:cs="Arial"/>
          <w:sz w:val="22"/>
          <w:szCs w:val="22"/>
          <w:lang w:val="ka-GE"/>
        </w:rPr>
        <w:t xml:space="preserve">კომპანიების უმეტესობა </w:t>
      </w:r>
      <w:r w:rsidR="0091724E" w:rsidRPr="00A52040">
        <w:rPr>
          <w:rFonts w:ascii="Sylfaen" w:eastAsia="Arial" w:hAnsi="Sylfaen" w:cs="Arial"/>
          <w:sz w:val="22"/>
          <w:szCs w:val="22"/>
          <w:lang w:val="ka-GE"/>
        </w:rPr>
        <w:t xml:space="preserve">წლიური </w:t>
      </w:r>
      <w:r w:rsidR="00CE0EA1" w:rsidRPr="00A52040">
        <w:rPr>
          <w:rFonts w:ascii="Sylfaen" w:eastAsia="Arial" w:hAnsi="Sylfaen" w:cs="Arial"/>
          <w:sz w:val="22"/>
          <w:szCs w:val="22"/>
          <w:lang w:val="ka-GE"/>
        </w:rPr>
        <w:t>აუდიტის</w:t>
      </w:r>
      <w:r w:rsidR="0091724E" w:rsidRPr="00A52040">
        <w:rPr>
          <w:rFonts w:ascii="Sylfaen" w:eastAsia="Arial" w:hAnsi="Sylfaen" w:cs="Arial"/>
          <w:sz w:val="22"/>
          <w:szCs w:val="22"/>
          <w:lang w:val="ka-GE"/>
        </w:rPr>
        <w:t>ა</w:t>
      </w:r>
      <w:r w:rsidR="00CE0EA1" w:rsidRPr="00A52040">
        <w:rPr>
          <w:rFonts w:ascii="Sylfaen" w:eastAsia="Arial" w:hAnsi="Sylfaen" w:cs="Arial"/>
          <w:sz w:val="22"/>
          <w:szCs w:val="22"/>
          <w:lang w:val="ka-GE"/>
        </w:rPr>
        <w:t xml:space="preserve"> </w:t>
      </w:r>
      <w:r w:rsidR="00C0147B" w:rsidRPr="00A52040">
        <w:rPr>
          <w:rFonts w:ascii="Sylfaen" w:eastAsia="Arial" w:hAnsi="Sylfaen" w:cs="Arial"/>
          <w:sz w:val="22"/>
          <w:szCs w:val="22"/>
          <w:lang w:val="ka-GE"/>
        </w:rPr>
        <w:t>და ფინანსურ ანგარიშ</w:t>
      </w:r>
      <w:r w:rsidR="00A9286F" w:rsidRPr="00A52040">
        <w:rPr>
          <w:rFonts w:ascii="Sylfaen" w:eastAsia="Arial" w:hAnsi="Sylfaen" w:cs="Arial"/>
          <w:sz w:val="22"/>
          <w:szCs w:val="22"/>
          <w:lang w:val="ka-GE"/>
        </w:rPr>
        <w:t xml:space="preserve">ებს </w:t>
      </w:r>
      <w:r w:rsidR="00CE0EA1" w:rsidRPr="00A52040">
        <w:rPr>
          <w:rFonts w:ascii="Sylfaen" w:eastAsia="Arial" w:hAnsi="Sylfaen" w:cs="Arial"/>
          <w:sz w:val="22"/>
          <w:szCs w:val="22"/>
          <w:lang w:val="ka-GE"/>
        </w:rPr>
        <w:t>ვებ-გვერდზე არ აქვეყნებს</w:t>
      </w:r>
      <w:r w:rsidR="00C0147B" w:rsidRPr="00A52040">
        <w:rPr>
          <w:rFonts w:ascii="Sylfaen" w:eastAsia="Arial" w:hAnsi="Sylfaen" w:cs="Arial"/>
          <w:sz w:val="22"/>
          <w:szCs w:val="22"/>
          <w:lang w:val="ka-GE"/>
        </w:rPr>
        <w:t xml:space="preserve">. </w:t>
      </w:r>
      <w:r w:rsidR="006F2B94" w:rsidRPr="00A52040">
        <w:rPr>
          <w:rFonts w:ascii="Sylfaen" w:eastAsia="Arial" w:hAnsi="Sylfaen" w:cs="Arial"/>
          <w:sz w:val="22"/>
          <w:szCs w:val="22"/>
          <w:lang w:val="ka-GE"/>
        </w:rPr>
        <w:t xml:space="preserve">ამის მიუხედავად, </w:t>
      </w:r>
      <w:r w:rsidR="001B3416" w:rsidRPr="00A52040">
        <w:rPr>
          <w:rFonts w:ascii="Sylfaen" w:eastAsia="Arial" w:hAnsi="Sylfaen" w:cs="Arial"/>
          <w:sz w:val="22"/>
          <w:szCs w:val="22"/>
          <w:lang w:val="ka-GE"/>
        </w:rPr>
        <w:t>ეს ინფორმაცია</w:t>
      </w:r>
      <w:r w:rsidR="001B3416">
        <w:rPr>
          <w:rFonts w:ascii="Sylfaen" w:eastAsia="Arial" w:hAnsi="Sylfaen" w:cs="Arial"/>
          <w:sz w:val="22"/>
          <w:szCs w:val="22"/>
          <w:lang w:val="ka-GE"/>
        </w:rPr>
        <w:t xml:space="preserve"> </w:t>
      </w:r>
      <w:r w:rsidR="001B3416">
        <w:rPr>
          <w:rFonts w:ascii="Sylfaen" w:eastAsia="Arial" w:hAnsi="Sylfaen" w:cs="Arial"/>
          <w:sz w:val="22"/>
          <w:szCs w:val="22"/>
          <w:lang w:val="ka-GE"/>
        </w:rPr>
        <w:lastRenderedPageBreak/>
        <w:t xml:space="preserve">ხელმისაწვდომია </w:t>
      </w:r>
      <w:r w:rsidR="00914C55" w:rsidRPr="0047406D">
        <w:rPr>
          <w:rFonts w:ascii="Sylfaen" w:hAnsi="Sylfaen"/>
          <w:sz w:val="22"/>
          <w:szCs w:val="18"/>
          <w:lang w:val="ka-GE"/>
        </w:rPr>
        <w:t xml:space="preserve">ბუღალტრული აღრიცხვის, ანგარიშგებისა და აუდიტის </w:t>
      </w:r>
      <w:r w:rsidR="00914C55" w:rsidRPr="00A52040">
        <w:rPr>
          <w:rFonts w:ascii="Sylfaen" w:hAnsi="Sylfaen"/>
          <w:sz w:val="22"/>
          <w:szCs w:val="18"/>
          <w:lang w:val="ka-GE"/>
        </w:rPr>
        <w:t>ზედამხედველობის სამსახურის</w:t>
      </w:r>
      <w:r w:rsidR="00F2411B" w:rsidRPr="00A52040">
        <w:rPr>
          <w:rFonts w:ascii="Sylfaen" w:hAnsi="Sylfaen"/>
          <w:sz w:val="22"/>
          <w:szCs w:val="18"/>
          <w:lang w:val="ka-GE"/>
        </w:rPr>
        <w:t xml:space="preserve"> </w:t>
      </w:r>
      <w:r w:rsidR="00636977" w:rsidRPr="00A52040">
        <w:rPr>
          <w:rFonts w:ascii="Sylfaen" w:hAnsi="Sylfaen"/>
          <w:sz w:val="22"/>
          <w:szCs w:val="18"/>
          <w:lang w:val="ka-GE"/>
        </w:rPr>
        <w:t xml:space="preserve">ანგარიშგების </w:t>
      </w:r>
      <w:r w:rsidR="00D41660" w:rsidRPr="00A52040">
        <w:rPr>
          <w:rFonts w:ascii="Sylfaen" w:hAnsi="Sylfaen"/>
          <w:sz w:val="22"/>
          <w:szCs w:val="18"/>
          <w:lang w:val="ka-GE"/>
        </w:rPr>
        <w:t xml:space="preserve">ონლაინ </w:t>
      </w:r>
      <w:r w:rsidR="00636977" w:rsidRPr="00A52040">
        <w:rPr>
          <w:rFonts w:ascii="Sylfaen" w:hAnsi="Sylfaen"/>
          <w:sz w:val="22"/>
          <w:szCs w:val="18"/>
          <w:lang w:val="ka-GE"/>
        </w:rPr>
        <w:t xml:space="preserve">პორტალზე, </w:t>
      </w:r>
      <w:r w:rsidR="0080616E" w:rsidRPr="00A52040">
        <w:rPr>
          <w:rFonts w:ascii="Sylfaen" w:hAnsi="Sylfaen"/>
          <w:sz w:val="22"/>
          <w:szCs w:val="18"/>
          <w:lang w:val="ka-GE"/>
        </w:rPr>
        <w:t>სადაც კომპანიებს ფინანსური და აუდიტის ანგარიშების წარდგენა შეუძლიათ</w:t>
      </w:r>
      <w:r w:rsidR="009D7456" w:rsidRPr="00A52040">
        <w:rPr>
          <w:rFonts w:ascii="Sylfaen" w:hAnsi="Sylfaen"/>
          <w:sz w:val="22"/>
          <w:szCs w:val="18"/>
          <w:lang w:val="ka-GE"/>
        </w:rPr>
        <w:t>.</w:t>
      </w:r>
      <w:r w:rsidR="0084600D" w:rsidRPr="00A52040">
        <w:rPr>
          <w:rFonts w:ascii="Sylfaen" w:eastAsia="Arial" w:hAnsi="Sylfaen" w:cs="Arial"/>
          <w:sz w:val="22"/>
          <w:szCs w:val="22"/>
          <w:vertAlign w:val="superscript"/>
        </w:rPr>
        <w:footnoteReference w:id="284"/>
      </w:r>
      <w:r w:rsidR="009D7456" w:rsidRPr="00A52040">
        <w:rPr>
          <w:rFonts w:ascii="Sylfaen" w:eastAsia="Arial" w:hAnsi="Sylfaen" w:cs="Arial"/>
          <w:sz w:val="22"/>
          <w:szCs w:val="22"/>
          <w:lang w:val="ka-GE"/>
        </w:rPr>
        <w:t xml:space="preserve"> ამასთან ერთად, სამსახური </w:t>
      </w:r>
      <w:r w:rsidR="00D80874" w:rsidRPr="00A52040">
        <w:rPr>
          <w:rFonts w:ascii="Sylfaen" w:eastAsia="Arial" w:hAnsi="Sylfaen" w:cs="Arial"/>
          <w:sz w:val="22"/>
          <w:szCs w:val="22"/>
          <w:lang w:val="ka-GE"/>
        </w:rPr>
        <w:t xml:space="preserve">   </w:t>
      </w:r>
      <w:r w:rsidR="007C1A1F" w:rsidRPr="00A52040">
        <w:rPr>
          <w:rFonts w:ascii="Sylfaen" w:eastAsia="Arial" w:hAnsi="Sylfaen" w:cs="Arial"/>
          <w:sz w:val="22"/>
          <w:szCs w:val="22"/>
          <w:lang w:val="ka-GE"/>
        </w:rPr>
        <w:t xml:space="preserve">აქვეყნებს </w:t>
      </w:r>
      <w:r w:rsidR="00D80874" w:rsidRPr="00A52040">
        <w:rPr>
          <w:rFonts w:ascii="Sylfaen" w:eastAsia="Arial" w:hAnsi="Sylfaen" w:cs="Arial"/>
          <w:sz w:val="22"/>
          <w:szCs w:val="22"/>
          <w:lang w:val="ka-GE"/>
        </w:rPr>
        <w:t>ყოველწლიურ სტატისტიკურ მონაცემებს</w:t>
      </w:r>
      <w:r w:rsidR="007C1A1F" w:rsidRPr="00A52040">
        <w:rPr>
          <w:rFonts w:ascii="Sylfaen" w:eastAsia="Arial" w:hAnsi="Sylfaen" w:cs="Arial"/>
          <w:sz w:val="22"/>
          <w:szCs w:val="22"/>
          <w:lang w:val="ka-GE"/>
        </w:rPr>
        <w:t xml:space="preserve"> იმ </w:t>
      </w:r>
      <w:r w:rsidR="00303AB7" w:rsidRPr="00A52040">
        <w:rPr>
          <w:rFonts w:ascii="Sylfaen" w:eastAsia="Arial" w:hAnsi="Sylfaen" w:cs="Arial"/>
          <w:sz w:val="22"/>
          <w:szCs w:val="22"/>
          <w:lang w:val="ka-GE"/>
        </w:rPr>
        <w:t>კომ</w:t>
      </w:r>
      <w:r w:rsidR="007C1A1F" w:rsidRPr="00A52040">
        <w:rPr>
          <w:rFonts w:ascii="Sylfaen" w:eastAsia="Arial" w:hAnsi="Sylfaen" w:cs="Arial"/>
          <w:sz w:val="22"/>
          <w:szCs w:val="22"/>
          <w:lang w:val="ka-GE"/>
        </w:rPr>
        <w:t>პანიების რაოდენობასთან დაკავშირებით</w:t>
      </w:r>
      <w:r w:rsidR="0019001D" w:rsidRPr="00A52040">
        <w:rPr>
          <w:rFonts w:ascii="Sylfaen" w:eastAsia="Arial" w:hAnsi="Sylfaen" w:cs="Arial"/>
          <w:sz w:val="22"/>
          <w:szCs w:val="22"/>
          <w:lang w:val="ka-GE"/>
        </w:rPr>
        <w:t xml:space="preserve"> (კომპანიების ტიპის მიხედვი</w:t>
      </w:r>
      <w:r w:rsidR="0092217F" w:rsidRPr="00A52040">
        <w:rPr>
          <w:rFonts w:ascii="Sylfaen" w:eastAsia="Arial" w:hAnsi="Sylfaen" w:cs="Arial"/>
          <w:sz w:val="22"/>
          <w:szCs w:val="22"/>
          <w:lang w:val="ka-GE"/>
        </w:rPr>
        <w:t>თ</w:t>
      </w:r>
      <w:r w:rsidR="0019001D" w:rsidRPr="00A52040">
        <w:rPr>
          <w:rFonts w:ascii="Sylfaen" w:eastAsia="Arial" w:hAnsi="Sylfaen" w:cs="Arial"/>
          <w:sz w:val="22"/>
          <w:szCs w:val="22"/>
          <w:lang w:val="ka-GE"/>
        </w:rPr>
        <w:t>)</w:t>
      </w:r>
      <w:r w:rsidR="007C1A1F" w:rsidRPr="00A52040">
        <w:rPr>
          <w:rFonts w:ascii="Sylfaen" w:eastAsia="Arial" w:hAnsi="Sylfaen" w:cs="Arial"/>
          <w:sz w:val="22"/>
          <w:szCs w:val="22"/>
          <w:lang w:val="ka-GE"/>
        </w:rPr>
        <w:t>, რომლებიც</w:t>
      </w:r>
      <w:r w:rsidR="00864D86" w:rsidRPr="00A52040">
        <w:rPr>
          <w:rFonts w:ascii="Sylfaen" w:eastAsia="Arial" w:hAnsi="Sylfaen" w:cs="Arial"/>
          <w:sz w:val="22"/>
          <w:szCs w:val="22"/>
          <w:lang w:val="ka-GE"/>
        </w:rPr>
        <w:t xml:space="preserve"> მას </w:t>
      </w:r>
      <w:r w:rsidR="007C1A1F" w:rsidRPr="00A52040">
        <w:rPr>
          <w:rFonts w:ascii="Sylfaen" w:eastAsia="Arial" w:hAnsi="Sylfaen" w:cs="Arial"/>
          <w:sz w:val="22"/>
          <w:szCs w:val="22"/>
          <w:lang w:val="ka-GE"/>
        </w:rPr>
        <w:t>საკუთარ აუდიტისა და ფინანსურ ანგარიშებს</w:t>
      </w:r>
      <w:r w:rsidR="00DF4E37" w:rsidRPr="00A52040">
        <w:rPr>
          <w:rFonts w:ascii="Sylfaen" w:eastAsia="Arial" w:hAnsi="Sylfaen" w:cs="Arial"/>
          <w:sz w:val="22"/>
          <w:szCs w:val="22"/>
          <w:lang w:val="ka-GE"/>
        </w:rPr>
        <w:t xml:space="preserve"> წარუდგენენ.</w:t>
      </w:r>
      <w:r w:rsidR="00303AB7" w:rsidRPr="00A52040">
        <w:rPr>
          <w:rFonts w:ascii="Sylfaen" w:eastAsia="Arial" w:hAnsi="Sylfaen" w:cs="Arial"/>
          <w:sz w:val="22"/>
          <w:szCs w:val="22"/>
          <w:lang w:val="ka-GE"/>
        </w:rPr>
        <w:t xml:space="preserve"> </w:t>
      </w:r>
      <w:r w:rsidR="001622D4" w:rsidRPr="00A52040">
        <w:rPr>
          <w:rFonts w:ascii="Sylfaen" w:eastAsia="Arial" w:hAnsi="Sylfaen" w:cs="Arial"/>
          <w:sz w:val="22"/>
          <w:szCs w:val="22"/>
          <w:lang w:val="ka-GE"/>
        </w:rPr>
        <w:t xml:space="preserve">სამსახურის 2019 </w:t>
      </w:r>
      <w:r w:rsidR="008721C6" w:rsidRPr="00A52040">
        <w:rPr>
          <w:rFonts w:ascii="Sylfaen" w:eastAsia="Arial" w:hAnsi="Sylfaen" w:cs="Arial"/>
          <w:sz w:val="22"/>
          <w:szCs w:val="22"/>
          <w:lang w:val="ka-GE"/>
        </w:rPr>
        <w:t>წლის ა</w:t>
      </w:r>
      <w:r w:rsidR="001622D4" w:rsidRPr="00A52040">
        <w:rPr>
          <w:rFonts w:ascii="Sylfaen" w:eastAsia="Arial" w:hAnsi="Sylfaen" w:cs="Arial"/>
          <w:sz w:val="22"/>
          <w:szCs w:val="22"/>
          <w:lang w:val="ka-GE"/>
        </w:rPr>
        <w:t xml:space="preserve">ნგარიშის </w:t>
      </w:r>
      <w:r w:rsidR="008721C6" w:rsidRPr="00A52040">
        <w:rPr>
          <w:rFonts w:ascii="Sylfaen" w:eastAsia="Arial" w:hAnsi="Sylfaen" w:cs="Arial"/>
          <w:sz w:val="22"/>
          <w:szCs w:val="22"/>
          <w:lang w:val="ka-GE"/>
        </w:rPr>
        <w:t xml:space="preserve">მიხედვით, </w:t>
      </w:r>
      <w:r w:rsidR="009A2DF2" w:rsidRPr="00A52040">
        <w:rPr>
          <w:rFonts w:ascii="Sylfaen" w:eastAsia="Arial" w:hAnsi="Sylfaen" w:cs="Arial"/>
          <w:sz w:val="22"/>
          <w:szCs w:val="22"/>
          <w:lang w:val="ka-GE"/>
        </w:rPr>
        <w:t xml:space="preserve">2018 წელს უწყებას </w:t>
      </w:r>
      <w:r w:rsidR="00655479" w:rsidRPr="00A52040">
        <w:rPr>
          <w:rFonts w:ascii="Sylfaen" w:eastAsia="Arial" w:hAnsi="Sylfaen" w:cs="Arial"/>
          <w:sz w:val="22"/>
          <w:szCs w:val="22"/>
          <w:lang w:val="ka-GE"/>
        </w:rPr>
        <w:t>აუდიტისა და ფინანსური ანგარიში 26 000</w:t>
      </w:r>
      <w:r w:rsidR="00E1299B" w:rsidRPr="00A52040">
        <w:rPr>
          <w:rFonts w:ascii="Sylfaen" w:eastAsia="Arial" w:hAnsi="Sylfaen" w:cs="Arial"/>
          <w:sz w:val="22"/>
          <w:szCs w:val="22"/>
          <w:lang w:val="ka-GE"/>
        </w:rPr>
        <w:t>-ზე მეტმა</w:t>
      </w:r>
      <w:r w:rsidR="00655479" w:rsidRPr="00A52040">
        <w:rPr>
          <w:rFonts w:ascii="Sylfaen" w:eastAsia="Arial" w:hAnsi="Sylfaen" w:cs="Arial"/>
          <w:sz w:val="22"/>
          <w:szCs w:val="22"/>
          <w:lang w:val="ka-GE"/>
        </w:rPr>
        <w:t xml:space="preserve"> კომპანიამ წარუდგინა</w:t>
      </w:r>
      <w:r w:rsidR="002C00C9" w:rsidRPr="00A52040">
        <w:rPr>
          <w:rFonts w:ascii="Sylfaen" w:eastAsia="Arial" w:hAnsi="Sylfaen" w:cs="Arial"/>
          <w:sz w:val="22"/>
          <w:szCs w:val="22"/>
          <w:lang w:val="ka-GE"/>
        </w:rPr>
        <w:t xml:space="preserve">, რაც </w:t>
      </w:r>
      <w:r w:rsidR="0017049A" w:rsidRPr="00A52040">
        <w:rPr>
          <w:rFonts w:ascii="Sylfaen" w:eastAsia="Arial" w:hAnsi="Sylfaen" w:cs="Arial"/>
          <w:sz w:val="22"/>
          <w:szCs w:val="22"/>
          <w:lang w:val="ka-GE"/>
        </w:rPr>
        <w:t>ქვეყანაში მ</w:t>
      </w:r>
      <w:r w:rsidR="002C00C9" w:rsidRPr="00A52040">
        <w:rPr>
          <w:rFonts w:ascii="Sylfaen" w:eastAsia="Arial" w:hAnsi="Sylfaen" w:cs="Arial"/>
          <w:sz w:val="22"/>
          <w:szCs w:val="22"/>
          <w:lang w:val="ka-GE"/>
        </w:rPr>
        <w:t>ოქმედი კომპანიების საერთო</w:t>
      </w:r>
      <w:r w:rsidR="002C00C9">
        <w:rPr>
          <w:rFonts w:ascii="Sylfaen" w:eastAsia="Arial" w:hAnsi="Sylfaen" w:cs="Arial"/>
          <w:sz w:val="22"/>
          <w:szCs w:val="22"/>
          <w:lang w:val="ka-GE"/>
        </w:rPr>
        <w:t xml:space="preserve"> რაოდენობის</w:t>
      </w:r>
      <w:r w:rsidR="008E7CBD">
        <w:rPr>
          <w:rFonts w:ascii="Sylfaen" w:eastAsia="Arial" w:hAnsi="Sylfaen" w:cs="Arial"/>
          <w:sz w:val="22"/>
          <w:szCs w:val="22"/>
          <w:lang w:val="ka-GE"/>
        </w:rPr>
        <w:t xml:space="preserve"> დაახლოებით 96%-ია</w:t>
      </w:r>
      <w:r w:rsidR="004D0804">
        <w:rPr>
          <w:rFonts w:ascii="Sylfaen" w:eastAsia="Arial" w:hAnsi="Sylfaen" w:cs="Arial"/>
          <w:sz w:val="22"/>
          <w:szCs w:val="22"/>
          <w:lang w:val="ka-GE"/>
        </w:rPr>
        <w:t>.</w:t>
      </w:r>
      <w:r w:rsidR="0084600D" w:rsidRPr="00DD7C6E">
        <w:rPr>
          <w:rFonts w:ascii="Sylfaen" w:eastAsia="Arial" w:hAnsi="Sylfaen" w:cs="Arial"/>
          <w:sz w:val="22"/>
          <w:szCs w:val="22"/>
          <w:vertAlign w:val="superscript"/>
        </w:rPr>
        <w:footnoteReference w:id="285"/>
      </w:r>
      <w:r w:rsidR="002C0848">
        <w:rPr>
          <w:rFonts w:ascii="Sylfaen" w:eastAsia="Arial" w:hAnsi="Sylfaen" w:cs="Arial"/>
          <w:sz w:val="22"/>
          <w:szCs w:val="22"/>
          <w:lang w:val="ka-GE"/>
        </w:rPr>
        <w:t xml:space="preserve"> შესაბამისად</w:t>
      </w:r>
      <w:r w:rsidR="0066538F">
        <w:rPr>
          <w:rFonts w:ascii="Sylfaen" w:eastAsia="Arial" w:hAnsi="Sylfaen" w:cs="Arial"/>
          <w:sz w:val="22"/>
          <w:szCs w:val="22"/>
          <w:lang w:val="ka-GE"/>
        </w:rPr>
        <w:t xml:space="preserve">, 2018 წელს </w:t>
      </w:r>
      <w:r w:rsidR="007476AA">
        <w:rPr>
          <w:rFonts w:ascii="Sylfaen" w:eastAsia="Arial" w:hAnsi="Sylfaen" w:cs="Arial"/>
          <w:sz w:val="22"/>
          <w:szCs w:val="22"/>
          <w:lang w:val="ka-GE"/>
        </w:rPr>
        <w:t>ა</w:t>
      </w:r>
      <w:r w:rsidR="00445967">
        <w:rPr>
          <w:rFonts w:ascii="Sylfaen" w:eastAsia="Arial" w:hAnsi="Sylfaen" w:cs="Arial"/>
          <w:sz w:val="22"/>
          <w:szCs w:val="22"/>
          <w:lang w:val="ka-GE"/>
        </w:rPr>
        <w:t>უდიტორულ</w:t>
      </w:r>
      <w:r w:rsidR="00EF3FBD">
        <w:rPr>
          <w:rFonts w:ascii="Sylfaen" w:eastAsia="Arial" w:hAnsi="Sylfaen" w:cs="Arial"/>
          <w:sz w:val="22"/>
          <w:szCs w:val="22"/>
          <w:lang w:val="ka-GE"/>
        </w:rPr>
        <w:t xml:space="preserve">ი </w:t>
      </w:r>
      <w:r w:rsidR="00445967">
        <w:rPr>
          <w:rFonts w:ascii="Sylfaen" w:eastAsia="Arial" w:hAnsi="Sylfaen" w:cs="Arial"/>
          <w:sz w:val="22"/>
          <w:szCs w:val="22"/>
          <w:lang w:val="ka-GE"/>
        </w:rPr>
        <w:t xml:space="preserve">კომპანიების მიერ ჩატარებული </w:t>
      </w:r>
      <w:r w:rsidR="00445967" w:rsidRPr="00F55C20">
        <w:rPr>
          <w:rFonts w:ascii="Sylfaen" w:eastAsia="Arial" w:hAnsi="Sylfaen" w:cs="Arial"/>
          <w:sz w:val="22"/>
          <w:szCs w:val="22"/>
          <w:lang w:val="ka-GE"/>
        </w:rPr>
        <w:t>აუდი</w:t>
      </w:r>
      <w:r w:rsidR="007476AA" w:rsidRPr="00F55C20">
        <w:rPr>
          <w:rFonts w:ascii="Sylfaen" w:eastAsia="Arial" w:hAnsi="Sylfaen" w:cs="Arial"/>
          <w:sz w:val="22"/>
          <w:szCs w:val="22"/>
          <w:lang w:val="ka-GE"/>
        </w:rPr>
        <w:t>ტორული შემოწმებების</w:t>
      </w:r>
      <w:r w:rsidR="00445967">
        <w:rPr>
          <w:rFonts w:ascii="Sylfaen" w:eastAsia="Arial" w:hAnsi="Sylfaen" w:cs="Arial"/>
          <w:sz w:val="22"/>
          <w:szCs w:val="22"/>
          <w:lang w:val="ka-GE"/>
        </w:rPr>
        <w:t xml:space="preserve"> რაოდენობა </w:t>
      </w:r>
      <w:r w:rsidR="0066538F">
        <w:rPr>
          <w:rFonts w:ascii="Sylfaen" w:eastAsia="Arial" w:hAnsi="Sylfaen" w:cs="Arial"/>
          <w:sz w:val="22"/>
          <w:szCs w:val="22"/>
          <w:lang w:val="ka-GE"/>
        </w:rPr>
        <w:t xml:space="preserve">12%-ით </w:t>
      </w:r>
      <w:r w:rsidR="00445967">
        <w:rPr>
          <w:rFonts w:ascii="Sylfaen" w:eastAsia="Arial" w:hAnsi="Sylfaen" w:cs="Arial"/>
          <w:sz w:val="22"/>
          <w:szCs w:val="22"/>
          <w:lang w:val="ka-GE"/>
        </w:rPr>
        <w:t>გაიზ</w:t>
      </w:r>
      <w:r w:rsidR="00971EA9">
        <w:rPr>
          <w:rFonts w:ascii="Sylfaen" w:eastAsia="Arial" w:hAnsi="Sylfaen" w:cs="Arial"/>
          <w:sz w:val="22"/>
          <w:szCs w:val="22"/>
          <w:lang w:val="ka-GE"/>
        </w:rPr>
        <w:t>ა</w:t>
      </w:r>
      <w:r w:rsidR="00445967">
        <w:rPr>
          <w:rFonts w:ascii="Sylfaen" w:eastAsia="Arial" w:hAnsi="Sylfaen" w:cs="Arial"/>
          <w:sz w:val="22"/>
          <w:szCs w:val="22"/>
          <w:lang w:val="ka-GE"/>
        </w:rPr>
        <w:t xml:space="preserve">რდა </w:t>
      </w:r>
      <w:r w:rsidR="006828E8">
        <w:rPr>
          <w:rFonts w:ascii="Sylfaen" w:eastAsia="Arial" w:hAnsi="Sylfaen" w:cs="Arial"/>
          <w:sz w:val="22"/>
          <w:szCs w:val="22"/>
          <w:lang w:val="ka-GE"/>
        </w:rPr>
        <w:t xml:space="preserve">2016 წელთან შედარებით, როდესაც </w:t>
      </w:r>
      <w:r w:rsidR="00926A3C">
        <w:rPr>
          <w:rFonts w:ascii="Sylfaen" w:eastAsia="Arial" w:hAnsi="Sylfaen" w:cs="Arial"/>
          <w:sz w:val="22"/>
          <w:szCs w:val="22"/>
          <w:lang w:val="ka-GE"/>
        </w:rPr>
        <w:t>საბუღ</w:t>
      </w:r>
      <w:r w:rsidR="006828E8">
        <w:rPr>
          <w:rFonts w:ascii="Sylfaen" w:eastAsia="Arial" w:hAnsi="Sylfaen" w:cs="Arial"/>
          <w:sz w:val="22"/>
          <w:szCs w:val="22"/>
          <w:lang w:val="ka-GE"/>
        </w:rPr>
        <w:t>ალტრო აღრიცხვისა და აუდიტის კანონმდებლობა</w:t>
      </w:r>
      <w:r w:rsidR="00926A3C">
        <w:rPr>
          <w:rFonts w:ascii="Sylfaen" w:eastAsia="Arial" w:hAnsi="Sylfaen" w:cs="Arial"/>
          <w:sz w:val="22"/>
          <w:szCs w:val="22"/>
          <w:lang w:val="ka-GE"/>
        </w:rPr>
        <w:t xml:space="preserve"> </w:t>
      </w:r>
      <w:r w:rsidR="00A21A19">
        <w:rPr>
          <w:rFonts w:ascii="Sylfaen" w:eastAsia="Arial" w:hAnsi="Sylfaen" w:cs="Arial"/>
          <w:sz w:val="22"/>
          <w:szCs w:val="22"/>
          <w:lang w:val="ka-GE"/>
        </w:rPr>
        <w:t xml:space="preserve">იქნა მიღებული. </w:t>
      </w:r>
      <w:r w:rsidR="00BF42EC">
        <w:rPr>
          <w:rFonts w:ascii="Sylfaen" w:eastAsia="Arial" w:hAnsi="Sylfaen" w:cs="Arial"/>
          <w:sz w:val="22"/>
          <w:szCs w:val="22"/>
          <w:lang w:val="ka-GE"/>
        </w:rPr>
        <w:t>ეს ტენდენცია მიუთითებს, რომ გაზრდ</w:t>
      </w:r>
      <w:r w:rsidR="00925231">
        <w:rPr>
          <w:rFonts w:ascii="Sylfaen" w:eastAsia="Arial" w:hAnsi="Sylfaen" w:cs="Arial"/>
          <w:sz w:val="22"/>
          <w:szCs w:val="22"/>
          <w:lang w:val="ka-GE"/>
        </w:rPr>
        <w:t>ი</w:t>
      </w:r>
      <w:r w:rsidR="00BF42EC">
        <w:rPr>
          <w:rFonts w:ascii="Sylfaen" w:eastAsia="Arial" w:hAnsi="Sylfaen" w:cs="Arial"/>
          <w:sz w:val="22"/>
          <w:szCs w:val="22"/>
          <w:lang w:val="ka-GE"/>
        </w:rPr>
        <w:t>ლია როგორ</w:t>
      </w:r>
      <w:r w:rsidR="0035302C">
        <w:rPr>
          <w:rFonts w:ascii="Sylfaen" w:eastAsia="Arial" w:hAnsi="Sylfaen" w:cs="Arial"/>
          <w:sz w:val="22"/>
          <w:szCs w:val="22"/>
          <w:lang w:val="ka-GE"/>
        </w:rPr>
        <w:t>ც</w:t>
      </w:r>
      <w:r w:rsidR="00BF42EC">
        <w:rPr>
          <w:rFonts w:ascii="Sylfaen" w:eastAsia="Arial" w:hAnsi="Sylfaen" w:cs="Arial"/>
          <w:sz w:val="22"/>
          <w:szCs w:val="22"/>
          <w:lang w:val="ka-GE"/>
        </w:rPr>
        <w:t xml:space="preserve"> იმ კომპანიების რაოდენობა, რომლებიც აუდიტორული მომსახურებით სარგებლობენ, </w:t>
      </w:r>
      <w:r w:rsidR="00DF0E93">
        <w:rPr>
          <w:rFonts w:ascii="Sylfaen" w:eastAsia="Arial" w:hAnsi="Sylfaen" w:cs="Arial"/>
          <w:sz w:val="22"/>
          <w:szCs w:val="22"/>
          <w:lang w:val="ka-GE"/>
        </w:rPr>
        <w:t xml:space="preserve">ისე </w:t>
      </w:r>
      <w:r w:rsidR="005A39AD" w:rsidRPr="00242EE0">
        <w:rPr>
          <w:rFonts w:ascii="Sylfaen" w:eastAsia="Arial" w:hAnsi="Sylfaen" w:cs="Arial"/>
          <w:sz w:val="22"/>
          <w:szCs w:val="22"/>
          <w:lang w:val="ka-GE"/>
        </w:rPr>
        <w:t>ზ</w:t>
      </w:r>
      <w:r w:rsidR="00BF42EC" w:rsidRPr="00242EE0">
        <w:rPr>
          <w:rFonts w:ascii="Sylfaen" w:eastAsia="Arial" w:hAnsi="Sylfaen" w:cs="Arial"/>
          <w:sz w:val="22"/>
          <w:szCs w:val="22"/>
          <w:lang w:val="ka-GE"/>
        </w:rPr>
        <w:t>ოგადად</w:t>
      </w:r>
      <w:r w:rsidR="00BF42EC">
        <w:rPr>
          <w:rFonts w:ascii="Sylfaen" w:eastAsia="Arial" w:hAnsi="Sylfaen" w:cs="Arial"/>
          <w:sz w:val="22"/>
          <w:szCs w:val="22"/>
          <w:lang w:val="ka-GE"/>
        </w:rPr>
        <w:t xml:space="preserve"> კერძო სექტორის ანგარიშვალდებულების დონე</w:t>
      </w:r>
      <w:r w:rsidR="006A671A">
        <w:rPr>
          <w:rFonts w:ascii="Sylfaen" w:eastAsia="Arial" w:hAnsi="Sylfaen" w:cs="Arial"/>
          <w:sz w:val="22"/>
          <w:szCs w:val="22"/>
          <w:lang w:val="ka-GE"/>
        </w:rPr>
        <w:t>.</w:t>
      </w:r>
      <w:r w:rsidR="005D7EA2">
        <w:rPr>
          <w:rFonts w:ascii="Sylfaen" w:eastAsia="Arial" w:hAnsi="Sylfaen" w:cs="Arial"/>
          <w:sz w:val="22"/>
          <w:szCs w:val="22"/>
          <w:lang w:val="ka-GE"/>
        </w:rPr>
        <w:t xml:space="preserve"> </w:t>
      </w:r>
      <w:r w:rsidR="00D45466">
        <w:rPr>
          <w:rFonts w:ascii="Sylfaen" w:eastAsia="Arial" w:hAnsi="Sylfaen" w:cs="Arial"/>
          <w:sz w:val="22"/>
          <w:szCs w:val="22"/>
          <w:lang w:val="ka-GE"/>
        </w:rPr>
        <w:t xml:space="preserve"> </w:t>
      </w:r>
      <w:r w:rsidR="000B7360">
        <w:rPr>
          <w:rFonts w:ascii="Sylfaen" w:eastAsia="Arial" w:hAnsi="Sylfaen" w:cs="Arial"/>
          <w:color w:val="FF0000"/>
          <w:sz w:val="22"/>
          <w:szCs w:val="22"/>
          <w:lang w:val="ka-GE"/>
        </w:rPr>
        <w:t xml:space="preserve"> </w:t>
      </w:r>
      <w:r w:rsidR="002775E2">
        <w:rPr>
          <w:rFonts w:ascii="Sylfaen" w:eastAsia="Arial" w:hAnsi="Sylfaen" w:cs="Arial"/>
          <w:color w:val="FF0000"/>
          <w:sz w:val="22"/>
          <w:szCs w:val="22"/>
          <w:lang w:val="ka-GE"/>
        </w:rPr>
        <w:t xml:space="preserve"> </w:t>
      </w:r>
    </w:p>
    <w:p w14:paraId="1003998C" w14:textId="77777777" w:rsidR="009C56E9" w:rsidRDefault="009C56E9">
      <w:pPr>
        <w:jc w:val="both"/>
        <w:rPr>
          <w:rFonts w:ascii="Sylfaen" w:eastAsia="Arial" w:hAnsi="Sylfaen" w:cs="Arial"/>
          <w:sz w:val="22"/>
          <w:szCs w:val="22"/>
          <w:lang w:val="ka-GE"/>
        </w:rPr>
      </w:pPr>
    </w:p>
    <w:p w14:paraId="75264AFA" w14:textId="77777777" w:rsidR="00145E2D" w:rsidRPr="003D474F" w:rsidRDefault="006A671A">
      <w:pPr>
        <w:jc w:val="both"/>
        <w:rPr>
          <w:rFonts w:ascii="Sylfaen" w:eastAsia="Arial" w:hAnsi="Sylfaen" w:cs="Arial"/>
          <w:color w:val="FF0000"/>
          <w:sz w:val="22"/>
          <w:szCs w:val="22"/>
          <w:lang w:val="ka-GE"/>
        </w:rPr>
      </w:pPr>
      <w:r>
        <w:rPr>
          <w:rFonts w:ascii="Sylfaen" w:eastAsia="Arial" w:hAnsi="Sylfaen" w:cs="Arial"/>
          <w:sz w:val="22"/>
          <w:szCs w:val="22"/>
          <w:lang w:val="ka-GE"/>
        </w:rPr>
        <w:t xml:space="preserve">უარყოფითი </w:t>
      </w:r>
      <w:r w:rsidR="007B6D7D">
        <w:rPr>
          <w:rFonts w:ascii="Sylfaen" w:eastAsia="Arial" w:hAnsi="Sylfaen" w:cs="Arial"/>
          <w:sz w:val="22"/>
          <w:szCs w:val="22"/>
          <w:lang w:val="ka-GE"/>
        </w:rPr>
        <w:t>კუთხით უნდა ა</w:t>
      </w:r>
      <w:r w:rsidR="009A4625">
        <w:rPr>
          <w:rFonts w:ascii="Sylfaen" w:eastAsia="Arial" w:hAnsi="Sylfaen" w:cs="Arial"/>
          <w:sz w:val="22"/>
          <w:szCs w:val="22"/>
          <w:lang w:val="ka-GE"/>
        </w:rPr>
        <w:t xml:space="preserve">ღინიშნოს, რომ </w:t>
      </w:r>
      <w:r w:rsidR="00F970AF">
        <w:rPr>
          <w:rFonts w:ascii="Sylfaen" w:eastAsia="Arial" w:hAnsi="Sylfaen" w:cs="Arial"/>
          <w:sz w:val="22"/>
          <w:szCs w:val="22"/>
          <w:lang w:val="ka-GE"/>
        </w:rPr>
        <w:t>კომპანიების</w:t>
      </w:r>
      <w:r w:rsidR="00C56687">
        <w:rPr>
          <w:rFonts w:ascii="Sylfaen" w:eastAsia="Arial" w:hAnsi="Sylfaen" w:cs="Arial"/>
          <w:sz w:val="22"/>
          <w:szCs w:val="22"/>
          <w:lang w:val="ka-GE"/>
        </w:rPr>
        <w:t xml:space="preserve"> ფინანსური </w:t>
      </w:r>
      <w:r w:rsidR="00F970AF" w:rsidRPr="004B61E4">
        <w:rPr>
          <w:rFonts w:ascii="Sylfaen" w:eastAsia="Arial" w:hAnsi="Sylfaen" w:cs="Arial"/>
          <w:sz w:val="22"/>
          <w:szCs w:val="22"/>
          <w:lang w:val="ka-GE"/>
        </w:rPr>
        <w:t>ა</w:t>
      </w:r>
      <w:r w:rsidR="009A4625" w:rsidRPr="004B61E4">
        <w:rPr>
          <w:rFonts w:ascii="Sylfaen" w:eastAsia="Arial" w:hAnsi="Sylfaen" w:cs="Arial"/>
          <w:sz w:val="22"/>
          <w:szCs w:val="22"/>
          <w:lang w:val="ka-GE"/>
        </w:rPr>
        <w:t>ნგარიშგება</w:t>
      </w:r>
      <w:r w:rsidR="009A4625">
        <w:rPr>
          <w:rFonts w:ascii="Sylfaen" w:eastAsia="Arial" w:hAnsi="Sylfaen" w:cs="Arial"/>
          <w:sz w:val="22"/>
          <w:szCs w:val="22"/>
          <w:lang w:val="ka-GE"/>
        </w:rPr>
        <w:t xml:space="preserve"> </w:t>
      </w:r>
      <w:r w:rsidR="009C2F66">
        <w:rPr>
          <w:rFonts w:ascii="Sylfaen" w:eastAsia="Arial" w:hAnsi="Sylfaen" w:cs="Arial"/>
          <w:sz w:val="22"/>
          <w:szCs w:val="22"/>
          <w:lang w:val="ka-GE"/>
        </w:rPr>
        <w:t xml:space="preserve">საკმარისად </w:t>
      </w:r>
      <w:r w:rsidR="009A4625">
        <w:rPr>
          <w:rFonts w:ascii="Sylfaen" w:eastAsia="Arial" w:hAnsi="Sylfaen" w:cs="Arial"/>
          <w:sz w:val="22"/>
          <w:szCs w:val="22"/>
          <w:lang w:val="ka-GE"/>
        </w:rPr>
        <w:t xml:space="preserve">თანმიმდევრული და </w:t>
      </w:r>
      <w:r w:rsidR="009C2F66">
        <w:rPr>
          <w:rFonts w:ascii="Sylfaen" w:eastAsia="Arial" w:hAnsi="Sylfaen" w:cs="Arial"/>
          <w:sz w:val="22"/>
          <w:szCs w:val="22"/>
          <w:lang w:val="ka-GE"/>
        </w:rPr>
        <w:t>ინფორმატიული არ არის</w:t>
      </w:r>
      <w:r w:rsidR="00A25A7C">
        <w:rPr>
          <w:rFonts w:ascii="Sylfaen" w:eastAsia="Arial" w:hAnsi="Sylfaen" w:cs="Arial"/>
          <w:sz w:val="22"/>
          <w:szCs w:val="22"/>
          <w:lang w:val="ka-GE"/>
        </w:rPr>
        <w:t xml:space="preserve">. მსოფლიო ბანკის ანგარიშში აღნიშნულია, რომ </w:t>
      </w:r>
      <w:r w:rsidR="0006661D">
        <w:rPr>
          <w:rFonts w:ascii="Sylfaen" w:eastAsia="Arial" w:hAnsi="Sylfaen" w:cs="Arial"/>
          <w:sz w:val="22"/>
          <w:szCs w:val="22"/>
          <w:lang w:val="ka-GE"/>
        </w:rPr>
        <w:t xml:space="preserve">ფინანსური </w:t>
      </w:r>
      <w:r w:rsidR="0006661D" w:rsidRPr="0067320C">
        <w:rPr>
          <w:rFonts w:ascii="Sylfaen" w:eastAsia="Arial" w:hAnsi="Sylfaen" w:cs="Arial"/>
          <w:sz w:val="22"/>
          <w:szCs w:val="22"/>
          <w:lang w:val="ka-GE"/>
        </w:rPr>
        <w:t>ანგარიშგებ</w:t>
      </w:r>
      <w:r w:rsidR="00471E01" w:rsidRPr="0067320C">
        <w:rPr>
          <w:rFonts w:ascii="Sylfaen" w:eastAsia="Arial" w:hAnsi="Sylfaen" w:cs="Arial"/>
          <w:sz w:val="22"/>
          <w:szCs w:val="22"/>
          <w:lang w:val="ka-GE"/>
        </w:rPr>
        <w:t xml:space="preserve">ა </w:t>
      </w:r>
      <w:r w:rsidR="00776326" w:rsidRPr="000341F4">
        <w:rPr>
          <w:rFonts w:ascii="Sylfaen" w:eastAsia="Arial" w:hAnsi="Sylfaen" w:cs="Arial"/>
          <w:sz w:val="22"/>
          <w:szCs w:val="22"/>
          <w:lang w:val="ka-GE"/>
        </w:rPr>
        <w:t xml:space="preserve">სათანადოდ </w:t>
      </w:r>
      <w:r w:rsidR="00471E01" w:rsidRPr="000341F4">
        <w:rPr>
          <w:rFonts w:ascii="Sylfaen" w:eastAsia="Arial" w:hAnsi="Sylfaen" w:cs="Arial"/>
          <w:sz w:val="22"/>
          <w:szCs w:val="22"/>
          <w:lang w:val="ka-GE"/>
        </w:rPr>
        <w:t>არ სრულდება</w:t>
      </w:r>
      <w:r w:rsidR="00471E01">
        <w:rPr>
          <w:rFonts w:ascii="Sylfaen" w:eastAsia="Arial" w:hAnsi="Sylfaen" w:cs="Arial"/>
          <w:sz w:val="22"/>
          <w:szCs w:val="22"/>
          <w:lang w:val="ka-GE"/>
        </w:rPr>
        <w:t xml:space="preserve"> </w:t>
      </w:r>
      <w:r w:rsidR="00A3243A">
        <w:rPr>
          <w:rFonts w:ascii="Sylfaen" w:eastAsia="Arial" w:hAnsi="Sylfaen" w:cs="Arial"/>
          <w:sz w:val="22"/>
          <w:szCs w:val="22"/>
          <w:lang w:val="ka-GE"/>
        </w:rPr>
        <w:t>და საზედამხედველო უწყებებისთვის წარ</w:t>
      </w:r>
      <w:r w:rsidR="00D763DE">
        <w:rPr>
          <w:rFonts w:ascii="Sylfaen" w:eastAsia="Arial" w:hAnsi="Sylfaen" w:cs="Arial"/>
          <w:sz w:val="22"/>
          <w:szCs w:val="22"/>
          <w:lang w:val="ka-GE"/>
        </w:rPr>
        <w:t>დ</w:t>
      </w:r>
      <w:r w:rsidR="00A3243A">
        <w:rPr>
          <w:rFonts w:ascii="Sylfaen" w:eastAsia="Arial" w:hAnsi="Sylfaen" w:cs="Arial"/>
          <w:sz w:val="22"/>
          <w:szCs w:val="22"/>
          <w:lang w:val="ka-GE"/>
        </w:rPr>
        <w:t>გენილი ინფორმაციის ხარი</w:t>
      </w:r>
      <w:r w:rsidR="003F14DE">
        <w:rPr>
          <w:rFonts w:ascii="Sylfaen" w:eastAsia="Arial" w:hAnsi="Sylfaen" w:cs="Arial"/>
          <w:sz w:val="22"/>
          <w:szCs w:val="22"/>
          <w:lang w:val="ka-GE"/>
        </w:rPr>
        <w:t xml:space="preserve">სხიც </w:t>
      </w:r>
      <w:r w:rsidR="00AD703B">
        <w:rPr>
          <w:rFonts w:ascii="Sylfaen" w:eastAsia="Arial" w:hAnsi="Sylfaen" w:cs="Arial"/>
          <w:sz w:val="22"/>
          <w:szCs w:val="22"/>
          <w:lang w:val="ka-GE"/>
        </w:rPr>
        <w:t>არ</w:t>
      </w:r>
      <w:r w:rsidR="00D264AD">
        <w:rPr>
          <w:rFonts w:ascii="Sylfaen" w:eastAsia="Arial" w:hAnsi="Sylfaen" w:cs="Arial"/>
          <w:sz w:val="22"/>
          <w:szCs w:val="22"/>
          <w:lang w:val="ka-GE"/>
        </w:rPr>
        <w:t>ასათანადოა</w:t>
      </w:r>
      <w:r w:rsidR="0021172A">
        <w:rPr>
          <w:rFonts w:ascii="Sylfaen" w:eastAsia="Arial" w:hAnsi="Sylfaen" w:cs="Arial"/>
          <w:sz w:val="22"/>
          <w:szCs w:val="22"/>
          <w:lang w:val="ka-GE"/>
        </w:rPr>
        <w:t>.</w:t>
      </w:r>
      <w:r w:rsidR="0084600D" w:rsidRPr="00DD7C6E">
        <w:rPr>
          <w:rFonts w:ascii="Sylfaen" w:eastAsia="Arial" w:hAnsi="Sylfaen" w:cs="Arial"/>
          <w:sz w:val="22"/>
          <w:szCs w:val="22"/>
          <w:vertAlign w:val="superscript"/>
        </w:rPr>
        <w:footnoteReference w:id="286"/>
      </w:r>
      <w:r w:rsidR="0093596B">
        <w:rPr>
          <w:rFonts w:ascii="Sylfaen" w:eastAsia="Arial" w:hAnsi="Sylfaen" w:cs="Arial"/>
          <w:sz w:val="22"/>
          <w:szCs w:val="22"/>
          <w:lang w:val="ka-GE"/>
        </w:rPr>
        <w:t xml:space="preserve"> </w:t>
      </w:r>
      <w:r w:rsidR="00516DFE">
        <w:rPr>
          <w:rFonts w:ascii="Sylfaen" w:eastAsia="Arial" w:hAnsi="Sylfaen" w:cs="Arial"/>
          <w:sz w:val="22"/>
          <w:szCs w:val="22"/>
          <w:lang w:val="ka-GE"/>
        </w:rPr>
        <w:t xml:space="preserve"> </w:t>
      </w:r>
      <w:r w:rsidR="0093596B" w:rsidRPr="003D474F">
        <w:rPr>
          <w:rFonts w:ascii="Sylfaen" w:eastAsia="Arial" w:hAnsi="Sylfaen" w:cs="Arial"/>
          <w:color w:val="FF0000"/>
          <w:sz w:val="22"/>
          <w:szCs w:val="22"/>
          <w:lang w:val="ka-GE"/>
        </w:rPr>
        <w:t xml:space="preserve"> </w:t>
      </w:r>
    </w:p>
    <w:p w14:paraId="59173EB9" w14:textId="77777777" w:rsidR="00D55715" w:rsidRDefault="00D55715">
      <w:pPr>
        <w:jc w:val="both"/>
        <w:rPr>
          <w:rFonts w:ascii="Sylfaen" w:eastAsia="Arial" w:hAnsi="Sylfaen" w:cs="Arial"/>
          <w:sz w:val="22"/>
          <w:szCs w:val="22"/>
          <w:lang w:val="ka-GE"/>
        </w:rPr>
      </w:pPr>
    </w:p>
    <w:p w14:paraId="6BCE1A3E" w14:textId="77777777" w:rsidR="00D55715" w:rsidRDefault="00D55715">
      <w:pPr>
        <w:jc w:val="both"/>
        <w:rPr>
          <w:rFonts w:ascii="Sylfaen" w:eastAsia="Arial" w:hAnsi="Sylfaen" w:cs="Arial"/>
          <w:sz w:val="22"/>
          <w:szCs w:val="22"/>
          <w:lang w:val="ka-GE"/>
        </w:rPr>
      </w:pPr>
    </w:p>
    <w:p w14:paraId="5CD1B0F6" w14:textId="77777777" w:rsidR="00145E2D" w:rsidRPr="0021172A" w:rsidRDefault="00837242">
      <w:pPr>
        <w:jc w:val="both"/>
        <w:rPr>
          <w:rFonts w:ascii="Sylfaen" w:eastAsia="Arial" w:hAnsi="Sylfaen" w:cs="Arial"/>
          <w:b/>
          <w:sz w:val="22"/>
          <w:lang w:val="ka-GE"/>
        </w:rPr>
      </w:pPr>
      <w:r w:rsidRPr="0021172A">
        <w:rPr>
          <w:rFonts w:ascii="Sylfaen" w:eastAsia="Arial" w:hAnsi="Sylfaen" w:cs="Arial"/>
          <w:b/>
          <w:sz w:val="22"/>
          <w:lang w:val="ka-GE"/>
        </w:rPr>
        <w:t xml:space="preserve">2.2.3. </w:t>
      </w:r>
      <w:r w:rsidRPr="005239F4">
        <w:rPr>
          <w:rFonts w:ascii="Sylfaen" w:eastAsia="Arial Unicode MS" w:hAnsi="Sylfaen" w:cs="Arial Unicode MS"/>
          <w:b/>
          <w:noProof/>
          <w:sz w:val="22"/>
          <w:lang w:val="ka-GE"/>
        </w:rPr>
        <w:t>დამოუკიდებელი კონტროლი</w:t>
      </w:r>
    </w:p>
    <w:p w14:paraId="737EB1B1" w14:textId="77777777" w:rsidR="00145E2D" w:rsidRDefault="00BE2AF4" w:rsidP="00BE2AF4">
      <w:pPr>
        <w:tabs>
          <w:tab w:val="left" w:pos="3278"/>
        </w:tabs>
        <w:jc w:val="both"/>
        <w:rPr>
          <w:rFonts w:ascii="Sylfaen" w:eastAsia="Arial" w:hAnsi="Sylfaen" w:cs="Arial"/>
          <w:sz w:val="22"/>
          <w:lang w:val="ka-GE"/>
        </w:rPr>
      </w:pPr>
      <w:r>
        <w:rPr>
          <w:rFonts w:ascii="Sylfaen" w:eastAsia="Arial" w:hAnsi="Sylfaen" w:cs="Arial"/>
          <w:sz w:val="22"/>
          <w:lang w:val="ka-GE"/>
        </w:rPr>
        <w:tab/>
      </w:r>
    </w:p>
    <w:p w14:paraId="5E73DBD2" w14:textId="77777777" w:rsidR="00145E2D" w:rsidRDefault="003404B8">
      <w:pPr>
        <w:jc w:val="both"/>
        <w:rPr>
          <w:rFonts w:ascii="Sylfaen" w:eastAsia="Arial" w:hAnsi="Sylfaen" w:cs="Arial"/>
          <w:sz w:val="22"/>
          <w:lang w:val="ka-GE"/>
        </w:rPr>
      </w:pPr>
      <w:r w:rsidRPr="00B136A6">
        <w:rPr>
          <w:rFonts w:ascii="Sylfaen" w:hAnsi="Sylfaen"/>
          <w:color w:val="000000"/>
          <w:sz w:val="22"/>
          <w:szCs w:val="18"/>
          <w:lang w:val="ka-GE"/>
        </w:rPr>
        <w:t xml:space="preserve">საქართველოს კანონი „ბუღალტრული აღრიცხვის, ანგარიშგებისა და აუდიტის შესახებ“ ადგენს, რომ </w:t>
      </w:r>
      <w:r w:rsidR="00B308BA">
        <w:rPr>
          <w:rFonts w:ascii="Sylfaen" w:hAnsi="Sylfaen"/>
          <w:color w:val="000000"/>
          <w:sz w:val="22"/>
          <w:szCs w:val="18"/>
          <w:lang w:val="ka-GE"/>
        </w:rPr>
        <w:t xml:space="preserve">კერძო კომპანიების </w:t>
      </w:r>
      <w:r w:rsidR="00921FD4">
        <w:rPr>
          <w:rFonts w:ascii="Sylfaen" w:hAnsi="Sylfaen"/>
          <w:color w:val="000000"/>
          <w:sz w:val="22"/>
          <w:szCs w:val="18"/>
          <w:lang w:val="ka-GE"/>
        </w:rPr>
        <w:t>აუდიტი</w:t>
      </w:r>
      <w:r w:rsidR="00B308BA">
        <w:rPr>
          <w:rFonts w:ascii="Sylfaen" w:hAnsi="Sylfaen"/>
          <w:color w:val="000000"/>
          <w:sz w:val="22"/>
          <w:szCs w:val="18"/>
          <w:lang w:val="ka-GE"/>
        </w:rPr>
        <w:t xml:space="preserve"> უნდა ჩატარდეს </w:t>
      </w:r>
      <w:r w:rsidR="00EC0354">
        <w:rPr>
          <w:rFonts w:ascii="Sylfaen" w:hAnsi="Sylfaen"/>
          <w:color w:val="000000"/>
          <w:sz w:val="22"/>
          <w:szCs w:val="18"/>
          <w:lang w:val="ka-GE"/>
        </w:rPr>
        <w:t xml:space="preserve">აუდიტის საერთაშორისო </w:t>
      </w:r>
      <w:r w:rsidR="006741F6">
        <w:rPr>
          <w:rFonts w:ascii="Sylfaen" w:hAnsi="Sylfaen"/>
          <w:color w:val="000000"/>
          <w:sz w:val="22"/>
          <w:szCs w:val="18"/>
          <w:lang w:val="ka-GE"/>
        </w:rPr>
        <w:t>სტანდარტების (</w:t>
      </w:r>
      <w:r w:rsidR="006741F6" w:rsidRPr="00CC2D47">
        <w:rPr>
          <w:rFonts w:ascii="Sylfaen" w:hAnsi="Sylfaen"/>
          <w:color w:val="000000"/>
          <w:sz w:val="22"/>
          <w:szCs w:val="18"/>
          <w:lang w:val="ka-GE"/>
        </w:rPr>
        <w:t xml:space="preserve">ISA) </w:t>
      </w:r>
      <w:r w:rsidR="00EC0354">
        <w:rPr>
          <w:rFonts w:ascii="Sylfaen" w:hAnsi="Sylfaen"/>
          <w:color w:val="000000"/>
          <w:sz w:val="22"/>
          <w:szCs w:val="18"/>
          <w:lang w:val="ka-GE"/>
        </w:rPr>
        <w:t xml:space="preserve">შესაბამისად, </w:t>
      </w:r>
      <w:r w:rsidR="00A50505">
        <w:rPr>
          <w:rFonts w:ascii="Sylfaen" w:hAnsi="Sylfaen"/>
          <w:color w:val="000000"/>
          <w:sz w:val="22"/>
          <w:szCs w:val="18"/>
          <w:lang w:val="ka-GE"/>
        </w:rPr>
        <w:t xml:space="preserve">რომლებიც </w:t>
      </w:r>
      <w:r w:rsidR="007C5AE2">
        <w:rPr>
          <w:rFonts w:ascii="Sylfaen" w:hAnsi="Sylfaen"/>
          <w:color w:val="000000"/>
          <w:sz w:val="22"/>
          <w:szCs w:val="18"/>
          <w:lang w:val="ka-GE"/>
        </w:rPr>
        <w:t>ა</w:t>
      </w:r>
      <w:r w:rsidR="00517178">
        <w:rPr>
          <w:rFonts w:ascii="Sylfaen" w:hAnsi="Sylfaen"/>
          <w:color w:val="000000"/>
          <w:sz w:val="22"/>
          <w:szCs w:val="18"/>
          <w:lang w:val="ka-GE"/>
        </w:rPr>
        <w:t xml:space="preserve">უდიტისა და მარწმუნებელი მომსახურების </w:t>
      </w:r>
      <w:r w:rsidR="00D47DEA">
        <w:rPr>
          <w:rFonts w:ascii="Sylfaen" w:hAnsi="Sylfaen"/>
          <w:color w:val="000000"/>
          <w:sz w:val="22"/>
          <w:szCs w:val="18"/>
          <w:lang w:val="ka-GE"/>
        </w:rPr>
        <w:t>საერთ</w:t>
      </w:r>
      <w:r w:rsidR="00517178">
        <w:rPr>
          <w:rFonts w:ascii="Sylfaen" w:hAnsi="Sylfaen"/>
          <w:color w:val="000000"/>
          <w:sz w:val="22"/>
          <w:szCs w:val="18"/>
          <w:lang w:val="ka-GE"/>
        </w:rPr>
        <w:t>აშორისო საბჭოს (</w:t>
      </w:r>
      <w:r w:rsidR="00517178" w:rsidRPr="00CC2D47">
        <w:rPr>
          <w:rFonts w:ascii="Sylfaen" w:hAnsi="Sylfaen"/>
          <w:color w:val="000000"/>
          <w:sz w:val="22"/>
          <w:szCs w:val="18"/>
          <w:lang w:val="ka-GE"/>
        </w:rPr>
        <w:t>IAASB</w:t>
      </w:r>
      <w:r w:rsidR="00517178">
        <w:rPr>
          <w:rFonts w:ascii="Sylfaen" w:hAnsi="Sylfaen"/>
          <w:color w:val="000000"/>
          <w:sz w:val="22"/>
          <w:szCs w:val="18"/>
          <w:lang w:val="ka-GE"/>
        </w:rPr>
        <w:t>)</w:t>
      </w:r>
      <w:r w:rsidR="00517178" w:rsidRPr="00CC2D47">
        <w:rPr>
          <w:rFonts w:ascii="Sylfaen" w:hAnsi="Sylfaen"/>
          <w:color w:val="000000"/>
          <w:sz w:val="22"/>
          <w:szCs w:val="18"/>
          <w:lang w:val="ka-GE"/>
        </w:rPr>
        <w:t xml:space="preserve"> </w:t>
      </w:r>
      <w:r w:rsidR="00517178">
        <w:rPr>
          <w:rFonts w:ascii="Sylfaen" w:hAnsi="Sylfaen"/>
          <w:color w:val="000000"/>
          <w:sz w:val="22"/>
          <w:szCs w:val="18"/>
          <w:lang w:val="ka-GE"/>
        </w:rPr>
        <w:t xml:space="preserve">მიერ </w:t>
      </w:r>
      <w:r w:rsidR="00517178" w:rsidRPr="00E94EC1">
        <w:rPr>
          <w:rFonts w:ascii="Sylfaen" w:hAnsi="Sylfaen"/>
          <w:color w:val="000000"/>
          <w:sz w:val="22"/>
          <w:szCs w:val="18"/>
          <w:lang w:val="ka-GE"/>
        </w:rPr>
        <w:t>არ</w:t>
      </w:r>
      <w:r w:rsidR="007C5AE2" w:rsidRPr="00E94EC1">
        <w:rPr>
          <w:rFonts w:ascii="Sylfaen" w:hAnsi="Sylfaen"/>
          <w:color w:val="000000"/>
          <w:sz w:val="22"/>
          <w:szCs w:val="18"/>
          <w:lang w:val="ka-GE"/>
        </w:rPr>
        <w:t xml:space="preserve">ის </w:t>
      </w:r>
      <w:r w:rsidR="007C5AE2" w:rsidRPr="00B44F4D">
        <w:rPr>
          <w:rFonts w:ascii="Sylfaen" w:hAnsi="Sylfaen"/>
          <w:color w:val="000000"/>
          <w:sz w:val="22"/>
          <w:szCs w:val="18"/>
          <w:lang w:val="ka-GE"/>
        </w:rPr>
        <w:t>მიღებული.</w:t>
      </w:r>
      <w:r w:rsidR="0084600D" w:rsidRPr="00B44F4D">
        <w:rPr>
          <w:rFonts w:ascii="Sylfaen" w:eastAsia="Arial" w:hAnsi="Sylfaen" w:cs="Arial"/>
          <w:sz w:val="22"/>
          <w:vertAlign w:val="superscript"/>
        </w:rPr>
        <w:footnoteReference w:id="287"/>
      </w:r>
      <w:r w:rsidR="0084600D" w:rsidRPr="006741F6">
        <w:rPr>
          <w:rFonts w:ascii="Sylfaen" w:eastAsia="Arial" w:hAnsi="Sylfaen" w:cs="Arial"/>
          <w:sz w:val="22"/>
          <w:lang w:val="ka-GE"/>
        </w:rPr>
        <w:t xml:space="preserve"> </w:t>
      </w:r>
    </w:p>
    <w:p w14:paraId="1DC4DF55" w14:textId="77777777" w:rsidR="005F307A" w:rsidRDefault="005F307A">
      <w:pPr>
        <w:jc w:val="both"/>
        <w:rPr>
          <w:rFonts w:ascii="Sylfaen" w:eastAsia="Arial" w:hAnsi="Sylfaen" w:cs="Arial"/>
          <w:sz w:val="22"/>
          <w:lang w:val="ka-GE"/>
        </w:rPr>
      </w:pPr>
    </w:p>
    <w:p w14:paraId="24B883C4" w14:textId="6027E15E" w:rsidR="00145E2D" w:rsidRPr="00ED1CC5" w:rsidRDefault="005F307A">
      <w:pPr>
        <w:jc w:val="both"/>
        <w:rPr>
          <w:rFonts w:ascii="Sylfaen" w:eastAsia="Arial" w:hAnsi="Sylfaen" w:cs="Arial"/>
          <w:sz w:val="22"/>
          <w:lang w:val="ka-GE"/>
        </w:rPr>
      </w:pPr>
      <w:r>
        <w:rPr>
          <w:rFonts w:ascii="Sylfaen" w:eastAsia="Arial" w:hAnsi="Sylfaen" w:cs="Arial"/>
          <w:sz w:val="22"/>
          <w:lang w:val="ka-GE"/>
        </w:rPr>
        <w:t xml:space="preserve">2019 წელს </w:t>
      </w:r>
      <w:r w:rsidR="00F202DB" w:rsidRPr="00046049">
        <w:rPr>
          <w:rFonts w:ascii="Sylfaen" w:hAnsi="Sylfaen"/>
          <w:sz w:val="22"/>
          <w:szCs w:val="18"/>
          <w:lang w:val="ka-GE"/>
        </w:rPr>
        <w:t>ბუღალტრული აღრიცხვის, ანგარიშგებისა და აუდიტის ზედამხედველობის სამსახურმა</w:t>
      </w:r>
      <w:r w:rsidR="00E93304">
        <w:rPr>
          <w:rFonts w:ascii="Sylfaen" w:hAnsi="Sylfaen"/>
          <w:sz w:val="22"/>
          <w:szCs w:val="18"/>
          <w:lang w:val="ka-GE"/>
        </w:rPr>
        <w:t xml:space="preserve"> </w:t>
      </w:r>
      <w:r w:rsidR="001F6780">
        <w:rPr>
          <w:rFonts w:ascii="Sylfaen" w:hAnsi="Sylfaen"/>
          <w:sz w:val="22"/>
          <w:szCs w:val="18"/>
          <w:lang w:val="ka-GE"/>
        </w:rPr>
        <w:t>სამოქმედოდ</w:t>
      </w:r>
      <w:r w:rsidR="00BE45CF">
        <w:rPr>
          <w:rFonts w:ascii="Sylfaen" w:hAnsi="Sylfaen"/>
          <w:sz w:val="22"/>
          <w:szCs w:val="18"/>
          <w:lang w:val="ka-GE"/>
        </w:rPr>
        <w:t xml:space="preserve"> შემოიღო </w:t>
      </w:r>
      <w:r w:rsidR="002804E2" w:rsidRPr="00903199">
        <w:rPr>
          <w:rFonts w:ascii="Sylfaen" w:hAnsi="Sylfaen" w:cs="Sylfaen"/>
          <w:sz w:val="22"/>
          <w:lang w:val="ka-GE"/>
        </w:rPr>
        <w:t>აუდიტისა</w:t>
      </w:r>
      <w:r w:rsidR="002804E2" w:rsidRPr="00903199">
        <w:rPr>
          <w:rFonts w:ascii="Sylfaen" w:hAnsi="Sylfaen"/>
          <w:sz w:val="22"/>
          <w:lang w:val="ka-GE"/>
        </w:rPr>
        <w:t xml:space="preserve"> </w:t>
      </w:r>
      <w:r w:rsidR="002804E2" w:rsidRPr="00903199">
        <w:rPr>
          <w:rFonts w:ascii="Sylfaen" w:hAnsi="Sylfaen" w:cs="Sylfaen"/>
          <w:sz w:val="22"/>
          <w:lang w:val="ka-GE"/>
        </w:rPr>
        <w:t>და</w:t>
      </w:r>
      <w:r w:rsidR="002804E2" w:rsidRPr="00903199">
        <w:rPr>
          <w:rFonts w:ascii="Sylfaen" w:hAnsi="Sylfaen"/>
          <w:sz w:val="22"/>
          <w:lang w:val="ka-GE"/>
        </w:rPr>
        <w:t xml:space="preserve"> </w:t>
      </w:r>
      <w:r w:rsidR="002804E2" w:rsidRPr="00903199">
        <w:rPr>
          <w:rFonts w:ascii="Sylfaen" w:hAnsi="Sylfaen" w:cs="Sylfaen"/>
          <w:sz w:val="22"/>
          <w:lang w:val="ka-GE"/>
        </w:rPr>
        <w:t>მარწმუნებელი</w:t>
      </w:r>
      <w:r w:rsidR="002804E2" w:rsidRPr="00903199">
        <w:rPr>
          <w:rFonts w:ascii="Sylfaen" w:hAnsi="Sylfaen"/>
          <w:sz w:val="22"/>
          <w:lang w:val="ka-GE"/>
        </w:rPr>
        <w:t xml:space="preserve"> </w:t>
      </w:r>
      <w:r w:rsidR="002804E2" w:rsidRPr="00903199">
        <w:rPr>
          <w:rFonts w:ascii="Sylfaen" w:hAnsi="Sylfaen" w:cs="Sylfaen"/>
          <w:sz w:val="22"/>
          <w:lang w:val="ka-GE"/>
        </w:rPr>
        <w:t>მომსახურების</w:t>
      </w:r>
      <w:r w:rsidR="002804E2" w:rsidRPr="00903199">
        <w:rPr>
          <w:rFonts w:ascii="Sylfaen" w:hAnsi="Sylfaen"/>
          <w:sz w:val="22"/>
          <w:lang w:val="ka-GE"/>
        </w:rPr>
        <w:t xml:space="preserve"> </w:t>
      </w:r>
      <w:r w:rsidR="002804E2" w:rsidRPr="00903199">
        <w:rPr>
          <w:rFonts w:ascii="Sylfaen" w:hAnsi="Sylfaen" w:cs="Sylfaen"/>
          <w:sz w:val="22"/>
          <w:lang w:val="ka-GE"/>
        </w:rPr>
        <w:t>საერთაშორისო</w:t>
      </w:r>
      <w:r w:rsidR="002804E2" w:rsidRPr="00903199">
        <w:rPr>
          <w:rFonts w:ascii="Sylfaen" w:hAnsi="Sylfaen"/>
          <w:sz w:val="22"/>
          <w:lang w:val="ka-GE"/>
        </w:rPr>
        <w:t xml:space="preserve"> </w:t>
      </w:r>
      <w:r w:rsidR="002804E2" w:rsidRPr="00903199">
        <w:rPr>
          <w:rFonts w:ascii="Sylfaen" w:hAnsi="Sylfaen" w:cs="Sylfaen"/>
          <w:sz w:val="22"/>
          <w:lang w:val="ka-GE"/>
        </w:rPr>
        <w:t>საბჭოს</w:t>
      </w:r>
      <w:r w:rsidR="002804E2" w:rsidRPr="00903199">
        <w:rPr>
          <w:rFonts w:ascii="Sylfaen" w:hAnsi="Sylfaen"/>
          <w:sz w:val="22"/>
          <w:lang w:val="ka-GE"/>
        </w:rPr>
        <w:t xml:space="preserve"> (IAASB) </w:t>
      </w:r>
      <w:r w:rsidR="002804E2" w:rsidRPr="00903199">
        <w:rPr>
          <w:rFonts w:ascii="Sylfaen" w:hAnsi="Sylfaen" w:cs="Sylfaen"/>
          <w:sz w:val="22"/>
          <w:lang w:val="ka-GE"/>
        </w:rPr>
        <w:t>მიერ</w:t>
      </w:r>
      <w:r w:rsidR="002804E2" w:rsidRPr="00903199">
        <w:rPr>
          <w:rFonts w:ascii="Sylfaen" w:hAnsi="Sylfaen"/>
          <w:sz w:val="22"/>
          <w:lang w:val="ka-GE"/>
        </w:rPr>
        <w:t xml:space="preserve"> </w:t>
      </w:r>
      <w:r w:rsidR="002804E2" w:rsidRPr="00B44F4D">
        <w:rPr>
          <w:rFonts w:ascii="Sylfaen" w:hAnsi="Sylfaen" w:cs="Sylfaen"/>
          <w:sz w:val="22"/>
          <w:lang w:val="ka-GE"/>
        </w:rPr>
        <w:t>მიღებული</w:t>
      </w:r>
      <w:r w:rsidR="002804E2" w:rsidRPr="00903199">
        <w:rPr>
          <w:rFonts w:ascii="Sylfaen" w:hAnsi="Sylfaen"/>
          <w:sz w:val="22"/>
          <w:lang w:val="ka-GE"/>
        </w:rPr>
        <w:t xml:space="preserve"> </w:t>
      </w:r>
      <w:r w:rsidR="002804E2" w:rsidRPr="00903199">
        <w:rPr>
          <w:rFonts w:ascii="Sylfaen" w:hAnsi="Sylfaen" w:cs="Sylfaen"/>
          <w:sz w:val="22"/>
          <w:lang w:val="ka-GE"/>
        </w:rPr>
        <w:t>და</w:t>
      </w:r>
      <w:r w:rsidR="002804E2" w:rsidRPr="00903199">
        <w:rPr>
          <w:rFonts w:ascii="Sylfaen" w:hAnsi="Sylfaen"/>
          <w:sz w:val="22"/>
          <w:lang w:val="ka-GE"/>
        </w:rPr>
        <w:t xml:space="preserve"> </w:t>
      </w:r>
      <w:r w:rsidR="002804E2" w:rsidRPr="00903199">
        <w:rPr>
          <w:rFonts w:ascii="Sylfaen" w:hAnsi="Sylfaen" w:cs="Sylfaen"/>
          <w:sz w:val="22"/>
          <w:lang w:val="ka-GE"/>
        </w:rPr>
        <w:t>გამოცემული</w:t>
      </w:r>
      <w:r w:rsidR="002804E2" w:rsidRPr="00903199">
        <w:rPr>
          <w:rFonts w:ascii="Sylfaen" w:hAnsi="Sylfaen"/>
          <w:sz w:val="22"/>
          <w:lang w:val="ka-GE"/>
        </w:rPr>
        <w:t xml:space="preserve"> </w:t>
      </w:r>
      <w:r w:rsidR="002804E2" w:rsidRPr="00903199">
        <w:rPr>
          <w:rFonts w:ascii="Sylfaen" w:hAnsi="Sylfaen" w:cs="Sylfaen"/>
          <w:sz w:val="22"/>
          <w:lang w:val="ka-GE"/>
        </w:rPr>
        <w:t>ხარისხის</w:t>
      </w:r>
      <w:r w:rsidR="002804E2" w:rsidRPr="00903199">
        <w:rPr>
          <w:rFonts w:ascii="Sylfaen" w:hAnsi="Sylfaen"/>
          <w:sz w:val="22"/>
          <w:lang w:val="ka-GE"/>
        </w:rPr>
        <w:t xml:space="preserve"> </w:t>
      </w:r>
      <w:r w:rsidR="002804E2" w:rsidRPr="00903199">
        <w:rPr>
          <w:rFonts w:ascii="Sylfaen" w:hAnsi="Sylfaen" w:cs="Sylfaen"/>
          <w:sz w:val="22"/>
          <w:lang w:val="ka-GE"/>
        </w:rPr>
        <w:t>კონტროლის</w:t>
      </w:r>
      <w:r w:rsidR="002804E2" w:rsidRPr="00903199">
        <w:rPr>
          <w:rFonts w:ascii="Sylfaen" w:hAnsi="Sylfaen"/>
          <w:sz w:val="22"/>
          <w:lang w:val="ka-GE"/>
        </w:rPr>
        <w:t xml:space="preserve"> </w:t>
      </w:r>
      <w:r w:rsidR="002804E2" w:rsidRPr="00903199">
        <w:rPr>
          <w:rFonts w:ascii="Sylfaen" w:hAnsi="Sylfaen" w:cs="Sylfaen"/>
          <w:sz w:val="22"/>
          <w:lang w:val="ka-GE"/>
        </w:rPr>
        <w:t>საერთაშორისო</w:t>
      </w:r>
      <w:r w:rsidR="002804E2" w:rsidRPr="00903199">
        <w:rPr>
          <w:rFonts w:ascii="Sylfaen" w:hAnsi="Sylfaen"/>
          <w:sz w:val="22"/>
          <w:lang w:val="ka-GE"/>
        </w:rPr>
        <w:t xml:space="preserve"> </w:t>
      </w:r>
      <w:r w:rsidR="002804E2" w:rsidRPr="00903199">
        <w:rPr>
          <w:rFonts w:ascii="Sylfaen" w:hAnsi="Sylfaen" w:cs="Sylfaen"/>
          <w:sz w:val="22"/>
          <w:lang w:val="ka-GE"/>
        </w:rPr>
        <w:t>სტანდარტი</w:t>
      </w:r>
      <w:r w:rsidR="00903199">
        <w:rPr>
          <w:rFonts w:ascii="Sylfaen" w:hAnsi="Sylfaen" w:cs="Sylfaen"/>
          <w:sz w:val="22"/>
          <w:lang w:val="ka-GE"/>
        </w:rPr>
        <w:t xml:space="preserve"> </w:t>
      </w:r>
      <w:r w:rsidR="002804E2" w:rsidRPr="009922D7">
        <w:rPr>
          <w:rFonts w:ascii="Sylfaen" w:hAnsi="Sylfaen" w:cs="Sylfaen"/>
          <w:sz w:val="22"/>
          <w:lang w:val="ka-GE"/>
        </w:rPr>
        <w:t>და</w:t>
      </w:r>
      <w:r w:rsidR="002804E2" w:rsidRPr="009922D7">
        <w:rPr>
          <w:rFonts w:ascii="Sylfaen" w:hAnsi="Sylfaen"/>
          <w:sz w:val="22"/>
          <w:lang w:val="ka-GE"/>
        </w:rPr>
        <w:t xml:space="preserve"> </w:t>
      </w:r>
      <w:r w:rsidR="002804E2" w:rsidRPr="009922D7">
        <w:rPr>
          <w:rFonts w:ascii="Sylfaen" w:hAnsi="Sylfaen" w:cs="Sylfaen"/>
          <w:sz w:val="22"/>
          <w:lang w:val="ka-GE"/>
        </w:rPr>
        <w:t>აუდიტის</w:t>
      </w:r>
      <w:r w:rsidR="002804E2" w:rsidRPr="009922D7">
        <w:rPr>
          <w:rFonts w:ascii="Sylfaen" w:hAnsi="Sylfaen"/>
          <w:sz w:val="22"/>
          <w:lang w:val="ka-GE"/>
        </w:rPr>
        <w:t xml:space="preserve">, </w:t>
      </w:r>
      <w:r w:rsidR="002804E2" w:rsidRPr="009922D7">
        <w:rPr>
          <w:rFonts w:ascii="Sylfaen" w:hAnsi="Sylfaen" w:cs="Sylfaen"/>
          <w:sz w:val="22"/>
          <w:lang w:val="ka-GE"/>
        </w:rPr>
        <w:t>მიმოხილვის</w:t>
      </w:r>
      <w:r w:rsidR="002804E2" w:rsidRPr="009922D7">
        <w:rPr>
          <w:rFonts w:ascii="Sylfaen" w:hAnsi="Sylfaen"/>
          <w:sz w:val="22"/>
          <w:lang w:val="ka-GE"/>
        </w:rPr>
        <w:t xml:space="preserve">, </w:t>
      </w:r>
      <w:r w:rsidR="002804E2" w:rsidRPr="009922D7">
        <w:rPr>
          <w:rFonts w:ascii="Sylfaen" w:hAnsi="Sylfaen" w:cs="Sylfaen"/>
          <w:sz w:val="22"/>
          <w:lang w:val="ka-GE"/>
        </w:rPr>
        <w:t>სხვა</w:t>
      </w:r>
      <w:r w:rsidR="002804E2" w:rsidRPr="009922D7">
        <w:rPr>
          <w:rFonts w:ascii="Sylfaen" w:hAnsi="Sylfaen"/>
          <w:sz w:val="22"/>
          <w:lang w:val="ka-GE"/>
        </w:rPr>
        <w:t xml:space="preserve"> </w:t>
      </w:r>
      <w:r w:rsidR="002804E2" w:rsidRPr="009922D7">
        <w:rPr>
          <w:rFonts w:ascii="Sylfaen" w:hAnsi="Sylfaen" w:cs="Sylfaen"/>
          <w:sz w:val="22"/>
          <w:lang w:val="ka-GE"/>
        </w:rPr>
        <w:t>მარწმუნებელი</w:t>
      </w:r>
      <w:r w:rsidR="002804E2" w:rsidRPr="009922D7">
        <w:rPr>
          <w:rFonts w:ascii="Sylfaen" w:hAnsi="Sylfaen"/>
          <w:sz w:val="22"/>
          <w:lang w:val="ka-GE"/>
        </w:rPr>
        <w:t xml:space="preserve"> </w:t>
      </w:r>
      <w:r w:rsidR="002804E2" w:rsidRPr="009922D7">
        <w:rPr>
          <w:rFonts w:ascii="Sylfaen" w:hAnsi="Sylfaen" w:cs="Sylfaen"/>
          <w:sz w:val="22"/>
          <w:lang w:val="ka-GE"/>
        </w:rPr>
        <w:t>და</w:t>
      </w:r>
      <w:r w:rsidR="002804E2" w:rsidRPr="009922D7">
        <w:rPr>
          <w:rFonts w:ascii="Sylfaen" w:hAnsi="Sylfaen"/>
          <w:sz w:val="22"/>
          <w:lang w:val="ka-GE"/>
        </w:rPr>
        <w:t xml:space="preserve"> </w:t>
      </w:r>
      <w:r w:rsidR="002804E2" w:rsidRPr="009922D7">
        <w:rPr>
          <w:rFonts w:ascii="Sylfaen" w:hAnsi="Sylfaen" w:cs="Sylfaen"/>
          <w:sz w:val="22"/>
          <w:lang w:val="ka-GE"/>
        </w:rPr>
        <w:t>დაკავშირებული</w:t>
      </w:r>
      <w:r w:rsidR="002804E2" w:rsidRPr="009922D7">
        <w:rPr>
          <w:rFonts w:ascii="Sylfaen" w:hAnsi="Sylfaen"/>
          <w:sz w:val="22"/>
          <w:lang w:val="ka-GE"/>
        </w:rPr>
        <w:t xml:space="preserve"> </w:t>
      </w:r>
      <w:r w:rsidR="002804E2" w:rsidRPr="009922D7">
        <w:rPr>
          <w:rFonts w:ascii="Sylfaen" w:hAnsi="Sylfaen" w:cs="Sylfaen"/>
          <w:sz w:val="22"/>
          <w:lang w:val="ka-GE"/>
        </w:rPr>
        <w:t>მომსახურების</w:t>
      </w:r>
      <w:r w:rsidR="002804E2" w:rsidRPr="009922D7">
        <w:rPr>
          <w:rFonts w:ascii="Sylfaen" w:hAnsi="Sylfaen"/>
          <w:sz w:val="22"/>
          <w:lang w:val="ka-GE"/>
        </w:rPr>
        <w:t xml:space="preserve"> </w:t>
      </w:r>
      <w:r w:rsidR="002804E2" w:rsidRPr="009922D7">
        <w:rPr>
          <w:rFonts w:ascii="Sylfaen" w:hAnsi="Sylfaen" w:cs="Sylfaen"/>
          <w:sz w:val="22"/>
          <w:lang w:val="ka-GE"/>
        </w:rPr>
        <w:t>საერთაშორისო</w:t>
      </w:r>
      <w:r w:rsidR="002804E2" w:rsidRPr="009922D7">
        <w:rPr>
          <w:rFonts w:ascii="Sylfaen" w:hAnsi="Sylfaen"/>
          <w:sz w:val="22"/>
          <w:lang w:val="ka-GE"/>
        </w:rPr>
        <w:t xml:space="preserve"> </w:t>
      </w:r>
      <w:r w:rsidR="002804E2" w:rsidRPr="009922D7">
        <w:rPr>
          <w:rFonts w:ascii="Sylfaen" w:hAnsi="Sylfaen" w:cs="Sylfaen"/>
          <w:sz w:val="22"/>
          <w:lang w:val="ka-GE"/>
        </w:rPr>
        <w:t>სტანდარტების</w:t>
      </w:r>
      <w:r w:rsidR="002804E2" w:rsidRPr="009922D7">
        <w:rPr>
          <w:rFonts w:ascii="Sylfaen" w:hAnsi="Sylfaen"/>
          <w:sz w:val="22"/>
          <w:lang w:val="ka-GE"/>
        </w:rPr>
        <w:t xml:space="preserve"> </w:t>
      </w:r>
      <w:r w:rsidR="002804E2" w:rsidRPr="009922D7">
        <w:rPr>
          <w:rFonts w:ascii="Sylfaen" w:hAnsi="Sylfaen" w:cs="Sylfaen"/>
          <w:sz w:val="22"/>
          <w:lang w:val="ka-GE"/>
        </w:rPr>
        <w:t>განახლებული</w:t>
      </w:r>
      <w:r w:rsidR="002804E2" w:rsidRPr="009922D7">
        <w:rPr>
          <w:rFonts w:ascii="Sylfaen" w:hAnsi="Sylfaen"/>
          <w:sz w:val="22"/>
          <w:lang w:val="ka-GE"/>
        </w:rPr>
        <w:t xml:space="preserve"> </w:t>
      </w:r>
      <w:r w:rsidR="002804E2" w:rsidRPr="009922D7">
        <w:rPr>
          <w:rFonts w:ascii="Sylfaen" w:hAnsi="Sylfaen" w:cs="Sylfaen"/>
          <w:sz w:val="22"/>
          <w:lang w:val="ka-GE"/>
        </w:rPr>
        <w:t>ვერსიები</w:t>
      </w:r>
      <w:r w:rsidR="00903199">
        <w:rPr>
          <w:rFonts w:ascii="Sylfaen" w:hAnsi="Sylfaen" w:cs="Sylfaen"/>
          <w:sz w:val="22"/>
          <w:lang w:val="ka-GE"/>
        </w:rPr>
        <w:t>.</w:t>
      </w:r>
      <w:r w:rsidR="0084600D" w:rsidRPr="00C1441B">
        <w:rPr>
          <w:rFonts w:ascii="Sylfaen" w:eastAsia="Arial" w:hAnsi="Sylfaen" w:cs="Arial"/>
          <w:sz w:val="22"/>
          <w:vertAlign w:val="superscript"/>
        </w:rPr>
        <w:footnoteReference w:id="288"/>
      </w:r>
      <w:r w:rsidR="00364D71">
        <w:rPr>
          <w:rFonts w:ascii="Sylfaen" w:hAnsi="Sylfaen" w:cs="Sylfaen"/>
          <w:sz w:val="22"/>
          <w:lang w:val="ka-GE"/>
        </w:rPr>
        <w:t xml:space="preserve"> </w:t>
      </w:r>
      <w:r w:rsidR="00A36CF7" w:rsidRPr="00A52040">
        <w:rPr>
          <w:rFonts w:ascii="Sylfaen" w:hAnsi="Sylfaen" w:cs="Sylfaen"/>
          <w:sz w:val="22"/>
          <w:lang w:val="ka-GE"/>
        </w:rPr>
        <w:t xml:space="preserve">სამეწარმეო </w:t>
      </w:r>
      <w:r w:rsidR="004C439C" w:rsidRPr="00A52040">
        <w:rPr>
          <w:rFonts w:ascii="Sylfaen" w:hAnsi="Sylfaen" w:cs="Sylfaen"/>
          <w:sz w:val="22"/>
          <w:lang w:val="ka-GE"/>
        </w:rPr>
        <w:t>სუბიექტები</w:t>
      </w:r>
      <w:r w:rsidR="00364D71" w:rsidRPr="00A52040">
        <w:rPr>
          <w:rFonts w:ascii="Sylfaen" w:hAnsi="Sylfaen" w:cs="Sylfaen"/>
          <w:sz w:val="22"/>
          <w:lang w:val="ka-GE"/>
        </w:rPr>
        <w:t xml:space="preserve"> და აუდიტორული კომპანიები ვალდებულნი არიან, რომ  </w:t>
      </w:r>
      <w:r w:rsidR="005F2082" w:rsidRPr="00A52040">
        <w:rPr>
          <w:rFonts w:ascii="Sylfaen" w:hAnsi="Sylfaen" w:cs="Sylfaen"/>
          <w:sz w:val="22"/>
          <w:lang w:val="ka-GE"/>
        </w:rPr>
        <w:t xml:space="preserve">ფინანსური და აუდიტორული საქმიანობა </w:t>
      </w:r>
      <w:r w:rsidR="001A0390" w:rsidRPr="00A52040">
        <w:rPr>
          <w:rFonts w:ascii="Sylfaen" w:hAnsi="Sylfaen" w:cs="Sylfaen"/>
          <w:sz w:val="22"/>
          <w:lang w:val="ka-GE"/>
        </w:rPr>
        <w:t xml:space="preserve">ამ </w:t>
      </w:r>
      <w:r w:rsidR="00FD4E9E" w:rsidRPr="00A52040">
        <w:rPr>
          <w:rFonts w:ascii="Sylfaen" w:hAnsi="Sylfaen" w:cs="Sylfaen"/>
          <w:sz w:val="22"/>
          <w:lang w:val="ka-GE"/>
        </w:rPr>
        <w:t>სტანდარ</w:t>
      </w:r>
      <w:r w:rsidR="001A0390" w:rsidRPr="00A52040">
        <w:rPr>
          <w:rFonts w:ascii="Sylfaen" w:hAnsi="Sylfaen" w:cs="Sylfaen"/>
          <w:sz w:val="22"/>
          <w:lang w:val="ka-GE"/>
        </w:rPr>
        <w:t>ტ</w:t>
      </w:r>
      <w:r w:rsidR="00FD4E9E" w:rsidRPr="00A52040">
        <w:rPr>
          <w:rFonts w:ascii="Sylfaen" w:hAnsi="Sylfaen" w:cs="Sylfaen"/>
          <w:sz w:val="22"/>
          <w:lang w:val="ka-GE"/>
        </w:rPr>
        <w:t>ე</w:t>
      </w:r>
      <w:r w:rsidR="001A0390" w:rsidRPr="00A52040">
        <w:rPr>
          <w:rFonts w:ascii="Sylfaen" w:hAnsi="Sylfaen" w:cs="Sylfaen"/>
          <w:sz w:val="22"/>
          <w:lang w:val="ka-GE"/>
        </w:rPr>
        <w:t xml:space="preserve">ბის </w:t>
      </w:r>
      <w:r w:rsidR="00E96C8A" w:rsidRPr="00A52040">
        <w:rPr>
          <w:rFonts w:ascii="Sylfaen" w:hAnsi="Sylfaen" w:cs="Sylfaen"/>
          <w:sz w:val="22"/>
          <w:lang w:val="ka-GE"/>
        </w:rPr>
        <w:t>შ</w:t>
      </w:r>
      <w:r w:rsidR="000C6286" w:rsidRPr="00A52040">
        <w:rPr>
          <w:rFonts w:ascii="Sylfaen" w:hAnsi="Sylfaen" w:cs="Sylfaen"/>
          <w:sz w:val="22"/>
          <w:lang w:val="ka-GE"/>
        </w:rPr>
        <w:t>ე</w:t>
      </w:r>
      <w:r w:rsidR="00E96C8A" w:rsidRPr="00A52040">
        <w:rPr>
          <w:rFonts w:ascii="Sylfaen" w:hAnsi="Sylfaen" w:cs="Sylfaen"/>
          <w:sz w:val="22"/>
          <w:lang w:val="ka-GE"/>
        </w:rPr>
        <w:t xml:space="preserve">საბამისად </w:t>
      </w:r>
      <w:r w:rsidR="00354E2D" w:rsidRPr="00A52040">
        <w:rPr>
          <w:rFonts w:ascii="Sylfaen" w:hAnsi="Sylfaen" w:cs="Sylfaen"/>
          <w:sz w:val="22"/>
          <w:lang w:val="ka-GE"/>
        </w:rPr>
        <w:t xml:space="preserve">აწარმოონ. ამასთან ერთად, </w:t>
      </w:r>
      <w:r w:rsidR="00FB0258" w:rsidRPr="00A52040">
        <w:rPr>
          <w:rFonts w:ascii="Sylfaen" w:hAnsi="Sylfaen"/>
          <w:sz w:val="22"/>
          <w:szCs w:val="18"/>
          <w:lang w:val="ka-GE"/>
        </w:rPr>
        <w:t xml:space="preserve">სამსახური </w:t>
      </w:r>
      <w:r w:rsidR="00A52805" w:rsidRPr="00A52040">
        <w:rPr>
          <w:rFonts w:ascii="Sylfaen" w:hAnsi="Sylfaen"/>
          <w:sz w:val="22"/>
          <w:szCs w:val="18"/>
          <w:lang w:val="ka-GE"/>
        </w:rPr>
        <w:t xml:space="preserve">იყენებს </w:t>
      </w:r>
      <w:r w:rsidR="004966C9" w:rsidRPr="00A52040">
        <w:rPr>
          <w:rFonts w:ascii="Sylfaen" w:hAnsi="Sylfaen"/>
          <w:sz w:val="22"/>
          <w:szCs w:val="18"/>
          <w:lang w:val="ka-GE"/>
        </w:rPr>
        <w:t>მარწმუნებელი გარიგებების საერთაშორისო სტ</w:t>
      </w:r>
      <w:r w:rsidR="00D91F23" w:rsidRPr="00A52040">
        <w:rPr>
          <w:rFonts w:ascii="Sylfaen" w:hAnsi="Sylfaen"/>
          <w:sz w:val="22"/>
          <w:szCs w:val="18"/>
          <w:lang w:val="ka-GE"/>
        </w:rPr>
        <w:t>ანდარტ</w:t>
      </w:r>
      <w:r w:rsidR="00D93167" w:rsidRPr="00A52040">
        <w:rPr>
          <w:rFonts w:ascii="Sylfaen" w:hAnsi="Sylfaen"/>
          <w:sz w:val="22"/>
          <w:szCs w:val="18"/>
          <w:lang w:val="ka-GE"/>
        </w:rPr>
        <w:t>ს</w:t>
      </w:r>
      <w:r w:rsidR="005D689D" w:rsidRPr="00A52040">
        <w:rPr>
          <w:rFonts w:ascii="Sylfaen" w:hAnsi="Sylfaen"/>
          <w:sz w:val="22"/>
          <w:szCs w:val="18"/>
          <w:lang w:val="ka-GE"/>
        </w:rPr>
        <w:t xml:space="preserve"> 3000</w:t>
      </w:r>
      <w:r w:rsidR="004966C9" w:rsidRPr="00A52040">
        <w:rPr>
          <w:rFonts w:ascii="Sylfaen" w:hAnsi="Sylfaen"/>
          <w:sz w:val="22"/>
          <w:szCs w:val="18"/>
          <w:lang w:val="ka-GE"/>
        </w:rPr>
        <w:t xml:space="preserve"> (</w:t>
      </w:r>
      <w:r w:rsidR="00A120BD" w:rsidRPr="00A52040">
        <w:rPr>
          <w:rFonts w:ascii="Sylfaen" w:hAnsi="Sylfaen"/>
          <w:sz w:val="22"/>
          <w:szCs w:val="18"/>
          <w:lang w:val="ka-GE"/>
        </w:rPr>
        <w:t>მასს</w:t>
      </w:r>
      <w:r w:rsidR="004966C9" w:rsidRPr="00A52040">
        <w:rPr>
          <w:rFonts w:ascii="Sylfaen" w:hAnsi="Sylfaen"/>
          <w:sz w:val="22"/>
          <w:szCs w:val="18"/>
          <w:lang w:val="ka-GE"/>
        </w:rPr>
        <w:t>)</w:t>
      </w:r>
      <w:r w:rsidR="00980A0F" w:rsidRPr="00A52040">
        <w:rPr>
          <w:rFonts w:ascii="Sylfaen" w:hAnsi="Sylfaen"/>
          <w:sz w:val="22"/>
          <w:szCs w:val="18"/>
          <w:lang w:val="ka-GE"/>
        </w:rPr>
        <w:t>,</w:t>
      </w:r>
      <w:r w:rsidR="00980A0F">
        <w:rPr>
          <w:rFonts w:ascii="Sylfaen" w:hAnsi="Sylfaen"/>
          <w:sz w:val="22"/>
          <w:szCs w:val="18"/>
          <w:lang w:val="ka-GE"/>
        </w:rPr>
        <w:t xml:space="preserve"> </w:t>
      </w:r>
      <w:r w:rsidR="00FA16FA" w:rsidRPr="003A6484">
        <w:rPr>
          <w:rFonts w:ascii="Sylfaen" w:hAnsi="Sylfaen"/>
          <w:sz w:val="22"/>
          <w:szCs w:val="18"/>
          <w:lang w:val="ka-GE"/>
        </w:rPr>
        <w:lastRenderedPageBreak/>
        <w:t>რომლის მიზანია</w:t>
      </w:r>
      <w:r w:rsidR="00FA16FA">
        <w:rPr>
          <w:rFonts w:ascii="Sylfaen" w:hAnsi="Sylfaen"/>
          <w:sz w:val="22"/>
          <w:szCs w:val="18"/>
          <w:lang w:val="ka-GE"/>
        </w:rPr>
        <w:t xml:space="preserve"> </w:t>
      </w:r>
      <w:r w:rsidR="00EA534C">
        <w:rPr>
          <w:rFonts w:ascii="Sylfaen" w:hAnsi="Sylfaen"/>
          <w:sz w:val="22"/>
          <w:szCs w:val="18"/>
          <w:lang w:val="ka-GE"/>
        </w:rPr>
        <w:t xml:space="preserve">პროფესიონალი </w:t>
      </w:r>
      <w:r w:rsidR="00FA16FA">
        <w:rPr>
          <w:rFonts w:ascii="Sylfaen" w:hAnsi="Sylfaen"/>
          <w:sz w:val="22"/>
          <w:szCs w:val="18"/>
          <w:lang w:val="ka-GE"/>
        </w:rPr>
        <w:t xml:space="preserve">ბუღალტრებისთვის </w:t>
      </w:r>
      <w:r w:rsidR="00E029F2">
        <w:rPr>
          <w:rFonts w:ascii="Sylfaen" w:hAnsi="Sylfaen"/>
          <w:sz w:val="22"/>
          <w:szCs w:val="18"/>
          <w:lang w:val="ka-GE"/>
        </w:rPr>
        <w:t xml:space="preserve">ძირითადი </w:t>
      </w:r>
      <w:r w:rsidR="001750FC">
        <w:rPr>
          <w:rFonts w:ascii="Sylfaen" w:hAnsi="Sylfaen"/>
          <w:sz w:val="22"/>
          <w:szCs w:val="18"/>
          <w:lang w:val="ka-GE"/>
        </w:rPr>
        <w:t xml:space="preserve">სახელმძღვანელო პრინციპებისა და </w:t>
      </w:r>
      <w:r w:rsidR="001750FC" w:rsidRPr="00A52040">
        <w:rPr>
          <w:rFonts w:ascii="Sylfaen" w:hAnsi="Sylfaen"/>
          <w:sz w:val="22"/>
          <w:szCs w:val="18"/>
          <w:lang w:val="ka-GE"/>
        </w:rPr>
        <w:t xml:space="preserve">მნიშვნელოვანი პროცედურების </w:t>
      </w:r>
      <w:r w:rsidR="007D1F89" w:rsidRPr="00A52040">
        <w:rPr>
          <w:rFonts w:ascii="Sylfaen" w:hAnsi="Sylfaen"/>
          <w:sz w:val="22"/>
          <w:szCs w:val="18"/>
          <w:lang w:val="ka-GE"/>
        </w:rPr>
        <w:t>დანერგვა</w:t>
      </w:r>
      <w:r w:rsidR="0084600D" w:rsidRPr="00A52040">
        <w:rPr>
          <w:rFonts w:ascii="Sylfaen" w:eastAsia="Arial" w:hAnsi="Sylfaen" w:cs="Arial"/>
          <w:sz w:val="22"/>
          <w:lang w:val="ka-GE"/>
        </w:rPr>
        <w:t>.</w:t>
      </w:r>
      <w:r w:rsidR="0084600D" w:rsidRPr="00A52040">
        <w:rPr>
          <w:rFonts w:ascii="Sylfaen" w:eastAsia="Arial" w:hAnsi="Sylfaen" w:cs="Arial"/>
          <w:sz w:val="22"/>
          <w:vertAlign w:val="superscript"/>
        </w:rPr>
        <w:footnoteReference w:id="289"/>
      </w:r>
      <w:r w:rsidR="00495333" w:rsidRPr="00A52040">
        <w:rPr>
          <w:rFonts w:ascii="Sylfaen" w:eastAsia="Arial" w:hAnsi="Sylfaen" w:cs="Arial"/>
          <w:sz w:val="22"/>
          <w:lang w:val="ka-GE"/>
        </w:rPr>
        <w:t xml:space="preserve"> მასს 3000-ის</w:t>
      </w:r>
      <w:r w:rsidR="00B97182" w:rsidRPr="00A52040">
        <w:rPr>
          <w:rFonts w:ascii="Sylfaen" w:eastAsia="Arial" w:hAnsi="Sylfaen" w:cs="Arial"/>
          <w:sz w:val="22"/>
          <w:lang w:val="ka-GE"/>
        </w:rPr>
        <w:t xml:space="preserve"> მო</w:t>
      </w:r>
      <w:r w:rsidR="004125C7" w:rsidRPr="00A52040">
        <w:rPr>
          <w:rFonts w:ascii="Sylfaen" w:eastAsia="Arial" w:hAnsi="Sylfaen" w:cs="Arial"/>
          <w:sz w:val="22"/>
          <w:lang w:val="ka-GE"/>
        </w:rPr>
        <w:t>თ</w:t>
      </w:r>
      <w:r w:rsidR="00B97182" w:rsidRPr="00A52040">
        <w:rPr>
          <w:rFonts w:ascii="Sylfaen" w:eastAsia="Arial" w:hAnsi="Sylfaen" w:cs="Arial"/>
          <w:sz w:val="22"/>
          <w:lang w:val="ka-GE"/>
        </w:rPr>
        <w:t xml:space="preserve">ხოვნების </w:t>
      </w:r>
      <w:r w:rsidR="003549C1" w:rsidRPr="00A52040">
        <w:rPr>
          <w:rFonts w:ascii="Sylfaen" w:eastAsia="Arial" w:hAnsi="Sylfaen" w:cs="Arial"/>
          <w:sz w:val="22"/>
          <w:lang w:val="ka-GE"/>
        </w:rPr>
        <w:t>შესრულება სა</w:t>
      </w:r>
      <w:r w:rsidR="00B97182" w:rsidRPr="00A52040">
        <w:rPr>
          <w:rFonts w:ascii="Sylfaen" w:eastAsia="Arial" w:hAnsi="Sylfaen" w:cs="Arial"/>
          <w:sz w:val="22"/>
          <w:lang w:val="ka-GE"/>
        </w:rPr>
        <w:t xml:space="preserve">ვალდებულოა </w:t>
      </w:r>
      <w:r w:rsidR="002A4622" w:rsidRPr="00A52040">
        <w:rPr>
          <w:rFonts w:ascii="Sylfaen" w:eastAsia="Arial" w:hAnsi="Sylfaen" w:cs="Arial"/>
          <w:sz w:val="22"/>
          <w:lang w:val="ka-GE"/>
        </w:rPr>
        <w:t>ყველა აუდიტორისთვის, რომელ</w:t>
      </w:r>
      <w:r w:rsidR="008D4DBC" w:rsidRPr="00A52040">
        <w:rPr>
          <w:rFonts w:ascii="Sylfaen" w:eastAsia="Arial" w:hAnsi="Sylfaen" w:cs="Arial"/>
          <w:sz w:val="22"/>
          <w:lang w:val="ka-GE"/>
        </w:rPr>
        <w:t xml:space="preserve">საც </w:t>
      </w:r>
      <w:r w:rsidR="00A36CF7" w:rsidRPr="00A52040">
        <w:rPr>
          <w:rFonts w:ascii="Sylfaen" w:eastAsia="Arial" w:hAnsi="Sylfaen" w:cs="Arial"/>
          <w:sz w:val="22"/>
          <w:lang w:val="ka-GE"/>
        </w:rPr>
        <w:t>სამეწარმეო</w:t>
      </w:r>
      <w:r w:rsidR="00E56910" w:rsidRPr="00A52040">
        <w:rPr>
          <w:rFonts w:ascii="Sylfaen" w:eastAsia="Arial" w:hAnsi="Sylfaen" w:cs="Arial"/>
          <w:sz w:val="22"/>
          <w:lang w:val="ka-GE"/>
        </w:rPr>
        <w:t xml:space="preserve"> სუბიექტების გარე აუდიტის ჩატარების </w:t>
      </w:r>
      <w:r w:rsidR="009E36E2" w:rsidRPr="00A52040">
        <w:rPr>
          <w:rFonts w:ascii="Sylfaen" w:eastAsia="Arial" w:hAnsi="Sylfaen" w:cs="Arial"/>
          <w:sz w:val="22"/>
          <w:lang w:val="ka-GE"/>
        </w:rPr>
        <w:t>ნებართვა აქვს.</w:t>
      </w:r>
      <w:r w:rsidR="009E36E2">
        <w:rPr>
          <w:rFonts w:ascii="Sylfaen" w:eastAsia="Arial" w:hAnsi="Sylfaen" w:cs="Arial"/>
          <w:sz w:val="22"/>
          <w:lang w:val="ka-GE"/>
        </w:rPr>
        <w:t xml:space="preserve"> </w:t>
      </w:r>
    </w:p>
    <w:p w14:paraId="55A3BF68" w14:textId="77777777" w:rsidR="00554B2B" w:rsidRDefault="00554B2B">
      <w:pPr>
        <w:jc w:val="both"/>
        <w:rPr>
          <w:rFonts w:ascii="Sylfaen" w:eastAsia="Arial" w:hAnsi="Sylfaen" w:cs="Arial"/>
          <w:sz w:val="22"/>
          <w:lang w:val="ka-GE"/>
        </w:rPr>
      </w:pPr>
    </w:p>
    <w:p w14:paraId="05F2E462" w14:textId="77777777" w:rsidR="009C2854" w:rsidRDefault="009C2854">
      <w:pPr>
        <w:jc w:val="both"/>
        <w:rPr>
          <w:rFonts w:ascii="Sylfaen" w:eastAsia="Arial" w:hAnsi="Sylfaen" w:cs="Arial"/>
          <w:sz w:val="22"/>
          <w:lang w:val="ka-GE"/>
        </w:rPr>
      </w:pPr>
    </w:p>
    <w:p w14:paraId="523030C8" w14:textId="77777777" w:rsidR="00145E2D" w:rsidRPr="00495333" w:rsidRDefault="00E534B4">
      <w:pPr>
        <w:jc w:val="both"/>
        <w:rPr>
          <w:rFonts w:ascii="Sylfaen" w:eastAsia="Arial" w:hAnsi="Sylfaen" w:cs="Arial"/>
          <w:lang w:val="ka-GE"/>
        </w:rPr>
      </w:pPr>
      <w:r w:rsidRPr="00495333">
        <w:rPr>
          <w:rFonts w:ascii="Sylfaen" w:eastAsia="Arial" w:hAnsi="Sylfaen" w:cs="Arial"/>
          <w:b/>
          <w:color w:val="5B9BD5"/>
          <w:sz w:val="28"/>
          <w:szCs w:val="28"/>
          <w:lang w:val="ka-GE"/>
        </w:rPr>
        <w:t xml:space="preserve">2.3. </w:t>
      </w:r>
      <w:r w:rsidRPr="006E6238">
        <w:rPr>
          <w:rFonts w:ascii="Sylfaen" w:eastAsia="Arial" w:hAnsi="Sylfaen" w:cs="Arial"/>
          <w:b/>
          <w:color w:val="5B9BD5"/>
          <w:sz w:val="28"/>
          <w:szCs w:val="28"/>
          <w:lang w:val="ka-GE"/>
        </w:rPr>
        <w:t xml:space="preserve">გამჭვირვალობა და ინფორმაციის საჯაროობა </w:t>
      </w:r>
      <w:r w:rsidRPr="006E6238">
        <w:rPr>
          <w:rFonts w:ascii="Sylfaen" w:eastAsia="Arial Unicode MS" w:hAnsi="Sylfaen" w:cs="Arial Unicode MS"/>
          <w:b/>
          <w:noProof/>
          <w:lang w:val="ka-GE"/>
        </w:rPr>
        <w:t xml:space="preserve">  </w:t>
      </w:r>
    </w:p>
    <w:p w14:paraId="1DCC56CE" w14:textId="77777777" w:rsidR="00145E2D" w:rsidRPr="00495333" w:rsidRDefault="00145E2D">
      <w:pPr>
        <w:jc w:val="both"/>
        <w:rPr>
          <w:rFonts w:ascii="Sylfaen" w:eastAsia="Arial" w:hAnsi="Sylfaen" w:cs="Arial"/>
          <w:b/>
          <w:sz w:val="22"/>
          <w:lang w:val="ka-GE"/>
        </w:rPr>
      </w:pPr>
    </w:p>
    <w:p w14:paraId="432AD0C3" w14:textId="77777777" w:rsidR="00145E2D" w:rsidRPr="006E6238" w:rsidRDefault="00CE2CD7">
      <w:pPr>
        <w:jc w:val="both"/>
        <w:rPr>
          <w:rFonts w:ascii="Sylfaen" w:eastAsia="Arial" w:hAnsi="Sylfaen" w:cs="Arial"/>
          <w:b/>
          <w:sz w:val="22"/>
          <w:lang w:val="ka-GE"/>
        </w:rPr>
      </w:pPr>
      <w:r w:rsidRPr="00495333">
        <w:rPr>
          <w:rFonts w:ascii="Sylfaen" w:eastAsia="Arial" w:hAnsi="Sylfaen" w:cs="Arial"/>
          <w:b/>
          <w:sz w:val="22"/>
          <w:lang w:val="ka-GE"/>
        </w:rPr>
        <w:t xml:space="preserve">2.3.1. </w:t>
      </w:r>
      <w:r w:rsidRPr="00477B3C">
        <w:rPr>
          <w:rFonts w:ascii="Sylfaen" w:eastAsia="Arial Unicode MS" w:hAnsi="Sylfaen" w:cs="Arial Unicode MS"/>
          <w:b/>
          <w:noProof/>
          <w:sz w:val="22"/>
          <w:lang w:val="ka-GE"/>
        </w:rPr>
        <w:t>ანტიკორუფციული პროგრამების საჯაროობა</w:t>
      </w:r>
      <w:r w:rsidR="0084600D" w:rsidRPr="00495333">
        <w:rPr>
          <w:rFonts w:ascii="Sylfaen" w:eastAsia="Arial" w:hAnsi="Sylfaen" w:cs="Arial"/>
          <w:b/>
          <w:sz w:val="22"/>
          <w:lang w:val="ka-GE"/>
        </w:rPr>
        <w:t xml:space="preserve">   </w:t>
      </w:r>
      <w:r w:rsidRPr="006E6238">
        <w:rPr>
          <w:rFonts w:ascii="Sylfaen" w:eastAsia="Arial" w:hAnsi="Sylfaen" w:cs="Arial"/>
          <w:b/>
          <w:sz w:val="22"/>
          <w:lang w:val="ka-GE"/>
        </w:rPr>
        <w:t xml:space="preserve">  </w:t>
      </w:r>
    </w:p>
    <w:p w14:paraId="5C979DF5" w14:textId="77777777" w:rsidR="00F978C3" w:rsidRPr="00DE1576" w:rsidRDefault="00F978C3">
      <w:pPr>
        <w:jc w:val="both"/>
        <w:rPr>
          <w:rFonts w:ascii="Sylfaen" w:eastAsia="Arial" w:hAnsi="Sylfaen" w:cs="Arial"/>
          <w:sz w:val="22"/>
          <w:lang w:val="ka-GE"/>
        </w:rPr>
      </w:pPr>
    </w:p>
    <w:p w14:paraId="3F93A708" w14:textId="77777777" w:rsidR="00145E2D" w:rsidRPr="00B269CA" w:rsidRDefault="00F64129">
      <w:pPr>
        <w:jc w:val="both"/>
        <w:rPr>
          <w:rFonts w:ascii="Sylfaen" w:eastAsia="Arial" w:hAnsi="Sylfaen" w:cs="Arial"/>
          <w:sz w:val="22"/>
          <w:lang w:val="ka-GE"/>
        </w:rPr>
      </w:pPr>
      <w:r>
        <w:rPr>
          <w:rFonts w:ascii="Sylfaen" w:eastAsia="Arial" w:hAnsi="Sylfaen" w:cs="Arial"/>
          <w:sz w:val="22"/>
          <w:lang w:val="ka-GE"/>
        </w:rPr>
        <w:t xml:space="preserve">უნდა აღინიშნოს, </w:t>
      </w:r>
      <w:r w:rsidR="00496E66">
        <w:rPr>
          <w:rFonts w:ascii="Sylfaen" w:eastAsia="Arial" w:hAnsi="Sylfaen" w:cs="Arial"/>
          <w:sz w:val="22"/>
          <w:lang w:val="ka-GE"/>
        </w:rPr>
        <w:t>რომ საქართველოში კორპორა</w:t>
      </w:r>
      <w:r w:rsidR="00D20148">
        <w:rPr>
          <w:rFonts w:ascii="Sylfaen" w:eastAsia="Arial" w:hAnsi="Sylfaen" w:cs="Arial"/>
          <w:sz w:val="22"/>
          <w:lang w:val="ka-GE"/>
        </w:rPr>
        <w:t>ც</w:t>
      </w:r>
      <w:r w:rsidR="00496E66">
        <w:rPr>
          <w:rFonts w:ascii="Sylfaen" w:eastAsia="Arial" w:hAnsi="Sylfaen" w:cs="Arial"/>
          <w:sz w:val="22"/>
          <w:lang w:val="ka-GE"/>
        </w:rPr>
        <w:t xml:space="preserve">იული მართვა ჯერაც </w:t>
      </w:r>
      <w:r w:rsidR="00496E66" w:rsidRPr="00300259">
        <w:rPr>
          <w:rFonts w:ascii="Sylfaen" w:eastAsia="Arial" w:hAnsi="Sylfaen" w:cs="Arial"/>
          <w:sz w:val="22"/>
          <w:lang w:val="ka-GE"/>
        </w:rPr>
        <w:t>საკმაოდ</w:t>
      </w:r>
      <w:r w:rsidR="002572D2" w:rsidRPr="00300259">
        <w:rPr>
          <w:rFonts w:ascii="Sylfaen" w:eastAsia="Arial" w:hAnsi="Sylfaen" w:cs="Arial"/>
          <w:sz w:val="22"/>
          <w:lang w:val="ka-GE"/>
        </w:rPr>
        <w:t xml:space="preserve"> არ</w:t>
      </w:r>
      <w:r w:rsidR="007D14AD">
        <w:rPr>
          <w:rFonts w:ascii="Sylfaen" w:eastAsia="Arial" w:hAnsi="Sylfaen" w:cs="Arial"/>
          <w:sz w:val="22"/>
          <w:lang w:val="ka-GE"/>
        </w:rPr>
        <w:t>ა</w:t>
      </w:r>
      <w:r w:rsidR="002572D2" w:rsidRPr="00300259">
        <w:rPr>
          <w:rFonts w:ascii="Sylfaen" w:eastAsia="Arial" w:hAnsi="Sylfaen" w:cs="Arial"/>
          <w:sz w:val="22"/>
          <w:lang w:val="ka-GE"/>
        </w:rPr>
        <w:t>ეფექტიანია.</w:t>
      </w:r>
      <w:r w:rsidR="002572D2">
        <w:rPr>
          <w:rFonts w:ascii="Sylfaen" w:eastAsia="Arial" w:hAnsi="Sylfaen" w:cs="Arial"/>
          <w:sz w:val="22"/>
          <w:lang w:val="ka-GE"/>
        </w:rPr>
        <w:t xml:space="preserve"> </w:t>
      </w:r>
      <w:r w:rsidR="008F70BF">
        <w:rPr>
          <w:rFonts w:ascii="Sylfaen" w:eastAsia="Arial" w:hAnsi="Sylfaen" w:cs="Arial"/>
          <w:sz w:val="22"/>
          <w:lang w:val="ka-GE"/>
        </w:rPr>
        <w:t xml:space="preserve">ამ პრობლემის არსებობას </w:t>
      </w:r>
      <w:r w:rsidR="00E67A0C">
        <w:rPr>
          <w:rFonts w:ascii="Sylfaen" w:eastAsia="Arial" w:hAnsi="Sylfaen" w:cs="Arial"/>
          <w:sz w:val="22"/>
          <w:lang w:val="ka-GE"/>
        </w:rPr>
        <w:t>ის ფაქტ</w:t>
      </w:r>
      <w:r w:rsidR="00546C54">
        <w:rPr>
          <w:rFonts w:ascii="Sylfaen" w:eastAsia="Arial" w:hAnsi="Sylfaen" w:cs="Arial"/>
          <w:sz w:val="22"/>
          <w:lang w:val="ka-GE"/>
        </w:rPr>
        <w:t>ი</w:t>
      </w:r>
      <w:r w:rsidR="00E67A0C">
        <w:rPr>
          <w:rFonts w:ascii="Sylfaen" w:eastAsia="Arial" w:hAnsi="Sylfaen" w:cs="Arial"/>
          <w:sz w:val="22"/>
          <w:lang w:val="ka-GE"/>
        </w:rPr>
        <w:t xml:space="preserve">ც ადასტურებს, რომ </w:t>
      </w:r>
      <w:r w:rsidR="00B63F5B">
        <w:rPr>
          <w:rFonts w:ascii="Sylfaen" w:eastAsia="Arial" w:hAnsi="Sylfaen" w:cs="Arial"/>
          <w:sz w:val="22"/>
          <w:lang w:val="ka-GE"/>
        </w:rPr>
        <w:t xml:space="preserve">2019 წლის </w:t>
      </w:r>
      <w:r w:rsidR="00B63F5B" w:rsidRPr="00233076">
        <w:rPr>
          <w:rFonts w:ascii="Sylfaen" w:eastAsia="Arial" w:hAnsi="Sylfaen" w:cs="Arial"/>
          <w:sz w:val="22"/>
          <w:lang w:val="ka-GE"/>
        </w:rPr>
        <w:t>„გლობალური</w:t>
      </w:r>
      <w:r w:rsidR="009B7503" w:rsidRPr="00233076">
        <w:rPr>
          <w:rFonts w:ascii="Sylfaen" w:eastAsia="Arial" w:hAnsi="Sylfaen" w:cs="Arial"/>
          <w:sz w:val="22"/>
          <w:lang w:val="ka-GE"/>
        </w:rPr>
        <w:t xml:space="preserve"> </w:t>
      </w:r>
      <w:r w:rsidR="00B63F5B" w:rsidRPr="00233076">
        <w:rPr>
          <w:rFonts w:ascii="Sylfaen" w:eastAsia="Arial" w:hAnsi="Sylfaen" w:cs="Arial"/>
          <w:sz w:val="22"/>
          <w:lang w:val="ka-GE"/>
        </w:rPr>
        <w:t>კონკურენტუნარიანობის ინდექსში“</w:t>
      </w:r>
      <w:r w:rsidR="00B63F5B">
        <w:rPr>
          <w:rFonts w:ascii="Sylfaen" w:eastAsia="Arial" w:hAnsi="Sylfaen" w:cs="Arial"/>
          <w:sz w:val="22"/>
          <w:lang w:val="ka-GE"/>
        </w:rPr>
        <w:t xml:space="preserve"> საქართველო</w:t>
      </w:r>
      <w:r w:rsidR="00173E0F">
        <w:rPr>
          <w:rFonts w:ascii="Sylfaen" w:eastAsia="Arial" w:hAnsi="Sylfaen" w:cs="Arial"/>
          <w:sz w:val="22"/>
          <w:lang w:val="ka-GE"/>
        </w:rPr>
        <w:t>ს</w:t>
      </w:r>
      <w:r w:rsidR="003306EF">
        <w:rPr>
          <w:rFonts w:ascii="Sylfaen" w:eastAsia="Arial" w:hAnsi="Sylfaen" w:cs="Arial"/>
          <w:sz w:val="22"/>
          <w:lang w:val="ka-GE"/>
        </w:rPr>
        <w:t xml:space="preserve"> კერძო სექტორისთვის </w:t>
      </w:r>
      <w:r w:rsidR="00C250AE">
        <w:rPr>
          <w:rFonts w:ascii="Sylfaen" w:eastAsia="Arial" w:hAnsi="Sylfaen" w:cs="Arial"/>
          <w:sz w:val="22"/>
          <w:lang w:val="ka-GE"/>
        </w:rPr>
        <w:t>ინტერეს</w:t>
      </w:r>
      <w:r w:rsidR="003306EF">
        <w:rPr>
          <w:rFonts w:ascii="Sylfaen" w:eastAsia="Arial" w:hAnsi="Sylfaen" w:cs="Arial"/>
          <w:sz w:val="22"/>
          <w:lang w:val="ka-GE"/>
        </w:rPr>
        <w:t xml:space="preserve">თა </w:t>
      </w:r>
      <w:r w:rsidR="00DF1FDA">
        <w:rPr>
          <w:rFonts w:ascii="Sylfaen" w:eastAsia="Arial" w:hAnsi="Sylfaen" w:cs="Arial"/>
          <w:sz w:val="22"/>
          <w:lang w:val="ka-GE"/>
        </w:rPr>
        <w:t>შეუთავსებ</w:t>
      </w:r>
      <w:r w:rsidR="003306EF">
        <w:rPr>
          <w:rFonts w:ascii="Sylfaen" w:eastAsia="Arial" w:hAnsi="Sylfaen" w:cs="Arial"/>
          <w:sz w:val="22"/>
          <w:lang w:val="ka-GE"/>
        </w:rPr>
        <w:t xml:space="preserve">ლობის </w:t>
      </w:r>
      <w:r w:rsidR="00282F4C">
        <w:rPr>
          <w:rFonts w:ascii="Sylfaen" w:eastAsia="Arial" w:hAnsi="Sylfaen" w:cs="Arial"/>
          <w:sz w:val="22"/>
          <w:lang w:val="ka-GE"/>
        </w:rPr>
        <w:t>რ</w:t>
      </w:r>
      <w:r w:rsidR="003306EF">
        <w:rPr>
          <w:rFonts w:ascii="Sylfaen" w:eastAsia="Arial" w:hAnsi="Sylfaen" w:cs="Arial"/>
          <w:sz w:val="22"/>
          <w:lang w:val="ka-GE"/>
        </w:rPr>
        <w:t>ეგულაციების</w:t>
      </w:r>
      <w:r w:rsidR="00282F4C">
        <w:rPr>
          <w:rFonts w:ascii="Sylfaen" w:eastAsia="Arial" w:hAnsi="Sylfaen" w:cs="Arial"/>
          <w:sz w:val="22"/>
          <w:lang w:val="ka-GE"/>
        </w:rPr>
        <w:t xml:space="preserve"> ეფექტიანობის თვალსაზრისით</w:t>
      </w:r>
      <w:r w:rsidR="009D4116">
        <w:rPr>
          <w:rFonts w:ascii="Sylfaen" w:eastAsia="Arial" w:hAnsi="Sylfaen" w:cs="Arial"/>
          <w:sz w:val="22"/>
          <w:lang w:val="ka-GE"/>
        </w:rPr>
        <w:t xml:space="preserve"> </w:t>
      </w:r>
      <w:r w:rsidR="009B7503">
        <w:rPr>
          <w:rFonts w:ascii="Sylfaen" w:eastAsia="Arial" w:hAnsi="Sylfaen" w:cs="Arial"/>
          <w:sz w:val="22"/>
          <w:lang w:val="ka-GE"/>
        </w:rPr>
        <w:t xml:space="preserve">80-ე ადგილი </w:t>
      </w:r>
      <w:r w:rsidR="00173E0F">
        <w:rPr>
          <w:rFonts w:ascii="Sylfaen" w:eastAsia="Arial" w:hAnsi="Sylfaen" w:cs="Arial"/>
          <w:sz w:val="22"/>
          <w:lang w:val="ka-GE"/>
        </w:rPr>
        <w:t>მიენიჭა</w:t>
      </w:r>
      <w:r w:rsidR="00B269CA">
        <w:rPr>
          <w:rFonts w:ascii="Sylfaen" w:eastAsia="Arial" w:hAnsi="Sylfaen" w:cs="Arial"/>
          <w:sz w:val="22"/>
          <w:lang w:val="ka-GE"/>
        </w:rPr>
        <w:t>.</w:t>
      </w:r>
      <w:r w:rsidR="0084600D" w:rsidRPr="00363A17">
        <w:rPr>
          <w:rFonts w:ascii="Sylfaen" w:eastAsia="Arial" w:hAnsi="Sylfaen" w:cs="Arial"/>
          <w:sz w:val="22"/>
          <w:vertAlign w:val="superscript"/>
        </w:rPr>
        <w:footnoteReference w:id="290"/>
      </w:r>
      <w:r w:rsidR="0084600D" w:rsidRPr="00DE1576">
        <w:rPr>
          <w:rFonts w:ascii="Sylfaen" w:eastAsia="Arial" w:hAnsi="Sylfaen" w:cs="Arial"/>
          <w:sz w:val="22"/>
          <w:lang w:val="ka-GE"/>
        </w:rPr>
        <w:t xml:space="preserve">  </w:t>
      </w:r>
    </w:p>
    <w:p w14:paraId="1E7BAE62" w14:textId="77777777" w:rsidR="00C1441B" w:rsidRDefault="00C1441B">
      <w:pPr>
        <w:jc w:val="both"/>
        <w:rPr>
          <w:rFonts w:ascii="Sylfaen" w:eastAsia="Arial" w:hAnsi="Sylfaen" w:cs="Arial"/>
          <w:sz w:val="22"/>
          <w:lang w:val="ka-GE"/>
        </w:rPr>
      </w:pPr>
    </w:p>
    <w:p w14:paraId="09DD9C3A" w14:textId="77777777" w:rsidR="008C2E0A" w:rsidRDefault="003578FF">
      <w:pPr>
        <w:jc w:val="both"/>
        <w:rPr>
          <w:rFonts w:ascii="Sylfaen" w:eastAsia="Arial" w:hAnsi="Sylfaen" w:cs="Arial"/>
          <w:sz w:val="22"/>
          <w:lang w:val="ka-GE"/>
        </w:rPr>
      </w:pPr>
      <w:r>
        <w:rPr>
          <w:rFonts w:ascii="Sylfaen" w:eastAsia="Arial" w:hAnsi="Sylfaen" w:cs="Arial"/>
          <w:sz w:val="22"/>
          <w:lang w:val="ka-GE"/>
        </w:rPr>
        <w:t>კერძო კომპანიებში კორპორა</w:t>
      </w:r>
      <w:r w:rsidR="00D20148">
        <w:rPr>
          <w:rFonts w:ascii="Sylfaen" w:eastAsia="Arial" w:hAnsi="Sylfaen" w:cs="Arial"/>
          <w:sz w:val="22"/>
          <w:lang w:val="ka-GE"/>
        </w:rPr>
        <w:t>ც</w:t>
      </w:r>
      <w:r>
        <w:rPr>
          <w:rFonts w:ascii="Sylfaen" w:eastAsia="Arial" w:hAnsi="Sylfaen" w:cs="Arial"/>
          <w:sz w:val="22"/>
          <w:lang w:val="ka-GE"/>
        </w:rPr>
        <w:t xml:space="preserve">იული მართვის შეფასება რთულია, რადგან </w:t>
      </w:r>
      <w:r w:rsidR="0043380B">
        <w:rPr>
          <w:rFonts w:ascii="Sylfaen" w:eastAsia="Arial" w:hAnsi="Sylfaen" w:cs="Arial"/>
          <w:sz w:val="22"/>
          <w:lang w:val="ka-GE"/>
        </w:rPr>
        <w:t xml:space="preserve">მათი </w:t>
      </w:r>
      <w:r w:rsidR="0043380B" w:rsidRPr="00B24E0F">
        <w:rPr>
          <w:rFonts w:ascii="Sylfaen" w:eastAsia="Arial" w:hAnsi="Sylfaen" w:cs="Arial"/>
          <w:sz w:val="22"/>
          <w:lang w:val="ka-GE"/>
        </w:rPr>
        <w:t>ანტიკორუფციული პროგრამები</w:t>
      </w:r>
      <w:r w:rsidR="00BD56E7" w:rsidRPr="00B24E0F">
        <w:rPr>
          <w:rFonts w:ascii="Sylfaen" w:eastAsia="Arial" w:hAnsi="Sylfaen" w:cs="Arial"/>
          <w:sz w:val="22"/>
          <w:lang w:val="ka-GE"/>
        </w:rPr>
        <w:t xml:space="preserve"> </w:t>
      </w:r>
      <w:r w:rsidR="00957808" w:rsidRPr="00B24E0F">
        <w:rPr>
          <w:rFonts w:ascii="Sylfaen" w:eastAsia="Arial" w:hAnsi="Sylfaen" w:cs="Arial"/>
          <w:sz w:val="22"/>
          <w:lang w:val="ka-GE"/>
        </w:rPr>
        <w:t>სათანადო საჯაროობით არ ხასიათდება ან საერთოდ არაა საჯარო</w:t>
      </w:r>
      <w:r w:rsidR="00A80F20" w:rsidRPr="00B24E0F">
        <w:rPr>
          <w:rFonts w:ascii="Sylfaen" w:eastAsia="Arial" w:hAnsi="Sylfaen" w:cs="Arial"/>
          <w:sz w:val="22"/>
          <w:lang w:val="ka-GE"/>
        </w:rPr>
        <w:t>.</w:t>
      </w:r>
      <w:r w:rsidR="0084600D" w:rsidRPr="00C82346">
        <w:rPr>
          <w:rFonts w:ascii="Sylfaen" w:eastAsia="Arial" w:hAnsi="Sylfaen" w:cs="Arial"/>
          <w:sz w:val="22"/>
          <w:lang w:val="ka-GE"/>
        </w:rPr>
        <w:t xml:space="preserve"> </w:t>
      </w:r>
      <w:r w:rsidR="00C82346">
        <w:rPr>
          <w:rFonts w:ascii="Sylfaen" w:eastAsia="Arial" w:hAnsi="Sylfaen" w:cs="Arial"/>
          <w:sz w:val="22"/>
          <w:lang w:val="ka-GE"/>
        </w:rPr>
        <w:t xml:space="preserve">ქვეყნის </w:t>
      </w:r>
      <w:r w:rsidR="00076DC5">
        <w:rPr>
          <w:rFonts w:ascii="Sylfaen" w:eastAsia="Arial" w:hAnsi="Sylfaen" w:cs="Arial"/>
          <w:sz w:val="22"/>
          <w:lang w:val="ka-GE"/>
        </w:rPr>
        <w:t xml:space="preserve">20 უმსხვილესი კომპანიიდან </w:t>
      </w:r>
      <w:r w:rsidR="00E75F66" w:rsidRPr="006B3414">
        <w:rPr>
          <w:rFonts w:ascii="Sylfaen" w:eastAsia="Arial" w:hAnsi="Sylfaen" w:cs="Arial"/>
          <w:sz w:val="22"/>
          <w:lang w:val="ka-GE"/>
        </w:rPr>
        <w:t>ანტიკორუფციული პროგრამების საჯაროობის</w:t>
      </w:r>
      <w:r w:rsidR="00E75F66">
        <w:rPr>
          <w:rFonts w:ascii="Sylfaen" w:eastAsia="Arial" w:hAnsi="Sylfaen" w:cs="Arial"/>
          <w:sz w:val="22"/>
          <w:lang w:val="ka-GE"/>
        </w:rPr>
        <w:t xml:space="preserve"> </w:t>
      </w:r>
      <w:r w:rsidR="008B1144">
        <w:rPr>
          <w:rFonts w:ascii="Sylfaen" w:eastAsia="Arial" w:hAnsi="Sylfaen" w:cs="Arial"/>
          <w:sz w:val="22"/>
          <w:lang w:val="ka-GE"/>
        </w:rPr>
        <w:t xml:space="preserve">გარკვეული სახის </w:t>
      </w:r>
      <w:r w:rsidR="00E01018">
        <w:rPr>
          <w:rFonts w:ascii="Sylfaen" w:eastAsia="Arial" w:hAnsi="Sylfaen" w:cs="Arial"/>
          <w:sz w:val="22"/>
          <w:lang w:val="ka-GE"/>
        </w:rPr>
        <w:t>მექანიზმ</w:t>
      </w:r>
      <w:r w:rsidR="00E01018" w:rsidRPr="00CD2665">
        <w:rPr>
          <w:rFonts w:ascii="Sylfaen" w:eastAsia="Arial" w:hAnsi="Sylfaen" w:cs="Arial"/>
          <w:sz w:val="22"/>
          <w:lang w:val="ka-GE"/>
        </w:rPr>
        <w:t>ებ</w:t>
      </w:r>
      <w:r w:rsidR="00E01018">
        <w:rPr>
          <w:rFonts w:ascii="Sylfaen" w:eastAsia="Arial" w:hAnsi="Sylfaen" w:cs="Arial"/>
          <w:sz w:val="22"/>
          <w:lang w:val="ka-GE"/>
        </w:rPr>
        <w:t xml:space="preserve">ი </w:t>
      </w:r>
      <w:r w:rsidR="00957638">
        <w:rPr>
          <w:rFonts w:ascii="Sylfaen" w:eastAsia="Arial" w:hAnsi="Sylfaen" w:cs="Arial"/>
          <w:sz w:val="22"/>
          <w:lang w:val="ka-GE"/>
        </w:rPr>
        <w:t>მხოლოდ 4 კომპანიაში არსებობს</w:t>
      </w:r>
      <w:r w:rsidR="008C2E0A">
        <w:rPr>
          <w:rFonts w:ascii="Sylfaen" w:eastAsia="Arial" w:hAnsi="Sylfaen" w:cs="Arial"/>
          <w:sz w:val="22"/>
          <w:lang w:val="ka-GE"/>
        </w:rPr>
        <w:t>.</w:t>
      </w:r>
      <w:r w:rsidR="0084600D" w:rsidRPr="00363A17">
        <w:rPr>
          <w:rFonts w:ascii="Sylfaen" w:eastAsia="Arial" w:hAnsi="Sylfaen" w:cs="Arial"/>
          <w:sz w:val="22"/>
          <w:vertAlign w:val="superscript"/>
        </w:rPr>
        <w:footnoteReference w:id="291"/>
      </w:r>
      <w:r w:rsidR="008C2E0A" w:rsidRPr="00A80F20">
        <w:rPr>
          <w:rFonts w:ascii="Sylfaen" w:eastAsia="Arial" w:hAnsi="Sylfaen" w:cs="Arial"/>
          <w:sz w:val="22"/>
          <w:lang w:val="ka-GE"/>
        </w:rPr>
        <w:t xml:space="preserve"> </w:t>
      </w:r>
      <w:r w:rsidR="004C3B30">
        <w:rPr>
          <w:rFonts w:ascii="Sylfaen" w:eastAsia="Arial" w:hAnsi="Sylfaen" w:cs="Arial"/>
          <w:sz w:val="22"/>
          <w:lang w:val="ka-GE"/>
        </w:rPr>
        <w:t xml:space="preserve">რამდენიმე </w:t>
      </w:r>
      <w:r w:rsidR="000F481E">
        <w:rPr>
          <w:rFonts w:ascii="Sylfaen" w:eastAsia="Arial" w:hAnsi="Sylfaen" w:cs="Arial"/>
          <w:sz w:val="22"/>
          <w:lang w:val="ka-GE"/>
        </w:rPr>
        <w:t>კომპანიის (ძი</w:t>
      </w:r>
      <w:r w:rsidR="006E3A2D">
        <w:rPr>
          <w:rFonts w:ascii="Sylfaen" w:eastAsia="Arial" w:hAnsi="Sylfaen" w:cs="Arial"/>
          <w:sz w:val="22"/>
          <w:lang w:val="ka-GE"/>
        </w:rPr>
        <w:t>რითადად კომერციული ბანკები</w:t>
      </w:r>
      <w:r w:rsidR="001D317F">
        <w:rPr>
          <w:rFonts w:ascii="Sylfaen" w:eastAsia="Arial" w:hAnsi="Sylfaen" w:cs="Arial"/>
          <w:sz w:val="22"/>
          <w:lang w:val="ka-GE"/>
        </w:rPr>
        <w:t xml:space="preserve">ს, როგორებიცაა </w:t>
      </w:r>
      <w:r w:rsidR="00B87620">
        <w:rPr>
          <w:rFonts w:ascii="Sylfaen" w:eastAsia="Arial" w:hAnsi="Sylfaen" w:cs="Arial"/>
          <w:sz w:val="22"/>
          <w:lang w:val="ka-GE"/>
        </w:rPr>
        <w:t>„</w:t>
      </w:r>
      <w:r w:rsidR="006E3A2D">
        <w:rPr>
          <w:rFonts w:ascii="Sylfaen" w:eastAsia="Arial" w:hAnsi="Sylfaen" w:cs="Arial"/>
          <w:sz w:val="22"/>
          <w:lang w:val="ka-GE"/>
        </w:rPr>
        <w:t xml:space="preserve">საქართველოს </w:t>
      </w:r>
      <w:r w:rsidR="00421B40">
        <w:rPr>
          <w:rFonts w:ascii="Sylfaen" w:eastAsia="Arial" w:hAnsi="Sylfaen" w:cs="Arial"/>
          <w:sz w:val="22"/>
          <w:lang w:val="ka-GE"/>
        </w:rPr>
        <w:t>ბანკი</w:t>
      </w:r>
      <w:r w:rsidR="00B87620">
        <w:rPr>
          <w:rFonts w:ascii="Sylfaen" w:eastAsia="Arial" w:hAnsi="Sylfaen" w:cs="Arial"/>
          <w:sz w:val="22"/>
          <w:lang w:val="ka-GE"/>
        </w:rPr>
        <w:t>“</w:t>
      </w:r>
      <w:r w:rsidR="00421B40">
        <w:rPr>
          <w:rFonts w:ascii="Sylfaen" w:eastAsia="Arial" w:hAnsi="Sylfaen" w:cs="Arial"/>
          <w:sz w:val="22"/>
          <w:lang w:val="ka-GE"/>
        </w:rPr>
        <w:t xml:space="preserve"> და </w:t>
      </w:r>
      <w:r w:rsidR="00B87620">
        <w:rPr>
          <w:rFonts w:ascii="Sylfaen" w:eastAsia="Arial" w:hAnsi="Sylfaen" w:cs="Arial"/>
          <w:sz w:val="22"/>
          <w:lang w:val="ka-GE"/>
        </w:rPr>
        <w:t>„</w:t>
      </w:r>
      <w:r w:rsidR="006E3A2D">
        <w:rPr>
          <w:rFonts w:ascii="Sylfaen" w:eastAsia="Arial" w:hAnsi="Sylfaen" w:cs="Arial"/>
          <w:sz w:val="22"/>
          <w:lang w:val="ka-GE"/>
        </w:rPr>
        <w:t>თიბისი ბანკი</w:t>
      </w:r>
      <w:r w:rsidR="00B87620">
        <w:rPr>
          <w:rFonts w:ascii="Sylfaen" w:eastAsia="Arial" w:hAnsi="Sylfaen" w:cs="Arial"/>
          <w:sz w:val="22"/>
          <w:lang w:val="ka-GE"/>
        </w:rPr>
        <w:t>“</w:t>
      </w:r>
      <w:r w:rsidR="004C3B30">
        <w:rPr>
          <w:rFonts w:ascii="Sylfaen" w:eastAsia="Arial" w:hAnsi="Sylfaen" w:cs="Arial"/>
          <w:sz w:val="22"/>
          <w:lang w:val="ka-GE"/>
        </w:rPr>
        <w:t>)</w:t>
      </w:r>
      <w:r w:rsidR="000F481E">
        <w:rPr>
          <w:rFonts w:ascii="Sylfaen" w:eastAsia="Arial" w:hAnsi="Sylfaen" w:cs="Arial"/>
          <w:sz w:val="22"/>
          <w:lang w:val="ka-GE"/>
        </w:rPr>
        <w:t xml:space="preserve"> გამოკლებით</w:t>
      </w:r>
      <w:r w:rsidR="004C3B30">
        <w:rPr>
          <w:rFonts w:ascii="Sylfaen" w:eastAsia="Arial" w:hAnsi="Sylfaen" w:cs="Arial"/>
          <w:sz w:val="22"/>
          <w:lang w:val="ka-GE"/>
        </w:rPr>
        <w:t>, ეს მექანიზმ</w:t>
      </w:r>
      <w:r w:rsidR="0022654B">
        <w:rPr>
          <w:rFonts w:ascii="Sylfaen" w:eastAsia="Arial" w:hAnsi="Sylfaen" w:cs="Arial"/>
          <w:sz w:val="22"/>
          <w:lang w:val="ka-GE"/>
        </w:rPr>
        <w:t>ები</w:t>
      </w:r>
      <w:r w:rsidR="004C3B30">
        <w:rPr>
          <w:rFonts w:ascii="Sylfaen" w:eastAsia="Arial" w:hAnsi="Sylfaen" w:cs="Arial"/>
          <w:sz w:val="22"/>
          <w:lang w:val="ka-GE"/>
        </w:rPr>
        <w:t xml:space="preserve"> კერძო სექტორში </w:t>
      </w:r>
      <w:r w:rsidR="00DE1576">
        <w:rPr>
          <w:rFonts w:ascii="Sylfaen" w:eastAsia="Arial" w:hAnsi="Sylfaen" w:cs="Arial"/>
          <w:sz w:val="22"/>
          <w:lang w:val="ka-GE"/>
        </w:rPr>
        <w:t>სა</w:t>
      </w:r>
      <w:r w:rsidR="005E42D6">
        <w:rPr>
          <w:rFonts w:ascii="Sylfaen" w:eastAsia="Arial" w:hAnsi="Sylfaen" w:cs="Arial"/>
          <w:sz w:val="22"/>
          <w:lang w:val="ka-GE"/>
        </w:rPr>
        <w:t xml:space="preserve">თანადოდ </w:t>
      </w:r>
      <w:r w:rsidR="00DE1576">
        <w:rPr>
          <w:rFonts w:ascii="Sylfaen" w:eastAsia="Arial" w:hAnsi="Sylfaen" w:cs="Arial"/>
          <w:sz w:val="22"/>
          <w:lang w:val="ka-GE"/>
        </w:rPr>
        <w:t xml:space="preserve">არ ფუნქციონირებს. </w:t>
      </w:r>
    </w:p>
    <w:p w14:paraId="15BF2082" w14:textId="77777777" w:rsidR="00B87620" w:rsidRDefault="00B87620">
      <w:pPr>
        <w:jc w:val="both"/>
        <w:rPr>
          <w:rFonts w:ascii="Sylfaen" w:eastAsia="Arial" w:hAnsi="Sylfaen" w:cs="Arial"/>
          <w:sz w:val="22"/>
          <w:lang w:val="ka-GE"/>
        </w:rPr>
      </w:pPr>
    </w:p>
    <w:p w14:paraId="604EE0FC" w14:textId="461B3277" w:rsidR="00145E2D" w:rsidRPr="00032E34" w:rsidRDefault="00B87620">
      <w:pPr>
        <w:jc w:val="both"/>
        <w:rPr>
          <w:rFonts w:ascii="Sylfaen" w:eastAsia="Arial" w:hAnsi="Sylfaen" w:cs="Arial"/>
          <w:sz w:val="22"/>
          <w:lang w:val="ka-GE"/>
        </w:rPr>
      </w:pPr>
      <w:r w:rsidRPr="00A52040">
        <w:rPr>
          <w:rFonts w:ascii="Sylfaen" w:eastAsia="Arial" w:hAnsi="Sylfaen" w:cs="Arial"/>
          <w:sz w:val="22"/>
          <w:lang w:val="ka-GE"/>
        </w:rPr>
        <w:t xml:space="preserve">2017-2018 წლებში, </w:t>
      </w:r>
      <w:r w:rsidR="00953657" w:rsidRPr="00A52040">
        <w:rPr>
          <w:rFonts w:ascii="Sylfaen" w:eastAsia="Arial" w:hAnsi="Sylfaen" w:cs="Arial"/>
          <w:sz w:val="22"/>
          <w:lang w:val="ka-GE"/>
        </w:rPr>
        <w:t>ან</w:t>
      </w:r>
      <w:r w:rsidR="00BB51E2" w:rsidRPr="00A52040">
        <w:rPr>
          <w:rFonts w:ascii="Sylfaen" w:eastAsia="Arial" w:hAnsi="Sylfaen" w:cs="Arial"/>
          <w:sz w:val="22"/>
          <w:lang w:val="ka-GE"/>
        </w:rPr>
        <w:t xml:space="preserve">ტიკორუფციულმა საბჭომ </w:t>
      </w:r>
      <w:r w:rsidR="00DA667B" w:rsidRPr="00A52040">
        <w:rPr>
          <w:rFonts w:ascii="Sylfaen" w:eastAsia="Arial" w:hAnsi="Sylfaen" w:cs="Arial"/>
          <w:sz w:val="22"/>
          <w:lang w:val="ka-GE"/>
        </w:rPr>
        <w:t xml:space="preserve">კერძო სექტორის </w:t>
      </w:r>
      <w:r w:rsidR="00BB51E2" w:rsidRPr="00A52040">
        <w:rPr>
          <w:rFonts w:ascii="Sylfaen" w:eastAsia="Arial" w:hAnsi="Sylfaen" w:cs="Arial"/>
          <w:sz w:val="22"/>
          <w:lang w:val="ka-GE"/>
        </w:rPr>
        <w:t xml:space="preserve">წარმომადგენლებისათვის </w:t>
      </w:r>
      <w:r w:rsidR="007C6D3B" w:rsidRPr="00A52040">
        <w:rPr>
          <w:rFonts w:ascii="Sylfaen" w:eastAsia="Arial" w:hAnsi="Sylfaen" w:cs="Arial"/>
          <w:sz w:val="22"/>
          <w:lang w:val="ka-GE"/>
        </w:rPr>
        <w:t>კეთილსინდისიერები</w:t>
      </w:r>
      <w:r w:rsidR="00CF79A4" w:rsidRPr="00A52040">
        <w:rPr>
          <w:rFonts w:ascii="Sylfaen" w:eastAsia="Arial" w:hAnsi="Sylfaen" w:cs="Arial"/>
          <w:sz w:val="22"/>
          <w:lang w:val="ka-GE"/>
        </w:rPr>
        <w:t xml:space="preserve">ს პრინციპები </w:t>
      </w:r>
      <w:r w:rsidR="00195A2A" w:rsidRPr="00A52040">
        <w:rPr>
          <w:rFonts w:ascii="Sylfaen" w:eastAsia="Arial" w:hAnsi="Sylfaen" w:cs="Arial"/>
          <w:sz w:val="22"/>
          <w:lang w:val="ka-GE"/>
        </w:rPr>
        <w:t>შეიმუშავა</w:t>
      </w:r>
      <w:r w:rsidR="00D22FB7" w:rsidRPr="00A52040">
        <w:rPr>
          <w:rFonts w:ascii="Sylfaen" w:eastAsia="Arial" w:hAnsi="Sylfaen" w:cs="Arial"/>
          <w:sz w:val="22"/>
          <w:lang w:val="ka-GE"/>
        </w:rPr>
        <w:t>.</w:t>
      </w:r>
      <w:r w:rsidR="00D22FB7" w:rsidRPr="00A52040">
        <w:rPr>
          <w:rFonts w:ascii="Sylfaen" w:eastAsia="Arial" w:hAnsi="Sylfaen" w:cs="Arial"/>
          <w:sz w:val="22"/>
          <w:vertAlign w:val="superscript"/>
        </w:rPr>
        <w:footnoteReference w:id="292"/>
      </w:r>
      <w:r w:rsidR="00D22FB7" w:rsidRPr="00A52040">
        <w:rPr>
          <w:rFonts w:ascii="Sylfaen" w:eastAsia="Arial" w:hAnsi="Sylfaen" w:cs="Arial"/>
          <w:sz w:val="22"/>
          <w:lang w:val="ka-GE"/>
        </w:rPr>
        <w:t xml:space="preserve"> </w:t>
      </w:r>
      <w:r w:rsidR="0030211F" w:rsidRPr="00A52040">
        <w:rPr>
          <w:rFonts w:ascii="Sylfaen" w:eastAsia="Arial" w:hAnsi="Sylfaen" w:cs="Arial"/>
          <w:sz w:val="22"/>
          <w:lang w:val="ka-GE"/>
        </w:rPr>
        <w:t xml:space="preserve">საბჭო </w:t>
      </w:r>
      <w:r w:rsidR="00A11BF9" w:rsidRPr="00A52040">
        <w:rPr>
          <w:rFonts w:ascii="Sylfaen" w:eastAsia="Arial" w:hAnsi="Sylfaen" w:cs="Arial"/>
          <w:sz w:val="22"/>
          <w:lang w:val="ka-GE"/>
        </w:rPr>
        <w:t xml:space="preserve">ამ პრინციპების </w:t>
      </w:r>
      <w:r w:rsidR="00E335FF" w:rsidRPr="00A52040">
        <w:rPr>
          <w:rFonts w:ascii="Sylfaen" w:eastAsia="Arial" w:hAnsi="Sylfaen" w:cs="Arial"/>
          <w:sz w:val="22"/>
          <w:lang w:val="ka-GE"/>
        </w:rPr>
        <w:t>დანერგ</w:t>
      </w:r>
      <w:r w:rsidR="00A11BF9" w:rsidRPr="00A52040">
        <w:rPr>
          <w:rFonts w:ascii="Sylfaen" w:eastAsia="Arial" w:hAnsi="Sylfaen" w:cs="Arial"/>
          <w:sz w:val="22"/>
          <w:lang w:val="ka-GE"/>
        </w:rPr>
        <w:t>ვ</w:t>
      </w:r>
      <w:r w:rsidR="00E335FF" w:rsidRPr="00A52040">
        <w:rPr>
          <w:rFonts w:ascii="Sylfaen" w:eastAsia="Arial" w:hAnsi="Sylfaen" w:cs="Arial"/>
          <w:sz w:val="22"/>
          <w:lang w:val="ka-GE"/>
        </w:rPr>
        <w:t>ის ეფექტიანობის შეფასებას 2018 წლის</w:t>
      </w:r>
      <w:r w:rsidR="003F0519" w:rsidRPr="00A52040">
        <w:rPr>
          <w:rFonts w:ascii="Sylfaen" w:eastAsia="Arial" w:hAnsi="Sylfaen" w:cs="Arial"/>
          <w:sz w:val="22"/>
          <w:lang w:val="ka-GE"/>
        </w:rPr>
        <w:t xml:space="preserve"> ბოლოს გეგმავდა, თუმცა შეფასების ანგარიში დღემდე არ გამოუქვეყნებია.</w:t>
      </w:r>
      <w:r w:rsidR="003F0519">
        <w:rPr>
          <w:rFonts w:ascii="Sylfaen" w:eastAsia="Arial" w:hAnsi="Sylfaen" w:cs="Arial"/>
          <w:sz w:val="22"/>
          <w:lang w:val="ka-GE"/>
        </w:rPr>
        <w:t xml:space="preserve"> </w:t>
      </w:r>
      <w:r w:rsidR="0084600D" w:rsidRPr="00E85EAC">
        <w:rPr>
          <w:rFonts w:ascii="Sylfaen" w:eastAsia="Arial" w:hAnsi="Sylfaen" w:cs="Arial"/>
          <w:sz w:val="22"/>
          <w:lang w:val="ka-GE"/>
        </w:rPr>
        <w:t xml:space="preserve"> </w:t>
      </w:r>
    </w:p>
    <w:p w14:paraId="4D1A0182" w14:textId="77777777" w:rsidR="0005083E" w:rsidRDefault="0005083E">
      <w:pPr>
        <w:jc w:val="both"/>
        <w:rPr>
          <w:rFonts w:ascii="Sylfaen" w:eastAsia="Arial" w:hAnsi="Sylfaen" w:cs="Arial"/>
          <w:sz w:val="22"/>
          <w:lang w:val="ka-GE"/>
        </w:rPr>
      </w:pPr>
    </w:p>
    <w:p w14:paraId="79B8A985" w14:textId="77777777" w:rsidR="00656A84" w:rsidRPr="00F62DF5" w:rsidRDefault="00435415">
      <w:pPr>
        <w:jc w:val="both"/>
        <w:rPr>
          <w:rFonts w:ascii="Sylfaen" w:eastAsia="Arial" w:hAnsi="Sylfaen" w:cs="Arial"/>
          <w:color w:val="FF0000"/>
          <w:sz w:val="22"/>
          <w:lang w:val="ka-GE"/>
        </w:rPr>
      </w:pPr>
      <w:r w:rsidRPr="005E0BBA">
        <w:rPr>
          <w:rFonts w:ascii="Sylfaen" w:eastAsia="Arial" w:hAnsi="Sylfaen" w:cs="Arial"/>
          <w:sz w:val="22"/>
          <w:lang w:val="ka-GE"/>
        </w:rPr>
        <w:t>რაც ეხება</w:t>
      </w:r>
      <w:r>
        <w:rPr>
          <w:rFonts w:ascii="Sylfaen" w:eastAsia="Arial" w:hAnsi="Sylfaen" w:cs="Arial"/>
          <w:sz w:val="22"/>
          <w:lang w:val="ka-GE"/>
        </w:rPr>
        <w:t xml:space="preserve"> კერძო სექტორის თანამშრომლების</w:t>
      </w:r>
      <w:r w:rsidR="00980500">
        <w:rPr>
          <w:rFonts w:ascii="Sylfaen" w:eastAsia="Arial" w:hAnsi="Sylfaen" w:cs="Arial"/>
          <w:sz w:val="22"/>
          <w:lang w:val="ka-GE"/>
        </w:rPr>
        <w:t>თვის ტრენინგების ჩატარებას, მსხვილი საწარმ</w:t>
      </w:r>
      <w:r w:rsidR="00E67838">
        <w:rPr>
          <w:rFonts w:ascii="Sylfaen" w:eastAsia="Arial" w:hAnsi="Sylfaen" w:cs="Arial"/>
          <w:sz w:val="22"/>
          <w:lang w:val="ka-GE"/>
        </w:rPr>
        <w:t>ოების</w:t>
      </w:r>
      <w:r w:rsidR="00980500">
        <w:rPr>
          <w:rFonts w:ascii="Sylfaen" w:eastAsia="Arial" w:hAnsi="Sylfaen" w:cs="Arial"/>
          <w:sz w:val="22"/>
          <w:lang w:val="ka-GE"/>
        </w:rPr>
        <w:t xml:space="preserve"> გარდა, კომპანიების </w:t>
      </w:r>
      <w:r w:rsidR="001F2C57">
        <w:rPr>
          <w:rFonts w:ascii="Sylfaen" w:eastAsia="Arial" w:hAnsi="Sylfaen" w:cs="Arial"/>
          <w:sz w:val="22"/>
          <w:lang w:val="ka-GE"/>
        </w:rPr>
        <w:t>უ</w:t>
      </w:r>
      <w:r w:rsidR="00980500">
        <w:rPr>
          <w:rFonts w:ascii="Sylfaen" w:eastAsia="Arial" w:hAnsi="Sylfaen" w:cs="Arial"/>
          <w:sz w:val="22"/>
          <w:lang w:val="ka-GE"/>
        </w:rPr>
        <w:t>მეტესო</w:t>
      </w:r>
      <w:r w:rsidR="00B56767">
        <w:rPr>
          <w:rFonts w:ascii="Sylfaen" w:eastAsia="Arial" w:hAnsi="Sylfaen" w:cs="Arial"/>
          <w:sz w:val="22"/>
          <w:lang w:val="ka-GE"/>
        </w:rPr>
        <w:t>ბა ამ</w:t>
      </w:r>
      <w:r w:rsidR="00557FD0">
        <w:rPr>
          <w:rFonts w:ascii="Sylfaen" w:eastAsia="Arial" w:hAnsi="Sylfaen" w:cs="Arial"/>
          <w:sz w:val="22"/>
          <w:lang w:val="ka-GE"/>
        </w:rPr>
        <w:t xml:space="preserve"> საკითხზე </w:t>
      </w:r>
      <w:r w:rsidR="00B56767">
        <w:rPr>
          <w:rFonts w:ascii="Sylfaen" w:eastAsia="Arial" w:hAnsi="Sylfaen" w:cs="Arial"/>
          <w:sz w:val="22"/>
          <w:lang w:val="ka-GE"/>
        </w:rPr>
        <w:t xml:space="preserve">ინფორმაციას არ </w:t>
      </w:r>
      <w:r w:rsidR="00916597">
        <w:rPr>
          <w:rFonts w:ascii="Sylfaen" w:eastAsia="Arial" w:hAnsi="Sylfaen" w:cs="Arial"/>
          <w:sz w:val="22"/>
          <w:lang w:val="ka-GE"/>
        </w:rPr>
        <w:t xml:space="preserve">ასაჯაროებს. </w:t>
      </w:r>
      <w:r w:rsidR="00CF6F14">
        <w:rPr>
          <w:rFonts w:ascii="Sylfaen" w:eastAsia="Arial" w:hAnsi="Sylfaen" w:cs="Arial"/>
          <w:color w:val="FF0000"/>
          <w:sz w:val="22"/>
          <w:lang w:val="ka-GE"/>
        </w:rPr>
        <w:t xml:space="preserve"> </w:t>
      </w:r>
    </w:p>
    <w:p w14:paraId="3C4C5697" w14:textId="77777777" w:rsidR="00435415" w:rsidRPr="001112A6" w:rsidRDefault="00435415">
      <w:pPr>
        <w:jc w:val="both"/>
        <w:rPr>
          <w:rFonts w:ascii="Sylfaen" w:eastAsia="Arial" w:hAnsi="Sylfaen" w:cs="Arial"/>
          <w:sz w:val="22"/>
          <w:lang w:val="ka-GE"/>
        </w:rPr>
      </w:pPr>
    </w:p>
    <w:p w14:paraId="57A2C1AF" w14:textId="66C0310A" w:rsidR="00145E2D" w:rsidRPr="00802093" w:rsidRDefault="00953657">
      <w:pPr>
        <w:jc w:val="both"/>
        <w:rPr>
          <w:rFonts w:ascii="Sylfaen" w:eastAsia="Arial" w:hAnsi="Sylfaen" w:cs="Arial"/>
          <w:sz w:val="22"/>
          <w:szCs w:val="22"/>
          <w:lang w:val="ka-GE"/>
        </w:rPr>
      </w:pPr>
      <w:r>
        <w:rPr>
          <w:rFonts w:ascii="Sylfaen" w:eastAsia="Arial" w:hAnsi="Sylfaen" w:cs="Arial"/>
          <w:sz w:val="22"/>
          <w:lang w:val="ka-GE"/>
        </w:rPr>
        <w:t>კე</w:t>
      </w:r>
      <w:r w:rsidR="002541B6">
        <w:rPr>
          <w:rFonts w:ascii="Sylfaen" w:eastAsia="Arial" w:hAnsi="Sylfaen" w:cs="Arial"/>
          <w:sz w:val="22"/>
          <w:lang w:val="ka-GE"/>
        </w:rPr>
        <w:t>რძო სექტორში მხილების მექანიზმ</w:t>
      </w:r>
      <w:r w:rsidR="002541B6" w:rsidRPr="00E37C1A">
        <w:rPr>
          <w:rFonts w:ascii="Sylfaen" w:eastAsia="Arial" w:hAnsi="Sylfaen" w:cs="Arial"/>
          <w:sz w:val="22"/>
          <w:lang w:val="ka-GE"/>
        </w:rPr>
        <w:t>ებ</w:t>
      </w:r>
      <w:r w:rsidR="002541B6">
        <w:rPr>
          <w:rFonts w:ascii="Sylfaen" w:eastAsia="Arial" w:hAnsi="Sylfaen" w:cs="Arial"/>
          <w:sz w:val="22"/>
          <w:lang w:val="ka-GE"/>
        </w:rPr>
        <w:t xml:space="preserve">ის </w:t>
      </w:r>
      <w:r w:rsidR="002541B6" w:rsidRPr="00E37C1A">
        <w:rPr>
          <w:rFonts w:ascii="Sylfaen" w:eastAsia="Arial" w:hAnsi="Sylfaen" w:cs="Arial"/>
          <w:sz w:val="22"/>
          <w:lang w:val="ka-GE"/>
        </w:rPr>
        <w:t>არსებობის</w:t>
      </w:r>
      <w:r w:rsidR="002541B6">
        <w:rPr>
          <w:rFonts w:ascii="Sylfaen" w:eastAsia="Arial" w:hAnsi="Sylfaen" w:cs="Arial"/>
          <w:sz w:val="22"/>
          <w:lang w:val="ka-GE"/>
        </w:rPr>
        <w:t xml:space="preserve"> შესახებ</w:t>
      </w:r>
      <w:r w:rsidR="00887731">
        <w:rPr>
          <w:rFonts w:ascii="Sylfaen" w:eastAsia="Arial" w:hAnsi="Sylfaen" w:cs="Arial"/>
          <w:sz w:val="22"/>
          <w:lang w:val="ka-GE"/>
        </w:rPr>
        <w:t xml:space="preserve"> </w:t>
      </w:r>
      <w:r w:rsidR="00D914C6" w:rsidRPr="00887731">
        <w:rPr>
          <w:rFonts w:ascii="Sylfaen" w:eastAsia="Arial" w:hAnsi="Sylfaen" w:cs="Arial"/>
          <w:sz w:val="22"/>
          <w:lang w:val="ka-GE"/>
        </w:rPr>
        <w:t xml:space="preserve">რეალური </w:t>
      </w:r>
      <w:r w:rsidR="002541B6">
        <w:rPr>
          <w:rFonts w:ascii="Sylfaen" w:eastAsia="Arial" w:hAnsi="Sylfaen" w:cs="Arial"/>
          <w:sz w:val="22"/>
          <w:lang w:val="ka-GE"/>
        </w:rPr>
        <w:t xml:space="preserve">მონაცემები არ არსებობს, </w:t>
      </w:r>
      <w:r w:rsidR="00094B75">
        <w:rPr>
          <w:rFonts w:ascii="Sylfaen" w:eastAsia="Arial" w:hAnsi="Sylfaen" w:cs="Arial"/>
          <w:sz w:val="22"/>
          <w:lang w:val="ka-GE"/>
        </w:rPr>
        <w:t>თუმცა</w:t>
      </w:r>
      <w:r w:rsidR="00FA5D19">
        <w:rPr>
          <w:rFonts w:ascii="Sylfaen" w:eastAsia="Arial" w:hAnsi="Sylfaen" w:cs="Arial"/>
          <w:sz w:val="22"/>
          <w:lang w:val="ka-GE"/>
        </w:rPr>
        <w:t xml:space="preserve"> საქართველოში მოქმედ რამდენიმე მსხვილ </w:t>
      </w:r>
      <w:r w:rsidR="00362B86">
        <w:rPr>
          <w:rFonts w:ascii="Sylfaen" w:eastAsia="Arial" w:hAnsi="Sylfaen" w:cs="Arial"/>
          <w:sz w:val="22"/>
          <w:lang w:val="ka-GE"/>
        </w:rPr>
        <w:t xml:space="preserve">კომპანიას აქვს წერილობითი სახით </w:t>
      </w:r>
      <w:r w:rsidR="009949F9">
        <w:rPr>
          <w:rFonts w:ascii="Sylfaen" w:eastAsia="Arial" w:hAnsi="Sylfaen" w:cs="Arial"/>
          <w:sz w:val="22"/>
          <w:lang w:val="ka-GE"/>
        </w:rPr>
        <w:t>ჩა</w:t>
      </w:r>
      <w:r w:rsidR="00362B86">
        <w:rPr>
          <w:rFonts w:ascii="Sylfaen" w:eastAsia="Arial" w:hAnsi="Sylfaen" w:cs="Arial"/>
          <w:sz w:val="22"/>
          <w:lang w:val="ka-GE"/>
        </w:rPr>
        <w:t xml:space="preserve">მოყალიბებული </w:t>
      </w:r>
      <w:r w:rsidR="00FA5D19">
        <w:rPr>
          <w:rFonts w:ascii="Sylfaen" w:eastAsia="Arial" w:hAnsi="Sylfaen" w:cs="Arial"/>
          <w:sz w:val="22"/>
          <w:lang w:val="ka-GE"/>
        </w:rPr>
        <w:t xml:space="preserve">ქცევის </w:t>
      </w:r>
      <w:r w:rsidR="00ED340A">
        <w:rPr>
          <w:rFonts w:ascii="Sylfaen" w:eastAsia="Arial" w:hAnsi="Sylfaen" w:cs="Arial"/>
          <w:sz w:val="22"/>
          <w:lang w:val="ka-GE"/>
        </w:rPr>
        <w:t xml:space="preserve">კოდექსი, რომელიც </w:t>
      </w:r>
      <w:r w:rsidR="00F43A26">
        <w:rPr>
          <w:rFonts w:ascii="Sylfaen" w:eastAsia="Arial" w:hAnsi="Sylfaen" w:cs="Arial"/>
          <w:sz w:val="22"/>
          <w:lang w:val="ka-GE"/>
        </w:rPr>
        <w:t xml:space="preserve">ახალისებს </w:t>
      </w:r>
      <w:r w:rsidR="00445366">
        <w:rPr>
          <w:rFonts w:ascii="Sylfaen" w:eastAsia="Arial" w:hAnsi="Sylfaen" w:cs="Arial"/>
          <w:sz w:val="22"/>
          <w:lang w:val="ka-GE"/>
        </w:rPr>
        <w:t xml:space="preserve">მხილების </w:t>
      </w:r>
      <w:r w:rsidR="006A76F6" w:rsidRPr="004C667C">
        <w:rPr>
          <w:rFonts w:ascii="Sylfaen" w:eastAsia="Arial" w:hAnsi="Sylfaen" w:cs="Arial"/>
          <w:sz w:val="22"/>
          <w:lang w:val="ka-GE"/>
        </w:rPr>
        <w:t>პრაქტიკას,</w:t>
      </w:r>
      <w:r w:rsidR="006A76F6">
        <w:rPr>
          <w:rFonts w:ascii="Sylfaen" w:eastAsia="Arial" w:hAnsi="Sylfaen" w:cs="Arial"/>
          <w:sz w:val="22"/>
          <w:lang w:val="ka-GE"/>
        </w:rPr>
        <w:t xml:space="preserve"> </w:t>
      </w:r>
      <w:r w:rsidR="00F43A26">
        <w:rPr>
          <w:rFonts w:ascii="Sylfaen" w:eastAsia="Arial" w:hAnsi="Sylfaen" w:cs="Arial"/>
          <w:sz w:val="22"/>
          <w:szCs w:val="22"/>
          <w:lang w:val="ka-GE"/>
        </w:rPr>
        <w:lastRenderedPageBreak/>
        <w:t xml:space="preserve">უზრუნველყოფს თანამშრომელთა ანგარიშსწორებისგან დაცვას და </w:t>
      </w:r>
      <w:r w:rsidR="00F43A26" w:rsidRPr="004D73E2">
        <w:rPr>
          <w:rFonts w:ascii="Sylfaen" w:eastAsia="Arial" w:hAnsi="Sylfaen" w:cs="Arial"/>
          <w:sz w:val="22"/>
          <w:szCs w:val="22"/>
          <w:highlight w:val="green"/>
          <w:lang w:val="ka-GE"/>
        </w:rPr>
        <w:t>მათ</w:t>
      </w:r>
      <w:r w:rsidR="00F43A26">
        <w:rPr>
          <w:rFonts w:ascii="Sylfaen" w:eastAsia="Arial" w:hAnsi="Sylfaen" w:cs="Arial"/>
          <w:sz w:val="22"/>
          <w:szCs w:val="22"/>
          <w:lang w:val="ka-GE"/>
        </w:rPr>
        <w:t xml:space="preserve"> კონფიდენციალურობას</w:t>
      </w:r>
      <w:r w:rsidR="00541F52">
        <w:rPr>
          <w:rFonts w:ascii="Sylfaen" w:eastAsia="Arial" w:hAnsi="Sylfaen" w:cs="Arial"/>
          <w:sz w:val="22"/>
          <w:szCs w:val="22"/>
          <w:lang w:val="ka-GE"/>
        </w:rPr>
        <w:t>.</w:t>
      </w:r>
      <w:r w:rsidR="0084600D" w:rsidRPr="00363A17">
        <w:rPr>
          <w:rFonts w:ascii="Sylfaen" w:eastAsia="Arial" w:hAnsi="Sylfaen" w:cs="Arial"/>
          <w:sz w:val="22"/>
          <w:vertAlign w:val="superscript"/>
        </w:rPr>
        <w:footnoteReference w:id="293"/>
      </w:r>
      <w:r w:rsidR="00E33590">
        <w:rPr>
          <w:rFonts w:ascii="Sylfaen" w:eastAsia="Arial" w:hAnsi="Sylfaen" w:cs="Arial"/>
          <w:sz w:val="22"/>
          <w:szCs w:val="22"/>
          <w:lang w:val="ka-GE"/>
        </w:rPr>
        <w:t xml:space="preserve"> </w:t>
      </w:r>
      <w:r w:rsidR="006C38C9">
        <w:rPr>
          <w:rFonts w:ascii="Sylfaen" w:eastAsia="Arial" w:hAnsi="Sylfaen" w:cs="Arial"/>
          <w:sz w:val="22"/>
          <w:szCs w:val="22"/>
          <w:lang w:val="ka-GE"/>
        </w:rPr>
        <w:t xml:space="preserve"> </w:t>
      </w:r>
    </w:p>
    <w:p w14:paraId="19ED46D2" w14:textId="77777777" w:rsidR="00541F52" w:rsidRDefault="00541F52">
      <w:pPr>
        <w:jc w:val="both"/>
        <w:rPr>
          <w:rFonts w:ascii="Sylfaen" w:eastAsia="Arial" w:hAnsi="Sylfaen" w:cs="Arial"/>
          <w:sz w:val="22"/>
          <w:szCs w:val="22"/>
          <w:lang w:val="ka-GE"/>
        </w:rPr>
      </w:pPr>
    </w:p>
    <w:p w14:paraId="3EC29D83" w14:textId="77777777" w:rsidR="00145E2D" w:rsidRDefault="00E82902">
      <w:pPr>
        <w:jc w:val="both"/>
        <w:rPr>
          <w:rFonts w:ascii="Sylfaen" w:eastAsia="Arial" w:hAnsi="Sylfaen" w:cs="Arial"/>
          <w:sz w:val="22"/>
          <w:lang w:val="ka-GE"/>
        </w:rPr>
      </w:pPr>
      <w:r>
        <w:rPr>
          <w:rFonts w:ascii="Sylfaen" w:eastAsia="Arial" w:hAnsi="Sylfaen" w:cs="Arial"/>
          <w:sz w:val="22"/>
          <w:lang w:val="ka-GE"/>
        </w:rPr>
        <w:t>კერძო სუბიექტებ</w:t>
      </w:r>
      <w:r w:rsidR="00802093">
        <w:rPr>
          <w:rFonts w:ascii="Sylfaen" w:eastAsia="Arial" w:hAnsi="Sylfaen" w:cs="Arial"/>
          <w:sz w:val="22"/>
          <w:lang w:val="ka-GE"/>
        </w:rPr>
        <w:t>ში</w:t>
      </w:r>
      <w:r w:rsidR="00862E45">
        <w:rPr>
          <w:rFonts w:ascii="Sylfaen" w:eastAsia="Arial" w:hAnsi="Sylfaen" w:cs="Arial"/>
          <w:sz w:val="22"/>
          <w:lang w:val="ka-GE"/>
        </w:rPr>
        <w:t xml:space="preserve"> მხილების </w:t>
      </w:r>
      <w:r>
        <w:rPr>
          <w:rFonts w:ascii="Sylfaen" w:eastAsia="Arial" w:hAnsi="Sylfaen" w:cs="Arial"/>
          <w:sz w:val="22"/>
          <w:lang w:val="ka-GE"/>
        </w:rPr>
        <w:t xml:space="preserve">პრაქტიკის </w:t>
      </w:r>
      <w:r w:rsidR="00802093">
        <w:rPr>
          <w:rFonts w:ascii="Sylfaen" w:eastAsia="Arial" w:hAnsi="Sylfaen" w:cs="Arial"/>
          <w:sz w:val="22"/>
          <w:lang w:val="ka-GE"/>
        </w:rPr>
        <w:t>არსებობის</w:t>
      </w:r>
      <w:r w:rsidR="00802093" w:rsidRPr="00802093">
        <w:rPr>
          <w:rFonts w:ascii="Sylfaen" w:eastAsia="Arial" w:hAnsi="Sylfaen" w:cs="Arial"/>
          <w:sz w:val="22"/>
          <w:lang w:val="ka-GE"/>
        </w:rPr>
        <w:t xml:space="preserve"> </w:t>
      </w:r>
      <w:r>
        <w:rPr>
          <w:rFonts w:ascii="Sylfaen" w:eastAsia="Arial" w:hAnsi="Sylfaen" w:cs="Arial"/>
          <w:sz w:val="22"/>
          <w:lang w:val="ka-GE"/>
        </w:rPr>
        <w:t xml:space="preserve">შესახებ </w:t>
      </w:r>
      <w:r w:rsidR="00B777E6">
        <w:rPr>
          <w:rFonts w:ascii="Sylfaen" w:eastAsia="Arial" w:hAnsi="Sylfaen" w:cs="Arial"/>
          <w:sz w:val="22"/>
          <w:lang w:val="ka-GE"/>
        </w:rPr>
        <w:t>საკმარისი ი</w:t>
      </w:r>
      <w:r>
        <w:rPr>
          <w:rFonts w:ascii="Sylfaen" w:eastAsia="Arial" w:hAnsi="Sylfaen" w:cs="Arial"/>
          <w:sz w:val="22"/>
          <w:lang w:val="ka-GE"/>
        </w:rPr>
        <w:t>ნფორმაცია არ არსებობს</w:t>
      </w:r>
      <w:r w:rsidR="0018011D">
        <w:rPr>
          <w:rFonts w:ascii="Sylfaen" w:eastAsia="Arial" w:hAnsi="Sylfaen" w:cs="Arial"/>
          <w:sz w:val="22"/>
          <w:lang w:val="ka-GE"/>
        </w:rPr>
        <w:t xml:space="preserve"> და, როგორც წინა </w:t>
      </w:r>
      <w:r w:rsidR="0018011D" w:rsidRPr="00626FC5">
        <w:rPr>
          <w:rFonts w:ascii="Sylfaen" w:eastAsia="Arial" w:hAnsi="Sylfaen" w:cs="Arial"/>
          <w:sz w:val="22"/>
          <w:lang w:val="ka-GE"/>
        </w:rPr>
        <w:t>თა</w:t>
      </w:r>
      <w:r w:rsidR="006A596C">
        <w:rPr>
          <w:rFonts w:ascii="Sylfaen" w:eastAsia="Arial" w:hAnsi="Sylfaen" w:cs="Arial"/>
          <w:sz w:val="22"/>
          <w:lang w:val="ka-GE"/>
        </w:rPr>
        <w:t>ვ</w:t>
      </w:r>
      <w:r w:rsidR="0018011D">
        <w:rPr>
          <w:rFonts w:ascii="Sylfaen" w:eastAsia="Arial" w:hAnsi="Sylfaen" w:cs="Arial"/>
          <w:sz w:val="22"/>
          <w:lang w:val="ka-GE"/>
        </w:rPr>
        <w:t>ებშიც აღინიშნა</w:t>
      </w:r>
      <w:r w:rsidR="000E1B2F">
        <w:rPr>
          <w:rFonts w:ascii="Sylfaen" w:eastAsia="Arial" w:hAnsi="Sylfaen" w:cs="Arial"/>
          <w:sz w:val="22"/>
          <w:lang w:val="ka-GE"/>
        </w:rPr>
        <w:t xml:space="preserve">, </w:t>
      </w:r>
      <w:r w:rsidR="009B3A63" w:rsidRPr="009A3C31">
        <w:rPr>
          <w:rFonts w:ascii="Sylfaen" w:eastAsia="Arial" w:hAnsi="Sylfaen" w:cs="Arial"/>
          <w:sz w:val="22"/>
          <w:lang w:val="ka-GE"/>
        </w:rPr>
        <w:t xml:space="preserve">მხილების პოლიტიკა მხოლოდ რამდენიმე მსხვილ კომპანიას აქვს </w:t>
      </w:r>
      <w:r w:rsidR="00A66125" w:rsidRPr="009A3C31">
        <w:rPr>
          <w:rFonts w:ascii="Sylfaen" w:eastAsia="Arial" w:hAnsi="Sylfaen" w:cs="Arial"/>
          <w:sz w:val="22"/>
          <w:lang w:val="ka-GE"/>
        </w:rPr>
        <w:t>ჩამოყალიბებული</w:t>
      </w:r>
      <w:r w:rsidR="00F945DF">
        <w:rPr>
          <w:rFonts w:ascii="Sylfaen" w:eastAsia="Arial" w:hAnsi="Sylfaen" w:cs="Arial"/>
          <w:sz w:val="22"/>
          <w:lang w:val="ka-GE"/>
        </w:rPr>
        <w:t>.</w:t>
      </w:r>
      <w:r w:rsidR="0084600D" w:rsidRPr="00363A17">
        <w:rPr>
          <w:rFonts w:ascii="Sylfaen" w:eastAsia="Arial" w:hAnsi="Sylfaen" w:cs="Arial"/>
          <w:sz w:val="22"/>
          <w:vertAlign w:val="superscript"/>
        </w:rPr>
        <w:footnoteReference w:id="294"/>
      </w:r>
      <w:r w:rsidR="00F945DF">
        <w:rPr>
          <w:rFonts w:ascii="Sylfaen" w:eastAsia="Arial" w:hAnsi="Sylfaen" w:cs="Arial"/>
          <w:sz w:val="22"/>
          <w:lang w:val="ka-GE"/>
        </w:rPr>
        <w:t xml:space="preserve"> </w:t>
      </w:r>
      <w:r w:rsidR="00F945DF" w:rsidRPr="00CA1096">
        <w:rPr>
          <w:rFonts w:ascii="Sylfaen" w:eastAsia="Arial" w:hAnsi="Sylfaen" w:cs="Arial"/>
          <w:sz w:val="22"/>
          <w:lang w:val="ka-GE"/>
        </w:rPr>
        <w:t>რაც ეხება</w:t>
      </w:r>
      <w:r w:rsidR="00F945DF">
        <w:rPr>
          <w:rFonts w:ascii="Sylfaen" w:eastAsia="Arial" w:hAnsi="Sylfaen" w:cs="Arial"/>
          <w:sz w:val="22"/>
          <w:lang w:val="ka-GE"/>
        </w:rPr>
        <w:t xml:space="preserve"> </w:t>
      </w:r>
      <w:r w:rsidR="00BB199F">
        <w:rPr>
          <w:rFonts w:ascii="Sylfaen" w:eastAsia="Arial" w:hAnsi="Sylfaen" w:cs="Arial"/>
          <w:sz w:val="22"/>
          <w:lang w:val="ka-GE"/>
        </w:rPr>
        <w:t>პოლიტიკური პარ</w:t>
      </w:r>
      <w:r w:rsidR="00186626">
        <w:rPr>
          <w:rFonts w:ascii="Sylfaen" w:eastAsia="Arial" w:hAnsi="Sylfaen" w:cs="Arial"/>
          <w:sz w:val="22"/>
          <w:lang w:val="ka-GE"/>
        </w:rPr>
        <w:t>ტი</w:t>
      </w:r>
      <w:r w:rsidR="00BB199F">
        <w:rPr>
          <w:rFonts w:ascii="Sylfaen" w:eastAsia="Arial" w:hAnsi="Sylfaen" w:cs="Arial"/>
          <w:sz w:val="22"/>
          <w:lang w:val="ka-GE"/>
        </w:rPr>
        <w:t xml:space="preserve">ებისთვის შემოწირულობების </w:t>
      </w:r>
      <w:r w:rsidR="005E78CE">
        <w:rPr>
          <w:rFonts w:ascii="Sylfaen" w:eastAsia="Arial" w:hAnsi="Sylfaen" w:cs="Arial"/>
          <w:sz w:val="22"/>
          <w:lang w:val="ka-GE"/>
        </w:rPr>
        <w:t>გადაცემას</w:t>
      </w:r>
      <w:r w:rsidR="001217CA">
        <w:rPr>
          <w:rFonts w:ascii="Sylfaen" w:eastAsia="Arial" w:hAnsi="Sylfaen" w:cs="Arial"/>
          <w:sz w:val="22"/>
          <w:lang w:val="ka-GE"/>
        </w:rPr>
        <w:t>, ამ ანგარიშის მიზნებისთვის შეს</w:t>
      </w:r>
      <w:r w:rsidR="00301FF9">
        <w:rPr>
          <w:rFonts w:ascii="Sylfaen" w:eastAsia="Arial" w:hAnsi="Sylfaen" w:cs="Arial"/>
          <w:sz w:val="22"/>
          <w:lang w:val="ka-GE"/>
        </w:rPr>
        <w:t xml:space="preserve">წავლილი 20 მსხვილი </w:t>
      </w:r>
      <w:r w:rsidR="001217CA">
        <w:rPr>
          <w:rFonts w:ascii="Sylfaen" w:eastAsia="Arial" w:hAnsi="Sylfaen" w:cs="Arial"/>
          <w:sz w:val="22"/>
          <w:lang w:val="ka-GE"/>
        </w:rPr>
        <w:t>კომპანიიდა</w:t>
      </w:r>
      <w:r w:rsidR="00AB178D">
        <w:rPr>
          <w:rFonts w:ascii="Sylfaen" w:eastAsia="Arial" w:hAnsi="Sylfaen" w:cs="Arial"/>
          <w:sz w:val="22"/>
          <w:lang w:val="ka-GE"/>
        </w:rPr>
        <w:t xml:space="preserve">ნ პოლიტიკურ შემოწირულობებთან დაკავშირებულ ინფორმაციას </w:t>
      </w:r>
      <w:r w:rsidR="00AB178D" w:rsidRPr="004D74E5">
        <w:rPr>
          <w:rFonts w:ascii="Sylfaen" w:eastAsia="Arial" w:hAnsi="Sylfaen" w:cs="Arial"/>
          <w:sz w:val="22"/>
          <w:lang w:val="ka-GE"/>
        </w:rPr>
        <w:t>არც ერთი არ</w:t>
      </w:r>
      <w:r w:rsidR="00AB178D">
        <w:rPr>
          <w:rFonts w:ascii="Sylfaen" w:eastAsia="Arial" w:hAnsi="Sylfaen" w:cs="Arial"/>
          <w:sz w:val="22"/>
          <w:lang w:val="ka-GE"/>
        </w:rPr>
        <w:t xml:space="preserve"> აქვეყნებს; შესაბამისად, </w:t>
      </w:r>
      <w:r w:rsidR="00BE49A7">
        <w:rPr>
          <w:rFonts w:ascii="Sylfaen" w:eastAsia="Arial" w:hAnsi="Sylfaen" w:cs="Arial"/>
          <w:sz w:val="22"/>
          <w:lang w:val="ka-GE"/>
        </w:rPr>
        <w:t>პოლიტიკური შემოწირულობების მ</w:t>
      </w:r>
      <w:r w:rsidR="009B0E7C">
        <w:rPr>
          <w:rFonts w:ascii="Sylfaen" w:eastAsia="Arial" w:hAnsi="Sylfaen" w:cs="Arial"/>
          <w:sz w:val="22"/>
          <w:lang w:val="ka-GE"/>
        </w:rPr>
        <w:t>ონიტორინგი</w:t>
      </w:r>
      <w:r w:rsidR="00DD2AC3">
        <w:rPr>
          <w:rFonts w:ascii="Sylfaen" w:eastAsia="Arial" w:hAnsi="Sylfaen" w:cs="Arial"/>
          <w:sz w:val="22"/>
          <w:lang w:val="ka-GE"/>
        </w:rPr>
        <w:t xml:space="preserve"> მხოლოდ</w:t>
      </w:r>
      <w:r w:rsidR="009B0E7C">
        <w:rPr>
          <w:rFonts w:ascii="Sylfaen" w:eastAsia="Arial" w:hAnsi="Sylfaen" w:cs="Arial"/>
          <w:sz w:val="22"/>
          <w:lang w:val="ka-GE"/>
        </w:rPr>
        <w:t xml:space="preserve"> </w:t>
      </w:r>
      <w:r w:rsidR="00DD2AC3">
        <w:rPr>
          <w:rFonts w:ascii="Sylfaen" w:eastAsia="Arial" w:hAnsi="Sylfaen" w:cs="Arial"/>
          <w:sz w:val="22"/>
          <w:lang w:val="ka-GE"/>
        </w:rPr>
        <w:t>ს</w:t>
      </w:r>
      <w:r w:rsidR="00392AF3">
        <w:rPr>
          <w:rFonts w:ascii="Sylfaen" w:eastAsia="Arial" w:hAnsi="Sylfaen" w:cs="Arial"/>
          <w:sz w:val="22"/>
          <w:lang w:val="ka-GE"/>
        </w:rPr>
        <w:t>ახელმწიფო აუდიტის სამსახურის ო</w:t>
      </w:r>
      <w:r w:rsidR="00517315">
        <w:rPr>
          <w:rFonts w:ascii="Sylfaen" w:eastAsia="Arial" w:hAnsi="Sylfaen" w:cs="Arial"/>
          <w:sz w:val="22"/>
          <w:lang w:val="ka-GE"/>
        </w:rPr>
        <w:t>ნლაინ პორტალი</w:t>
      </w:r>
      <w:r w:rsidR="00DD2AC3">
        <w:rPr>
          <w:rFonts w:ascii="Sylfaen" w:eastAsia="Arial" w:hAnsi="Sylfaen" w:cs="Arial"/>
          <w:sz w:val="22"/>
          <w:lang w:val="ka-GE"/>
        </w:rPr>
        <w:t>სა</w:t>
      </w:r>
      <w:r w:rsidR="00517315">
        <w:rPr>
          <w:rFonts w:ascii="Sylfaen" w:eastAsia="Arial" w:hAnsi="Sylfaen" w:cs="Arial"/>
          <w:sz w:val="22"/>
          <w:lang w:val="ka-GE"/>
        </w:rPr>
        <w:t xml:space="preserve"> და</w:t>
      </w:r>
      <w:r w:rsidR="00E901DE">
        <w:rPr>
          <w:rFonts w:ascii="Sylfaen" w:eastAsia="Arial" w:hAnsi="Sylfaen" w:cs="Arial"/>
          <w:sz w:val="22"/>
          <w:lang w:val="ka-GE"/>
        </w:rPr>
        <w:t xml:space="preserve"> პოლიტიკური </w:t>
      </w:r>
      <w:r w:rsidR="0012432C">
        <w:rPr>
          <w:rFonts w:ascii="Sylfaen" w:eastAsia="Arial" w:hAnsi="Sylfaen" w:cs="Arial"/>
          <w:sz w:val="22"/>
          <w:lang w:val="ka-GE"/>
        </w:rPr>
        <w:t>შე</w:t>
      </w:r>
      <w:r w:rsidR="00E901DE">
        <w:rPr>
          <w:rFonts w:ascii="Sylfaen" w:eastAsia="Arial" w:hAnsi="Sylfaen" w:cs="Arial"/>
          <w:sz w:val="22"/>
          <w:lang w:val="ka-GE"/>
        </w:rPr>
        <w:t xml:space="preserve">მოწირულობების მონიტორინგის სხვა მსგავსი პორტალების </w:t>
      </w:r>
      <w:r w:rsidR="00DD2AC3">
        <w:rPr>
          <w:rFonts w:ascii="Sylfaen" w:eastAsia="Arial" w:hAnsi="Sylfaen" w:cs="Arial"/>
          <w:sz w:val="22"/>
          <w:lang w:val="ka-GE"/>
        </w:rPr>
        <w:t>მეშვეობით არის შესაძლებელი</w:t>
      </w:r>
      <w:r w:rsidR="0012432C">
        <w:rPr>
          <w:rFonts w:ascii="Sylfaen" w:eastAsia="Arial" w:hAnsi="Sylfaen" w:cs="Arial"/>
          <w:sz w:val="22"/>
          <w:lang w:val="ka-GE"/>
        </w:rPr>
        <w:t>, რომელთაგან ერთ-ერთი „საერ</w:t>
      </w:r>
      <w:r w:rsidR="00351DB4">
        <w:rPr>
          <w:rFonts w:ascii="Sylfaen" w:eastAsia="Arial" w:hAnsi="Sylfaen" w:cs="Arial"/>
          <w:sz w:val="22"/>
          <w:lang w:val="ka-GE"/>
        </w:rPr>
        <w:t>თ</w:t>
      </w:r>
      <w:r w:rsidR="0012432C">
        <w:rPr>
          <w:rFonts w:ascii="Sylfaen" w:eastAsia="Arial" w:hAnsi="Sylfaen" w:cs="Arial"/>
          <w:sz w:val="22"/>
          <w:lang w:val="ka-GE"/>
        </w:rPr>
        <w:t>აშორისო გამჭვირვალობა -</w:t>
      </w:r>
      <w:r w:rsidR="00102084">
        <w:rPr>
          <w:rFonts w:ascii="Sylfaen" w:eastAsia="Arial" w:hAnsi="Sylfaen" w:cs="Arial"/>
          <w:sz w:val="22"/>
          <w:lang w:val="ka-GE"/>
        </w:rPr>
        <w:t xml:space="preserve"> საქ</w:t>
      </w:r>
      <w:r w:rsidR="0012432C">
        <w:rPr>
          <w:rFonts w:ascii="Sylfaen" w:eastAsia="Arial" w:hAnsi="Sylfaen" w:cs="Arial"/>
          <w:sz w:val="22"/>
          <w:lang w:val="ka-GE"/>
        </w:rPr>
        <w:t>ართველო</w:t>
      </w:r>
      <w:r w:rsidR="00871058">
        <w:rPr>
          <w:rFonts w:ascii="Sylfaen" w:eastAsia="Arial" w:hAnsi="Sylfaen" w:cs="Arial"/>
          <w:sz w:val="22"/>
          <w:lang w:val="ka-GE"/>
        </w:rPr>
        <w:t>მ</w:t>
      </w:r>
      <w:r w:rsidR="0012432C">
        <w:rPr>
          <w:rFonts w:ascii="Sylfaen" w:eastAsia="Arial" w:hAnsi="Sylfaen" w:cs="Arial"/>
          <w:sz w:val="22"/>
          <w:lang w:val="ka-GE"/>
        </w:rPr>
        <w:t>“</w:t>
      </w:r>
      <w:r w:rsidR="00871058">
        <w:rPr>
          <w:rFonts w:ascii="Sylfaen" w:eastAsia="Arial" w:hAnsi="Sylfaen" w:cs="Arial"/>
          <w:sz w:val="22"/>
          <w:lang w:val="ka-GE"/>
        </w:rPr>
        <w:t xml:space="preserve"> შეიმუშავა </w:t>
      </w:r>
      <w:r w:rsidR="00871058" w:rsidRPr="00DC19D8">
        <w:rPr>
          <w:rFonts w:ascii="Sylfaen" w:eastAsia="Arial" w:hAnsi="Sylfaen" w:cs="Arial"/>
          <w:sz w:val="22"/>
          <w:lang w:val="ka-GE"/>
        </w:rPr>
        <w:t>და მის ოპერირებასაც ის ახდენს</w:t>
      </w:r>
      <w:r w:rsidR="00DD2AC3" w:rsidRPr="00DC19D8">
        <w:rPr>
          <w:rFonts w:ascii="Sylfaen" w:eastAsia="Arial" w:hAnsi="Sylfaen" w:cs="Arial"/>
          <w:sz w:val="22"/>
          <w:lang w:val="ka-GE"/>
        </w:rPr>
        <w:t>.</w:t>
      </w:r>
      <w:r w:rsidR="0084600D" w:rsidRPr="00DC19D8">
        <w:rPr>
          <w:rFonts w:ascii="Sylfaen" w:eastAsia="Arial" w:hAnsi="Sylfaen" w:cs="Arial"/>
          <w:sz w:val="22"/>
          <w:vertAlign w:val="superscript"/>
        </w:rPr>
        <w:footnoteReference w:id="295"/>
      </w:r>
      <w:r w:rsidR="001F6EA3">
        <w:rPr>
          <w:rFonts w:ascii="Sylfaen" w:eastAsia="Arial" w:hAnsi="Sylfaen" w:cs="Arial"/>
          <w:sz w:val="22"/>
          <w:lang w:val="ka-GE"/>
        </w:rPr>
        <w:t xml:space="preserve">   </w:t>
      </w:r>
    </w:p>
    <w:p w14:paraId="4B217F69" w14:textId="77777777" w:rsidR="00E6134A" w:rsidRDefault="00E6134A">
      <w:pPr>
        <w:jc w:val="both"/>
        <w:rPr>
          <w:rFonts w:ascii="Sylfaen" w:eastAsia="Arial" w:hAnsi="Sylfaen" w:cs="Arial"/>
          <w:sz w:val="22"/>
          <w:lang w:val="ka-GE"/>
        </w:rPr>
      </w:pPr>
    </w:p>
    <w:p w14:paraId="5F21AA4C" w14:textId="77777777" w:rsidR="00E6134A" w:rsidRPr="00F945DF" w:rsidRDefault="00E6134A">
      <w:pPr>
        <w:jc w:val="both"/>
        <w:rPr>
          <w:rFonts w:ascii="Sylfaen" w:eastAsia="Arial" w:hAnsi="Sylfaen" w:cs="Arial"/>
          <w:sz w:val="22"/>
          <w:lang w:val="ka-GE"/>
        </w:rPr>
      </w:pPr>
    </w:p>
    <w:p w14:paraId="298F0691" w14:textId="77777777" w:rsidR="00145E2D" w:rsidRDefault="00DA66EE">
      <w:pPr>
        <w:jc w:val="both"/>
        <w:rPr>
          <w:rFonts w:ascii="Sylfaen" w:eastAsia="Arial Unicode MS" w:hAnsi="Sylfaen" w:cs="Arial Unicode MS"/>
          <w:b/>
          <w:noProof/>
          <w:sz w:val="22"/>
          <w:lang w:val="ka-GE"/>
        </w:rPr>
      </w:pPr>
      <w:r w:rsidRPr="00B31598">
        <w:rPr>
          <w:rFonts w:ascii="Sylfaen" w:eastAsia="Arial" w:hAnsi="Sylfaen" w:cs="Arial"/>
          <w:b/>
          <w:sz w:val="22"/>
          <w:lang w:val="ka-GE"/>
        </w:rPr>
        <w:t xml:space="preserve">2.3.2. </w:t>
      </w:r>
      <w:r w:rsidRPr="00070576">
        <w:rPr>
          <w:rFonts w:ascii="Sylfaen" w:eastAsia="Arial Unicode MS" w:hAnsi="Sylfaen" w:cs="Arial Unicode MS"/>
          <w:b/>
          <w:noProof/>
          <w:sz w:val="22"/>
          <w:lang w:val="ka-GE"/>
        </w:rPr>
        <w:t xml:space="preserve">ორგანიზაციული სტრუქტურების საჯაროობა      </w:t>
      </w:r>
    </w:p>
    <w:p w14:paraId="6EFBC429" w14:textId="77777777" w:rsidR="004A5A50" w:rsidRDefault="004A5A50">
      <w:pPr>
        <w:jc w:val="both"/>
        <w:rPr>
          <w:rFonts w:ascii="Sylfaen" w:eastAsia="Arial Unicode MS" w:hAnsi="Sylfaen" w:cs="Arial Unicode MS"/>
          <w:noProof/>
          <w:sz w:val="22"/>
          <w:lang w:val="ka-GE"/>
        </w:rPr>
      </w:pPr>
    </w:p>
    <w:p w14:paraId="4BA150C8" w14:textId="53CDE426" w:rsidR="00145E2D" w:rsidRDefault="0047629F">
      <w:pPr>
        <w:jc w:val="both"/>
        <w:rPr>
          <w:rFonts w:ascii="Sylfaen" w:eastAsia="Arial" w:hAnsi="Sylfaen" w:cs="Arial"/>
          <w:sz w:val="22"/>
          <w:lang w:val="ka-GE"/>
        </w:rPr>
      </w:pPr>
      <w:r>
        <w:rPr>
          <w:rFonts w:ascii="Sylfaen" w:eastAsia="Arial Unicode MS" w:hAnsi="Sylfaen" w:cs="Arial Unicode MS"/>
          <w:noProof/>
          <w:sz w:val="22"/>
          <w:lang w:val="ka-GE"/>
        </w:rPr>
        <w:t xml:space="preserve">ამ ანგარიშის მიზნებისთვის შეფასებული 20 მსხვილი კომპანიიდან </w:t>
      </w:r>
      <w:r w:rsidR="00651966">
        <w:rPr>
          <w:rFonts w:ascii="Sylfaen" w:eastAsia="Arial Unicode MS" w:hAnsi="Sylfaen" w:cs="Arial Unicode MS"/>
          <w:noProof/>
          <w:sz w:val="22"/>
          <w:lang w:val="ka-GE"/>
        </w:rPr>
        <w:t>მხოლოდ 7-</w:t>
      </w:r>
      <w:r w:rsidR="00ED765F">
        <w:rPr>
          <w:rFonts w:ascii="Sylfaen" w:eastAsia="Arial Unicode MS" w:hAnsi="Sylfaen" w:cs="Arial Unicode MS"/>
          <w:noProof/>
          <w:sz w:val="22"/>
          <w:lang w:val="ka-GE"/>
        </w:rPr>
        <w:t>ს</w:t>
      </w:r>
      <w:r w:rsidR="00651966">
        <w:rPr>
          <w:rFonts w:ascii="Sylfaen" w:eastAsia="Arial Unicode MS" w:hAnsi="Sylfaen" w:cs="Arial Unicode MS"/>
          <w:noProof/>
          <w:sz w:val="22"/>
          <w:lang w:val="ka-GE"/>
        </w:rPr>
        <w:t xml:space="preserve"> </w:t>
      </w:r>
      <w:r w:rsidR="00ED765F">
        <w:rPr>
          <w:rFonts w:ascii="Sylfaen" w:eastAsia="Arial Unicode MS" w:hAnsi="Sylfaen" w:cs="Arial Unicode MS"/>
          <w:noProof/>
          <w:sz w:val="22"/>
          <w:lang w:val="ka-GE"/>
        </w:rPr>
        <w:t>ა</w:t>
      </w:r>
      <w:r w:rsidR="00AF2186">
        <w:rPr>
          <w:rFonts w:ascii="Sylfaen" w:eastAsia="Arial Unicode MS" w:hAnsi="Sylfaen" w:cs="Arial Unicode MS"/>
          <w:noProof/>
          <w:sz w:val="22"/>
          <w:lang w:val="ka-GE"/>
        </w:rPr>
        <w:t xml:space="preserve">ქვს </w:t>
      </w:r>
      <w:r w:rsidR="00651966">
        <w:rPr>
          <w:rFonts w:ascii="Sylfaen" w:eastAsia="Arial Unicode MS" w:hAnsi="Sylfaen" w:cs="Arial Unicode MS"/>
          <w:noProof/>
          <w:sz w:val="22"/>
          <w:lang w:val="ka-GE"/>
        </w:rPr>
        <w:t xml:space="preserve">წერილობითი ფორმით არსებული და საჯაროდ ხელმისაწვდომი </w:t>
      </w:r>
      <w:r w:rsidR="00A52040">
        <w:rPr>
          <w:rFonts w:ascii="Sylfaen" w:eastAsia="Arial Unicode MS" w:hAnsi="Sylfaen" w:cs="Arial Unicode MS"/>
          <w:noProof/>
          <w:sz w:val="22"/>
          <w:lang w:val="ka-GE"/>
        </w:rPr>
        <w:t xml:space="preserve">დოკუმენტი </w:t>
      </w:r>
      <w:r w:rsidR="00EF500B">
        <w:rPr>
          <w:rFonts w:ascii="Sylfaen" w:eastAsia="Arial Unicode MS" w:hAnsi="Sylfaen" w:cs="Arial Unicode MS"/>
          <w:noProof/>
          <w:sz w:val="22"/>
          <w:lang w:val="ka-GE"/>
        </w:rPr>
        <w:t xml:space="preserve">რომელშიც </w:t>
      </w:r>
      <w:r w:rsidR="00475136">
        <w:rPr>
          <w:rFonts w:ascii="Sylfaen" w:eastAsia="Arial Unicode MS" w:hAnsi="Sylfaen" w:cs="Arial Unicode MS"/>
          <w:noProof/>
          <w:sz w:val="22"/>
          <w:lang w:val="ka-GE"/>
        </w:rPr>
        <w:t>მათი ს</w:t>
      </w:r>
      <w:r w:rsidR="00EF500B">
        <w:rPr>
          <w:rFonts w:ascii="Sylfaen" w:eastAsia="Arial Unicode MS" w:hAnsi="Sylfaen" w:cs="Arial Unicode MS"/>
          <w:noProof/>
          <w:sz w:val="22"/>
          <w:lang w:val="ka-GE"/>
        </w:rPr>
        <w:t>აორგანიზაციო სტრუქტურა</w:t>
      </w:r>
      <w:r w:rsidR="00475136">
        <w:rPr>
          <w:rFonts w:ascii="Sylfaen" w:eastAsia="Arial Unicode MS" w:hAnsi="Sylfaen" w:cs="Arial Unicode MS"/>
          <w:noProof/>
          <w:sz w:val="22"/>
          <w:lang w:val="ka-GE"/>
        </w:rPr>
        <w:t>ა</w:t>
      </w:r>
      <w:r w:rsidR="00EF500B">
        <w:rPr>
          <w:rFonts w:ascii="Sylfaen" w:eastAsia="Arial Unicode MS" w:hAnsi="Sylfaen" w:cs="Arial Unicode MS"/>
          <w:noProof/>
          <w:sz w:val="22"/>
          <w:lang w:val="ka-GE"/>
        </w:rPr>
        <w:t xml:space="preserve"> აღწერილი</w:t>
      </w:r>
      <w:r w:rsidR="007B5823">
        <w:rPr>
          <w:rFonts w:ascii="Sylfaen" w:eastAsia="Arial Unicode MS" w:hAnsi="Sylfaen" w:cs="Arial Unicode MS"/>
          <w:noProof/>
          <w:sz w:val="22"/>
          <w:lang w:val="ka-GE"/>
        </w:rPr>
        <w:t>.</w:t>
      </w:r>
      <w:r w:rsidR="0084600D" w:rsidRPr="00363A17">
        <w:rPr>
          <w:rFonts w:ascii="Sylfaen" w:eastAsia="Arial" w:hAnsi="Sylfaen" w:cs="Arial"/>
          <w:sz w:val="22"/>
          <w:vertAlign w:val="superscript"/>
        </w:rPr>
        <w:footnoteReference w:id="296"/>
      </w:r>
      <w:r w:rsidR="0084600D" w:rsidRPr="007B5823">
        <w:rPr>
          <w:rFonts w:ascii="Sylfaen" w:eastAsia="Arial" w:hAnsi="Sylfaen" w:cs="Arial"/>
          <w:sz w:val="22"/>
          <w:lang w:val="ka-GE"/>
        </w:rPr>
        <w:t xml:space="preserve"> </w:t>
      </w:r>
    </w:p>
    <w:p w14:paraId="06A4D41D" w14:textId="77777777" w:rsidR="007B5823" w:rsidRDefault="007B5823">
      <w:pPr>
        <w:jc w:val="both"/>
        <w:rPr>
          <w:rFonts w:ascii="Sylfaen" w:eastAsia="Arial" w:hAnsi="Sylfaen" w:cs="Arial"/>
          <w:sz w:val="22"/>
          <w:lang w:val="ka-GE"/>
        </w:rPr>
      </w:pPr>
    </w:p>
    <w:p w14:paraId="7C6A0CA3" w14:textId="77777777" w:rsidR="00145E2D" w:rsidRDefault="00236EF2">
      <w:pPr>
        <w:jc w:val="both"/>
        <w:rPr>
          <w:rFonts w:ascii="Sylfaen" w:eastAsia="Arial" w:hAnsi="Sylfaen" w:cs="Arial"/>
          <w:sz w:val="22"/>
          <w:lang w:val="ka-GE"/>
        </w:rPr>
      </w:pPr>
      <w:r>
        <w:rPr>
          <w:rFonts w:ascii="Sylfaen" w:eastAsia="Arial Unicode MS" w:hAnsi="Sylfaen" w:cs="Arial Unicode MS"/>
          <w:noProof/>
          <w:sz w:val="22"/>
          <w:lang w:val="ka-GE"/>
        </w:rPr>
        <w:t xml:space="preserve">უარყოფითი კუთხით უნდა ითქვას, რომ ევროპის რეკონსტრუქციისა და </w:t>
      </w:r>
      <w:r w:rsidR="00994425">
        <w:rPr>
          <w:rFonts w:ascii="Sylfaen" w:eastAsia="Arial Unicode MS" w:hAnsi="Sylfaen" w:cs="Arial Unicode MS"/>
          <w:noProof/>
          <w:sz w:val="22"/>
          <w:lang w:val="ka-GE"/>
        </w:rPr>
        <w:t>გა</w:t>
      </w:r>
      <w:r w:rsidR="006D4F35">
        <w:rPr>
          <w:rFonts w:ascii="Sylfaen" w:eastAsia="Arial Unicode MS" w:hAnsi="Sylfaen" w:cs="Arial Unicode MS"/>
          <w:noProof/>
          <w:sz w:val="22"/>
          <w:lang w:val="ka-GE"/>
        </w:rPr>
        <w:t>ნ</w:t>
      </w:r>
      <w:r w:rsidR="00994425">
        <w:rPr>
          <w:rFonts w:ascii="Sylfaen" w:eastAsia="Arial Unicode MS" w:hAnsi="Sylfaen" w:cs="Arial Unicode MS"/>
          <w:noProof/>
          <w:sz w:val="22"/>
          <w:lang w:val="ka-GE"/>
        </w:rPr>
        <w:t>ვითარების</w:t>
      </w:r>
      <w:r w:rsidR="009D3531">
        <w:rPr>
          <w:rFonts w:ascii="Sylfaen" w:eastAsia="Arial Unicode MS" w:hAnsi="Sylfaen" w:cs="Arial Unicode MS"/>
          <w:noProof/>
          <w:sz w:val="22"/>
          <w:lang w:val="ka-GE"/>
        </w:rPr>
        <w:t xml:space="preserve"> ბანკის </w:t>
      </w:r>
      <w:r>
        <w:rPr>
          <w:rFonts w:ascii="Sylfaen" w:eastAsia="Arial Unicode MS" w:hAnsi="Sylfaen" w:cs="Arial Unicode MS"/>
          <w:noProof/>
          <w:sz w:val="22"/>
          <w:lang w:val="ka-GE"/>
        </w:rPr>
        <w:t>(</w:t>
      </w:r>
      <w:r w:rsidR="009D3531" w:rsidRPr="00142349">
        <w:rPr>
          <w:rFonts w:ascii="Sylfaen" w:eastAsia="Arial Unicode MS" w:hAnsi="Sylfaen" w:cs="Arial Unicode MS"/>
          <w:noProof/>
          <w:sz w:val="22"/>
          <w:lang w:val="ka-GE"/>
        </w:rPr>
        <w:t>EBRD</w:t>
      </w:r>
      <w:r>
        <w:rPr>
          <w:rFonts w:ascii="Sylfaen" w:eastAsia="Arial Unicode MS" w:hAnsi="Sylfaen" w:cs="Arial Unicode MS"/>
          <w:noProof/>
          <w:sz w:val="22"/>
          <w:lang w:val="ka-GE"/>
        </w:rPr>
        <w:t>)</w:t>
      </w:r>
      <w:r w:rsidR="00994425">
        <w:rPr>
          <w:rFonts w:ascii="Sylfaen" w:eastAsia="Arial Unicode MS" w:hAnsi="Sylfaen" w:cs="Arial Unicode MS"/>
          <w:noProof/>
          <w:sz w:val="22"/>
          <w:lang w:val="ka-GE"/>
        </w:rPr>
        <w:t xml:space="preserve"> </w:t>
      </w:r>
      <w:r w:rsidR="00E40495">
        <w:rPr>
          <w:rFonts w:ascii="Sylfaen" w:eastAsia="Arial Unicode MS" w:hAnsi="Sylfaen" w:cs="Arial Unicode MS"/>
          <w:noProof/>
          <w:sz w:val="22"/>
          <w:lang w:val="ka-GE"/>
        </w:rPr>
        <w:t>ანგარიშში აღნიშნუ</w:t>
      </w:r>
      <w:r w:rsidR="007413B1">
        <w:rPr>
          <w:rFonts w:ascii="Sylfaen" w:eastAsia="Arial Unicode MS" w:hAnsi="Sylfaen" w:cs="Arial Unicode MS"/>
          <w:noProof/>
          <w:sz w:val="22"/>
          <w:lang w:val="ka-GE"/>
        </w:rPr>
        <w:t>ლია, რომ კ</w:t>
      </w:r>
      <w:r w:rsidR="005407D7">
        <w:rPr>
          <w:rFonts w:ascii="Sylfaen" w:eastAsia="Arial Unicode MS" w:hAnsi="Sylfaen" w:cs="Arial Unicode MS"/>
          <w:noProof/>
          <w:sz w:val="22"/>
          <w:lang w:val="ka-GE"/>
        </w:rPr>
        <w:t>ორპორა</w:t>
      </w:r>
      <w:r w:rsidR="00D20148">
        <w:rPr>
          <w:rFonts w:ascii="Sylfaen" w:eastAsia="Arial Unicode MS" w:hAnsi="Sylfaen" w:cs="Arial Unicode MS"/>
          <w:noProof/>
          <w:sz w:val="22"/>
          <w:lang w:val="ka-GE"/>
        </w:rPr>
        <w:t>ც</w:t>
      </w:r>
      <w:r w:rsidR="005407D7">
        <w:rPr>
          <w:rFonts w:ascii="Sylfaen" w:eastAsia="Arial Unicode MS" w:hAnsi="Sylfaen" w:cs="Arial Unicode MS"/>
          <w:noProof/>
          <w:sz w:val="22"/>
          <w:lang w:val="ka-GE"/>
        </w:rPr>
        <w:t xml:space="preserve">იული </w:t>
      </w:r>
      <w:r w:rsidR="005407D7" w:rsidRPr="007B24C6">
        <w:rPr>
          <w:rFonts w:ascii="Sylfaen" w:eastAsia="Arial Unicode MS" w:hAnsi="Sylfaen" w:cs="Arial Unicode MS"/>
          <w:noProof/>
          <w:sz w:val="22"/>
          <w:lang w:val="ka-GE"/>
        </w:rPr>
        <w:t>მ</w:t>
      </w:r>
      <w:r w:rsidR="002F477C" w:rsidRPr="007B24C6">
        <w:rPr>
          <w:rFonts w:ascii="Sylfaen" w:eastAsia="Arial Unicode MS" w:hAnsi="Sylfaen" w:cs="Arial Unicode MS"/>
          <w:noProof/>
          <w:sz w:val="22"/>
          <w:lang w:val="ka-GE"/>
        </w:rPr>
        <w:t>ართვის</w:t>
      </w:r>
      <w:r w:rsidR="005407D7">
        <w:rPr>
          <w:rFonts w:ascii="Sylfaen" w:eastAsia="Arial Unicode MS" w:hAnsi="Sylfaen" w:cs="Arial Unicode MS"/>
          <w:noProof/>
          <w:sz w:val="22"/>
          <w:lang w:val="ka-GE"/>
        </w:rPr>
        <w:t xml:space="preserve"> შესახებ ანგარიშგების </w:t>
      </w:r>
      <w:r w:rsidR="007413B1">
        <w:rPr>
          <w:rFonts w:ascii="Sylfaen" w:eastAsia="Arial Unicode MS" w:hAnsi="Sylfaen" w:cs="Arial Unicode MS"/>
          <w:noProof/>
          <w:sz w:val="22"/>
          <w:lang w:val="ka-GE"/>
        </w:rPr>
        <w:t xml:space="preserve">სათანადო კულტურა არ არსებობს </w:t>
      </w:r>
      <w:r w:rsidR="00584137">
        <w:rPr>
          <w:rFonts w:ascii="Sylfaen" w:eastAsia="Arial Unicode MS" w:hAnsi="Sylfaen" w:cs="Arial Unicode MS"/>
          <w:noProof/>
          <w:sz w:val="22"/>
          <w:lang w:val="ka-GE"/>
        </w:rPr>
        <w:t xml:space="preserve">და მითითებულია, რომ </w:t>
      </w:r>
      <w:r w:rsidR="00102058">
        <w:rPr>
          <w:rFonts w:ascii="Sylfaen" w:eastAsia="Arial Unicode MS" w:hAnsi="Sylfaen" w:cs="Arial Unicode MS"/>
          <w:noProof/>
          <w:sz w:val="22"/>
          <w:lang w:val="ka-GE"/>
        </w:rPr>
        <w:t>აღნიშნული</w:t>
      </w:r>
      <w:r w:rsidR="00142349">
        <w:rPr>
          <w:rFonts w:ascii="Sylfaen" w:eastAsia="Arial Unicode MS" w:hAnsi="Sylfaen" w:cs="Arial Unicode MS"/>
          <w:noProof/>
          <w:sz w:val="22"/>
          <w:lang w:val="ka-GE"/>
        </w:rPr>
        <w:t xml:space="preserve"> ანგარიშები </w:t>
      </w:r>
      <w:r w:rsidR="003F6927">
        <w:rPr>
          <w:rFonts w:ascii="Sylfaen" w:eastAsia="Arial Unicode MS" w:hAnsi="Sylfaen" w:cs="Arial Unicode MS"/>
          <w:noProof/>
          <w:sz w:val="22"/>
          <w:lang w:val="ka-GE"/>
        </w:rPr>
        <w:t xml:space="preserve">(რაც არ უნდა ვრცელი იყოს ისინი) </w:t>
      </w:r>
      <w:r w:rsidR="00142349">
        <w:rPr>
          <w:rFonts w:ascii="Sylfaen" w:eastAsia="Arial Unicode MS" w:hAnsi="Sylfaen" w:cs="Arial Unicode MS"/>
          <w:noProof/>
          <w:sz w:val="22"/>
          <w:lang w:val="ka-GE"/>
        </w:rPr>
        <w:t>კომპანიებში არსებულ რეალურ პრაქტიკას არ ასახავს</w:t>
      </w:r>
      <w:r w:rsidR="0029243B">
        <w:rPr>
          <w:rFonts w:ascii="Sylfaen" w:eastAsia="Arial Unicode MS" w:hAnsi="Sylfaen" w:cs="Arial Unicode MS"/>
          <w:noProof/>
          <w:sz w:val="22"/>
          <w:lang w:val="ka-GE"/>
        </w:rPr>
        <w:t>.</w:t>
      </w:r>
      <w:r w:rsidR="0084600D" w:rsidRPr="00363A17">
        <w:rPr>
          <w:rFonts w:ascii="Sylfaen" w:eastAsia="Arial" w:hAnsi="Sylfaen" w:cs="Arial"/>
          <w:sz w:val="22"/>
          <w:vertAlign w:val="superscript"/>
        </w:rPr>
        <w:footnoteReference w:id="297"/>
      </w:r>
      <w:r w:rsidR="0084600D" w:rsidRPr="0029243B">
        <w:rPr>
          <w:rFonts w:ascii="Sylfaen" w:eastAsia="Arial" w:hAnsi="Sylfaen" w:cs="Arial"/>
          <w:sz w:val="22"/>
          <w:lang w:val="ka-GE"/>
        </w:rPr>
        <w:t xml:space="preserve"> </w:t>
      </w:r>
    </w:p>
    <w:p w14:paraId="0B73BA96" w14:textId="77777777" w:rsidR="0029243B" w:rsidRDefault="0029243B">
      <w:pPr>
        <w:jc w:val="both"/>
        <w:rPr>
          <w:rFonts w:ascii="Sylfaen" w:eastAsia="Arial" w:hAnsi="Sylfaen" w:cs="Arial"/>
          <w:sz w:val="22"/>
          <w:lang w:val="ka-GE"/>
        </w:rPr>
      </w:pPr>
    </w:p>
    <w:p w14:paraId="71C9B939" w14:textId="77777777" w:rsidR="00145E2D" w:rsidRDefault="000732E1">
      <w:pPr>
        <w:jc w:val="both"/>
        <w:rPr>
          <w:rFonts w:ascii="Sylfaen" w:eastAsia="Arial" w:hAnsi="Sylfaen" w:cs="Arial"/>
          <w:color w:val="FF0000"/>
          <w:sz w:val="22"/>
          <w:lang w:val="ka-GE"/>
        </w:rPr>
      </w:pPr>
      <w:r w:rsidRPr="00142349">
        <w:rPr>
          <w:rFonts w:ascii="Sylfaen" w:eastAsia="Arial Unicode MS" w:hAnsi="Sylfaen" w:cs="Arial Unicode MS"/>
          <w:noProof/>
          <w:sz w:val="22"/>
          <w:lang w:val="ka-GE"/>
        </w:rPr>
        <w:t>EBRD</w:t>
      </w:r>
      <w:r>
        <w:rPr>
          <w:rFonts w:ascii="Sylfaen" w:eastAsia="Arial Unicode MS" w:hAnsi="Sylfaen" w:cs="Arial Unicode MS"/>
          <w:noProof/>
          <w:sz w:val="22"/>
          <w:lang w:val="ka-GE"/>
        </w:rPr>
        <w:t>-ის ანგარიშში აღნიშნულია, რო</w:t>
      </w:r>
      <w:r w:rsidR="0048092E">
        <w:rPr>
          <w:rFonts w:ascii="Sylfaen" w:eastAsia="Arial Unicode MS" w:hAnsi="Sylfaen" w:cs="Arial Unicode MS"/>
          <w:noProof/>
          <w:sz w:val="22"/>
          <w:lang w:val="ka-GE"/>
        </w:rPr>
        <w:t xml:space="preserve">მ </w:t>
      </w:r>
      <w:r w:rsidR="0048092E" w:rsidRPr="00FC1E46">
        <w:rPr>
          <w:rFonts w:ascii="Sylfaen" w:eastAsia="Arial Unicode MS" w:hAnsi="Sylfaen" w:cs="Arial Unicode MS"/>
          <w:noProof/>
          <w:sz w:val="22"/>
          <w:lang w:val="ka-GE"/>
        </w:rPr>
        <w:t xml:space="preserve">საკუთარ ვებ-გვერდზე </w:t>
      </w:r>
      <w:r w:rsidR="0048092E" w:rsidRPr="00D714AE">
        <w:rPr>
          <w:rFonts w:ascii="Sylfaen" w:eastAsia="Arial Unicode MS" w:hAnsi="Sylfaen" w:cs="Arial Unicode MS"/>
          <w:noProof/>
          <w:sz w:val="22"/>
          <w:lang w:val="ka-GE"/>
        </w:rPr>
        <w:t>წესდება</w:t>
      </w:r>
      <w:r w:rsidR="0048092E" w:rsidRPr="00F77EDD">
        <w:rPr>
          <w:rFonts w:ascii="Sylfaen" w:eastAsia="Arial Unicode MS" w:hAnsi="Sylfaen" w:cs="Arial Unicode MS"/>
          <w:noProof/>
          <w:sz w:val="22"/>
          <w:lang w:val="ka-GE"/>
        </w:rPr>
        <w:t xml:space="preserve"> </w:t>
      </w:r>
      <w:r w:rsidR="0048092E" w:rsidRPr="00FC1E46">
        <w:rPr>
          <w:rFonts w:ascii="Sylfaen" w:eastAsia="Arial Unicode MS" w:hAnsi="Sylfaen" w:cs="Arial Unicode MS"/>
          <w:noProof/>
          <w:sz w:val="22"/>
          <w:lang w:val="ka-GE"/>
        </w:rPr>
        <w:t xml:space="preserve">მხოლოდ რამდენიმე </w:t>
      </w:r>
      <w:r w:rsidR="003A390F" w:rsidRPr="00FC1E46">
        <w:rPr>
          <w:rFonts w:ascii="Sylfaen" w:eastAsia="Arial Unicode MS" w:hAnsi="Sylfaen" w:cs="Arial Unicode MS"/>
          <w:noProof/>
          <w:sz w:val="22"/>
          <w:lang w:val="ka-GE"/>
        </w:rPr>
        <w:t xml:space="preserve">მსხვილ </w:t>
      </w:r>
      <w:r w:rsidR="0048092E" w:rsidRPr="00FC1E46">
        <w:rPr>
          <w:rFonts w:ascii="Sylfaen" w:eastAsia="Arial Unicode MS" w:hAnsi="Sylfaen" w:cs="Arial Unicode MS"/>
          <w:noProof/>
          <w:sz w:val="22"/>
          <w:lang w:val="ka-GE"/>
        </w:rPr>
        <w:t>კომპანიას აქვს გამოქვეყნებული</w:t>
      </w:r>
      <w:r w:rsidR="00B87BB0" w:rsidRPr="00FC1E46">
        <w:rPr>
          <w:rFonts w:ascii="Sylfaen" w:eastAsia="Arial Unicode MS" w:hAnsi="Sylfaen" w:cs="Arial Unicode MS"/>
          <w:noProof/>
          <w:sz w:val="22"/>
          <w:lang w:val="ka-GE"/>
        </w:rPr>
        <w:t>.</w:t>
      </w:r>
      <w:r w:rsidR="00B87BB0">
        <w:rPr>
          <w:rFonts w:ascii="Sylfaen" w:eastAsia="Arial Unicode MS" w:hAnsi="Sylfaen" w:cs="Arial Unicode MS"/>
          <w:noProof/>
          <w:sz w:val="22"/>
          <w:lang w:val="ka-GE"/>
        </w:rPr>
        <w:t xml:space="preserve"> იმავე ანგარიშის </w:t>
      </w:r>
      <w:r w:rsidR="001A7508">
        <w:rPr>
          <w:rFonts w:ascii="Sylfaen" w:eastAsia="Arial Unicode MS" w:hAnsi="Sylfaen" w:cs="Arial Unicode MS"/>
          <w:noProof/>
          <w:sz w:val="22"/>
          <w:lang w:val="ka-GE"/>
        </w:rPr>
        <w:t xml:space="preserve">მიხედვით, </w:t>
      </w:r>
      <w:r w:rsidR="001A7508" w:rsidRPr="008D1191">
        <w:rPr>
          <w:rFonts w:ascii="Sylfaen" w:eastAsia="Arial Unicode MS" w:hAnsi="Sylfaen" w:cs="Arial Unicode MS"/>
          <w:noProof/>
          <w:sz w:val="22"/>
          <w:lang w:val="ka-GE"/>
        </w:rPr>
        <w:t>EBRD</w:t>
      </w:r>
      <w:r w:rsidR="001A7508">
        <w:rPr>
          <w:rFonts w:ascii="Sylfaen" w:eastAsia="Arial Unicode MS" w:hAnsi="Sylfaen" w:cs="Arial Unicode MS"/>
          <w:noProof/>
          <w:sz w:val="22"/>
          <w:lang w:val="ka-GE"/>
        </w:rPr>
        <w:t>-ის მიერ შე</w:t>
      </w:r>
      <w:r w:rsidR="00E847FB">
        <w:rPr>
          <w:rFonts w:ascii="Sylfaen" w:eastAsia="Arial Unicode MS" w:hAnsi="Sylfaen" w:cs="Arial Unicode MS"/>
          <w:noProof/>
          <w:sz w:val="22"/>
          <w:lang w:val="ka-GE"/>
        </w:rPr>
        <w:t>სწავლილი მსხვილი კ</w:t>
      </w:r>
      <w:r w:rsidR="001A7508">
        <w:rPr>
          <w:rFonts w:ascii="Sylfaen" w:eastAsia="Arial Unicode MS" w:hAnsi="Sylfaen" w:cs="Arial Unicode MS"/>
          <w:noProof/>
          <w:sz w:val="22"/>
          <w:lang w:val="ka-GE"/>
        </w:rPr>
        <w:t>ომპანიების უმეტესობა</w:t>
      </w:r>
      <w:r w:rsidR="008E772D">
        <w:rPr>
          <w:rFonts w:ascii="Sylfaen" w:eastAsia="Arial Unicode MS" w:hAnsi="Sylfaen" w:cs="Arial Unicode MS"/>
          <w:noProof/>
          <w:sz w:val="22"/>
          <w:lang w:val="ka-GE"/>
        </w:rPr>
        <w:t xml:space="preserve">ს </w:t>
      </w:r>
      <w:r w:rsidR="009D315F">
        <w:rPr>
          <w:rFonts w:ascii="Sylfaen" w:eastAsia="Arial Unicode MS" w:hAnsi="Sylfaen" w:cs="Arial Unicode MS"/>
          <w:noProof/>
          <w:sz w:val="22"/>
          <w:lang w:val="ka-GE"/>
        </w:rPr>
        <w:t>მითითებული აქვს მ</w:t>
      </w:r>
      <w:r w:rsidR="008D1191">
        <w:rPr>
          <w:rFonts w:ascii="Sylfaen" w:eastAsia="Arial Unicode MS" w:hAnsi="Sylfaen" w:cs="Arial Unicode MS"/>
          <w:noProof/>
          <w:sz w:val="22"/>
          <w:lang w:val="ka-GE"/>
        </w:rPr>
        <w:t xml:space="preserve">ათი დირექტორების სახელები და გვარები </w:t>
      </w:r>
      <w:r w:rsidR="00E3095C">
        <w:rPr>
          <w:rFonts w:ascii="Sylfaen" w:eastAsia="Arial Unicode MS" w:hAnsi="Sylfaen" w:cs="Arial Unicode MS"/>
          <w:noProof/>
          <w:sz w:val="22"/>
          <w:lang w:val="ka-GE"/>
        </w:rPr>
        <w:t>და</w:t>
      </w:r>
      <w:r w:rsidR="00CB006D">
        <w:rPr>
          <w:rFonts w:ascii="Sylfaen" w:eastAsia="Arial Unicode MS" w:hAnsi="Sylfaen" w:cs="Arial Unicode MS"/>
          <w:noProof/>
          <w:sz w:val="22"/>
          <w:lang w:val="ka-GE"/>
        </w:rPr>
        <w:t xml:space="preserve"> </w:t>
      </w:r>
      <w:r w:rsidR="00E3095C">
        <w:rPr>
          <w:rFonts w:ascii="Sylfaen" w:eastAsia="Arial Unicode MS" w:hAnsi="Sylfaen" w:cs="Arial Unicode MS"/>
          <w:noProof/>
          <w:sz w:val="22"/>
          <w:lang w:val="ka-GE"/>
        </w:rPr>
        <w:t xml:space="preserve">ბოლოდროინდელი ინფორმაცია </w:t>
      </w:r>
      <w:r w:rsidR="00E3095C" w:rsidRPr="007866F7">
        <w:rPr>
          <w:rFonts w:ascii="Sylfaen" w:eastAsia="Arial Unicode MS" w:hAnsi="Sylfaen" w:cs="Arial Unicode MS"/>
          <w:noProof/>
          <w:sz w:val="22"/>
          <w:lang w:val="ka-GE"/>
        </w:rPr>
        <w:t>ა</w:t>
      </w:r>
      <w:r w:rsidR="008D1191" w:rsidRPr="007866F7">
        <w:rPr>
          <w:rFonts w:ascii="Sylfaen" w:eastAsia="Arial Unicode MS" w:hAnsi="Sylfaen" w:cs="Arial Unicode MS"/>
          <w:noProof/>
          <w:sz w:val="22"/>
          <w:lang w:val="ka-GE"/>
        </w:rPr>
        <w:t>ქციების,</w:t>
      </w:r>
      <w:r w:rsidR="008D1191">
        <w:rPr>
          <w:rFonts w:ascii="Sylfaen" w:eastAsia="Arial Unicode MS" w:hAnsi="Sylfaen" w:cs="Arial Unicode MS"/>
          <w:noProof/>
          <w:sz w:val="22"/>
          <w:lang w:val="ka-GE"/>
        </w:rPr>
        <w:t xml:space="preserve"> კაპიტალისა და მთავარი </w:t>
      </w:r>
      <w:r w:rsidR="008D1191" w:rsidRPr="007866F7">
        <w:rPr>
          <w:rFonts w:ascii="Sylfaen" w:eastAsia="Arial Unicode MS" w:hAnsi="Sylfaen" w:cs="Arial Unicode MS"/>
          <w:noProof/>
          <w:sz w:val="22"/>
          <w:lang w:val="ka-GE"/>
        </w:rPr>
        <w:t>აქციონერების</w:t>
      </w:r>
      <w:r w:rsidR="008D1191">
        <w:rPr>
          <w:rFonts w:ascii="Sylfaen" w:eastAsia="Arial Unicode MS" w:hAnsi="Sylfaen" w:cs="Arial Unicode MS"/>
          <w:noProof/>
          <w:sz w:val="22"/>
          <w:lang w:val="ka-GE"/>
        </w:rPr>
        <w:t xml:space="preserve"> შესახებ</w:t>
      </w:r>
      <w:r w:rsidR="00D14E83">
        <w:rPr>
          <w:rFonts w:ascii="Sylfaen" w:eastAsia="Arial Unicode MS" w:hAnsi="Sylfaen" w:cs="Arial Unicode MS"/>
          <w:noProof/>
          <w:sz w:val="22"/>
          <w:lang w:val="ka-GE"/>
        </w:rPr>
        <w:t>.</w:t>
      </w:r>
      <w:r w:rsidR="0084600D" w:rsidRPr="00363A17">
        <w:rPr>
          <w:rFonts w:ascii="Sylfaen" w:eastAsia="Arial" w:hAnsi="Sylfaen" w:cs="Arial"/>
          <w:sz w:val="22"/>
          <w:vertAlign w:val="superscript"/>
        </w:rPr>
        <w:footnoteReference w:id="298"/>
      </w:r>
      <w:r w:rsidR="0084600D" w:rsidRPr="00D14E83">
        <w:rPr>
          <w:rFonts w:ascii="Sylfaen" w:eastAsia="Arial" w:hAnsi="Sylfaen" w:cs="Arial"/>
          <w:sz w:val="22"/>
          <w:lang w:val="ka-GE"/>
        </w:rPr>
        <w:t xml:space="preserve"> </w:t>
      </w:r>
      <w:r w:rsidR="005B1115">
        <w:rPr>
          <w:rFonts w:ascii="Sylfaen" w:eastAsia="Arial" w:hAnsi="Sylfaen" w:cs="Arial"/>
          <w:sz w:val="22"/>
          <w:lang w:val="ka-GE"/>
        </w:rPr>
        <w:t xml:space="preserve"> </w:t>
      </w:r>
      <w:r w:rsidR="0027752D">
        <w:rPr>
          <w:rFonts w:ascii="Sylfaen" w:eastAsia="Arial" w:hAnsi="Sylfaen" w:cs="Arial"/>
          <w:color w:val="FF0000"/>
          <w:sz w:val="22"/>
          <w:lang w:val="ka-GE"/>
        </w:rPr>
        <w:t xml:space="preserve">. </w:t>
      </w:r>
    </w:p>
    <w:p w14:paraId="62D3AA67" w14:textId="77777777" w:rsidR="00074D5D" w:rsidRPr="00B31598" w:rsidRDefault="00074D5D">
      <w:pPr>
        <w:jc w:val="both"/>
        <w:rPr>
          <w:rFonts w:ascii="Sylfaen" w:eastAsia="Arial" w:hAnsi="Sylfaen" w:cs="Arial"/>
          <w:sz w:val="22"/>
          <w:lang w:val="ka-GE"/>
        </w:rPr>
      </w:pPr>
    </w:p>
    <w:p w14:paraId="6D3D246E" w14:textId="79B4D46B" w:rsidR="00AA2B93" w:rsidRPr="004C282D" w:rsidRDefault="00977252" w:rsidP="00AA2B93">
      <w:pPr>
        <w:jc w:val="both"/>
        <w:rPr>
          <w:rFonts w:ascii="Sylfaen" w:hAnsi="Sylfaen"/>
          <w:sz w:val="22"/>
          <w:lang w:val="ka-GE"/>
        </w:rPr>
      </w:pPr>
      <w:r>
        <w:rPr>
          <w:rFonts w:ascii="Sylfaen" w:eastAsia="Arial" w:hAnsi="Sylfaen" w:cs="Arial"/>
          <w:sz w:val="22"/>
          <w:lang w:val="ka-GE"/>
        </w:rPr>
        <w:t xml:space="preserve">უფრო გამჭვირვალე და ანგარიშვალდებული </w:t>
      </w:r>
      <w:r w:rsidR="00291C6C">
        <w:rPr>
          <w:rFonts w:ascii="Sylfaen" w:eastAsia="Arial" w:hAnsi="Sylfaen" w:cs="Arial"/>
          <w:sz w:val="22"/>
          <w:lang w:val="ka-GE"/>
        </w:rPr>
        <w:t>კორპორა</w:t>
      </w:r>
      <w:r w:rsidR="00D20148">
        <w:rPr>
          <w:rFonts w:ascii="Sylfaen" w:eastAsia="Arial" w:hAnsi="Sylfaen" w:cs="Arial"/>
          <w:sz w:val="22"/>
          <w:lang w:val="ka-GE"/>
        </w:rPr>
        <w:t>ც</w:t>
      </w:r>
      <w:r w:rsidR="00291C6C">
        <w:rPr>
          <w:rFonts w:ascii="Sylfaen" w:eastAsia="Arial" w:hAnsi="Sylfaen" w:cs="Arial"/>
          <w:sz w:val="22"/>
          <w:lang w:val="ka-GE"/>
        </w:rPr>
        <w:t xml:space="preserve">იული </w:t>
      </w:r>
      <w:r w:rsidR="00291C6C" w:rsidRPr="002F477C">
        <w:rPr>
          <w:rFonts w:ascii="Sylfaen" w:eastAsia="Arial" w:hAnsi="Sylfaen" w:cs="Arial"/>
          <w:sz w:val="22"/>
          <w:lang w:val="ka-GE"/>
        </w:rPr>
        <w:t>მ</w:t>
      </w:r>
      <w:r w:rsidR="002F477C" w:rsidRPr="002F477C">
        <w:rPr>
          <w:rFonts w:ascii="Sylfaen" w:eastAsia="Arial" w:hAnsi="Sylfaen" w:cs="Arial"/>
          <w:sz w:val="22"/>
          <w:lang w:val="ka-GE"/>
        </w:rPr>
        <w:t>ართვის</w:t>
      </w:r>
      <w:r w:rsidR="00291C6C">
        <w:rPr>
          <w:rFonts w:ascii="Sylfaen" w:eastAsia="Arial" w:hAnsi="Sylfaen" w:cs="Arial"/>
          <w:sz w:val="22"/>
          <w:lang w:val="ka-GE"/>
        </w:rPr>
        <w:t xml:space="preserve"> პრაქტიკის </w:t>
      </w:r>
      <w:r w:rsidR="00D37D82">
        <w:rPr>
          <w:rFonts w:ascii="Sylfaen" w:eastAsia="Arial" w:hAnsi="Sylfaen" w:cs="Arial"/>
          <w:sz w:val="22"/>
          <w:lang w:val="ka-GE"/>
        </w:rPr>
        <w:t>დასამკვიდრებ</w:t>
      </w:r>
      <w:r w:rsidR="009F3C9E">
        <w:rPr>
          <w:rFonts w:ascii="Sylfaen" w:eastAsia="Arial" w:hAnsi="Sylfaen" w:cs="Arial"/>
          <w:sz w:val="22"/>
          <w:lang w:val="ka-GE"/>
        </w:rPr>
        <w:t>ლად</w:t>
      </w:r>
      <w:r w:rsidR="00291C6C">
        <w:rPr>
          <w:rFonts w:ascii="Sylfaen" w:eastAsia="Arial" w:hAnsi="Sylfaen" w:cs="Arial"/>
          <w:sz w:val="22"/>
          <w:lang w:val="ka-GE"/>
        </w:rPr>
        <w:t>, მნიშვნელოვანია, რომ ქვეყანა</w:t>
      </w:r>
      <w:r w:rsidR="00CE32ED">
        <w:rPr>
          <w:rFonts w:ascii="Sylfaen" w:eastAsia="Arial" w:hAnsi="Sylfaen" w:cs="Arial"/>
          <w:sz w:val="22"/>
          <w:lang w:val="ka-GE"/>
        </w:rPr>
        <w:t>შ</w:t>
      </w:r>
      <w:r w:rsidR="00615BF8">
        <w:rPr>
          <w:rFonts w:ascii="Sylfaen" w:eastAsia="Arial" w:hAnsi="Sylfaen" w:cs="Arial"/>
          <w:sz w:val="22"/>
          <w:lang w:val="ka-GE"/>
        </w:rPr>
        <w:t>ი</w:t>
      </w:r>
      <w:r w:rsidR="00CE32ED">
        <w:rPr>
          <w:rFonts w:ascii="Sylfaen" w:eastAsia="Arial" w:hAnsi="Sylfaen" w:cs="Arial"/>
          <w:sz w:val="22"/>
          <w:lang w:val="ka-GE"/>
        </w:rPr>
        <w:t xml:space="preserve"> მოქმედებდეს </w:t>
      </w:r>
      <w:r w:rsidR="00291C6C">
        <w:rPr>
          <w:rFonts w:ascii="Sylfaen" w:eastAsia="Arial" w:hAnsi="Sylfaen" w:cs="Arial"/>
          <w:sz w:val="22"/>
          <w:lang w:val="ka-GE"/>
        </w:rPr>
        <w:t>ძლიერი</w:t>
      </w:r>
      <w:r w:rsidR="00421577">
        <w:rPr>
          <w:rFonts w:ascii="Sylfaen" w:eastAsia="Arial" w:hAnsi="Sylfaen" w:cs="Arial"/>
          <w:sz w:val="22"/>
          <w:lang w:val="ka-GE"/>
        </w:rPr>
        <w:t xml:space="preserve"> და </w:t>
      </w:r>
      <w:r w:rsidR="002C20EA">
        <w:rPr>
          <w:rFonts w:ascii="Sylfaen" w:eastAsia="Arial" w:hAnsi="Sylfaen" w:cs="Arial"/>
          <w:sz w:val="22"/>
          <w:lang w:val="ka-GE"/>
        </w:rPr>
        <w:t xml:space="preserve">კარგად </w:t>
      </w:r>
      <w:r w:rsidR="00E35C69">
        <w:rPr>
          <w:rFonts w:ascii="Sylfaen" w:eastAsia="Arial" w:hAnsi="Sylfaen" w:cs="Arial"/>
          <w:sz w:val="22"/>
          <w:lang w:val="ka-GE"/>
        </w:rPr>
        <w:t xml:space="preserve">ჩამოყალიბებული </w:t>
      </w:r>
      <w:r w:rsidR="00291C6C">
        <w:rPr>
          <w:rFonts w:ascii="Sylfaen" w:eastAsia="Arial" w:hAnsi="Sylfaen" w:cs="Arial"/>
          <w:sz w:val="22"/>
          <w:lang w:val="ka-GE"/>
        </w:rPr>
        <w:t xml:space="preserve">ფასიანი </w:t>
      </w:r>
      <w:r w:rsidR="00615BF8">
        <w:rPr>
          <w:rFonts w:ascii="Sylfaen" w:eastAsia="Arial" w:hAnsi="Sylfaen" w:cs="Arial"/>
          <w:sz w:val="22"/>
          <w:lang w:val="ka-GE"/>
        </w:rPr>
        <w:t xml:space="preserve">ქაღალდების </w:t>
      </w:r>
      <w:r w:rsidR="00291C6C">
        <w:rPr>
          <w:rFonts w:ascii="Sylfaen" w:eastAsia="Arial" w:hAnsi="Sylfaen" w:cs="Arial"/>
          <w:sz w:val="22"/>
          <w:lang w:val="ka-GE"/>
        </w:rPr>
        <w:t>ბაზარი</w:t>
      </w:r>
      <w:r w:rsidR="00F61EA3">
        <w:rPr>
          <w:rFonts w:ascii="Sylfaen" w:eastAsia="Arial" w:hAnsi="Sylfaen" w:cs="Arial"/>
          <w:sz w:val="22"/>
          <w:lang w:val="ka-GE"/>
        </w:rPr>
        <w:t>. საქართველოს ფასიანი ქა</w:t>
      </w:r>
      <w:r w:rsidR="001B0565">
        <w:rPr>
          <w:rFonts w:ascii="Sylfaen" w:eastAsia="Arial" w:hAnsi="Sylfaen" w:cs="Arial"/>
          <w:sz w:val="22"/>
          <w:lang w:val="ka-GE"/>
        </w:rPr>
        <w:t>ღ</w:t>
      </w:r>
      <w:r w:rsidR="00F61EA3">
        <w:rPr>
          <w:rFonts w:ascii="Sylfaen" w:eastAsia="Arial" w:hAnsi="Sylfaen" w:cs="Arial"/>
          <w:sz w:val="22"/>
          <w:lang w:val="ka-GE"/>
        </w:rPr>
        <w:t xml:space="preserve">ალდების ბაზარი </w:t>
      </w:r>
      <w:r w:rsidR="00F61EA3" w:rsidRPr="00A52040">
        <w:rPr>
          <w:rFonts w:ascii="Sylfaen" w:eastAsia="Arial" w:hAnsi="Sylfaen" w:cs="Arial"/>
          <w:sz w:val="22"/>
          <w:lang w:val="ka-GE"/>
        </w:rPr>
        <w:lastRenderedPageBreak/>
        <w:t>ჯერაც</w:t>
      </w:r>
      <w:r w:rsidR="0062729C" w:rsidRPr="00A52040">
        <w:rPr>
          <w:rFonts w:ascii="Sylfaen" w:eastAsia="Arial" w:hAnsi="Sylfaen" w:cs="Arial"/>
          <w:sz w:val="22"/>
          <w:lang w:val="ka-GE"/>
        </w:rPr>
        <w:t xml:space="preserve"> არასათანა</w:t>
      </w:r>
      <w:r w:rsidR="00F0224D" w:rsidRPr="00A52040">
        <w:rPr>
          <w:rFonts w:ascii="Sylfaen" w:eastAsia="Arial" w:hAnsi="Sylfaen" w:cs="Arial"/>
          <w:sz w:val="22"/>
          <w:lang w:val="ka-GE"/>
        </w:rPr>
        <w:t>დოდ არის განვითარებული და</w:t>
      </w:r>
      <w:r w:rsidR="006E0ED5" w:rsidRPr="00A52040">
        <w:rPr>
          <w:rFonts w:ascii="Sylfaen" w:eastAsia="Arial" w:hAnsi="Sylfaen" w:cs="Arial"/>
          <w:sz w:val="22"/>
          <w:lang w:val="ka-GE"/>
        </w:rPr>
        <w:t xml:space="preserve"> ერთ</w:t>
      </w:r>
      <w:r w:rsidR="0076413B" w:rsidRPr="00A52040">
        <w:rPr>
          <w:rFonts w:ascii="Sylfaen" w:eastAsia="Arial" w:hAnsi="Sylfaen" w:cs="Arial"/>
          <w:sz w:val="22"/>
          <w:lang w:val="ka-GE"/>
        </w:rPr>
        <w:t>ი</w:t>
      </w:r>
      <w:r w:rsidR="00F0224D" w:rsidRPr="00A52040">
        <w:rPr>
          <w:rFonts w:ascii="Sylfaen" w:eastAsia="Arial" w:hAnsi="Sylfaen" w:cs="Arial"/>
          <w:sz w:val="22"/>
          <w:lang w:val="ka-GE"/>
        </w:rPr>
        <w:t xml:space="preserve"> </w:t>
      </w:r>
      <w:r w:rsidR="009401D2" w:rsidRPr="00A52040">
        <w:rPr>
          <w:rFonts w:ascii="Sylfaen" w:eastAsia="Arial" w:hAnsi="Sylfaen" w:cs="Arial"/>
          <w:sz w:val="22"/>
          <w:lang w:val="ka-GE"/>
        </w:rPr>
        <w:t xml:space="preserve">მცირე </w:t>
      </w:r>
      <w:r w:rsidR="00987229" w:rsidRPr="00A52040">
        <w:rPr>
          <w:rFonts w:ascii="Sylfaen" w:eastAsia="Arial" w:hAnsi="Sylfaen" w:cs="Arial"/>
          <w:sz w:val="22"/>
          <w:lang w:val="ka-GE"/>
        </w:rPr>
        <w:t xml:space="preserve">ზომის </w:t>
      </w:r>
      <w:r w:rsidR="009401D2" w:rsidRPr="00A52040">
        <w:rPr>
          <w:rFonts w:ascii="Sylfaen" w:eastAsia="Arial" w:hAnsi="Sylfaen" w:cs="Arial"/>
          <w:sz w:val="22"/>
          <w:lang w:val="ka-GE"/>
        </w:rPr>
        <w:t xml:space="preserve">საფონდო ბირჟისგან, ფასიანი ქაღალდების ცენტრალური საცავისგან, სამი დამოუკიდებელი </w:t>
      </w:r>
      <w:r w:rsidR="006F1A17" w:rsidRPr="00A52040">
        <w:rPr>
          <w:rFonts w:ascii="Sylfaen" w:eastAsia="Arial" w:hAnsi="Sylfaen" w:cs="Arial"/>
          <w:sz w:val="22"/>
          <w:lang w:val="ka-GE"/>
        </w:rPr>
        <w:t>რეგისტრატორი</w:t>
      </w:r>
      <w:r w:rsidR="009401D2" w:rsidRPr="00A52040">
        <w:rPr>
          <w:rFonts w:ascii="Sylfaen" w:eastAsia="Arial" w:hAnsi="Sylfaen" w:cs="Arial"/>
          <w:sz w:val="22"/>
          <w:lang w:val="ka-GE"/>
        </w:rPr>
        <w:t>სგან და რამდენიმე საბროკერო კომპანიი</w:t>
      </w:r>
      <w:r w:rsidR="006F1A17" w:rsidRPr="00A52040">
        <w:rPr>
          <w:rFonts w:ascii="Sylfaen" w:eastAsia="Arial" w:hAnsi="Sylfaen" w:cs="Arial"/>
          <w:sz w:val="22"/>
          <w:lang w:val="ka-GE"/>
        </w:rPr>
        <w:t>საგან შედგება.</w:t>
      </w:r>
      <w:r w:rsidR="00BD5F08" w:rsidRPr="00A52040">
        <w:rPr>
          <w:rFonts w:ascii="Sylfaen" w:eastAsia="Arial" w:hAnsi="Sylfaen" w:cs="Arial"/>
          <w:sz w:val="22"/>
          <w:lang w:val="ka-GE"/>
        </w:rPr>
        <w:t xml:space="preserve"> ფასიანი ქაღალდების სექტორის ზედამხედველობას ძირითადად საქართველოს ეროვნული ბანკი ახორციელებს</w:t>
      </w:r>
      <w:r w:rsidR="00606813" w:rsidRPr="00A52040">
        <w:rPr>
          <w:rFonts w:ascii="Sylfaen" w:eastAsia="Arial" w:hAnsi="Sylfaen" w:cs="Arial"/>
          <w:sz w:val="22"/>
          <w:lang w:val="ka-GE"/>
        </w:rPr>
        <w:t>.</w:t>
      </w:r>
      <w:r w:rsidR="0084600D" w:rsidRPr="00A52040">
        <w:rPr>
          <w:rFonts w:ascii="Sylfaen" w:hAnsi="Sylfaen"/>
          <w:sz w:val="22"/>
          <w:vertAlign w:val="superscript"/>
        </w:rPr>
        <w:footnoteReference w:id="299"/>
      </w:r>
      <w:r w:rsidR="00606813" w:rsidRPr="00A52040">
        <w:rPr>
          <w:rFonts w:ascii="Sylfaen" w:eastAsia="Arial" w:hAnsi="Sylfaen" w:cs="Arial"/>
          <w:sz w:val="22"/>
          <w:lang w:val="ka-GE"/>
        </w:rPr>
        <w:t xml:space="preserve"> მნიშვნელოვა</w:t>
      </w:r>
      <w:r w:rsidR="009551EF" w:rsidRPr="00A52040">
        <w:rPr>
          <w:rFonts w:ascii="Sylfaen" w:eastAsia="Arial" w:hAnsi="Sylfaen" w:cs="Arial"/>
          <w:sz w:val="22"/>
          <w:lang w:val="ka-GE"/>
        </w:rPr>
        <w:t>ნია ქვეყანაში კარგად ჩამოყალიბებული საფონდო ბირჟის არსებობა, რომელიც</w:t>
      </w:r>
      <w:r w:rsidR="00B31598" w:rsidRPr="00A52040">
        <w:rPr>
          <w:rFonts w:ascii="Sylfaen" w:eastAsia="Arial" w:hAnsi="Sylfaen" w:cs="Arial"/>
          <w:sz w:val="22"/>
          <w:lang w:val="ka-GE"/>
        </w:rPr>
        <w:t xml:space="preserve"> </w:t>
      </w:r>
      <w:r w:rsidR="00B14D9D" w:rsidRPr="00A52040">
        <w:rPr>
          <w:rFonts w:ascii="Sylfaen" w:eastAsia="Arial" w:hAnsi="Sylfaen" w:cs="Arial"/>
          <w:sz w:val="22"/>
          <w:lang w:val="ka-GE"/>
        </w:rPr>
        <w:t>კაპიტალ</w:t>
      </w:r>
      <w:r w:rsidR="00714DD7" w:rsidRPr="00A52040">
        <w:rPr>
          <w:rFonts w:ascii="Sylfaen" w:eastAsia="Arial" w:hAnsi="Sylfaen" w:cs="Arial"/>
          <w:sz w:val="22"/>
          <w:lang w:val="ka-GE"/>
        </w:rPr>
        <w:t xml:space="preserve">ის ბაზრის </w:t>
      </w:r>
      <w:r w:rsidR="00B31598" w:rsidRPr="00A52040">
        <w:rPr>
          <w:rFonts w:ascii="Sylfaen" w:eastAsia="Arial" w:hAnsi="Sylfaen" w:cs="Arial"/>
          <w:sz w:val="22"/>
          <w:lang w:val="ka-GE"/>
        </w:rPr>
        <w:t>ინფრასტრუქტურის მძლავრი კომპონენტი იქნ</w:t>
      </w:r>
      <w:r w:rsidR="00B14BB0" w:rsidRPr="00A52040">
        <w:rPr>
          <w:rFonts w:ascii="Sylfaen" w:eastAsia="Arial" w:hAnsi="Sylfaen" w:cs="Arial"/>
          <w:sz w:val="22"/>
          <w:lang w:val="ka-GE"/>
        </w:rPr>
        <w:t>ება</w:t>
      </w:r>
      <w:r w:rsidR="00B31598" w:rsidRPr="00A52040">
        <w:rPr>
          <w:rFonts w:ascii="Sylfaen" w:eastAsia="Arial" w:hAnsi="Sylfaen" w:cs="Arial"/>
          <w:sz w:val="22"/>
          <w:lang w:val="ka-GE"/>
        </w:rPr>
        <w:t xml:space="preserve">. </w:t>
      </w:r>
      <w:r w:rsidR="008621A7" w:rsidRPr="00A52040">
        <w:rPr>
          <w:rFonts w:ascii="Sylfaen" w:eastAsia="Arial" w:hAnsi="Sylfaen" w:cs="Arial"/>
          <w:sz w:val="22"/>
          <w:lang w:val="ka-GE"/>
        </w:rPr>
        <w:t>მას შეუძლია ხელი შ</w:t>
      </w:r>
      <w:r w:rsidR="00760B32" w:rsidRPr="00A52040">
        <w:rPr>
          <w:rFonts w:ascii="Sylfaen" w:eastAsia="Arial" w:hAnsi="Sylfaen" w:cs="Arial"/>
          <w:sz w:val="22"/>
          <w:lang w:val="ka-GE"/>
        </w:rPr>
        <w:t>ე</w:t>
      </w:r>
      <w:r w:rsidR="008621A7" w:rsidRPr="00A52040">
        <w:rPr>
          <w:rFonts w:ascii="Sylfaen" w:eastAsia="Arial" w:hAnsi="Sylfaen" w:cs="Arial"/>
          <w:sz w:val="22"/>
          <w:lang w:val="ka-GE"/>
        </w:rPr>
        <w:t xml:space="preserve">უწყოს </w:t>
      </w:r>
      <w:r w:rsidR="00041886" w:rsidRPr="00A52040">
        <w:rPr>
          <w:rFonts w:ascii="Sylfaen" w:eastAsia="Arial" w:hAnsi="Sylfaen" w:cs="Arial"/>
          <w:sz w:val="22"/>
          <w:lang w:val="ka-GE"/>
        </w:rPr>
        <w:t xml:space="preserve">ეკონომიკის </w:t>
      </w:r>
      <w:r w:rsidR="008621A7" w:rsidRPr="00A52040">
        <w:rPr>
          <w:rFonts w:ascii="Sylfaen" w:eastAsia="Arial" w:hAnsi="Sylfaen" w:cs="Arial"/>
          <w:sz w:val="22"/>
          <w:lang w:val="ka-GE"/>
        </w:rPr>
        <w:t xml:space="preserve">მდგრადი </w:t>
      </w:r>
      <w:r w:rsidR="00041886" w:rsidRPr="00A52040">
        <w:rPr>
          <w:rFonts w:ascii="Sylfaen" w:eastAsia="Arial" w:hAnsi="Sylfaen" w:cs="Arial"/>
          <w:sz w:val="22"/>
          <w:lang w:val="ka-GE"/>
        </w:rPr>
        <w:t xml:space="preserve">ზრდისთვის </w:t>
      </w:r>
      <w:r w:rsidR="008621A7" w:rsidRPr="00A52040">
        <w:rPr>
          <w:rFonts w:ascii="Sylfaen" w:eastAsia="Arial" w:hAnsi="Sylfaen" w:cs="Arial"/>
          <w:sz w:val="22"/>
          <w:lang w:val="ka-GE"/>
        </w:rPr>
        <w:t>ფინანსური რესურსების მობილიზებას და</w:t>
      </w:r>
      <w:r w:rsidR="0048520F" w:rsidRPr="00A52040">
        <w:rPr>
          <w:rFonts w:ascii="Sylfaen" w:eastAsia="Arial" w:hAnsi="Sylfaen" w:cs="Arial"/>
          <w:sz w:val="22"/>
          <w:lang w:val="ka-GE"/>
        </w:rPr>
        <w:t xml:space="preserve">, ასევე, </w:t>
      </w:r>
      <w:r w:rsidR="001F7183" w:rsidRPr="00A52040">
        <w:rPr>
          <w:rFonts w:ascii="Sylfaen" w:eastAsia="Arial" w:hAnsi="Sylfaen" w:cs="Arial"/>
          <w:sz w:val="22"/>
          <w:lang w:val="ka-GE"/>
        </w:rPr>
        <w:t>კერძო სექტორში კარგი მმართველობის</w:t>
      </w:r>
      <w:r w:rsidR="00FB2E15" w:rsidRPr="00A52040">
        <w:rPr>
          <w:rFonts w:ascii="Sylfaen" w:eastAsia="Arial" w:hAnsi="Sylfaen" w:cs="Arial"/>
          <w:sz w:val="22"/>
          <w:lang w:val="ka-GE"/>
        </w:rPr>
        <w:t xml:space="preserve"> ჩამოყალიბებას.</w:t>
      </w:r>
      <w:r w:rsidR="00FB2E15" w:rsidRPr="00D13549">
        <w:rPr>
          <w:rFonts w:ascii="Sylfaen" w:eastAsia="Arial" w:hAnsi="Sylfaen" w:cs="Arial"/>
          <w:sz w:val="22"/>
          <w:lang w:val="ka-GE"/>
        </w:rPr>
        <w:t xml:space="preserve"> </w:t>
      </w:r>
      <w:r w:rsidR="00771721">
        <w:rPr>
          <w:rFonts w:ascii="Sylfaen" w:eastAsia="Arial" w:hAnsi="Sylfaen" w:cs="Arial"/>
          <w:sz w:val="22"/>
          <w:lang w:val="ka-GE"/>
        </w:rPr>
        <w:t>ბევრ სხვა ქვეყანასთან შედარებით,</w:t>
      </w:r>
      <w:r w:rsidR="00E81BD8">
        <w:rPr>
          <w:rFonts w:ascii="Sylfaen" w:eastAsia="Arial" w:hAnsi="Sylfaen" w:cs="Arial"/>
          <w:sz w:val="22"/>
          <w:lang w:val="ka-GE"/>
        </w:rPr>
        <w:t xml:space="preserve"> საქართველოს </w:t>
      </w:r>
      <w:r w:rsidR="00E81BD8" w:rsidRPr="001D6F73">
        <w:rPr>
          <w:rFonts w:ascii="Sylfaen" w:eastAsia="Arial" w:hAnsi="Sylfaen" w:cs="Arial"/>
          <w:sz w:val="22"/>
          <w:lang w:val="ka-GE"/>
        </w:rPr>
        <w:t xml:space="preserve">ფასიანი </w:t>
      </w:r>
      <w:r w:rsidR="003E4DD8" w:rsidRPr="001D6F73">
        <w:rPr>
          <w:rFonts w:ascii="Sylfaen" w:eastAsia="Arial" w:hAnsi="Sylfaen" w:cs="Arial"/>
          <w:sz w:val="22"/>
          <w:lang w:val="ka-GE"/>
        </w:rPr>
        <w:t xml:space="preserve">ქაღალდების </w:t>
      </w:r>
      <w:r w:rsidR="00E70DDD" w:rsidRPr="001D6F73">
        <w:rPr>
          <w:rFonts w:ascii="Sylfaen" w:eastAsia="Arial" w:hAnsi="Sylfaen" w:cs="Arial"/>
          <w:sz w:val="22"/>
          <w:lang w:val="ka-GE"/>
        </w:rPr>
        <w:t>ბაზარი</w:t>
      </w:r>
      <w:r w:rsidR="001F4FFD">
        <w:rPr>
          <w:rFonts w:ascii="Sylfaen" w:eastAsia="Arial" w:hAnsi="Sylfaen" w:cs="Arial"/>
          <w:sz w:val="22"/>
          <w:lang w:val="ka-GE"/>
        </w:rPr>
        <w:t xml:space="preserve"> ჯერაც </w:t>
      </w:r>
      <w:r w:rsidR="003D4883">
        <w:rPr>
          <w:rFonts w:ascii="Sylfaen" w:eastAsia="Arial" w:hAnsi="Sylfaen" w:cs="Arial"/>
          <w:sz w:val="22"/>
          <w:lang w:val="ka-GE"/>
        </w:rPr>
        <w:t xml:space="preserve">არასათანადოდ არის </w:t>
      </w:r>
      <w:r w:rsidR="001F4FFD" w:rsidRPr="003D4883">
        <w:rPr>
          <w:rFonts w:ascii="Sylfaen" w:eastAsia="Arial" w:hAnsi="Sylfaen" w:cs="Arial"/>
          <w:sz w:val="22"/>
          <w:lang w:val="ka-GE"/>
        </w:rPr>
        <w:t>გ</w:t>
      </w:r>
      <w:r w:rsidR="003D4883" w:rsidRPr="003D4883">
        <w:rPr>
          <w:rFonts w:ascii="Sylfaen" w:eastAsia="Arial" w:hAnsi="Sylfaen" w:cs="Arial"/>
          <w:sz w:val="22"/>
          <w:lang w:val="ka-GE"/>
        </w:rPr>
        <w:t>ან</w:t>
      </w:r>
      <w:r w:rsidR="001F4FFD" w:rsidRPr="003D4883">
        <w:rPr>
          <w:rFonts w:ascii="Sylfaen" w:eastAsia="Arial" w:hAnsi="Sylfaen" w:cs="Arial"/>
          <w:sz w:val="22"/>
          <w:lang w:val="ka-GE"/>
        </w:rPr>
        <w:t>ვითარებ</w:t>
      </w:r>
      <w:r w:rsidR="003D4883" w:rsidRPr="003D4883">
        <w:rPr>
          <w:rFonts w:ascii="Sylfaen" w:eastAsia="Arial" w:hAnsi="Sylfaen" w:cs="Arial"/>
          <w:sz w:val="22"/>
          <w:lang w:val="ka-GE"/>
        </w:rPr>
        <w:t>ული</w:t>
      </w:r>
      <w:r w:rsidR="001F4FFD" w:rsidRPr="003D4883">
        <w:rPr>
          <w:rFonts w:ascii="Sylfaen" w:eastAsia="Arial" w:hAnsi="Sylfaen" w:cs="Arial"/>
          <w:sz w:val="22"/>
          <w:lang w:val="ka-GE"/>
        </w:rPr>
        <w:t>.</w:t>
      </w:r>
      <w:r w:rsidR="00DE51A7">
        <w:rPr>
          <w:rFonts w:ascii="Sylfaen" w:eastAsia="Arial" w:hAnsi="Sylfaen" w:cs="Arial"/>
          <w:sz w:val="22"/>
          <w:lang w:val="ka-GE"/>
        </w:rPr>
        <w:t xml:space="preserve"> ადგილობრივი </w:t>
      </w:r>
      <w:r w:rsidR="00DE51A7" w:rsidRPr="001D6F73">
        <w:rPr>
          <w:rFonts w:ascii="Sylfaen" w:eastAsia="Arial" w:hAnsi="Sylfaen" w:cs="Arial"/>
          <w:sz w:val="22"/>
          <w:lang w:val="ka-GE"/>
        </w:rPr>
        <w:t>ფასიანი ქაღალდების ბაზრის</w:t>
      </w:r>
      <w:r w:rsidR="00DE51A7">
        <w:rPr>
          <w:rFonts w:ascii="Sylfaen" w:eastAsia="Arial" w:hAnsi="Sylfaen" w:cs="Arial"/>
          <w:sz w:val="22"/>
          <w:lang w:val="ka-GE"/>
        </w:rPr>
        <w:t xml:space="preserve"> </w:t>
      </w:r>
      <w:r w:rsidR="0098626B" w:rsidRPr="00620368">
        <w:rPr>
          <w:rFonts w:ascii="Sylfaen" w:eastAsia="Arial" w:hAnsi="Sylfaen" w:cs="Arial"/>
          <w:sz w:val="22"/>
          <w:lang w:val="ka-GE"/>
        </w:rPr>
        <w:t>ლიკვ</w:t>
      </w:r>
      <w:r w:rsidR="007C5B74" w:rsidRPr="00620368">
        <w:rPr>
          <w:rFonts w:ascii="Sylfaen" w:eastAsia="Arial" w:hAnsi="Sylfaen" w:cs="Arial"/>
          <w:sz w:val="22"/>
          <w:lang w:val="ka-GE"/>
        </w:rPr>
        <w:t>ი</w:t>
      </w:r>
      <w:r w:rsidR="0098626B" w:rsidRPr="00620368">
        <w:rPr>
          <w:rFonts w:ascii="Sylfaen" w:eastAsia="Arial" w:hAnsi="Sylfaen" w:cs="Arial"/>
          <w:sz w:val="22"/>
          <w:lang w:val="ka-GE"/>
        </w:rPr>
        <w:t>დობა და ვაჭრობის მოცულობა</w:t>
      </w:r>
      <w:r w:rsidR="00CA0B7B">
        <w:rPr>
          <w:rFonts w:ascii="Sylfaen" w:eastAsia="Arial" w:hAnsi="Sylfaen" w:cs="Arial"/>
          <w:sz w:val="22"/>
          <w:lang w:val="ka-GE"/>
        </w:rPr>
        <w:t xml:space="preserve"> საკმაოდ </w:t>
      </w:r>
      <w:r w:rsidR="0098626B">
        <w:rPr>
          <w:rFonts w:ascii="Sylfaen" w:eastAsia="Arial" w:hAnsi="Sylfaen" w:cs="Arial"/>
          <w:sz w:val="22"/>
          <w:lang w:val="ka-GE"/>
        </w:rPr>
        <w:t>შეზღუდულია</w:t>
      </w:r>
      <w:r w:rsidR="002B153C">
        <w:rPr>
          <w:rFonts w:ascii="Sylfaen" w:eastAsia="Arial" w:hAnsi="Sylfaen" w:cs="Arial"/>
          <w:sz w:val="22"/>
          <w:lang w:val="ka-GE"/>
        </w:rPr>
        <w:t xml:space="preserve">. </w:t>
      </w:r>
      <w:r w:rsidR="00877CC7">
        <w:rPr>
          <w:rFonts w:ascii="Sylfaen" w:eastAsia="Arial" w:hAnsi="Sylfaen" w:cs="Arial"/>
          <w:sz w:val="22"/>
          <w:lang w:val="ka-GE"/>
        </w:rPr>
        <w:t xml:space="preserve">ის </w:t>
      </w:r>
      <w:r w:rsidR="009939DF">
        <w:rPr>
          <w:rFonts w:ascii="Sylfaen" w:eastAsia="Arial" w:hAnsi="Sylfaen" w:cs="Arial"/>
          <w:sz w:val="22"/>
          <w:lang w:val="ka-GE"/>
        </w:rPr>
        <w:t>ფრაგმენტაციის მაღალი დონით</w:t>
      </w:r>
      <w:r w:rsidR="00DA4707">
        <w:rPr>
          <w:rFonts w:ascii="Sylfaen" w:eastAsia="Arial" w:hAnsi="Sylfaen" w:cs="Arial"/>
          <w:sz w:val="22"/>
          <w:lang w:val="ka-GE"/>
        </w:rPr>
        <w:t>, არასაიმედოობითა და</w:t>
      </w:r>
      <w:r w:rsidR="00FA7165">
        <w:rPr>
          <w:rFonts w:ascii="Sylfaen" w:eastAsia="Arial" w:hAnsi="Sylfaen" w:cs="Arial"/>
          <w:sz w:val="22"/>
          <w:lang w:val="ka-GE"/>
        </w:rPr>
        <w:t xml:space="preserve"> </w:t>
      </w:r>
      <w:r w:rsidR="00FA7165" w:rsidRPr="00620368">
        <w:rPr>
          <w:rFonts w:ascii="Sylfaen" w:eastAsia="Arial" w:hAnsi="Sylfaen" w:cs="Arial"/>
          <w:sz w:val="22"/>
          <w:lang w:val="ka-GE"/>
        </w:rPr>
        <w:t>გარიგებების</w:t>
      </w:r>
      <w:r w:rsidR="00DA4707">
        <w:rPr>
          <w:rFonts w:ascii="Sylfaen" w:eastAsia="Arial" w:hAnsi="Sylfaen" w:cs="Arial"/>
          <w:sz w:val="22"/>
          <w:lang w:val="ka-GE"/>
        </w:rPr>
        <w:t xml:space="preserve"> გაუმჭვირვალობით ხასიათდება, რაც </w:t>
      </w:r>
      <w:r w:rsidR="00EF0567">
        <w:rPr>
          <w:rFonts w:ascii="Sylfaen" w:eastAsia="Arial" w:hAnsi="Sylfaen" w:cs="Arial"/>
          <w:sz w:val="22"/>
          <w:lang w:val="ka-GE"/>
        </w:rPr>
        <w:t xml:space="preserve">განსაკუთრებით აშკარაა </w:t>
      </w:r>
      <w:r w:rsidR="00535216">
        <w:rPr>
          <w:rFonts w:ascii="Sylfaen" w:eastAsia="Arial" w:hAnsi="Sylfaen" w:cs="Arial"/>
          <w:sz w:val="22"/>
          <w:lang w:val="ka-GE"/>
        </w:rPr>
        <w:t>ადგილობრი</w:t>
      </w:r>
      <w:r w:rsidR="0019750A">
        <w:rPr>
          <w:rFonts w:ascii="Sylfaen" w:eastAsia="Arial" w:hAnsi="Sylfaen" w:cs="Arial"/>
          <w:sz w:val="22"/>
          <w:lang w:val="ka-GE"/>
        </w:rPr>
        <w:t>ვ სა</w:t>
      </w:r>
      <w:r w:rsidR="00E86D68">
        <w:rPr>
          <w:rFonts w:ascii="Sylfaen" w:eastAsia="Arial" w:hAnsi="Sylfaen" w:cs="Arial"/>
          <w:sz w:val="22"/>
          <w:lang w:val="ka-GE"/>
        </w:rPr>
        <w:t>ა</w:t>
      </w:r>
      <w:r w:rsidR="0019750A">
        <w:rPr>
          <w:rFonts w:ascii="Sylfaen" w:eastAsia="Arial" w:hAnsi="Sylfaen" w:cs="Arial"/>
          <w:sz w:val="22"/>
          <w:lang w:val="ka-GE"/>
        </w:rPr>
        <w:t>ქციო ბ</w:t>
      </w:r>
      <w:r w:rsidR="00EB3831">
        <w:rPr>
          <w:rFonts w:ascii="Sylfaen" w:eastAsia="Arial" w:hAnsi="Sylfaen" w:cs="Arial"/>
          <w:sz w:val="22"/>
          <w:lang w:val="ka-GE"/>
        </w:rPr>
        <w:t xml:space="preserve">აზარზე, </w:t>
      </w:r>
      <w:r w:rsidR="0018560E">
        <w:rPr>
          <w:rFonts w:ascii="Sylfaen" w:eastAsia="Arial" w:hAnsi="Sylfaen" w:cs="Arial"/>
          <w:sz w:val="22"/>
          <w:lang w:val="ka-GE"/>
        </w:rPr>
        <w:t>სადაც გარიგებების უმეტესობა</w:t>
      </w:r>
      <w:r w:rsidR="00925A4C">
        <w:rPr>
          <w:rFonts w:ascii="Sylfaen" w:eastAsia="Arial" w:hAnsi="Sylfaen" w:cs="Arial"/>
          <w:sz w:val="22"/>
          <w:lang w:val="ka-GE"/>
        </w:rPr>
        <w:t xml:space="preserve"> </w:t>
      </w:r>
      <w:r w:rsidR="002E78B1">
        <w:rPr>
          <w:rFonts w:ascii="Sylfaen" w:eastAsia="Arial" w:hAnsi="Sylfaen" w:cs="Arial"/>
          <w:sz w:val="22"/>
          <w:lang w:val="ka-GE"/>
        </w:rPr>
        <w:t>საფონდო ბირჟის გარეთ</w:t>
      </w:r>
      <w:r w:rsidR="009939DF">
        <w:rPr>
          <w:rFonts w:ascii="Sylfaen" w:eastAsia="Arial" w:hAnsi="Sylfaen" w:cs="Arial"/>
          <w:sz w:val="22"/>
          <w:lang w:val="ka-GE"/>
        </w:rPr>
        <w:t xml:space="preserve"> </w:t>
      </w:r>
      <w:r w:rsidR="0068433C">
        <w:rPr>
          <w:rFonts w:ascii="Sylfaen" w:eastAsia="Arial" w:hAnsi="Sylfaen" w:cs="Arial"/>
          <w:sz w:val="22"/>
          <w:lang w:val="ka-GE"/>
        </w:rPr>
        <w:t xml:space="preserve">ხორციელდება. </w:t>
      </w:r>
      <w:r w:rsidR="00A052E1">
        <w:rPr>
          <w:rFonts w:ascii="Sylfaen" w:eastAsia="Arial" w:hAnsi="Sylfaen" w:cs="Arial"/>
          <w:sz w:val="22"/>
          <w:lang w:val="ka-GE"/>
        </w:rPr>
        <w:t xml:space="preserve">კაპიტალის ბაზრის </w:t>
      </w:r>
      <w:r w:rsidR="00A052E1" w:rsidRPr="00A52040">
        <w:rPr>
          <w:rFonts w:ascii="Sylfaen" w:eastAsia="Arial" w:hAnsi="Sylfaen" w:cs="Arial"/>
          <w:sz w:val="22"/>
          <w:lang w:val="ka-GE"/>
        </w:rPr>
        <w:t xml:space="preserve">ინფრასტრუქტურა </w:t>
      </w:r>
      <w:r w:rsidR="005C3969" w:rsidRPr="00A52040">
        <w:rPr>
          <w:rFonts w:ascii="Sylfaen" w:eastAsia="Arial" w:hAnsi="Sylfaen" w:cs="Arial"/>
          <w:sz w:val="22"/>
          <w:lang w:val="ka-GE"/>
        </w:rPr>
        <w:t>ორი საფონდო ბირჟისაგან</w:t>
      </w:r>
      <w:r w:rsidR="00B7155B" w:rsidRPr="00A52040">
        <w:rPr>
          <w:rFonts w:ascii="Sylfaen" w:eastAsia="Arial" w:hAnsi="Sylfaen" w:cs="Arial"/>
          <w:sz w:val="22"/>
          <w:lang w:val="ka-GE"/>
        </w:rPr>
        <w:t xml:space="preserve">, საქართველოსა და თბილისის საფონდო ბირჟებისგან, </w:t>
      </w:r>
      <w:r w:rsidR="005C3969" w:rsidRPr="00A52040">
        <w:rPr>
          <w:rFonts w:ascii="Sylfaen" w:eastAsia="Arial" w:hAnsi="Sylfaen" w:cs="Arial"/>
          <w:sz w:val="22"/>
          <w:lang w:val="ka-GE"/>
        </w:rPr>
        <w:t>შე</w:t>
      </w:r>
      <w:r w:rsidR="00B7155B" w:rsidRPr="00A52040">
        <w:rPr>
          <w:rFonts w:ascii="Sylfaen" w:eastAsia="Arial" w:hAnsi="Sylfaen" w:cs="Arial"/>
          <w:sz w:val="22"/>
          <w:lang w:val="ka-GE"/>
        </w:rPr>
        <w:t xml:space="preserve">დგება. </w:t>
      </w:r>
      <w:r w:rsidR="00737C02" w:rsidRPr="00A52040">
        <w:rPr>
          <w:rFonts w:ascii="Sylfaen" w:eastAsia="Arial" w:hAnsi="Sylfaen" w:cs="Arial"/>
          <w:sz w:val="22"/>
          <w:lang w:val="ka-GE"/>
        </w:rPr>
        <w:t>საქართველოს ესაჭიროება</w:t>
      </w:r>
      <w:r w:rsidR="005C3969" w:rsidRPr="00A52040">
        <w:rPr>
          <w:rFonts w:ascii="Sylfaen" w:eastAsia="Arial" w:hAnsi="Sylfaen" w:cs="Arial"/>
          <w:sz w:val="22"/>
          <w:lang w:val="ka-GE"/>
        </w:rPr>
        <w:t xml:space="preserve"> </w:t>
      </w:r>
      <w:r w:rsidR="00285FD7" w:rsidRPr="00A52040">
        <w:rPr>
          <w:rFonts w:ascii="Sylfaen" w:eastAsia="Arial" w:hAnsi="Sylfaen" w:cs="Arial"/>
          <w:sz w:val="22"/>
          <w:lang w:val="ka-GE"/>
        </w:rPr>
        <w:t xml:space="preserve"> ადგილობრივი კაპიტალის ბაზრის განვითარება </w:t>
      </w:r>
      <w:r w:rsidR="00091537" w:rsidRPr="00A52040">
        <w:rPr>
          <w:rFonts w:ascii="Sylfaen" w:eastAsia="Arial" w:hAnsi="Sylfaen" w:cs="Arial"/>
          <w:sz w:val="22"/>
          <w:lang w:val="ka-GE"/>
        </w:rPr>
        <w:t xml:space="preserve">და </w:t>
      </w:r>
      <w:r w:rsidR="00945981" w:rsidRPr="00A52040">
        <w:rPr>
          <w:rFonts w:ascii="Sylfaen" w:eastAsia="Arial" w:hAnsi="Sylfaen" w:cs="Arial"/>
          <w:sz w:val="22"/>
          <w:lang w:val="ka-GE"/>
        </w:rPr>
        <w:t>კ</w:t>
      </w:r>
      <w:r w:rsidR="008126CC" w:rsidRPr="00A52040">
        <w:rPr>
          <w:rFonts w:ascii="Sylfaen" w:eastAsia="Arial" w:hAnsi="Sylfaen" w:cs="Arial"/>
          <w:sz w:val="22"/>
          <w:lang w:val="ka-GE"/>
        </w:rPr>
        <w:t xml:space="preserve">აპიტალის ბაზრების </w:t>
      </w:r>
      <w:r w:rsidR="00091537" w:rsidRPr="00A52040">
        <w:rPr>
          <w:rFonts w:ascii="Sylfaen" w:eastAsia="Arial" w:hAnsi="Sylfaen" w:cs="Arial"/>
          <w:sz w:val="22"/>
          <w:lang w:val="ka-GE"/>
        </w:rPr>
        <w:t xml:space="preserve">ამომწურავი </w:t>
      </w:r>
      <w:r w:rsidR="008126CC" w:rsidRPr="00A52040">
        <w:rPr>
          <w:rFonts w:ascii="Sylfaen" w:eastAsia="Arial" w:hAnsi="Sylfaen" w:cs="Arial"/>
          <w:sz w:val="22"/>
          <w:lang w:val="ka-GE"/>
        </w:rPr>
        <w:t>გეგმ</w:t>
      </w:r>
      <w:r w:rsidR="008A7383" w:rsidRPr="00A52040">
        <w:rPr>
          <w:rFonts w:ascii="Sylfaen" w:eastAsia="Arial" w:hAnsi="Sylfaen" w:cs="Arial"/>
          <w:sz w:val="22"/>
          <w:lang w:val="ka-GE"/>
        </w:rPr>
        <w:t>ის შემუშავება</w:t>
      </w:r>
      <w:r w:rsidR="008126CC" w:rsidRPr="00A52040">
        <w:rPr>
          <w:rFonts w:ascii="Sylfaen" w:eastAsia="Arial" w:hAnsi="Sylfaen" w:cs="Arial"/>
          <w:sz w:val="22"/>
          <w:lang w:val="ka-GE"/>
        </w:rPr>
        <w:t xml:space="preserve">. </w:t>
      </w:r>
      <w:r w:rsidR="00ED0F0A" w:rsidRPr="00A52040">
        <w:rPr>
          <w:rFonts w:ascii="Sylfaen" w:hAnsi="Sylfaen"/>
          <w:sz w:val="22"/>
          <w:lang w:val="ka-GE"/>
        </w:rPr>
        <w:t>ამასთანა</w:t>
      </w:r>
      <w:r w:rsidR="003F20E8" w:rsidRPr="00A52040">
        <w:rPr>
          <w:rFonts w:ascii="Sylfaen" w:hAnsi="Sylfaen"/>
          <w:sz w:val="22"/>
          <w:lang w:val="ka-GE"/>
        </w:rPr>
        <w:t>ვე,</w:t>
      </w:r>
      <w:r w:rsidR="00C43B7F" w:rsidRPr="00A52040">
        <w:rPr>
          <w:rFonts w:ascii="Sylfaen" w:hAnsi="Sylfaen"/>
          <w:sz w:val="22"/>
          <w:lang w:val="ka-GE"/>
        </w:rPr>
        <w:t xml:space="preserve"> აქციების გამოშვები</w:t>
      </w:r>
      <w:r w:rsidR="00D45A10" w:rsidRPr="00A52040">
        <w:rPr>
          <w:rFonts w:ascii="Sylfaen" w:hAnsi="Sylfaen"/>
          <w:sz w:val="22"/>
          <w:lang w:val="ka-GE"/>
        </w:rPr>
        <w:t xml:space="preserve">ს </w:t>
      </w:r>
      <w:r w:rsidR="00A169C1" w:rsidRPr="00A52040">
        <w:rPr>
          <w:rFonts w:ascii="Sylfaen" w:hAnsi="Sylfaen"/>
          <w:sz w:val="22"/>
          <w:lang w:val="ka-GE"/>
        </w:rPr>
        <w:t>გზით</w:t>
      </w:r>
      <w:r w:rsidR="00C43B7F" w:rsidRPr="00A52040">
        <w:rPr>
          <w:rFonts w:ascii="Sylfaen" w:hAnsi="Sylfaen"/>
          <w:sz w:val="22"/>
          <w:lang w:val="ka-GE"/>
        </w:rPr>
        <w:t xml:space="preserve"> დაფინანსების მოზიდვის</w:t>
      </w:r>
      <w:r w:rsidR="003F20E8" w:rsidRPr="00A52040">
        <w:rPr>
          <w:rFonts w:ascii="Sylfaen" w:hAnsi="Sylfaen"/>
          <w:sz w:val="22"/>
          <w:lang w:val="ka-GE"/>
        </w:rPr>
        <w:t xml:space="preserve"> შედარებით მაღალი ღირებულება ინვესტორებს ფასიან ქაღალდებში ინვესტირების საშუალებას არ აძლევს, </w:t>
      </w:r>
      <w:r w:rsidR="00A0346D" w:rsidRPr="00A52040">
        <w:rPr>
          <w:rFonts w:ascii="Sylfaen" w:hAnsi="Sylfaen"/>
          <w:sz w:val="22"/>
          <w:lang w:val="ka-GE"/>
        </w:rPr>
        <w:t xml:space="preserve">რადგან ეს </w:t>
      </w:r>
      <w:r w:rsidR="007D5E54" w:rsidRPr="00A52040">
        <w:rPr>
          <w:rFonts w:ascii="Sylfaen" w:hAnsi="Sylfaen"/>
          <w:sz w:val="22"/>
          <w:lang w:val="ka-GE"/>
        </w:rPr>
        <w:t>ხშირად მაღალი რისკის მქონე ინვესტიციად მიიჩნევა</w:t>
      </w:r>
      <w:r w:rsidR="004C282D" w:rsidRPr="00A52040">
        <w:rPr>
          <w:rFonts w:ascii="Sylfaen" w:hAnsi="Sylfaen"/>
          <w:sz w:val="22"/>
          <w:lang w:val="ka-GE"/>
        </w:rPr>
        <w:t>.</w:t>
      </w:r>
      <w:r w:rsidR="0084600D" w:rsidRPr="00A52040">
        <w:rPr>
          <w:rFonts w:ascii="Sylfaen" w:hAnsi="Sylfaen"/>
          <w:sz w:val="22"/>
          <w:vertAlign w:val="superscript"/>
        </w:rPr>
        <w:footnoteReference w:id="300"/>
      </w:r>
      <w:r w:rsidR="0084600D" w:rsidRPr="004C282D">
        <w:rPr>
          <w:rFonts w:ascii="Sylfaen" w:hAnsi="Sylfaen"/>
          <w:sz w:val="22"/>
          <w:lang w:val="ka-GE"/>
        </w:rPr>
        <w:t xml:space="preserve"> </w:t>
      </w:r>
    </w:p>
    <w:p w14:paraId="5DAB8932" w14:textId="77777777" w:rsidR="00145E2D" w:rsidRPr="00D465F1" w:rsidRDefault="00145E2D" w:rsidP="00606813">
      <w:pPr>
        <w:jc w:val="both"/>
        <w:rPr>
          <w:rFonts w:ascii="Sylfaen" w:eastAsia="Arial" w:hAnsi="Sylfaen" w:cs="Arial"/>
          <w:sz w:val="22"/>
          <w:lang w:val="ka-GE"/>
        </w:rPr>
      </w:pPr>
    </w:p>
    <w:p w14:paraId="18BB191C" w14:textId="77777777" w:rsidR="004C282D" w:rsidRPr="00020A54" w:rsidRDefault="004C282D" w:rsidP="00606813">
      <w:pPr>
        <w:jc w:val="both"/>
        <w:rPr>
          <w:rFonts w:ascii="Sylfaen" w:eastAsia="Arial" w:hAnsi="Sylfaen" w:cs="Arial"/>
          <w:sz w:val="22"/>
          <w:lang w:val="ka-GE"/>
        </w:rPr>
      </w:pPr>
    </w:p>
    <w:p w14:paraId="5CBF07C2" w14:textId="77777777" w:rsidR="00145E2D" w:rsidRPr="00BF3EC0" w:rsidRDefault="0084600D">
      <w:pPr>
        <w:jc w:val="both"/>
        <w:rPr>
          <w:rFonts w:ascii="Sylfaen" w:hAnsi="Sylfaen"/>
          <w:b/>
          <w:sz w:val="22"/>
          <w:lang w:val="ka-GE"/>
        </w:rPr>
      </w:pPr>
      <w:r w:rsidRPr="004C282D">
        <w:rPr>
          <w:rFonts w:ascii="Sylfaen" w:eastAsia="Arial" w:hAnsi="Sylfaen" w:cs="Arial"/>
          <w:b/>
          <w:sz w:val="22"/>
          <w:lang w:val="ka-GE"/>
        </w:rPr>
        <w:t xml:space="preserve">2.3.3. </w:t>
      </w:r>
      <w:r w:rsidR="00FE7F87" w:rsidRPr="00BF3EC0">
        <w:rPr>
          <w:rFonts w:ascii="Sylfaen" w:eastAsia="Arial" w:hAnsi="Sylfaen" w:cs="Arial"/>
          <w:b/>
          <w:sz w:val="22"/>
          <w:lang w:val="ka-GE"/>
        </w:rPr>
        <w:t>ს</w:t>
      </w:r>
      <w:r w:rsidR="00FE7F87" w:rsidRPr="00BF3EC0">
        <w:rPr>
          <w:rFonts w:ascii="Sylfaen" w:eastAsia="Arial Unicode MS" w:hAnsi="Sylfaen" w:cs="Arial Unicode MS"/>
          <w:b/>
          <w:noProof/>
          <w:sz w:val="22"/>
          <w:lang w:val="ka-GE"/>
        </w:rPr>
        <w:t>ხვადასხვა ქვეყანაში წარმოებული ოპერაციების შესახებ ინფორმაციის საჯაროობა</w:t>
      </w:r>
    </w:p>
    <w:p w14:paraId="27998D59" w14:textId="77777777" w:rsidR="00F121DF" w:rsidRDefault="00F121DF">
      <w:pPr>
        <w:jc w:val="both"/>
        <w:rPr>
          <w:rFonts w:ascii="Sylfaen" w:eastAsia="Arial" w:hAnsi="Sylfaen" w:cs="Arial"/>
          <w:sz w:val="22"/>
        </w:rPr>
      </w:pPr>
    </w:p>
    <w:p w14:paraId="48D04A13" w14:textId="77777777" w:rsidR="001915BD" w:rsidRDefault="007F5020">
      <w:pPr>
        <w:jc w:val="both"/>
        <w:rPr>
          <w:rFonts w:ascii="Sylfaen" w:eastAsia="Arial" w:hAnsi="Sylfaen" w:cs="Arial"/>
          <w:sz w:val="22"/>
          <w:lang w:val="ka-GE"/>
        </w:rPr>
      </w:pPr>
      <w:r>
        <w:rPr>
          <w:rFonts w:ascii="Sylfaen" w:eastAsia="Arial" w:hAnsi="Sylfaen" w:cs="Arial"/>
          <w:sz w:val="22"/>
          <w:lang w:val="ka-GE"/>
        </w:rPr>
        <w:t>ქართული კომპანიების უმეტესობა, მათ შორის, ისინიც, რომლებიც ამ ანგარიშის მიზნებისთვის იქნა შე</w:t>
      </w:r>
      <w:r w:rsidR="00E416FC">
        <w:rPr>
          <w:rFonts w:ascii="Sylfaen" w:eastAsia="Arial" w:hAnsi="Sylfaen" w:cs="Arial"/>
          <w:sz w:val="22"/>
          <w:lang w:val="ka-GE"/>
        </w:rPr>
        <w:t xml:space="preserve">სწავლილი, </w:t>
      </w:r>
      <w:r w:rsidR="00474FA9">
        <w:rPr>
          <w:rFonts w:ascii="Sylfaen" w:eastAsia="Arial" w:hAnsi="Sylfaen" w:cs="Arial"/>
          <w:sz w:val="22"/>
          <w:lang w:val="ka-GE"/>
        </w:rPr>
        <w:t xml:space="preserve">უცხო ქვეყნებში წარმოებული </w:t>
      </w:r>
      <w:r w:rsidR="005B0324">
        <w:rPr>
          <w:rFonts w:ascii="Sylfaen" w:eastAsia="Arial" w:hAnsi="Sylfaen" w:cs="Arial"/>
          <w:sz w:val="22"/>
          <w:lang w:val="ka-GE"/>
        </w:rPr>
        <w:t xml:space="preserve">საქმიანობის </w:t>
      </w:r>
      <w:r w:rsidR="00AA1323">
        <w:rPr>
          <w:rFonts w:ascii="Sylfaen" w:eastAsia="Arial" w:hAnsi="Sylfaen" w:cs="Arial"/>
          <w:sz w:val="22"/>
          <w:lang w:val="ka-GE"/>
        </w:rPr>
        <w:t>შ</w:t>
      </w:r>
      <w:r w:rsidR="00474FA9">
        <w:rPr>
          <w:rFonts w:ascii="Sylfaen" w:eastAsia="Arial" w:hAnsi="Sylfaen" w:cs="Arial"/>
          <w:sz w:val="22"/>
          <w:lang w:val="ka-GE"/>
        </w:rPr>
        <w:t xml:space="preserve">ესახებ </w:t>
      </w:r>
      <w:r w:rsidR="00816163">
        <w:rPr>
          <w:rFonts w:ascii="Sylfaen" w:eastAsia="Arial" w:hAnsi="Sylfaen" w:cs="Arial"/>
          <w:sz w:val="22"/>
          <w:lang w:val="ka-GE"/>
        </w:rPr>
        <w:t>ანგარიშგებას არ ახდენს</w:t>
      </w:r>
      <w:r w:rsidR="00AA1323">
        <w:rPr>
          <w:rFonts w:ascii="Sylfaen" w:eastAsia="Arial" w:hAnsi="Sylfaen" w:cs="Arial"/>
          <w:sz w:val="22"/>
          <w:lang w:val="ka-GE"/>
        </w:rPr>
        <w:t>. შე</w:t>
      </w:r>
      <w:r w:rsidR="0042791B">
        <w:rPr>
          <w:rFonts w:ascii="Sylfaen" w:eastAsia="Arial" w:hAnsi="Sylfaen" w:cs="Arial"/>
          <w:sz w:val="22"/>
          <w:lang w:val="ka-GE"/>
        </w:rPr>
        <w:t>ს</w:t>
      </w:r>
      <w:r w:rsidR="00AA1323">
        <w:rPr>
          <w:rFonts w:ascii="Sylfaen" w:eastAsia="Arial" w:hAnsi="Sylfaen" w:cs="Arial"/>
          <w:sz w:val="22"/>
          <w:lang w:val="ka-GE"/>
        </w:rPr>
        <w:t xml:space="preserve">აბამისად, ქართული კერძო კომპანიების შემთხვევაში, ეს ინდიკატორი ნაკლებად </w:t>
      </w:r>
      <w:r w:rsidR="003433ED" w:rsidRPr="00A15B93">
        <w:rPr>
          <w:rFonts w:ascii="Sylfaen" w:eastAsia="Arial" w:hAnsi="Sylfaen" w:cs="Arial"/>
          <w:sz w:val="22"/>
          <w:lang w:val="ka-GE"/>
        </w:rPr>
        <w:t>რელევანტურია.</w:t>
      </w:r>
      <w:r w:rsidR="003433ED">
        <w:rPr>
          <w:rFonts w:ascii="Sylfaen" w:eastAsia="Arial" w:hAnsi="Sylfaen" w:cs="Arial"/>
          <w:sz w:val="22"/>
          <w:lang w:val="ka-GE"/>
        </w:rPr>
        <w:t xml:space="preserve"> </w:t>
      </w:r>
    </w:p>
    <w:p w14:paraId="79B6A453" w14:textId="77777777" w:rsidR="001915BD" w:rsidRDefault="001915BD">
      <w:pPr>
        <w:jc w:val="both"/>
        <w:rPr>
          <w:rFonts w:ascii="Sylfaen" w:eastAsia="Arial" w:hAnsi="Sylfaen" w:cs="Arial"/>
          <w:sz w:val="22"/>
          <w:lang w:val="ka-GE"/>
        </w:rPr>
      </w:pPr>
    </w:p>
    <w:p w14:paraId="6ECAF3CB" w14:textId="77777777" w:rsidR="00145E2D" w:rsidRPr="0027267F" w:rsidRDefault="001915BD">
      <w:pPr>
        <w:jc w:val="both"/>
        <w:rPr>
          <w:rFonts w:ascii="Sylfaen" w:eastAsia="Arial" w:hAnsi="Sylfaen" w:cs="Arial"/>
          <w:sz w:val="22"/>
          <w:lang w:val="ka-GE"/>
        </w:rPr>
      </w:pPr>
      <w:r>
        <w:rPr>
          <w:rFonts w:ascii="Sylfaen" w:eastAsia="Arial" w:hAnsi="Sylfaen" w:cs="Arial"/>
          <w:sz w:val="22"/>
          <w:lang w:val="ka-GE"/>
        </w:rPr>
        <w:t>ამ ანგარიშის მიზნებისთვის,</w:t>
      </w:r>
      <w:r w:rsidR="00CD52FA">
        <w:rPr>
          <w:rFonts w:ascii="Sylfaen" w:eastAsia="Arial" w:hAnsi="Sylfaen" w:cs="Arial"/>
          <w:sz w:val="22"/>
          <w:lang w:val="ka-GE"/>
        </w:rPr>
        <w:t xml:space="preserve"> 20 მსხვილი კომპანიიდან </w:t>
      </w:r>
      <w:r w:rsidR="00B465B6">
        <w:rPr>
          <w:rFonts w:ascii="Sylfaen" w:eastAsia="Arial" w:hAnsi="Sylfaen" w:cs="Arial"/>
          <w:sz w:val="22"/>
          <w:lang w:val="ka-GE"/>
        </w:rPr>
        <w:t xml:space="preserve">ჩვენ შევისწავლეთ </w:t>
      </w:r>
      <w:r w:rsidR="00970FA0">
        <w:rPr>
          <w:rFonts w:ascii="Sylfaen" w:eastAsia="Arial" w:hAnsi="Sylfaen" w:cs="Arial"/>
          <w:sz w:val="22"/>
          <w:lang w:val="ka-GE"/>
        </w:rPr>
        <w:t xml:space="preserve">იმ 7 კომპანიის </w:t>
      </w:r>
      <w:r w:rsidR="00BC6067">
        <w:rPr>
          <w:rFonts w:ascii="Sylfaen" w:eastAsia="Arial" w:hAnsi="Sylfaen" w:cs="Arial"/>
          <w:sz w:val="22"/>
          <w:lang w:val="ka-GE"/>
        </w:rPr>
        <w:t>წლიური ანგარიშები</w:t>
      </w:r>
      <w:r w:rsidR="00970FA0">
        <w:rPr>
          <w:rFonts w:ascii="Sylfaen" w:eastAsia="Arial" w:hAnsi="Sylfaen" w:cs="Arial"/>
          <w:sz w:val="22"/>
          <w:lang w:val="ka-GE"/>
        </w:rPr>
        <w:t xml:space="preserve">, როლებსაც </w:t>
      </w:r>
      <w:r w:rsidR="004D4BA1">
        <w:rPr>
          <w:rFonts w:ascii="Sylfaen" w:eastAsia="Arial" w:hAnsi="Sylfaen" w:cs="Arial"/>
          <w:sz w:val="22"/>
          <w:lang w:val="ka-GE"/>
        </w:rPr>
        <w:t xml:space="preserve">აღნიშნული დოკუმენტაცია </w:t>
      </w:r>
      <w:r w:rsidR="00970FA0">
        <w:rPr>
          <w:rFonts w:ascii="Sylfaen" w:eastAsia="Arial" w:hAnsi="Sylfaen" w:cs="Arial"/>
          <w:sz w:val="22"/>
          <w:lang w:val="ka-GE"/>
        </w:rPr>
        <w:t>ვებ-გვერდზე ჰქონდა გამოქვეყნებული</w:t>
      </w:r>
      <w:r w:rsidR="0027267F">
        <w:rPr>
          <w:rFonts w:ascii="Sylfaen" w:eastAsia="Arial" w:hAnsi="Sylfaen" w:cs="Arial"/>
          <w:sz w:val="22"/>
          <w:lang w:val="ka-GE"/>
        </w:rPr>
        <w:t xml:space="preserve">. </w:t>
      </w:r>
      <w:r w:rsidR="0073596E">
        <w:rPr>
          <w:rFonts w:ascii="Sylfaen" w:eastAsia="Arial" w:hAnsi="Sylfaen" w:cs="Arial"/>
          <w:sz w:val="22"/>
          <w:lang w:val="ka-GE"/>
        </w:rPr>
        <w:t>ამ 7 კომპანიიდან მხოლოდ</w:t>
      </w:r>
      <w:r w:rsidR="0051507C">
        <w:rPr>
          <w:rFonts w:ascii="Sylfaen" w:eastAsia="Arial" w:hAnsi="Sylfaen" w:cs="Arial"/>
          <w:sz w:val="22"/>
          <w:lang w:val="ka-GE"/>
        </w:rPr>
        <w:t xml:space="preserve"> 4-ს აქვს გასაჯაროებული შე</w:t>
      </w:r>
      <w:r w:rsidR="003D07F1">
        <w:rPr>
          <w:rFonts w:ascii="Sylfaen" w:eastAsia="Arial" w:hAnsi="Sylfaen" w:cs="Arial"/>
          <w:sz w:val="22"/>
          <w:lang w:val="ka-GE"/>
        </w:rPr>
        <w:t>მდეგ</w:t>
      </w:r>
      <w:r w:rsidR="00C165BB">
        <w:rPr>
          <w:rFonts w:ascii="Sylfaen" w:eastAsia="Arial" w:hAnsi="Sylfaen" w:cs="Arial"/>
          <w:sz w:val="22"/>
          <w:lang w:val="ka-GE"/>
        </w:rPr>
        <w:t xml:space="preserve"> </w:t>
      </w:r>
      <w:r w:rsidR="00C165BB" w:rsidRPr="004E6EEB">
        <w:rPr>
          <w:rFonts w:ascii="Sylfaen" w:eastAsia="Arial" w:hAnsi="Sylfaen" w:cs="Arial"/>
          <w:sz w:val="22"/>
          <w:lang w:val="ka-GE"/>
        </w:rPr>
        <w:t>სფეროებთან</w:t>
      </w:r>
      <w:r w:rsidR="00C165BB">
        <w:rPr>
          <w:rFonts w:ascii="Sylfaen" w:eastAsia="Arial" w:hAnsi="Sylfaen" w:cs="Arial"/>
          <w:sz w:val="22"/>
          <w:lang w:val="ka-GE"/>
        </w:rPr>
        <w:t xml:space="preserve"> დაკავშირებული </w:t>
      </w:r>
      <w:r w:rsidR="003D07F1">
        <w:rPr>
          <w:rFonts w:ascii="Sylfaen" w:eastAsia="Arial" w:hAnsi="Sylfaen" w:cs="Arial"/>
          <w:sz w:val="22"/>
          <w:lang w:val="ka-GE"/>
        </w:rPr>
        <w:t xml:space="preserve">ინფორმაცია: </w:t>
      </w:r>
      <w:r w:rsidR="0084600D" w:rsidRPr="0027267F">
        <w:rPr>
          <w:rFonts w:ascii="Sylfaen" w:eastAsia="Arial" w:hAnsi="Sylfaen" w:cs="Arial"/>
          <w:sz w:val="22"/>
          <w:lang w:val="ka-GE"/>
        </w:rPr>
        <w:t xml:space="preserve"> </w:t>
      </w:r>
    </w:p>
    <w:p w14:paraId="7AF7A575" w14:textId="77777777" w:rsidR="00145E2D" w:rsidRPr="0027267F" w:rsidRDefault="00145E2D">
      <w:pPr>
        <w:jc w:val="both"/>
        <w:rPr>
          <w:rFonts w:ascii="Sylfaen" w:eastAsia="Arial" w:hAnsi="Sylfaen" w:cs="Arial"/>
          <w:sz w:val="22"/>
          <w:lang w:val="ka-GE"/>
        </w:rPr>
      </w:pPr>
    </w:p>
    <w:p w14:paraId="09937D4E" w14:textId="77777777" w:rsidR="00145E2D" w:rsidRPr="00F979C3" w:rsidRDefault="00DD7230">
      <w:pPr>
        <w:numPr>
          <w:ilvl w:val="0"/>
          <w:numId w:val="4"/>
        </w:numPr>
        <w:pBdr>
          <w:top w:val="nil"/>
          <w:left w:val="nil"/>
          <w:bottom w:val="nil"/>
          <w:right w:val="nil"/>
          <w:between w:val="nil"/>
        </w:pBdr>
        <w:spacing w:line="256" w:lineRule="auto"/>
        <w:jc w:val="both"/>
        <w:rPr>
          <w:rFonts w:ascii="Sylfaen" w:eastAsia="Arial" w:hAnsi="Sylfaen" w:cs="Arial"/>
          <w:color w:val="000000"/>
          <w:sz w:val="22"/>
        </w:rPr>
      </w:pPr>
      <w:r>
        <w:rPr>
          <w:rFonts w:ascii="Sylfaen" w:eastAsia="Arial" w:hAnsi="Sylfaen" w:cs="Arial"/>
          <w:color w:val="000000"/>
          <w:sz w:val="22"/>
          <w:lang w:val="ka-GE"/>
        </w:rPr>
        <w:t>ფულადი</w:t>
      </w:r>
      <w:r w:rsidR="00AB3D0A">
        <w:rPr>
          <w:rFonts w:ascii="Sylfaen" w:eastAsia="Arial" w:hAnsi="Sylfaen" w:cs="Arial"/>
          <w:color w:val="000000"/>
          <w:sz w:val="22"/>
          <w:lang w:val="ka-GE"/>
        </w:rPr>
        <w:t xml:space="preserve"> სახსრების მოძრაობის ა</w:t>
      </w:r>
      <w:r>
        <w:rPr>
          <w:rFonts w:ascii="Sylfaen" w:eastAsia="Arial" w:hAnsi="Sylfaen" w:cs="Arial"/>
          <w:color w:val="000000"/>
          <w:sz w:val="22"/>
          <w:lang w:val="ka-GE"/>
        </w:rPr>
        <w:t>ნგარიშგებები</w:t>
      </w:r>
      <w:r w:rsidR="00AB3D0A">
        <w:rPr>
          <w:rFonts w:ascii="Sylfaen" w:eastAsia="Arial" w:hAnsi="Sylfaen" w:cs="Arial"/>
          <w:color w:val="000000"/>
          <w:sz w:val="22"/>
          <w:lang w:val="ka-GE"/>
        </w:rPr>
        <w:t>;</w:t>
      </w:r>
    </w:p>
    <w:p w14:paraId="7A3AE04A" w14:textId="2946146B" w:rsidR="00145E2D" w:rsidRPr="00A52040" w:rsidRDefault="00C9662B">
      <w:pPr>
        <w:numPr>
          <w:ilvl w:val="0"/>
          <w:numId w:val="4"/>
        </w:numPr>
        <w:pBdr>
          <w:top w:val="nil"/>
          <w:left w:val="nil"/>
          <w:bottom w:val="nil"/>
          <w:right w:val="nil"/>
          <w:between w:val="nil"/>
        </w:pBdr>
        <w:spacing w:line="256" w:lineRule="auto"/>
        <w:jc w:val="both"/>
        <w:rPr>
          <w:rFonts w:ascii="Sylfaen" w:eastAsia="Arial" w:hAnsi="Sylfaen" w:cs="Arial"/>
          <w:color w:val="000000"/>
          <w:sz w:val="14"/>
        </w:rPr>
      </w:pPr>
      <w:r w:rsidRPr="00A52040">
        <w:rPr>
          <w:rFonts w:ascii="Sylfaen" w:eastAsia="Arial" w:hAnsi="Sylfaen" w:cs="Arial"/>
          <w:color w:val="000000"/>
          <w:sz w:val="22"/>
          <w:lang w:val="ka-GE"/>
        </w:rPr>
        <w:t>ანგარიშგებები კაპიტალის ღ</w:t>
      </w:r>
      <w:r w:rsidR="00FD6D7E" w:rsidRPr="00A52040">
        <w:rPr>
          <w:rFonts w:ascii="Sylfaen" w:eastAsia="Arial" w:hAnsi="Sylfaen" w:cs="Arial"/>
          <w:color w:val="000000"/>
          <w:sz w:val="22"/>
          <w:lang w:val="ka-GE"/>
        </w:rPr>
        <w:t>ი</w:t>
      </w:r>
      <w:r w:rsidRPr="00A52040">
        <w:rPr>
          <w:rFonts w:ascii="Sylfaen" w:eastAsia="Arial" w:hAnsi="Sylfaen" w:cs="Arial"/>
          <w:color w:val="000000"/>
          <w:sz w:val="22"/>
          <w:lang w:val="ka-GE"/>
        </w:rPr>
        <w:t xml:space="preserve">რებულების ცვლილებების შესახებ; </w:t>
      </w:r>
    </w:p>
    <w:p w14:paraId="3FBB779C" w14:textId="77777777" w:rsidR="00145E2D" w:rsidRPr="0055711F" w:rsidRDefault="002E1D5A" w:rsidP="00683B18">
      <w:pPr>
        <w:numPr>
          <w:ilvl w:val="0"/>
          <w:numId w:val="4"/>
        </w:numPr>
        <w:pBdr>
          <w:top w:val="nil"/>
          <w:left w:val="nil"/>
          <w:bottom w:val="nil"/>
          <w:right w:val="nil"/>
          <w:between w:val="nil"/>
        </w:pBdr>
        <w:spacing w:line="256" w:lineRule="auto"/>
        <w:jc w:val="both"/>
        <w:rPr>
          <w:rFonts w:ascii="Sylfaen" w:eastAsia="Arial" w:hAnsi="Sylfaen" w:cs="Arial"/>
          <w:color w:val="000000"/>
          <w:sz w:val="22"/>
        </w:rPr>
      </w:pPr>
      <w:r w:rsidRPr="0055711F">
        <w:rPr>
          <w:rFonts w:ascii="Sylfaen" w:eastAsia="Arial" w:hAnsi="Sylfaen" w:cs="Arial"/>
          <w:color w:val="000000"/>
          <w:sz w:val="22"/>
          <w:lang w:val="ka-GE"/>
        </w:rPr>
        <w:t>კონსოლიდირე</w:t>
      </w:r>
      <w:r w:rsidR="00534BA8" w:rsidRPr="0055711F">
        <w:rPr>
          <w:rFonts w:ascii="Sylfaen" w:eastAsia="Arial" w:hAnsi="Sylfaen" w:cs="Arial"/>
          <w:color w:val="000000"/>
          <w:sz w:val="22"/>
          <w:lang w:val="ka-GE"/>
        </w:rPr>
        <w:t>ბული და</w:t>
      </w:r>
      <w:r w:rsidR="00D31BB3">
        <w:rPr>
          <w:rFonts w:ascii="Sylfaen" w:eastAsia="Arial" w:hAnsi="Sylfaen" w:cs="Arial"/>
          <w:color w:val="000000"/>
          <w:sz w:val="22"/>
          <w:lang w:val="ka-GE"/>
        </w:rPr>
        <w:t xml:space="preserve"> </w:t>
      </w:r>
      <w:r w:rsidR="00534BA8" w:rsidRPr="0055711F">
        <w:rPr>
          <w:rFonts w:ascii="Sylfaen" w:eastAsia="Arial" w:hAnsi="Sylfaen" w:cs="Arial"/>
          <w:color w:val="000000"/>
          <w:sz w:val="22"/>
          <w:lang w:val="ka-GE"/>
        </w:rPr>
        <w:t xml:space="preserve">ინდივიდუალური </w:t>
      </w:r>
      <w:r w:rsidRPr="0055711F">
        <w:rPr>
          <w:rFonts w:ascii="Sylfaen" w:eastAsia="Arial" w:hAnsi="Sylfaen" w:cs="Arial"/>
          <w:color w:val="000000"/>
          <w:sz w:val="22"/>
          <w:lang w:val="ka-GE"/>
        </w:rPr>
        <w:t xml:space="preserve"> </w:t>
      </w:r>
      <w:r w:rsidR="00683B18" w:rsidRPr="0055711F">
        <w:rPr>
          <w:rFonts w:ascii="Sylfaen" w:eastAsia="Arial" w:hAnsi="Sylfaen" w:cs="Arial"/>
          <w:color w:val="000000"/>
          <w:sz w:val="22"/>
          <w:lang w:val="ka-GE"/>
        </w:rPr>
        <w:t>მოგების</w:t>
      </w:r>
      <w:r w:rsidRPr="0055711F">
        <w:rPr>
          <w:rFonts w:ascii="Sylfaen" w:eastAsia="Arial" w:hAnsi="Sylfaen" w:cs="Arial"/>
          <w:color w:val="000000"/>
          <w:sz w:val="22"/>
          <w:lang w:val="ka-GE"/>
        </w:rPr>
        <w:t xml:space="preserve"> ან ზარალის და </w:t>
      </w:r>
      <w:r w:rsidR="00683B18" w:rsidRPr="0055711F">
        <w:rPr>
          <w:rFonts w:ascii="Sylfaen" w:eastAsia="Arial" w:hAnsi="Sylfaen" w:cs="Arial"/>
          <w:color w:val="000000"/>
          <w:sz w:val="22"/>
          <w:lang w:val="ka-GE"/>
        </w:rPr>
        <w:t xml:space="preserve">სხვა </w:t>
      </w:r>
      <w:r w:rsidRPr="0055711F">
        <w:rPr>
          <w:rFonts w:ascii="Sylfaen" w:eastAsia="Arial" w:hAnsi="Sylfaen" w:cs="Arial"/>
          <w:color w:val="000000"/>
          <w:sz w:val="22"/>
          <w:lang w:val="ka-GE"/>
        </w:rPr>
        <w:t>სრული შ</w:t>
      </w:r>
      <w:r w:rsidR="00683B18" w:rsidRPr="0055711F">
        <w:rPr>
          <w:rFonts w:ascii="Sylfaen" w:eastAsia="Arial" w:hAnsi="Sylfaen" w:cs="Arial"/>
          <w:color w:val="000000"/>
          <w:sz w:val="22"/>
          <w:lang w:val="ka-GE"/>
        </w:rPr>
        <w:t>ემოსავლ</w:t>
      </w:r>
      <w:r w:rsidR="00845912" w:rsidRPr="0055711F">
        <w:rPr>
          <w:rFonts w:ascii="Sylfaen" w:eastAsia="Arial" w:hAnsi="Sylfaen" w:cs="Arial"/>
          <w:color w:val="000000"/>
          <w:sz w:val="22"/>
          <w:lang w:val="ka-GE"/>
        </w:rPr>
        <w:t xml:space="preserve">ის </w:t>
      </w:r>
      <w:r w:rsidRPr="0055711F">
        <w:rPr>
          <w:rFonts w:ascii="Sylfaen" w:eastAsia="Arial" w:hAnsi="Sylfaen" w:cs="Arial"/>
          <w:color w:val="000000"/>
          <w:sz w:val="22"/>
          <w:lang w:val="ka-GE"/>
        </w:rPr>
        <w:t>ანგარი</w:t>
      </w:r>
      <w:r w:rsidR="00534BA8" w:rsidRPr="0055711F">
        <w:rPr>
          <w:rFonts w:ascii="Sylfaen" w:eastAsia="Arial" w:hAnsi="Sylfaen" w:cs="Arial"/>
          <w:color w:val="000000"/>
          <w:sz w:val="22"/>
          <w:lang w:val="ka-GE"/>
        </w:rPr>
        <w:t xml:space="preserve">შგებები; </w:t>
      </w:r>
      <w:r w:rsidRPr="0055711F">
        <w:rPr>
          <w:rFonts w:ascii="Sylfaen" w:eastAsia="Arial" w:hAnsi="Sylfaen" w:cs="Arial"/>
          <w:color w:val="000000"/>
          <w:sz w:val="22"/>
          <w:lang w:val="ka-GE"/>
        </w:rPr>
        <w:t xml:space="preserve"> </w:t>
      </w:r>
    </w:p>
    <w:p w14:paraId="15E877E9" w14:textId="77777777" w:rsidR="00145E2D" w:rsidRPr="00F979C3" w:rsidRDefault="00E00928">
      <w:pPr>
        <w:numPr>
          <w:ilvl w:val="0"/>
          <w:numId w:val="4"/>
        </w:numPr>
        <w:pBdr>
          <w:top w:val="nil"/>
          <w:left w:val="nil"/>
          <w:bottom w:val="nil"/>
          <w:right w:val="nil"/>
          <w:between w:val="nil"/>
        </w:pBdr>
        <w:spacing w:line="256" w:lineRule="auto"/>
        <w:jc w:val="both"/>
        <w:rPr>
          <w:rFonts w:ascii="Sylfaen" w:eastAsia="Arial" w:hAnsi="Sylfaen" w:cs="Arial"/>
          <w:color w:val="000000"/>
          <w:sz w:val="22"/>
        </w:rPr>
      </w:pPr>
      <w:r>
        <w:rPr>
          <w:rFonts w:ascii="Sylfaen" w:eastAsia="Arial" w:hAnsi="Sylfaen" w:cs="Arial"/>
          <w:color w:val="000000"/>
          <w:sz w:val="22"/>
          <w:lang w:val="ka-GE"/>
        </w:rPr>
        <w:t>ქართული კომპანიების საერთაშორისო სავაჭრო ურთ</w:t>
      </w:r>
      <w:r w:rsidR="00D77ED1">
        <w:rPr>
          <w:rFonts w:ascii="Sylfaen" w:eastAsia="Arial" w:hAnsi="Sylfaen" w:cs="Arial"/>
          <w:color w:val="000000"/>
          <w:sz w:val="22"/>
          <w:lang w:val="ka-GE"/>
        </w:rPr>
        <w:t>ი</w:t>
      </w:r>
      <w:r>
        <w:rPr>
          <w:rFonts w:ascii="Sylfaen" w:eastAsia="Arial" w:hAnsi="Sylfaen" w:cs="Arial"/>
          <w:color w:val="000000"/>
          <w:sz w:val="22"/>
          <w:lang w:val="ka-GE"/>
        </w:rPr>
        <w:t xml:space="preserve">ერთობები; </w:t>
      </w:r>
    </w:p>
    <w:p w14:paraId="124CF020" w14:textId="77777777" w:rsidR="00145E2D" w:rsidRPr="00F979C3" w:rsidRDefault="00A97CD1">
      <w:pPr>
        <w:numPr>
          <w:ilvl w:val="0"/>
          <w:numId w:val="4"/>
        </w:numPr>
        <w:pBdr>
          <w:top w:val="nil"/>
          <w:left w:val="nil"/>
          <w:bottom w:val="nil"/>
          <w:right w:val="nil"/>
          <w:between w:val="nil"/>
        </w:pBdr>
        <w:spacing w:line="256" w:lineRule="auto"/>
        <w:jc w:val="both"/>
        <w:rPr>
          <w:rFonts w:ascii="Sylfaen" w:eastAsia="Arial" w:hAnsi="Sylfaen" w:cs="Arial"/>
          <w:color w:val="000000"/>
          <w:sz w:val="22"/>
        </w:rPr>
      </w:pPr>
      <w:r>
        <w:rPr>
          <w:rFonts w:ascii="Sylfaen" w:eastAsia="Arial" w:hAnsi="Sylfaen" w:cs="Arial"/>
          <w:color w:val="000000"/>
          <w:sz w:val="22"/>
          <w:lang w:val="ka-GE"/>
        </w:rPr>
        <w:t xml:space="preserve">საოპერაციო შემოსავალი; </w:t>
      </w:r>
    </w:p>
    <w:p w14:paraId="2CA4C43B" w14:textId="77777777" w:rsidR="00145E2D" w:rsidRPr="00F979C3" w:rsidRDefault="00A0502B">
      <w:pPr>
        <w:numPr>
          <w:ilvl w:val="0"/>
          <w:numId w:val="4"/>
        </w:numPr>
        <w:pBdr>
          <w:top w:val="nil"/>
          <w:left w:val="nil"/>
          <w:bottom w:val="nil"/>
          <w:right w:val="nil"/>
          <w:between w:val="nil"/>
        </w:pBdr>
        <w:spacing w:line="256" w:lineRule="auto"/>
        <w:jc w:val="both"/>
        <w:rPr>
          <w:rFonts w:ascii="Sylfaen" w:eastAsia="Arial" w:hAnsi="Sylfaen" w:cs="Arial"/>
          <w:color w:val="000000"/>
          <w:sz w:val="22"/>
        </w:rPr>
      </w:pPr>
      <w:r>
        <w:rPr>
          <w:rFonts w:ascii="Sylfaen" w:eastAsia="Arial" w:hAnsi="Sylfaen" w:cs="Arial"/>
          <w:color w:val="000000"/>
          <w:sz w:val="22"/>
          <w:lang w:val="ka-GE"/>
        </w:rPr>
        <w:lastRenderedPageBreak/>
        <w:t xml:space="preserve">უკუგება და მოგება; </w:t>
      </w:r>
    </w:p>
    <w:p w14:paraId="4808E5A6" w14:textId="519A67F1" w:rsidR="00145E2D" w:rsidRPr="00A52040" w:rsidRDefault="00A52040">
      <w:pPr>
        <w:numPr>
          <w:ilvl w:val="0"/>
          <w:numId w:val="4"/>
        </w:numPr>
        <w:pBdr>
          <w:top w:val="nil"/>
          <w:left w:val="nil"/>
          <w:bottom w:val="nil"/>
          <w:right w:val="nil"/>
          <w:between w:val="nil"/>
        </w:pBdr>
        <w:spacing w:line="256" w:lineRule="auto"/>
        <w:jc w:val="both"/>
        <w:rPr>
          <w:rFonts w:ascii="Sylfaen" w:eastAsia="Arial" w:hAnsi="Sylfaen" w:cs="Arial"/>
          <w:color w:val="000000"/>
          <w:sz w:val="22"/>
        </w:rPr>
      </w:pPr>
      <w:r w:rsidRPr="00A52040">
        <w:rPr>
          <w:rFonts w:ascii="Sylfaen" w:eastAsia="Arial" w:hAnsi="Sylfaen" w:cs="Arial"/>
          <w:color w:val="000000"/>
          <w:sz w:val="22"/>
          <w:lang w:val="ka-GE"/>
        </w:rPr>
        <w:t xml:space="preserve">ე.წ. </w:t>
      </w:r>
      <w:r>
        <w:rPr>
          <w:rFonts w:ascii="Sylfaen" w:eastAsia="Arial" w:hAnsi="Sylfaen" w:cs="Arial"/>
          <w:color w:val="000000"/>
          <w:sz w:val="22"/>
        </w:rPr>
        <w:t>“</w:t>
      </w:r>
      <w:r w:rsidR="0084600D" w:rsidRPr="00A52040">
        <w:rPr>
          <w:rFonts w:ascii="Sylfaen" w:eastAsia="Arial" w:hAnsi="Sylfaen" w:cs="Arial"/>
          <w:color w:val="000000"/>
          <w:sz w:val="22"/>
        </w:rPr>
        <w:t xml:space="preserve">cost </w:t>
      </w:r>
      <w:r>
        <w:rPr>
          <w:rFonts w:ascii="Sylfaen" w:eastAsia="Arial" w:hAnsi="Sylfaen" w:cs="Arial"/>
          <w:color w:val="000000"/>
          <w:sz w:val="22"/>
        </w:rPr>
        <w:t>income;</w:t>
      </w:r>
      <w:r w:rsidR="00FC3A87" w:rsidRPr="00A52040">
        <w:rPr>
          <w:rFonts w:ascii="Sylfaen" w:eastAsia="Arial" w:hAnsi="Sylfaen" w:cs="Arial"/>
          <w:color w:val="000000"/>
          <w:sz w:val="22"/>
          <w:lang w:val="ka-GE"/>
        </w:rPr>
        <w:t xml:space="preserve"> </w:t>
      </w:r>
      <w:r>
        <w:rPr>
          <w:rFonts w:ascii="Sylfaen" w:eastAsia="Arial" w:hAnsi="Sylfaen" w:cs="Arial"/>
          <w:color w:val="000000"/>
          <w:sz w:val="22"/>
        </w:rPr>
        <w:t>“</w:t>
      </w:r>
      <w:r w:rsidR="00FC3A87" w:rsidRPr="00A52040">
        <w:rPr>
          <w:rFonts w:ascii="Sylfaen" w:eastAsia="Arial" w:hAnsi="Sylfaen" w:cs="Arial"/>
          <w:color w:val="000000"/>
          <w:sz w:val="22"/>
          <w:lang w:val="ka-GE"/>
        </w:rPr>
        <w:t xml:space="preserve"> </w:t>
      </w:r>
    </w:p>
    <w:p w14:paraId="185EDF75" w14:textId="77777777" w:rsidR="00145E2D" w:rsidRPr="00F979C3" w:rsidRDefault="00421510">
      <w:pPr>
        <w:numPr>
          <w:ilvl w:val="0"/>
          <w:numId w:val="4"/>
        </w:numPr>
        <w:pBdr>
          <w:top w:val="nil"/>
          <w:left w:val="nil"/>
          <w:bottom w:val="nil"/>
          <w:right w:val="nil"/>
          <w:between w:val="nil"/>
        </w:pBdr>
        <w:spacing w:line="256" w:lineRule="auto"/>
        <w:jc w:val="both"/>
        <w:rPr>
          <w:rFonts w:ascii="Sylfaen" w:eastAsia="Arial" w:hAnsi="Sylfaen" w:cs="Arial"/>
          <w:color w:val="000000"/>
          <w:sz w:val="22"/>
        </w:rPr>
      </w:pPr>
      <w:r>
        <w:rPr>
          <w:rFonts w:ascii="Sylfaen" w:eastAsia="Arial" w:hAnsi="Sylfaen" w:cs="Arial"/>
          <w:color w:val="000000"/>
          <w:sz w:val="22"/>
          <w:lang w:val="ka-GE"/>
        </w:rPr>
        <w:t xml:space="preserve">სოციალური პროექტები; </w:t>
      </w:r>
    </w:p>
    <w:p w14:paraId="0AAF504B" w14:textId="2B926490" w:rsidR="00145E2D" w:rsidRPr="00F979C3" w:rsidRDefault="000A18D5">
      <w:pPr>
        <w:numPr>
          <w:ilvl w:val="0"/>
          <w:numId w:val="4"/>
        </w:numPr>
        <w:pBdr>
          <w:top w:val="nil"/>
          <w:left w:val="nil"/>
          <w:bottom w:val="nil"/>
          <w:right w:val="nil"/>
          <w:between w:val="nil"/>
        </w:pBdr>
        <w:spacing w:line="256" w:lineRule="auto"/>
        <w:jc w:val="both"/>
        <w:rPr>
          <w:rFonts w:ascii="Sylfaen" w:eastAsia="Arial" w:hAnsi="Sylfaen" w:cs="Arial"/>
          <w:color w:val="000000"/>
          <w:sz w:val="22"/>
        </w:rPr>
      </w:pPr>
      <w:r>
        <w:rPr>
          <w:rFonts w:ascii="Sylfaen" w:eastAsia="Arial" w:hAnsi="Sylfaen" w:cs="Arial"/>
          <w:color w:val="000000"/>
          <w:sz w:val="22"/>
          <w:lang w:val="ka-GE"/>
        </w:rPr>
        <w:t>კორპორა</w:t>
      </w:r>
      <w:r w:rsidR="00D20148">
        <w:rPr>
          <w:rFonts w:ascii="Sylfaen" w:eastAsia="Arial" w:hAnsi="Sylfaen" w:cs="Arial"/>
          <w:color w:val="000000"/>
          <w:sz w:val="22"/>
          <w:lang w:val="ka-GE"/>
        </w:rPr>
        <w:t>ც</w:t>
      </w:r>
      <w:r>
        <w:rPr>
          <w:rFonts w:ascii="Sylfaen" w:eastAsia="Arial" w:hAnsi="Sylfaen" w:cs="Arial"/>
          <w:color w:val="000000"/>
          <w:sz w:val="22"/>
          <w:lang w:val="ka-GE"/>
        </w:rPr>
        <w:t xml:space="preserve">იული სოციალური პასუხისმგებლობა და </w:t>
      </w:r>
      <w:r w:rsidRPr="00A52040">
        <w:rPr>
          <w:rFonts w:ascii="Sylfaen" w:eastAsia="Arial" w:hAnsi="Sylfaen" w:cs="Arial"/>
          <w:color w:val="000000"/>
          <w:sz w:val="22"/>
          <w:lang w:val="ka-GE"/>
        </w:rPr>
        <w:t xml:space="preserve">კაპიტალური </w:t>
      </w:r>
      <w:r w:rsidR="000A48DD" w:rsidRPr="00A52040">
        <w:rPr>
          <w:rFonts w:ascii="Sylfaen" w:eastAsia="Arial" w:hAnsi="Sylfaen" w:cs="Arial"/>
          <w:color w:val="000000"/>
          <w:sz w:val="22"/>
          <w:lang w:val="ka-GE"/>
        </w:rPr>
        <w:t>დანა</w:t>
      </w:r>
      <w:r w:rsidR="00E50891" w:rsidRPr="00A52040">
        <w:rPr>
          <w:rFonts w:ascii="Sylfaen" w:eastAsia="Arial" w:hAnsi="Sylfaen" w:cs="Arial"/>
          <w:color w:val="000000"/>
          <w:sz w:val="22"/>
          <w:lang w:val="ka-GE"/>
        </w:rPr>
        <w:t>ხარჯები.</w:t>
      </w:r>
      <w:r w:rsidR="00E50891">
        <w:rPr>
          <w:rFonts w:ascii="Sylfaen" w:eastAsia="Arial" w:hAnsi="Sylfaen" w:cs="Arial"/>
          <w:color w:val="000000"/>
          <w:sz w:val="22"/>
          <w:lang w:val="ka-GE"/>
        </w:rPr>
        <w:t xml:space="preserve"> </w:t>
      </w:r>
      <w:r w:rsidR="0084600D" w:rsidRPr="00F979C3">
        <w:rPr>
          <w:rFonts w:ascii="Sylfaen" w:eastAsia="Arial" w:hAnsi="Sylfaen" w:cs="Arial"/>
          <w:color w:val="000000"/>
          <w:sz w:val="22"/>
          <w:vertAlign w:val="superscript"/>
        </w:rPr>
        <w:footnoteReference w:id="301"/>
      </w:r>
      <w:r w:rsidR="00E50891">
        <w:rPr>
          <w:rFonts w:ascii="Sylfaen" w:eastAsia="Arial" w:hAnsi="Sylfaen" w:cs="Arial"/>
          <w:color w:val="000000"/>
          <w:sz w:val="22"/>
          <w:lang w:val="ka-GE"/>
        </w:rPr>
        <w:t xml:space="preserve"> </w:t>
      </w:r>
    </w:p>
    <w:p w14:paraId="02A7F6FC" w14:textId="77777777" w:rsidR="00145E2D" w:rsidRDefault="00145E2D">
      <w:pPr>
        <w:pBdr>
          <w:top w:val="nil"/>
          <w:left w:val="nil"/>
          <w:bottom w:val="nil"/>
          <w:right w:val="nil"/>
          <w:between w:val="nil"/>
        </w:pBdr>
        <w:jc w:val="both"/>
        <w:rPr>
          <w:rFonts w:ascii="Sylfaen" w:eastAsia="Arial" w:hAnsi="Sylfaen" w:cs="Arial"/>
          <w:sz w:val="22"/>
          <w:lang w:val="ka-GE"/>
        </w:rPr>
      </w:pPr>
    </w:p>
    <w:p w14:paraId="00BADBB2" w14:textId="77777777" w:rsidR="002865AE" w:rsidRDefault="00A65579">
      <w:pPr>
        <w:pBdr>
          <w:top w:val="nil"/>
          <w:left w:val="nil"/>
          <w:bottom w:val="nil"/>
          <w:right w:val="nil"/>
          <w:between w:val="nil"/>
        </w:pBdr>
        <w:jc w:val="both"/>
        <w:rPr>
          <w:rFonts w:ascii="Sylfaen" w:eastAsia="Arial" w:hAnsi="Sylfaen" w:cs="Arial"/>
          <w:sz w:val="22"/>
          <w:lang w:val="ka-GE"/>
        </w:rPr>
      </w:pPr>
      <w:r>
        <w:rPr>
          <w:rFonts w:ascii="Sylfaen" w:eastAsia="Arial" w:hAnsi="Sylfaen" w:cs="Arial"/>
          <w:sz w:val="22"/>
          <w:lang w:val="ka-GE"/>
        </w:rPr>
        <w:t>კომპან</w:t>
      </w:r>
      <w:r w:rsidR="00FE021C">
        <w:rPr>
          <w:rFonts w:ascii="Sylfaen" w:eastAsia="Arial" w:hAnsi="Sylfaen" w:cs="Arial"/>
          <w:sz w:val="22"/>
          <w:lang w:val="ka-GE"/>
        </w:rPr>
        <w:t>ი</w:t>
      </w:r>
      <w:r>
        <w:rPr>
          <w:rFonts w:ascii="Sylfaen" w:eastAsia="Arial" w:hAnsi="Sylfaen" w:cs="Arial"/>
          <w:sz w:val="22"/>
          <w:lang w:val="ka-GE"/>
        </w:rPr>
        <w:t xml:space="preserve">ების უმეტესობა </w:t>
      </w:r>
      <w:r w:rsidR="00D404CD">
        <w:rPr>
          <w:rFonts w:ascii="Sylfaen" w:eastAsia="Arial" w:hAnsi="Sylfaen" w:cs="Arial"/>
          <w:sz w:val="22"/>
          <w:lang w:val="ka-GE"/>
        </w:rPr>
        <w:t>ზემოხსენებულ ინფორმაციას საკუ</w:t>
      </w:r>
      <w:r w:rsidR="00963697">
        <w:rPr>
          <w:rFonts w:ascii="Sylfaen" w:eastAsia="Arial" w:hAnsi="Sylfaen" w:cs="Arial"/>
          <w:sz w:val="22"/>
          <w:lang w:val="ka-GE"/>
        </w:rPr>
        <w:t>თ</w:t>
      </w:r>
      <w:r w:rsidR="00D404CD">
        <w:rPr>
          <w:rFonts w:ascii="Sylfaen" w:eastAsia="Arial" w:hAnsi="Sylfaen" w:cs="Arial"/>
          <w:sz w:val="22"/>
          <w:lang w:val="ka-GE"/>
        </w:rPr>
        <w:t>არ ვებ</w:t>
      </w:r>
      <w:r w:rsidR="00DA2DB7">
        <w:rPr>
          <w:rFonts w:ascii="Sylfaen" w:eastAsia="Arial" w:hAnsi="Sylfaen" w:cs="Arial"/>
          <w:sz w:val="22"/>
          <w:lang w:val="ka-GE"/>
        </w:rPr>
        <w:t>-გვერდზე ა</w:t>
      </w:r>
      <w:r w:rsidR="00D404CD">
        <w:rPr>
          <w:rFonts w:ascii="Sylfaen" w:eastAsia="Arial" w:hAnsi="Sylfaen" w:cs="Arial"/>
          <w:sz w:val="22"/>
          <w:lang w:val="ka-GE"/>
        </w:rPr>
        <w:t>რ აქვეყნებს და, შესაბამისად</w:t>
      </w:r>
      <w:r w:rsidR="00757853">
        <w:rPr>
          <w:rFonts w:ascii="Sylfaen" w:eastAsia="Arial" w:hAnsi="Sylfaen" w:cs="Arial"/>
          <w:sz w:val="22"/>
          <w:lang w:val="ka-GE"/>
        </w:rPr>
        <w:t xml:space="preserve">, </w:t>
      </w:r>
      <w:r w:rsidR="00895C06">
        <w:rPr>
          <w:rFonts w:ascii="Sylfaen" w:eastAsia="Arial" w:hAnsi="Sylfaen" w:cs="Arial"/>
          <w:sz w:val="22"/>
          <w:lang w:val="ka-GE"/>
        </w:rPr>
        <w:t xml:space="preserve">მათ მიერ სხვადასხვა ქვეყნებში წარმოებული ოპერაციებისა და სხვა საქმიანობის </w:t>
      </w:r>
      <w:r w:rsidR="008B6844">
        <w:rPr>
          <w:rFonts w:ascii="Sylfaen" w:eastAsia="Arial" w:hAnsi="Sylfaen" w:cs="Arial"/>
          <w:sz w:val="22"/>
          <w:lang w:val="ka-GE"/>
        </w:rPr>
        <w:t>მასშტაბების შე</w:t>
      </w:r>
      <w:r w:rsidR="00757853">
        <w:rPr>
          <w:rFonts w:ascii="Sylfaen" w:eastAsia="Arial" w:hAnsi="Sylfaen" w:cs="Arial"/>
          <w:sz w:val="22"/>
          <w:lang w:val="ka-GE"/>
        </w:rPr>
        <w:t xml:space="preserve">ფასება რთულია. </w:t>
      </w:r>
    </w:p>
    <w:p w14:paraId="1B8AED59" w14:textId="77777777" w:rsidR="002865AE" w:rsidRDefault="002865AE">
      <w:pPr>
        <w:pBdr>
          <w:top w:val="nil"/>
          <w:left w:val="nil"/>
          <w:bottom w:val="nil"/>
          <w:right w:val="nil"/>
          <w:between w:val="nil"/>
        </w:pBdr>
        <w:jc w:val="both"/>
        <w:rPr>
          <w:rFonts w:ascii="Sylfaen" w:eastAsia="Arial" w:hAnsi="Sylfaen" w:cs="Arial"/>
          <w:sz w:val="22"/>
          <w:lang w:val="ka-GE"/>
        </w:rPr>
      </w:pPr>
    </w:p>
    <w:p w14:paraId="3BC023DA" w14:textId="77777777" w:rsidR="00145E2D" w:rsidRPr="009E1A7F" w:rsidRDefault="0084600D">
      <w:pPr>
        <w:pBdr>
          <w:top w:val="nil"/>
          <w:left w:val="nil"/>
          <w:bottom w:val="nil"/>
          <w:right w:val="nil"/>
          <w:between w:val="nil"/>
        </w:pBdr>
        <w:jc w:val="both"/>
        <w:rPr>
          <w:rFonts w:ascii="Sylfaen" w:eastAsia="Arial" w:hAnsi="Sylfaen" w:cs="Arial"/>
          <w:sz w:val="22"/>
          <w:lang w:val="ka-GE"/>
        </w:rPr>
      </w:pPr>
      <w:r w:rsidRPr="00F979C3">
        <w:rPr>
          <w:rFonts w:ascii="Sylfaen" w:eastAsia="Arial" w:hAnsi="Sylfaen" w:cs="Arial"/>
          <w:sz w:val="22"/>
        </w:rPr>
        <w:t xml:space="preserve"> </w:t>
      </w:r>
    </w:p>
    <w:p w14:paraId="552C358D" w14:textId="77777777" w:rsidR="00145E2D" w:rsidRPr="0048436A" w:rsidRDefault="00BF3EC0">
      <w:pPr>
        <w:jc w:val="both"/>
        <w:rPr>
          <w:rFonts w:ascii="Sylfaen" w:eastAsia="Arial" w:hAnsi="Sylfaen" w:cs="Arial"/>
          <w:b/>
          <w:sz w:val="22"/>
        </w:rPr>
      </w:pPr>
      <w:r w:rsidRPr="0048436A">
        <w:rPr>
          <w:rFonts w:ascii="Sylfaen" w:eastAsia="Arial" w:hAnsi="Sylfaen" w:cs="Arial"/>
          <w:b/>
          <w:sz w:val="22"/>
        </w:rPr>
        <w:t xml:space="preserve">2.3.4. </w:t>
      </w:r>
      <w:r w:rsidRPr="0048436A">
        <w:rPr>
          <w:rFonts w:ascii="Sylfaen" w:eastAsia="Arial" w:hAnsi="Sylfaen" w:cs="Arial"/>
          <w:b/>
          <w:sz w:val="22"/>
          <w:lang w:val="ka-GE"/>
        </w:rPr>
        <w:t>ს</w:t>
      </w:r>
      <w:r w:rsidRPr="0048436A">
        <w:rPr>
          <w:rFonts w:ascii="Sylfaen" w:eastAsia="Arial Unicode MS" w:hAnsi="Sylfaen" w:cs="Arial Unicode MS"/>
          <w:b/>
          <w:noProof/>
          <w:sz w:val="22"/>
          <w:lang w:val="ka-GE"/>
        </w:rPr>
        <w:t>ხვა ინფორმაციის საჯაროობა</w:t>
      </w:r>
    </w:p>
    <w:p w14:paraId="1C0F522B" w14:textId="77777777" w:rsidR="009A430C" w:rsidRDefault="009A430C">
      <w:pPr>
        <w:jc w:val="both"/>
        <w:rPr>
          <w:rFonts w:ascii="Sylfaen" w:eastAsia="Arial" w:hAnsi="Sylfaen" w:cs="Arial"/>
          <w:sz w:val="22"/>
          <w:lang w:val="ka-GE"/>
        </w:rPr>
      </w:pPr>
    </w:p>
    <w:p w14:paraId="12CFFD56" w14:textId="77777777" w:rsidR="00E14B43" w:rsidRDefault="005A43E8">
      <w:pPr>
        <w:jc w:val="both"/>
        <w:rPr>
          <w:rFonts w:ascii="Sylfaen" w:eastAsia="Arial" w:hAnsi="Sylfaen" w:cs="Arial"/>
          <w:sz w:val="22"/>
          <w:lang w:val="ka-GE"/>
        </w:rPr>
      </w:pPr>
      <w:r>
        <w:rPr>
          <w:rFonts w:ascii="Sylfaen" w:eastAsia="Arial" w:hAnsi="Sylfaen" w:cs="Arial"/>
          <w:sz w:val="22"/>
          <w:lang w:val="ka-GE"/>
        </w:rPr>
        <w:t xml:space="preserve">იმის მიუხედავად, რომ </w:t>
      </w:r>
      <w:r w:rsidR="002B2A42">
        <w:rPr>
          <w:rFonts w:ascii="Sylfaen" w:eastAsia="Arial" w:hAnsi="Sylfaen" w:cs="Arial"/>
          <w:sz w:val="22"/>
          <w:lang w:val="ka-GE"/>
        </w:rPr>
        <w:t>კორპორა</w:t>
      </w:r>
      <w:r w:rsidR="00D20148">
        <w:rPr>
          <w:rFonts w:ascii="Sylfaen" w:eastAsia="Arial" w:hAnsi="Sylfaen" w:cs="Arial"/>
          <w:sz w:val="22"/>
          <w:lang w:val="ka-GE"/>
        </w:rPr>
        <w:t>ც</w:t>
      </w:r>
      <w:r w:rsidR="002B2A42">
        <w:rPr>
          <w:rFonts w:ascii="Sylfaen" w:eastAsia="Arial" w:hAnsi="Sylfaen" w:cs="Arial"/>
          <w:sz w:val="22"/>
          <w:lang w:val="ka-GE"/>
        </w:rPr>
        <w:t xml:space="preserve">იული სოციალური </w:t>
      </w:r>
      <w:r w:rsidR="00A43F2E">
        <w:rPr>
          <w:rFonts w:ascii="Sylfaen" w:eastAsia="Arial" w:hAnsi="Sylfaen" w:cs="Arial"/>
          <w:sz w:val="22"/>
          <w:lang w:val="ka-GE"/>
        </w:rPr>
        <w:t>პასუხისმგებლობ</w:t>
      </w:r>
      <w:r w:rsidR="00E01890">
        <w:rPr>
          <w:rFonts w:ascii="Sylfaen" w:eastAsia="Arial" w:hAnsi="Sylfaen" w:cs="Arial"/>
          <w:sz w:val="22"/>
          <w:lang w:val="ka-GE"/>
        </w:rPr>
        <w:t>ის გამოვლენა კომპანიებს კანონით არ</w:t>
      </w:r>
      <w:r w:rsidR="00506BE9">
        <w:rPr>
          <w:rFonts w:ascii="Sylfaen" w:eastAsia="Arial" w:hAnsi="Sylfaen" w:cs="Arial"/>
          <w:sz w:val="22"/>
          <w:lang w:val="ka-GE"/>
        </w:rPr>
        <w:t xml:space="preserve"> ევალებათ, </w:t>
      </w:r>
      <w:r w:rsidR="0051052C">
        <w:rPr>
          <w:rFonts w:ascii="Sylfaen" w:eastAsia="Arial" w:hAnsi="Sylfaen" w:cs="Arial"/>
          <w:sz w:val="22"/>
          <w:lang w:val="ka-GE"/>
        </w:rPr>
        <w:t>სოციალური პასუხისმგებლობა მნიშვნელოვანი ეთიკური პრინციპია, რომელსა</w:t>
      </w:r>
      <w:r w:rsidR="00023150">
        <w:rPr>
          <w:rFonts w:ascii="Sylfaen" w:eastAsia="Arial" w:hAnsi="Sylfaen" w:cs="Arial"/>
          <w:sz w:val="22"/>
          <w:lang w:val="ka-GE"/>
        </w:rPr>
        <w:t xml:space="preserve">ც ყველა განვითარებული კომპანია იყენებს </w:t>
      </w:r>
      <w:r w:rsidR="0009448C" w:rsidRPr="00BB12C7">
        <w:rPr>
          <w:rFonts w:ascii="Sylfaen" w:eastAsia="Arial" w:hAnsi="Sylfaen" w:cs="Arial"/>
          <w:sz w:val="22"/>
          <w:lang w:val="ka-GE"/>
        </w:rPr>
        <w:t>იმ</w:t>
      </w:r>
      <w:r w:rsidR="0009448C">
        <w:rPr>
          <w:rFonts w:ascii="Sylfaen" w:eastAsia="Arial" w:hAnsi="Sylfaen" w:cs="Arial"/>
          <w:sz w:val="22"/>
          <w:lang w:val="ka-GE"/>
        </w:rPr>
        <w:t xml:space="preserve"> </w:t>
      </w:r>
      <w:r w:rsidR="00023150">
        <w:rPr>
          <w:rFonts w:ascii="Sylfaen" w:eastAsia="Arial" w:hAnsi="Sylfaen" w:cs="Arial"/>
          <w:sz w:val="22"/>
          <w:lang w:val="ka-GE"/>
        </w:rPr>
        <w:t>ქვეყანაში არსებული სოციალური, ეკონომიკური და სათემო პრობლემების მოსაგვარებლად</w:t>
      </w:r>
      <w:r w:rsidR="00F03652">
        <w:rPr>
          <w:rFonts w:ascii="Sylfaen" w:eastAsia="Arial" w:hAnsi="Sylfaen" w:cs="Arial"/>
          <w:sz w:val="22"/>
          <w:lang w:val="ka-GE"/>
        </w:rPr>
        <w:t xml:space="preserve">, </w:t>
      </w:r>
      <w:r w:rsidR="00F03652" w:rsidRPr="00BB12C7">
        <w:rPr>
          <w:rFonts w:ascii="Sylfaen" w:eastAsia="Arial" w:hAnsi="Sylfaen" w:cs="Arial"/>
          <w:sz w:val="22"/>
          <w:lang w:val="ka-GE"/>
        </w:rPr>
        <w:t>სადაც ოპერირებს</w:t>
      </w:r>
      <w:r w:rsidR="00DE7CEF" w:rsidRPr="00BB12C7">
        <w:rPr>
          <w:rFonts w:ascii="Sylfaen" w:eastAsia="Arial" w:hAnsi="Sylfaen" w:cs="Arial"/>
          <w:sz w:val="22"/>
          <w:lang w:val="ka-GE"/>
        </w:rPr>
        <w:t>.</w:t>
      </w:r>
      <w:r w:rsidR="00DE7CEF">
        <w:rPr>
          <w:rFonts w:ascii="Sylfaen" w:eastAsia="Arial" w:hAnsi="Sylfaen" w:cs="Arial"/>
          <w:sz w:val="22"/>
          <w:lang w:val="ka-GE"/>
        </w:rPr>
        <w:t xml:space="preserve"> მართალია ზოგი ბაზარზე დამკვიდრებული ქართული კომპანია კორპორა</w:t>
      </w:r>
      <w:r w:rsidR="00D20148">
        <w:rPr>
          <w:rFonts w:ascii="Sylfaen" w:eastAsia="Arial" w:hAnsi="Sylfaen" w:cs="Arial"/>
          <w:sz w:val="22"/>
          <w:lang w:val="ka-GE"/>
        </w:rPr>
        <w:t>ც</w:t>
      </w:r>
      <w:r w:rsidR="00DE7CEF">
        <w:rPr>
          <w:rFonts w:ascii="Sylfaen" w:eastAsia="Arial" w:hAnsi="Sylfaen" w:cs="Arial"/>
          <w:sz w:val="22"/>
          <w:lang w:val="ka-GE"/>
        </w:rPr>
        <w:t>იულ სოციალურ პასუხისმგებლობას ავლენს, მაგრამ კომ</w:t>
      </w:r>
      <w:r w:rsidR="00E6510B">
        <w:rPr>
          <w:rFonts w:ascii="Sylfaen" w:eastAsia="Arial" w:hAnsi="Sylfaen" w:cs="Arial"/>
          <w:sz w:val="22"/>
          <w:lang w:val="ka-GE"/>
        </w:rPr>
        <w:t>პ</w:t>
      </w:r>
      <w:r w:rsidR="00DE7CEF">
        <w:rPr>
          <w:rFonts w:ascii="Sylfaen" w:eastAsia="Arial" w:hAnsi="Sylfaen" w:cs="Arial"/>
          <w:sz w:val="22"/>
          <w:lang w:val="ka-GE"/>
        </w:rPr>
        <w:t xml:space="preserve">ანიების </w:t>
      </w:r>
      <w:r w:rsidR="00DB7D63">
        <w:rPr>
          <w:rFonts w:ascii="Sylfaen" w:eastAsia="Arial" w:hAnsi="Sylfaen" w:cs="Arial"/>
          <w:sz w:val="22"/>
          <w:lang w:val="ka-GE"/>
        </w:rPr>
        <w:t>უმეტესობა</w:t>
      </w:r>
      <w:r w:rsidR="00F27CDA">
        <w:rPr>
          <w:rFonts w:ascii="Sylfaen" w:eastAsia="Arial" w:hAnsi="Sylfaen" w:cs="Arial"/>
          <w:sz w:val="22"/>
          <w:lang w:val="ka-GE"/>
        </w:rPr>
        <w:t>ს</w:t>
      </w:r>
      <w:r w:rsidR="00FE4DB4">
        <w:rPr>
          <w:rFonts w:ascii="Sylfaen" w:eastAsia="Arial" w:hAnsi="Sylfaen" w:cs="Arial"/>
          <w:sz w:val="22"/>
          <w:lang w:val="ka-GE"/>
        </w:rPr>
        <w:t xml:space="preserve"> ეს </w:t>
      </w:r>
      <w:r w:rsidR="00F27CDA" w:rsidRPr="0001086C">
        <w:rPr>
          <w:rFonts w:ascii="Sylfaen" w:eastAsia="Arial" w:hAnsi="Sylfaen" w:cs="Arial"/>
          <w:sz w:val="22"/>
          <w:lang w:val="ka-GE"/>
        </w:rPr>
        <w:t>რეგულარულ პრაქტიკად არ უქცევია</w:t>
      </w:r>
      <w:r w:rsidR="00DB784A">
        <w:rPr>
          <w:rFonts w:ascii="Sylfaen" w:eastAsia="Arial" w:hAnsi="Sylfaen" w:cs="Arial"/>
          <w:sz w:val="22"/>
          <w:lang w:val="ka-GE"/>
        </w:rPr>
        <w:t>.</w:t>
      </w:r>
      <w:r w:rsidR="0084600D" w:rsidRPr="00F979C3">
        <w:rPr>
          <w:rFonts w:ascii="Sylfaen" w:eastAsia="Arial" w:hAnsi="Sylfaen" w:cs="Arial"/>
          <w:sz w:val="22"/>
          <w:vertAlign w:val="superscript"/>
        </w:rPr>
        <w:footnoteReference w:id="302"/>
      </w:r>
      <w:r w:rsidR="0084600D" w:rsidRPr="00DC608F">
        <w:rPr>
          <w:rFonts w:ascii="Sylfaen" w:eastAsia="Arial" w:hAnsi="Sylfaen" w:cs="Arial"/>
          <w:sz w:val="22"/>
          <w:lang w:val="ka-GE"/>
        </w:rPr>
        <w:t xml:space="preserve"> </w:t>
      </w:r>
      <w:r w:rsidR="00285C84">
        <w:rPr>
          <w:rFonts w:ascii="Sylfaen" w:eastAsia="Arial" w:hAnsi="Sylfaen" w:cs="Arial"/>
          <w:sz w:val="22"/>
          <w:lang w:val="ka-GE"/>
        </w:rPr>
        <w:t xml:space="preserve">ამ ანგარიშის მიზნებისთვის </w:t>
      </w:r>
      <w:r w:rsidR="00F22A41">
        <w:rPr>
          <w:rFonts w:ascii="Sylfaen" w:eastAsia="Arial" w:hAnsi="Sylfaen" w:cs="Arial"/>
          <w:sz w:val="22"/>
          <w:lang w:val="ka-GE"/>
        </w:rPr>
        <w:t xml:space="preserve">შესწავლილი </w:t>
      </w:r>
      <w:r w:rsidR="00285C84">
        <w:rPr>
          <w:rFonts w:ascii="Sylfaen" w:eastAsia="Arial" w:hAnsi="Sylfaen" w:cs="Arial"/>
          <w:sz w:val="22"/>
          <w:lang w:val="ka-GE"/>
        </w:rPr>
        <w:t>20 უმსხვილესი კომპანიიდან მხოლოდ 9</w:t>
      </w:r>
      <w:r w:rsidR="006702EA">
        <w:rPr>
          <w:rFonts w:ascii="Sylfaen" w:eastAsia="Arial" w:hAnsi="Sylfaen" w:cs="Arial"/>
          <w:sz w:val="22"/>
          <w:lang w:val="ka-GE"/>
        </w:rPr>
        <w:t xml:space="preserve"> </w:t>
      </w:r>
      <w:r w:rsidR="006702EA" w:rsidRPr="00A2404A">
        <w:rPr>
          <w:rFonts w:ascii="Sylfaen" w:eastAsia="Arial" w:hAnsi="Sylfaen" w:cs="Arial"/>
          <w:sz w:val="22"/>
          <w:lang w:val="ka-GE"/>
        </w:rPr>
        <w:t>აქვეყნებს ინფორმაციას</w:t>
      </w:r>
      <w:r w:rsidR="006702EA">
        <w:rPr>
          <w:rFonts w:ascii="Sylfaen" w:eastAsia="Arial" w:hAnsi="Sylfaen" w:cs="Arial"/>
          <w:sz w:val="22"/>
          <w:lang w:val="ka-GE"/>
        </w:rPr>
        <w:t xml:space="preserve"> </w:t>
      </w:r>
      <w:r w:rsidR="00D04A4F">
        <w:rPr>
          <w:rFonts w:ascii="Sylfaen" w:eastAsia="Arial" w:hAnsi="Sylfaen" w:cs="Arial"/>
          <w:sz w:val="22"/>
          <w:lang w:val="ka-GE"/>
        </w:rPr>
        <w:t>კორპორა</w:t>
      </w:r>
      <w:r w:rsidR="00D20148">
        <w:rPr>
          <w:rFonts w:ascii="Sylfaen" w:eastAsia="Arial" w:hAnsi="Sylfaen" w:cs="Arial"/>
          <w:sz w:val="22"/>
          <w:lang w:val="ka-GE"/>
        </w:rPr>
        <w:t>ც</w:t>
      </w:r>
      <w:r w:rsidR="00D04A4F">
        <w:rPr>
          <w:rFonts w:ascii="Sylfaen" w:eastAsia="Arial" w:hAnsi="Sylfaen" w:cs="Arial"/>
          <w:sz w:val="22"/>
          <w:lang w:val="ka-GE"/>
        </w:rPr>
        <w:t>იული სოციალური პასუხი</w:t>
      </w:r>
      <w:r w:rsidR="00563A3F">
        <w:rPr>
          <w:rFonts w:ascii="Sylfaen" w:eastAsia="Arial" w:hAnsi="Sylfaen" w:cs="Arial"/>
          <w:sz w:val="22"/>
          <w:lang w:val="ka-GE"/>
        </w:rPr>
        <w:t>სმ</w:t>
      </w:r>
      <w:r w:rsidR="00D04A4F">
        <w:rPr>
          <w:rFonts w:ascii="Sylfaen" w:eastAsia="Arial" w:hAnsi="Sylfaen" w:cs="Arial"/>
          <w:sz w:val="22"/>
          <w:lang w:val="ka-GE"/>
        </w:rPr>
        <w:t xml:space="preserve">გებლობის ფარგლებში განხორციელებული პროექტების </w:t>
      </w:r>
      <w:r w:rsidR="006702EA">
        <w:rPr>
          <w:rFonts w:ascii="Sylfaen" w:eastAsia="Arial" w:hAnsi="Sylfaen" w:cs="Arial"/>
          <w:sz w:val="22"/>
          <w:lang w:val="ka-GE"/>
        </w:rPr>
        <w:t xml:space="preserve">შესახებ </w:t>
      </w:r>
      <w:r w:rsidR="00D04A4F">
        <w:rPr>
          <w:rFonts w:ascii="Sylfaen" w:eastAsia="Arial" w:hAnsi="Sylfaen" w:cs="Arial"/>
          <w:sz w:val="22"/>
          <w:lang w:val="ka-GE"/>
        </w:rPr>
        <w:t>და</w:t>
      </w:r>
      <w:r w:rsidR="009426DA">
        <w:rPr>
          <w:rFonts w:ascii="Sylfaen" w:eastAsia="Arial" w:hAnsi="Sylfaen" w:cs="Arial"/>
          <w:sz w:val="22"/>
          <w:lang w:val="ka-GE"/>
        </w:rPr>
        <w:t xml:space="preserve"> აღნიშნული </w:t>
      </w:r>
      <w:r w:rsidR="000310AD">
        <w:rPr>
          <w:rFonts w:ascii="Sylfaen" w:eastAsia="Arial" w:hAnsi="Sylfaen" w:cs="Arial"/>
          <w:sz w:val="22"/>
          <w:lang w:val="ka-GE"/>
        </w:rPr>
        <w:t>9</w:t>
      </w:r>
      <w:r w:rsidR="009426DA">
        <w:rPr>
          <w:rFonts w:ascii="Sylfaen" w:eastAsia="Arial" w:hAnsi="Sylfaen" w:cs="Arial"/>
          <w:sz w:val="22"/>
          <w:lang w:val="ka-GE"/>
        </w:rPr>
        <w:t xml:space="preserve"> </w:t>
      </w:r>
      <w:r w:rsidR="00DD1F59">
        <w:rPr>
          <w:rFonts w:ascii="Sylfaen" w:eastAsia="Arial" w:hAnsi="Sylfaen" w:cs="Arial"/>
          <w:sz w:val="22"/>
          <w:lang w:val="ka-GE"/>
        </w:rPr>
        <w:t xml:space="preserve">კომპანიიდან </w:t>
      </w:r>
      <w:r w:rsidR="000310AD">
        <w:rPr>
          <w:rFonts w:ascii="Sylfaen" w:eastAsia="Arial" w:hAnsi="Sylfaen" w:cs="Arial"/>
          <w:sz w:val="22"/>
          <w:lang w:val="ka-GE"/>
        </w:rPr>
        <w:t xml:space="preserve">მხოლოდ 4 </w:t>
      </w:r>
      <w:r w:rsidR="003133CC">
        <w:rPr>
          <w:rFonts w:ascii="Sylfaen" w:eastAsia="Arial" w:hAnsi="Sylfaen" w:cs="Arial"/>
          <w:sz w:val="22"/>
          <w:lang w:val="ka-GE"/>
        </w:rPr>
        <w:t>აქვეყნებს აღნიშნულ საქმიანობასთან დაკავშირებულ ფინანსურ ინფორმაციას.</w:t>
      </w:r>
      <w:r w:rsidR="0063120D" w:rsidRPr="00F979C3">
        <w:rPr>
          <w:rFonts w:ascii="Sylfaen" w:eastAsia="Arial" w:hAnsi="Sylfaen" w:cs="Arial"/>
          <w:sz w:val="22"/>
          <w:vertAlign w:val="superscript"/>
        </w:rPr>
        <w:footnoteReference w:id="303"/>
      </w:r>
      <w:r w:rsidR="003133CC">
        <w:rPr>
          <w:rFonts w:ascii="Sylfaen" w:eastAsia="Arial" w:hAnsi="Sylfaen" w:cs="Arial"/>
          <w:sz w:val="22"/>
          <w:lang w:val="ka-GE"/>
        </w:rPr>
        <w:t xml:space="preserve">  </w:t>
      </w:r>
      <w:r w:rsidR="00456C91">
        <w:rPr>
          <w:rFonts w:ascii="Sylfaen" w:eastAsia="Arial" w:hAnsi="Sylfaen" w:cs="Arial"/>
          <w:sz w:val="22"/>
          <w:lang w:val="ka-GE"/>
        </w:rPr>
        <w:t xml:space="preserve"> </w:t>
      </w:r>
    </w:p>
    <w:p w14:paraId="50368B2E" w14:textId="77777777" w:rsidR="00E14B43" w:rsidRDefault="00E14B43">
      <w:pPr>
        <w:jc w:val="both"/>
        <w:rPr>
          <w:rFonts w:ascii="Sylfaen" w:eastAsia="Arial" w:hAnsi="Sylfaen" w:cs="Arial"/>
          <w:sz w:val="22"/>
          <w:lang w:val="ka-GE"/>
        </w:rPr>
      </w:pPr>
    </w:p>
    <w:p w14:paraId="578653BA" w14:textId="2A28C440" w:rsidR="00145E2D" w:rsidRPr="00DE0835" w:rsidRDefault="00A62811">
      <w:pPr>
        <w:jc w:val="both"/>
        <w:rPr>
          <w:rFonts w:ascii="Sylfaen" w:eastAsia="Arial" w:hAnsi="Sylfaen" w:cs="Arial"/>
          <w:sz w:val="22"/>
          <w:lang w:val="ka-GE"/>
        </w:rPr>
      </w:pPr>
      <w:r>
        <w:rPr>
          <w:rFonts w:ascii="Sylfaen" w:eastAsia="Arial" w:hAnsi="Sylfaen" w:cs="Arial"/>
          <w:sz w:val="22"/>
          <w:lang w:val="ka-GE"/>
        </w:rPr>
        <w:t xml:space="preserve">რაც ეხება </w:t>
      </w:r>
      <w:r w:rsidR="001E361C">
        <w:rPr>
          <w:rFonts w:ascii="Sylfaen" w:eastAsia="Arial" w:hAnsi="Sylfaen" w:cs="Arial"/>
          <w:sz w:val="22"/>
          <w:lang w:val="ka-GE"/>
        </w:rPr>
        <w:t xml:space="preserve">ლობისტური საქმიანობის </w:t>
      </w:r>
      <w:r w:rsidR="001E361C" w:rsidRPr="00A52040">
        <w:rPr>
          <w:rFonts w:ascii="Sylfaen" w:eastAsia="Arial" w:hAnsi="Sylfaen" w:cs="Arial"/>
          <w:sz w:val="22"/>
          <w:lang w:val="ka-GE"/>
        </w:rPr>
        <w:t>დაფინანსებას,</w:t>
      </w:r>
      <w:r w:rsidR="001E361C">
        <w:rPr>
          <w:rFonts w:ascii="Sylfaen" w:eastAsia="Arial" w:hAnsi="Sylfaen" w:cs="Arial"/>
          <w:sz w:val="22"/>
          <w:lang w:val="ka-GE"/>
        </w:rPr>
        <w:t xml:space="preserve"> </w:t>
      </w:r>
      <w:r w:rsidR="00592F63">
        <w:rPr>
          <w:rFonts w:ascii="Sylfaen" w:eastAsia="Arial" w:hAnsi="Sylfaen" w:cs="Arial"/>
          <w:sz w:val="22"/>
          <w:lang w:val="ka-GE"/>
        </w:rPr>
        <w:t xml:space="preserve">შესწავლილი 20 </w:t>
      </w:r>
      <w:r w:rsidR="003202F3">
        <w:rPr>
          <w:rFonts w:ascii="Sylfaen" w:eastAsia="Arial" w:hAnsi="Sylfaen" w:cs="Arial"/>
          <w:sz w:val="22"/>
          <w:lang w:val="ka-GE"/>
        </w:rPr>
        <w:t xml:space="preserve">კომპანიიდან </w:t>
      </w:r>
      <w:r w:rsidR="003202F3" w:rsidRPr="00912461">
        <w:rPr>
          <w:rFonts w:ascii="Sylfaen" w:eastAsia="Arial" w:hAnsi="Sylfaen" w:cs="Arial"/>
          <w:sz w:val="22"/>
          <w:lang w:val="ka-GE"/>
        </w:rPr>
        <w:t xml:space="preserve">არც ერთს </w:t>
      </w:r>
      <w:r w:rsidR="000A4304" w:rsidRPr="00912461">
        <w:rPr>
          <w:rFonts w:ascii="Sylfaen" w:eastAsia="Arial" w:hAnsi="Sylfaen" w:cs="Arial"/>
          <w:sz w:val="22"/>
          <w:lang w:val="ka-GE"/>
        </w:rPr>
        <w:t>არ</w:t>
      </w:r>
      <w:r w:rsidR="000A4304">
        <w:rPr>
          <w:rFonts w:ascii="Sylfaen" w:eastAsia="Arial" w:hAnsi="Sylfaen" w:cs="Arial"/>
          <w:sz w:val="22"/>
          <w:lang w:val="ka-GE"/>
        </w:rPr>
        <w:t xml:space="preserve"> </w:t>
      </w:r>
      <w:r w:rsidR="00721BF9">
        <w:rPr>
          <w:rFonts w:ascii="Sylfaen" w:eastAsia="Arial" w:hAnsi="Sylfaen" w:cs="Arial"/>
          <w:sz w:val="22"/>
          <w:lang w:val="ka-GE"/>
        </w:rPr>
        <w:t>გამოუქ</w:t>
      </w:r>
      <w:r w:rsidR="000A4304">
        <w:rPr>
          <w:rFonts w:ascii="Sylfaen" w:eastAsia="Arial" w:hAnsi="Sylfaen" w:cs="Arial"/>
          <w:sz w:val="22"/>
          <w:lang w:val="ka-GE"/>
        </w:rPr>
        <w:t xml:space="preserve">ვეყნებია ინფორმაცია ლობისტურ საქმიანობაში </w:t>
      </w:r>
      <w:r w:rsidR="00B87B88">
        <w:rPr>
          <w:rFonts w:ascii="Sylfaen" w:eastAsia="Arial" w:hAnsi="Sylfaen" w:cs="Arial"/>
          <w:sz w:val="22"/>
          <w:lang w:val="ka-GE"/>
        </w:rPr>
        <w:t xml:space="preserve">მისი </w:t>
      </w:r>
      <w:r w:rsidR="000A4304">
        <w:rPr>
          <w:rFonts w:ascii="Sylfaen" w:eastAsia="Arial" w:hAnsi="Sylfaen" w:cs="Arial"/>
          <w:sz w:val="22"/>
          <w:lang w:val="ka-GE"/>
        </w:rPr>
        <w:t>ჩართულობის შესახებ</w:t>
      </w:r>
      <w:r w:rsidR="001615DC">
        <w:rPr>
          <w:rFonts w:ascii="Sylfaen" w:eastAsia="Arial" w:hAnsi="Sylfaen" w:cs="Arial"/>
          <w:sz w:val="22"/>
          <w:lang w:val="ka-GE"/>
        </w:rPr>
        <w:t>.</w:t>
      </w:r>
      <w:r w:rsidR="0084600D" w:rsidRPr="00F979C3">
        <w:rPr>
          <w:rFonts w:ascii="Sylfaen" w:eastAsia="Arial" w:hAnsi="Sylfaen" w:cs="Arial"/>
          <w:sz w:val="22"/>
          <w:vertAlign w:val="superscript"/>
        </w:rPr>
        <w:footnoteReference w:id="304"/>
      </w:r>
      <w:r w:rsidR="00DE0835">
        <w:rPr>
          <w:rFonts w:ascii="Sylfaen" w:eastAsia="Arial" w:hAnsi="Sylfaen" w:cs="Arial"/>
          <w:sz w:val="22"/>
          <w:lang w:val="ka-GE"/>
        </w:rPr>
        <w:t xml:space="preserve"> </w:t>
      </w:r>
    </w:p>
    <w:p w14:paraId="5746F59D" w14:textId="77777777" w:rsidR="00F979C3" w:rsidRDefault="00F979C3">
      <w:pPr>
        <w:jc w:val="both"/>
        <w:rPr>
          <w:rFonts w:ascii="Sylfaen" w:eastAsia="Arial" w:hAnsi="Sylfaen" w:cs="Arial"/>
          <w:sz w:val="22"/>
          <w:lang w:val="ka-GE"/>
        </w:rPr>
      </w:pPr>
    </w:p>
    <w:p w14:paraId="58496937" w14:textId="77777777" w:rsidR="00145E2D" w:rsidRDefault="00305E2B">
      <w:pPr>
        <w:jc w:val="both"/>
        <w:rPr>
          <w:rFonts w:ascii="Sylfaen" w:eastAsia="Arial" w:hAnsi="Sylfaen" w:cs="Arial"/>
          <w:sz w:val="22"/>
          <w:lang w:val="ka-GE"/>
        </w:rPr>
      </w:pPr>
      <w:r>
        <w:rPr>
          <w:rFonts w:ascii="Sylfaen" w:eastAsia="Arial" w:hAnsi="Sylfaen" w:cs="Arial"/>
          <w:sz w:val="22"/>
          <w:lang w:val="ka-GE"/>
        </w:rPr>
        <w:t xml:space="preserve">2018 წელს ჩატარებულმა </w:t>
      </w:r>
      <w:r w:rsidR="0012385B" w:rsidRPr="004B17B8">
        <w:rPr>
          <w:rFonts w:ascii="Sylfaen" w:eastAsia="Arial" w:hAnsi="Sylfaen" w:cs="Arial"/>
          <w:sz w:val="22"/>
          <w:lang w:val="ka-GE"/>
        </w:rPr>
        <w:t>კომპანიების</w:t>
      </w:r>
      <w:r w:rsidR="0012385B">
        <w:rPr>
          <w:rFonts w:ascii="Sylfaen" w:eastAsia="Arial" w:hAnsi="Sylfaen" w:cs="Arial"/>
          <w:sz w:val="22"/>
          <w:lang w:val="ka-GE"/>
        </w:rPr>
        <w:t xml:space="preserve"> </w:t>
      </w:r>
      <w:r>
        <w:rPr>
          <w:rFonts w:ascii="Sylfaen" w:eastAsia="Arial" w:hAnsi="Sylfaen" w:cs="Arial"/>
          <w:sz w:val="22"/>
          <w:lang w:val="ka-GE"/>
        </w:rPr>
        <w:t>გამოკი</w:t>
      </w:r>
      <w:r w:rsidR="00FC05B4">
        <w:rPr>
          <w:rFonts w:ascii="Sylfaen" w:eastAsia="Arial" w:hAnsi="Sylfaen" w:cs="Arial"/>
          <w:sz w:val="22"/>
          <w:lang w:val="ka-GE"/>
        </w:rPr>
        <w:t>თ</w:t>
      </w:r>
      <w:r>
        <w:rPr>
          <w:rFonts w:ascii="Sylfaen" w:eastAsia="Arial" w:hAnsi="Sylfaen" w:cs="Arial"/>
          <w:sz w:val="22"/>
          <w:lang w:val="ka-GE"/>
        </w:rPr>
        <w:t xml:space="preserve">ხვამ აჩვენა, რომ </w:t>
      </w:r>
      <w:r w:rsidR="00CF626A">
        <w:rPr>
          <w:rFonts w:ascii="Sylfaen" w:eastAsia="Arial" w:hAnsi="Sylfaen" w:cs="Arial"/>
          <w:sz w:val="22"/>
          <w:lang w:val="ka-GE"/>
        </w:rPr>
        <w:t xml:space="preserve">საქართველოში მოქმედი 100 ძირითადი კერძო </w:t>
      </w:r>
      <w:r w:rsidR="00CF626A" w:rsidRPr="00FE4F35">
        <w:rPr>
          <w:rFonts w:ascii="Sylfaen" w:eastAsia="Arial" w:hAnsi="Sylfaen" w:cs="Arial"/>
          <w:sz w:val="22"/>
          <w:lang w:val="ka-GE"/>
        </w:rPr>
        <w:t>კომპანიიდან</w:t>
      </w:r>
      <w:r w:rsidR="00CF626A">
        <w:rPr>
          <w:rFonts w:ascii="Sylfaen" w:eastAsia="Arial" w:hAnsi="Sylfaen" w:cs="Arial"/>
          <w:sz w:val="22"/>
          <w:lang w:val="ka-GE"/>
        </w:rPr>
        <w:t xml:space="preserve"> მხოლოდ 8</w:t>
      </w:r>
      <w:r w:rsidR="00D06D85">
        <w:rPr>
          <w:rFonts w:ascii="Sylfaen" w:eastAsia="Arial" w:hAnsi="Sylfaen" w:cs="Arial"/>
          <w:sz w:val="22"/>
          <w:lang w:val="ka-GE"/>
        </w:rPr>
        <w:t xml:space="preserve">-ს </w:t>
      </w:r>
      <w:r w:rsidR="00576B43">
        <w:rPr>
          <w:rFonts w:ascii="Sylfaen" w:eastAsia="Arial" w:hAnsi="Sylfaen" w:cs="Arial"/>
          <w:sz w:val="22"/>
          <w:lang w:val="ka-GE"/>
        </w:rPr>
        <w:t xml:space="preserve">ჰყავს </w:t>
      </w:r>
      <w:r w:rsidR="004B6C96">
        <w:rPr>
          <w:rFonts w:ascii="Sylfaen" w:eastAsia="Arial" w:hAnsi="Sylfaen" w:cs="Arial"/>
          <w:sz w:val="22"/>
          <w:lang w:val="ka-GE"/>
        </w:rPr>
        <w:t>ს</w:t>
      </w:r>
      <w:r w:rsidR="00EB2C06">
        <w:rPr>
          <w:rFonts w:ascii="Sylfaen" w:eastAsia="Arial" w:hAnsi="Sylfaen" w:cs="Arial"/>
          <w:sz w:val="22"/>
          <w:lang w:val="ka-GE"/>
        </w:rPr>
        <w:t xml:space="preserve">პეციალური მენეჯერი </w:t>
      </w:r>
      <w:r w:rsidR="003F620B">
        <w:rPr>
          <w:rFonts w:ascii="Sylfaen" w:eastAsia="Arial" w:hAnsi="Sylfaen" w:cs="Arial"/>
          <w:sz w:val="22"/>
          <w:lang w:val="ka-GE"/>
        </w:rPr>
        <w:t>კორპორა</w:t>
      </w:r>
      <w:r w:rsidR="00D20148">
        <w:rPr>
          <w:rFonts w:ascii="Sylfaen" w:eastAsia="Arial" w:hAnsi="Sylfaen" w:cs="Arial"/>
          <w:sz w:val="22"/>
          <w:lang w:val="ka-GE"/>
        </w:rPr>
        <w:t>ც</w:t>
      </w:r>
      <w:r w:rsidR="003F620B">
        <w:rPr>
          <w:rFonts w:ascii="Sylfaen" w:eastAsia="Arial" w:hAnsi="Sylfaen" w:cs="Arial"/>
          <w:sz w:val="22"/>
          <w:lang w:val="ka-GE"/>
        </w:rPr>
        <w:t>იული სოციალური პასუხისმგებლობის განხრით</w:t>
      </w:r>
      <w:r w:rsidR="007D387C">
        <w:rPr>
          <w:rFonts w:ascii="Sylfaen" w:eastAsia="Arial" w:hAnsi="Sylfaen" w:cs="Arial"/>
          <w:sz w:val="22"/>
          <w:lang w:val="ka-GE"/>
        </w:rPr>
        <w:t>.</w:t>
      </w:r>
      <w:r w:rsidR="0084600D" w:rsidRPr="00F979C3">
        <w:rPr>
          <w:rFonts w:ascii="Sylfaen" w:eastAsia="Arial" w:hAnsi="Sylfaen" w:cs="Arial"/>
          <w:sz w:val="22"/>
          <w:vertAlign w:val="superscript"/>
        </w:rPr>
        <w:footnoteReference w:id="305"/>
      </w:r>
      <w:r w:rsidR="0084600D" w:rsidRPr="00B23BC4">
        <w:rPr>
          <w:rFonts w:ascii="Sylfaen" w:eastAsia="Arial" w:hAnsi="Sylfaen" w:cs="Arial"/>
          <w:sz w:val="22"/>
          <w:lang w:val="ka-GE"/>
        </w:rPr>
        <w:t xml:space="preserve"> </w:t>
      </w:r>
    </w:p>
    <w:p w14:paraId="13565360" w14:textId="77777777" w:rsidR="007D387C" w:rsidRDefault="007D387C">
      <w:pPr>
        <w:jc w:val="both"/>
        <w:rPr>
          <w:rFonts w:ascii="Sylfaen" w:eastAsia="Arial" w:hAnsi="Sylfaen" w:cs="Arial"/>
          <w:sz w:val="22"/>
          <w:lang w:val="ka-GE"/>
        </w:rPr>
      </w:pPr>
    </w:p>
    <w:p w14:paraId="71C94F08" w14:textId="77777777" w:rsidR="00145E2D" w:rsidRPr="00FE4DB4" w:rsidRDefault="00A21668">
      <w:pPr>
        <w:jc w:val="both"/>
        <w:rPr>
          <w:rFonts w:ascii="Sylfaen" w:eastAsia="Arial" w:hAnsi="Sylfaen" w:cs="Arial"/>
          <w:sz w:val="22"/>
          <w:lang w:val="ka-GE"/>
        </w:rPr>
      </w:pPr>
      <w:r>
        <w:rPr>
          <w:rFonts w:ascii="Sylfaen" w:eastAsia="Arial" w:hAnsi="Sylfaen" w:cs="Arial"/>
          <w:sz w:val="22"/>
          <w:lang w:val="ka-GE"/>
        </w:rPr>
        <w:t xml:space="preserve">ამასთანავე, </w:t>
      </w:r>
      <w:r w:rsidR="007D387C">
        <w:rPr>
          <w:rFonts w:ascii="Sylfaen" w:eastAsia="Arial" w:hAnsi="Sylfaen" w:cs="Arial"/>
          <w:sz w:val="22"/>
          <w:lang w:val="ka-GE"/>
        </w:rPr>
        <w:t>„კა</w:t>
      </w:r>
      <w:r w:rsidR="00706610">
        <w:rPr>
          <w:rFonts w:ascii="Sylfaen" w:eastAsia="Arial" w:hAnsi="Sylfaen" w:cs="Arial"/>
          <w:sz w:val="22"/>
          <w:lang w:val="ka-GE"/>
        </w:rPr>
        <w:t>ვ</w:t>
      </w:r>
      <w:r w:rsidR="007D387C">
        <w:rPr>
          <w:rFonts w:ascii="Sylfaen" w:eastAsia="Arial" w:hAnsi="Sylfaen" w:cs="Arial"/>
          <w:sz w:val="22"/>
          <w:lang w:val="ka-GE"/>
        </w:rPr>
        <w:t xml:space="preserve">კასიის ბარომეტრის“ </w:t>
      </w:r>
      <w:r w:rsidR="0057798F">
        <w:rPr>
          <w:rFonts w:ascii="Sylfaen" w:eastAsia="Arial" w:hAnsi="Sylfaen" w:cs="Arial"/>
          <w:sz w:val="22"/>
          <w:lang w:val="ka-GE"/>
        </w:rPr>
        <w:t xml:space="preserve">2017 წლის </w:t>
      </w:r>
      <w:r w:rsidR="007D387C">
        <w:rPr>
          <w:rFonts w:ascii="Sylfaen" w:eastAsia="Arial" w:hAnsi="Sylfaen" w:cs="Arial"/>
          <w:sz w:val="22"/>
          <w:lang w:val="ka-GE"/>
        </w:rPr>
        <w:t xml:space="preserve">გამოკითხვის მიხედვით, </w:t>
      </w:r>
      <w:r w:rsidR="00E4314A">
        <w:rPr>
          <w:rFonts w:ascii="Sylfaen" w:eastAsia="Arial" w:hAnsi="Sylfaen" w:cs="Arial"/>
          <w:sz w:val="22"/>
          <w:lang w:val="ka-GE"/>
        </w:rPr>
        <w:t>გამოკითხულ</w:t>
      </w:r>
      <w:r w:rsidR="00AC37D4">
        <w:rPr>
          <w:rFonts w:ascii="Sylfaen" w:eastAsia="Arial" w:hAnsi="Sylfaen" w:cs="Arial"/>
          <w:sz w:val="22"/>
          <w:lang w:val="ka-GE"/>
        </w:rPr>
        <w:t xml:space="preserve">თა </w:t>
      </w:r>
      <w:r w:rsidR="00E4314A">
        <w:rPr>
          <w:rFonts w:ascii="Sylfaen" w:eastAsia="Arial" w:hAnsi="Sylfaen" w:cs="Arial"/>
          <w:sz w:val="22"/>
          <w:lang w:val="ka-GE"/>
        </w:rPr>
        <w:t>მხოლოდ 11%-მა</w:t>
      </w:r>
      <w:r w:rsidR="00B122CC">
        <w:rPr>
          <w:rFonts w:ascii="Sylfaen" w:eastAsia="Arial" w:hAnsi="Sylfaen" w:cs="Arial"/>
          <w:sz w:val="22"/>
          <w:lang w:val="ka-GE"/>
        </w:rPr>
        <w:t xml:space="preserve"> განაცხადა, რომ ს</w:t>
      </w:r>
      <w:r>
        <w:rPr>
          <w:rFonts w:ascii="Sylfaen" w:eastAsia="Arial" w:hAnsi="Sylfaen" w:cs="Arial"/>
          <w:sz w:val="22"/>
          <w:lang w:val="ka-GE"/>
        </w:rPr>
        <w:t xml:space="preserve">აქართველოში მოღვაწე კომპანიებისთვის ძირითადად </w:t>
      </w:r>
      <w:r>
        <w:rPr>
          <w:rFonts w:ascii="Sylfaen" w:eastAsia="Arial" w:hAnsi="Sylfaen" w:cs="Arial"/>
          <w:sz w:val="22"/>
          <w:lang w:val="ka-GE"/>
        </w:rPr>
        <w:lastRenderedPageBreak/>
        <w:t>დამა</w:t>
      </w:r>
      <w:r w:rsidR="00246DA4">
        <w:rPr>
          <w:rFonts w:ascii="Sylfaen" w:eastAsia="Arial" w:hAnsi="Sylfaen" w:cs="Arial"/>
          <w:sz w:val="22"/>
          <w:lang w:val="ka-GE"/>
        </w:rPr>
        <w:t>ხას</w:t>
      </w:r>
      <w:r>
        <w:rPr>
          <w:rFonts w:ascii="Sylfaen" w:eastAsia="Arial" w:hAnsi="Sylfaen" w:cs="Arial"/>
          <w:sz w:val="22"/>
          <w:lang w:val="ka-GE"/>
        </w:rPr>
        <w:t>ია</w:t>
      </w:r>
      <w:r w:rsidR="00DB2D43">
        <w:rPr>
          <w:rFonts w:ascii="Sylfaen" w:eastAsia="Arial" w:hAnsi="Sylfaen" w:cs="Arial"/>
          <w:sz w:val="22"/>
          <w:lang w:val="ka-GE"/>
        </w:rPr>
        <w:t>თებელ</w:t>
      </w:r>
      <w:r>
        <w:rPr>
          <w:rFonts w:ascii="Sylfaen" w:eastAsia="Arial" w:hAnsi="Sylfaen" w:cs="Arial"/>
          <w:sz w:val="22"/>
          <w:lang w:val="ka-GE"/>
        </w:rPr>
        <w:t>ია</w:t>
      </w:r>
      <w:r w:rsidR="00E4314A">
        <w:rPr>
          <w:rFonts w:ascii="Sylfaen" w:eastAsia="Arial" w:hAnsi="Sylfaen" w:cs="Arial"/>
          <w:sz w:val="22"/>
          <w:lang w:val="ka-GE"/>
        </w:rPr>
        <w:t xml:space="preserve"> </w:t>
      </w:r>
      <w:r w:rsidR="00545B2E">
        <w:rPr>
          <w:rFonts w:ascii="Sylfaen" w:eastAsia="Arial" w:hAnsi="Sylfaen" w:cs="Arial"/>
          <w:sz w:val="22"/>
          <w:lang w:val="ka-GE"/>
        </w:rPr>
        <w:t>კ</w:t>
      </w:r>
      <w:r w:rsidR="00224514">
        <w:rPr>
          <w:rFonts w:ascii="Sylfaen" w:eastAsia="Arial" w:hAnsi="Sylfaen" w:cs="Arial"/>
          <w:sz w:val="22"/>
          <w:lang w:val="ka-GE"/>
        </w:rPr>
        <w:t>ორპორა</w:t>
      </w:r>
      <w:r w:rsidR="00D20148">
        <w:rPr>
          <w:rFonts w:ascii="Sylfaen" w:eastAsia="Arial" w:hAnsi="Sylfaen" w:cs="Arial"/>
          <w:sz w:val="22"/>
          <w:lang w:val="ka-GE"/>
        </w:rPr>
        <w:t>ც</w:t>
      </w:r>
      <w:r w:rsidR="00545B2E">
        <w:rPr>
          <w:rFonts w:ascii="Sylfaen" w:eastAsia="Arial" w:hAnsi="Sylfaen" w:cs="Arial"/>
          <w:sz w:val="22"/>
          <w:lang w:val="ka-GE"/>
        </w:rPr>
        <w:t xml:space="preserve">იული სოციალური </w:t>
      </w:r>
      <w:r w:rsidR="00224514">
        <w:rPr>
          <w:rFonts w:ascii="Sylfaen" w:eastAsia="Arial" w:hAnsi="Sylfaen" w:cs="Arial"/>
          <w:sz w:val="22"/>
          <w:lang w:val="ka-GE"/>
        </w:rPr>
        <w:t>პასუხისმგებლობა, რაც კიდევ ერთხელ</w:t>
      </w:r>
      <w:r w:rsidR="005B5BF7">
        <w:rPr>
          <w:rFonts w:ascii="Sylfaen" w:eastAsia="Arial" w:hAnsi="Sylfaen" w:cs="Arial"/>
          <w:sz w:val="22"/>
          <w:lang w:val="ka-GE"/>
        </w:rPr>
        <w:t xml:space="preserve"> აჩვენებს, რომ </w:t>
      </w:r>
      <w:r w:rsidR="00C31029">
        <w:rPr>
          <w:rFonts w:ascii="Sylfaen" w:eastAsia="Arial" w:hAnsi="Sylfaen" w:cs="Arial"/>
          <w:sz w:val="22"/>
          <w:lang w:val="ka-GE"/>
        </w:rPr>
        <w:t xml:space="preserve">ქვეყანაში </w:t>
      </w:r>
      <w:r w:rsidR="00C31029" w:rsidRPr="00BE2758">
        <w:rPr>
          <w:rFonts w:ascii="Sylfaen" w:eastAsia="Arial" w:hAnsi="Sylfaen" w:cs="Arial"/>
          <w:sz w:val="22"/>
          <w:lang w:val="ka-GE"/>
        </w:rPr>
        <w:t>კორპორა</w:t>
      </w:r>
      <w:r w:rsidR="00D20148">
        <w:rPr>
          <w:rFonts w:ascii="Sylfaen" w:eastAsia="Arial" w:hAnsi="Sylfaen" w:cs="Arial"/>
          <w:sz w:val="22"/>
          <w:lang w:val="ka-GE"/>
        </w:rPr>
        <w:t>ც</w:t>
      </w:r>
      <w:r w:rsidR="00C31029" w:rsidRPr="00BE2758">
        <w:rPr>
          <w:rFonts w:ascii="Sylfaen" w:eastAsia="Arial" w:hAnsi="Sylfaen" w:cs="Arial"/>
          <w:sz w:val="22"/>
          <w:lang w:val="ka-GE"/>
        </w:rPr>
        <w:t>იული ქველმოქმედება</w:t>
      </w:r>
      <w:r w:rsidR="00C31029">
        <w:rPr>
          <w:rFonts w:ascii="Sylfaen" w:eastAsia="Arial" w:hAnsi="Sylfaen" w:cs="Arial"/>
          <w:sz w:val="22"/>
          <w:lang w:val="ka-GE"/>
        </w:rPr>
        <w:t xml:space="preserve"> იშვიათი</w:t>
      </w:r>
      <w:r w:rsidR="005B5BF7">
        <w:rPr>
          <w:rFonts w:ascii="Sylfaen" w:eastAsia="Arial" w:hAnsi="Sylfaen" w:cs="Arial"/>
          <w:sz w:val="22"/>
          <w:lang w:val="ka-GE"/>
        </w:rPr>
        <w:t xml:space="preserve"> მოვლენაა</w:t>
      </w:r>
      <w:r w:rsidR="00F92DD7">
        <w:rPr>
          <w:rFonts w:ascii="Sylfaen" w:eastAsia="Arial" w:hAnsi="Sylfaen" w:cs="Arial"/>
          <w:sz w:val="22"/>
          <w:lang w:val="ka-GE"/>
        </w:rPr>
        <w:t>.</w:t>
      </w:r>
      <w:r w:rsidR="0084600D" w:rsidRPr="00F979C3">
        <w:rPr>
          <w:rFonts w:ascii="Sylfaen" w:eastAsia="Arial" w:hAnsi="Sylfaen" w:cs="Arial"/>
          <w:sz w:val="22"/>
          <w:vertAlign w:val="superscript"/>
        </w:rPr>
        <w:footnoteReference w:id="306"/>
      </w:r>
      <w:r w:rsidR="0023115D" w:rsidRPr="00FE4DB4">
        <w:rPr>
          <w:rFonts w:ascii="Sylfaen" w:eastAsia="Arial" w:hAnsi="Sylfaen" w:cs="Arial"/>
          <w:sz w:val="22"/>
          <w:lang w:val="ka-GE"/>
        </w:rPr>
        <w:t xml:space="preserve"> </w:t>
      </w:r>
      <w:r w:rsidR="00BE2758">
        <w:rPr>
          <w:rFonts w:ascii="Sylfaen" w:eastAsia="Arial" w:hAnsi="Sylfaen" w:cs="Arial"/>
          <w:sz w:val="22"/>
          <w:lang w:val="ka-GE"/>
        </w:rPr>
        <w:t xml:space="preserve"> </w:t>
      </w:r>
    </w:p>
    <w:p w14:paraId="52E9D8D8" w14:textId="77777777" w:rsidR="00BE5DEF" w:rsidRDefault="00BE5DEF">
      <w:pPr>
        <w:jc w:val="both"/>
        <w:rPr>
          <w:rFonts w:ascii="Sylfaen" w:eastAsia="Arial" w:hAnsi="Sylfaen" w:cs="Arial"/>
          <w:sz w:val="22"/>
          <w:lang w:val="ka-GE"/>
        </w:rPr>
      </w:pPr>
    </w:p>
    <w:p w14:paraId="7030C8E2" w14:textId="77777777" w:rsidR="00BE5DEF" w:rsidRPr="00F979C3" w:rsidRDefault="00BE5DEF">
      <w:pPr>
        <w:jc w:val="both"/>
        <w:rPr>
          <w:rFonts w:ascii="Sylfaen" w:eastAsia="Arial" w:hAnsi="Sylfaen" w:cs="Arial"/>
          <w:sz w:val="22"/>
          <w:lang w:val="ka-GE"/>
        </w:rPr>
      </w:pPr>
    </w:p>
    <w:p w14:paraId="1A976DF4" w14:textId="77777777" w:rsidR="00145E2D" w:rsidRPr="00FE6FEB" w:rsidRDefault="00FB55CD">
      <w:pPr>
        <w:jc w:val="both"/>
        <w:rPr>
          <w:rFonts w:ascii="Sylfaen" w:eastAsia="Arial" w:hAnsi="Sylfaen" w:cs="Arial"/>
          <w:b/>
          <w:color w:val="5B9BD5"/>
          <w:sz w:val="28"/>
          <w:szCs w:val="28"/>
          <w:lang w:val="ka-GE"/>
        </w:rPr>
      </w:pPr>
      <w:r w:rsidRPr="00FE4DB4">
        <w:rPr>
          <w:rFonts w:ascii="Sylfaen" w:eastAsia="Arial" w:hAnsi="Sylfaen" w:cs="Arial"/>
          <w:b/>
          <w:color w:val="5B9BD5"/>
          <w:sz w:val="28"/>
          <w:szCs w:val="28"/>
          <w:lang w:val="ka-GE"/>
        </w:rPr>
        <w:t xml:space="preserve">2.4. </w:t>
      </w:r>
      <w:r w:rsidRPr="00FE6FEB">
        <w:rPr>
          <w:rFonts w:ascii="Sylfaen" w:eastAsia="Arial" w:hAnsi="Sylfaen" w:cs="Arial"/>
          <w:b/>
          <w:color w:val="5B9BD5"/>
          <w:sz w:val="28"/>
          <w:szCs w:val="28"/>
          <w:lang w:val="ka-GE"/>
        </w:rPr>
        <w:t xml:space="preserve">დაინტერესებულ მხარეებთან თანამშრომლობა </w:t>
      </w:r>
    </w:p>
    <w:p w14:paraId="3E61FA30" w14:textId="77777777" w:rsidR="00145E2D" w:rsidRPr="00FE4DB4" w:rsidRDefault="00145E2D">
      <w:pPr>
        <w:jc w:val="both"/>
        <w:rPr>
          <w:rFonts w:ascii="Arial" w:eastAsia="Arial" w:hAnsi="Arial" w:cs="Arial"/>
          <w:b/>
          <w:lang w:val="ka-GE"/>
        </w:rPr>
      </w:pPr>
    </w:p>
    <w:p w14:paraId="4FC7E764" w14:textId="77777777" w:rsidR="00145E2D" w:rsidRPr="00FE4DB4" w:rsidRDefault="00E4057A">
      <w:pPr>
        <w:jc w:val="both"/>
        <w:rPr>
          <w:rFonts w:ascii="Sylfaen" w:eastAsia="Arial" w:hAnsi="Sylfaen" w:cs="Arial"/>
          <w:b/>
          <w:sz w:val="22"/>
          <w:lang w:val="ka-GE"/>
        </w:rPr>
      </w:pPr>
      <w:r w:rsidRPr="00FE4DB4">
        <w:rPr>
          <w:rFonts w:ascii="Sylfaen" w:eastAsia="Arial" w:hAnsi="Sylfaen" w:cs="Arial"/>
          <w:b/>
          <w:sz w:val="22"/>
          <w:lang w:val="ka-GE"/>
        </w:rPr>
        <w:t>2.4.1</w:t>
      </w:r>
      <w:r w:rsidRPr="00A03B32">
        <w:rPr>
          <w:rFonts w:ascii="Sylfaen" w:eastAsia="Arial" w:hAnsi="Sylfaen" w:cs="Arial"/>
          <w:b/>
          <w:sz w:val="22"/>
          <w:lang w:val="ka-GE"/>
        </w:rPr>
        <w:t>.</w:t>
      </w:r>
      <w:r w:rsidRPr="00FE4DB4">
        <w:rPr>
          <w:rFonts w:ascii="Sylfaen" w:eastAsia="Arial" w:hAnsi="Sylfaen" w:cs="Arial"/>
          <w:b/>
          <w:sz w:val="22"/>
          <w:lang w:val="ka-GE"/>
        </w:rPr>
        <w:t xml:space="preserve"> </w:t>
      </w:r>
      <w:r w:rsidRPr="00A03B32">
        <w:rPr>
          <w:rFonts w:ascii="Sylfaen" w:eastAsia="Arial Unicode MS" w:hAnsi="Sylfaen" w:cs="Arial Unicode MS"/>
          <w:b/>
          <w:noProof/>
          <w:sz w:val="22"/>
          <w:lang w:val="ka-GE"/>
        </w:rPr>
        <w:t>დაინტერესებულ მხარეებთან ურთიერთობები</w:t>
      </w:r>
    </w:p>
    <w:p w14:paraId="4304CD02" w14:textId="77777777" w:rsidR="00145E2D" w:rsidRPr="00FE4DB4" w:rsidRDefault="00145E2D">
      <w:pPr>
        <w:jc w:val="both"/>
        <w:rPr>
          <w:rFonts w:ascii="Sylfaen" w:eastAsia="Arial" w:hAnsi="Sylfaen" w:cs="Arial"/>
          <w:sz w:val="22"/>
          <w:szCs w:val="22"/>
          <w:lang w:val="ka-GE"/>
        </w:rPr>
      </w:pPr>
    </w:p>
    <w:p w14:paraId="2A398BDC" w14:textId="77777777" w:rsidR="00145E2D" w:rsidRDefault="00954B4D">
      <w:pPr>
        <w:jc w:val="both"/>
        <w:rPr>
          <w:rFonts w:ascii="Sylfaen" w:eastAsia="Arial" w:hAnsi="Sylfaen" w:cs="Arial"/>
          <w:sz w:val="22"/>
          <w:szCs w:val="22"/>
          <w:lang w:val="ka-GE"/>
        </w:rPr>
      </w:pPr>
      <w:r w:rsidRPr="006038E0">
        <w:rPr>
          <w:rFonts w:ascii="Sylfaen" w:eastAsia="Arial" w:hAnsi="Sylfaen" w:cs="Arial"/>
          <w:sz w:val="22"/>
          <w:szCs w:val="22"/>
          <w:lang w:val="ka-GE"/>
        </w:rPr>
        <w:t>რაც ეხება</w:t>
      </w:r>
      <w:r>
        <w:rPr>
          <w:rFonts w:ascii="Sylfaen" w:eastAsia="Arial" w:hAnsi="Sylfaen" w:cs="Arial"/>
          <w:sz w:val="22"/>
          <w:szCs w:val="22"/>
          <w:lang w:val="ka-GE"/>
        </w:rPr>
        <w:t xml:space="preserve"> ლობისტური საქმიანობის </w:t>
      </w:r>
      <w:r w:rsidR="00C564E8">
        <w:rPr>
          <w:rFonts w:ascii="Sylfaen" w:eastAsia="Arial" w:hAnsi="Sylfaen" w:cs="Arial"/>
          <w:sz w:val="22"/>
          <w:szCs w:val="22"/>
          <w:lang w:val="ka-GE"/>
        </w:rPr>
        <w:t xml:space="preserve">გასაჯაროებას, </w:t>
      </w:r>
      <w:r>
        <w:rPr>
          <w:rFonts w:ascii="Sylfaen" w:eastAsia="Arial" w:hAnsi="Sylfaen" w:cs="Arial"/>
          <w:sz w:val="22"/>
          <w:szCs w:val="22"/>
          <w:lang w:val="ka-GE"/>
        </w:rPr>
        <w:t>შესწავლილი 20 კომპანიიდან არც ერთ</w:t>
      </w:r>
      <w:r w:rsidR="00AD242B">
        <w:rPr>
          <w:rFonts w:ascii="Sylfaen" w:eastAsia="Arial" w:hAnsi="Sylfaen" w:cs="Arial"/>
          <w:sz w:val="22"/>
          <w:szCs w:val="22"/>
          <w:lang w:val="ka-GE"/>
        </w:rPr>
        <w:t xml:space="preserve">ს </w:t>
      </w:r>
      <w:r w:rsidR="009A50DB">
        <w:rPr>
          <w:rFonts w:ascii="Sylfaen" w:eastAsia="Arial" w:hAnsi="Sylfaen" w:cs="Arial"/>
          <w:sz w:val="22"/>
          <w:szCs w:val="22"/>
          <w:lang w:val="ka-GE"/>
        </w:rPr>
        <w:t xml:space="preserve">აღნიშნული </w:t>
      </w:r>
      <w:r w:rsidR="006C3D68">
        <w:rPr>
          <w:rFonts w:ascii="Sylfaen" w:eastAsia="Arial" w:hAnsi="Sylfaen" w:cs="Arial"/>
          <w:sz w:val="22"/>
          <w:szCs w:val="22"/>
          <w:lang w:val="ka-GE"/>
        </w:rPr>
        <w:t xml:space="preserve">ინფორმაცია </w:t>
      </w:r>
      <w:r w:rsidR="002D7A19">
        <w:rPr>
          <w:rFonts w:ascii="Sylfaen" w:eastAsia="Arial" w:hAnsi="Sylfaen" w:cs="Arial"/>
          <w:sz w:val="22"/>
          <w:szCs w:val="22"/>
          <w:lang w:val="ka-GE"/>
        </w:rPr>
        <w:t>არ გაუსაჯაროებია</w:t>
      </w:r>
      <w:r w:rsidR="00E3108C">
        <w:rPr>
          <w:rFonts w:ascii="Sylfaen" w:eastAsia="Arial" w:hAnsi="Sylfaen" w:cs="Arial"/>
          <w:sz w:val="22"/>
          <w:szCs w:val="22"/>
          <w:lang w:val="ka-GE"/>
        </w:rPr>
        <w:t>.</w:t>
      </w:r>
      <w:r w:rsidR="0084600D" w:rsidRPr="00036B37">
        <w:rPr>
          <w:rFonts w:ascii="Sylfaen" w:eastAsia="Arial" w:hAnsi="Sylfaen" w:cs="Arial"/>
          <w:sz w:val="22"/>
          <w:szCs w:val="22"/>
          <w:vertAlign w:val="superscript"/>
        </w:rPr>
        <w:footnoteReference w:id="307"/>
      </w:r>
      <w:r w:rsidR="0084600D" w:rsidRPr="00FE4DB4">
        <w:rPr>
          <w:rFonts w:ascii="Sylfaen" w:eastAsia="Arial" w:hAnsi="Sylfaen" w:cs="Arial"/>
          <w:sz w:val="22"/>
          <w:szCs w:val="22"/>
          <w:lang w:val="ka-GE"/>
        </w:rPr>
        <w:t xml:space="preserve">  </w:t>
      </w:r>
    </w:p>
    <w:p w14:paraId="7CB7515B" w14:textId="77777777" w:rsidR="00E3108C" w:rsidRDefault="00E3108C">
      <w:pPr>
        <w:jc w:val="both"/>
        <w:rPr>
          <w:rFonts w:ascii="Sylfaen" w:eastAsia="Arial" w:hAnsi="Sylfaen" w:cs="Arial"/>
          <w:sz w:val="22"/>
          <w:szCs w:val="22"/>
          <w:lang w:val="ka-GE"/>
        </w:rPr>
      </w:pPr>
    </w:p>
    <w:p w14:paraId="1FB9197B" w14:textId="77777777" w:rsidR="00145E2D" w:rsidRPr="00D91240" w:rsidRDefault="00620D32">
      <w:pPr>
        <w:jc w:val="both"/>
        <w:rPr>
          <w:rFonts w:ascii="Sylfaen" w:eastAsia="Arial" w:hAnsi="Sylfaen" w:cs="Arial"/>
          <w:color w:val="FF0000"/>
          <w:sz w:val="22"/>
          <w:szCs w:val="22"/>
          <w:lang w:val="ka-GE"/>
        </w:rPr>
      </w:pPr>
      <w:r w:rsidRPr="00A52040">
        <w:rPr>
          <w:rFonts w:ascii="Sylfaen" w:eastAsia="Arial" w:hAnsi="Sylfaen" w:cs="Arial"/>
          <w:sz w:val="22"/>
          <w:szCs w:val="22"/>
          <w:lang w:val="ka-GE"/>
        </w:rPr>
        <w:t xml:space="preserve">სამეწარმეო </w:t>
      </w:r>
      <w:r w:rsidR="00C32051" w:rsidRPr="00A52040">
        <w:rPr>
          <w:rFonts w:ascii="Sylfaen" w:eastAsia="Arial" w:hAnsi="Sylfaen" w:cs="Arial"/>
          <w:sz w:val="22"/>
          <w:szCs w:val="22"/>
          <w:lang w:val="ka-GE"/>
        </w:rPr>
        <w:t>სუბიექტების</w:t>
      </w:r>
      <w:r w:rsidR="00C32051">
        <w:rPr>
          <w:rFonts w:ascii="Sylfaen" w:eastAsia="Arial" w:hAnsi="Sylfaen" w:cs="Arial"/>
          <w:sz w:val="22"/>
          <w:szCs w:val="22"/>
          <w:lang w:val="ka-GE"/>
        </w:rPr>
        <w:t xml:space="preserve"> ანგარიშვალდებულება დაინტერესებული მხ</w:t>
      </w:r>
      <w:r w:rsidR="00C606B6">
        <w:rPr>
          <w:rFonts w:ascii="Sylfaen" w:eastAsia="Arial" w:hAnsi="Sylfaen" w:cs="Arial"/>
          <w:sz w:val="22"/>
          <w:szCs w:val="22"/>
          <w:lang w:val="ka-GE"/>
        </w:rPr>
        <w:t>ა</w:t>
      </w:r>
      <w:r w:rsidR="00C32051">
        <w:rPr>
          <w:rFonts w:ascii="Sylfaen" w:eastAsia="Arial" w:hAnsi="Sylfaen" w:cs="Arial"/>
          <w:sz w:val="22"/>
          <w:szCs w:val="22"/>
          <w:lang w:val="ka-GE"/>
        </w:rPr>
        <w:t xml:space="preserve">რეების მიმართ </w:t>
      </w:r>
      <w:r w:rsidR="00997FA4">
        <w:rPr>
          <w:rFonts w:ascii="Sylfaen" w:eastAsia="Arial" w:hAnsi="Sylfaen" w:cs="Arial"/>
          <w:sz w:val="22"/>
          <w:szCs w:val="22"/>
          <w:lang w:val="ka-GE"/>
        </w:rPr>
        <w:t>სუსტია და</w:t>
      </w:r>
      <w:r w:rsidR="009A1D5E">
        <w:rPr>
          <w:rFonts w:ascii="Sylfaen" w:eastAsia="Arial" w:hAnsi="Sylfaen" w:cs="Arial"/>
          <w:sz w:val="22"/>
          <w:szCs w:val="22"/>
          <w:lang w:val="ka-GE"/>
        </w:rPr>
        <w:t xml:space="preserve"> გაუმჯობესებას მოითხოვს</w:t>
      </w:r>
      <w:r w:rsidR="000B414C">
        <w:rPr>
          <w:rFonts w:ascii="Sylfaen" w:eastAsia="Arial" w:hAnsi="Sylfaen" w:cs="Arial"/>
          <w:sz w:val="22"/>
          <w:szCs w:val="22"/>
          <w:lang w:val="ka-GE"/>
        </w:rPr>
        <w:t>. კერძოდ, საჭი</w:t>
      </w:r>
      <w:r w:rsidR="00A76608">
        <w:rPr>
          <w:rFonts w:ascii="Sylfaen" w:eastAsia="Arial" w:hAnsi="Sylfaen" w:cs="Arial"/>
          <w:sz w:val="22"/>
          <w:szCs w:val="22"/>
          <w:lang w:val="ka-GE"/>
        </w:rPr>
        <w:t>როა ს</w:t>
      </w:r>
      <w:r w:rsidR="004D335E">
        <w:rPr>
          <w:rFonts w:ascii="Sylfaen" w:eastAsia="Arial" w:hAnsi="Sylfaen" w:cs="Arial"/>
          <w:sz w:val="22"/>
          <w:szCs w:val="22"/>
          <w:lang w:val="ka-GE"/>
        </w:rPr>
        <w:t>აკანონმდებლო და ინსტიტუციური ჩარჩოს</w:t>
      </w:r>
      <w:r w:rsidR="00613DAD">
        <w:rPr>
          <w:rFonts w:ascii="Sylfaen" w:eastAsia="Arial" w:hAnsi="Sylfaen" w:cs="Arial"/>
          <w:sz w:val="22"/>
          <w:szCs w:val="22"/>
          <w:lang w:val="ka-GE"/>
        </w:rPr>
        <w:t xml:space="preserve"> ჰარმონიზება </w:t>
      </w:r>
      <w:r w:rsidR="00700897" w:rsidRPr="00A964F2">
        <w:rPr>
          <w:rFonts w:ascii="Sylfaen" w:eastAsia="Arial" w:hAnsi="Sylfaen" w:cs="Arial"/>
          <w:sz w:val="22"/>
          <w:szCs w:val="22"/>
          <w:lang w:val="ka-GE"/>
        </w:rPr>
        <w:t>ბუღალტრული აღრიცხვის</w:t>
      </w:r>
      <w:r w:rsidR="00700897">
        <w:rPr>
          <w:rFonts w:ascii="Sylfaen" w:eastAsia="Arial" w:hAnsi="Sylfaen" w:cs="Arial"/>
          <w:sz w:val="22"/>
          <w:szCs w:val="22"/>
          <w:lang w:val="ka-GE"/>
        </w:rPr>
        <w:t xml:space="preserve"> </w:t>
      </w:r>
      <w:r w:rsidR="00613DAD">
        <w:rPr>
          <w:rFonts w:ascii="Sylfaen" w:eastAsia="Arial" w:hAnsi="Sylfaen" w:cs="Arial"/>
          <w:sz w:val="22"/>
          <w:szCs w:val="22"/>
          <w:lang w:val="ka-GE"/>
        </w:rPr>
        <w:t>ს</w:t>
      </w:r>
      <w:r w:rsidR="004D335E">
        <w:rPr>
          <w:rFonts w:ascii="Sylfaen" w:eastAsia="Arial" w:hAnsi="Sylfaen" w:cs="Arial"/>
          <w:sz w:val="22"/>
          <w:szCs w:val="22"/>
          <w:lang w:val="ka-GE"/>
        </w:rPr>
        <w:t>აერთაშორისო</w:t>
      </w:r>
      <w:r w:rsidR="001F529D">
        <w:rPr>
          <w:rFonts w:ascii="Sylfaen" w:eastAsia="Arial" w:hAnsi="Sylfaen" w:cs="Arial"/>
          <w:sz w:val="22"/>
          <w:szCs w:val="22"/>
          <w:lang w:val="ka-GE"/>
        </w:rPr>
        <w:t xml:space="preserve"> </w:t>
      </w:r>
      <w:r w:rsidR="00613DAD">
        <w:rPr>
          <w:rFonts w:ascii="Sylfaen" w:eastAsia="Arial" w:hAnsi="Sylfaen" w:cs="Arial"/>
          <w:sz w:val="22"/>
          <w:szCs w:val="22"/>
          <w:lang w:val="ka-GE"/>
        </w:rPr>
        <w:t>ს</w:t>
      </w:r>
      <w:r w:rsidR="004D335E">
        <w:rPr>
          <w:rFonts w:ascii="Sylfaen" w:eastAsia="Arial" w:hAnsi="Sylfaen" w:cs="Arial"/>
          <w:sz w:val="22"/>
          <w:szCs w:val="22"/>
          <w:lang w:val="ka-GE"/>
        </w:rPr>
        <w:t>აუკეთესო პრაქტიკასთან და</w:t>
      </w:r>
      <w:r w:rsidR="00341955">
        <w:rPr>
          <w:rFonts w:ascii="Sylfaen" w:eastAsia="Arial" w:hAnsi="Sylfaen" w:cs="Arial"/>
          <w:sz w:val="22"/>
          <w:szCs w:val="22"/>
          <w:lang w:val="ka-GE"/>
        </w:rPr>
        <w:t xml:space="preserve"> </w:t>
      </w:r>
      <w:r w:rsidR="00341955" w:rsidRPr="0091586A">
        <w:rPr>
          <w:rFonts w:ascii="Sylfaen" w:eastAsia="Arial" w:hAnsi="Sylfaen" w:cs="Arial"/>
          <w:sz w:val="22"/>
          <w:szCs w:val="22"/>
          <w:lang w:val="ka-GE"/>
        </w:rPr>
        <w:t>ევროკავშირის სტანდარტებთან,</w:t>
      </w:r>
      <w:r w:rsidR="00341955">
        <w:rPr>
          <w:rFonts w:ascii="Sylfaen" w:eastAsia="Arial" w:hAnsi="Sylfaen" w:cs="Arial"/>
          <w:sz w:val="22"/>
          <w:szCs w:val="22"/>
          <w:lang w:val="ka-GE"/>
        </w:rPr>
        <w:t xml:space="preserve"> </w:t>
      </w:r>
      <w:r w:rsidR="0099455B">
        <w:rPr>
          <w:rFonts w:ascii="Sylfaen" w:eastAsia="Arial" w:hAnsi="Sylfaen" w:cs="Arial"/>
          <w:sz w:val="22"/>
          <w:szCs w:val="22"/>
          <w:lang w:val="ka-GE"/>
        </w:rPr>
        <w:t>რა</w:t>
      </w:r>
      <w:r w:rsidR="003D335A">
        <w:rPr>
          <w:rFonts w:ascii="Sylfaen" w:eastAsia="Arial" w:hAnsi="Sylfaen" w:cs="Arial"/>
          <w:sz w:val="22"/>
          <w:szCs w:val="22"/>
          <w:lang w:val="ka-GE"/>
        </w:rPr>
        <w:t xml:space="preserve">თა </w:t>
      </w:r>
      <w:r w:rsidR="00DB5478">
        <w:rPr>
          <w:rFonts w:ascii="Sylfaen" w:eastAsia="Arial" w:hAnsi="Sylfaen" w:cs="Arial"/>
          <w:sz w:val="22"/>
          <w:szCs w:val="22"/>
          <w:lang w:val="ka-GE"/>
        </w:rPr>
        <w:t>გაიზარდოს კერძო სექტორის ანგარიშვალდებულება დაინტერესებული მხარეების მიმართ</w:t>
      </w:r>
      <w:r w:rsidR="00273998">
        <w:rPr>
          <w:rFonts w:ascii="Sylfaen" w:eastAsia="Arial" w:hAnsi="Sylfaen" w:cs="Arial"/>
          <w:sz w:val="22"/>
          <w:szCs w:val="22"/>
          <w:lang w:val="ka-GE"/>
        </w:rPr>
        <w:t xml:space="preserve"> და </w:t>
      </w:r>
      <w:r w:rsidR="00DB5478">
        <w:rPr>
          <w:rFonts w:ascii="Sylfaen" w:eastAsia="Arial" w:hAnsi="Sylfaen" w:cs="Arial"/>
          <w:sz w:val="22"/>
          <w:szCs w:val="22"/>
          <w:lang w:val="ka-GE"/>
        </w:rPr>
        <w:t>დაცული იქნ</w:t>
      </w:r>
      <w:r w:rsidR="00273998">
        <w:rPr>
          <w:rFonts w:ascii="Sylfaen" w:eastAsia="Arial" w:hAnsi="Sylfaen" w:cs="Arial"/>
          <w:sz w:val="22"/>
          <w:szCs w:val="22"/>
          <w:lang w:val="ka-GE"/>
        </w:rPr>
        <w:t xml:space="preserve">ას </w:t>
      </w:r>
      <w:r w:rsidR="00DB5478" w:rsidRPr="0041080B">
        <w:rPr>
          <w:rFonts w:ascii="Sylfaen" w:eastAsia="Arial" w:hAnsi="Sylfaen" w:cs="Arial"/>
          <w:sz w:val="22"/>
          <w:szCs w:val="22"/>
          <w:lang w:val="ka-GE"/>
        </w:rPr>
        <w:t xml:space="preserve">დაინტერესებული </w:t>
      </w:r>
      <w:r w:rsidR="00BF2F28" w:rsidRPr="0041080B">
        <w:rPr>
          <w:rFonts w:ascii="Sylfaen" w:eastAsia="Arial" w:hAnsi="Sylfaen" w:cs="Arial"/>
          <w:sz w:val="22"/>
          <w:szCs w:val="22"/>
          <w:lang w:val="ka-GE"/>
        </w:rPr>
        <w:t>მხარეების</w:t>
      </w:r>
      <w:r w:rsidR="009B28BB" w:rsidRPr="0041080B">
        <w:rPr>
          <w:rFonts w:ascii="Sylfaen" w:eastAsia="Arial" w:hAnsi="Sylfaen" w:cs="Arial"/>
          <w:sz w:val="22"/>
          <w:szCs w:val="22"/>
          <w:lang w:val="ka-GE"/>
        </w:rPr>
        <w:t>,</w:t>
      </w:r>
      <w:r w:rsidR="00DB5478">
        <w:rPr>
          <w:rFonts w:ascii="Sylfaen" w:eastAsia="Arial" w:hAnsi="Sylfaen" w:cs="Arial"/>
          <w:sz w:val="22"/>
          <w:szCs w:val="22"/>
          <w:lang w:val="ka-GE"/>
        </w:rPr>
        <w:t xml:space="preserve"> </w:t>
      </w:r>
      <w:r w:rsidR="00AF2E7E">
        <w:rPr>
          <w:rFonts w:ascii="Sylfaen" w:eastAsia="Arial" w:hAnsi="Sylfaen" w:cs="Arial"/>
          <w:sz w:val="22"/>
          <w:szCs w:val="22"/>
          <w:lang w:val="ka-GE"/>
        </w:rPr>
        <w:t>აქციონერების</w:t>
      </w:r>
      <w:r w:rsidR="009B28BB">
        <w:rPr>
          <w:rFonts w:ascii="Sylfaen" w:eastAsia="Arial" w:hAnsi="Sylfaen" w:cs="Arial"/>
          <w:sz w:val="22"/>
          <w:szCs w:val="22"/>
          <w:lang w:val="ka-GE"/>
        </w:rPr>
        <w:t xml:space="preserve">, ინვესტორებისა და </w:t>
      </w:r>
      <w:r w:rsidR="009B28BB" w:rsidRPr="00D7442E">
        <w:rPr>
          <w:rFonts w:ascii="Sylfaen" w:eastAsia="Arial" w:hAnsi="Sylfaen" w:cs="Arial"/>
          <w:sz w:val="22"/>
          <w:szCs w:val="22"/>
          <w:lang w:val="ka-GE"/>
        </w:rPr>
        <w:t>სხვა დაინტერესებული მესამე პირების</w:t>
      </w:r>
      <w:r w:rsidR="009B28BB">
        <w:rPr>
          <w:rFonts w:ascii="Sylfaen" w:eastAsia="Arial" w:hAnsi="Sylfaen" w:cs="Arial"/>
          <w:sz w:val="22"/>
          <w:szCs w:val="22"/>
          <w:lang w:val="ka-GE"/>
        </w:rPr>
        <w:t xml:space="preserve"> </w:t>
      </w:r>
      <w:r w:rsidR="00DB5478">
        <w:rPr>
          <w:rFonts w:ascii="Sylfaen" w:eastAsia="Arial" w:hAnsi="Sylfaen" w:cs="Arial"/>
          <w:sz w:val="22"/>
          <w:szCs w:val="22"/>
          <w:lang w:val="ka-GE"/>
        </w:rPr>
        <w:t>ინტერესები</w:t>
      </w:r>
      <w:r w:rsidR="00BF2F28">
        <w:rPr>
          <w:rFonts w:ascii="Sylfaen" w:eastAsia="Arial" w:hAnsi="Sylfaen" w:cs="Arial"/>
          <w:sz w:val="22"/>
          <w:szCs w:val="22"/>
          <w:lang w:val="ka-GE"/>
        </w:rPr>
        <w:t>.</w:t>
      </w:r>
      <w:r w:rsidR="0084600D" w:rsidRPr="00036B37">
        <w:rPr>
          <w:rFonts w:ascii="Sylfaen" w:eastAsia="Arial" w:hAnsi="Sylfaen" w:cs="Arial"/>
          <w:sz w:val="22"/>
          <w:szCs w:val="22"/>
          <w:vertAlign w:val="superscript"/>
        </w:rPr>
        <w:footnoteReference w:id="308"/>
      </w:r>
      <w:r w:rsidR="0084600D" w:rsidRPr="00BF2F28">
        <w:rPr>
          <w:rFonts w:ascii="Sylfaen" w:eastAsia="Arial" w:hAnsi="Sylfaen" w:cs="Arial"/>
          <w:sz w:val="22"/>
          <w:szCs w:val="22"/>
          <w:lang w:val="ka-GE"/>
        </w:rPr>
        <w:t xml:space="preserve"> </w:t>
      </w:r>
    </w:p>
    <w:p w14:paraId="1B133C42" w14:textId="77777777" w:rsidR="00BF2F28" w:rsidRDefault="00BF2F28">
      <w:pPr>
        <w:jc w:val="both"/>
        <w:rPr>
          <w:rFonts w:ascii="Sylfaen" w:eastAsia="Arial" w:hAnsi="Sylfaen" w:cs="Arial"/>
          <w:sz w:val="22"/>
          <w:szCs w:val="22"/>
          <w:lang w:val="ka-GE"/>
        </w:rPr>
      </w:pPr>
    </w:p>
    <w:p w14:paraId="4BFB68C6" w14:textId="77777777" w:rsidR="00145E2D" w:rsidRPr="00DB389E" w:rsidRDefault="00823DF3" w:rsidP="00303ED8">
      <w:pPr>
        <w:jc w:val="both"/>
        <w:rPr>
          <w:rFonts w:ascii="Sylfaen" w:eastAsia="Arial" w:hAnsi="Sylfaen" w:cs="Arial"/>
          <w:color w:val="FF0000"/>
          <w:sz w:val="22"/>
          <w:szCs w:val="22"/>
          <w:lang w:val="ka-GE"/>
        </w:rPr>
      </w:pPr>
      <w:r>
        <w:rPr>
          <w:rFonts w:ascii="Sylfaen" w:eastAsia="Arial" w:hAnsi="Sylfaen" w:cs="Arial"/>
          <w:sz w:val="22"/>
          <w:szCs w:val="22"/>
          <w:lang w:val="ka-GE"/>
        </w:rPr>
        <w:t xml:space="preserve">ზოგადად, </w:t>
      </w:r>
      <w:r w:rsidR="00BB5E48">
        <w:rPr>
          <w:rFonts w:ascii="Sylfaen" w:eastAsia="Arial" w:hAnsi="Sylfaen" w:cs="Arial"/>
          <w:sz w:val="22"/>
          <w:szCs w:val="22"/>
          <w:lang w:val="ka-GE"/>
        </w:rPr>
        <w:t>საქართველო</w:t>
      </w:r>
      <w:r w:rsidR="00E8507B">
        <w:rPr>
          <w:rFonts w:ascii="Sylfaen" w:eastAsia="Arial" w:hAnsi="Sylfaen" w:cs="Arial"/>
          <w:sz w:val="22"/>
          <w:szCs w:val="22"/>
          <w:lang w:val="ka-GE"/>
        </w:rPr>
        <w:t xml:space="preserve">ში მოქმედი </w:t>
      </w:r>
      <w:r w:rsidR="00262F3D">
        <w:rPr>
          <w:rFonts w:ascii="Sylfaen" w:eastAsia="Arial" w:hAnsi="Sylfaen" w:cs="Arial"/>
          <w:sz w:val="22"/>
          <w:szCs w:val="22"/>
          <w:lang w:val="ka-GE"/>
        </w:rPr>
        <w:t xml:space="preserve">ბიზნეს კომპანიების </w:t>
      </w:r>
      <w:r>
        <w:rPr>
          <w:rFonts w:ascii="Sylfaen" w:eastAsia="Arial" w:hAnsi="Sylfaen" w:cs="Arial"/>
          <w:sz w:val="22"/>
          <w:szCs w:val="22"/>
          <w:lang w:val="ka-GE"/>
        </w:rPr>
        <w:t>კ</w:t>
      </w:r>
      <w:r w:rsidR="009436CE">
        <w:rPr>
          <w:rFonts w:ascii="Sylfaen" w:eastAsia="Arial" w:hAnsi="Sylfaen" w:cs="Arial"/>
          <w:sz w:val="22"/>
          <w:szCs w:val="22"/>
          <w:lang w:val="ka-GE"/>
        </w:rPr>
        <w:t>ორპორ</w:t>
      </w:r>
      <w:r w:rsidR="00A4113C">
        <w:rPr>
          <w:rFonts w:ascii="Sylfaen" w:eastAsia="Arial" w:hAnsi="Sylfaen" w:cs="Arial"/>
          <w:sz w:val="22"/>
          <w:szCs w:val="22"/>
          <w:lang w:val="ka-GE"/>
        </w:rPr>
        <w:t>ა</w:t>
      </w:r>
      <w:r w:rsidR="00D20148">
        <w:rPr>
          <w:rFonts w:ascii="Sylfaen" w:eastAsia="Arial" w:hAnsi="Sylfaen" w:cs="Arial"/>
          <w:sz w:val="22"/>
          <w:szCs w:val="22"/>
          <w:lang w:val="ka-GE"/>
        </w:rPr>
        <w:t>ც</w:t>
      </w:r>
      <w:r w:rsidR="009436CE">
        <w:rPr>
          <w:rFonts w:ascii="Sylfaen" w:eastAsia="Arial" w:hAnsi="Sylfaen" w:cs="Arial"/>
          <w:sz w:val="22"/>
          <w:szCs w:val="22"/>
          <w:lang w:val="ka-GE"/>
        </w:rPr>
        <w:t xml:space="preserve">იული მართვის შესახებ </w:t>
      </w:r>
      <w:r w:rsidR="00807436">
        <w:rPr>
          <w:rFonts w:ascii="Sylfaen" w:eastAsia="Arial" w:hAnsi="Sylfaen" w:cs="Arial"/>
          <w:sz w:val="22"/>
          <w:szCs w:val="22"/>
          <w:lang w:val="ka-GE"/>
        </w:rPr>
        <w:t xml:space="preserve">საკმაოდ </w:t>
      </w:r>
      <w:r>
        <w:rPr>
          <w:rFonts w:ascii="Sylfaen" w:eastAsia="Arial" w:hAnsi="Sylfaen" w:cs="Arial"/>
          <w:sz w:val="22"/>
          <w:szCs w:val="22"/>
          <w:lang w:val="ka-GE"/>
        </w:rPr>
        <w:t xml:space="preserve">მწირი </w:t>
      </w:r>
      <w:r w:rsidR="00076BDC">
        <w:rPr>
          <w:rFonts w:ascii="Sylfaen" w:eastAsia="Arial" w:hAnsi="Sylfaen" w:cs="Arial"/>
          <w:sz w:val="22"/>
          <w:szCs w:val="22"/>
          <w:lang w:val="ka-GE"/>
        </w:rPr>
        <w:t>ინფორმაცია</w:t>
      </w:r>
      <w:r>
        <w:rPr>
          <w:rFonts w:ascii="Sylfaen" w:eastAsia="Arial" w:hAnsi="Sylfaen" w:cs="Arial"/>
          <w:sz w:val="22"/>
          <w:szCs w:val="22"/>
          <w:lang w:val="ka-GE"/>
        </w:rPr>
        <w:t xml:space="preserve"> მოიპოვება</w:t>
      </w:r>
      <w:r w:rsidR="007C1FE5">
        <w:rPr>
          <w:rFonts w:ascii="Sylfaen" w:eastAsia="Arial" w:hAnsi="Sylfaen" w:cs="Arial"/>
          <w:sz w:val="22"/>
          <w:szCs w:val="22"/>
          <w:lang w:val="ka-GE"/>
        </w:rPr>
        <w:t>. თუმცა, არსებული ინფორმაციის მი</w:t>
      </w:r>
      <w:r w:rsidR="00A17C49">
        <w:rPr>
          <w:rFonts w:ascii="Sylfaen" w:eastAsia="Arial" w:hAnsi="Sylfaen" w:cs="Arial"/>
          <w:sz w:val="22"/>
          <w:szCs w:val="22"/>
          <w:lang w:val="ka-GE"/>
        </w:rPr>
        <w:t>ხედვით,</w:t>
      </w:r>
      <w:r w:rsidR="007C1FE5">
        <w:rPr>
          <w:rFonts w:ascii="Sylfaen" w:eastAsia="Arial" w:hAnsi="Sylfaen" w:cs="Arial"/>
          <w:sz w:val="22"/>
          <w:szCs w:val="22"/>
          <w:lang w:val="ka-GE"/>
        </w:rPr>
        <w:t xml:space="preserve"> კორპორა</w:t>
      </w:r>
      <w:r w:rsidR="00D20148">
        <w:rPr>
          <w:rFonts w:ascii="Sylfaen" w:eastAsia="Arial" w:hAnsi="Sylfaen" w:cs="Arial"/>
          <w:sz w:val="22"/>
          <w:szCs w:val="22"/>
          <w:lang w:val="ka-GE"/>
        </w:rPr>
        <w:t>ც</w:t>
      </w:r>
      <w:r w:rsidR="007C1FE5">
        <w:rPr>
          <w:rFonts w:ascii="Sylfaen" w:eastAsia="Arial" w:hAnsi="Sylfaen" w:cs="Arial"/>
          <w:sz w:val="22"/>
          <w:szCs w:val="22"/>
          <w:lang w:val="ka-GE"/>
        </w:rPr>
        <w:t xml:space="preserve">იული მართვა </w:t>
      </w:r>
      <w:r w:rsidR="007C1FE5" w:rsidRPr="00203889">
        <w:rPr>
          <w:rFonts w:ascii="Sylfaen" w:eastAsia="Arial" w:hAnsi="Sylfaen" w:cs="Arial"/>
          <w:sz w:val="22"/>
          <w:szCs w:val="22"/>
          <w:lang w:val="ka-GE"/>
        </w:rPr>
        <w:t>არაეფექტიანია.</w:t>
      </w:r>
      <w:r w:rsidR="001C4BF8">
        <w:rPr>
          <w:rFonts w:ascii="Sylfaen" w:eastAsia="Arial" w:hAnsi="Sylfaen" w:cs="Arial"/>
          <w:sz w:val="22"/>
          <w:szCs w:val="22"/>
          <w:lang w:val="ka-GE"/>
        </w:rPr>
        <w:t xml:space="preserve"> ასევე მწირია ინფორმაცია </w:t>
      </w:r>
      <w:r w:rsidR="001C4BF8" w:rsidRPr="00EB1B36">
        <w:rPr>
          <w:rFonts w:ascii="Sylfaen" w:eastAsia="Arial" w:hAnsi="Sylfaen" w:cs="Arial"/>
          <w:sz w:val="22"/>
          <w:szCs w:val="22"/>
          <w:lang w:val="ka-GE"/>
        </w:rPr>
        <w:t>კომპანიებში არსებული შიდა რეგულაციების შესახებ კეთილსინდისიერებაზე და სხვა საკითხებთან დაკავშირებით</w:t>
      </w:r>
      <w:r w:rsidR="001C4BF8">
        <w:rPr>
          <w:rFonts w:ascii="Sylfaen" w:eastAsia="Arial" w:hAnsi="Sylfaen" w:cs="Arial"/>
          <w:sz w:val="22"/>
          <w:szCs w:val="22"/>
          <w:lang w:val="ka-GE"/>
        </w:rPr>
        <w:t>.</w:t>
      </w:r>
      <w:r w:rsidR="00555566" w:rsidRPr="00036B37">
        <w:rPr>
          <w:rFonts w:ascii="Sylfaen" w:eastAsia="Arial" w:hAnsi="Sylfaen" w:cs="Arial"/>
          <w:sz w:val="22"/>
          <w:szCs w:val="22"/>
          <w:vertAlign w:val="superscript"/>
        </w:rPr>
        <w:footnoteReference w:id="309"/>
      </w:r>
      <w:r w:rsidR="0066460E">
        <w:rPr>
          <w:rFonts w:ascii="Sylfaen" w:eastAsia="Arial" w:hAnsi="Sylfaen" w:cs="Arial"/>
          <w:sz w:val="22"/>
          <w:szCs w:val="22"/>
          <w:lang w:val="ka-GE"/>
        </w:rPr>
        <w:t xml:space="preserve"> </w:t>
      </w:r>
      <w:r w:rsidR="0066460E" w:rsidRPr="00DB389E">
        <w:rPr>
          <w:rFonts w:ascii="Sylfaen" w:eastAsia="Arial" w:hAnsi="Sylfaen" w:cs="Arial"/>
          <w:color w:val="FF0000"/>
          <w:sz w:val="22"/>
          <w:szCs w:val="22"/>
          <w:lang w:val="ka-GE"/>
        </w:rPr>
        <w:t xml:space="preserve"> </w:t>
      </w:r>
      <w:r w:rsidR="004972E1">
        <w:rPr>
          <w:rFonts w:ascii="Sylfaen" w:eastAsia="Arial" w:hAnsi="Sylfaen" w:cs="Arial"/>
          <w:color w:val="FF0000"/>
          <w:sz w:val="22"/>
          <w:szCs w:val="22"/>
          <w:lang w:val="ka-GE"/>
        </w:rPr>
        <w:t xml:space="preserve"> </w:t>
      </w:r>
    </w:p>
    <w:p w14:paraId="06EF41A2" w14:textId="77777777" w:rsidR="00145E2D" w:rsidRDefault="00145E2D">
      <w:pPr>
        <w:jc w:val="both"/>
        <w:rPr>
          <w:rFonts w:ascii="Sylfaen" w:eastAsia="Arial" w:hAnsi="Sylfaen" w:cs="Arial"/>
          <w:sz w:val="22"/>
          <w:szCs w:val="22"/>
          <w:lang w:val="ka-GE"/>
        </w:rPr>
      </w:pPr>
    </w:p>
    <w:p w14:paraId="23B5A531" w14:textId="77777777" w:rsidR="00EB1B36" w:rsidRPr="00303ED8" w:rsidRDefault="00EB1B36">
      <w:pPr>
        <w:jc w:val="both"/>
        <w:rPr>
          <w:rFonts w:ascii="Sylfaen" w:eastAsia="Arial" w:hAnsi="Sylfaen" w:cs="Arial"/>
          <w:sz w:val="22"/>
          <w:szCs w:val="22"/>
          <w:lang w:val="ka-GE"/>
        </w:rPr>
      </w:pPr>
    </w:p>
    <w:p w14:paraId="0A8F0B44" w14:textId="77777777" w:rsidR="00145E2D" w:rsidRPr="00303ED8" w:rsidRDefault="0084600D">
      <w:pPr>
        <w:jc w:val="both"/>
        <w:rPr>
          <w:rFonts w:ascii="Sylfaen" w:eastAsia="Arial" w:hAnsi="Sylfaen" w:cs="Arial"/>
          <w:b/>
          <w:sz w:val="22"/>
          <w:szCs w:val="22"/>
          <w:lang w:val="ka-GE"/>
        </w:rPr>
      </w:pPr>
      <w:r w:rsidRPr="00303ED8">
        <w:rPr>
          <w:rFonts w:ascii="Sylfaen" w:eastAsia="Arial" w:hAnsi="Sylfaen" w:cs="Arial"/>
          <w:b/>
          <w:sz w:val="22"/>
          <w:szCs w:val="22"/>
          <w:lang w:val="ka-GE"/>
        </w:rPr>
        <w:t>2.4.2</w:t>
      </w:r>
      <w:r w:rsidR="00863ED0" w:rsidRPr="00346904">
        <w:rPr>
          <w:rFonts w:ascii="Sylfaen" w:eastAsia="Arial" w:hAnsi="Sylfaen" w:cs="Arial"/>
          <w:b/>
          <w:sz w:val="22"/>
          <w:szCs w:val="22"/>
          <w:lang w:val="ka-GE"/>
        </w:rPr>
        <w:t>.</w:t>
      </w:r>
      <w:r w:rsidR="00C06C27" w:rsidRPr="00346904">
        <w:rPr>
          <w:rFonts w:ascii="Sylfaen" w:eastAsia="Arial" w:hAnsi="Sylfaen" w:cs="Arial"/>
          <w:b/>
          <w:sz w:val="22"/>
          <w:szCs w:val="22"/>
          <w:lang w:val="ka-GE"/>
        </w:rPr>
        <w:t xml:space="preserve"> </w:t>
      </w:r>
      <w:r w:rsidR="002A075A" w:rsidRPr="00346904">
        <w:rPr>
          <w:rFonts w:ascii="Sylfaen" w:eastAsia="Arial Unicode MS" w:hAnsi="Sylfaen" w:cs="Arial Unicode MS"/>
          <w:b/>
          <w:noProof/>
          <w:sz w:val="22"/>
          <w:szCs w:val="22"/>
          <w:lang w:val="ka-GE"/>
        </w:rPr>
        <w:t>ბიზნესის მიერ ინიცირებული ანტიკორუფციული საქმიანობა</w:t>
      </w:r>
    </w:p>
    <w:p w14:paraId="2CAFE79A" w14:textId="77777777" w:rsidR="00145E2D" w:rsidRPr="0097110F" w:rsidRDefault="00145E2D">
      <w:pPr>
        <w:jc w:val="both"/>
        <w:rPr>
          <w:rFonts w:ascii="Sylfaen" w:eastAsia="Arial" w:hAnsi="Sylfaen" w:cs="Arial"/>
          <w:sz w:val="22"/>
          <w:szCs w:val="22"/>
          <w:lang w:val="ka-GE"/>
        </w:rPr>
      </w:pPr>
    </w:p>
    <w:p w14:paraId="7354C5C0" w14:textId="77777777" w:rsidR="00145E2D" w:rsidRDefault="00CC12AB">
      <w:pPr>
        <w:jc w:val="both"/>
        <w:rPr>
          <w:rFonts w:ascii="Sylfaen" w:eastAsia="Arial" w:hAnsi="Sylfaen" w:cs="Arial"/>
          <w:sz w:val="22"/>
          <w:szCs w:val="22"/>
          <w:lang w:val="ka-GE"/>
        </w:rPr>
      </w:pPr>
      <w:r>
        <w:rPr>
          <w:rFonts w:ascii="Sylfaen" w:eastAsia="Arial" w:hAnsi="Sylfaen" w:cs="Arial"/>
          <w:sz w:val="22"/>
          <w:szCs w:val="22"/>
          <w:lang w:val="ka-GE"/>
        </w:rPr>
        <w:t>საქართველო</w:t>
      </w:r>
      <w:r w:rsidR="008A2323">
        <w:rPr>
          <w:rFonts w:ascii="Sylfaen" w:eastAsia="Arial" w:hAnsi="Sylfaen" w:cs="Arial"/>
          <w:sz w:val="22"/>
          <w:szCs w:val="22"/>
          <w:lang w:val="ka-GE"/>
        </w:rPr>
        <w:t>ს</w:t>
      </w:r>
      <w:r>
        <w:rPr>
          <w:rFonts w:ascii="Sylfaen" w:eastAsia="Arial" w:hAnsi="Sylfaen" w:cs="Arial"/>
          <w:sz w:val="22"/>
          <w:szCs w:val="22"/>
          <w:lang w:val="ka-GE"/>
        </w:rPr>
        <w:t xml:space="preserve"> კერძო სექტორი აქტიურად არ არის </w:t>
      </w:r>
      <w:r w:rsidR="00B056E5">
        <w:rPr>
          <w:rFonts w:ascii="Sylfaen" w:eastAsia="Arial" w:hAnsi="Sylfaen" w:cs="Arial"/>
          <w:sz w:val="22"/>
          <w:szCs w:val="22"/>
          <w:lang w:val="ka-GE"/>
        </w:rPr>
        <w:t>ჩართული ქვეყნის ა</w:t>
      </w:r>
      <w:r>
        <w:rPr>
          <w:rFonts w:ascii="Sylfaen" w:eastAsia="Arial" w:hAnsi="Sylfaen" w:cs="Arial"/>
          <w:sz w:val="22"/>
          <w:szCs w:val="22"/>
          <w:lang w:val="ka-GE"/>
        </w:rPr>
        <w:t xml:space="preserve">ნტიკორუფციული პოლიტიკის </w:t>
      </w:r>
      <w:r w:rsidR="001836D2">
        <w:rPr>
          <w:rFonts w:ascii="Sylfaen" w:eastAsia="Arial" w:hAnsi="Sylfaen" w:cs="Arial"/>
          <w:sz w:val="22"/>
          <w:szCs w:val="22"/>
          <w:lang w:val="ka-GE"/>
        </w:rPr>
        <w:t>შე</w:t>
      </w:r>
      <w:r>
        <w:rPr>
          <w:rFonts w:ascii="Sylfaen" w:eastAsia="Arial" w:hAnsi="Sylfaen" w:cs="Arial"/>
          <w:sz w:val="22"/>
          <w:szCs w:val="22"/>
          <w:lang w:val="ka-GE"/>
        </w:rPr>
        <w:t>მუშავების პროცესში</w:t>
      </w:r>
      <w:r w:rsidR="00B056E5">
        <w:rPr>
          <w:rFonts w:ascii="Sylfaen" w:eastAsia="Arial" w:hAnsi="Sylfaen" w:cs="Arial"/>
          <w:sz w:val="22"/>
          <w:szCs w:val="22"/>
          <w:lang w:val="ka-GE"/>
        </w:rPr>
        <w:t>, თუმცა ბოლო წლებში ამ მხრივ გარკვეული ძალისხმევა შეი</w:t>
      </w:r>
      <w:r w:rsidR="00C52A6A">
        <w:rPr>
          <w:rFonts w:ascii="Sylfaen" w:eastAsia="Arial" w:hAnsi="Sylfaen" w:cs="Arial"/>
          <w:sz w:val="22"/>
          <w:szCs w:val="22"/>
          <w:lang w:val="ka-GE"/>
        </w:rPr>
        <w:t>მ</w:t>
      </w:r>
      <w:r w:rsidR="00B056E5">
        <w:rPr>
          <w:rFonts w:ascii="Sylfaen" w:eastAsia="Arial" w:hAnsi="Sylfaen" w:cs="Arial"/>
          <w:sz w:val="22"/>
          <w:szCs w:val="22"/>
          <w:lang w:val="ka-GE"/>
        </w:rPr>
        <w:t>ჩნევა.</w:t>
      </w:r>
      <w:r w:rsidR="00C17410">
        <w:rPr>
          <w:rFonts w:ascii="Sylfaen" w:eastAsia="Arial" w:hAnsi="Sylfaen" w:cs="Arial"/>
          <w:sz w:val="22"/>
          <w:szCs w:val="22"/>
          <w:lang w:val="ka-GE"/>
        </w:rPr>
        <w:t xml:space="preserve"> როგორც წინა თავებში აღინიშნა, </w:t>
      </w:r>
      <w:r w:rsidR="00DE14B4">
        <w:rPr>
          <w:rFonts w:ascii="Sylfaen" w:eastAsia="Arial" w:hAnsi="Sylfaen" w:cs="Arial"/>
          <w:sz w:val="22"/>
          <w:szCs w:val="22"/>
          <w:lang w:val="ka-GE"/>
        </w:rPr>
        <w:t>ქართული ბიზნეს საზოგადოებ</w:t>
      </w:r>
      <w:r w:rsidR="009D0E15">
        <w:rPr>
          <w:rFonts w:ascii="Sylfaen" w:eastAsia="Arial" w:hAnsi="Sylfaen" w:cs="Arial"/>
          <w:sz w:val="22"/>
          <w:szCs w:val="22"/>
          <w:lang w:val="ka-GE"/>
        </w:rPr>
        <w:t xml:space="preserve">ისა </w:t>
      </w:r>
      <w:r w:rsidR="00DE14B4">
        <w:rPr>
          <w:rFonts w:ascii="Sylfaen" w:eastAsia="Arial" w:hAnsi="Sylfaen" w:cs="Arial"/>
          <w:sz w:val="22"/>
          <w:szCs w:val="22"/>
          <w:lang w:val="ka-GE"/>
        </w:rPr>
        <w:t xml:space="preserve">და ბიზნეს </w:t>
      </w:r>
      <w:r w:rsidR="005B3D77">
        <w:rPr>
          <w:rFonts w:ascii="Sylfaen" w:eastAsia="Arial" w:hAnsi="Sylfaen" w:cs="Arial"/>
          <w:sz w:val="22"/>
          <w:szCs w:val="22"/>
          <w:lang w:val="ka-GE"/>
        </w:rPr>
        <w:t>ას</w:t>
      </w:r>
      <w:r w:rsidR="00DE14B4">
        <w:rPr>
          <w:rFonts w:ascii="Sylfaen" w:eastAsia="Arial" w:hAnsi="Sylfaen" w:cs="Arial"/>
          <w:sz w:val="22"/>
          <w:szCs w:val="22"/>
          <w:lang w:val="ka-GE"/>
        </w:rPr>
        <w:t>ოციაციები</w:t>
      </w:r>
      <w:r w:rsidR="009D0E15">
        <w:rPr>
          <w:rFonts w:ascii="Sylfaen" w:eastAsia="Arial" w:hAnsi="Sylfaen" w:cs="Arial"/>
          <w:sz w:val="22"/>
          <w:szCs w:val="22"/>
          <w:lang w:val="ka-GE"/>
        </w:rPr>
        <w:t xml:space="preserve">ს რამდენიმე </w:t>
      </w:r>
      <w:r w:rsidR="00B4451E">
        <w:rPr>
          <w:rFonts w:ascii="Sylfaen" w:eastAsia="Arial" w:hAnsi="Sylfaen" w:cs="Arial"/>
          <w:sz w:val="22"/>
          <w:szCs w:val="22"/>
          <w:lang w:val="ka-GE"/>
        </w:rPr>
        <w:t xml:space="preserve">წარმომადგენელი ჩართული იყო </w:t>
      </w:r>
      <w:r w:rsidR="00B22391">
        <w:rPr>
          <w:rFonts w:ascii="Sylfaen" w:eastAsia="Arial" w:hAnsi="Sylfaen" w:cs="Arial"/>
          <w:sz w:val="22"/>
          <w:szCs w:val="22"/>
          <w:lang w:val="ka-GE"/>
        </w:rPr>
        <w:t xml:space="preserve">საქართველოს ანტიკორუფციული </w:t>
      </w:r>
      <w:r w:rsidR="005967AC">
        <w:rPr>
          <w:rFonts w:ascii="Sylfaen" w:eastAsia="Arial" w:hAnsi="Sylfaen" w:cs="Arial"/>
          <w:sz w:val="22"/>
          <w:szCs w:val="22"/>
          <w:lang w:val="ka-GE"/>
        </w:rPr>
        <w:t>სტ</w:t>
      </w:r>
      <w:r w:rsidR="00B22391">
        <w:rPr>
          <w:rFonts w:ascii="Sylfaen" w:eastAsia="Arial" w:hAnsi="Sylfaen" w:cs="Arial"/>
          <w:sz w:val="22"/>
          <w:szCs w:val="22"/>
          <w:lang w:val="ka-GE"/>
        </w:rPr>
        <w:t>რ</w:t>
      </w:r>
      <w:r w:rsidR="005967AC">
        <w:rPr>
          <w:rFonts w:ascii="Sylfaen" w:eastAsia="Arial" w:hAnsi="Sylfaen" w:cs="Arial"/>
          <w:sz w:val="22"/>
          <w:szCs w:val="22"/>
          <w:lang w:val="ka-GE"/>
        </w:rPr>
        <w:t>ა</w:t>
      </w:r>
      <w:r w:rsidR="00B22391">
        <w:rPr>
          <w:rFonts w:ascii="Sylfaen" w:eastAsia="Arial" w:hAnsi="Sylfaen" w:cs="Arial"/>
          <w:sz w:val="22"/>
          <w:szCs w:val="22"/>
          <w:lang w:val="ka-GE"/>
        </w:rPr>
        <w:t>ტეგიის განხილვისა და შემუ</w:t>
      </w:r>
      <w:r w:rsidR="005967AC">
        <w:rPr>
          <w:rFonts w:ascii="Sylfaen" w:eastAsia="Arial" w:hAnsi="Sylfaen" w:cs="Arial"/>
          <w:sz w:val="22"/>
          <w:szCs w:val="22"/>
          <w:lang w:val="ka-GE"/>
        </w:rPr>
        <w:t>შ</w:t>
      </w:r>
      <w:r w:rsidR="00B22391">
        <w:rPr>
          <w:rFonts w:ascii="Sylfaen" w:eastAsia="Arial" w:hAnsi="Sylfaen" w:cs="Arial"/>
          <w:sz w:val="22"/>
          <w:szCs w:val="22"/>
          <w:lang w:val="ka-GE"/>
        </w:rPr>
        <w:t>ავების პროცესში</w:t>
      </w:r>
      <w:r w:rsidR="005967AC">
        <w:rPr>
          <w:rFonts w:ascii="Sylfaen" w:eastAsia="Arial" w:hAnsi="Sylfaen" w:cs="Arial"/>
          <w:sz w:val="22"/>
          <w:szCs w:val="22"/>
          <w:lang w:val="ka-GE"/>
        </w:rPr>
        <w:t>.</w:t>
      </w:r>
      <w:r w:rsidR="0084600D" w:rsidRPr="00346904">
        <w:rPr>
          <w:rFonts w:ascii="Sylfaen" w:eastAsia="Arial" w:hAnsi="Sylfaen" w:cs="Arial"/>
          <w:sz w:val="22"/>
          <w:szCs w:val="22"/>
          <w:vertAlign w:val="superscript"/>
        </w:rPr>
        <w:footnoteReference w:id="310"/>
      </w:r>
      <w:r w:rsidR="0084600D" w:rsidRPr="0097110F">
        <w:rPr>
          <w:rFonts w:ascii="Sylfaen" w:eastAsia="Arial" w:hAnsi="Sylfaen" w:cs="Arial"/>
          <w:sz w:val="22"/>
          <w:szCs w:val="22"/>
          <w:lang w:val="ka-GE"/>
        </w:rPr>
        <w:t xml:space="preserve"> </w:t>
      </w:r>
    </w:p>
    <w:p w14:paraId="1633498B" w14:textId="77777777" w:rsidR="005967AC" w:rsidRDefault="005967AC">
      <w:pPr>
        <w:jc w:val="both"/>
        <w:rPr>
          <w:rFonts w:ascii="Sylfaen" w:eastAsia="Arial" w:hAnsi="Sylfaen" w:cs="Arial"/>
          <w:sz w:val="22"/>
          <w:szCs w:val="22"/>
          <w:lang w:val="ka-GE"/>
        </w:rPr>
      </w:pPr>
    </w:p>
    <w:p w14:paraId="48991776" w14:textId="77777777" w:rsidR="00E538B7" w:rsidRDefault="005D380C">
      <w:pPr>
        <w:jc w:val="both"/>
        <w:rPr>
          <w:rFonts w:ascii="Sylfaen" w:eastAsia="Arial" w:hAnsi="Sylfaen" w:cs="Arial"/>
          <w:sz w:val="22"/>
          <w:szCs w:val="22"/>
          <w:lang w:val="ka-GE"/>
        </w:rPr>
      </w:pPr>
      <w:r>
        <w:rPr>
          <w:rFonts w:ascii="Sylfaen" w:eastAsia="Arial" w:hAnsi="Sylfaen" w:cs="Arial"/>
          <w:sz w:val="22"/>
          <w:szCs w:val="22"/>
          <w:lang w:val="ka-GE"/>
        </w:rPr>
        <w:lastRenderedPageBreak/>
        <w:t>მთლიანობაში, კერძო სექტორი ამ საკითხ</w:t>
      </w:r>
      <w:r w:rsidR="00C058DC">
        <w:rPr>
          <w:rFonts w:ascii="Sylfaen" w:eastAsia="Arial" w:hAnsi="Sylfaen" w:cs="Arial"/>
          <w:sz w:val="22"/>
          <w:szCs w:val="22"/>
          <w:lang w:val="ka-GE"/>
        </w:rPr>
        <w:t>თან დაკავშირებით ნაკლებ ინიციატივას იჩენს.</w:t>
      </w:r>
      <w:r w:rsidR="001A1EBA">
        <w:rPr>
          <w:rFonts w:ascii="Sylfaen" w:eastAsia="Arial" w:hAnsi="Sylfaen" w:cs="Arial"/>
          <w:sz w:val="22"/>
          <w:szCs w:val="22"/>
          <w:lang w:val="ka-GE"/>
        </w:rPr>
        <w:t xml:space="preserve"> </w:t>
      </w:r>
      <w:r w:rsidR="009E2ACC">
        <w:rPr>
          <w:rFonts w:ascii="Sylfaen" w:eastAsia="Arial" w:hAnsi="Sylfaen" w:cs="Arial"/>
          <w:sz w:val="22"/>
          <w:szCs w:val="22"/>
          <w:lang w:val="ka-GE"/>
        </w:rPr>
        <w:t xml:space="preserve">ამასთან ერთად, კერძო სექტორი </w:t>
      </w:r>
      <w:r w:rsidR="00476A48">
        <w:rPr>
          <w:rFonts w:ascii="Sylfaen" w:eastAsia="Arial" w:hAnsi="Sylfaen" w:cs="Arial"/>
          <w:sz w:val="22"/>
          <w:szCs w:val="22"/>
          <w:lang w:val="ka-GE"/>
        </w:rPr>
        <w:t xml:space="preserve">კორუფციის წინააღმდეგ ბრძოლაში </w:t>
      </w:r>
      <w:r w:rsidR="009E2ACC">
        <w:rPr>
          <w:rFonts w:ascii="Sylfaen" w:eastAsia="Arial" w:hAnsi="Sylfaen" w:cs="Arial"/>
          <w:sz w:val="22"/>
          <w:szCs w:val="22"/>
          <w:lang w:val="ka-GE"/>
        </w:rPr>
        <w:t xml:space="preserve">აქტიურ თანამშრომლობას არ სთავაზობს </w:t>
      </w:r>
      <w:r w:rsidR="000E3AE4">
        <w:rPr>
          <w:rFonts w:ascii="Sylfaen" w:eastAsia="Arial" w:hAnsi="Sylfaen" w:cs="Arial"/>
          <w:sz w:val="22"/>
          <w:szCs w:val="22"/>
          <w:lang w:val="ka-GE"/>
        </w:rPr>
        <w:t>სამოქალაქო საზოგადოების სექტო</w:t>
      </w:r>
      <w:r w:rsidR="0061221A">
        <w:rPr>
          <w:rFonts w:ascii="Sylfaen" w:eastAsia="Arial" w:hAnsi="Sylfaen" w:cs="Arial"/>
          <w:sz w:val="22"/>
          <w:szCs w:val="22"/>
          <w:lang w:val="ka-GE"/>
        </w:rPr>
        <w:t>რს და ამ მხრივ კერძო და სამოქალაქო სექტორების თანამშრომლობის მაგალი</w:t>
      </w:r>
      <w:r w:rsidR="00226DCE">
        <w:rPr>
          <w:rFonts w:ascii="Sylfaen" w:eastAsia="Arial" w:hAnsi="Sylfaen" w:cs="Arial"/>
          <w:sz w:val="22"/>
          <w:szCs w:val="22"/>
          <w:lang w:val="ka-GE"/>
        </w:rPr>
        <w:t>თ</w:t>
      </w:r>
      <w:r w:rsidR="0061221A">
        <w:rPr>
          <w:rFonts w:ascii="Sylfaen" w:eastAsia="Arial" w:hAnsi="Sylfaen" w:cs="Arial"/>
          <w:sz w:val="22"/>
          <w:szCs w:val="22"/>
          <w:lang w:val="ka-GE"/>
        </w:rPr>
        <w:t xml:space="preserve">ები თითქმის არ არსებობს. </w:t>
      </w:r>
      <w:r w:rsidR="00DB4D3A">
        <w:rPr>
          <w:rFonts w:ascii="Sylfaen" w:eastAsia="Arial" w:hAnsi="Sylfaen" w:cs="Arial"/>
          <w:sz w:val="22"/>
          <w:szCs w:val="22"/>
          <w:lang w:val="ka-GE"/>
        </w:rPr>
        <w:t>რ</w:t>
      </w:r>
      <w:r w:rsidR="001C0741">
        <w:rPr>
          <w:rFonts w:ascii="Sylfaen" w:eastAsia="Arial" w:hAnsi="Sylfaen" w:cs="Arial"/>
          <w:sz w:val="22"/>
          <w:szCs w:val="22"/>
          <w:lang w:val="ka-GE"/>
        </w:rPr>
        <w:t>ოგორც ზემოთაც აღინიშნა, ანტ</w:t>
      </w:r>
      <w:r w:rsidR="002F3FC6">
        <w:rPr>
          <w:rFonts w:ascii="Sylfaen" w:eastAsia="Arial" w:hAnsi="Sylfaen" w:cs="Arial"/>
          <w:sz w:val="22"/>
          <w:szCs w:val="22"/>
          <w:lang w:val="ka-GE"/>
        </w:rPr>
        <w:t>ი</w:t>
      </w:r>
      <w:r w:rsidR="001C0741">
        <w:rPr>
          <w:rFonts w:ascii="Sylfaen" w:eastAsia="Arial" w:hAnsi="Sylfaen" w:cs="Arial"/>
          <w:sz w:val="22"/>
          <w:szCs w:val="22"/>
          <w:lang w:val="ka-GE"/>
        </w:rPr>
        <w:t>კორუფციულმა საბჭომ კერძო სე</w:t>
      </w:r>
      <w:r w:rsidR="0051786F">
        <w:rPr>
          <w:rFonts w:ascii="Sylfaen" w:eastAsia="Arial" w:hAnsi="Sylfaen" w:cs="Arial"/>
          <w:sz w:val="22"/>
          <w:szCs w:val="22"/>
          <w:lang w:val="ka-GE"/>
        </w:rPr>
        <w:t>ქ</w:t>
      </w:r>
      <w:r w:rsidR="001C0741">
        <w:rPr>
          <w:rFonts w:ascii="Sylfaen" w:eastAsia="Arial" w:hAnsi="Sylfaen" w:cs="Arial"/>
          <w:sz w:val="22"/>
          <w:szCs w:val="22"/>
          <w:lang w:val="ka-GE"/>
        </w:rPr>
        <w:t>ტორის წარმო</w:t>
      </w:r>
      <w:r w:rsidR="00817491">
        <w:rPr>
          <w:rFonts w:ascii="Sylfaen" w:eastAsia="Arial" w:hAnsi="Sylfaen" w:cs="Arial"/>
          <w:sz w:val="22"/>
          <w:szCs w:val="22"/>
          <w:lang w:val="ka-GE"/>
        </w:rPr>
        <w:t xml:space="preserve">მადგენლები </w:t>
      </w:r>
      <w:r w:rsidR="006177DA">
        <w:rPr>
          <w:rFonts w:ascii="Sylfaen" w:eastAsia="Arial" w:hAnsi="Sylfaen" w:cs="Arial"/>
          <w:sz w:val="22"/>
          <w:szCs w:val="22"/>
          <w:lang w:val="ka-GE"/>
        </w:rPr>
        <w:t>ეროვნული ანტიკორუფციული სტრატეგიის შ</w:t>
      </w:r>
      <w:r w:rsidR="006A1460">
        <w:rPr>
          <w:rFonts w:ascii="Sylfaen" w:eastAsia="Arial" w:hAnsi="Sylfaen" w:cs="Arial"/>
          <w:sz w:val="22"/>
          <w:szCs w:val="22"/>
          <w:lang w:val="ka-GE"/>
        </w:rPr>
        <w:t>ე</w:t>
      </w:r>
      <w:r w:rsidR="00D4457B">
        <w:rPr>
          <w:rFonts w:ascii="Sylfaen" w:eastAsia="Arial" w:hAnsi="Sylfaen" w:cs="Arial"/>
          <w:sz w:val="22"/>
          <w:szCs w:val="22"/>
          <w:lang w:val="ka-GE"/>
        </w:rPr>
        <w:t>მუშ</w:t>
      </w:r>
      <w:r w:rsidR="006177DA">
        <w:rPr>
          <w:rFonts w:ascii="Sylfaen" w:eastAsia="Arial" w:hAnsi="Sylfaen" w:cs="Arial"/>
          <w:sz w:val="22"/>
          <w:szCs w:val="22"/>
          <w:lang w:val="ka-GE"/>
        </w:rPr>
        <w:t xml:space="preserve">ავების პროცესში </w:t>
      </w:r>
      <w:r w:rsidR="009C69F6">
        <w:rPr>
          <w:rFonts w:ascii="Sylfaen" w:eastAsia="Arial" w:hAnsi="Sylfaen" w:cs="Arial"/>
          <w:sz w:val="22"/>
          <w:szCs w:val="22"/>
          <w:lang w:val="ka-GE"/>
        </w:rPr>
        <w:t>მონაწილ</w:t>
      </w:r>
      <w:r w:rsidR="006177DA">
        <w:rPr>
          <w:rFonts w:ascii="Sylfaen" w:eastAsia="Arial" w:hAnsi="Sylfaen" w:cs="Arial"/>
          <w:sz w:val="22"/>
          <w:szCs w:val="22"/>
          <w:lang w:val="ka-GE"/>
        </w:rPr>
        <w:t>ე</w:t>
      </w:r>
      <w:r w:rsidR="009C69F6">
        <w:rPr>
          <w:rFonts w:ascii="Sylfaen" w:eastAsia="Arial" w:hAnsi="Sylfaen" w:cs="Arial"/>
          <w:sz w:val="22"/>
          <w:szCs w:val="22"/>
          <w:lang w:val="ka-GE"/>
        </w:rPr>
        <w:t>ო</w:t>
      </w:r>
      <w:r w:rsidR="006177DA">
        <w:rPr>
          <w:rFonts w:ascii="Sylfaen" w:eastAsia="Arial" w:hAnsi="Sylfaen" w:cs="Arial"/>
          <w:sz w:val="22"/>
          <w:szCs w:val="22"/>
          <w:lang w:val="ka-GE"/>
        </w:rPr>
        <w:t xml:space="preserve">ბის </w:t>
      </w:r>
      <w:r w:rsidR="006A1460">
        <w:rPr>
          <w:rFonts w:ascii="Sylfaen" w:eastAsia="Arial" w:hAnsi="Sylfaen" w:cs="Arial"/>
          <w:sz w:val="22"/>
          <w:szCs w:val="22"/>
          <w:lang w:val="ka-GE"/>
        </w:rPr>
        <w:t>მისაღებად მ</w:t>
      </w:r>
      <w:r w:rsidR="006177DA">
        <w:rPr>
          <w:rFonts w:ascii="Sylfaen" w:eastAsia="Arial" w:hAnsi="Sylfaen" w:cs="Arial"/>
          <w:sz w:val="22"/>
          <w:szCs w:val="22"/>
          <w:lang w:val="ka-GE"/>
        </w:rPr>
        <w:t xml:space="preserve">იიწვია, </w:t>
      </w:r>
      <w:r w:rsidR="00F14FF0">
        <w:rPr>
          <w:rFonts w:ascii="Sylfaen" w:eastAsia="Arial" w:hAnsi="Sylfaen" w:cs="Arial"/>
          <w:sz w:val="22"/>
          <w:szCs w:val="22"/>
          <w:lang w:val="ka-GE"/>
        </w:rPr>
        <w:t>მაგრამ მათ ამ საკი</w:t>
      </w:r>
      <w:r w:rsidR="00DA4BDB">
        <w:rPr>
          <w:rFonts w:ascii="Sylfaen" w:eastAsia="Arial" w:hAnsi="Sylfaen" w:cs="Arial"/>
          <w:sz w:val="22"/>
          <w:szCs w:val="22"/>
          <w:lang w:val="ka-GE"/>
        </w:rPr>
        <w:t>თ</w:t>
      </w:r>
      <w:r w:rsidR="00F452C3">
        <w:rPr>
          <w:rFonts w:ascii="Sylfaen" w:eastAsia="Arial" w:hAnsi="Sylfaen" w:cs="Arial"/>
          <w:sz w:val="22"/>
          <w:szCs w:val="22"/>
          <w:lang w:val="ka-GE"/>
        </w:rPr>
        <w:t>ხი</w:t>
      </w:r>
      <w:r w:rsidR="00F14FF0">
        <w:rPr>
          <w:rFonts w:ascii="Sylfaen" w:eastAsia="Arial" w:hAnsi="Sylfaen" w:cs="Arial"/>
          <w:sz w:val="22"/>
          <w:szCs w:val="22"/>
          <w:lang w:val="ka-GE"/>
        </w:rPr>
        <w:t>ს</w:t>
      </w:r>
      <w:r w:rsidR="00F452C3">
        <w:rPr>
          <w:rFonts w:ascii="Sylfaen" w:eastAsia="Arial" w:hAnsi="Sylfaen" w:cs="Arial"/>
          <w:sz w:val="22"/>
          <w:szCs w:val="22"/>
          <w:lang w:val="ka-GE"/>
        </w:rPr>
        <w:t>ა</w:t>
      </w:r>
      <w:r w:rsidR="00F14FF0">
        <w:rPr>
          <w:rFonts w:ascii="Sylfaen" w:eastAsia="Arial" w:hAnsi="Sylfaen" w:cs="Arial"/>
          <w:sz w:val="22"/>
          <w:szCs w:val="22"/>
          <w:lang w:val="ka-GE"/>
        </w:rPr>
        <w:t xml:space="preserve">დმი დიდი </w:t>
      </w:r>
      <w:r w:rsidR="00E96E21">
        <w:rPr>
          <w:rFonts w:ascii="Sylfaen" w:eastAsia="Arial" w:hAnsi="Sylfaen" w:cs="Arial"/>
          <w:sz w:val="22"/>
          <w:szCs w:val="22"/>
          <w:lang w:val="ka-GE"/>
        </w:rPr>
        <w:t>ინტერესი არ</w:t>
      </w:r>
      <w:r w:rsidR="00F14FF0">
        <w:rPr>
          <w:rFonts w:ascii="Sylfaen" w:eastAsia="Arial" w:hAnsi="Sylfaen" w:cs="Arial"/>
          <w:sz w:val="22"/>
          <w:szCs w:val="22"/>
          <w:lang w:val="ka-GE"/>
        </w:rPr>
        <w:t xml:space="preserve"> </w:t>
      </w:r>
      <w:r w:rsidR="00E96E21">
        <w:rPr>
          <w:rFonts w:ascii="Sylfaen" w:eastAsia="Arial" w:hAnsi="Sylfaen" w:cs="Arial"/>
          <w:sz w:val="22"/>
          <w:szCs w:val="22"/>
          <w:lang w:val="ka-GE"/>
        </w:rPr>
        <w:t>გამოუვლენიათ</w:t>
      </w:r>
      <w:r w:rsidR="00CD0F52">
        <w:rPr>
          <w:rFonts w:ascii="Sylfaen" w:eastAsia="Arial" w:hAnsi="Sylfaen" w:cs="Arial"/>
          <w:sz w:val="22"/>
          <w:szCs w:val="22"/>
          <w:lang w:val="ka-GE"/>
        </w:rPr>
        <w:t>.</w:t>
      </w:r>
      <w:r w:rsidR="0084600D" w:rsidRPr="00346904">
        <w:rPr>
          <w:rFonts w:ascii="Sylfaen" w:eastAsia="Arial" w:hAnsi="Sylfaen" w:cs="Arial"/>
          <w:sz w:val="22"/>
          <w:szCs w:val="22"/>
          <w:vertAlign w:val="superscript"/>
        </w:rPr>
        <w:footnoteReference w:id="311"/>
      </w:r>
      <w:r w:rsidR="00052011">
        <w:rPr>
          <w:rFonts w:ascii="Sylfaen" w:eastAsia="Arial" w:hAnsi="Sylfaen" w:cs="Arial"/>
          <w:sz w:val="22"/>
          <w:szCs w:val="22"/>
          <w:lang w:val="ka-GE"/>
        </w:rPr>
        <w:t xml:space="preserve"> </w:t>
      </w:r>
    </w:p>
    <w:p w14:paraId="3425EC06" w14:textId="77777777" w:rsidR="009545DC" w:rsidRDefault="009545DC">
      <w:pPr>
        <w:jc w:val="both"/>
        <w:rPr>
          <w:rFonts w:ascii="Sylfaen" w:eastAsia="Arial" w:hAnsi="Sylfaen" w:cs="Arial"/>
          <w:sz w:val="22"/>
          <w:szCs w:val="22"/>
          <w:lang w:val="ka-GE"/>
        </w:rPr>
      </w:pPr>
    </w:p>
    <w:p w14:paraId="2DDC7A12" w14:textId="77777777" w:rsidR="00145E2D" w:rsidRPr="00505FD6" w:rsidRDefault="00E538B7">
      <w:pPr>
        <w:jc w:val="both"/>
        <w:rPr>
          <w:rFonts w:ascii="Sylfaen" w:eastAsia="Arial" w:hAnsi="Sylfaen" w:cs="Arial"/>
          <w:sz w:val="22"/>
          <w:szCs w:val="22"/>
          <w:lang w:val="ka-GE"/>
        </w:rPr>
      </w:pPr>
      <w:r>
        <w:rPr>
          <w:rFonts w:ascii="Sylfaen" w:eastAsia="Arial" w:hAnsi="Sylfaen" w:cs="Arial"/>
          <w:sz w:val="22"/>
          <w:szCs w:val="22"/>
          <w:lang w:val="ka-GE"/>
        </w:rPr>
        <w:t>დადებითი კუთხით უნდა აღინიშნოს, რომ ანტიკორუფციული საბჭო</w:t>
      </w:r>
      <w:r w:rsidR="00666AD4">
        <w:rPr>
          <w:rFonts w:ascii="Sylfaen" w:eastAsia="Arial" w:hAnsi="Sylfaen" w:cs="Arial"/>
          <w:sz w:val="22"/>
          <w:szCs w:val="22"/>
          <w:lang w:val="ka-GE"/>
        </w:rPr>
        <w:t xml:space="preserve"> </w:t>
      </w:r>
      <w:r w:rsidR="00666AD4" w:rsidRPr="00860DBB">
        <w:rPr>
          <w:rFonts w:ascii="Sylfaen" w:eastAsia="Arial" w:hAnsi="Sylfaen" w:cs="Arial"/>
          <w:sz w:val="22"/>
          <w:szCs w:val="22"/>
          <w:lang w:val="ka-GE"/>
        </w:rPr>
        <w:t>კერ</w:t>
      </w:r>
      <w:r w:rsidR="0076657E" w:rsidRPr="00860DBB">
        <w:rPr>
          <w:rFonts w:ascii="Sylfaen" w:eastAsia="Arial" w:hAnsi="Sylfaen" w:cs="Arial"/>
          <w:sz w:val="22"/>
          <w:szCs w:val="22"/>
          <w:lang w:val="ka-GE"/>
        </w:rPr>
        <w:t>ძ</w:t>
      </w:r>
      <w:r w:rsidR="00666AD4" w:rsidRPr="00860DBB">
        <w:rPr>
          <w:rFonts w:ascii="Sylfaen" w:eastAsia="Arial" w:hAnsi="Sylfaen" w:cs="Arial"/>
          <w:sz w:val="22"/>
          <w:szCs w:val="22"/>
          <w:lang w:val="ka-GE"/>
        </w:rPr>
        <w:t>ო სექტორთან</w:t>
      </w:r>
      <w:r w:rsidR="00666AD4">
        <w:rPr>
          <w:rFonts w:ascii="Sylfaen" w:eastAsia="Arial" w:hAnsi="Sylfaen" w:cs="Arial"/>
          <w:sz w:val="22"/>
          <w:szCs w:val="22"/>
          <w:lang w:val="ka-GE"/>
        </w:rPr>
        <w:t xml:space="preserve"> </w:t>
      </w:r>
      <w:r>
        <w:rPr>
          <w:rFonts w:ascii="Sylfaen" w:eastAsia="Arial" w:hAnsi="Sylfaen" w:cs="Arial"/>
          <w:sz w:val="22"/>
          <w:szCs w:val="22"/>
          <w:lang w:val="ka-GE"/>
        </w:rPr>
        <w:t>თანამშრომლობდა</w:t>
      </w:r>
      <w:r w:rsidR="00666AD4">
        <w:rPr>
          <w:rFonts w:ascii="Sylfaen" w:eastAsia="Arial" w:hAnsi="Sylfaen" w:cs="Arial"/>
          <w:sz w:val="22"/>
          <w:szCs w:val="22"/>
          <w:lang w:val="ka-GE"/>
        </w:rPr>
        <w:t xml:space="preserve"> </w:t>
      </w:r>
      <w:r w:rsidR="008203EE">
        <w:rPr>
          <w:rFonts w:ascii="Sylfaen" w:eastAsia="Arial" w:hAnsi="Sylfaen" w:cs="Arial"/>
          <w:sz w:val="22"/>
          <w:szCs w:val="22"/>
          <w:lang w:val="ka-GE"/>
        </w:rPr>
        <w:t>ეროვნულ</w:t>
      </w:r>
      <w:r w:rsidR="000904FA">
        <w:rPr>
          <w:rFonts w:ascii="Sylfaen" w:eastAsia="Arial" w:hAnsi="Sylfaen" w:cs="Arial"/>
          <w:sz w:val="22"/>
          <w:szCs w:val="22"/>
          <w:lang w:val="ka-GE"/>
        </w:rPr>
        <w:t xml:space="preserve"> ანტიკორუფციულ </w:t>
      </w:r>
      <w:r w:rsidR="008203EE">
        <w:rPr>
          <w:rFonts w:ascii="Sylfaen" w:eastAsia="Arial" w:hAnsi="Sylfaen" w:cs="Arial"/>
          <w:sz w:val="22"/>
          <w:szCs w:val="22"/>
          <w:lang w:val="ka-GE"/>
        </w:rPr>
        <w:t>სტრატეგია</w:t>
      </w:r>
      <w:r w:rsidR="000904FA">
        <w:rPr>
          <w:rFonts w:ascii="Sylfaen" w:eastAsia="Arial" w:hAnsi="Sylfaen" w:cs="Arial"/>
          <w:sz w:val="22"/>
          <w:szCs w:val="22"/>
          <w:lang w:val="ka-GE"/>
        </w:rPr>
        <w:t>სა და 2015-2016 წლების სამოქმედო გეგმაში</w:t>
      </w:r>
      <w:r w:rsidR="001B7295">
        <w:rPr>
          <w:rFonts w:ascii="Sylfaen" w:eastAsia="Arial" w:hAnsi="Sylfaen" w:cs="Arial"/>
          <w:sz w:val="22"/>
          <w:szCs w:val="22"/>
          <w:lang w:val="ka-GE"/>
        </w:rPr>
        <w:t xml:space="preserve"> კორუფციის </w:t>
      </w:r>
      <w:r w:rsidR="008203EE">
        <w:rPr>
          <w:rFonts w:ascii="Sylfaen" w:eastAsia="Arial" w:hAnsi="Sylfaen" w:cs="Arial"/>
          <w:sz w:val="22"/>
          <w:szCs w:val="22"/>
          <w:lang w:val="ka-GE"/>
        </w:rPr>
        <w:t xml:space="preserve">საწინააღმდეგო </w:t>
      </w:r>
      <w:r w:rsidR="001B7295">
        <w:rPr>
          <w:rFonts w:ascii="Sylfaen" w:eastAsia="Arial" w:hAnsi="Sylfaen" w:cs="Arial"/>
          <w:sz w:val="22"/>
          <w:szCs w:val="22"/>
          <w:lang w:val="ka-GE"/>
        </w:rPr>
        <w:t>დებულებების</w:t>
      </w:r>
      <w:r w:rsidR="000904FA">
        <w:rPr>
          <w:rFonts w:ascii="Sylfaen" w:eastAsia="Arial" w:hAnsi="Sylfaen" w:cs="Arial"/>
          <w:sz w:val="22"/>
          <w:szCs w:val="22"/>
          <w:lang w:val="ka-GE"/>
        </w:rPr>
        <w:t xml:space="preserve"> </w:t>
      </w:r>
      <w:r w:rsidR="008203EE" w:rsidRPr="00DA5134">
        <w:rPr>
          <w:rFonts w:ascii="Sylfaen" w:eastAsia="Arial" w:hAnsi="Sylfaen" w:cs="Arial"/>
          <w:sz w:val="22"/>
          <w:szCs w:val="22"/>
          <w:lang w:val="ka-GE"/>
        </w:rPr>
        <w:t>შეტანის</w:t>
      </w:r>
      <w:r w:rsidR="00826BD0" w:rsidRPr="00DA5134">
        <w:rPr>
          <w:rFonts w:ascii="Sylfaen" w:eastAsia="Arial" w:hAnsi="Sylfaen" w:cs="Arial"/>
          <w:sz w:val="22"/>
          <w:szCs w:val="22"/>
          <w:lang w:val="ka-GE"/>
        </w:rPr>
        <w:t xml:space="preserve"> საკით</w:t>
      </w:r>
      <w:r w:rsidR="00E333F2" w:rsidRPr="00DA5134">
        <w:rPr>
          <w:rFonts w:ascii="Sylfaen" w:eastAsia="Arial" w:hAnsi="Sylfaen" w:cs="Arial"/>
          <w:sz w:val="22"/>
          <w:szCs w:val="22"/>
          <w:lang w:val="ka-GE"/>
        </w:rPr>
        <w:t>ხ</w:t>
      </w:r>
      <w:r w:rsidR="00826BD0" w:rsidRPr="00DA5134">
        <w:rPr>
          <w:rFonts w:ascii="Sylfaen" w:eastAsia="Arial" w:hAnsi="Sylfaen" w:cs="Arial"/>
          <w:sz w:val="22"/>
          <w:szCs w:val="22"/>
          <w:lang w:val="ka-GE"/>
        </w:rPr>
        <w:t>ზე მუ</w:t>
      </w:r>
      <w:r w:rsidR="00E333F2" w:rsidRPr="00DA5134">
        <w:rPr>
          <w:rFonts w:ascii="Sylfaen" w:eastAsia="Arial" w:hAnsi="Sylfaen" w:cs="Arial"/>
          <w:sz w:val="22"/>
          <w:szCs w:val="22"/>
          <w:lang w:val="ka-GE"/>
        </w:rPr>
        <w:t>შაობისას.</w:t>
      </w:r>
      <w:r w:rsidR="00E333F2">
        <w:rPr>
          <w:rFonts w:ascii="Sylfaen" w:eastAsia="Arial" w:hAnsi="Sylfaen" w:cs="Arial"/>
          <w:sz w:val="22"/>
          <w:szCs w:val="22"/>
          <w:lang w:val="ka-GE"/>
        </w:rPr>
        <w:t xml:space="preserve"> </w:t>
      </w:r>
      <w:r w:rsidR="0076145D">
        <w:rPr>
          <w:rFonts w:ascii="Sylfaen" w:eastAsia="Arial" w:hAnsi="Sylfaen" w:cs="Arial"/>
          <w:sz w:val="22"/>
          <w:szCs w:val="22"/>
          <w:lang w:val="ka-GE"/>
        </w:rPr>
        <w:t xml:space="preserve">ანტიკორუფციულმა საბჭომ კონსულტაციები გამართა </w:t>
      </w:r>
      <w:r w:rsidR="009F5E94">
        <w:rPr>
          <w:rFonts w:ascii="Sylfaen" w:eastAsia="Arial" w:hAnsi="Sylfaen" w:cs="Arial"/>
          <w:sz w:val="22"/>
          <w:szCs w:val="22"/>
          <w:lang w:val="ka-GE"/>
        </w:rPr>
        <w:t xml:space="preserve">კერძო სექტორის წარმომადგენლებთან, თუმცა </w:t>
      </w:r>
      <w:r w:rsidR="000D60E3">
        <w:rPr>
          <w:rFonts w:ascii="Sylfaen" w:eastAsia="Arial" w:hAnsi="Sylfaen" w:cs="Arial"/>
          <w:sz w:val="22"/>
          <w:szCs w:val="22"/>
          <w:lang w:val="ka-GE"/>
        </w:rPr>
        <w:t xml:space="preserve">სამოქმედო გეგმის </w:t>
      </w:r>
      <w:r w:rsidR="000D60E3" w:rsidRPr="00505FD6">
        <w:rPr>
          <w:rFonts w:ascii="Sylfaen" w:eastAsia="Arial" w:hAnsi="Sylfaen" w:cs="Arial"/>
          <w:sz w:val="22"/>
          <w:szCs w:val="22"/>
          <w:lang w:val="ka-GE"/>
        </w:rPr>
        <w:t>შე</w:t>
      </w:r>
      <w:r w:rsidR="004C2742" w:rsidRPr="00505FD6">
        <w:rPr>
          <w:rFonts w:ascii="Sylfaen" w:eastAsia="Arial" w:hAnsi="Sylfaen" w:cs="Arial"/>
          <w:sz w:val="22"/>
          <w:szCs w:val="22"/>
          <w:lang w:val="ka-GE"/>
        </w:rPr>
        <w:t>სამუ</w:t>
      </w:r>
      <w:r w:rsidR="002B745B" w:rsidRPr="00505FD6">
        <w:rPr>
          <w:rFonts w:ascii="Sylfaen" w:eastAsia="Arial" w:hAnsi="Sylfaen" w:cs="Arial"/>
          <w:sz w:val="22"/>
          <w:szCs w:val="22"/>
          <w:lang w:val="ka-GE"/>
        </w:rPr>
        <w:t>შ</w:t>
      </w:r>
      <w:r w:rsidR="004C2742" w:rsidRPr="00505FD6">
        <w:rPr>
          <w:rFonts w:ascii="Sylfaen" w:eastAsia="Arial" w:hAnsi="Sylfaen" w:cs="Arial"/>
          <w:sz w:val="22"/>
          <w:szCs w:val="22"/>
          <w:lang w:val="ka-GE"/>
        </w:rPr>
        <w:t>ავებლად შექმნილ</w:t>
      </w:r>
      <w:r w:rsidR="006D5A37">
        <w:rPr>
          <w:rFonts w:ascii="Sylfaen" w:eastAsia="Arial" w:hAnsi="Sylfaen" w:cs="Arial"/>
          <w:sz w:val="22"/>
          <w:szCs w:val="22"/>
          <w:lang w:val="ka-GE"/>
        </w:rPr>
        <w:t xml:space="preserve"> ს</w:t>
      </w:r>
      <w:r w:rsidR="00F25A82">
        <w:rPr>
          <w:rFonts w:ascii="Sylfaen" w:eastAsia="Arial" w:hAnsi="Sylfaen" w:cs="Arial"/>
          <w:sz w:val="22"/>
          <w:szCs w:val="22"/>
          <w:lang w:val="ka-GE"/>
        </w:rPr>
        <w:t xml:space="preserve">ამუშაო ჯგუფში </w:t>
      </w:r>
      <w:r w:rsidR="000D60E3">
        <w:rPr>
          <w:rFonts w:ascii="Sylfaen" w:eastAsia="Arial" w:hAnsi="Sylfaen" w:cs="Arial"/>
          <w:sz w:val="22"/>
          <w:szCs w:val="22"/>
          <w:lang w:val="ka-GE"/>
        </w:rPr>
        <w:t xml:space="preserve">ჩართულ ბიზნეს ასოციაციებს </w:t>
      </w:r>
      <w:r w:rsidR="00505FD6">
        <w:rPr>
          <w:rFonts w:ascii="Sylfaen" w:eastAsia="Arial" w:hAnsi="Sylfaen" w:cs="Arial"/>
          <w:sz w:val="22"/>
          <w:szCs w:val="22"/>
          <w:lang w:val="ka-GE"/>
        </w:rPr>
        <w:t xml:space="preserve">ამ პროცესში </w:t>
      </w:r>
      <w:r w:rsidR="006D5A37">
        <w:rPr>
          <w:rFonts w:ascii="Sylfaen" w:eastAsia="Arial" w:hAnsi="Sylfaen" w:cs="Arial"/>
          <w:sz w:val="22"/>
          <w:szCs w:val="22"/>
          <w:lang w:val="ka-GE"/>
        </w:rPr>
        <w:t xml:space="preserve">აქტიურობა </w:t>
      </w:r>
      <w:r w:rsidR="00290163">
        <w:rPr>
          <w:rFonts w:ascii="Sylfaen" w:eastAsia="Arial" w:hAnsi="Sylfaen" w:cs="Arial"/>
          <w:sz w:val="22"/>
          <w:szCs w:val="22"/>
          <w:lang w:val="ka-GE"/>
        </w:rPr>
        <w:t>არ გამოუ</w:t>
      </w:r>
      <w:r w:rsidR="00505FD6">
        <w:rPr>
          <w:rFonts w:ascii="Sylfaen" w:eastAsia="Arial" w:hAnsi="Sylfaen" w:cs="Arial"/>
          <w:sz w:val="22"/>
          <w:szCs w:val="22"/>
          <w:lang w:val="ka-GE"/>
        </w:rPr>
        <w:t>ჩენიათ.</w:t>
      </w:r>
      <w:r w:rsidR="0084600D" w:rsidRPr="00346904">
        <w:rPr>
          <w:rFonts w:ascii="Sylfaen" w:eastAsia="Arial" w:hAnsi="Sylfaen" w:cs="Arial"/>
          <w:sz w:val="22"/>
          <w:szCs w:val="22"/>
          <w:vertAlign w:val="superscript"/>
        </w:rPr>
        <w:footnoteReference w:id="312"/>
      </w:r>
      <w:r w:rsidR="0084600D" w:rsidRPr="00505FD6">
        <w:rPr>
          <w:rFonts w:ascii="Sylfaen" w:eastAsia="Arial" w:hAnsi="Sylfaen" w:cs="Arial"/>
          <w:sz w:val="22"/>
          <w:szCs w:val="22"/>
          <w:lang w:val="ka-GE"/>
        </w:rPr>
        <w:t xml:space="preserve"> </w:t>
      </w:r>
    </w:p>
    <w:p w14:paraId="7E43E0D9" w14:textId="77777777" w:rsidR="00145E2D" w:rsidRDefault="00145E2D" w:rsidP="00505FD6">
      <w:pPr>
        <w:rPr>
          <w:rFonts w:ascii="Sylfaen" w:eastAsia="Arial" w:hAnsi="Sylfaen" w:cs="Arial"/>
          <w:sz w:val="22"/>
          <w:szCs w:val="22"/>
          <w:lang w:val="ka-GE"/>
        </w:rPr>
      </w:pPr>
    </w:p>
    <w:p w14:paraId="0D15DCA5" w14:textId="77777777" w:rsidR="00505FD6" w:rsidRPr="00505FD6" w:rsidRDefault="00505FD6" w:rsidP="00505FD6">
      <w:pPr>
        <w:rPr>
          <w:rFonts w:ascii="Sylfaen" w:eastAsia="Arial" w:hAnsi="Sylfaen" w:cs="Arial"/>
          <w:sz w:val="22"/>
          <w:szCs w:val="22"/>
          <w:lang w:val="ka-GE"/>
        </w:rPr>
      </w:pPr>
    </w:p>
    <w:p w14:paraId="1ABE6A81" w14:textId="77777777" w:rsidR="00145E2D" w:rsidRPr="00CE1056" w:rsidRDefault="0084600D">
      <w:pPr>
        <w:jc w:val="both"/>
        <w:rPr>
          <w:rFonts w:ascii="Sylfaen" w:eastAsia="Arial" w:hAnsi="Sylfaen" w:cs="Arial"/>
          <w:b/>
          <w:sz w:val="22"/>
          <w:szCs w:val="22"/>
          <w:lang w:val="ka-GE"/>
        </w:rPr>
      </w:pPr>
      <w:r w:rsidRPr="00CE1056">
        <w:rPr>
          <w:rFonts w:ascii="Sylfaen" w:eastAsia="Arial" w:hAnsi="Sylfaen" w:cs="Arial"/>
          <w:b/>
          <w:sz w:val="22"/>
          <w:szCs w:val="22"/>
          <w:lang w:val="ka-GE"/>
        </w:rPr>
        <w:t>2.4.3</w:t>
      </w:r>
      <w:r w:rsidR="00970AA9" w:rsidRPr="00346904">
        <w:rPr>
          <w:rFonts w:ascii="Sylfaen" w:eastAsia="Arial" w:hAnsi="Sylfaen" w:cs="Arial"/>
          <w:b/>
          <w:sz w:val="22"/>
          <w:szCs w:val="22"/>
          <w:lang w:val="ka-GE"/>
        </w:rPr>
        <w:t>.</w:t>
      </w:r>
      <w:r w:rsidRPr="00CE1056">
        <w:rPr>
          <w:rFonts w:ascii="Sylfaen" w:eastAsia="Arial" w:hAnsi="Sylfaen" w:cs="Arial"/>
          <w:b/>
          <w:sz w:val="22"/>
          <w:szCs w:val="22"/>
          <w:lang w:val="ka-GE"/>
        </w:rPr>
        <w:t xml:space="preserve"> </w:t>
      </w:r>
      <w:r w:rsidR="002A075A" w:rsidRPr="00346904">
        <w:rPr>
          <w:rFonts w:ascii="Sylfaen" w:eastAsia="Arial Unicode MS" w:hAnsi="Sylfaen" w:cs="Arial Unicode MS"/>
          <w:b/>
          <w:noProof/>
          <w:sz w:val="22"/>
          <w:szCs w:val="22"/>
          <w:lang w:val="ka-GE"/>
        </w:rPr>
        <w:t>ბიზნესის ასოციაციები</w:t>
      </w:r>
    </w:p>
    <w:p w14:paraId="1608920F" w14:textId="77777777" w:rsidR="00145E2D" w:rsidRDefault="00145E2D">
      <w:pPr>
        <w:jc w:val="both"/>
        <w:rPr>
          <w:rFonts w:ascii="Sylfaen" w:eastAsia="Arial" w:hAnsi="Sylfaen" w:cs="Arial"/>
          <w:sz w:val="22"/>
          <w:szCs w:val="22"/>
          <w:lang w:val="ka-GE"/>
        </w:rPr>
      </w:pPr>
    </w:p>
    <w:p w14:paraId="61D80FF4" w14:textId="77777777" w:rsidR="00145E2D" w:rsidRDefault="00200B9F">
      <w:pPr>
        <w:jc w:val="both"/>
        <w:rPr>
          <w:rFonts w:ascii="Sylfaen" w:eastAsia="Arial" w:hAnsi="Sylfaen" w:cs="Arial"/>
          <w:sz w:val="22"/>
          <w:szCs w:val="22"/>
          <w:lang w:val="ka-GE"/>
        </w:rPr>
      </w:pPr>
      <w:r>
        <w:rPr>
          <w:rFonts w:ascii="Sylfaen" w:eastAsia="Arial" w:hAnsi="Sylfaen" w:cs="Arial"/>
          <w:sz w:val="22"/>
          <w:szCs w:val="22"/>
          <w:lang w:val="ka-GE"/>
        </w:rPr>
        <w:t>საქართველოს ბიზნეს ასოციაციები</w:t>
      </w:r>
      <w:r w:rsidR="002E5900">
        <w:rPr>
          <w:rFonts w:ascii="Sylfaen" w:eastAsia="Arial" w:hAnsi="Sylfaen" w:cs="Arial"/>
          <w:sz w:val="22"/>
          <w:szCs w:val="22"/>
          <w:lang w:val="ka-GE"/>
        </w:rPr>
        <w:t xml:space="preserve"> ა</w:t>
      </w:r>
      <w:r w:rsidR="00483E13">
        <w:rPr>
          <w:rFonts w:ascii="Sylfaen" w:eastAsia="Arial" w:hAnsi="Sylfaen" w:cs="Arial"/>
          <w:sz w:val="22"/>
          <w:szCs w:val="22"/>
          <w:lang w:val="ka-GE"/>
        </w:rPr>
        <w:t>ნტიკორუფციულ</w:t>
      </w:r>
      <w:r w:rsidR="002E5900">
        <w:rPr>
          <w:rFonts w:ascii="Sylfaen" w:eastAsia="Arial" w:hAnsi="Sylfaen" w:cs="Arial"/>
          <w:sz w:val="22"/>
          <w:szCs w:val="22"/>
          <w:lang w:val="ka-GE"/>
        </w:rPr>
        <w:t>ი</w:t>
      </w:r>
      <w:r w:rsidR="00E83BC4">
        <w:rPr>
          <w:rFonts w:ascii="Sylfaen" w:eastAsia="Arial" w:hAnsi="Sylfaen" w:cs="Arial"/>
          <w:sz w:val="22"/>
          <w:szCs w:val="22"/>
          <w:lang w:val="ka-GE"/>
        </w:rPr>
        <w:t xml:space="preserve"> </w:t>
      </w:r>
      <w:r w:rsidR="000A08A5">
        <w:rPr>
          <w:rFonts w:ascii="Sylfaen" w:eastAsia="Arial" w:hAnsi="Sylfaen" w:cs="Arial"/>
          <w:sz w:val="22"/>
          <w:szCs w:val="22"/>
          <w:lang w:val="ka-GE"/>
        </w:rPr>
        <w:t xml:space="preserve">საქმიანობის </w:t>
      </w:r>
      <w:r w:rsidR="002E5900">
        <w:rPr>
          <w:rFonts w:ascii="Sylfaen" w:eastAsia="Arial" w:hAnsi="Sylfaen" w:cs="Arial"/>
          <w:sz w:val="22"/>
          <w:szCs w:val="22"/>
          <w:lang w:val="ka-GE"/>
        </w:rPr>
        <w:t xml:space="preserve">მხარდაჭერისა </w:t>
      </w:r>
      <w:r w:rsidR="006032C9">
        <w:rPr>
          <w:rFonts w:ascii="Sylfaen" w:eastAsia="Arial" w:hAnsi="Sylfaen" w:cs="Arial"/>
          <w:sz w:val="22"/>
          <w:szCs w:val="22"/>
          <w:lang w:val="ka-GE"/>
        </w:rPr>
        <w:t xml:space="preserve">და </w:t>
      </w:r>
      <w:r w:rsidR="000F33D9" w:rsidRPr="00FC0FD6">
        <w:rPr>
          <w:rFonts w:ascii="Sylfaen" w:eastAsia="Arial" w:hAnsi="Sylfaen" w:cs="Arial"/>
          <w:sz w:val="22"/>
          <w:szCs w:val="22"/>
          <w:lang w:val="ka-GE"/>
        </w:rPr>
        <w:t>ამ საკითხთან დაკავშირებით</w:t>
      </w:r>
      <w:r w:rsidR="000F33D9">
        <w:rPr>
          <w:rFonts w:ascii="Sylfaen" w:eastAsia="Arial" w:hAnsi="Sylfaen" w:cs="Arial"/>
          <w:sz w:val="22"/>
          <w:szCs w:val="22"/>
          <w:lang w:val="ka-GE"/>
        </w:rPr>
        <w:t xml:space="preserve"> </w:t>
      </w:r>
      <w:r w:rsidR="006032C9">
        <w:rPr>
          <w:rFonts w:ascii="Sylfaen" w:eastAsia="Arial" w:hAnsi="Sylfaen" w:cs="Arial"/>
          <w:sz w:val="22"/>
          <w:szCs w:val="22"/>
          <w:lang w:val="ka-GE"/>
        </w:rPr>
        <w:t xml:space="preserve">კერძო კომპანიებისთვის </w:t>
      </w:r>
      <w:r w:rsidR="00382942">
        <w:rPr>
          <w:rFonts w:ascii="Sylfaen" w:eastAsia="Arial" w:hAnsi="Sylfaen" w:cs="Arial"/>
          <w:sz w:val="22"/>
          <w:szCs w:val="22"/>
          <w:lang w:val="ka-GE"/>
        </w:rPr>
        <w:t xml:space="preserve">რჩევების </w:t>
      </w:r>
      <w:r w:rsidR="006032C9">
        <w:rPr>
          <w:rFonts w:ascii="Sylfaen" w:eastAsia="Arial" w:hAnsi="Sylfaen" w:cs="Arial"/>
          <w:sz w:val="22"/>
          <w:szCs w:val="22"/>
          <w:lang w:val="ka-GE"/>
        </w:rPr>
        <w:t xml:space="preserve">მიცემის თვალსაზრისით </w:t>
      </w:r>
      <w:r w:rsidR="00BA5C9E">
        <w:rPr>
          <w:rFonts w:ascii="Sylfaen" w:eastAsia="Arial" w:hAnsi="Sylfaen" w:cs="Arial"/>
          <w:sz w:val="22"/>
          <w:szCs w:val="22"/>
          <w:lang w:val="ka-GE"/>
        </w:rPr>
        <w:t>აქტიურობით არ გამოირჩევიან.</w:t>
      </w:r>
      <w:r w:rsidR="00BD06FE">
        <w:rPr>
          <w:rFonts w:ascii="Sylfaen" w:eastAsia="Arial" w:hAnsi="Sylfaen" w:cs="Arial"/>
          <w:sz w:val="22"/>
          <w:szCs w:val="22"/>
          <w:lang w:val="ka-GE"/>
        </w:rPr>
        <w:t xml:space="preserve"> საქართველოში </w:t>
      </w:r>
      <w:r w:rsidR="00E669CF">
        <w:rPr>
          <w:rFonts w:ascii="Sylfaen" w:eastAsia="Arial" w:hAnsi="Sylfaen" w:cs="Arial"/>
          <w:sz w:val="22"/>
          <w:szCs w:val="22"/>
          <w:lang w:val="ka-GE"/>
        </w:rPr>
        <w:t xml:space="preserve">არაერთი </w:t>
      </w:r>
      <w:r w:rsidR="00252563">
        <w:rPr>
          <w:rFonts w:ascii="Sylfaen" w:eastAsia="Arial" w:hAnsi="Sylfaen" w:cs="Arial"/>
          <w:sz w:val="22"/>
          <w:szCs w:val="22"/>
          <w:lang w:val="ka-GE"/>
        </w:rPr>
        <w:t>ბიზნეს ასოციაცი</w:t>
      </w:r>
      <w:r w:rsidR="00E669CF">
        <w:rPr>
          <w:rFonts w:ascii="Sylfaen" w:eastAsia="Arial" w:hAnsi="Sylfaen" w:cs="Arial"/>
          <w:sz w:val="22"/>
          <w:szCs w:val="22"/>
          <w:lang w:val="ka-GE"/>
        </w:rPr>
        <w:t>ა მოქმედებს</w:t>
      </w:r>
      <w:r w:rsidR="0065065A">
        <w:rPr>
          <w:rFonts w:ascii="Sylfaen" w:eastAsia="Arial" w:hAnsi="Sylfaen" w:cs="Arial"/>
          <w:sz w:val="22"/>
          <w:szCs w:val="22"/>
          <w:lang w:val="ka-GE"/>
        </w:rPr>
        <w:t xml:space="preserve">, რომელთაგან ზოგი კონკრეტული სფეროს </w:t>
      </w:r>
      <w:r w:rsidR="00060966">
        <w:rPr>
          <w:rFonts w:ascii="Sylfaen" w:eastAsia="Arial" w:hAnsi="Sylfaen" w:cs="Arial"/>
          <w:sz w:val="22"/>
          <w:szCs w:val="22"/>
          <w:lang w:val="ka-GE"/>
        </w:rPr>
        <w:t>წარმომადგენლებს</w:t>
      </w:r>
      <w:r w:rsidR="0065065A">
        <w:rPr>
          <w:rFonts w:ascii="Sylfaen" w:eastAsia="Arial" w:hAnsi="Sylfaen" w:cs="Arial"/>
          <w:sz w:val="22"/>
          <w:szCs w:val="22"/>
          <w:lang w:val="ka-GE"/>
        </w:rPr>
        <w:t xml:space="preserve"> აერთიანებს.  </w:t>
      </w:r>
    </w:p>
    <w:p w14:paraId="38E900EC" w14:textId="77777777" w:rsidR="001277E8" w:rsidRDefault="001277E8">
      <w:pPr>
        <w:jc w:val="both"/>
        <w:rPr>
          <w:rFonts w:ascii="Sylfaen" w:eastAsia="Arial" w:hAnsi="Sylfaen" w:cs="Arial"/>
          <w:sz w:val="22"/>
          <w:szCs w:val="22"/>
          <w:lang w:val="ka-GE"/>
        </w:rPr>
      </w:pPr>
    </w:p>
    <w:p w14:paraId="5DD52C2F" w14:textId="78FDA037" w:rsidR="00145E2D" w:rsidRPr="00A81CB7" w:rsidRDefault="00B31B0B">
      <w:pPr>
        <w:jc w:val="both"/>
        <w:rPr>
          <w:rFonts w:ascii="Sylfaen" w:hAnsi="Sylfaen"/>
          <w:sz w:val="22"/>
          <w:szCs w:val="22"/>
          <w:lang w:val="ka-GE"/>
        </w:rPr>
      </w:pPr>
      <w:r w:rsidRPr="00A52040">
        <w:rPr>
          <w:rFonts w:ascii="Sylfaen" w:hAnsi="Sylfaen"/>
          <w:sz w:val="22"/>
          <w:szCs w:val="22"/>
          <w:lang w:val="ka-GE"/>
        </w:rPr>
        <w:t xml:space="preserve">საქართველოს </w:t>
      </w:r>
      <w:r w:rsidR="00721886" w:rsidRPr="00A52040">
        <w:rPr>
          <w:rFonts w:ascii="Sylfaen" w:hAnsi="Sylfaen"/>
          <w:sz w:val="22"/>
          <w:szCs w:val="22"/>
          <w:lang w:val="ka-GE"/>
        </w:rPr>
        <w:t>სა</w:t>
      </w:r>
      <w:r w:rsidRPr="00A52040">
        <w:rPr>
          <w:rFonts w:ascii="Sylfaen" w:hAnsi="Sylfaen"/>
          <w:sz w:val="22"/>
          <w:szCs w:val="22"/>
          <w:lang w:val="ka-GE"/>
        </w:rPr>
        <w:t>ბანკ</w:t>
      </w:r>
      <w:r w:rsidR="00721886" w:rsidRPr="00A52040">
        <w:rPr>
          <w:rFonts w:ascii="Sylfaen" w:hAnsi="Sylfaen"/>
          <w:sz w:val="22"/>
          <w:szCs w:val="22"/>
          <w:lang w:val="ka-GE"/>
        </w:rPr>
        <w:t>ო</w:t>
      </w:r>
      <w:r w:rsidRPr="00A52040">
        <w:rPr>
          <w:rFonts w:ascii="Sylfaen" w:hAnsi="Sylfaen"/>
          <w:sz w:val="22"/>
          <w:szCs w:val="22"/>
          <w:lang w:val="ka-GE"/>
        </w:rPr>
        <w:t xml:space="preserve"> ასოციაცია</w:t>
      </w:r>
      <w:r w:rsidR="00F705D1" w:rsidRPr="00A52040">
        <w:rPr>
          <w:rFonts w:ascii="Sylfaen" w:hAnsi="Sylfaen"/>
          <w:sz w:val="22"/>
          <w:szCs w:val="22"/>
          <w:lang w:val="ka-GE"/>
        </w:rPr>
        <w:t xml:space="preserve">მ, საერთაშორისო საფინანსო კორპორაციასთან </w:t>
      </w:r>
      <w:r w:rsidRPr="00A52040">
        <w:rPr>
          <w:rFonts w:ascii="Sylfaen" w:hAnsi="Sylfaen"/>
          <w:sz w:val="22"/>
          <w:szCs w:val="22"/>
          <w:lang w:val="ka-GE"/>
        </w:rPr>
        <w:t xml:space="preserve">და </w:t>
      </w:r>
      <w:r w:rsidR="00F705D1" w:rsidRPr="00A52040">
        <w:rPr>
          <w:rFonts w:ascii="Sylfaen" w:hAnsi="Sylfaen"/>
          <w:sz w:val="22"/>
          <w:szCs w:val="22"/>
          <w:lang w:val="ka-GE"/>
        </w:rPr>
        <w:t xml:space="preserve">საქართველოს საფონდო ბირჟასთან </w:t>
      </w:r>
      <w:r w:rsidR="008671C7" w:rsidRPr="00A52040">
        <w:rPr>
          <w:rFonts w:ascii="Sylfaen" w:hAnsi="Sylfaen"/>
          <w:sz w:val="22"/>
          <w:szCs w:val="22"/>
          <w:lang w:val="ka-GE"/>
        </w:rPr>
        <w:t>თანამშრომლო</w:t>
      </w:r>
      <w:r w:rsidR="00850D19" w:rsidRPr="00A52040">
        <w:rPr>
          <w:rFonts w:ascii="Sylfaen" w:hAnsi="Sylfaen"/>
          <w:sz w:val="22"/>
          <w:szCs w:val="22"/>
          <w:lang w:val="ka-GE"/>
        </w:rPr>
        <w:t>ბით, შეიმუშავა</w:t>
      </w:r>
      <w:r w:rsidR="00682B99" w:rsidRPr="00A52040">
        <w:rPr>
          <w:rFonts w:ascii="Sylfaen" w:hAnsi="Sylfaen"/>
          <w:sz w:val="22"/>
          <w:szCs w:val="22"/>
          <w:lang w:val="ka-GE"/>
        </w:rPr>
        <w:t xml:space="preserve"> კომერციული ბანკების</w:t>
      </w:r>
      <w:r w:rsidR="00850D19" w:rsidRPr="00A52040">
        <w:rPr>
          <w:rFonts w:ascii="Sylfaen" w:hAnsi="Sylfaen"/>
          <w:sz w:val="22"/>
          <w:szCs w:val="22"/>
          <w:lang w:val="ka-GE"/>
        </w:rPr>
        <w:t xml:space="preserve"> </w:t>
      </w:r>
      <w:r w:rsidR="001464F3" w:rsidRPr="00A52040">
        <w:rPr>
          <w:rFonts w:ascii="Sylfaen" w:hAnsi="Sylfaen"/>
          <w:sz w:val="22"/>
          <w:szCs w:val="22"/>
          <w:lang w:val="ka-GE"/>
        </w:rPr>
        <w:t>კორპორა</w:t>
      </w:r>
      <w:r w:rsidR="00F568F1" w:rsidRPr="00A52040">
        <w:rPr>
          <w:rFonts w:ascii="Sylfaen" w:hAnsi="Sylfaen"/>
          <w:sz w:val="22"/>
          <w:szCs w:val="22"/>
          <w:lang w:val="ka-GE"/>
        </w:rPr>
        <w:t>ც</w:t>
      </w:r>
      <w:r w:rsidR="001464F3" w:rsidRPr="00A52040">
        <w:rPr>
          <w:rFonts w:ascii="Sylfaen" w:hAnsi="Sylfaen"/>
          <w:sz w:val="22"/>
          <w:szCs w:val="22"/>
          <w:lang w:val="ka-GE"/>
        </w:rPr>
        <w:t>იული მართვის კოდე</w:t>
      </w:r>
      <w:r w:rsidR="002A42E3" w:rsidRPr="00A52040">
        <w:rPr>
          <w:rFonts w:ascii="Sylfaen" w:hAnsi="Sylfaen"/>
          <w:sz w:val="22"/>
          <w:szCs w:val="22"/>
          <w:lang w:val="ka-GE"/>
        </w:rPr>
        <w:t xml:space="preserve">ქსი, რომელიც </w:t>
      </w:r>
      <w:r w:rsidR="007352F5" w:rsidRPr="00A52040">
        <w:rPr>
          <w:rFonts w:ascii="Sylfaen" w:hAnsi="Sylfaen"/>
          <w:sz w:val="22"/>
          <w:szCs w:val="22"/>
          <w:lang w:val="ka-GE"/>
        </w:rPr>
        <w:t>ადგენს, რომ კ</w:t>
      </w:r>
      <w:r w:rsidR="002A42E3" w:rsidRPr="00A52040">
        <w:rPr>
          <w:rFonts w:ascii="Sylfaen" w:hAnsi="Sylfaen"/>
          <w:sz w:val="22"/>
          <w:szCs w:val="22"/>
          <w:lang w:val="ka-GE"/>
        </w:rPr>
        <w:t xml:space="preserve">ომპანიის სამეთვალყურეო საბჭომ უნდა </w:t>
      </w:r>
      <w:r w:rsidR="007352F5" w:rsidRPr="00A52040">
        <w:rPr>
          <w:rFonts w:ascii="Sylfaen" w:hAnsi="Sylfaen"/>
          <w:sz w:val="22"/>
          <w:szCs w:val="22"/>
          <w:lang w:val="ka-GE"/>
        </w:rPr>
        <w:t>უზრუნველყოს</w:t>
      </w:r>
      <w:r w:rsidR="009D3C08" w:rsidRPr="00A52040">
        <w:rPr>
          <w:rFonts w:ascii="Sylfaen" w:hAnsi="Sylfaen"/>
          <w:sz w:val="22"/>
          <w:szCs w:val="22"/>
          <w:lang w:val="ka-GE"/>
        </w:rPr>
        <w:t xml:space="preserve"> შიდა კო</w:t>
      </w:r>
      <w:r w:rsidR="00DB7954" w:rsidRPr="00A52040">
        <w:rPr>
          <w:rFonts w:ascii="Sylfaen" w:hAnsi="Sylfaen"/>
          <w:sz w:val="22"/>
          <w:szCs w:val="22"/>
          <w:lang w:val="ka-GE"/>
        </w:rPr>
        <w:t>ნ</w:t>
      </w:r>
      <w:r w:rsidR="009D3C08" w:rsidRPr="00A52040">
        <w:rPr>
          <w:rFonts w:ascii="Sylfaen" w:hAnsi="Sylfaen"/>
          <w:sz w:val="22"/>
          <w:szCs w:val="22"/>
          <w:lang w:val="ka-GE"/>
        </w:rPr>
        <w:t>ტროლისა და რისკების მართვის</w:t>
      </w:r>
      <w:r w:rsidR="00E27211" w:rsidRPr="00A52040">
        <w:rPr>
          <w:rFonts w:ascii="Sylfaen" w:hAnsi="Sylfaen"/>
          <w:sz w:val="22"/>
          <w:szCs w:val="22"/>
          <w:lang w:val="ka-GE"/>
        </w:rPr>
        <w:t xml:space="preserve"> საიმედო და ეფექტიანი</w:t>
      </w:r>
      <w:r w:rsidR="009D3C08" w:rsidRPr="00A52040">
        <w:rPr>
          <w:rFonts w:ascii="Sylfaen" w:hAnsi="Sylfaen"/>
          <w:sz w:val="22"/>
          <w:szCs w:val="22"/>
          <w:lang w:val="ka-GE"/>
        </w:rPr>
        <w:t xml:space="preserve"> სისტემე</w:t>
      </w:r>
      <w:r w:rsidR="00977C9E" w:rsidRPr="00A52040">
        <w:rPr>
          <w:rFonts w:ascii="Sylfaen" w:hAnsi="Sylfaen"/>
          <w:sz w:val="22"/>
          <w:szCs w:val="22"/>
          <w:lang w:val="ka-GE"/>
        </w:rPr>
        <w:t xml:space="preserve">ბის </w:t>
      </w:r>
      <w:r w:rsidR="007352F5" w:rsidRPr="00A52040">
        <w:rPr>
          <w:rFonts w:ascii="Sylfaen" w:hAnsi="Sylfaen"/>
          <w:sz w:val="22"/>
          <w:szCs w:val="22"/>
          <w:lang w:val="ka-GE"/>
        </w:rPr>
        <w:t>შექმნა</w:t>
      </w:r>
      <w:r w:rsidR="005E25FB" w:rsidRPr="00A52040">
        <w:rPr>
          <w:rFonts w:ascii="Sylfaen" w:hAnsi="Sylfaen"/>
          <w:sz w:val="22"/>
          <w:szCs w:val="22"/>
          <w:lang w:val="ka-GE"/>
        </w:rPr>
        <w:t xml:space="preserve"> და, ასევე</w:t>
      </w:r>
      <w:r w:rsidR="00A64985" w:rsidRPr="00A52040">
        <w:rPr>
          <w:rFonts w:ascii="Sylfaen" w:hAnsi="Sylfaen"/>
          <w:sz w:val="22"/>
          <w:szCs w:val="22"/>
          <w:lang w:val="ka-GE"/>
        </w:rPr>
        <w:t>,</w:t>
      </w:r>
      <w:r w:rsidR="00240CC2" w:rsidRPr="00A52040">
        <w:rPr>
          <w:rFonts w:ascii="Sylfaen" w:hAnsi="Sylfaen"/>
          <w:sz w:val="22"/>
          <w:szCs w:val="22"/>
          <w:lang w:val="ka-GE"/>
        </w:rPr>
        <w:t xml:space="preserve"> </w:t>
      </w:r>
      <w:r w:rsidR="00E02546" w:rsidRPr="00A52040">
        <w:rPr>
          <w:rFonts w:ascii="Sylfaen" w:hAnsi="Sylfaen"/>
          <w:sz w:val="22"/>
          <w:szCs w:val="22"/>
          <w:lang w:val="ka-GE"/>
        </w:rPr>
        <w:t>მოითხოვს, რო</w:t>
      </w:r>
      <w:r w:rsidR="000F6DED" w:rsidRPr="00A52040">
        <w:rPr>
          <w:rFonts w:ascii="Sylfaen" w:hAnsi="Sylfaen"/>
          <w:sz w:val="22"/>
          <w:szCs w:val="22"/>
          <w:lang w:val="ka-GE"/>
        </w:rPr>
        <w:t xml:space="preserve">მ ორგანიზაციის საჯარო </w:t>
      </w:r>
      <w:r w:rsidR="00AF090C" w:rsidRPr="00A52040">
        <w:rPr>
          <w:rFonts w:ascii="Sylfaen" w:hAnsi="Sylfaen"/>
          <w:sz w:val="22"/>
          <w:szCs w:val="22"/>
          <w:lang w:val="ka-GE"/>
        </w:rPr>
        <w:t>წლიურ</w:t>
      </w:r>
      <w:r w:rsidR="000F6DED" w:rsidRPr="00A52040">
        <w:rPr>
          <w:rFonts w:ascii="Sylfaen" w:hAnsi="Sylfaen"/>
          <w:sz w:val="22"/>
          <w:szCs w:val="22"/>
          <w:lang w:val="ka-GE"/>
        </w:rPr>
        <w:t xml:space="preserve"> ანგარიშში დეტალურად აისახოს ინტერესთა შეუთავსებლობის თავიდან აცილების</w:t>
      </w:r>
      <w:r w:rsidR="00AF090C" w:rsidRPr="00A52040">
        <w:rPr>
          <w:rFonts w:ascii="Sylfaen" w:hAnsi="Sylfaen"/>
          <w:sz w:val="22"/>
          <w:szCs w:val="22"/>
          <w:lang w:val="ka-GE"/>
        </w:rPr>
        <w:t xml:space="preserve"> წესები</w:t>
      </w:r>
      <w:r w:rsidR="000F6DED" w:rsidRPr="00A52040">
        <w:rPr>
          <w:rFonts w:ascii="Sylfaen" w:hAnsi="Sylfaen"/>
          <w:sz w:val="22"/>
          <w:szCs w:val="22"/>
          <w:lang w:val="ka-GE"/>
        </w:rPr>
        <w:t xml:space="preserve"> და </w:t>
      </w:r>
      <w:r w:rsidR="00AF090C" w:rsidRPr="00A52040">
        <w:rPr>
          <w:rFonts w:ascii="Sylfaen" w:hAnsi="Sylfaen"/>
          <w:sz w:val="22"/>
          <w:szCs w:val="22"/>
          <w:lang w:val="ka-GE"/>
        </w:rPr>
        <w:t xml:space="preserve">გასაჯაროვდეს ინტერესთა შეუთავსებლობის </w:t>
      </w:r>
      <w:r w:rsidR="000F6DED" w:rsidRPr="00A52040">
        <w:rPr>
          <w:rFonts w:ascii="Sylfaen" w:hAnsi="Sylfaen"/>
          <w:sz w:val="22"/>
          <w:szCs w:val="22"/>
          <w:lang w:val="ka-GE"/>
        </w:rPr>
        <w:t>შემთხვევები</w:t>
      </w:r>
      <w:r w:rsidR="0005433E" w:rsidRPr="00A52040">
        <w:rPr>
          <w:rFonts w:ascii="Sylfaen" w:hAnsi="Sylfaen"/>
          <w:sz w:val="22"/>
          <w:szCs w:val="22"/>
          <w:lang w:val="ka-GE"/>
        </w:rPr>
        <w:t>.</w:t>
      </w:r>
      <w:r w:rsidR="0005433E" w:rsidRPr="00A52040">
        <w:rPr>
          <w:rFonts w:ascii="Sylfaen" w:eastAsia="Arial" w:hAnsi="Sylfaen" w:cs="Arial"/>
          <w:sz w:val="22"/>
          <w:szCs w:val="22"/>
          <w:vertAlign w:val="superscript"/>
        </w:rPr>
        <w:footnoteReference w:id="313"/>
      </w:r>
      <w:r w:rsidR="00A91937">
        <w:rPr>
          <w:rFonts w:ascii="Sylfaen" w:hAnsi="Sylfaen"/>
          <w:sz w:val="22"/>
          <w:szCs w:val="22"/>
          <w:lang w:val="ka-GE"/>
        </w:rPr>
        <w:t xml:space="preserve"> </w:t>
      </w:r>
    </w:p>
    <w:p w14:paraId="560CE7BB" w14:textId="77777777" w:rsidR="003F3397" w:rsidRDefault="003F3397">
      <w:pPr>
        <w:jc w:val="both"/>
        <w:rPr>
          <w:rFonts w:ascii="Sylfaen" w:eastAsia="Arial" w:hAnsi="Sylfaen" w:cs="Arial"/>
          <w:sz w:val="22"/>
          <w:szCs w:val="22"/>
          <w:lang w:val="ka-GE"/>
        </w:rPr>
      </w:pPr>
    </w:p>
    <w:p w14:paraId="4822D6E9" w14:textId="77777777" w:rsidR="00043FF8" w:rsidRDefault="00043FF8">
      <w:pPr>
        <w:jc w:val="both"/>
        <w:rPr>
          <w:rFonts w:ascii="Sylfaen" w:eastAsia="Arial" w:hAnsi="Sylfaen" w:cs="Arial"/>
          <w:sz w:val="22"/>
          <w:szCs w:val="22"/>
          <w:lang w:val="ka-GE"/>
        </w:rPr>
      </w:pPr>
      <w:r>
        <w:rPr>
          <w:rFonts w:ascii="Sylfaen" w:eastAsia="Arial" w:hAnsi="Sylfaen" w:cs="Arial"/>
          <w:sz w:val="22"/>
          <w:szCs w:val="22"/>
          <w:lang w:val="ka-GE"/>
        </w:rPr>
        <w:t xml:space="preserve">საქართველოში </w:t>
      </w:r>
      <w:r w:rsidR="00C27A9B">
        <w:rPr>
          <w:rFonts w:ascii="Sylfaen" w:eastAsia="Arial" w:hAnsi="Sylfaen" w:cs="Arial"/>
          <w:sz w:val="22"/>
          <w:szCs w:val="22"/>
          <w:lang w:val="ka-GE"/>
        </w:rPr>
        <w:t>მოქმედ</w:t>
      </w:r>
      <w:r>
        <w:rPr>
          <w:rFonts w:ascii="Sylfaen" w:eastAsia="Arial" w:hAnsi="Sylfaen" w:cs="Arial"/>
          <w:sz w:val="22"/>
          <w:szCs w:val="22"/>
          <w:lang w:val="ka-GE"/>
        </w:rPr>
        <w:t xml:space="preserve"> ძირითად ბიზნეს ასოციაციებ</w:t>
      </w:r>
      <w:r w:rsidR="00C27A9B">
        <w:rPr>
          <w:rFonts w:ascii="Sylfaen" w:eastAsia="Arial" w:hAnsi="Sylfaen" w:cs="Arial"/>
          <w:sz w:val="22"/>
          <w:szCs w:val="22"/>
          <w:lang w:val="ka-GE"/>
        </w:rPr>
        <w:t>ს</w:t>
      </w:r>
      <w:r w:rsidR="00AC55A2">
        <w:rPr>
          <w:rFonts w:ascii="Sylfaen" w:eastAsia="Arial" w:hAnsi="Sylfaen" w:cs="Arial"/>
          <w:sz w:val="22"/>
          <w:szCs w:val="22"/>
          <w:lang w:val="ka-GE"/>
        </w:rPr>
        <w:t xml:space="preserve">, რომლებიც </w:t>
      </w:r>
      <w:r w:rsidR="00002475">
        <w:rPr>
          <w:rFonts w:ascii="Sylfaen" w:eastAsia="Arial" w:hAnsi="Sylfaen" w:cs="Arial"/>
          <w:sz w:val="22"/>
          <w:szCs w:val="22"/>
          <w:lang w:val="ka-GE"/>
        </w:rPr>
        <w:t xml:space="preserve">ამ ანგარიშის მიზნებისთვის შევისწავლეთ, </w:t>
      </w:r>
      <w:r w:rsidR="00DB649A">
        <w:rPr>
          <w:rFonts w:ascii="Sylfaen" w:eastAsia="Arial" w:hAnsi="Sylfaen" w:cs="Arial"/>
          <w:sz w:val="22"/>
          <w:szCs w:val="22"/>
          <w:lang w:val="ka-GE"/>
        </w:rPr>
        <w:t xml:space="preserve">არ გააჩნიათ </w:t>
      </w:r>
      <w:r w:rsidR="00DB649A" w:rsidRPr="00976DC1">
        <w:rPr>
          <w:rFonts w:ascii="Sylfaen" w:eastAsia="Arial" w:hAnsi="Sylfaen" w:cs="Arial"/>
          <w:sz w:val="22"/>
          <w:szCs w:val="22"/>
          <w:lang w:val="ka-GE"/>
        </w:rPr>
        <w:t>საჯაროდ ხელმისაწვდომი ანტიკორუფციული პოლიტი</w:t>
      </w:r>
      <w:r w:rsidR="00236F3A" w:rsidRPr="00976DC1">
        <w:rPr>
          <w:rFonts w:ascii="Sylfaen" w:eastAsia="Arial" w:hAnsi="Sylfaen" w:cs="Arial"/>
          <w:sz w:val="22"/>
          <w:szCs w:val="22"/>
          <w:lang w:val="ka-GE"/>
        </w:rPr>
        <w:t xml:space="preserve">კის ან </w:t>
      </w:r>
      <w:r w:rsidR="00DB649A" w:rsidRPr="00976DC1">
        <w:rPr>
          <w:rFonts w:ascii="Sylfaen" w:eastAsia="Arial" w:hAnsi="Sylfaen" w:cs="Arial"/>
          <w:sz w:val="22"/>
          <w:szCs w:val="22"/>
          <w:lang w:val="ka-GE"/>
        </w:rPr>
        <w:t>პროგრამები</w:t>
      </w:r>
      <w:r w:rsidR="00953FBB" w:rsidRPr="00976DC1">
        <w:rPr>
          <w:rFonts w:ascii="Sylfaen" w:eastAsia="Arial" w:hAnsi="Sylfaen" w:cs="Arial"/>
          <w:sz w:val="22"/>
          <w:szCs w:val="22"/>
          <w:lang w:val="ka-GE"/>
        </w:rPr>
        <w:t xml:space="preserve">ს </w:t>
      </w:r>
      <w:r w:rsidR="00693DE0" w:rsidRPr="00386EFF">
        <w:rPr>
          <w:rFonts w:ascii="Sylfaen" w:eastAsia="Arial" w:hAnsi="Sylfaen" w:cs="Arial"/>
          <w:sz w:val="22"/>
          <w:szCs w:val="22"/>
          <w:lang w:val="ka-GE"/>
        </w:rPr>
        <w:t xml:space="preserve">ამსახველი </w:t>
      </w:r>
      <w:r w:rsidR="00953FBB" w:rsidRPr="00386EFF">
        <w:rPr>
          <w:rFonts w:ascii="Sylfaen" w:eastAsia="Arial" w:hAnsi="Sylfaen" w:cs="Arial"/>
          <w:sz w:val="22"/>
          <w:szCs w:val="22"/>
          <w:lang w:val="ka-GE"/>
        </w:rPr>
        <w:t xml:space="preserve">დოკუმენტები, </w:t>
      </w:r>
      <w:r w:rsidR="00DB649A" w:rsidRPr="00B73E7E">
        <w:rPr>
          <w:rFonts w:ascii="Sylfaen" w:eastAsia="Arial" w:hAnsi="Sylfaen" w:cs="Arial"/>
          <w:sz w:val="22"/>
          <w:szCs w:val="22"/>
          <w:lang w:val="ka-GE"/>
        </w:rPr>
        <w:t>რ</w:t>
      </w:r>
      <w:r w:rsidR="00953E43" w:rsidRPr="00B73E7E">
        <w:rPr>
          <w:rFonts w:ascii="Sylfaen" w:eastAsia="Arial" w:hAnsi="Sylfaen" w:cs="Arial"/>
          <w:sz w:val="22"/>
          <w:szCs w:val="22"/>
          <w:lang w:val="ka-GE"/>
        </w:rPr>
        <w:t>აც მათ ა</w:t>
      </w:r>
      <w:r w:rsidR="003D0478" w:rsidRPr="00B73E7E">
        <w:rPr>
          <w:rFonts w:ascii="Sylfaen" w:eastAsia="Arial" w:hAnsi="Sylfaen" w:cs="Arial"/>
          <w:sz w:val="22"/>
          <w:szCs w:val="22"/>
          <w:lang w:val="ka-GE"/>
        </w:rPr>
        <w:t>ნტიკორუფციულ ძალისხმევა</w:t>
      </w:r>
      <w:r w:rsidR="00953E43" w:rsidRPr="00B73E7E">
        <w:rPr>
          <w:rFonts w:ascii="Sylfaen" w:eastAsia="Arial" w:hAnsi="Sylfaen" w:cs="Arial"/>
          <w:sz w:val="22"/>
          <w:szCs w:val="22"/>
          <w:lang w:val="ka-GE"/>
        </w:rPr>
        <w:t>ს დაადასტურებდა.</w:t>
      </w:r>
      <w:r w:rsidR="00953E43">
        <w:rPr>
          <w:rFonts w:ascii="Sylfaen" w:eastAsia="Arial" w:hAnsi="Sylfaen" w:cs="Arial"/>
          <w:sz w:val="22"/>
          <w:szCs w:val="22"/>
          <w:lang w:val="ka-GE"/>
        </w:rPr>
        <w:t xml:space="preserve"> </w:t>
      </w:r>
      <w:r w:rsidR="003D0478">
        <w:rPr>
          <w:rFonts w:ascii="Sylfaen" w:eastAsia="Arial" w:hAnsi="Sylfaen" w:cs="Arial"/>
          <w:sz w:val="22"/>
          <w:szCs w:val="22"/>
          <w:lang w:val="ka-GE"/>
        </w:rPr>
        <w:t xml:space="preserve"> </w:t>
      </w:r>
    </w:p>
    <w:p w14:paraId="7B9B8AA6" w14:textId="77777777" w:rsidR="00EB7BC0" w:rsidRDefault="00EB7BC0">
      <w:pPr>
        <w:jc w:val="both"/>
        <w:rPr>
          <w:rFonts w:ascii="Sylfaen" w:eastAsia="Arial" w:hAnsi="Sylfaen" w:cs="Arial"/>
          <w:sz w:val="22"/>
          <w:szCs w:val="22"/>
          <w:lang w:val="ka-GE"/>
        </w:rPr>
      </w:pPr>
    </w:p>
    <w:p w14:paraId="1922F2A0" w14:textId="77777777" w:rsidR="00145E2D" w:rsidRDefault="001C1647">
      <w:pPr>
        <w:jc w:val="both"/>
        <w:rPr>
          <w:rFonts w:ascii="Sylfaen" w:eastAsia="Arial" w:hAnsi="Sylfaen" w:cs="Arial"/>
          <w:sz w:val="22"/>
          <w:szCs w:val="22"/>
          <w:lang w:val="ka-GE"/>
        </w:rPr>
      </w:pPr>
      <w:r>
        <w:rPr>
          <w:rFonts w:ascii="Sylfaen" w:eastAsia="Arial" w:hAnsi="Sylfaen" w:cs="Arial"/>
          <w:sz w:val="22"/>
          <w:szCs w:val="22"/>
          <w:lang w:val="ka-GE"/>
        </w:rPr>
        <w:lastRenderedPageBreak/>
        <w:t>2019 წელს ჩატარებული გამოკითხვის მიხევდით</w:t>
      </w:r>
      <w:r w:rsidR="006F35DB">
        <w:rPr>
          <w:rFonts w:ascii="Sylfaen" w:eastAsia="Arial" w:hAnsi="Sylfaen" w:cs="Arial"/>
          <w:sz w:val="22"/>
          <w:szCs w:val="22"/>
          <w:lang w:val="ka-GE"/>
        </w:rPr>
        <w:t xml:space="preserve">, მცირე და საშუალო </w:t>
      </w:r>
      <w:r w:rsidR="00535A28">
        <w:rPr>
          <w:rFonts w:ascii="Sylfaen" w:eastAsia="Arial" w:hAnsi="Sylfaen" w:cs="Arial"/>
          <w:sz w:val="22"/>
          <w:szCs w:val="22"/>
          <w:lang w:val="ka-GE"/>
        </w:rPr>
        <w:t xml:space="preserve">ზომის </w:t>
      </w:r>
      <w:r w:rsidR="00DF61A6" w:rsidRPr="00261306">
        <w:rPr>
          <w:rFonts w:ascii="Sylfaen" w:eastAsia="Arial" w:hAnsi="Sylfaen" w:cs="Arial"/>
          <w:sz w:val="22"/>
          <w:szCs w:val="22"/>
          <w:lang w:val="ka-GE"/>
        </w:rPr>
        <w:t>საწ</w:t>
      </w:r>
      <w:r w:rsidR="006F35DB" w:rsidRPr="00261306">
        <w:rPr>
          <w:rFonts w:ascii="Sylfaen" w:eastAsia="Arial" w:hAnsi="Sylfaen" w:cs="Arial"/>
          <w:sz w:val="22"/>
          <w:szCs w:val="22"/>
          <w:lang w:val="ka-GE"/>
        </w:rPr>
        <w:t xml:space="preserve">არმოებთან  </w:t>
      </w:r>
      <w:r w:rsidR="004E537F" w:rsidRPr="00261306">
        <w:rPr>
          <w:rFonts w:ascii="Sylfaen" w:eastAsia="Arial" w:hAnsi="Sylfaen" w:cs="Arial"/>
          <w:sz w:val="22"/>
          <w:szCs w:val="22"/>
          <w:lang w:val="ka-GE"/>
        </w:rPr>
        <w:t>მომუშავე</w:t>
      </w:r>
      <w:r w:rsidR="004E537F">
        <w:rPr>
          <w:rFonts w:ascii="Sylfaen" w:eastAsia="Arial" w:hAnsi="Sylfaen" w:cs="Arial"/>
          <w:sz w:val="22"/>
          <w:szCs w:val="22"/>
          <w:lang w:val="ka-GE"/>
        </w:rPr>
        <w:t xml:space="preserve"> </w:t>
      </w:r>
      <w:r w:rsidR="006F35DB">
        <w:rPr>
          <w:rFonts w:ascii="Sylfaen" w:eastAsia="Arial" w:hAnsi="Sylfaen" w:cs="Arial"/>
          <w:sz w:val="22"/>
          <w:szCs w:val="22"/>
          <w:lang w:val="ka-GE"/>
        </w:rPr>
        <w:t xml:space="preserve">ბიზნეს ასოციაციების </w:t>
      </w:r>
      <w:r w:rsidR="00B47730">
        <w:rPr>
          <w:rFonts w:ascii="Sylfaen" w:eastAsia="Arial" w:hAnsi="Sylfaen" w:cs="Arial"/>
          <w:sz w:val="22"/>
          <w:szCs w:val="22"/>
          <w:lang w:val="ka-GE"/>
        </w:rPr>
        <w:t>უმეტესობა მათ წევრებს გ</w:t>
      </w:r>
      <w:r w:rsidR="00016C0D">
        <w:rPr>
          <w:rFonts w:ascii="Sylfaen" w:eastAsia="Arial" w:hAnsi="Sylfaen" w:cs="Arial"/>
          <w:sz w:val="22"/>
          <w:szCs w:val="22"/>
          <w:lang w:val="ka-GE"/>
        </w:rPr>
        <w:t xml:space="preserve">არკვეული </w:t>
      </w:r>
      <w:r w:rsidR="00B47730">
        <w:rPr>
          <w:rFonts w:ascii="Sylfaen" w:eastAsia="Arial" w:hAnsi="Sylfaen" w:cs="Arial"/>
          <w:sz w:val="22"/>
          <w:szCs w:val="22"/>
          <w:lang w:val="ka-GE"/>
        </w:rPr>
        <w:t xml:space="preserve">სახის ტრენინგებსა და </w:t>
      </w:r>
      <w:r w:rsidR="00DB476D">
        <w:rPr>
          <w:rFonts w:ascii="Sylfaen" w:eastAsia="Arial" w:hAnsi="Sylfaen" w:cs="Arial"/>
          <w:sz w:val="22"/>
          <w:szCs w:val="22"/>
          <w:lang w:val="ka-GE"/>
        </w:rPr>
        <w:t>კონსულტაციას ს</w:t>
      </w:r>
      <w:r w:rsidR="00B47730">
        <w:rPr>
          <w:rFonts w:ascii="Sylfaen" w:eastAsia="Arial" w:hAnsi="Sylfaen" w:cs="Arial"/>
          <w:sz w:val="22"/>
          <w:szCs w:val="22"/>
          <w:lang w:val="ka-GE"/>
        </w:rPr>
        <w:t xml:space="preserve">თავაზობს, თუმცა </w:t>
      </w:r>
      <w:r w:rsidR="00EC1C54">
        <w:rPr>
          <w:rFonts w:ascii="Sylfaen" w:eastAsia="Arial" w:hAnsi="Sylfaen" w:cs="Arial"/>
          <w:sz w:val="22"/>
          <w:szCs w:val="22"/>
          <w:lang w:val="ka-GE"/>
        </w:rPr>
        <w:t xml:space="preserve">ეს </w:t>
      </w:r>
      <w:r w:rsidR="00F27E4B">
        <w:rPr>
          <w:rFonts w:ascii="Sylfaen" w:eastAsia="Arial" w:hAnsi="Sylfaen" w:cs="Arial"/>
          <w:sz w:val="22"/>
          <w:szCs w:val="22"/>
          <w:lang w:val="ka-GE"/>
        </w:rPr>
        <w:t>ღონისძიებები</w:t>
      </w:r>
      <w:r w:rsidR="00EC1C54">
        <w:rPr>
          <w:rFonts w:ascii="Sylfaen" w:eastAsia="Arial" w:hAnsi="Sylfaen" w:cs="Arial"/>
          <w:sz w:val="22"/>
          <w:szCs w:val="22"/>
          <w:lang w:val="ka-GE"/>
        </w:rPr>
        <w:t xml:space="preserve"> </w:t>
      </w:r>
      <w:r w:rsidR="00023252">
        <w:rPr>
          <w:rFonts w:ascii="Sylfaen" w:eastAsia="Arial" w:hAnsi="Sylfaen" w:cs="Arial"/>
          <w:sz w:val="22"/>
          <w:szCs w:val="22"/>
          <w:lang w:val="ka-GE"/>
        </w:rPr>
        <w:t>რეგუ</w:t>
      </w:r>
      <w:r w:rsidR="00EC1C54">
        <w:rPr>
          <w:rFonts w:ascii="Sylfaen" w:eastAsia="Arial" w:hAnsi="Sylfaen" w:cs="Arial"/>
          <w:sz w:val="22"/>
          <w:szCs w:val="22"/>
          <w:lang w:val="ka-GE"/>
        </w:rPr>
        <w:t xml:space="preserve">ლარულად არ იმართება და </w:t>
      </w:r>
      <w:r w:rsidR="00BF7422">
        <w:rPr>
          <w:rFonts w:ascii="Sylfaen" w:eastAsia="Arial" w:hAnsi="Sylfaen" w:cs="Arial"/>
          <w:sz w:val="22"/>
          <w:szCs w:val="22"/>
          <w:lang w:val="ka-GE"/>
        </w:rPr>
        <w:t xml:space="preserve">        კერძო კომპანიებშ</w:t>
      </w:r>
      <w:r w:rsidR="00463F7A">
        <w:rPr>
          <w:rFonts w:ascii="Sylfaen" w:eastAsia="Arial" w:hAnsi="Sylfaen" w:cs="Arial"/>
          <w:sz w:val="22"/>
          <w:szCs w:val="22"/>
          <w:lang w:val="ka-GE"/>
        </w:rPr>
        <w:t>ი</w:t>
      </w:r>
      <w:r w:rsidR="00BF7422">
        <w:rPr>
          <w:rFonts w:ascii="Sylfaen" w:eastAsia="Arial" w:hAnsi="Sylfaen" w:cs="Arial"/>
          <w:sz w:val="22"/>
          <w:szCs w:val="22"/>
          <w:lang w:val="ka-GE"/>
        </w:rPr>
        <w:t xml:space="preserve"> </w:t>
      </w:r>
      <w:r w:rsidR="00723F90">
        <w:rPr>
          <w:rFonts w:ascii="Sylfaen" w:eastAsia="Arial" w:hAnsi="Sylfaen" w:cs="Arial"/>
          <w:sz w:val="22"/>
          <w:szCs w:val="22"/>
          <w:lang w:val="ka-GE"/>
        </w:rPr>
        <w:t>ცნობიერების ამაღლე</w:t>
      </w:r>
      <w:r w:rsidR="003C3593">
        <w:rPr>
          <w:rFonts w:ascii="Sylfaen" w:eastAsia="Arial" w:hAnsi="Sylfaen" w:cs="Arial"/>
          <w:sz w:val="22"/>
          <w:szCs w:val="22"/>
          <w:lang w:val="ka-GE"/>
        </w:rPr>
        <w:t xml:space="preserve">ბის </w:t>
      </w:r>
      <w:r w:rsidR="003C3593" w:rsidRPr="00D27DE4">
        <w:rPr>
          <w:rFonts w:ascii="Sylfaen" w:eastAsia="Arial" w:hAnsi="Sylfaen" w:cs="Arial"/>
          <w:sz w:val="22"/>
          <w:szCs w:val="22"/>
          <w:lang w:val="ka-GE"/>
        </w:rPr>
        <w:t>მნიშვნელოვან საშუალებას არ წარმოადგენს.</w:t>
      </w:r>
      <w:r w:rsidR="002E4DD8">
        <w:rPr>
          <w:rFonts w:ascii="Sylfaen" w:eastAsia="Arial" w:hAnsi="Sylfaen" w:cs="Arial"/>
          <w:sz w:val="22"/>
          <w:szCs w:val="22"/>
          <w:lang w:val="ka-GE"/>
        </w:rPr>
        <w:t xml:space="preserve"> მხოლოდ რამდენიმე ბიზნეს ასოციაცია</w:t>
      </w:r>
      <w:r w:rsidR="002D18C7">
        <w:rPr>
          <w:rFonts w:ascii="Sylfaen" w:eastAsia="Arial" w:hAnsi="Sylfaen" w:cs="Arial"/>
          <w:sz w:val="22"/>
          <w:szCs w:val="22"/>
          <w:lang w:val="ka-GE"/>
        </w:rPr>
        <w:t xml:space="preserve"> </w:t>
      </w:r>
      <w:r w:rsidR="00E66082" w:rsidRPr="00D77637">
        <w:rPr>
          <w:rFonts w:ascii="Sylfaen" w:eastAsia="Arial" w:hAnsi="Sylfaen" w:cs="Arial"/>
          <w:sz w:val="22"/>
          <w:szCs w:val="22"/>
          <w:lang w:val="ka-GE"/>
        </w:rPr>
        <w:t>აწვდის მის წევრ</w:t>
      </w:r>
      <w:r w:rsidR="00171405" w:rsidRPr="00D77637">
        <w:rPr>
          <w:rFonts w:ascii="Sylfaen" w:eastAsia="Arial" w:hAnsi="Sylfaen" w:cs="Arial"/>
          <w:sz w:val="22"/>
          <w:szCs w:val="22"/>
          <w:lang w:val="ka-GE"/>
        </w:rPr>
        <w:t>ებ</w:t>
      </w:r>
      <w:r w:rsidR="00E66082" w:rsidRPr="00D77637">
        <w:rPr>
          <w:rFonts w:ascii="Sylfaen" w:eastAsia="Arial" w:hAnsi="Sylfaen" w:cs="Arial"/>
          <w:sz w:val="22"/>
          <w:szCs w:val="22"/>
          <w:lang w:val="ka-GE"/>
        </w:rPr>
        <w:t>ს</w:t>
      </w:r>
      <w:r w:rsidR="00E66082">
        <w:rPr>
          <w:rFonts w:ascii="Sylfaen" w:eastAsia="Arial" w:hAnsi="Sylfaen" w:cs="Arial"/>
          <w:sz w:val="22"/>
          <w:szCs w:val="22"/>
          <w:lang w:val="ka-GE"/>
        </w:rPr>
        <w:t xml:space="preserve"> </w:t>
      </w:r>
      <w:r w:rsidR="002D18C7">
        <w:rPr>
          <w:rFonts w:ascii="Sylfaen" w:eastAsia="Arial" w:hAnsi="Sylfaen" w:cs="Arial"/>
          <w:sz w:val="22"/>
          <w:szCs w:val="22"/>
          <w:lang w:val="ka-GE"/>
        </w:rPr>
        <w:t xml:space="preserve">რეგულარულად განახლებულ </w:t>
      </w:r>
      <w:r w:rsidR="00EC03C2">
        <w:rPr>
          <w:rFonts w:ascii="Sylfaen" w:eastAsia="Arial" w:hAnsi="Sylfaen" w:cs="Arial"/>
          <w:sz w:val="22"/>
          <w:szCs w:val="22"/>
          <w:lang w:val="ka-GE"/>
        </w:rPr>
        <w:t>ინფორმაციას</w:t>
      </w:r>
      <w:r w:rsidR="00D86D49">
        <w:rPr>
          <w:rFonts w:ascii="Sylfaen" w:eastAsia="Arial" w:hAnsi="Sylfaen" w:cs="Arial"/>
          <w:sz w:val="22"/>
          <w:szCs w:val="22"/>
          <w:lang w:val="ka-GE"/>
        </w:rPr>
        <w:t xml:space="preserve"> </w:t>
      </w:r>
      <w:r w:rsidR="003D557F">
        <w:rPr>
          <w:rFonts w:ascii="Sylfaen" w:eastAsia="Arial" w:hAnsi="Sylfaen" w:cs="Arial"/>
          <w:sz w:val="22"/>
          <w:szCs w:val="22"/>
          <w:lang w:val="ka-GE"/>
        </w:rPr>
        <w:t>კორპორა</w:t>
      </w:r>
      <w:r w:rsidR="00D20148">
        <w:rPr>
          <w:rFonts w:ascii="Sylfaen" w:eastAsia="Arial" w:hAnsi="Sylfaen" w:cs="Arial"/>
          <w:sz w:val="22"/>
          <w:szCs w:val="22"/>
          <w:lang w:val="ka-GE"/>
        </w:rPr>
        <w:t>ც</w:t>
      </w:r>
      <w:r w:rsidR="003D557F">
        <w:rPr>
          <w:rFonts w:ascii="Sylfaen" w:eastAsia="Arial" w:hAnsi="Sylfaen" w:cs="Arial"/>
          <w:sz w:val="22"/>
          <w:szCs w:val="22"/>
          <w:lang w:val="ka-GE"/>
        </w:rPr>
        <w:t>იული მა</w:t>
      </w:r>
      <w:r w:rsidR="009E372E">
        <w:rPr>
          <w:rFonts w:ascii="Sylfaen" w:eastAsia="Arial" w:hAnsi="Sylfaen" w:cs="Arial"/>
          <w:sz w:val="22"/>
          <w:szCs w:val="22"/>
          <w:lang w:val="ka-GE"/>
        </w:rPr>
        <w:t xml:space="preserve">რთვისა </w:t>
      </w:r>
      <w:r w:rsidR="001C5C8E">
        <w:rPr>
          <w:rFonts w:ascii="Sylfaen" w:eastAsia="Arial" w:hAnsi="Sylfaen" w:cs="Arial"/>
          <w:sz w:val="22"/>
          <w:szCs w:val="22"/>
          <w:lang w:val="ka-GE"/>
        </w:rPr>
        <w:t xml:space="preserve">და </w:t>
      </w:r>
      <w:r w:rsidR="00B73700" w:rsidRPr="008D7806">
        <w:rPr>
          <w:rFonts w:ascii="Sylfaen" w:eastAsia="Arial" w:hAnsi="Sylfaen" w:cs="Arial"/>
          <w:sz w:val="22"/>
          <w:szCs w:val="22"/>
          <w:lang w:val="ka-GE"/>
        </w:rPr>
        <w:t>DCFTA</w:t>
      </w:r>
      <w:r w:rsidR="00B73700">
        <w:rPr>
          <w:rFonts w:ascii="Sylfaen" w:eastAsia="Arial" w:hAnsi="Sylfaen" w:cs="Arial"/>
          <w:sz w:val="22"/>
          <w:szCs w:val="22"/>
          <w:lang w:val="ka-GE"/>
        </w:rPr>
        <w:t>-ის</w:t>
      </w:r>
      <w:r w:rsidR="00B73700" w:rsidRPr="00D86D49">
        <w:rPr>
          <w:rFonts w:ascii="Sylfaen" w:eastAsia="Arial" w:hAnsi="Sylfaen" w:cs="Arial"/>
          <w:sz w:val="22"/>
          <w:szCs w:val="22"/>
          <w:lang w:val="ka-GE"/>
        </w:rPr>
        <w:t xml:space="preserve"> </w:t>
      </w:r>
      <w:r w:rsidR="00B73700" w:rsidRPr="002E4DD8">
        <w:rPr>
          <w:rFonts w:ascii="Sylfaen" w:eastAsia="Arial" w:hAnsi="Sylfaen" w:cs="Arial"/>
          <w:sz w:val="22"/>
          <w:szCs w:val="22"/>
          <w:lang w:val="ka-GE"/>
        </w:rPr>
        <w:t xml:space="preserve"> </w:t>
      </w:r>
      <w:r w:rsidR="001C5C8E">
        <w:rPr>
          <w:rFonts w:ascii="Sylfaen" w:eastAsia="Arial" w:hAnsi="Sylfaen" w:cs="Arial"/>
          <w:sz w:val="22"/>
          <w:szCs w:val="22"/>
          <w:lang w:val="ka-GE"/>
        </w:rPr>
        <w:t xml:space="preserve">რეგულაციების </w:t>
      </w:r>
      <w:r w:rsidR="003D557F">
        <w:rPr>
          <w:rFonts w:ascii="Sylfaen" w:eastAsia="Arial" w:hAnsi="Sylfaen" w:cs="Arial"/>
          <w:sz w:val="22"/>
          <w:szCs w:val="22"/>
          <w:lang w:val="ka-GE"/>
        </w:rPr>
        <w:t xml:space="preserve"> სფეროებში</w:t>
      </w:r>
      <w:r w:rsidR="00C953EC">
        <w:rPr>
          <w:rFonts w:ascii="Sylfaen" w:eastAsia="Arial" w:hAnsi="Sylfaen" w:cs="Arial"/>
          <w:sz w:val="22"/>
          <w:szCs w:val="22"/>
          <w:lang w:val="ka-GE"/>
        </w:rPr>
        <w:t>.</w:t>
      </w:r>
      <w:r w:rsidR="0084600D" w:rsidRPr="00346904">
        <w:rPr>
          <w:rFonts w:ascii="Sylfaen" w:eastAsia="Arial" w:hAnsi="Sylfaen" w:cs="Arial"/>
          <w:sz w:val="22"/>
          <w:szCs w:val="22"/>
          <w:vertAlign w:val="superscript"/>
        </w:rPr>
        <w:footnoteReference w:id="314"/>
      </w:r>
    </w:p>
    <w:p w14:paraId="6CC2A263" w14:textId="77777777" w:rsidR="00496B6A" w:rsidRDefault="00496B6A">
      <w:pPr>
        <w:jc w:val="both"/>
        <w:rPr>
          <w:rFonts w:ascii="Sylfaen" w:eastAsia="Arial" w:hAnsi="Sylfaen" w:cs="Arial"/>
          <w:sz w:val="22"/>
          <w:szCs w:val="22"/>
          <w:lang w:val="ka-GE"/>
        </w:rPr>
      </w:pPr>
    </w:p>
    <w:p w14:paraId="01DCAE00" w14:textId="77777777" w:rsidR="00496B6A" w:rsidRDefault="00496B6A">
      <w:pPr>
        <w:jc w:val="both"/>
        <w:rPr>
          <w:rFonts w:ascii="Sylfaen" w:eastAsia="Arial" w:hAnsi="Sylfaen" w:cs="Arial"/>
          <w:sz w:val="22"/>
          <w:szCs w:val="22"/>
          <w:lang w:val="ka-GE"/>
        </w:rPr>
      </w:pPr>
    </w:p>
    <w:p w14:paraId="0A0BD732" w14:textId="77777777" w:rsidR="00145E2D" w:rsidRPr="002D1C38" w:rsidRDefault="00BF6F05">
      <w:pPr>
        <w:jc w:val="both"/>
        <w:rPr>
          <w:rFonts w:ascii="Sylfaen" w:eastAsia="Arial" w:hAnsi="Sylfaen" w:cs="Arial"/>
          <w:b/>
          <w:lang w:val="ka-GE"/>
        </w:rPr>
      </w:pPr>
      <w:r w:rsidRPr="00DF6941">
        <w:rPr>
          <w:rFonts w:ascii="Sylfaen" w:eastAsia="Arial" w:hAnsi="Sylfaen" w:cs="Arial"/>
          <w:b/>
          <w:color w:val="5B9BD5"/>
          <w:sz w:val="28"/>
          <w:szCs w:val="28"/>
          <w:lang w:val="ka-GE"/>
        </w:rPr>
        <w:t xml:space="preserve">2.5. </w:t>
      </w:r>
      <w:r w:rsidRPr="002D1C38">
        <w:rPr>
          <w:rFonts w:ascii="Sylfaen" w:eastAsia="Arial" w:hAnsi="Sylfaen" w:cs="Arial"/>
          <w:b/>
          <w:color w:val="5B9BD5"/>
          <w:sz w:val="28"/>
          <w:szCs w:val="28"/>
          <w:lang w:val="ka-GE"/>
        </w:rPr>
        <w:t>დირექტორთა საბჭოები</w:t>
      </w:r>
    </w:p>
    <w:p w14:paraId="034B5E8E" w14:textId="77777777" w:rsidR="00145E2D" w:rsidRPr="00DF6941" w:rsidRDefault="00145E2D">
      <w:pPr>
        <w:jc w:val="both"/>
        <w:rPr>
          <w:rFonts w:ascii="Sylfaen" w:eastAsia="Arial" w:hAnsi="Sylfaen" w:cs="Arial"/>
          <w:b/>
          <w:lang w:val="ka-GE"/>
        </w:rPr>
      </w:pPr>
    </w:p>
    <w:p w14:paraId="7D771955" w14:textId="77777777" w:rsidR="00145E2D" w:rsidRPr="00DF6941" w:rsidRDefault="0084600D">
      <w:pPr>
        <w:jc w:val="both"/>
        <w:rPr>
          <w:rFonts w:ascii="Sylfaen" w:eastAsia="Arial" w:hAnsi="Sylfaen" w:cs="Arial"/>
          <w:b/>
          <w:sz w:val="22"/>
          <w:szCs w:val="22"/>
          <w:lang w:val="ka-GE"/>
        </w:rPr>
      </w:pPr>
      <w:r w:rsidRPr="00DF6941">
        <w:rPr>
          <w:rFonts w:ascii="Sylfaen" w:eastAsia="Arial" w:hAnsi="Sylfaen" w:cs="Arial"/>
          <w:b/>
          <w:sz w:val="22"/>
          <w:szCs w:val="22"/>
          <w:lang w:val="ka-GE"/>
        </w:rPr>
        <w:t xml:space="preserve">2.5.1. </w:t>
      </w:r>
      <w:r w:rsidR="001847A1" w:rsidRPr="00F90C42">
        <w:rPr>
          <w:rFonts w:ascii="Sylfaen" w:eastAsia="Arial Unicode MS" w:hAnsi="Sylfaen" w:cs="Arial Unicode MS"/>
          <w:b/>
          <w:noProof/>
          <w:sz w:val="22"/>
          <w:szCs w:val="22"/>
          <w:lang w:val="ka-GE"/>
        </w:rPr>
        <w:t>ზედამხედველობა</w:t>
      </w:r>
    </w:p>
    <w:p w14:paraId="5D13C5D2" w14:textId="77777777" w:rsidR="00145E2D" w:rsidRDefault="00145E2D">
      <w:pPr>
        <w:jc w:val="both"/>
        <w:rPr>
          <w:rFonts w:ascii="Sylfaen" w:eastAsia="Arial" w:hAnsi="Sylfaen" w:cs="Arial"/>
          <w:sz w:val="22"/>
          <w:szCs w:val="22"/>
          <w:lang w:val="ka-GE"/>
        </w:rPr>
      </w:pPr>
    </w:p>
    <w:p w14:paraId="5A99018C" w14:textId="7A6400AC" w:rsidR="00145E2D" w:rsidRPr="00A52040" w:rsidRDefault="00F614D0">
      <w:pPr>
        <w:jc w:val="both"/>
        <w:rPr>
          <w:rFonts w:ascii="Sylfaen" w:eastAsia="Arial" w:hAnsi="Sylfaen" w:cs="Arial"/>
          <w:sz w:val="22"/>
          <w:szCs w:val="22"/>
          <w:lang w:val="ka-GE"/>
        </w:rPr>
      </w:pPr>
      <w:r>
        <w:rPr>
          <w:rFonts w:ascii="Sylfaen" w:eastAsia="Arial" w:hAnsi="Sylfaen" w:cs="Arial"/>
          <w:sz w:val="22"/>
          <w:szCs w:val="22"/>
          <w:lang w:val="ka-GE"/>
        </w:rPr>
        <w:t>როგორც ზემო</w:t>
      </w:r>
      <w:r w:rsidR="002113BC">
        <w:rPr>
          <w:rFonts w:ascii="Sylfaen" w:eastAsia="Arial" w:hAnsi="Sylfaen" w:cs="Arial"/>
          <w:sz w:val="22"/>
          <w:szCs w:val="22"/>
          <w:lang w:val="ka-GE"/>
        </w:rPr>
        <w:t>თაც ა</w:t>
      </w:r>
      <w:r w:rsidR="00665008">
        <w:rPr>
          <w:rFonts w:ascii="Sylfaen" w:eastAsia="Arial" w:hAnsi="Sylfaen" w:cs="Arial"/>
          <w:sz w:val="22"/>
          <w:szCs w:val="22"/>
          <w:lang w:val="ka-GE"/>
        </w:rPr>
        <w:t>ღინიშნა,</w:t>
      </w:r>
      <w:r w:rsidR="0021220A">
        <w:rPr>
          <w:rFonts w:ascii="Sylfaen" w:eastAsia="Arial" w:hAnsi="Sylfaen" w:cs="Arial"/>
          <w:sz w:val="22"/>
          <w:szCs w:val="22"/>
          <w:lang w:val="ka-GE"/>
        </w:rPr>
        <w:t xml:space="preserve"> </w:t>
      </w:r>
      <w:r w:rsidR="0030464F">
        <w:rPr>
          <w:rFonts w:ascii="Sylfaen" w:eastAsia="Arial" w:hAnsi="Sylfaen" w:cs="Arial"/>
          <w:sz w:val="22"/>
          <w:szCs w:val="22"/>
          <w:lang w:val="ka-GE"/>
        </w:rPr>
        <w:t xml:space="preserve">კერძო </w:t>
      </w:r>
      <w:r w:rsidR="0021220A">
        <w:rPr>
          <w:rFonts w:ascii="Sylfaen" w:eastAsia="Arial" w:hAnsi="Sylfaen" w:cs="Arial"/>
          <w:sz w:val="22"/>
          <w:szCs w:val="22"/>
          <w:lang w:val="ka-GE"/>
        </w:rPr>
        <w:t>სექტორში კორპორა</w:t>
      </w:r>
      <w:r w:rsidR="00D20148">
        <w:rPr>
          <w:rFonts w:ascii="Sylfaen" w:eastAsia="Arial" w:hAnsi="Sylfaen" w:cs="Arial"/>
          <w:sz w:val="22"/>
          <w:szCs w:val="22"/>
          <w:lang w:val="ka-GE"/>
        </w:rPr>
        <w:t>ც</w:t>
      </w:r>
      <w:r w:rsidR="0021220A">
        <w:rPr>
          <w:rFonts w:ascii="Sylfaen" w:eastAsia="Arial" w:hAnsi="Sylfaen" w:cs="Arial"/>
          <w:sz w:val="22"/>
          <w:szCs w:val="22"/>
          <w:lang w:val="ka-GE"/>
        </w:rPr>
        <w:t>იულ მართვას და</w:t>
      </w:r>
      <w:r w:rsidR="00B44FC8">
        <w:rPr>
          <w:rFonts w:ascii="Sylfaen" w:eastAsia="Arial" w:hAnsi="Sylfaen" w:cs="Arial"/>
          <w:sz w:val="22"/>
          <w:szCs w:val="22"/>
          <w:lang w:val="ka-GE"/>
        </w:rPr>
        <w:t xml:space="preserve"> </w:t>
      </w:r>
      <w:r w:rsidR="003E4C55">
        <w:rPr>
          <w:rFonts w:ascii="Sylfaen" w:eastAsia="Arial" w:hAnsi="Sylfaen" w:cs="Arial"/>
          <w:sz w:val="22"/>
          <w:szCs w:val="22"/>
          <w:lang w:val="ka-GE"/>
        </w:rPr>
        <w:t xml:space="preserve">კომპანიების </w:t>
      </w:r>
      <w:r w:rsidR="00FD165B">
        <w:rPr>
          <w:rFonts w:ascii="Sylfaen" w:eastAsia="Arial" w:hAnsi="Sylfaen" w:cs="Arial"/>
          <w:sz w:val="22"/>
          <w:szCs w:val="22"/>
          <w:lang w:val="ka-GE"/>
        </w:rPr>
        <w:t xml:space="preserve">ხელმძღვანელობის </w:t>
      </w:r>
      <w:r w:rsidR="00B44FC8">
        <w:rPr>
          <w:rFonts w:ascii="Sylfaen" w:eastAsia="Arial" w:hAnsi="Sylfaen" w:cs="Arial"/>
          <w:sz w:val="22"/>
          <w:szCs w:val="22"/>
          <w:lang w:val="ka-GE"/>
        </w:rPr>
        <w:t xml:space="preserve">ანგარიშვალდებულებას რამდენიმე კანონი აწესრიგებს, როგორებიცაა </w:t>
      </w:r>
      <w:r w:rsidR="00475471">
        <w:rPr>
          <w:rFonts w:ascii="Sylfaen" w:eastAsia="Arial Unicode MS" w:hAnsi="Sylfaen" w:cs="Arial Unicode MS"/>
          <w:noProof/>
          <w:sz w:val="22"/>
          <w:szCs w:val="22"/>
          <w:lang w:val="ka-GE"/>
        </w:rPr>
        <w:t xml:space="preserve">საქართველოს კანონი </w:t>
      </w:r>
      <w:r w:rsidR="00475471" w:rsidRPr="004C44B7">
        <w:rPr>
          <w:rFonts w:ascii="Sylfaen" w:eastAsia="Arial Unicode MS" w:hAnsi="Sylfaen" w:cs="Arial Unicode MS"/>
          <w:noProof/>
          <w:sz w:val="22"/>
          <w:szCs w:val="22"/>
          <w:lang w:val="ka-GE"/>
        </w:rPr>
        <w:t>„მეწარმეთა შესახებ“</w:t>
      </w:r>
      <w:r w:rsidR="006D3CBD" w:rsidRPr="004C44B7">
        <w:rPr>
          <w:rFonts w:ascii="Sylfaen" w:eastAsia="Arial Unicode MS" w:hAnsi="Sylfaen" w:cs="Arial Unicode MS"/>
          <w:noProof/>
          <w:sz w:val="22"/>
          <w:szCs w:val="22"/>
          <w:lang w:val="ka-GE"/>
        </w:rPr>
        <w:t>,</w:t>
      </w:r>
      <w:r w:rsidR="00553156" w:rsidRPr="004C44B7">
        <w:rPr>
          <w:rFonts w:ascii="Sylfaen" w:eastAsia="Arial Unicode MS" w:hAnsi="Sylfaen" w:cs="Arial Unicode MS"/>
          <w:noProof/>
          <w:sz w:val="22"/>
          <w:szCs w:val="22"/>
          <w:lang w:val="ka-GE"/>
        </w:rPr>
        <w:t xml:space="preserve"> კანონი </w:t>
      </w:r>
      <w:r w:rsidR="006D3CBD" w:rsidRPr="004C44B7">
        <w:rPr>
          <w:rFonts w:ascii="Sylfaen" w:eastAsia="Arial Unicode MS" w:hAnsi="Sylfaen" w:cs="Arial Unicode MS"/>
          <w:noProof/>
          <w:sz w:val="22"/>
          <w:szCs w:val="22"/>
          <w:lang w:val="ka-GE"/>
        </w:rPr>
        <w:t>„ბუღალტრული აღრიცხვის, ანგარიშგებისა და აუდიტის შესახებ“</w:t>
      </w:r>
      <w:r w:rsidR="00F30C09">
        <w:rPr>
          <w:rFonts w:ascii="Sylfaen" w:eastAsia="Arial Unicode MS" w:hAnsi="Sylfaen" w:cs="Arial Unicode MS"/>
          <w:noProof/>
          <w:sz w:val="22"/>
          <w:szCs w:val="22"/>
          <w:lang w:val="ka-GE"/>
        </w:rPr>
        <w:t xml:space="preserve"> და </w:t>
      </w:r>
      <w:r w:rsidR="00D076FD">
        <w:rPr>
          <w:rFonts w:ascii="Sylfaen" w:eastAsia="Arial Unicode MS" w:hAnsi="Sylfaen" w:cs="Arial Unicode MS"/>
          <w:noProof/>
          <w:sz w:val="22"/>
          <w:szCs w:val="22"/>
          <w:lang w:val="ka-GE"/>
        </w:rPr>
        <w:t>კანონი</w:t>
      </w:r>
      <w:r w:rsidR="00532077">
        <w:rPr>
          <w:rFonts w:ascii="Sylfaen" w:eastAsia="Arial Unicode MS" w:hAnsi="Sylfaen" w:cs="Arial Unicode MS"/>
          <w:noProof/>
          <w:sz w:val="22"/>
          <w:szCs w:val="22"/>
          <w:lang w:val="ka-GE"/>
        </w:rPr>
        <w:t xml:space="preserve"> „ფასიანი ქაღალდების ბაზრის შესახებ“</w:t>
      </w:r>
      <w:r w:rsidR="00AA020A">
        <w:rPr>
          <w:rFonts w:ascii="Sylfaen" w:eastAsia="Arial Unicode MS" w:hAnsi="Sylfaen" w:cs="Arial Unicode MS"/>
          <w:noProof/>
          <w:sz w:val="22"/>
          <w:szCs w:val="22"/>
          <w:lang w:val="ka-GE"/>
        </w:rPr>
        <w:t>. ფინანსუ</w:t>
      </w:r>
      <w:r w:rsidR="00F922C5">
        <w:rPr>
          <w:rFonts w:ascii="Sylfaen" w:eastAsia="Arial Unicode MS" w:hAnsi="Sylfaen" w:cs="Arial Unicode MS"/>
          <w:noProof/>
          <w:sz w:val="22"/>
          <w:szCs w:val="22"/>
          <w:lang w:val="ka-GE"/>
        </w:rPr>
        <w:t>რ დ</w:t>
      </w:r>
      <w:r w:rsidR="00AA020A">
        <w:rPr>
          <w:rFonts w:ascii="Sylfaen" w:eastAsia="Arial Unicode MS" w:hAnsi="Sylfaen" w:cs="Arial Unicode MS"/>
          <w:noProof/>
          <w:sz w:val="22"/>
          <w:szCs w:val="22"/>
          <w:lang w:val="ka-GE"/>
        </w:rPr>
        <w:t>აწესებულებებს ასევე ევალებათ საქართველოს ეროვნული ბანკის მიერ გამოცემული რამდენიმე რეგულაციის დაცვა</w:t>
      </w:r>
      <w:r w:rsidR="002F6244">
        <w:rPr>
          <w:rFonts w:ascii="Sylfaen" w:eastAsia="Arial Unicode MS" w:hAnsi="Sylfaen" w:cs="Arial Unicode MS"/>
          <w:noProof/>
          <w:sz w:val="22"/>
          <w:szCs w:val="22"/>
          <w:lang w:val="ka-GE"/>
        </w:rPr>
        <w:t>, რო</w:t>
      </w:r>
      <w:r w:rsidR="007166B4">
        <w:rPr>
          <w:rFonts w:ascii="Sylfaen" w:eastAsia="Arial Unicode MS" w:hAnsi="Sylfaen" w:cs="Arial Unicode MS"/>
          <w:noProof/>
          <w:sz w:val="22"/>
          <w:szCs w:val="22"/>
          <w:lang w:val="ka-GE"/>
        </w:rPr>
        <w:t xml:space="preserve">მლებიც </w:t>
      </w:r>
      <w:r w:rsidR="00F02633" w:rsidRPr="00A52040">
        <w:rPr>
          <w:rFonts w:ascii="Sylfaen" w:eastAsia="Arial Unicode MS" w:hAnsi="Sylfaen" w:cs="Arial Unicode MS"/>
          <w:noProof/>
          <w:sz w:val="22"/>
          <w:szCs w:val="22"/>
          <w:lang w:val="ka-GE"/>
        </w:rPr>
        <w:t>დირექტორ</w:t>
      </w:r>
      <w:r w:rsidR="007166B4" w:rsidRPr="00A52040">
        <w:rPr>
          <w:rFonts w:ascii="Sylfaen" w:eastAsia="Arial Unicode MS" w:hAnsi="Sylfaen" w:cs="Arial Unicode MS"/>
          <w:noProof/>
          <w:sz w:val="22"/>
          <w:szCs w:val="22"/>
          <w:lang w:val="ka-GE"/>
        </w:rPr>
        <w:t xml:space="preserve">თა საბჭოსა </w:t>
      </w:r>
      <w:r w:rsidR="002F6244" w:rsidRPr="00A52040">
        <w:rPr>
          <w:rFonts w:ascii="Sylfaen" w:eastAsia="Arial Unicode MS" w:hAnsi="Sylfaen" w:cs="Arial Unicode MS"/>
          <w:noProof/>
          <w:sz w:val="22"/>
          <w:szCs w:val="22"/>
          <w:lang w:val="ka-GE"/>
        </w:rPr>
        <w:t xml:space="preserve"> და </w:t>
      </w:r>
      <w:r w:rsidR="000160FE" w:rsidRPr="00A52040">
        <w:rPr>
          <w:rFonts w:ascii="Sylfaen" w:eastAsia="Arial Unicode MS" w:hAnsi="Sylfaen" w:cs="Arial Unicode MS"/>
          <w:noProof/>
          <w:sz w:val="22"/>
          <w:szCs w:val="22"/>
          <w:lang w:val="ka-GE"/>
        </w:rPr>
        <w:t xml:space="preserve">მაღალი </w:t>
      </w:r>
      <w:r w:rsidR="005A0A5D" w:rsidRPr="00A52040">
        <w:rPr>
          <w:rFonts w:ascii="Sylfaen" w:eastAsia="Arial Unicode MS" w:hAnsi="Sylfaen" w:cs="Arial Unicode MS"/>
          <w:noProof/>
          <w:sz w:val="22"/>
          <w:szCs w:val="22"/>
          <w:lang w:val="ka-GE"/>
        </w:rPr>
        <w:t>რანგის მენეჯერების</w:t>
      </w:r>
      <w:r w:rsidR="000160FE" w:rsidRPr="00A52040">
        <w:rPr>
          <w:rFonts w:ascii="Sylfaen" w:eastAsia="Arial Unicode MS" w:hAnsi="Sylfaen" w:cs="Arial Unicode MS"/>
          <w:noProof/>
          <w:sz w:val="22"/>
          <w:szCs w:val="22"/>
          <w:lang w:val="ka-GE"/>
        </w:rPr>
        <w:t xml:space="preserve"> </w:t>
      </w:r>
      <w:r w:rsidR="00994471" w:rsidRPr="00A52040">
        <w:rPr>
          <w:rFonts w:ascii="Sylfaen" w:eastAsia="Arial Unicode MS" w:hAnsi="Sylfaen" w:cs="Arial Unicode MS"/>
          <w:noProof/>
          <w:sz w:val="22"/>
          <w:szCs w:val="22"/>
          <w:lang w:val="ka-GE"/>
        </w:rPr>
        <w:t xml:space="preserve">ანგარიშვალდებულებასა </w:t>
      </w:r>
      <w:r w:rsidR="00F02633" w:rsidRPr="00A52040">
        <w:rPr>
          <w:rFonts w:ascii="Sylfaen" w:eastAsia="Arial Unicode MS" w:hAnsi="Sylfaen" w:cs="Arial Unicode MS"/>
          <w:noProof/>
          <w:sz w:val="22"/>
          <w:szCs w:val="22"/>
          <w:lang w:val="ka-GE"/>
        </w:rPr>
        <w:t>და ინტერესთა შეუთავსებლობა</w:t>
      </w:r>
      <w:r w:rsidR="002F6244" w:rsidRPr="00A52040">
        <w:rPr>
          <w:rFonts w:ascii="Sylfaen" w:eastAsia="Arial Unicode MS" w:hAnsi="Sylfaen" w:cs="Arial Unicode MS"/>
          <w:noProof/>
          <w:sz w:val="22"/>
          <w:szCs w:val="22"/>
          <w:lang w:val="ka-GE"/>
        </w:rPr>
        <w:t xml:space="preserve">ს </w:t>
      </w:r>
      <w:r w:rsidR="00E30059" w:rsidRPr="00A52040">
        <w:rPr>
          <w:rFonts w:ascii="Sylfaen" w:eastAsia="Arial Unicode MS" w:hAnsi="Sylfaen" w:cs="Arial Unicode MS"/>
          <w:noProof/>
          <w:sz w:val="22"/>
          <w:szCs w:val="22"/>
          <w:lang w:val="ka-GE"/>
        </w:rPr>
        <w:t>ეხება</w:t>
      </w:r>
      <w:r w:rsidR="004550D1" w:rsidRPr="00A52040">
        <w:rPr>
          <w:rFonts w:ascii="Sylfaen" w:eastAsia="Arial Unicode MS" w:hAnsi="Sylfaen" w:cs="Arial Unicode MS"/>
          <w:noProof/>
          <w:sz w:val="22"/>
          <w:szCs w:val="22"/>
          <w:lang w:val="ka-GE"/>
        </w:rPr>
        <w:t>.</w:t>
      </w:r>
      <w:r w:rsidR="0084600D" w:rsidRPr="00A52040">
        <w:rPr>
          <w:rFonts w:ascii="Sylfaen" w:eastAsia="Arial" w:hAnsi="Sylfaen" w:cs="Arial"/>
          <w:sz w:val="22"/>
          <w:szCs w:val="22"/>
          <w:vertAlign w:val="superscript"/>
        </w:rPr>
        <w:footnoteReference w:id="315"/>
      </w:r>
      <w:r w:rsidR="0084600D" w:rsidRPr="00A52040">
        <w:rPr>
          <w:rFonts w:ascii="Sylfaen" w:eastAsia="Arial" w:hAnsi="Sylfaen" w:cs="Arial"/>
          <w:sz w:val="22"/>
          <w:szCs w:val="22"/>
          <w:lang w:val="ka-GE"/>
        </w:rPr>
        <w:t xml:space="preserve"> </w:t>
      </w:r>
    </w:p>
    <w:p w14:paraId="3ADD4628" w14:textId="77777777" w:rsidR="00532077" w:rsidRPr="00A52040" w:rsidRDefault="00532077">
      <w:pPr>
        <w:jc w:val="both"/>
        <w:rPr>
          <w:rFonts w:ascii="Sylfaen" w:eastAsia="Arial" w:hAnsi="Sylfaen" w:cs="Arial"/>
          <w:sz w:val="22"/>
          <w:szCs w:val="22"/>
          <w:lang w:val="ka-GE"/>
        </w:rPr>
      </w:pPr>
    </w:p>
    <w:p w14:paraId="55D92E64" w14:textId="0AA41262" w:rsidR="00E20DE4" w:rsidRPr="00A52040" w:rsidRDefault="00BD27F8">
      <w:pPr>
        <w:jc w:val="both"/>
        <w:rPr>
          <w:rFonts w:ascii="Sylfaen" w:eastAsia="Arial" w:hAnsi="Sylfaen" w:cs="Arial"/>
          <w:sz w:val="22"/>
          <w:szCs w:val="22"/>
          <w:lang w:val="ka-GE"/>
        </w:rPr>
      </w:pPr>
      <w:r w:rsidRPr="00A52040">
        <w:rPr>
          <w:rFonts w:ascii="Sylfaen" w:eastAsia="Arial" w:hAnsi="Sylfaen" w:cs="Arial"/>
          <w:sz w:val="22"/>
          <w:szCs w:val="22"/>
          <w:lang w:val="ka-GE"/>
        </w:rPr>
        <w:t xml:space="preserve">2017-2018 წლის „გლობალური კონკურენტუნარიანობის </w:t>
      </w:r>
      <w:r w:rsidR="00F04FFA" w:rsidRPr="00A52040">
        <w:rPr>
          <w:rFonts w:ascii="Sylfaen" w:eastAsia="Arial" w:hAnsi="Sylfaen" w:cs="Arial"/>
          <w:sz w:val="22"/>
          <w:szCs w:val="22"/>
          <w:lang w:val="ka-GE"/>
        </w:rPr>
        <w:t>ანგარიშ</w:t>
      </w:r>
      <w:r w:rsidR="00373AB7" w:rsidRPr="00A52040">
        <w:rPr>
          <w:rFonts w:ascii="Sylfaen" w:eastAsia="Arial" w:hAnsi="Sylfaen" w:cs="Arial"/>
          <w:sz w:val="22"/>
          <w:szCs w:val="22"/>
          <w:lang w:val="ka-GE"/>
        </w:rPr>
        <w:t>შ</w:t>
      </w:r>
      <w:r w:rsidR="00F04FFA" w:rsidRPr="00A52040">
        <w:rPr>
          <w:rFonts w:ascii="Sylfaen" w:eastAsia="Arial" w:hAnsi="Sylfaen" w:cs="Arial"/>
          <w:sz w:val="22"/>
          <w:szCs w:val="22"/>
          <w:lang w:val="ka-GE"/>
        </w:rPr>
        <w:t>ი</w:t>
      </w:r>
      <w:r w:rsidRPr="00A52040">
        <w:rPr>
          <w:rFonts w:ascii="Sylfaen" w:eastAsia="Arial" w:hAnsi="Sylfaen" w:cs="Arial"/>
          <w:sz w:val="22"/>
          <w:szCs w:val="22"/>
          <w:lang w:val="ka-GE"/>
        </w:rPr>
        <w:t xml:space="preserve">“ </w:t>
      </w:r>
      <w:r w:rsidR="00FE0E40" w:rsidRPr="00A52040">
        <w:rPr>
          <w:rFonts w:ascii="Sylfaen" w:eastAsia="Arial" w:hAnsi="Sylfaen" w:cs="Arial"/>
          <w:sz w:val="22"/>
          <w:szCs w:val="22"/>
          <w:lang w:val="ka-GE"/>
        </w:rPr>
        <w:t>საქართველო</w:t>
      </w:r>
      <w:r w:rsidR="002C1878" w:rsidRPr="00A52040">
        <w:rPr>
          <w:rFonts w:ascii="Sylfaen" w:eastAsia="Arial" w:hAnsi="Sylfaen" w:cs="Arial"/>
          <w:sz w:val="22"/>
          <w:szCs w:val="22"/>
          <w:lang w:val="ka-GE"/>
        </w:rPr>
        <w:t xml:space="preserve">მ </w:t>
      </w:r>
      <w:r w:rsidR="00306054" w:rsidRPr="00A52040">
        <w:rPr>
          <w:rFonts w:ascii="Sylfaen" w:eastAsia="Arial" w:hAnsi="Sylfaen" w:cs="Arial"/>
          <w:sz w:val="22"/>
          <w:szCs w:val="22"/>
          <w:lang w:val="ka-GE"/>
        </w:rPr>
        <w:t xml:space="preserve">კომპანიების </w:t>
      </w:r>
      <w:r w:rsidR="002C1878" w:rsidRPr="00A52040">
        <w:rPr>
          <w:rFonts w:ascii="Sylfaen" w:eastAsia="Arial" w:hAnsi="Sylfaen" w:cs="Arial"/>
          <w:sz w:val="22"/>
          <w:szCs w:val="22"/>
          <w:lang w:val="ka-GE"/>
        </w:rPr>
        <w:t>სა</w:t>
      </w:r>
      <w:r w:rsidR="00CF5C5B" w:rsidRPr="00A52040">
        <w:rPr>
          <w:rFonts w:ascii="Sylfaen" w:eastAsia="Arial" w:hAnsi="Sylfaen" w:cs="Arial"/>
          <w:sz w:val="22"/>
          <w:szCs w:val="22"/>
          <w:lang w:val="ka-GE"/>
        </w:rPr>
        <w:t>მეთვალყურეო</w:t>
      </w:r>
      <w:r w:rsidR="002C1878" w:rsidRPr="00A52040">
        <w:rPr>
          <w:rFonts w:ascii="Sylfaen" w:eastAsia="Arial" w:hAnsi="Sylfaen" w:cs="Arial"/>
          <w:sz w:val="22"/>
          <w:szCs w:val="22"/>
          <w:lang w:val="ka-GE"/>
        </w:rPr>
        <w:t xml:space="preserve"> საბჭოების ეფექტიანობის მხრივ</w:t>
      </w:r>
      <w:r w:rsidR="003609A4" w:rsidRPr="00A52040">
        <w:rPr>
          <w:rFonts w:ascii="Sylfaen" w:eastAsia="Arial" w:hAnsi="Sylfaen" w:cs="Arial"/>
          <w:sz w:val="22"/>
          <w:szCs w:val="22"/>
          <w:lang w:val="ka-GE"/>
        </w:rPr>
        <w:t xml:space="preserve">  92-ე ადგილი დაიკავა,  </w:t>
      </w:r>
      <w:r w:rsidR="006A1721" w:rsidRPr="00A52040">
        <w:rPr>
          <w:rFonts w:ascii="Sylfaen" w:eastAsia="Arial" w:hAnsi="Sylfaen" w:cs="Arial"/>
          <w:sz w:val="22"/>
          <w:szCs w:val="22"/>
          <w:lang w:val="ka-GE"/>
        </w:rPr>
        <w:t>რა</w:t>
      </w:r>
      <w:r w:rsidR="00F91B5B" w:rsidRPr="00A52040">
        <w:rPr>
          <w:rFonts w:ascii="Sylfaen" w:eastAsia="Arial" w:hAnsi="Sylfaen" w:cs="Arial"/>
          <w:sz w:val="22"/>
          <w:szCs w:val="22"/>
          <w:lang w:val="ka-GE"/>
        </w:rPr>
        <w:t>ც</w:t>
      </w:r>
      <w:r w:rsidR="006A1721" w:rsidRPr="00A52040">
        <w:rPr>
          <w:rFonts w:ascii="Sylfaen" w:eastAsia="Arial" w:hAnsi="Sylfaen" w:cs="Arial"/>
          <w:sz w:val="22"/>
          <w:szCs w:val="22"/>
          <w:lang w:val="ka-GE"/>
        </w:rPr>
        <w:t xml:space="preserve"> საკმაოდ დაბალი მაჩვენებელია და </w:t>
      </w:r>
      <w:r w:rsidR="00B84E72" w:rsidRPr="00A52040">
        <w:rPr>
          <w:rFonts w:ascii="Sylfaen" w:eastAsia="Arial" w:hAnsi="Sylfaen" w:cs="Arial"/>
          <w:sz w:val="22"/>
          <w:szCs w:val="22"/>
          <w:lang w:val="ka-GE"/>
        </w:rPr>
        <w:t xml:space="preserve">ქვეყნის </w:t>
      </w:r>
      <w:r w:rsidR="00173837" w:rsidRPr="00A52040">
        <w:rPr>
          <w:rFonts w:ascii="Sylfaen" w:eastAsia="Arial" w:hAnsi="Sylfaen" w:cs="Arial"/>
          <w:sz w:val="22"/>
          <w:szCs w:val="22"/>
          <w:lang w:val="ka-GE"/>
        </w:rPr>
        <w:t>საქართველოს კერძო სექტორში კორპორა</w:t>
      </w:r>
      <w:r w:rsidR="00D20148" w:rsidRPr="00A52040">
        <w:rPr>
          <w:rFonts w:ascii="Sylfaen" w:eastAsia="Arial" w:hAnsi="Sylfaen" w:cs="Arial"/>
          <w:sz w:val="22"/>
          <w:szCs w:val="22"/>
          <w:lang w:val="ka-GE"/>
        </w:rPr>
        <w:t>ც</w:t>
      </w:r>
      <w:r w:rsidR="00173837" w:rsidRPr="00A52040">
        <w:rPr>
          <w:rFonts w:ascii="Sylfaen" w:eastAsia="Arial" w:hAnsi="Sylfaen" w:cs="Arial"/>
          <w:sz w:val="22"/>
          <w:szCs w:val="22"/>
          <w:lang w:val="ka-GE"/>
        </w:rPr>
        <w:t xml:space="preserve">იული მართვის დაბალ ხარისხზე </w:t>
      </w:r>
      <w:r w:rsidR="009E06B3" w:rsidRPr="00A52040">
        <w:rPr>
          <w:rFonts w:ascii="Sylfaen" w:eastAsia="Arial" w:hAnsi="Sylfaen" w:cs="Arial"/>
          <w:sz w:val="22"/>
          <w:szCs w:val="22"/>
          <w:lang w:val="ka-GE"/>
        </w:rPr>
        <w:t xml:space="preserve">მიუთითებს. </w:t>
      </w:r>
      <w:r w:rsidR="00BC2F76" w:rsidRPr="00A52040">
        <w:rPr>
          <w:rFonts w:ascii="Sylfaen" w:eastAsia="Arial" w:hAnsi="Sylfaen" w:cs="Arial"/>
          <w:sz w:val="22"/>
          <w:szCs w:val="22"/>
          <w:lang w:val="ka-GE"/>
        </w:rPr>
        <w:t xml:space="preserve"> </w:t>
      </w:r>
    </w:p>
    <w:p w14:paraId="07D5A592" w14:textId="77777777" w:rsidR="009E06B3" w:rsidRPr="00A52040" w:rsidRDefault="009E06B3">
      <w:pPr>
        <w:jc w:val="both"/>
        <w:rPr>
          <w:rFonts w:ascii="Sylfaen" w:eastAsia="Arial" w:hAnsi="Sylfaen" w:cs="Arial"/>
          <w:sz w:val="22"/>
          <w:szCs w:val="22"/>
          <w:lang w:val="ka-GE"/>
        </w:rPr>
      </w:pPr>
    </w:p>
    <w:p w14:paraId="2A3D9374" w14:textId="6C0F1D76" w:rsidR="00145E2D" w:rsidRPr="00033FCE" w:rsidRDefault="004C2ACB">
      <w:pPr>
        <w:jc w:val="both"/>
        <w:rPr>
          <w:rFonts w:ascii="Sylfaen" w:eastAsia="Arial" w:hAnsi="Sylfaen" w:cs="Arial"/>
          <w:sz w:val="22"/>
          <w:szCs w:val="22"/>
          <w:lang w:val="ka-GE"/>
        </w:rPr>
      </w:pPr>
      <w:r w:rsidRPr="00A52040">
        <w:rPr>
          <w:rFonts w:ascii="Sylfaen" w:eastAsia="Arial" w:hAnsi="Sylfaen" w:cs="Arial"/>
          <w:sz w:val="22"/>
          <w:szCs w:val="22"/>
          <w:lang w:val="ka-GE"/>
        </w:rPr>
        <w:t>EBRD-ი</w:t>
      </w:r>
      <w:r w:rsidR="00131F1A" w:rsidRPr="00A52040">
        <w:rPr>
          <w:rFonts w:ascii="Sylfaen" w:eastAsia="Arial" w:hAnsi="Sylfaen" w:cs="Arial"/>
          <w:sz w:val="22"/>
          <w:szCs w:val="22"/>
          <w:lang w:val="ka-GE"/>
        </w:rPr>
        <w:t>ს</w:t>
      </w:r>
      <w:r w:rsidRPr="00A52040">
        <w:rPr>
          <w:rFonts w:ascii="Sylfaen" w:eastAsia="Arial" w:hAnsi="Sylfaen" w:cs="Arial"/>
          <w:sz w:val="22"/>
          <w:szCs w:val="22"/>
          <w:lang w:val="ka-GE"/>
        </w:rPr>
        <w:t xml:space="preserve"> </w:t>
      </w:r>
      <w:r w:rsidR="002848B9" w:rsidRPr="00A52040">
        <w:rPr>
          <w:rFonts w:ascii="Sylfaen" w:eastAsia="Arial" w:hAnsi="Sylfaen" w:cs="Arial"/>
          <w:sz w:val="22"/>
          <w:szCs w:val="22"/>
          <w:lang w:val="ka-GE"/>
        </w:rPr>
        <w:t xml:space="preserve">ანგარიშის მიხედვით, რომელიც </w:t>
      </w:r>
      <w:r w:rsidR="00B41134" w:rsidRPr="00A52040">
        <w:rPr>
          <w:rFonts w:ascii="Sylfaen" w:eastAsia="Arial" w:hAnsi="Sylfaen" w:cs="Arial"/>
          <w:sz w:val="22"/>
          <w:szCs w:val="22"/>
          <w:lang w:val="ka-GE"/>
        </w:rPr>
        <w:t xml:space="preserve">საქართველოში </w:t>
      </w:r>
      <w:r w:rsidR="00265FB6" w:rsidRPr="00A52040">
        <w:rPr>
          <w:rFonts w:ascii="Sylfaen" w:eastAsia="Arial" w:hAnsi="Sylfaen" w:cs="Arial"/>
          <w:sz w:val="22"/>
          <w:szCs w:val="22"/>
          <w:lang w:val="ka-GE"/>
        </w:rPr>
        <w:t>მოქმედ</w:t>
      </w:r>
      <w:r w:rsidR="00B41134" w:rsidRPr="00A52040">
        <w:rPr>
          <w:rFonts w:ascii="Sylfaen" w:eastAsia="Arial" w:hAnsi="Sylfaen" w:cs="Arial"/>
          <w:sz w:val="22"/>
          <w:szCs w:val="22"/>
          <w:lang w:val="ka-GE"/>
        </w:rPr>
        <w:t xml:space="preserve"> </w:t>
      </w:r>
      <w:r w:rsidR="005666CC" w:rsidRPr="00A52040">
        <w:rPr>
          <w:rFonts w:ascii="Sylfaen" w:eastAsia="Arial" w:hAnsi="Sylfaen" w:cs="Arial"/>
          <w:sz w:val="22"/>
          <w:szCs w:val="22"/>
          <w:lang w:val="ka-GE"/>
        </w:rPr>
        <w:t>მ</w:t>
      </w:r>
      <w:r w:rsidR="00B41134" w:rsidRPr="00A52040">
        <w:rPr>
          <w:rFonts w:ascii="Sylfaen" w:eastAsia="Arial" w:hAnsi="Sylfaen" w:cs="Arial"/>
          <w:sz w:val="22"/>
          <w:szCs w:val="22"/>
          <w:lang w:val="ka-GE"/>
        </w:rPr>
        <w:t xml:space="preserve">სხვილ </w:t>
      </w:r>
      <w:r w:rsidR="002848B9" w:rsidRPr="00A52040">
        <w:rPr>
          <w:rFonts w:ascii="Sylfaen" w:eastAsia="Arial" w:hAnsi="Sylfaen" w:cs="Arial"/>
          <w:sz w:val="22"/>
          <w:szCs w:val="22"/>
          <w:lang w:val="ka-GE"/>
        </w:rPr>
        <w:t>ფინანსურ</w:t>
      </w:r>
      <w:r w:rsidR="00B41134" w:rsidRPr="00A52040">
        <w:rPr>
          <w:rFonts w:ascii="Sylfaen" w:eastAsia="Arial" w:hAnsi="Sylfaen" w:cs="Arial"/>
          <w:sz w:val="22"/>
          <w:szCs w:val="22"/>
          <w:lang w:val="ka-GE"/>
        </w:rPr>
        <w:t xml:space="preserve"> დაწესებულებებს </w:t>
      </w:r>
      <w:r w:rsidR="002848B9" w:rsidRPr="00A52040">
        <w:rPr>
          <w:rFonts w:ascii="Sylfaen" w:eastAsia="Arial" w:hAnsi="Sylfaen" w:cs="Arial"/>
          <w:sz w:val="22"/>
          <w:szCs w:val="22"/>
          <w:lang w:val="ka-GE"/>
        </w:rPr>
        <w:t xml:space="preserve">აფასებს, </w:t>
      </w:r>
      <w:r w:rsidR="00CF5C5B" w:rsidRPr="00A52040">
        <w:rPr>
          <w:rFonts w:ascii="Sylfaen" w:eastAsia="Arial" w:hAnsi="Sylfaen" w:cs="Arial"/>
          <w:sz w:val="22"/>
          <w:szCs w:val="22"/>
          <w:lang w:val="ka-GE"/>
        </w:rPr>
        <w:t xml:space="preserve">სამეთვალყურეო </w:t>
      </w:r>
      <w:r w:rsidR="00E45E9B" w:rsidRPr="00A52040">
        <w:rPr>
          <w:rFonts w:ascii="Sylfaen" w:eastAsia="Arial" w:hAnsi="Sylfaen" w:cs="Arial"/>
          <w:sz w:val="22"/>
          <w:szCs w:val="22"/>
          <w:lang w:val="ka-GE"/>
        </w:rPr>
        <w:t>საბჭო</w:t>
      </w:r>
      <w:r w:rsidR="005C7187" w:rsidRPr="00A52040">
        <w:rPr>
          <w:rFonts w:ascii="Sylfaen" w:eastAsia="Arial" w:hAnsi="Sylfaen" w:cs="Arial"/>
          <w:sz w:val="22"/>
          <w:szCs w:val="22"/>
          <w:lang w:val="ka-GE"/>
        </w:rPr>
        <w:t>ების</w:t>
      </w:r>
      <w:r w:rsidR="00E45E9B" w:rsidRPr="00A52040">
        <w:rPr>
          <w:rFonts w:ascii="Sylfaen" w:eastAsia="Arial" w:hAnsi="Sylfaen" w:cs="Arial"/>
          <w:sz w:val="22"/>
          <w:szCs w:val="22"/>
          <w:lang w:val="ka-GE"/>
        </w:rPr>
        <w:t xml:space="preserve"> წევრებ</w:t>
      </w:r>
      <w:r w:rsidR="00A50D62" w:rsidRPr="00A52040">
        <w:rPr>
          <w:rFonts w:ascii="Sylfaen" w:eastAsia="Arial" w:hAnsi="Sylfaen" w:cs="Arial"/>
          <w:sz w:val="22"/>
          <w:szCs w:val="22"/>
          <w:lang w:val="ka-GE"/>
        </w:rPr>
        <w:t>თან</w:t>
      </w:r>
      <w:r w:rsidR="00E45E9B" w:rsidRPr="00A52040">
        <w:rPr>
          <w:rFonts w:ascii="Sylfaen" w:eastAsia="Arial" w:hAnsi="Sylfaen" w:cs="Arial"/>
          <w:sz w:val="22"/>
          <w:szCs w:val="22"/>
          <w:lang w:val="ka-GE"/>
        </w:rPr>
        <w:t xml:space="preserve"> და მათ კვალიფიკაცი</w:t>
      </w:r>
      <w:r w:rsidR="00A50D62" w:rsidRPr="00A52040">
        <w:rPr>
          <w:rFonts w:ascii="Sylfaen" w:eastAsia="Arial" w:hAnsi="Sylfaen" w:cs="Arial"/>
          <w:sz w:val="22"/>
          <w:szCs w:val="22"/>
          <w:lang w:val="ka-GE"/>
        </w:rPr>
        <w:t>ასთან დაკავშირებულ ინფორმაციას 10-დან 7 კომპანია აქვეყნებს.</w:t>
      </w:r>
      <w:r w:rsidR="00E45E9B" w:rsidRPr="00A52040">
        <w:rPr>
          <w:rFonts w:ascii="Sylfaen" w:eastAsia="Arial" w:hAnsi="Sylfaen" w:cs="Arial"/>
          <w:sz w:val="22"/>
          <w:szCs w:val="22"/>
          <w:lang w:val="ka-GE"/>
        </w:rPr>
        <w:t xml:space="preserve"> </w:t>
      </w:r>
      <w:r w:rsidR="001A72A1" w:rsidRPr="00A52040">
        <w:rPr>
          <w:rFonts w:ascii="Sylfaen" w:eastAsia="Arial" w:hAnsi="Sylfaen" w:cs="Arial"/>
          <w:sz w:val="22"/>
          <w:szCs w:val="22"/>
          <w:lang w:val="ka-GE"/>
        </w:rPr>
        <w:t>საბჭოების წევრთა უმეტესობას</w:t>
      </w:r>
      <w:r w:rsidR="00E50851" w:rsidRPr="00A52040">
        <w:rPr>
          <w:rFonts w:ascii="Sylfaen" w:eastAsia="Arial" w:hAnsi="Sylfaen" w:cs="Arial"/>
          <w:sz w:val="22"/>
          <w:szCs w:val="22"/>
          <w:lang w:val="ka-GE"/>
        </w:rPr>
        <w:t xml:space="preserve"> არც თუ ისე მრავალფეროვანი უნარ-ჩვევები გააჩნია და </w:t>
      </w:r>
      <w:r w:rsidR="00AB525C" w:rsidRPr="00A52040">
        <w:rPr>
          <w:rFonts w:ascii="Sylfaen" w:eastAsia="Arial" w:hAnsi="Sylfaen" w:cs="Arial"/>
          <w:sz w:val="22"/>
          <w:szCs w:val="22"/>
          <w:lang w:val="ka-GE"/>
        </w:rPr>
        <w:t xml:space="preserve">მხოლოდ რამდენიმე მათგანს აქვს </w:t>
      </w:r>
      <w:r w:rsidR="00142F95" w:rsidRPr="00A52040">
        <w:rPr>
          <w:rFonts w:ascii="Sylfaen" w:eastAsia="Arial" w:hAnsi="Sylfaen" w:cs="Arial"/>
          <w:sz w:val="22"/>
          <w:szCs w:val="22"/>
          <w:lang w:val="ka-GE"/>
        </w:rPr>
        <w:t>პრაქტიკული</w:t>
      </w:r>
      <w:r w:rsidR="00C045B2" w:rsidRPr="00A52040">
        <w:rPr>
          <w:rFonts w:ascii="Sylfaen" w:eastAsia="Arial" w:hAnsi="Sylfaen" w:cs="Arial"/>
          <w:sz w:val="22"/>
          <w:szCs w:val="22"/>
          <w:lang w:val="ka-GE"/>
        </w:rPr>
        <w:t xml:space="preserve"> </w:t>
      </w:r>
      <w:r w:rsidR="00913432" w:rsidRPr="00A52040">
        <w:rPr>
          <w:rFonts w:ascii="Sylfaen" w:eastAsia="Arial" w:hAnsi="Sylfaen" w:cs="Arial"/>
          <w:sz w:val="22"/>
          <w:szCs w:val="22"/>
          <w:lang w:val="ka-GE"/>
        </w:rPr>
        <w:t xml:space="preserve">გამოცდილება </w:t>
      </w:r>
      <w:r w:rsidR="00797B67" w:rsidRPr="00A52040">
        <w:rPr>
          <w:rFonts w:ascii="Sylfaen" w:eastAsia="Arial" w:hAnsi="Sylfaen" w:cs="Arial"/>
          <w:sz w:val="22"/>
          <w:szCs w:val="22"/>
          <w:lang w:val="ka-GE"/>
        </w:rPr>
        <w:t xml:space="preserve">აუდიტის, </w:t>
      </w:r>
      <w:r w:rsidR="009705B3" w:rsidRPr="00A52040">
        <w:rPr>
          <w:rFonts w:ascii="Sylfaen" w:eastAsia="Arial" w:hAnsi="Sylfaen" w:cs="Arial"/>
          <w:sz w:val="22"/>
          <w:szCs w:val="22"/>
          <w:lang w:val="ka-GE"/>
        </w:rPr>
        <w:t>საბუღალტრო აღრიცხვისა და</w:t>
      </w:r>
      <w:r w:rsidR="00913432" w:rsidRPr="00A52040">
        <w:rPr>
          <w:rFonts w:ascii="Sylfaen" w:eastAsia="Arial" w:hAnsi="Sylfaen" w:cs="Arial"/>
          <w:sz w:val="22"/>
          <w:szCs w:val="22"/>
          <w:lang w:val="ka-GE"/>
        </w:rPr>
        <w:t xml:space="preserve"> რისკების მართვის </w:t>
      </w:r>
      <w:r w:rsidR="005137AA" w:rsidRPr="00A52040">
        <w:rPr>
          <w:rFonts w:ascii="Sylfaen" w:eastAsia="Arial" w:hAnsi="Sylfaen" w:cs="Arial"/>
          <w:sz w:val="22"/>
          <w:szCs w:val="22"/>
          <w:lang w:val="ka-GE"/>
        </w:rPr>
        <w:t xml:space="preserve">სფეროებში. </w:t>
      </w:r>
      <w:r w:rsidR="00C36162" w:rsidRPr="00A52040">
        <w:rPr>
          <w:rFonts w:ascii="Sylfaen" w:eastAsia="Arial" w:hAnsi="Sylfaen" w:cs="Arial"/>
          <w:sz w:val="22"/>
          <w:szCs w:val="22"/>
          <w:lang w:val="ka-GE"/>
        </w:rPr>
        <w:t xml:space="preserve">კომპანიებს </w:t>
      </w:r>
      <w:r w:rsidR="00CF5C5B" w:rsidRPr="00A52040">
        <w:rPr>
          <w:rFonts w:ascii="Sylfaen" w:eastAsia="Arial" w:hAnsi="Sylfaen" w:cs="Arial"/>
          <w:sz w:val="22"/>
          <w:szCs w:val="22"/>
          <w:lang w:val="ka-GE"/>
        </w:rPr>
        <w:t xml:space="preserve">სამეთვალყურეო </w:t>
      </w:r>
      <w:r w:rsidR="00C36162" w:rsidRPr="00A52040">
        <w:rPr>
          <w:rFonts w:ascii="Sylfaen" w:eastAsia="Arial" w:hAnsi="Sylfaen" w:cs="Arial"/>
          <w:sz w:val="22"/>
          <w:szCs w:val="22"/>
          <w:lang w:val="ka-GE"/>
        </w:rPr>
        <w:t>საბჭოში</w:t>
      </w:r>
      <w:r w:rsidR="004944A7" w:rsidRPr="00A52040">
        <w:rPr>
          <w:rFonts w:ascii="Sylfaen" w:eastAsia="Arial" w:hAnsi="Sylfaen" w:cs="Arial"/>
          <w:sz w:val="22"/>
          <w:szCs w:val="22"/>
          <w:lang w:val="ka-GE"/>
        </w:rPr>
        <w:t xml:space="preserve"> დამოუკიდებელი დირექტორების ყოლა არ </w:t>
      </w:r>
      <w:r w:rsidR="004D02BA" w:rsidRPr="00A52040">
        <w:rPr>
          <w:rFonts w:ascii="Sylfaen" w:eastAsia="Arial" w:hAnsi="Sylfaen" w:cs="Arial"/>
          <w:sz w:val="22"/>
          <w:szCs w:val="22"/>
          <w:lang w:val="ka-GE"/>
        </w:rPr>
        <w:t>მოეთხოვებათ. მათ ასევე არ მოეთხოვებათ</w:t>
      </w:r>
      <w:r w:rsidR="00CF6E28" w:rsidRPr="00A52040">
        <w:rPr>
          <w:rFonts w:ascii="Sylfaen" w:eastAsia="Arial" w:hAnsi="Sylfaen" w:cs="Arial"/>
          <w:sz w:val="22"/>
          <w:szCs w:val="22"/>
          <w:lang w:val="ka-GE"/>
        </w:rPr>
        <w:t xml:space="preserve"> სამეთვალყურეო </w:t>
      </w:r>
      <w:r w:rsidR="00B45F23" w:rsidRPr="00A52040">
        <w:rPr>
          <w:rFonts w:ascii="Sylfaen" w:eastAsia="Arial" w:hAnsi="Sylfaen" w:cs="Arial"/>
          <w:sz w:val="22"/>
          <w:szCs w:val="22"/>
          <w:lang w:val="ka-GE"/>
        </w:rPr>
        <w:t>საბჭოს კომიტეტის</w:t>
      </w:r>
      <w:r w:rsidR="00B45F23">
        <w:rPr>
          <w:rFonts w:ascii="Sylfaen" w:eastAsia="Arial" w:hAnsi="Sylfaen" w:cs="Arial"/>
          <w:sz w:val="22"/>
          <w:szCs w:val="22"/>
          <w:lang w:val="ka-GE"/>
        </w:rPr>
        <w:t xml:space="preserve"> </w:t>
      </w:r>
      <w:r w:rsidR="00EE5A78">
        <w:rPr>
          <w:rFonts w:ascii="Sylfaen" w:eastAsia="Arial" w:hAnsi="Sylfaen" w:cs="Arial"/>
          <w:sz w:val="22"/>
          <w:szCs w:val="22"/>
          <w:lang w:val="ka-GE"/>
        </w:rPr>
        <w:t xml:space="preserve">შექმნა. </w:t>
      </w:r>
      <w:r w:rsidR="000613C7">
        <w:rPr>
          <w:rFonts w:ascii="Sylfaen" w:eastAsia="Arial" w:hAnsi="Sylfaen" w:cs="Arial"/>
          <w:sz w:val="22"/>
          <w:szCs w:val="22"/>
          <w:lang w:val="ka-GE"/>
        </w:rPr>
        <w:t>ბ</w:t>
      </w:r>
      <w:r w:rsidR="0079423A">
        <w:rPr>
          <w:rFonts w:ascii="Sylfaen" w:eastAsia="Arial" w:hAnsi="Sylfaen" w:cs="Arial"/>
          <w:sz w:val="22"/>
          <w:szCs w:val="22"/>
          <w:lang w:val="ka-GE"/>
        </w:rPr>
        <w:t xml:space="preserve">ანკებში </w:t>
      </w:r>
      <w:r w:rsidR="008107A8" w:rsidRPr="00816632">
        <w:rPr>
          <w:rFonts w:ascii="Sylfaen" w:eastAsia="Arial" w:hAnsi="Sylfaen" w:cs="Arial"/>
          <w:sz w:val="22"/>
          <w:szCs w:val="22"/>
          <w:lang w:val="ka-GE"/>
        </w:rPr>
        <w:t>აუდიტის კომიტე</w:t>
      </w:r>
      <w:r w:rsidR="008107A8" w:rsidRPr="00A52040">
        <w:rPr>
          <w:rFonts w:ascii="Sylfaen" w:eastAsia="Arial" w:hAnsi="Sylfaen" w:cs="Arial"/>
          <w:sz w:val="22"/>
          <w:szCs w:val="22"/>
          <w:lang w:val="ka-GE"/>
        </w:rPr>
        <w:t xml:space="preserve">ტები </w:t>
      </w:r>
      <w:r w:rsidR="0079423A" w:rsidRPr="00A52040">
        <w:rPr>
          <w:rFonts w:ascii="Sylfaen" w:eastAsia="Arial" w:hAnsi="Sylfaen" w:cs="Arial"/>
          <w:sz w:val="22"/>
          <w:szCs w:val="22"/>
          <w:lang w:val="ka-GE"/>
        </w:rPr>
        <w:t>სამეთვალყურეო საბჭოს გადაწყვეტილებით</w:t>
      </w:r>
      <w:r w:rsidR="00735C4C" w:rsidRPr="00A52040">
        <w:rPr>
          <w:rFonts w:ascii="Sylfaen" w:eastAsia="Arial" w:hAnsi="Sylfaen" w:cs="Arial"/>
          <w:sz w:val="22"/>
          <w:szCs w:val="22"/>
          <w:lang w:val="ka-GE"/>
        </w:rPr>
        <w:t xml:space="preserve"> იქმნება.</w:t>
      </w:r>
      <w:r w:rsidR="003067A5" w:rsidRPr="00A52040">
        <w:rPr>
          <w:rFonts w:ascii="Sylfaen" w:eastAsia="Arial" w:hAnsi="Sylfaen" w:cs="Arial"/>
          <w:sz w:val="22"/>
          <w:szCs w:val="22"/>
          <w:lang w:val="ka-GE"/>
        </w:rPr>
        <w:t xml:space="preserve"> </w:t>
      </w:r>
      <w:r w:rsidR="00323C4A" w:rsidRPr="00A52040">
        <w:rPr>
          <w:rFonts w:ascii="Sylfaen" w:eastAsia="Arial" w:hAnsi="Sylfaen" w:cs="Arial"/>
          <w:color w:val="FF0000"/>
          <w:sz w:val="22"/>
          <w:szCs w:val="22"/>
          <w:lang w:val="ka-GE"/>
        </w:rPr>
        <w:t xml:space="preserve"> </w:t>
      </w:r>
      <w:r w:rsidR="008B2594" w:rsidRPr="00A52040">
        <w:rPr>
          <w:rFonts w:ascii="Sylfaen" w:eastAsia="Arial" w:hAnsi="Sylfaen" w:cs="Arial"/>
          <w:sz w:val="22"/>
          <w:szCs w:val="22"/>
          <w:lang w:val="ka-GE"/>
        </w:rPr>
        <w:t>მსხვილი</w:t>
      </w:r>
      <w:r w:rsidR="00CF2A5C" w:rsidRPr="00A52040">
        <w:rPr>
          <w:rFonts w:ascii="Sylfaen" w:eastAsia="Arial" w:hAnsi="Sylfaen" w:cs="Arial"/>
          <w:sz w:val="22"/>
          <w:szCs w:val="22"/>
          <w:lang w:val="ka-GE"/>
        </w:rPr>
        <w:t xml:space="preserve"> კომპანიების უმეტესობაში მოქმედებს </w:t>
      </w:r>
      <w:r w:rsidR="00FC1395" w:rsidRPr="00A52040">
        <w:rPr>
          <w:rFonts w:ascii="Sylfaen" w:eastAsia="Arial" w:hAnsi="Sylfaen" w:cs="Arial"/>
          <w:sz w:val="22"/>
          <w:szCs w:val="22"/>
          <w:lang w:val="ka-GE"/>
        </w:rPr>
        <w:t xml:space="preserve">პასუხისმგებლობისა </w:t>
      </w:r>
      <w:r w:rsidR="00CF2A5C" w:rsidRPr="00A52040">
        <w:rPr>
          <w:rFonts w:ascii="Sylfaen" w:eastAsia="Arial" w:hAnsi="Sylfaen" w:cs="Arial"/>
          <w:sz w:val="22"/>
          <w:szCs w:val="22"/>
          <w:lang w:val="ka-GE"/>
        </w:rPr>
        <w:t>და ინტერესთა შეუთავსებლობის რეგულაციები</w:t>
      </w:r>
      <w:r w:rsidR="00A21962" w:rsidRPr="00A52040">
        <w:rPr>
          <w:rFonts w:ascii="Sylfaen" w:eastAsia="Arial" w:hAnsi="Sylfaen" w:cs="Arial"/>
          <w:sz w:val="22"/>
          <w:szCs w:val="22"/>
          <w:lang w:val="ka-GE"/>
        </w:rPr>
        <w:t xml:space="preserve">, </w:t>
      </w:r>
      <w:r w:rsidR="00237987" w:rsidRPr="00A52040">
        <w:rPr>
          <w:rFonts w:ascii="Sylfaen" w:eastAsia="Arial" w:hAnsi="Sylfaen" w:cs="Arial"/>
          <w:sz w:val="22"/>
          <w:szCs w:val="22"/>
          <w:lang w:val="ka-GE"/>
        </w:rPr>
        <w:t xml:space="preserve">თუმცა მოქმედ კანონმდებლობაში არ არსებობს კონკრეტული დებულება, რომელიც </w:t>
      </w:r>
      <w:r w:rsidR="00202B3E" w:rsidRPr="00A52040">
        <w:rPr>
          <w:rFonts w:ascii="Sylfaen" w:eastAsia="Arial" w:hAnsi="Sylfaen" w:cs="Arial"/>
          <w:sz w:val="22"/>
          <w:szCs w:val="22"/>
          <w:lang w:val="ka-GE"/>
        </w:rPr>
        <w:t xml:space="preserve">დირექტორებს ზრუნვის და ერთგულების </w:t>
      </w:r>
      <w:r w:rsidR="003C2FFA" w:rsidRPr="00A52040">
        <w:rPr>
          <w:rFonts w:ascii="Sylfaen" w:eastAsia="Arial" w:hAnsi="Sylfaen" w:cs="Arial"/>
          <w:sz w:val="22"/>
          <w:szCs w:val="22"/>
          <w:lang w:val="ka-GE"/>
        </w:rPr>
        <w:t xml:space="preserve">ვალდებულებას </w:t>
      </w:r>
      <w:r w:rsidR="00202B3E" w:rsidRPr="00A52040">
        <w:rPr>
          <w:rFonts w:ascii="Sylfaen" w:eastAsia="Arial" w:hAnsi="Sylfaen" w:cs="Arial"/>
          <w:sz w:val="22"/>
          <w:szCs w:val="22"/>
          <w:lang w:val="ka-GE"/>
        </w:rPr>
        <w:t xml:space="preserve"> უწესებს</w:t>
      </w:r>
      <w:r w:rsidR="009853ED" w:rsidRPr="00A52040">
        <w:rPr>
          <w:rFonts w:ascii="Sylfaen" w:eastAsia="Arial" w:hAnsi="Sylfaen" w:cs="Arial"/>
          <w:sz w:val="22"/>
          <w:szCs w:val="22"/>
          <w:lang w:val="ka-GE"/>
        </w:rPr>
        <w:t>.</w:t>
      </w:r>
      <w:r w:rsidR="0084600D" w:rsidRPr="00A52040">
        <w:rPr>
          <w:rFonts w:ascii="Sylfaen" w:eastAsia="Arial" w:hAnsi="Sylfaen" w:cs="Arial"/>
          <w:sz w:val="22"/>
          <w:szCs w:val="22"/>
          <w:vertAlign w:val="superscript"/>
        </w:rPr>
        <w:footnoteReference w:id="316"/>
      </w:r>
      <w:r w:rsidR="0084600D" w:rsidRPr="003067A5">
        <w:rPr>
          <w:rFonts w:ascii="Sylfaen" w:eastAsia="Arial" w:hAnsi="Sylfaen" w:cs="Arial"/>
          <w:sz w:val="22"/>
          <w:szCs w:val="22"/>
          <w:lang w:val="ka-GE"/>
        </w:rPr>
        <w:t xml:space="preserve"> </w:t>
      </w:r>
    </w:p>
    <w:p w14:paraId="174E9293" w14:textId="77777777" w:rsidR="00960B67" w:rsidRPr="004030FC" w:rsidRDefault="00960B67">
      <w:pPr>
        <w:jc w:val="both"/>
        <w:rPr>
          <w:rFonts w:ascii="Sylfaen" w:eastAsia="Arial" w:hAnsi="Sylfaen" w:cs="Arial"/>
          <w:sz w:val="22"/>
          <w:szCs w:val="22"/>
          <w:lang w:val="ka-GE"/>
        </w:rPr>
      </w:pPr>
    </w:p>
    <w:p w14:paraId="3C59C52E" w14:textId="32CFCB6B" w:rsidR="00145E2D" w:rsidRPr="00FC2CE5" w:rsidRDefault="00F37115">
      <w:pPr>
        <w:jc w:val="both"/>
        <w:rPr>
          <w:rFonts w:ascii="Sylfaen" w:eastAsia="Arial" w:hAnsi="Sylfaen" w:cs="Arial"/>
          <w:sz w:val="22"/>
          <w:szCs w:val="22"/>
          <w:lang w:val="ka-GE"/>
        </w:rPr>
      </w:pPr>
      <w:r>
        <w:rPr>
          <w:rFonts w:ascii="Sylfaen" w:eastAsia="Arial" w:hAnsi="Sylfaen" w:cs="Arial"/>
          <w:sz w:val="22"/>
          <w:szCs w:val="22"/>
          <w:lang w:val="ka-GE"/>
        </w:rPr>
        <w:lastRenderedPageBreak/>
        <w:t>საქართველოს ეროვნული ბანკის მიერ</w:t>
      </w:r>
      <w:r w:rsidR="00F213B7">
        <w:rPr>
          <w:rFonts w:ascii="Sylfaen" w:eastAsia="Arial" w:hAnsi="Sylfaen" w:cs="Arial"/>
          <w:sz w:val="22"/>
          <w:szCs w:val="22"/>
          <w:lang w:val="ka-GE"/>
        </w:rPr>
        <w:t xml:space="preserve"> </w:t>
      </w:r>
      <w:r w:rsidR="00F213B7" w:rsidRPr="002B30FB">
        <w:rPr>
          <w:rFonts w:ascii="Sylfaen" w:eastAsia="Arial" w:hAnsi="Sylfaen" w:cs="Arial"/>
          <w:sz w:val="22"/>
          <w:szCs w:val="22"/>
          <w:lang w:val="ka-GE"/>
        </w:rPr>
        <w:t>დამტკიცებული</w:t>
      </w:r>
      <w:r w:rsidR="002B30FB" w:rsidRPr="00F171B1">
        <w:rPr>
          <w:rFonts w:ascii="Sylfaen" w:eastAsia="Arial" w:hAnsi="Sylfaen" w:cs="Arial"/>
          <w:sz w:val="22"/>
          <w:szCs w:val="22"/>
          <w:lang w:val="ka-GE"/>
        </w:rPr>
        <w:t xml:space="preserve"> </w:t>
      </w:r>
      <w:r>
        <w:rPr>
          <w:rFonts w:ascii="Sylfaen" w:eastAsia="Arial" w:hAnsi="Sylfaen" w:cs="Arial"/>
          <w:sz w:val="22"/>
          <w:szCs w:val="22"/>
          <w:lang w:val="ka-GE"/>
        </w:rPr>
        <w:t xml:space="preserve">კომერციული </w:t>
      </w:r>
      <w:r w:rsidR="00874FC9">
        <w:rPr>
          <w:rFonts w:ascii="Sylfaen" w:eastAsia="Arial" w:hAnsi="Sylfaen" w:cs="Arial"/>
          <w:sz w:val="22"/>
          <w:szCs w:val="22"/>
          <w:lang w:val="ka-GE"/>
        </w:rPr>
        <w:t>ბა</w:t>
      </w:r>
      <w:r>
        <w:rPr>
          <w:rFonts w:ascii="Sylfaen" w:eastAsia="Arial" w:hAnsi="Sylfaen" w:cs="Arial"/>
          <w:sz w:val="22"/>
          <w:szCs w:val="22"/>
          <w:lang w:val="ka-GE"/>
        </w:rPr>
        <w:t xml:space="preserve">ნკების </w:t>
      </w:r>
      <w:r w:rsidR="00F568F1">
        <w:rPr>
          <w:rFonts w:ascii="Sylfaen" w:eastAsia="Arial" w:hAnsi="Sylfaen" w:cs="Arial"/>
          <w:sz w:val="22"/>
          <w:szCs w:val="22"/>
          <w:lang w:val="ka-GE"/>
        </w:rPr>
        <w:t>კორპორაც</w:t>
      </w:r>
      <w:r>
        <w:rPr>
          <w:rFonts w:ascii="Sylfaen" w:eastAsia="Arial" w:hAnsi="Sylfaen" w:cs="Arial"/>
          <w:sz w:val="22"/>
          <w:szCs w:val="22"/>
          <w:lang w:val="ka-GE"/>
        </w:rPr>
        <w:t>იული მართვის კოდექსი</w:t>
      </w:r>
      <w:r w:rsidR="0043619E">
        <w:rPr>
          <w:rFonts w:ascii="Sylfaen" w:eastAsia="Arial" w:hAnsi="Sylfaen" w:cs="Arial"/>
          <w:sz w:val="22"/>
          <w:szCs w:val="22"/>
          <w:lang w:val="ka-GE"/>
        </w:rPr>
        <w:t xml:space="preserve"> რეკომენდაციას იძლევა, რომ </w:t>
      </w:r>
      <w:r w:rsidR="00AD39B3" w:rsidRPr="00FC6706">
        <w:rPr>
          <w:rFonts w:ascii="Sylfaen" w:eastAsia="Arial" w:hAnsi="Sylfaen" w:cs="Arial"/>
          <w:sz w:val="22"/>
          <w:szCs w:val="22"/>
          <w:lang w:val="ka-GE"/>
        </w:rPr>
        <w:t>აუდიტის კომიტეტი</w:t>
      </w:r>
      <w:r w:rsidR="00AD39B3">
        <w:rPr>
          <w:rFonts w:ascii="Sylfaen" w:eastAsia="Arial" w:hAnsi="Sylfaen" w:cs="Arial"/>
          <w:sz w:val="22"/>
          <w:szCs w:val="22"/>
          <w:lang w:val="ka-GE"/>
        </w:rPr>
        <w:t xml:space="preserve"> მხოლოდ</w:t>
      </w:r>
      <w:r w:rsidR="0056346A">
        <w:rPr>
          <w:rFonts w:ascii="Sylfaen" w:eastAsia="Arial" w:hAnsi="Sylfaen" w:cs="Arial"/>
          <w:sz w:val="22"/>
          <w:szCs w:val="22"/>
          <w:lang w:val="ka-GE"/>
        </w:rPr>
        <w:t xml:space="preserve"> </w:t>
      </w:r>
      <w:r w:rsidR="0056346A" w:rsidRPr="00091995">
        <w:rPr>
          <w:rFonts w:ascii="Sylfaen" w:eastAsia="Arial" w:hAnsi="Sylfaen" w:cs="Arial"/>
          <w:sz w:val="22"/>
          <w:szCs w:val="22"/>
          <w:lang w:val="ka-GE"/>
        </w:rPr>
        <w:t>არახელმძღვანელი</w:t>
      </w:r>
      <w:r w:rsidR="0056346A">
        <w:rPr>
          <w:rFonts w:ascii="Sylfaen" w:eastAsia="Arial" w:hAnsi="Sylfaen" w:cs="Arial"/>
          <w:sz w:val="22"/>
          <w:szCs w:val="22"/>
          <w:lang w:val="ka-GE"/>
        </w:rPr>
        <w:t xml:space="preserve"> წევრებისგან შედგებოდეს </w:t>
      </w:r>
      <w:r w:rsidR="00E967AB">
        <w:rPr>
          <w:rFonts w:ascii="Sylfaen" w:eastAsia="Arial" w:hAnsi="Sylfaen" w:cs="Arial"/>
          <w:sz w:val="22"/>
          <w:szCs w:val="22"/>
          <w:lang w:val="ka-GE"/>
        </w:rPr>
        <w:t xml:space="preserve">და მათში </w:t>
      </w:r>
      <w:r w:rsidR="00017A98" w:rsidRPr="00B9208F">
        <w:rPr>
          <w:rFonts w:ascii="Sylfaen" w:eastAsia="Arial" w:hAnsi="Sylfaen" w:cs="Arial"/>
          <w:sz w:val="22"/>
          <w:szCs w:val="22"/>
          <w:lang w:val="ka-GE"/>
        </w:rPr>
        <w:t>სამეთვალყურეო</w:t>
      </w:r>
      <w:r w:rsidR="00017A98">
        <w:rPr>
          <w:rFonts w:ascii="Sylfaen" w:eastAsia="Arial" w:hAnsi="Sylfaen" w:cs="Arial"/>
          <w:sz w:val="22"/>
          <w:szCs w:val="22"/>
          <w:lang w:val="ka-GE"/>
        </w:rPr>
        <w:t xml:space="preserve"> საბჭოს </w:t>
      </w:r>
      <w:r w:rsidR="008C2A6B">
        <w:rPr>
          <w:rFonts w:ascii="Sylfaen" w:eastAsia="Arial" w:hAnsi="Sylfaen" w:cs="Arial"/>
          <w:sz w:val="22"/>
          <w:szCs w:val="22"/>
          <w:lang w:val="ka-GE"/>
        </w:rPr>
        <w:t xml:space="preserve">სულ </w:t>
      </w:r>
      <w:r w:rsidR="008C2A6B" w:rsidRPr="00A52040">
        <w:rPr>
          <w:rFonts w:ascii="Sylfaen" w:eastAsia="Arial" w:hAnsi="Sylfaen" w:cs="Arial"/>
          <w:sz w:val="22"/>
          <w:szCs w:val="22"/>
          <w:lang w:val="ka-GE"/>
        </w:rPr>
        <w:t xml:space="preserve">მცირე </w:t>
      </w:r>
      <w:r w:rsidR="00661A36" w:rsidRPr="00A52040">
        <w:rPr>
          <w:rFonts w:ascii="Sylfaen" w:eastAsia="Arial" w:hAnsi="Sylfaen" w:cs="Arial"/>
          <w:sz w:val="22"/>
          <w:szCs w:val="22"/>
          <w:lang w:val="ka-GE"/>
        </w:rPr>
        <w:t>ერთ დამოუკიდებელი</w:t>
      </w:r>
      <w:r w:rsidR="00017A98" w:rsidRPr="00A52040">
        <w:rPr>
          <w:rFonts w:ascii="Sylfaen" w:eastAsia="Arial" w:hAnsi="Sylfaen" w:cs="Arial"/>
          <w:sz w:val="22"/>
          <w:szCs w:val="22"/>
          <w:lang w:val="ka-GE"/>
        </w:rPr>
        <w:t xml:space="preserve"> წევრი მაინც შედიოდეს. </w:t>
      </w:r>
      <w:r w:rsidR="0042417C" w:rsidRPr="00A52040">
        <w:rPr>
          <w:rFonts w:ascii="Sylfaen" w:eastAsia="Arial" w:hAnsi="Sylfaen" w:cs="Arial"/>
          <w:sz w:val="22"/>
          <w:szCs w:val="22"/>
          <w:lang w:val="ka-GE"/>
        </w:rPr>
        <w:t xml:space="preserve">ამის საპირისპიროდ, </w:t>
      </w:r>
      <w:r w:rsidR="00781E26" w:rsidRPr="00A52040">
        <w:rPr>
          <w:rFonts w:ascii="Sylfaen" w:eastAsia="Arial" w:hAnsi="Sylfaen" w:cs="Arial"/>
          <w:sz w:val="22"/>
          <w:szCs w:val="22"/>
          <w:lang w:val="ka-GE"/>
        </w:rPr>
        <w:t xml:space="preserve">კანონი „მეწარმეთა შესახებ“ </w:t>
      </w:r>
      <w:r w:rsidR="001D1F75" w:rsidRPr="00A52040">
        <w:rPr>
          <w:rFonts w:ascii="Sylfaen" w:eastAsia="Arial" w:hAnsi="Sylfaen" w:cs="Arial"/>
          <w:sz w:val="22"/>
          <w:szCs w:val="22"/>
          <w:lang w:val="ka-GE"/>
        </w:rPr>
        <w:t>ადგენს, რომ სამეთვალყურეო საბჭო</w:t>
      </w:r>
      <w:r w:rsidR="000B2018" w:rsidRPr="00A52040">
        <w:rPr>
          <w:rFonts w:ascii="Sylfaen" w:eastAsia="Arial" w:hAnsi="Sylfaen" w:cs="Arial"/>
          <w:sz w:val="22"/>
          <w:szCs w:val="22"/>
          <w:lang w:val="ka-GE"/>
        </w:rPr>
        <w:t xml:space="preserve"> ზედამხედველობას უ</w:t>
      </w:r>
      <w:r w:rsidR="00BE16A7" w:rsidRPr="00A52040">
        <w:rPr>
          <w:rFonts w:ascii="Sylfaen" w:eastAsia="Arial" w:hAnsi="Sylfaen" w:cs="Arial"/>
          <w:sz w:val="22"/>
          <w:szCs w:val="22"/>
          <w:lang w:val="ka-GE"/>
        </w:rPr>
        <w:t>ნ</w:t>
      </w:r>
      <w:r w:rsidR="000B2018" w:rsidRPr="00A52040">
        <w:rPr>
          <w:rFonts w:ascii="Sylfaen" w:eastAsia="Arial" w:hAnsi="Sylfaen" w:cs="Arial"/>
          <w:sz w:val="22"/>
          <w:szCs w:val="22"/>
          <w:lang w:val="ka-GE"/>
        </w:rPr>
        <w:t>და უწევდეს</w:t>
      </w:r>
      <w:r w:rsidR="00AA43E4" w:rsidRPr="00A52040">
        <w:rPr>
          <w:rFonts w:ascii="Sylfaen" w:eastAsia="Arial" w:hAnsi="Sylfaen" w:cs="Arial"/>
          <w:sz w:val="22"/>
          <w:szCs w:val="22"/>
          <w:lang w:val="ka-GE"/>
        </w:rPr>
        <w:t xml:space="preserve"> </w:t>
      </w:r>
      <w:r w:rsidR="00187FC2" w:rsidRPr="00A52040">
        <w:rPr>
          <w:rFonts w:ascii="Sylfaen" w:eastAsia="Arial" w:hAnsi="Sylfaen" w:cs="Arial"/>
          <w:sz w:val="22"/>
          <w:szCs w:val="22"/>
          <w:lang w:val="ka-GE"/>
        </w:rPr>
        <w:t xml:space="preserve">აღმასრულებელი დირექტორების </w:t>
      </w:r>
      <w:r w:rsidR="00EB1D24" w:rsidRPr="00A52040">
        <w:rPr>
          <w:rFonts w:ascii="Sylfaen" w:eastAsia="Arial" w:hAnsi="Sylfaen" w:cs="Arial"/>
          <w:sz w:val="22"/>
          <w:szCs w:val="22"/>
          <w:lang w:val="ka-GE"/>
        </w:rPr>
        <w:t>მართვას, დანიშვნასა და გათავისუ</w:t>
      </w:r>
      <w:r w:rsidR="000B2018" w:rsidRPr="00A52040">
        <w:rPr>
          <w:rFonts w:ascii="Sylfaen" w:eastAsia="Arial" w:hAnsi="Sylfaen" w:cs="Arial"/>
          <w:sz w:val="22"/>
          <w:szCs w:val="22"/>
          <w:lang w:val="ka-GE"/>
        </w:rPr>
        <w:t>ფ</w:t>
      </w:r>
      <w:r w:rsidR="00EB1D24" w:rsidRPr="00A52040">
        <w:rPr>
          <w:rFonts w:ascii="Sylfaen" w:eastAsia="Arial" w:hAnsi="Sylfaen" w:cs="Arial"/>
          <w:sz w:val="22"/>
          <w:szCs w:val="22"/>
          <w:lang w:val="ka-GE"/>
        </w:rPr>
        <w:t>ლებას</w:t>
      </w:r>
      <w:r w:rsidR="00602D08" w:rsidRPr="00A52040">
        <w:rPr>
          <w:rFonts w:ascii="Sylfaen" w:eastAsia="Arial" w:hAnsi="Sylfaen" w:cs="Arial"/>
          <w:sz w:val="22"/>
          <w:szCs w:val="22"/>
          <w:lang w:val="ka-GE"/>
        </w:rPr>
        <w:t xml:space="preserve">. </w:t>
      </w:r>
      <w:r w:rsidR="00A4442B" w:rsidRPr="00A52040">
        <w:rPr>
          <w:rFonts w:ascii="Sylfaen" w:eastAsia="Arial" w:hAnsi="Sylfaen" w:cs="Arial"/>
          <w:sz w:val="22"/>
          <w:szCs w:val="22"/>
          <w:lang w:val="ka-GE"/>
        </w:rPr>
        <w:t>კანონი</w:t>
      </w:r>
      <w:r w:rsidR="0084600D" w:rsidRPr="00A52040">
        <w:rPr>
          <w:rFonts w:ascii="Sylfaen" w:eastAsia="Arial" w:hAnsi="Sylfaen" w:cs="Arial"/>
          <w:sz w:val="22"/>
          <w:szCs w:val="22"/>
          <w:vertAlign w:val="superscript"/>
        </w:rPr>
        <w:footnoteReference w:id="317"/>
      </w:r>
      <w:r w:rsidR="0084600D" w:rsidRPr="00A52040">
        <w:rPr>
          <w:rFonts w:ascii="Sylfaen" w:eastAsia="Arial" w:hAnsi="Sylfaen" w:cs="Arial"/>
          <w:sz w:val="22"/>
          <w:szCs w:val="22"/>
          <w:lang w:val="ka-GE"/>
        </w:rPr>
        <w:t xml:space="preserve"> </w:t>
      </w:r>
      <w:r w:rsidR="00A4442B" w:rsidRPr="00A52040">
        <w:rPr>
          <w:rFonts w:ascii="Sylfaen" w:eastAsia="Arial" w:hAnsi="Sylfaen" w:cs="Arial"/>
          <w:sz w:val="22"/>
          <w:szCs w:val="22"/>
          <w:lang w:val="ka-GE"/>
        </w:rPr>
        <w:t xml:space="preserve">ასევე შეიცავს </w:t>
      </w:r>
      <w:r w:rsidR="00602D08" w:rsidRPr="00A52040">
        <w:rPr>
          <w:rFonts w:ascii="Sylfaen" w:eastAsia="Arial" w:hAnsi="Sylfaen" w:cs="Arial"/>
          <w:sz w:val="22"/>
          <w:szCs w:val="22"/>
          <w:lang w:val="ka-GE"/>
        </w:rPr>
        <w:t>დებულებებს</w:t>
      </w:r>
      <w:r w:rsidR="0003281A" w:rsidRPr="00A52040">
        <w:rPr>
          <w:rFonts w:ascii="Sylfaen" w:eastAsia="Arial" w:hAnsi="Sylfaen" w:cs="Arial"/>
          <w:sz w:val="22"/>
          <w:szCs w:val="22"/>
          <w:lang w:val="ka-GE"/>
        </w:rPr>
        <w:t xml:space="preserve"> </w:t>
      </w:r>
      <w:r w:rsidR="00831515" w:rsidRPr="00A52040">
        <w:rPr>
          <w:rFonts w:ascii="Sylfaen" w:eastAsia="Arial" w:hAnsi="Sylfaen" w:cs="Arial"/>
          <w:sz w:val="22"/>
          <w:szCs w:val="22"/>
          <w:lang w:val="ka-GE"/>
        </w:rPr>
        <w:t xml:space="preserve">სუბიექტის </w:t>
      </w:r>
      <w:r w:rsidR="00CC6792" w:rsidRPr="00A52040">
        <w:rPr>
          <w:rFonts w:ascii="Sylfaen" w:eastAsia="Arial" w:hAnsi="Sylfaen" w:cs="Arial"/>
          <w:sz w:val="22"/>
          <w:szCs w:val="22"/>
          <w:lang w:val="ka-GE"/>
        </w:rPr>
        <w:t>წლიური ბიუჯეტის</w:t>
      </w:r>
      <w:r w:rsidR="009A1E1C" w:rsidRPr="00A52040">
        <w:rPr>
          <w:rFonts w:ascii="Sylfaen" w:eastAsia="Arial" w:hAnsi="Sylfaen" w:cs="Arial"/>
          <w:sz w:val="22"/>
          <w:szCs w:val="22"/>
          <w:lang w:val="ka-GE"/>
        </w:rPr>
        <w:t>ა</w:t>
      </w:r>
      <w:r w:rsidR="00CC6792" w:rsidRPr="00A52040">
        <w:rPr>
          <w:rFonts w:ascii="Sylfaen" w:eastAsia="Arial" w:hAnsi="Sylfaen" w:cs="Arial"/>
          <w:sz w:val="22"/>
          <w:szCs w:val="22"/>
          <w:lang w:val="ka-GE"/>
        </w:rPr>
        <w:t xml:space="preserve"> და ეკონომიკური პოლიტიკის </w:t>
      </w:r>
      <w:r w:rsidR="009A1E1C" w:rsidRPr="00A52040">
        <w:rPr>
          <w:rFonts w:ascii="Sylfaen" w:eastAsia="Arial" w:hAnsi="Sylfaen" w:cs="Arial"/>
          <w:sz w:val="22"/>
          <w:szCs w:val="22"/>
          <w:lang w:val="ka-GE"/>
        </w:rPr>
        <w:t>შესრულების მიზნებისთვის სა</w:t>
      </w:r>
      <w:r w:rsidR="00913F65" w:rsidRPr="00A52040">
        <w:rPr>
          <w:rFonts w:ascii="Sylfaen" w:eastAsia="Arial" w:hAnsi="Sylfaen" w:cs="Arial"/>
          <w:sz w:val="22"/>
          <w:szCs w:val="22"/>
          <w:lang w:val="ka-GE"/>
        </w:rPr>
        <w:t xml:space="preserve">მეთვალყურეო </w:t>
      </w:r>
      <w:r w:rsidR="009A1E1C" w:rsidRPr="00A52040">
        <w:rPr>
          <w:rFonts w:ascii="Sylfaen" w:eastAsia="Arial" w:hAnsi="Sylfaen" w:cs="Arial"/>
          <w:sz w:val="22"/>
          <w:szCs w:val="22"/>
          <w:lang w:val="ka-GE"/>
        </w:rPr>
        <w:t>საბჭო</w:t>
      </w:r>
      <w:r w:rsidR="005A0725" w:rsidRPr="00A52040">
        <w:rPr>
          <w:rFonts w:ascii="Sylfaen" w:eastAsia="Arial" w:hAnsi="Sylfaen" w:cs="Arial"/>
          <w:sz w:val="22"/>
          <w:szCs w:val="22"/>
          <w:lang w:val="ka-GE"/>
        </w:rPr>
        <w:t>ს</w:t>
      </w:r>
      <w:r w:rsidR="009A1E1C" w:rsidRPr="00A52040">
        <w:rPr>
          <w:rFonts w:ascii="Sylfaen" w:eastAsia="Arial" w:hAnsi="Sylfaen" w:cs="Arial"/>
          <w:sz w:val="22"/>
          <w:szCs w:val="22"/>
          <w:lang w:val="ka-GE"/>
        </w:rPr>
        <w:t xml:space="preserve"> დამტკიცების შესახებ</w:t>
      </w:r>
      <w:r w:rsidR="005A0725" w:rsidRPr="00A52040">
        <w:rPr>
          <w:rFonts w:ascii="Sylfaen" w:eastAsia="Arial" w:hAnsi="Sylfaen" w:cs="Arial"/>
          <w:sz w:val="22"/>
          <w:szCs w:val="22"/>
          <w:lang w:val="ka-GE"/>
        </w:rPr>
        <w:t>.</w:t>
      </w:r>
      <w:r w:rsidR="00C23266" w:rsidRPr="00A52040">
        <w:rPr>
          <w:rFonts w:ascii="Sylfaen" w:eastAsia="Arial" w:hAnsi="Sylfaen" w:cs="Arial"/>
          <w:sz w:val="22"/>
          <w:szCs w:val="22"/>
          <w:lang w:val="ka-GE"/>
        </w:rPr>
        <w:t xml:space="preserve"> თუმცა კანონი</w:t>
      </w:r>
      <w:r w:rsidR="001D4CEF" w:rsidRPr="00A52040">
        <w:rPr>
          <w:rFonts w:ascii="Sylfaen" w:eastAsia="Arial" w:hAnsi="Sylfaen" w:cs="Arial"/>
          <w:sz w:val="22"/>
          <w:szCs w:val="22"/>
          <w:lang w:val="ka-GE"/>
        </w:rPr>
        <w:t xml:space="preserve"> არ მიუთითებს, რომ </w:t>
      </w:r>
      <w:r w:rsidR="00DB64D7" w:rsidRPr="00A52040">
        <w:rPr>
          <w:rFonts w:ascii="Sylfaen" w:eastAsia="Arial" w:hAnsi="Sylfaen" w:cs="Arial"/>
          <w:sz w:val="22"/>
          <w:szCs w:val="22"/>
          <w:lang w:val="ka-GE"/>
        </w:rPr>
        <w:t>კომპანიის სტრატეგიის დამტკიცებ</w:t>
      </w:r>
      <w:r w:rsidR="002F15D9" w:rsidRPr="00A52040">
        <w:rPr>
          <w:rFonts w:ascii="Sylfaen" w:eastAsia="Arial" w:hAnsi="Sylfaen" w:cs="Arial"/>
          <w:sz w:val="22"/>
          <w:szCs w:val="22"/>
          <w:lang w:val="ka-GE"/>
        </w:rPr>
        <w:t>ა</w:t>
      </w:r>
      <w:r w:rsidR="00DB64D7" w:rsidRPr="00A52040">
        <w:rPr>
          <w:rFonts w:ascii="Sylfaen" w:eastAsia="Arial" w:hAnsi="Sylfaen" w:cs="Arial"/>
          <w:sz w:val="22"/>
          <w:szCs w:val="22"/>
          <w:lang w:val="ka-GE"/>
        </w:rPr>
        <w:t xml:space="preserve"> ან </w:t>
      </w:r>
      <w:r w:rsidR="001125AF" w:rsidRPr="00A52040">
        <w:rPr>
          <w:rFonts w:ascii="Sylfaen" w:eastAsia="Arial" w:hAnsi="Sylfaen" w:cs="Arial"/>
          <w:sz w:val="22"/>
          <w:szCs w:val="22"/>
          <w:lang w:val="ka-GE"/>
        </w:rPr>
        <w:t>რისკების განსაზღვრ</w:t>
      </w:r>
      <w:r w:rsidR="002F15D9" w:rsidRPr="00A52040">
        <w:rPr>
          <w:rFonts w:ascii="Sylfaen" w:eastAsia="Arial" w:hAnsi="Sylfaen" w:cs="Arial"/>
          <w:sz w:val="22"/>
          <w:szCs w:val="22"/>
          <w:lang w:val="ka-GE"/>
        </w:rPr>
        <w:t>ა</w:t>
      </w:r>
      <w:r w:rsidR="001125AF" w:rsidRPr="00A52040">
        <w:rPr>
          <w:rFonts w:ascii="Sylfaen" w:eastAsia="Arial" w:hAnsi="Sylfaen" w:cs="Arial"/>
          <w:sz w:val="22"/>
          <w:szCs w:val="22"/>
          <w:lang w:val="ka-GE"/>
        </w:rPr>
        <w:t xml:space="preserve"> </w:t>
      </w:r>
      <w:r w:rsidR="00837E3E" w:rsidRPr="00A52040">
        <w:rPr>
          <w:rFonts w:ascii="Sylfaen" w:eastAsia="Arial" w:hAnsi="Sylfaen" w:cs="Arial"/>
          <w:sz w:val="22"/>
          <w:szCs w:val="22"/>
          <w:lang w:val="ka-GE"/>
        </w:rPr>
        <w:t>საბჭოს ძირითად ფუნქცი</w:t>
      </w:r>
      <w:r w:rsidR="009F5BEA" w:rsidRPr="00A52040">
        <w:rPr>
          <w:rFonts w:ascii="Sylfaen" w:eastAsia="Arial" w:hAnsi="Sylfaen" w:cs="Arial"/>
          <w:sz w:val="22"/>
          <w:szCs w:val="22"/>
          <w:lang w:val="ka-GE"/>
        </w:rPr>
        <w:t>ებში შედის.</w:t>
      </w:r>
      <w:r w:rsidR="0084600D" w:rsidRPr="00A52040">
        <w:rPr>
          <w:rFonts w:ascii="Sylfaen" w:eastAsia="Arial" w:hAnsi="Sylfaen" w:cs="Arial"/>
          <w:sz w:val="22"/>
          <w:szCs w:val="22"/>
          <w:vertAlign w:val="superscript"/>
        </w:rPr>
        <w:footnoteReference w:id="318"/>
      </w:r>
      <w:r w:rsidR="00FC2CE5">
        <w:rPr>
          <w:rFonts w:ascii="Sylfaen" w:eastAsia="Arial" w:hAnsi="Sylfaen" w:cs="Arial"/>
          <w:sz w:val="22"/>
          <w:szCs w:val="22"/>
          <w:lang w:val="ka-GE"/>
        </w:rPr>
        <w:t xml:space="preserve"> </w:t>
      </w:r>
    </w:p>
    <w:p w14:paraId="5AEE3CE4" w14:textId="77777777" w:rsidR="004A0753" w:rsidRDefault="004A0753">
      <w:pPr>
        <w:jc w:val="both"/>
        <w:rPr>
          <w:rFonts w:ascii="Sylfaen" w:eastAsia="Arial" w:hAnsi="Sylfaen" w:cs="Arial"/>
          <w:sz w:val="22"/>
          <w:lang w:val="ka-GE"/>
        </w:rPr>
      </w:pPr>
    </w:p>
    <w:p w14:paraId="00A2E61A" w14:textId="77777777" w:rsidR="001A6ED9" w:rsidRPr="001A6ED9" w:rsidRDefault="001A6ED9">
      <w:pPr>
        <w:jc w:val="both"/>
        <w:rPr>
          <w:rFonts w:ascii="Sylfaen" w:eastAsia="Arial" w:hAnsi="Sylfaen" w:cs="Arial"/>
          <w:sz w:val="22"/>
          <w:lang w:val="ka-GE"/>
        </w:rPr>
      </w:pPr>
    </w:p>
    <w:p w14:paraId="04621CCF" w14:textId="77777777" w:rsidR="00145E2D" w:rsidRPr="00625042" w:rsidRDefault="00731096">
      <w:pPr>
        <w:jc w:val="both"/>
        <w:rPr>
          <w:rFonts w:ascii="Sylfaen" w:eastAsia="Arial Unicode MS" w:hAnsi="Sylfaen" w:cs="Arial Unicode MS"/>
          <w:b/>
          <w:noProof/>
          <w:sz w:val="22"/>
          <w:lang w:val="ka-GE"/>
        </w:rPr>
      </w:pPr>
      <w:r w:rsidRPr="00625042">
        <w:rPr>
          <w:rFonts w:ascii="Sylfaen" w:eastAsia="Arial" w:hAnsi="Sylfaen" w:cs="Arial"/>
          <w:b/>
          <w:sz w:val="22"/>
          <w:lang w:val="ka-GE"/>
        </w:rPr>
        <w:t xml:space="preserve">2.5.2. </w:t>
      </w:r>
      <w:r w:rsidR="001847A1" w:rsidRPr="001F587B">
        <w:rPr>
          <w:rFonts w:ascii="Sylfaen" w:eastAsia="Arial Unicode MS" w:hAnsi="Sylfaen" w:cs="Arial Unicode MS"/>
          <w:b/>
          <w:noProof/>
          <w:sz w:val="22"/>
          <w:lang w:val="ka-GE"/>
        </w:rPr>
        <w:t xml:space="preserve">მენეჯერთა ანაზღაურების </w:t>
      </w:r>
      <w:r w:rsidR="001847A1" w:rsidRPr="00D753B4">
        <w:rPr>
          <w:rFonts w:ascii="Sylfaen" w:eastAsia="Arial Unicode MS" w:hAnsi="Sylfaen" w:cs="Arial Unicode MS"/>
          <w:b/>
          <w:noProof/>
          <w:sz w:val="22"/>
          <w:lang w:val="ka-GE"/>
        </w:rPr>
        <w:t>გამჭვირვალობა</w:t>
      </w:r>
    </w:p>
    <w:p w14:paraId="42F7EEDE" w14:textId="77777777" w:rsidR="000D3CD0" w:rsidRDefault="000D3CD0">
      <w:pPr>
        <w:jc w:val="both"/>
        <w:rPr>
          <w:rFonts w:ascii="Sylfaen" w:eastAsia="Arial" w:hAnsi="Sylfaen" w:cs="Arial"/>
          <w:sz w:val="22"/>
          <w:lang w:val="ka-GE"/>
        </w:rPr>
      </w:pPr>
    </w:p>
    <w:p w14:paraId="3C938C6E" w14:textId="77777777" w:rsidR="00145E2D" w:rsidRPr="007A30DD" w:rsidRDefault="00C06F46">
      <w:pPr>
        <w:jc w:val="both"/>
        <w:rPr>
          <w:rFonts w:ascii="Sylfaen" w:eastAsia="Arial" w:hAnsi="Sylfaen" w:cs="Arial"/>
          <w:sz w:val="22"/>
          <w:lang w:val="ka-GE"/>
        </w:rPr>
      </w:pPr>
      <w:r>
        <w:rPr>
          <w:rFonts w:ascii="Sylfaen" w:eastAsia="Arial" w:hAnsi="Sylfaen" w:cs="Arial"/>
          <w:sz w:val="22"/>
          <w:lang w:val="ka-GE"/>
        </w:rPr>
        <w:t>კანონი კერძო კომპანიებს შრომის ანა</w:t>
      </w:r>
      <w:r w:rsidR="00FD1DA2">
        <w:rPr>
          <w:rFonts w:ascii="Sylfaen" w:eastAsia="Arial" w:hAnsi="Sylfaen" w:cs="Arial"/>
          <w:sz w:val="22"/>
          <w:lang w:val="ka-GE"/>
        </w:rPr>
        <w:t>ზღ</w:t>
      </w:r>
      <w:r>
        <w:rPr>
          <w:rFonts w:ascii="Sylfaen" w:eastAsia="Arial" w:hAnsi="Sylfaen" w:cs="Arial"/>
          <w:sz w:val="22"/>
          <w:lang w:val="ka-GE"/>
        </w:rPr>
        <w:t xml:space="preserve">აურების პოლიტიკის </w:t>
      </w:r>
      <w:r w:rsidR="00524FD4" w:rsidRPr="007C49C3">
        <w:rPr>
          <w:rFonts w:ascii="Sylfaen" w:eastAsia="Arial" w:hAnsi="Sylfaen" w:cs="Arial"/>
          <w:sz w:val="22"/>
          <w:lang w:val="ka-GE"/>
        </w:rPr>
        <w:t>შემუშავებას</w:t>
      </w:r>
      <w:r w:rsidR="00524FD4">
        <w:rPr>
          <w:rFonts w:ascii="Sylfaen" w:eastAsia="Arial" w:hAnsi="Sylfaen" w:cs="Arial"/>
          <w:sz w:val="22"/>
          <w:lang w:val="ka-GE"/>
        </w:rPr>
        <w:t xml:space="preserve"> არ </w:t>
      </w:r>
      <w:r w:rsidR="00DC58A1">
        <w:rPr>
          <w:rFonts w:ascii="Sylfaen" w:eastAsia="Arial" w:hAnsi="Sylfaen" w:cs="Arial"/>
          <w:sz w:val="22"/>
          <w:lang w:val="ka-GE"/>
        </w:rPr>
        <w:t>ავალდებულებს, თუმცა საქართველოშ</w:t>
      </w:r>
      <w:r w:rsidR="00773000">
        <w:rPr>
          <w:rFonts w:ascii="Sylfaen" w:eastAsia="Arial" w:hAnsi="Sylfaen" w:cs="Arial"/>
          <w:sz w:val="22"/>
          <w:lang w:val="ka-GE"/>
        </w:rPr>
        <w:t>ი</w:t>
      </w:r>
      <w:r w:rsidR="00DC58A1">
        <w:rPr>
          <w:rFonts w:ascii="Sylfaen" w:eastAsia="Arial" w:hAnsi="Sylfaen" w:cs="Arial"/>
          <w:sz w:val="22"/>
          <w:lang w:val="ka-GE"/>
        </w:rPr>
        <w:t xml:space="preserve"> მოქმედ</w:t>
      </w:r>
      <w:r w:rsidR="00773000">
        <w:rPr>
          <w:rFonts w:ascii="Sylfaen" w:eastAsia="Arial" w:hAnsi="Sylfaen" w:cs="Arial"/>
          <w:sz w:val="22"/>
          <w:lang w:val="ka-GE"/>
        </w:rPr>
        <w:t>ი</w:t>
      </w:r>
      <w:r w:rsidR="00DC58A1">
        <w:rPr>
          <w:rFonts w:ascii="Sylfaen" w:eastAsia="Arial" w:hAnsi="Sylfaen" w:cs="Arial"/>
          <w:sz w:val="22"/>
          <w:lang w:val="ka-GE"/>
        </w:rPr>
        <w:t xml:space="preserve"> რამდენიმე კომპანი</w:t>
      </w:r>
      <w:r w:rsidR="00773000">
        <w:rPr>
          <w:rFonts w:ascii="Sylfaen" w:eastAsia="Arial" w:hAnsi="Sylfaen" w:cs="Arial"/>
          <w:sz w:val="22"/>
          <w:lang w:val="ka-GE"/>
        </w:rPr>
        <w:t xml:space="preserve">ის საორგანიზაციო სტრუქტურაში არსებობს </w:t>
      </w:r>
      <w:r w:rsidR="00DC58A1" w:rsidRPr="00BA49EE">
        <w:rPr>
          <w:rFonts w:ascii="Sylfaen" w:eastAsia="Arial" w:hAnsi="Sylfaen" w:cs="Arial"/>
          <w:sz w:val="22"/>
          <w:lang w:val="ka-GE"/>
        </w:rPr>
        <w:t>ანაზღაურების კომიტეტი</w:t>
      </w:r>
      <w:r w:rsidR="00773000" w:rsidRPr="00BA49EE">
        <w:rPr>
          <w:rFonts w:ascii="Sylfaen" w:eastAsia="Arial" w:hAnsi="Sylfaen" w:cs="Arial"/>
          <w:sz w:val="22"/>
          <w:lang w:val="ka-GE"/>
        </w:rPr>
        <w:t>.</w:t>
      </w:r>
      <w:r w:rsidR="00FD1DA2" w:rsidRPr="00A5767B">
        <w:rPr>
          <w:rFonts w:ascii="Sylfaen" w:eastAsia="Arial" w:hAnsi="Sylfaen" w:cs="Arial"/>
          <w:sz w:val="22"/>
          <w:lang w:val="ka-GE"/>
        </w:rPr>
        <w:t xml:space="preserve"> </w:t>
      </w:r>
      <w:r w:rsidR="00524654">
        <w:rPr>
          <w:rFonts w:ascii="Sylfaen" w:eastAsia="Arial" w:hAnsi="Sylfaen" w:cs="Arial"/>
          <w:sz w:val="22"/>
          <w:lang w:val="ka-GE"/>
        </w:rPr>
        <w:t>ეროვნული ბანკის მიერ დამტკიცებულ</w:t>
      </w:r>
      <w:r w:rsidR="009D1349">
        <w:rPr>
          <w:rFonts w:ascii="Sylfaen" w:eastAsia="Arial" w:hAnsi="Sylfaen" w:cs="Arial"/>
          <w:sz w:val="22"/>
          <w:lang w:val="ka-GE"/>
        </w:rPr>
        <w:t>ი</w:t>
      </w:r>
      <w:r w:rsidR="00524654">
        <w:rPr>
          <w:rFonts w:ascii="Sylfaen" w:eastAsia="Arial" w:hAnsi="Sylfaen" w:cs="Arial"/>
          <w:sz w:val="22"/>
          <w:lang w:val="ka-GE"/>
        </w:rPr>
        <w:t xml:space="preserve"> კორპორა</w:t>
      </w:r>
      <w:r w:rsidR="00F568F1">
        <w:rPr>
          <w:rFonts w:ascii="Sylfaen" w:eastAsia="Arial" w:hAnsi="Sylfaen" w:cs="Arial"/>
          <w:sz w:val="22"/>
          <w:lang w:val="ka-GE"/>
        </w:rPr>
        <w:t>ც</w:t>
      </w:r>
      <w:r w:rsidR="00524654">
        <w:rPr>
          <w:rFonts w:ascii="Sylfaen" w:eastAsia="Arial" w:hAnsi="Sylfaen" w:cs="Arial"/>
          <w:sz w:val="22"/>
          <w:lang w:val="ka-GE"/>
        </w:rPr>
        <w:t>იული მართვის კოდექსი</w:t>
      </w:r>
      <w:r w:rsidR="00406B7C">
        <w:rPr>
          <w:rFonts w:ascii="Sylfaen" w:eastAsia="Arial" w:hAnsi="Sylfaen" w:cs="Arial"/>
          <w:sz w:val="22"/>
          <w:lang w:val="ka-GE"/>
        </w:rPr>
        <w:t xml:space="preserve"> ასევე </w:t>
      </w:r>
      <w:r w:rsidR="00406B7C" w:rsidRPr="00DC33CC">
        <w:rPr>
          <w:rFonts w:ascii="Sylfaen" w:eastAsia="Arial" w:hAnsi="Sylfaen" w:cs="Arial"/>
          <w:sz w:val="22"/>
          <w:lang w:val="ka-GE"/>
        </w:rPr>
        <w:t>იძლევა რეკომენდაციას,</w:t>
      </w:r>
      <w:r w:rsidR="00406B7C">
        <w:rPr>
          <w:rFonts w:ascii="Sylfaen" w:eastAsia="Arial" w:hAnsi="Sylfaen" w:cs="Arial"/>
          <w:sz w:val="22"/>
          <w:lang w:val="ka-GE"/>
        </w:rPr>
        <w:t xml:space="preserve"> რომ </w:t>
      </w:r>
      <w:r w:rsidR="00331AEE">
        <w:rPr>
          <w:rFonts w:ascii="Sylfaen" w:eastAsia="Arial" w:hAnsi="Sylfaen" w:cs="Arial"/>
          <w:sz w:val="22"/>
          <w:lang w:val="ka-GE"/>
        </w:rPr>
        <w:t>ბანკებმა</w:t>
      </w:r>
      <w:r w:rsidR="00376F26">
        <w:rPr>
          <w:rFonts w:ascii="Sylfaen" w:eastAsia="Arial" w:hAnsi="Sylfaen" w:cs="Arial"/>
          <w:sz w:val="22"/>
          <w:lang w:val="ka-GE"/>
        </w:rPr>
        <w:t>, საერთაშორისოდ აღიარებულ კორპორა</w:t>
      </w:r>
      <w:r w:rsidR="00D20148">
        <w:rPr>
          <w:rFonts w:ascii="Sylfaen" w:eastAsia="Arial" w:hAnsi="Sylfaen" w:cs="Arial"/>
          <w:sz w:val="22"/>
          <w:lang w:val="ka-GE"/>
        </w:rPr>
        <w:t>ც</w:t>
      </w:r>
      <w:r w:rsidR="00376F26">
        <w:rPr>
          <w:rFonts w:ascii="Sylfaen" w:eastAsia="Arial" w:hAnsi="Sylfaen" w:cs="Arial"/>
          <w:sz w:val="22"/>
          <w:lang w:val="ka-GE"/>
        </w:rPr>
        <w:t>იუ</w:t>
      </w:r>
      <w:r w:rsidR="000C0587">
        <w:rPr>
          <w:rFonts w:ascii="Sylfaen" w:eastAsia="Arial" w:hAnsi="Sylfaen" w:cs="Arial"/>
          <w:sz w:val="22"/>
          <w:lang w:val="ka-GE"/>
        </w:rPr>
        <w:t>ლ</w:t>
      </w:r>
      <w:r w:rsidR="00376F26">
        <w:rPr>
          <w:rFonts w:ascii="Sylfaen" w:eastAsia="Arial" w:hAnsi="Sylfaen" w:cs="Arial"/>
          <w:sz w:val="22"/>
          <w:lang w:val="ka-GE"/>
        </w:rPr>
        <w:t xml:space="preserve"> სტანდარტებთან შესაბამისობის უზრუნველსაყოფად, შექმნან ანაზღაურების კომიტეტები</w:t>
      </w:r>
      <w:r w:rsidR="007A30DD">
        <w:rPr>
          <w:rFonts w:ascii="Sylfaen" w:eastAsia="Arial" w:hAnsi="Sylfaen" w:cs="Arial"/>
          <w:sz w:val="22"/>
          <w:lang w:val="ka-GE"/>
        </w:rPr>
        <w:t>.</w:t>
      </w:r>
      <w:r w:rsidR="0084600D" w:rsidRPr="001C6270">
        <w:rPr>
          <w:rFonts w:ascii="Sylfaen" w:eastAsia="Arial" w:hAnsi="Sylfaen" w:cs="Arial"/>
          <w:sz w:val="22"/>
          <w:szCs w:val="22"/>
          <w:vertAlign w:val="superscript"/>
        </w:rPr>
        <w:footnoteReference w:id="319"/>
      </w:r>
      <w:r w:rsidR="0084600D" w:rsidRPr="003A2165">
        <w:rPr>
          <w:rFonts w:ascii="Sylfaen" w:eastAsia="Arial" w:hAnsi="Sylfaen" w:cs="Arial"/>
          <w:sz w:val="22"/>
          <w:szCs w:val="22"/>
          <w:lang w:val="ka-GE"/>
        </w:rPr>
        <w:t xml:space="preserve"> </w:t>
      </w:r>
      <w:r w:rsidR="00056E7C">
        <w:rPr>
          <w:rFonts w:ascii="Sylfaen" w:eastAsia="Arial" w:hAnsi="Sylfaen" w:cs="Arial"/>
          <w:color w:val="FF0000"/>
          <w:sz w:val="22"/>
          <w:szCs w:val="22"/>
          <w:lang w:val="ka-GE"/>
        </w:rPr>
        <w:t xml:space="preserve"> </w:t>
      </w:r>
    </w:p>
    <w:p w14:paraId="037F2105" w14:textId="77777777" w:rsidR="00ED6778" w:rsidRPr="001C6270" w:rsidRDefault="00ED6778">
      <w:pPr>
        <w:jc w:val="both"/>
        <w:rPr>
          <w:rFonts w:ascii="Sylfaen" w:eastAsia="Arial" w:hAnsi="Sylfaen" w:cs="Arial"/>
          <w:sz w:val="22"/>
          <w:szCs w:val="22"/>
          <w:lang w:val="ka-GE"/>
        </w:rPr>
      </w:pPr>
    </w:p>
    <w:p w14:paraId="3F22741D" w14:textId="6BA97C16" w:rsidR="00145E2D" w:rsidRPr="007D6B7F" w:rsidRDefault="00487245">
      <w:pPr>
        <w:jc w:val="both"/>
        <w:rPr>
          <w:rFonts w:ascii="Sylfaen" w:eastAsia="Arial" w:hAnsi="Sylfaen" w:cs="Arial"/>
          <w:color w:val="FF0000"/>
          <w:sz w:val="22"/>
          <w:szCs w:val="22"/>
          <w:lang w:val="ka-GE"/>
        </w:rPr>
      </w:pPr>
      <w:r w:rsidRPr="00143728">
        <w:rPr>
          <w:rFonts w:ascii="Sylfaen" w:eastAsia="Arial" w:hAnsi="Sylfaen" w:cs="Arial"/>
          <w:sz w:val="22"/>
          <w:szCs w:val="22"/>
          <w:lang w:val="ka-GE"/>
        </w:rPr>
        <w:t xml:space="preserve">ამ ანგარიშის მიზნებისთვის </w:t>
      </w:r>
      <w:r w:rsidRPr="00A75A4D">
        <w:rPr>
          <w:rFonts w:ascii="Sylfaen" w:eastAsia="Arial" w:hAnsi="Sylfaen" w:cs="Arial"/>
          <w:sz w:val="22"/>
          <w:szCs w:val="22"/>
          <w:lang w:val="ka-GE"/>
        </w:rPr>
        <w:t>შ</w:t>
      </w:r>
      <w:r w:rsidR="00143728" w:rsidRPr="00A75A4D">
        <w:rPr>
          <w:rFonts w:ascii="Sylfaen" w:eastAsia="Arial" w:hAnsi="Sylfaen" w:cs="Arial"/>
          <w:sz w:val="22"/>
          <w:szCs w:val="22"/>
          <w:lang w:val="ka-GE"/>
        </w:rPr>
        <w:t>ე</w:t>
      </w:r>
      <w:r w:rsidRPr="00A75A4D">
        <w:rPr>
          <w:rFonts w:ascii="Sylfaen" w:eastAsia="Arial" w:hAnsi="Sylfaen" w:cs="Arial"/>
          <w:sz w:val="22"/>
          <w:szCs w:val="22"/>
          <w:lang w:val="ka-GE"/>
        </w:rPr>
        <w:t xml:space="preserve">სწავლილი 20 უმსხვილესი კომპანიიდან მხოლოდ 3 კომპანია </w:t>
      </w:r>
      <w:r w:rsidR="00787BFB" w:rsidRPr="00A75A4D">
        <w:rPr>
          <w:rFonts w:ascii="Sylfaen" w:eastAsia="Arial" w:hAnsi="Sylfaen" w:cs="Arial"/>
          <w:sz w:val="22"/>
          <w:szCs w:val="22"/>
          <w:lang w:val="ka-GE"/>
        </w:rPr>
        <w:t xml:space="preserve">აქვეყნებს </w:t>
      </w:r>
      <w:r w:rsidR="004E236C" w:rsidRPr="004E0937">
        <w:rPr>
          <w:rFonts w:ascii="Sylfaen" w:eastAsia="Arial" w:hAnsi="Sylfaen" w:cs="Arial"/>
          <w:sz w:val="22"/>
          <w:szCs w:val="22"/>
          <w:lang w:val="ka-GE"/>
        </w:rPr>
        <w:t>მაღ</w:t>
      </w:r>
      <w:r w:rsidR="00E65595" w:rsidRPr="004E0937">
        <w:rPr>
          <w:rFonts w:ascii="Sylfaen" w:eastAsia="Arial" w:hAnsi="Sylfaen" w:cs="Arial"/>
          <w:sz w:val="22"/>
          <w:szCs w:val="22"/>
          <w:lang w:val="ka-GE"/>
        </w:rPr>
        <w:t>ა</w:t>
      </w:r>
      <w:r w:rsidR="004E236C" w:rsidRPr="004E0937">
        <w:rPr>
          <w:rFonts w:ascii="Sylfaen" w:eastAsia="Arial" w:hAnsi="Sylfaen" w:cs="Arial"/>
          <w:sz w:val="22"/>
          <w:szCs w:val="22"/>
          <w:lang w:val="ka-GE"/>
        </w:rPr>
        <w:t>ლ</w:t>
      </w:r>
      <w:r w:rsidR="00E65595" w:rsidRPr="004E0937">
        <w:rPr>
          <w:rFonts w:ascii="Sylfaen" w:eastAsia="Arial" w:hAnsi="Sylfaen" w:cs="Arial"/>
          <w:sz w:val="22"/>
          <w:szCs w:val="22"/>
          <w:lang w:val="ka-GE"/>
        </w:rPr>
        <w:t>ი რანგის მენეჯერების</w:t>
      </w:r>
      <w:r w:rsidR="003F11B3" w:rsidRPr="00A75A4D">
        <w:rPr>
          <w:rFonts w:ascii="Sylfaen" w:eastAsia="Arial" w:hAnsi="Sylfaen" w:cs="Arial"/>
          <w:sz w:val="22"/>
          <w:szCs w:val="22"/>
          <w:lang w:val="ka-GE"/>
        </w:rPr>
        <w:t xml:space="preserve"> </w:t>
      </w:r>
      <w:r w:rsidR="00787BFB" w:rsidRPr="00A75A4D">
        <w:rPr>
          <w:rFonts w:ascii="Sylfaen" w:eastAsia="Arial" w:hAnsi="Sylfaen" w:cs="Arial"/>
          <w:sz w:val="22"/>
          <w:szCs w:val="22"/>
          <w:lang w:val="ka-GE"/>
        </w:rPr>
        <w:t>სახელებს</w:t>
      </w:r>
      <w:r w:rsidR="00DA5176" w:rsidRPr="00A75A4D">
        <w:rPr>
          <w:rFonts w:ascii="Sylfaen" w:eastAsia="Arial" w:hAnsi="Sylfaen" w:cs="Arial"/>
          <w:sz w:val="22"/>
          <w:szCs w:val="22"/>
          <w:lang w:val="ka-GE"/>
        </w:rPr>
        <w:t>,</w:t>
      </w:r>
      <w:r w:rsidR="00787BFB" w:rsidRPr="00A75A4D">
        <w:rPr>
          <w:rFonts w:ascii="Sylfaen" w:eastAsia="Arial" w:hAnsi="Sylfaen" w:cs="Arial"/>
          <w:sz w:val="22"/>
          <w:szCs w:val="22"/>
          <w:lang w:val="ka-GE"/>
        </w:rPr>
        <w:t xml:space="preserve"> გვარებსა და წლიურ ანაზღაურებას. </w:t>
      </w:r>
      <w:r w:rsidR="00CC3ED2" w:rsidRPr="00A75A4D">
        <w:rPr>
          <w:rFonts w:ascii="Sylfaen" w:eastAsia="Arial" w:hAnsi="Sylfaen" w:cs="Arial"/>
          <w:sz w:val="22"/>
          <w:szCs w:val="22"/>
          <w:lang w:val="ka-GE"/>
        </w:rPr>
        <w:t xml:space="preserve">მათი ანგარიშები ასევე </w:t>
      </w:r>
      <w:r w:rsidR="00F20D92" w:rsidRPr="00A75A4D">
        <w:rPr>
          <w:rFonts w:ascii="Sylfaen" w:eastAsia="Arial" w:hAnsi="Sylfaen" w:cs="Arial"/>
          <w:sz w:val="22"/>
          <w:szCs w:val="22"/>
          <w:lang w:val="ka-GE"/>
        </w:rPr>
        <w:t xml:space="preserve">შეიცავს ინფორმაციას </w:t>
      </w:r>
      <w:r w:rsidR="00186176" w:rsidRPr="007011A5">
        <w:rPr>
          <w:rFonts w:ascii="Sylfaen" w:eastAsia="Arial" w:hAnsi="Sylfaen" w:cs="Arial"/>
          <w:sz w:val="22"/>
          <w:szCs w:val="22"/>
          <w:lang w:val="ka-GE"/>
        </w:rPr>
        <w:t>სა</w:t>
      </w:r>
      <w:r w:rsidR="009E6827" w:rsidRPr="007011A5">
        <w:rPr>
          <w:rFonts w:ascii="Sylfaen" w:eastAsia="Arial" w:hAnsi="Sylfaen" w:cs="Arial"/>
          <w:sz w:val="22"/>
          <w:szCs w:val="22"/>
          <w:lang w:val="ka-GE"/>
        </w:rPr>
        <w:t>მეთვალყურეო</w:t>
      </w:r>
      <w:r w:rsidR="009E6827">
        <w:rPr>
          <w:rFonts w:ascii="Sylfaen" w:eastAsia="Arial" w:hAnsi="Sylfaen" w:cs="Arial"/>
          <w:sz w:val="22"/>
          <w:szCs w:val="22"/>
          <w:lang w:val="ka-GE"/>
        </w:rPr>
        <w:t xml:space="preserve"> </w:t>
      </w:r>
      <w:r w:rsidR="004F60B9" w:rsidRPr="00A75A4D">
        <w:rPr>
          <w:rFonts w:ascii="Sylfaen" w:eastAsia="Arial" w:hAnsi="Sylfaen" w:cs="Arial"/>
          <w:sz w:val="22"/>
          <w:szCs w:val="22"/>
          <w:lang w:val="ka-GE"/>
        </w:rPr>
        <w:t>საბჭოს</w:t>
      </w:r>
      <w:r w:rsidR="00716F06">
        <w:rPr>
          <w:rFonts w:ascii="Sylfaen" w:eastAsia="Arial" w:hAnsi="Sylfaen" w:cs="Arial"/>
          <w:sz w:val="22"/>
          <w:szCs w:val="22"/>
          <w:lang w:val="ka-GE"/>
        </w:rPr>
        <w:t xml:space="preserve"> წევრებისა</w:t>
      </w:r>
      <w:r w:rsidR="004F60B9" w:rsidRPr="00A75A4D">
        <w:rPr>
          <w:rFonts w:ascii="Sylfaen" w:eastAsia="Arial" w:hAnsi="Sylfaen" w:cs="Arial"/>
          <w:sz w:val="22"/>
          <w:szCs w:val="22"/>
          <w:lang w:val="ka-GE"/>
        </w:rPr>
        <w:t xml:space="preserve"> და</w:t>
      </w:r>
      <w:r w:rsidR="0005782F">
        <w:rPr>
          <w:rFonts w:ascii="Sylfaen" w:eastAsia="Arial" w:hAnsi="Sylfaen" w:cs="Arial"/>
          <w:sz w:val="22"/>
          <w:szCs w:val="22"/>
          <w:lang w:val="ka-GE"/>
        </w:rPr>
        <w:t xml:space="preserve"> </w:t>
      </w:r>
      <w:r w:rsidR="004F60B9" w:rsidRPr="00A75A4D">
        <w:rPr>
          <w:rFonts w:ascii="Sylfaen" w:eastAsia="Arial" w:hAnsi="Sylfaen" w:cs="Arial"/>
          <w:sz w:val="22"/>
          <w:szCs w:val="22"/>
          <w:lang w:val="ka-GE"/>
        </w:rPr>
        <w:t xml:space="preserve"> ხელმძღვანელი პირების </w:t>
      </w:r>
      <w:r w:rsidR="008C35A4" w:rsidRPr="00A75A4D">
        <w:rPr>
          <w:rFonts w:ascii="Sylfaen" w:eastAsia="Arial" w:hAnsi="Sylfaen" w:cs="Arial"/>
          <w:sz w:val="22"/>
          <w:szCs w:val="22"/>
          <w:lang w:val="ka-GE"/>
        </w:rPr>
        <w:t xml:space="preserve">ანაზღაურების </w:t>
      </w:r>
      <w:r w:rsidR="000534A6" w:rsidRPr="00A75A4D">
        <w:rPr>
          <w:rFonts w:ascii="Sylfaen" w:eastAsia="Arial" w:hAnsi="Sylfaen" w:cs="Arial"/>
          <w:sz w:val="22"/>
          <w:szCs w:val="22"/>
          <w:lang w:val="ka-GE"/>
        </w:rPr>
        <w:t>შესახებ</w:t>
      </w:r>
      <w:r w:rsidR="0084600D" w:rsidRPr="00A75A4D">
        <w:rPr>
          <w:rFonts w:ascii="Sylfaen" w:eastAsia="Arial" w:hAnsi="Sylfaen" w:cs="Arial"/>
          <w:sz w:val="22"/>
          <w:szCs w:val="22"/>
          <w:lang w:val="ka-GE"/>
        </w:rPr>
        <w:t>.</w:t>
      </w:r>
      <w:r w:rsidR="0084600D" w:rsidRPr="00A75A4D">
        <w:rPr>
          <w:rFonts w:ascii="Sylfaen" w:eastAsia="Arial" w:hAnsi="Sylfaen" w:cs="Arial"/>
          <w:sz w:val="22"/>
          <w:szCs w:val="22"/>
          <w:vertAlign w:val="superscript"/>
        </w:rPr>
        <w:footnoteReference w:id="320"/>
      </w:r>
      <w:r w:rsidR="00F720E9">
        <w:rPr>
          <w:rFonts w:ascii="Sylfaen" w:eastAsia="Arial" w:hAnsi="Sylfaen" w:cs="Arial"/>
          <w:sz w:val="22"/>
          <w:szCs w:val="22"/>
          <w:lang w:val="ka-GE"/>
        </w:rPr>
        <w:t xml:space="preserve"> </w:t>
      </w:r>
    </w:p>
    <w:p w14:paraId="27CD5853" w14:textId="77777777" w:rsidR="00AB5E3D" w:rsidRDefault="00AB5E3D">
      <w:pPr>
        <w:jc w:val="both"/>
        <w:rPr>
          <w:rFonts w:ascii="Sylfaen" w:eastAsia="Arial" w:hAnsi="Sylfaen" w:cs="Arial"/>
          <w:sz w:val="22"/>
          <w:szCs w:val="22"/>
          <w:lang w:val="ka-GE"/>
        </w:rPr>
      </w:pPr>
    </w:p>
    <w:p w14:paraId="0BC22F30" w14:textId="77777777" w:rsidR="00A75A4D" w:rsidRPr="00A75A4D" w:rsidRDefault="00A75A4D">
      <w:pPr>
        <w:jc w:val="both"/>
        <w:rPr>
          <w:rFonts w:ascii="Sylfaen" w:eastAsia="Arial" w:hAnsi="Sylfaen" w:cs="Arial"/>
          <w:sz w:val="22"/>
          <w:szCs w:val="22"/>
          <w:lang w:val="ka-GE"/>
        </w:rPr>
      </w:pPr>
    </w:p>
    <w:p w14:paraId="3398FF68" w14:textId="49338F26" w:rsidR="00145E2D" w:rsidRPr="00625042" w:rsidRDefault="00C50776">
      <w:pPr>
        <w:jc w:val="both"/>
        <w:rPr>
          <w:rFonts w:ascii="Sylfaen" w:eastAsia="Arial" w:hAnsi="Sylfaen" w:cs="Arial"/>
          <w:b/>
          <w:sz w:val="22"/>
          <w:szCs w:val="22"/>
          <w:lang w:val="ka-GE"/>
        </w:rPr>
      </w:pPr>
      <w:r w:rsidRPr="00625042">
        <w:rPr>
          <w:rFonts w:ascii="Sylfaen" w:eastAsia="Arial" w:hAnsi="Sylfaen" w:cs="Arial"/>
          <w:b/>
          <w:sz w:val="22"/>
          <w:szCs w:val="22"/>
          <w:lang w:val="ka-GE"/>
        </w:rPr>
        <w:t xml:space="preserve">2.5.3. </w:t>
      </w:r>
      <w:r w:rsidR="002D4354" w:rsidRPr="001C6270">
        <w:rPr>
          <w:rFonts w:ascii="Sylfaen" w:eastAsia="Arial Unicode MS" w:hAnsi="Sylfaen" w:cs="Arial Unicode MS"/>
          <w:b/>
          <w:noProof/>
          <w:sz w:val="22"/>
          <w:szCs w:val="22"/>
          <w:lang w:val="ka-GE"/>
        </w:rPr>
        <w:t xml:space="preserve">ინტერესთა </w:t>
      </w:r>
      <w:r w:rsidR="00A52040">
        <w:rPr>
          <w:rFonts w:ascii="Sylfaen" w:eastAsia="Arial Unicode MS" w:hAnsi="Sylfaen" w:cs="Arial Unicode MS"/>
          <w:b/>
          <w:noProof/>
          <w:sz w:val="22"/>
          <w:szCs w:val="22"/>
          <w:lang w:val="ka-GE"/>
        </w:rPr>
        <w:t>შეუთავსებლობა</w:t>
      </w:r>
    </w:p>
    <w:p w14:paraId="0F8B10C0" w14:textId="77777777" w:rsidR="00145E2D" w:rsidRDefault="00145E2D">
      <w:pPr>
        <w:jc w:val="both"/>
        <w:rPr>
          <w:rFonts w:ascii="Sylfaen" w:eastAsia="Arial" w:hAnsi="Sylfaen" w:cs="Arial"/>
          <w:sz w:val="22"/>
          <w:lang w:val="ka-GE"/>
        </w:rPr>
      </w:pPr>
    </w:p>
    <w:p w14:paraId="650E52AA" w14:textId="48183456" w:rsidR="00145E2D" w:rsidRPr="00DF3AB0" w:rsidRDefault="00460264">
      <w:pPr>
        <w:jc w:val="both"/>
        <w:rPr>
          <w:rFonts w:ascii="Sylfaen" w:eastAsia="Arial" w:hAnsi="Sylfaen" w:cs="Arial"/>
          <w:sz w:val="22"/>
          <w:szCs w:val="22"/>
          <w:lang w:val="ka-GE"/>
        </w:rPr>
      </w:pPr>
      <w:r w:rsidRPr="00A52040">
        <w:rPr>
          <w:rFonts w:ascii="Sylfaen" w:eastAsia="Arial" w:hAnsi="Sylfaen" w:cs="Arial"/>
          <w:sz w:val="22"/>
          <w:szCs w:val="22"/>
          <w:lang w:val="ka-GE"/>
        </w:rPr>
        <w:t xml:space="preserve">კანონი „მეწარმეთა შესახებ“ ადგენს, რომ სამეთვალყურეო საბჭო ზედამხედველობას უნდა უწევდეს აღმასრულებელი დირექტორების მართვას, </w:t>
      </w:r>
      <w:r w:rsidR="00FE2581" w:rsidRPr="00A52040">
        <w:rPr>
          <w:rFonts w:ascii="Sylfaen" w:eastAsia="Arial" w:hAnsi="Sylfaen" w:cs="Arial"/>
          <w:sz w:val="22"/>
          <w:szCs w:val="22"/>
          <w:lang w:val="ka-GE"/>
        </w:rPr>
        <w:t xml:space="preserve">შერჩევასა </w:t>
      </w:r>
      <w:r w:rsidRPr="00A52040">
        <w:rPr>
          <w:rFonts w:ascii="Sylfaen" w:eastAsia="Arial" w:hAnsi="Sylfaen" w:cs="Arial"/>
          <w:sz w:val="22"/>
          <w:szCs w:val="22"/>
          <w:lang w:val="ka-GE"/>
        </w:rPr>
        <w:t>და გათავისუფლებას. კანონი ა</w:t>
      </w:r>
      <w:r w:rsidR="001B0A65" w:rsidRPr="00A52040">
        <w:rPr>
          <w:rFonts w:ascii="Sylfaen" w:eastAsia="Arial" w:hAnsi="Sylfaen" w:cs="Arial"/>
          <w:sz w:val="22"/>
          <w:szCs w:val="22"/>
          <w:lang w:val="ka-GE"/>
        </w:rPr>
        <w:t xml:space="preserve">გრეთვე </w:t>
      </w:r>
      <w:r w:rsidR="006D27EE" w:rsidRPr="00A52040">
        <w:rPr>
          <w:rFonts w:ascii="Sylfaen" w:eastAsia="Arial" w:hAnsi="Sylfaen" w:cs="Arial"/>
          <w:sz w:val="22"/>
          <w:szCs w:val="22"/>
          <w:lang w:val="ka-GE"/>
        </w:rPr>
        <w:t>მოითხოვს, რომ სა</w:t>
      </w:r>
      <w:r w:rsidR="00B86F62" w:rsidRPr="00A52040">
        <w:rPr>
          <w:rFonts w:ascii="Sylfaen" w:eastAsia="Arial" w:hAnsi="Sylfaen" w:cs="Arial"/>
          <w:sz w:val="22"/>
          <w:szCs w:val="22"/>
          <w:lang w:val="ka-GE"/>
        </w:rPr>
        <w:t xml:space="preserve">მეთვალყურეო </w:t>
      </w:r>
      <w:r w:rsidR="007A097E" w:rsidRPr="00A52040">
        <w:rPr>
          <w:rFonts w:ascii="Sylfaen" w:eastAsia="Arial" w:hAnsi="Sylfaen" w:cs="Arial"/>
          <w:sz w:val="22"/>
          <w:szCs w:val="22"/>
          <w:lang w:val="ka-GE"/>
        </w:rPr>
        <w:t>ს</w:t>
      </w:r>
      <w:r w:rsidR="006D27EE" w:rsidRPr="00A52040">
        <w:rPr>
          <w:rFonts w:ascii="Sylfaen" w:eastAsia="Arial" w:hAnsi="Sylfaen" w:cs="Arial"/>
          <w:sz w:val="22"/>
          <w:szCs w:val="22"/>
          <w:lang w:val="ka-GE"/>
        </w:rPr>
        <w:t>აბჭომ დაამტკიცო</w:t>
      </w:r>
      <w:r w:rsidR="00330EF3" w:rsidRPr="00A52040">
        <w:rPr>
          <w:rFonts w:ascii="Sylfaen" w:eastAsia="Arial" w:hAnsi="Sylfaen" w:cs="Arial"/>
          <w:sz w:val="22"/>
          <w:szCs w:val="22"/>
          <w:lang w:val="ka-GE"/>
        </w:rPr>
        <w:t>ს</w:t>
      </w:r>
      <w:r w:rsidR="006D27EE" w:rsidRPr="00A52040">
        <w:rPr>
          <w:rFonts w:ascii="Sylfaen" w:eastAsia="Arial" w:hAnsi="Sylfaen" w:cs="Arial"/>
          <w:sz w:val="22"/>
          <w:szCs w:val="22"/>
          <w:lang w:val="ka-GE"/>
        </w:rPr>
        <w:t xml:space="preserve"> </w:t>
      </w:r>
      <w:r w:rsidRPr="00A52040">
        <w:rPr>
          <w:rFonts w:ascii="Sylfaen" w:eastAsia="Arial" w:hAnsi="Sylfaen" w:cs="Arial"/>
          <w:sz w:val="22"/>
          <w:szCs w:val="22"/>
          <w:lang w:val="ka-GE"/>
        </w:rPr>
        <w:t xml:space="preserve">ორგანიზაციის </w:t>
      </w:r>
      <w:r w:rsidR="00330EF3" w:rsidRPr="00A52040">
        <w:rPr>
          <w:rFonts w:ascii="Sylfaen" w:eastAsia="Arial" w:hAnsi="Sylfaen" w:cs="Arial"/>
          <w:sz w:val="22"/>
          <w:szCs w:val="22"/>
          <w:lang w:val="ka-GE"/>
        </w:rPr>
        <w:t xml:space="preserve">სტრატეგია </w:t>
      </w:r>
      <w:r w:rsidR="008F6F03" w:rsidRPr="00A52040">
        <w:rPr>
          <w:rFonts w:ascii="Sylfaen" w:eastAsia="Arial" w:hAnsi="Sylfaen" w:cs="Arial"/>
          <w:sz w:val="22"/>
          <w:szCs w:val="22"/>
          <w:lang w:val="ka-GE"/>
        </w:rPr>
        <w:t xml:space="preserve">და, ასევე, </w:t>
      </w:r>
      <w:r w:rsidR="00F911D4" w:rsidRPr="00A52040">
        <w:rPr>
          <w:rFonts w:ascii="Sylfaen" w:eastAsia="Arial" w:hAnsi="Sylfaen" w:cs="Arial"/>
          <w:sz w:val="22"/>
          <w:szCs w:val="22"/>
          <w:lang w:val="ka-GE"/>
        </w:rPr>
        <w:t xml:space="preserve">ორგანიზაციის </w:t>
      </w:r>
      <w:r w:rsidR="0011567E" w:rsidRPr="00A52040">
        <w:rPr>
          <w:rFonts w:ascii="Sylfaen" w:eastAsia="Arial" w:hAnsi="Sylfaen" w:cs="Arial"/>
          <w:sz w:val="22"/>
          <w:szCs w:val="22"/>
          <w:lang w:val="ka-GE"/>
        </w:rPr>
        <w:t xml:space="preserve">ბიუჯეტი. </w:t>
      </w:r>
      <w:r w:rsidR="005A4AB1" w:rsidRPr="00A52040">
        <w:rPr>
          <w:rFonts w:ascii="Sylfaen" w:eastAsia="Arial" w:hAnsi="Sylfaen" w:cs="Arial"/>
          <w:sz w:val="22"/>
          <w:szCs w:val="22"/>
          <w:lang w:val="ka-GE"/>
        </w:rPr>
        <w:t>თუმცა კანონი არ მიუთითებს, რომ კომპანიის სტრატეგიის დამტკიცება ან რისკების განსაზღვრა საბჭოს ძირითად ფუნქციებში შედის</w:t>
      </w:r>
      <w:r w:rsidR="00D92357" w:rsidRPr="00A52040">
        <w:rPr>
          <w:rFonts w:ascii="Sylfaen" w:eastAsia="Arial" w:hAnsi="Sylfaen" w:cs="Arial"/>
          <w:sz w:val="22"/>
          <w:szCs w:val="22"/>
          <w:lang w:val="ka-GE"/>
        </w:rPr>
        <w:t xml:space="preserve">. </w:t>
      </w:r>
      <w:r w:rsidR="00A66E1E" w:rsidRPr="00A52040">
        <w:rPr>
          <w:rFonts w:ascii="Sylfaen" w:eastAsia="Arial" w:hAnsi="Sylfaen" w:cs="Arial"/>
          <w:sz w:val="22"/>
          <w:szCs w:val="22"/>
          <w:lang w:val="ka-GE"/>
        </w:rPr>
        <w:t xml:space="preserve">კომერციული ბანკების შემთხვევაში, </w:t>
      </w:r>
      <w:r w:rsidR="008422A6" w:rsidRPr="00A52040">
        <w:rPr>
          <w:rFonts w:ascii="Sylfaen" w:eastAsia="Arial" w:hAnsi="Sylfaen" w:cs="Arial"/>
          <w:sz w:val="22"/>
          <w:szCs w:val="22"/>
          <w:lang w:val="ka-GE"/>
        </w:rPr>
        <w:t xml:space="preserve">კანონმდებლობა უფრო </w:t>
      </w:r>
      <w:r w:rsidR="0074407C" w:rsidRPr="00A52040">
        <w:rPr>
          <w:rFonts w:ascii="Sylfaen" w:eastAsia="Arial" w:hAnsi="Sylfaen" w:cs="Arial"/>
          <w:sz w:val="22"/>
          <w:szCs w:val="22"/>
          <w:lang w:val="ka-GE"/>
        </w:rPr>
        <w:t xml:space="preserve">ცალსახაა </w:t>
      </w:r>
      <w:r w:rsidR="00557737" w:rsidRPr="00A52040">
        <w:rPr>
          <w:rFonts w:ascii="Sylfaen" w:eastAsia="Arial" w:hAnsi="Sylfaen" w:cs="Arial"/>
          <w:sz w:val="22"/>
          <w:szCs w:val="22"/>
          <w:lang w:val="ka-GE"/>
        </w:rPr>
        <w:t>და მოი</w:t>
      </w:r>
      <w:r w:rsidR="00A71154" w:rsidRPr="00A52040">
        <w:rPr>
          <w:rFonts w:ascii="Sylfaen" w:eastAsia="Arial" w:hAnsi="Sylfaen" w:cs="Arial"/>
          <w:sz w:val="22"/>
          <w:szCs w:val="22"/>
          <w:lang w:val="ka-GE"/>
        </w:rPr>
        <w:t>თ</w:t>
      </w:r>
      <w:r w:rsidR="00557737" w:rsidRPr="00A52040">
        <w:rPr>
          <w:rFonts w:ascii="Sylfaen" w:eastAsia="Arial" w:hAnsi="Sylfaen" w:cs="Arial"/>
          <w:sz w:val="22"/>
          <w:szCs w:val="22"/>
          <w:lang w:val="ka-GE"/>
        </w:rPr>
        <w:t xml:space="preserve">ხოვს, რომ </w:t>
      </w:r>
      <w:r w:rsidR="00D12925" w:rsidRPr="00A52040">
        <w:rPr>
          <w:rFonts w:ascii="Sylfaen" w:eastAsia="Arial" w:hAnsi="Sylfaen" w:cs="Arial"/>
          <w:sz w:val="22"/>
          <w:szCs w:val="22"/>
          <w:lang w:val="ka-GE"/>
        </w:rPr>
        <w:t xml:space="preserve">ეს </w:t>
      </w:r>
      <w:r w:rsidR="00AA1778" w:rsidRPr="00A52040">
        <w:rPr>
          <w:rFonts w:ascii="Sylfaen" w:eastAsia="Arial" w:hAnsi="Sylfaen" w:cs="Arial"/>
          <w:sz w:val="22"/>
          <w:szCs w:val="22"/>
          <w:lang w:val="ka-GE"/>
        </w:rPr>
        <w:t>ამოცანები</w:t>
      </w:r>
      <w:r w:rsidR="00D12925" w:rsidRPr="00A52040">
        <w:rPr>
          <w:rFonts w:ascii="Sylfaen" w:eastAsia="Arial" w:hAnsi="Sylfaen" w:cs="Arial"/>
          <w:sz w:val="22"/>
          <w:szCs w:val="22"/>
          <w:lang w:val="ka-GE"/>
        </w:rPr>
        <w:t xml:space="preserve"> სა</w:t>
      </w:r>
      <w:r w:rsidR="003329D4" w:rsidRPr="00A52040">
        <w:rPr>
          <w:rFonts w:ascii="Sylfaen" w:eastAsia="Arial" w:hAnsi="Sylfaen" w:cs="Arial"/>
          <w:sz w:val="22"/>
          <w:szCs w:val="22"/>
          <w:lang w:val="ka-GE"/>
        </w:rPr>
        <w:t xml:space="preserve">მეთვალყურეო </w:t>
      </w:r>
      <w:r w:rsidR="00D12925" w:rsidRPr="00A52040">
        <w:rPr>
          <w:rFonts w:ascii="Sylfaen" w:eastAsia="Arial" w:hAnsi="Sylfaen" w:cs="Arial"/>
          <w:sz w:val="22"/>
          <w:szCs w:val="22"/>
          <w:lang w:val="ka-GE"/>
        </w:rPr>
        <w:t>საბჭომ შეასრულო</w:t>
      </w:r>
      <w:r w:rsidR="00304466" w:rsidRPr="00A52040">
        <w:rPr>
          <w:rFonts w:ascii="Sylfaen" w:eastAsia="Arial" w:hAnsi="Sylfaen" w:cs="Arial"/>
          <w:sz w:val="22"/>
          <w:szCs w:val="22"/>
          <w:lang w:val="ka-GE"/>
        </w:rPr>
        <w:t>ს. ამასთან</w:t>
      </w:r>
      <w:r w:rsidR="00304466">
        <w:rPr>
          <w:rFonts w:ascii="Sylfaen" w:eastAsia="Arial" w:hAnsi="Sylfaen" w:cs="Arial"/>
          <w:sz w:val="22"/>
          <w:szCs w:val="22"/>
          <w:lang w:val="ka-GE"/>
        </w:rPr>
        <w:t xml:space="preserve"> ერთად, საბჭოს ის წევრები, რომლებსაც აშკარა ინტერესთა </w:t>
      </w:r>
      <w:r w:rsidR="00304466" w:rsidRPr="00F32D28">
        <w:rPr>
          <w:rFonts w:ascii="Sylfaen" w:eastAsia="Arial" w:hAnsi="Sylfaen" w:cs="Arial"/>
          <w:sz w:val="22"/>
          <w:szCs w:val="22"/>
          <w:lang w:val="ka-GE"/>
        </w:rPr>
        <w:t>შეუთავსებლობა</w:t>
      </w:r>
      <w:r w:rsidR="00304466">
        <w:rPr>
          <w:rFonts w:ascii="Sylfaen" w:eastAsia="Arial" w:hAnsi="Sylfaen" w:cs="Arial"/>
          <w:sz w:val="22"/>
          <w:szCs w:val="22"/>
          <w:lang w:val="ka-GE"/>
        </w:rPr>
        <w:t xml:space="preserve"> აქვთ, ვალდებული არიან, </w:t>
      </w:r>
      <w:r w:rsidR="00903BA3">
        <w:rPr>
          <w:rFonts w:ascii="Sylfaen" w:eastAsia="Arial" w:hAnsi="Sylfaen" w:cs="Arial"/>
          <w:sz w:val="22"/>
          <w:szCs w:val="22"/>
          <w:lang w:val="ka-GE"/>
        </w:rPr>
        <w:t xml:space="preserve">თავი შეიკავონ </w:t>
      </w:r>
      <w:r w:rsidR="00F35869">
        <w:rPr>
          <w:rFonts w:ascii="Sylfaen" w:eastAsia="Arial" w:hAnsi="Sylfaen" w:cs="Arial"/>
          <w:sz w:val="22"/>
          <w:szCs w:val="22"/>
          <w:lang w:val="ka-GE"/>
        </w:rPr>
        <w:t xml:space="preserve">ხმის მიცემისგან </w:t>
      </w:r>
      <w:r w:rsidR="00F35869">
        <w:rPr>
          <w:rFonts w:ascii="Sylfaen" w:eastAsia="Arial" w:hAnsi="Sylfaen" w:cs="Arial"/>
          <w:sz w:val="22"/>
          <w:szCs w:val="22"/>
          <w:lang w:val="ka-GE"/>
        </w:rPr>
        <w:lastRenderedPageBreak/>
        <w:t>ზემოხსენებული</w:t>
      </w:r>
      <w:r w:rsidR="00903BA3">
        <w:rPr>
          <w:rFonts w:ascii="Sylfaen" w:eastAsia="Arial" w:hAnsi="Sylfaen" w:cs="Arial"/>
          <w:sz w:val="22"/>
          <w:szCs w:val="22"/>
          <w:lang w:val="ka-GE"/>
        </w:rPr>
        <w:t xml:space="preserve"> გადაწყვეტილებებ</w:t>
      </w:r>
      <w:r w:rsidR="00F35869">
        <w:rPr>
          <w:rFonts w:ascii="Sylfaen" w:eastAsia="Arial" w:hAnsi="Sylfaen" w:cs="Arial"/>
          <w:sz w:val="22"/>
          <w:szCs w:val="22"/>
          <w:lang w:val="ka-GE"/>
        </w:rPr>
        <w:t>ის მიღებისას.</w:t>
      </w:r>
      <w:r w:rsidR="00893E64">
        <w:rPr>
          <w:rFonts w:ascii="Sylfaen" w:eastAsia="Arial" w:hAnsi="Sylfaen" w:cs="Arial"/>
          <w:sz w:val="22"/>
          <w:szCs w:val="22"/>
          <w:lang w:val="ka-GE"/>
        </w:rPr>
        <w:t xml:space="preserve"> ბანკებს ინტერესთა </w:t>
      </w:r>
      <w:r w:rsidR="00E248A8" w:rsidRPr="00885B7A">
        <w:rPr>
          <w:rFonts w:ascii="Sylfaen" w:eastAsia="Arial" w:hAnsi="Sylfaen" w:cs="Arial"/>
          <w:sz w:val="22"/>
          <w:szCs w:val="22"/>
          <w:lang w:val="ka-GE"/>
        </w:rPr>
        <w:t>შეუთავსებლობის</w:t>
      </w:r>
      <w:r w:rsidR="00E248A8">
        <w:rPr>
          <w:rFonts w:ascii="Sylfaen" w:eastAsia="Arial" w:hAnsi="Sylfaen" w:cs="Arial"/>
          <w:sz w:val="22"/>
          <w:szCs w:val="22"/>
          <w:lang w:val="ka-GE"/>
        </w:rPr>
        <w:t xml:space="preserve"> შესახე</w:t>
      </w:r>
      <w:r w:rsidR="00DF3AB0">
        <w:rPr>
          <w:rFonts w:ascii="Sylfaen" w:eastAsia="Arial" w:hAnsi="Sylfaen" w:cs="Arial"/>
          <w:sz w:val="22"/>
          <w:szCs w:val="22"/>
          <w:lang w:val="ka-GE"/>
        </w:rPr>
        <w:t xml:space="preserve">ბ </w:t>
      </w:r>
      <w:r w:rsidR="000A2A1D">
        <w:rPr>
          <w:rFonts w:ascii="Sylfaen" w:eastAsia="Arial" w:hAnsi="Sylfaen" w:cs="Arial"/>
          <w:sz w:val="22"/>
          <w:szCs w:val="22"/>
          <w:lang w:val="ka-GE"/>
        </w:rPr>
        <w:t>დამატებითი რ</w:t>
      </w:r>
      <w:r w:rsidR="00E248A8">
        <w:rPr>
          <w:rFonts w:ascii="Sylfaen" w:eastAsia="Arial" w:hAnsi="Sylfaen" w:cs="Arial"/>
          <w:sz w:val="22"/>
          <w:szCs w:val="22"/>
          <w:lang w:val="ka-GE"/>
        </w:rPr>
        <w:t>ეგულაციები</w:t>
      </w:r>
      <w:r w:rsidR="00D3737C">
        <w:rPr>
          <w:rFonts w:ascii="Sylfaen" w:eastAsia="Arial" w:hAnsi="Sylfaen" w:cs="Arial"/>
          <w:sz w:val="22"/>
          <w:szCs w:val="22"/>
          <w:lang w:val="ka-GE"/>
        </w:rPr>
        <w:t>ს შესრულება</w:t>
      </w:r>
      <w:r w:rsidR="00DF3AB0">
        <w:rPr>
          <w:rFonts w:ascii="Sylfaen" w:eastAsia="Arial" w:hAnsi="Sylfaen" w:cs="Arial"/>
          <w:sz w:val="22"/>
          <w:szCs w:val="22"/>
          <w:lang w:val="ka-GE"/>
        </w:rPr>
        <w:t>ც</w:t>
      </w:r>
      <w:r w:rsidR="00D3737C">
        <w:rPr>
          <w:rFonts w:ascii="Sylfaen" w:eastAsia="Arial" w:hAnsi="Sylfaen" w:cs="Arial"/>
          <w:sz w:val="22"/>
          <w:szCs w:val="22"/>
          <w:lang w:val="ka-GE"/>
        </w:rPr>
        <w:t xml:space="preserve"> ევალებათ</w:t>
      </w:r>
      <w:r w:rsidR="00DF3AB0">
        <w:rPr>
          <w:rFonts w:ascii="Sylfaen" w:eastAsia="Arial" w:hAnsi="Sylfaen" w:cs="Arial"/>
          <w:sz w:val="22"/>
          <w:szCs w:val="22"/>
          <w:lang w:val="ka-GE"/>
        </w:rPr>
        <w:t>.</w:t>
      </w:r>
      <w:r w:rsidR="0084600D" w:rsidRPr="00761674">
        <w:rPr>
          <w:rFonts w:ascii="Sylfaen" w:eastAsia="Arial" w:hAnsi="Sylfaen" w:cs="Arial"/>
          <w:sz w:val="22"/>
          <w:vertAlign w:val="superscript"/>
        </w:rPr>
        <w:footnoteReference w:id="321"/>
      </w:r>
      <w:r w:rsidR="0084600D" w:rsidRPr="00893E64">
        <w:rPr>
          <w:rFonts w:ascii="Sylfaen" w:eastAsia="Arial" w:hAnsi="Sylfaen" w:cs="Arial"/>
          <w:sz w:val="22"/>
          <w:lang w:val="ka-GE"/>
        </w:rPr>
        <w:t xml:space="preserve">  </w:t>
      </w:r>
    </w:p>
    <w:p w14:paraId="71863772" w14:textId="77777777" w:rsidR="00145E2D" w:rsidRDefault="00145E2D">
      <w:pPr>
        <w:jc w:val="both"/>
        <w:rPr>
          <w:rFonts w:ascii="Sylfaen" w:eastAsia="Arial" w:hAnsi="Sylfaen" w:cs="Arial"/>
          <w:sz w:val="22"/>
          <w:lang w:val="ka-GE"/>
        </w:rPr>
      </w:pPr>
    </w:p>
    <w:p w14:paraId="4509FBA3" w14:textId="0C2CC52C" w:rsidR="00145E2D" w:rsidRPr="00167BD7" w:rsidRDefault="00CE2995">
      <w:pPr>
        <w:jc w:val="both"/>
        <w:rPr>
          <w:rFonts w:ascii="Sylfaen" w:eastAsia="Arial" w:hAnsi="Sylfaen" w:cs="Arial"/>
          <w:sz w:val="22"/>
          <w:lang w:val="ka-GE"/>
        </w:rPr>
      </w:pPr>
      <w:r w:rsidRPr="00A52040">
        <w:rPr>
          <w:rFonts w:ascii="Sylfaen" w:eastAsia="Arial" w:hAnsi="Sylfaen" w:cs="Arial"/>
          <w:sz w:val="22"/>
          <w:lang w:val="ka-GE"/>
        </w:rPr>
        <w:t>„ფასიანი ქაღალდების ბაზრის შ</w:t>
      </w:r>
      <w:r w:rsidR="006444C1" w:rsidRPr="00A52040">
        <w:rPr>
          <w:rFonts w:ascii="Sylfaen" w:eastAsia="Arial" w:hAnsi="Sylfaen" w:cs="Arial"/>
          <w:sz w:val="22"/>
          <w:lang w:val="ka-GE"/>
        </w:rPr>
        <w:t>ე</w:t>
      </w:r>
      <w:r w:rsidRPr="00A52040">
        <w:rPr>
          <w:rFonts w:ascii="Sylfaen" w:eastAsia="Arial" w:hAnsi="Sylfaen" w:cs="Arial"/>
          <w:sz w:val="22"/>
          <w:lang w:val="ka-GE"/>
        </w:rPr>
        <w:t xml:space="preserve">სახებ“ კანონში ბოლო </w:t>
      </w:r>
      <w:r w:rsidR="0090503B" w:rsidRPr="00A52040">
        <w:rPr>
          <w:rFonts w:ascii="Sylfaen" w:eastAsia="Arial" w:hAnsi="Sylfaen" w:cs="Arial"/>
          <w:sz w:val="22"/>
          <w:lang w:val="ka-GE"/>
        </w:rPr>
        <w:t>პერიოდში შე</w:t>
      </w:r>
      <w:r w:rsidRPr="00A52040">
        <w:rPr>
          <w:rFonts w:ascii="Sylfaen" w:eastAsia="Arial" w:hAnsi="Sylfaen" w:cs="Arial"/>
          <w:sz w:val="22"/>
          <w:lang w:val="ka-GE"/>
        </w:rPr>
        <w:t xml:space="preserve">ტანილი ცვლილებები </w:t>
      </w:r>
      <w:r w:rsidR="00834611" w:rsidRPr="00A52040">
        <w:rPr>
          <w:rFonts w:ascii="Sylfaen" w:eastAsia="Arial" w:hAnsi="Sylfaen" w:cs="Arial"/>
          <w:sz w:val="22"/>
          <w:lang w:val="ka-GE"/>
        </w:rPr>
        <w:t>საწარმოს</w:t>
      </w:r>
      <w:r w:rsidR="00ED604C" w:rsidRPr="00A52040">
        <w:rPr>
          <w:rFonts w:ascii="Sylfaen" w:eastAsia="Arial" w:hAnsi="Sylfaen" w:cs="Arial"/>
          <w:sz w:val="22"/>
          <w:lang w:val="ka-GE"/>
        </w:rPr>
        <w:t xml:space="preserve">თან </w:t>
      </w:r>
      <w:r w:rsidR="00651156" w:rsidRPr="00A52040">
        <w:rPr>
          <w:rFonts w:ascii="Sylfaen" w:eastAsia="Arial" w:hAnsi="Sylfaen" w:cs="Arial"/>
          <w:sz w:val="22"/>
          <w:lang w:val="ka-GE"/>
        </w:rPr>
        <w:t>დაკავშირებულ პირთა გარიგებების დამტკიცებისა და გასაჯაროები</w:t>
      </w:r>
      <w:r w:rsidR="00E729EF" w:rsidRPr="00A52040">
        <w:rPr>
          <w:rFonts w:ascii="Sylfaen" w:eastAsia="Arial" w:hAnsi="Sylfaen" w:cs="Arial"/>
          <w:sz w:val="22"/>
          <w:lang w:val="ka-GE"/>
        </w:rPr>
        <w:t>ს</w:t>
      </w:r>
      <w:r w:rsidR="00651156" w:rsidRPr="00A52040">
        <w:rPr>
          <w:rFonts w:ascii="Sylfaen" w:eastAsia="Arial" w:hAnsi="Sylfaen" w:cs="Arial"/>
          <w:sz w:val="22"/>
          <w:lang w:val="ka-GE"/>
        </w:rPr>
        <w:t xml:space="preserve"> შესახებ</w:t>
      </w:r>
      <w:r w:rsidR="00791839" w:rsidRPr="00A52040">
        <w:rPr>
          <w:rFonts w:ascii="Sylfaen" w:eastAsia="Arial" w:hAnsi="Sylfaen" w:cs="Arial"/>
          <w:sz w:val="22"/>
          <w:lang w:val="ka-GE"/>
        </w:rPr>
        <w:t xml:space="preserve"> უფრო </w:t>
      </w:r>
      <w:r w:rsidR="00D26B62" w:rsidRPr="00A52040">
        <w:rPr>
          <w:rFonts w:ascii="Sylfaen" w:eastAsia="Arial" w:hAnsi="Sylfaen" w:cs="Arial"/>
          <w:sz w:val="22"/>
          <w:lang w:val="ka-GE"/>
        </w:rPr>
        <w:t xml:space="preserve">მკაფიო </w:t>
      </w:r>
      <w:r w:rsidR="00791839" w:rsidRPr="00A52040">
        <w:rPr>
          <w:rFonts w:ascii="Sylfaen" w:eastAsia="Arial" w:hAnsi="Sylfaen" w:cs="Arial"/>
          <w:sz w:val="22"/>
          <w:lang w:val="ka-GE"/>
        </w:rPr>
        <w:t xml:space="preserve">მითითებებს შეიცავს. </w:t>
      </w:r>
      <w:r w:rsidR="009D5BBC" w:rsidRPr="00A52040">
        <w:rPr>
          <w:rFonts w:ascii="Sylfaen" w:eastAsia="Arial" w:hAnsi="Sylfaen" w:cs="Arial"/>
          <w:sz w:val="22"/>
          <w:lang w:val="ka-GE"/>
        </w:rPr>
        <w:t xml:space="preserve">ეს გარიგებები </w:t>
      </w:r>
      <w:r w:rsidR="00DF63A3" w:rsidRPr="00A52040">
        <w:rPr>
          <w:rFonts w:ascii="Sylfaen" w:eastAsia="Arial" w:hAnsi="Sylfaen" w:cs="Arial"/>
          <w:sz w:val="22"/>
          <w:lang w:val="ka-GE"/>
        </w:rPr>
        <w:t>სა</w:t>
      </w:r>
      <w:r w:rsidR="00A62907" w:rsidRPr="00A52040">
        <w:rPr>
          <w:rFonts w:ascii="Sylfaen" w:eastAsia="Arial" w:hAnsi="Sylfaen" w:cs="Arial"/>
          <w:sz w:val="22"/>
          <w:lang w:val="ka-GE"/>
        </w:rPr>
        <w:t xml:space="preserve">მეთვალყურეო </w:t>
      </w:r>
      <w:r w:rsidR="00DF63A3" w:rsidRPr="00A52040">
        <w:rPr>
          <w:rFonts w:ascii="Sylfaen" w:eastAsia="Arial" w:hAnsi="Sylfaen" w:cs="Arial"/>
          <w:sz w:val="22"/>
          <w:lang w:val="ka-GE"/>
        </w:rPr>
        <w:t>საბჭოს</w:t>
      </w:r>
      <w:r w:rsidR="007D7EE2" w:rsidRPr="00A52040">
        <w:rPr>
          <w:rFonts w:ascii="Sylfaen" w:eastAsia="Arial" w:hAnsi="Sylfaen" w:cs="Arial"/>
          <w:sz w:val="22"/>
          <w:lang w:val="ka-GE"/>
        </w:rPr>
        <w:t xml:space="preserve"> ან აქციონერთა საერთო კრების</w:t>
      </w:r>
      <w:r w:rsidR="00DF63A3" w:rsidRPr="00A52040">
        <w:rPr>
          <w:rFonts w:ascii="Sylfaen" w:eastAsia="Arial" w:hAnsi="Sylfaen" w:cs="Arial"/>
          <w:sz w:val="22"/>
          <w:lang w:val="ka-GE"/>
        </w:rPr>
        <w:t xml:space="preserve"> მიერ უნდა დამტკიცდეს და კომპანიის საფინანსო ანგარიშგებებში</w:t>
      </w:r>
      <w:r w:rsidR="007D7EE2" w:rsidRPr="00A52040">
        <w:rPr>
          <w:rFonts w:ascii="Sylfaen" w:eastAsia="Arial" w:hAnsi="Sylfaen" w:cs="Arial"/>
          <w:sz w:val="22"/>
          <w:lang w:val="ka-GE"/>
        </w:rPr>
        <w:t xml:space="preserve"> უნდა აისახოს. </w:t>
      </w:r>
      <w:r w:rsidR="00177558" w:rsidRPr="00A52040">
        <w:rPr>
          <w:rFonts w:ascii="Sylfaen" w:eastAsia="Arial" w:hAnsi="Sylfaen" w:cs="Arial"/>
          <w:sz w:val="22"/>
          <w:lang w:val="ka-GE"/>
        </w:rPr>
        <w:t>კ</w:t>
      </w:r>
      <w:r w:rsidR="00177558" w:rsidRPr="00A52040">
        <w:rPr>
          <w:rFonts w:ascii="Sylfaen" w:eastAsia="Arial" w:hAnsi="Sylfaen" w:cs="Arial"/>
          <w:sz w:val="22"/>
          <w:szCs w:val="22"/>
          <w:lang w:val="ka-GE"/>
        </w:rPr>
        <w:t>ომერციული ბანკების კორპორა</w:t>
      </w:r>
      <w:r w:rsidR="00F568F1" w:rsidRPr="00A52040">
        <w:rPr>
          <w:rFonts w:ascii="Sylfaen" w:eastAsia="Arial" w:hAnsi="Sylfaen" w:cs="Arial"/>
          <w:sz w:val="22"/>
          <w:szCs w:val="22"/>
          <w:lang w:val="ka-GE"/>
        </w:rPr>
        <w:t>ც</w:t>
      </w:r>
      <w:r w:rsidR="00177558" w:rsidRPr="00A52040">
        <w:rPr>
          <w:rFonts w:ascii="Sylfaen" w:eastAsia="Arial" w:hAnsi="Sylfaen" w:cs="Arial"/>
          <w:sz w:val="22"/>
          <w:szCs w:val="22"/>
          <w:lang w:val="ka-GE"/>
        </w:rPr>
        <w:t>იული მართვის კოდექსი რეკომენდაციას იძლევა, რომ</w:t>
      </w:r>
      <w:r w:rsidR="006B47A7" w:rsidRPr="00A52040">
        <w:rPr>
          <w:rFonts w:ascii="Sylfaen" w:eastAsia="Arial" w:hAnsi="Sylfaen" w:cs="Arial"/>
          <w:sz w:val="22"/>
          <w:szCs w:val="22"/>
          <w:lang w:val="ka-GE"/>
        </w:rPr>
        <w:t xml:space="preserve"> </w:t>
      </w:r>
      <w:r w:rsidR="00F77192" w:rsidRPr="00A52040">
        <w:rPr>
          <w:rFonts w:ascii="Sylfaen" w:eastAsia="Arial" w:hAnsi="Sylfaen" w:cs="Arial"/>
          <w:sz w:val="22"/>
          <w:szCs w:val="22"/>
          <w:lang w:val="ka-GE"/>
        </w:rPr>
        <w:t>სა</w:t>
      </w:r>
      <w:r w:rsidR="00BF68C1" w:rsidRPr="00A52040">
        <w:rPr>
          <w:rFonts w:ascii="Sylfaen" w:eastAsia="Arial" w:hAnsi="Sylfaen" w:cs="Arial"/>
          <w:sz w:val="22"/>
          <w:szCs w:val="22"/>
          <w:lang w:val="ka-GE"/>
        </w:rPr>
        <w:t xml:space="preserve">მეთვალყურეო </w:t>
      </w:r>
      <w:r w:rsidR="00F77192" w:rsidRPr="00A52040">
        <w:rPr>
          <w:rFonts w:ascii="Sylfaen" w:eastAsia="Arial" w:hAnsi="Sylfaen" w:cs="Arial"/>
          <w:sz w:val="22"/>
          <w:szCs w:val="22"/>
          <w:lang w:val="ka-GE"/>
        </w:rPr>
        <w:t xml:space="preserve">საბჭოს წევრებმა </w:t>
      </w:r>
      <w:r w:rsidR="00A527F6" w:rsidRPr="00A52040">
        <w:rPr>
          <w:rFonts w:ascii="Sylfaen" w:eastAsia="Arial" w:hAnsi="Sylfaen" w:cs="Arial"/>
          <w:sz w:val="22"/>
          <w:szCs w:val="22"/>
          <w:lang w:val="ka-GE"/>
        </w:rPr>
        <w:t>ინტერესთა შ</w:t>
      </w:r>
      <w:r w:rsidR="00A177B3" w:rsidRPr="00A52040">
        <w:rPr>
          <w:rFonts w:ascii="Sylfaen" w:eastAsia="Arial" w:hAnsi="Sylfaen" w:cs="Arial"/>
          <w:sz w:val="22"/>
          <w:szCs w:val="22"/>
          <w:lang w:val="ka-GE"/>
        </w:rPr>
        <w:t>ე</w:t>
      </w:r>
      <w:r w:rsidR="00A527F6" w:rsidRPr="00A52040">
        <w:rPr>
          <w:rFonts w:ascii="Sylfaen" w:eastAsia="Arial" w:hAnsi="Sylfaen" w:cs="Arial"/>
          <w:sz w:val="22"/>
          <w:szCs w:val="22"/>
          <w:lang w:val="ka-GE"/>
        </w:rPr>
        <w:t>უთავსებლობასთან და</w:t>
      </w:r>
      <w:r w:rsidR="00A177B3" w:rsidRPr="00A52040">
        <w:rPr>
          <w:rFonts w:ascii="Sylfaen" w:eastAsia="Arial" w:hAnsi="Sylfaen" w:cs="Arial"/>
          <w:sz w:val="22"/>
          <w:szCs w:val="22"/>
          <w:lang w:val="ka-GE"/>
        </w:rPr>
        <w:t xml:space="preserve"> დაკავშირებული პირების გ</w:t>
      </w:r>
      <w:r w:rsidR="00A527F6" w:rsidRPr="00A52040">
        <w:rPr>
          <w:rFonts w:ascii="Sylfaen" w:eastAsia="Arial" w:hAnsi="Sylfaen" w:cs="Arial"/>
          <w:sz w:val="22"/>
          <w:szCs w:val="22"/>
          <w:lang w:val="ka-GE"/>
        </w:rPr>
        <w:t>არიგებებთან დაკავშირებულ</w:t>
      </w:r>
      <w:r w:rsidR="00062A62" w:rsidRPr="00A52040">
        <w:rPr>
          <w:rFonts w:ascii="Sylfaen" w:eastAsia="Arial" w:hAnsi="Sylfaen" w:cs="Arial"/>
          <w:sz w:val="22"/>
          <w:szCs w:val="22"/>
          <w:lang w:val="ka-GE"/>
        </w:rPr>
        <w:t xml:space="preserve"> საკითხებ</w:t>
      </w:r>
      <w:r w:rsidR="002A5EC5" w:rsidRPr="00A52040">
        <w:rPr>
          <w:rFonts w:ascii="Sylfaen" w:eastAsia="Arial" w:hAnsi="Sylfaen" w:cs="Arial"/>
          <w:sz w:val="22"/>
          <w:szCs w:val="22"/>
          <w:lang w:val="ka-GE"/>
        </w:rPr>
        <w:t xml:space="preserve">ზე </w:t>
      </w:r>
      <w:r w:rsidR="006F18FE" w:rsidRPr="00A52040">
        <w:rPr>
          <w:rFonts w:ascii="Sylfaen" w:eastAsia="Arial" w:hAnsi="Sylfaen" w:cs="Arial"/>
          <w:sz w:val="22"/>
          <w:szCs w:val="22"/>
          <w:lang w:val="ka-GE"/>
        </w:rPr>
        <w:t>გ</w:t>
      </w:r>
      <w:r w:rsidR="00A527F6" w:rsidRPr="00A52040">
        <w:rPr>
          <w:rFonts w:ascii="Sylfaen" w:eastAsia="Arial" w:hAnsi="Sylfaen" w:cs="Arial"/>
          <w:sz w:val="22"/>
          <w:szCs w:val="22"/>
          <w:lang w:val="ka-GE"/>
        </w:rPr>
        <w:t>ადაწყვეტილებების მიღებისას ხმის მიცემისგან თავი შეიკავონ</w:t>
      </w:r>
      <w:r w:rsidR="00C542EF" w:rsidRPr="00A52040">
        <w:rPr>
          <w:rFonts w:ascii="Sylfaen" w:eastAsia="Arial" w:hAnsi="Sylfaen" w:cs="Arial"/>
          <w:sz w:val="22"/>
          <w:szCs w:val="22"/>
          <w:lang w:val="ka-GE"/>
        </w:rPr>
        <w:t>.</w:t>
      </w:r>
      <w:r w:rsidR="00651156" w:rsidRPr="00A52040">
        <w:rPr>
          <w:rFonts w:ascii="Sylfaen" w:eastAsia="Arial" w:hAnsi="Sylfaen" w:cs="Arial"/>
          <w:sz w:val="22"/>
          <w:lang w:val="ka-GE"/>
        </w:rPr>
        <w:t xml:space="preserve"> </w:t>
      </w:r>
      <w:r w:rsidR="00FA7340" w:rsidRPr="00A52040">
        <w:rPr>
          <w:rFonts w:ascii="Sylfaen" w:eastAsia="Arial" w:hAnsi="Sylfaen" w:cs="Arial"/>
          <w:sz w:val="22"/>
          <w:lang w:val="ka-GE"/>
        </w:rPr>
        <w:t>„ფასიანი ქაღალდების ბაზრის</w:t>
      </w:r>
      <w:r w:rsidR="00FA7340">
        <w:rPr>
          <w:rFonts w:ascii="Sylfaen" w:eastAsia="Arial" w:hAnsi="Sylfaen" w:cs="Arial"/>
          <w:sz w:val="22"/>
          <w:lang w:val="ka-GE"/>
        </w:rPr>
        <w:t xml:space="preserve"> შესახებ“ კანონი ადგე</w:t>
      </w:r>
      <w:r w:rsidR="00C542EF">
        <w:rPr>
          <w:rFonts w:ascii="Sylfaen" w:eastAsia="Arial" w:hAnsi="Sylfaen" w:cs="Arial"/>
          <w:sz w:val="22"/>
          <w:lang w:val="ka-GE"/>
        </w:rPr>
        <w:t xml:space="preserve">ნს, რომ </w:t>
      </w:r>
      <w:r w:rsidR="00381C24">
        <w:rPr>
          <w:rFonts w:ascii="Sylfaen" w:eastAsia="Arial" w:hAnsi="Sylfaen" w:cs="Arial"/>
          <w:sz w:val="22"/>
          <w:lang w:val="ka-GE"/>
        </w:rPr>
        <w:t>საწ</w:t>
      </w:r>
      <w:r w:rsidR="000632B4">
        <w:rPr>
          <w:rFonts w:ascii="Sylfaen" w:eastAsia="Arial" w:hAnsi="Sylfaen" w:cs="Arial"/>
          <w:sz w:val="22"/>
          <w:lang w:val="ka-GE"/>
        </w:rPr>
        <w:t xml:space="preserve">არმოს </w:t>
      </w:r>
      <w:r w:rsidR="00440593">
        <w:rPr>
          <w:rFonts w:ascii="Sylfaen" w:eastAsia="Arial" w:hAnsi="Sylfaen" w:cs="Arial"/>
          <w:sz w:val="22"/>
          <w:lang w:val="ka-GE"/>
        </w:rPr>
        <w:t>სა</w:t>
      </w:r>
      <w:r w:rsidR="00CA5907">
        <w:rPr>
          <w:rFonts w:ascii="Sylfaen" w:eastAsia="Arial" w:hAnsi="Sylfaen" w:cs="Arial"/>
          <w:sz w:val="22"/>
          <w:lang w:val="ka-GE"/>
        </w:rPr>
        <w:t xml:space="preserve">მეთვალყურეო </w:t>
      </w:r>
      <w:r w:rsidR="00440593">
        <w:rPr>
          <w:rFonts w:ascii="Sylfaen" w:eastAsia="Arial" w:hAnsi="Sylfaen" w:cs="Arial"/>
          <w:sz w:val="22"/>
          <w:lang w:val="ka-GE"/>
        </w:rPr>
        <w:t xml:space="preserve">საბჭოს წევრებმა და </w:t>
      </w:r>
      <w:r w:rsidR="00112B0E">
        <w:rPr>
          <w:rFonts w:ascii="Sylfaen" w:eastAsia="Arial" w:hAnsi="Sylfaen" w:cs="Arial"/>
          <w:sz w:val="22"/>
          <w:lang w:val="ka-GE"/>
        </w:rPr>
        <w:t xml:space="preserve">მაჟორიტარმა </w:t>
      </w:r>
      <w:r w:rsidR="00440593" w:rsidRPr="00A3560C">
        <w:rPr>
          <w:rFonts w:ascii="Sylfaen" w:eastAsia="Arial" w:hAnsi="Sylfaen" w:cs="Arial"/>
          <w:sz w:val="22"/>
          <w:lang w:val="ka-GE"/>
        </w:rPr>
        <w:t>აქციონერებმა</w:t>
      </w:r>
      <w:r w:rsidR="00440593">
        <w:rPr>
          <w:rFonts w:ascii="Sylfaen" w:eastAsia="Arial" w:hAnsi="Sylfaen" w:cs="Arial"/>
          <w:sz w:val="22"/>
          <w:lang w:val="ka-GE"/>
        </w:rPr>
        <w:t xml:space="preserve"> თავი უნდა შ</w:t>
      </w:r>
      <w:r w:rsidR="00F3662C">
        <w:rPr>
          <w:rFonts w:ascii="Sylfaen" w:eastAsia="Arial" w:hAnsi="Sylfaen" w:cs="Arial"/>
          <w:sz w:val="22"/>
          <w:lang w:val="ka-GE"/>
        </w:rPr>
        <w:t>ე</w:t>
      </w:r>
      <w:r w:rsidR="00440593">
        <w:rPr>
          <w:rFonts w:ascii="Sylfaen" w:eastAsia="Arial" w:hAnsi="Sylfaen" w:cs="Arial"/>
          <w:sz w:val="22"/>
          <w:lang w:val="ka-GE"/>
        </w:rPr>
        <w:t xml:space="preserve">იკავონ ფინანსურ </w:t>
      </w:r>
      <w:r w:rsidR="008A5525">
        <w:rPr>
          <w:rFonts w:ascii="Sylfaen" w:eastAsia="Arial" w:hAnsi="Sylfaen" w:cs="Arial"/>
          <w:sz w:val="22"/>
          <w:lang w:val="ka-GE"/>
        </w:rPr>
        <w:t xml:space="preserve">გარიგებებთან დაკავშირებული </w:t>
      </w:r>
      <w:r w:rsidR="000C0168">
        <w:rPr>
          <w:rFonts w:ascii="Sylfaen" w:eastAsia="Arial" w:hAnsi="Sylfaen" w:cs="Arial"/>
          <w:sz w:val="22"/>
          <w:lang w:val="ka-GE"/>
        </w:rPr>
        <w:t xml:space="preserve">ისეთი </w:t>
      </w:r>
      <w:r w:rsidR="00440593">
        <w:rPr>
          <w:rFonts w:ascii="Sylfaen" w:eastAsia="Arial" w:hAnsi="Sylfaen" w:cs="Arial"/>
          <w:sz w:val="22"/>
          <w:lang w:val="ka-GE"/>
        </w:rPr>
        <w:t>საკი</w:t>
      </w:r>
      <w:r w:rsidR="00F1177E">
        <w:rPr>
          <w:rFonts w:ascii="Sylfaen" w:eastAsia="Arial" w:hAnsi="Sylfaen" w:cs="Arial"/>
          <w:sz w:val="22"/>
          <w:lang w:val="ka-GE"/>
        </w:rPr>
        <w:t>თ</w:t>
      </w:r>
      <w:r w:rsidR="00440593">
        <w:rPr>
          <w:rFonts w:ascii="Sylfaen" w:eastAsia="Arial" w:hAnsi="Sylfaen" w:cs="Arial"/>
          <w:sz w:val="22"/>
          <w:lang w:val="ka-GE"/>
        </w:rPr>
        <w:t>ხებ</w:t>
      </w:r>
      <w:r w:rsidR="008A5525">
        <w:rPr>
          <w:rFonts w:ascii="Sylfaen" w:eastAsia="Arial" w:hAnsi="Sylfaen" w:cs="Arial"/>
          <w:sz w:val="22"/>
          <w:lang w:val="ka-GE"/>
        </w:rPr>
        <w:t xml:space="preserve">ის </w:t>
      </w:r>
      <w:r w:rsidR="008A5525" w:rsidRPr="00314225">
        <w:rPr>
          <w:rFonts w:ascii="Sylfaen" w:eastAsia="Arial" w:hAnsi="Sylfaen" w:cs="Arial"/>
          <w:sz w:val="22"/>
          <w:lang w:val="ka-GE"/>
        </w:rPr>
        <w:t>გადაწყვეტაში მონაწილეობის</w:t>
      </w:r>
      <w:r w:rsidR="005C2277" w:rsidRPr="00314225">
        <w:rPr>
          <w:rFonts w:ascii="Sylfaen" w:eastAsia="Arial" w:hAnsi="Sylfaen" w:cs="Arial"/>
          <w:sz w:val="22"/>
          <w:lang w:val="ka-GE"/>
        </w:rPr>
        <w:t>ა</w:t>
      </w:r>
      <w:r w:rsidR="008A5525" w:rsidRPr="00314225">
        <w:rPr>
          <w:rFonts w:ascii="Sylfaen" w:eastAsia="Arial" w:hAnsi="Sylfaen" w:cs="Arial"/>
          <w:sz w:val="22"/>
          <w:lang w:val="ka-GE"/>
        </w:rPr>
        <w:t>გან,</w:t>
      </w:r>
      <w:r w:rsidR="008A5525">
        <w:rPr>
          <w:rFonts w:ascii="Sylfaen" w:eastAsia="Arial" w:hAnsi="Sylfaen" w:cs="Arial"/>
          <w:sz w:val="22"/>
          <w:lang w:val="ka-GE"/>
        </w:rPr>
        <w:t xml:space="preserve"> სადაც აშკარა ინტერესთა </w:t>
      </w:r>
      <w:r w:rsidR="008A5525" w:rsidRPr="00127A46">
        <w:rPr>
          <w:rFonts w:ascii="Sylfaen" w:eastAsia="Arial" w:hAnsi="Sylfaen" w:cs="Arial"/>
          <w:sz w:val="22"/>
          <w:lang w:val="ka-GE"/>
        </w:rPr>
        <w:t>შეუთავსებლობა</w:t>
      </w:r>
      <w:r w:rsidR="008A5525">
        <w:rPr>
          <w:rFonts w:ascii="Sylfaen" w:eastAsia="Arial" w:hAnsi="Sylfaen" w:cs="Arial"/>
          <w:sz w:val="22"/>
          <w:lang w:val="ka-GE"/>
        </w:rPr>
        <w:t xml:space="preserve"> იკვეთება</w:t>
      </w:r>
      <w:r w:rsidR="00EE4698">
        <w:rPr>
          <w:rFonts w:ascii="Sylfaen" w:eastAsia="Arial" w:hAnsi="Sylfaen" w:cs="Arial"/>
          <w:sz w:val="22"/>
          <w:lang w:val="ka-GE"/>
        </w:rPr>
        <w:t xml:space="preserve">. </w:t>
      </w:r>
      <w:r w:rsidR="00EE4698" w:rsidRPr="00876B94">
        <w:rPr>
          <w:rFonts w:ascii="Sylfaen" w:eastAsia="Arial" w:hAnsi="Sylfaen" w:cs="Arial"/>
          <w:sz w:val="22"/>
          <w:lang w:val="ka-GE"/>
        </w:rPr>
        <w:t>რაც ეხება</w:t>
      </w:r>
      <w:r w:rsidR="00EE4698">
        <w:rPr>
          <w:rFonts w:ascii="Sylfaen" w:eastAsia="Arial" w:hAnsi="Sylfaen" w:cs="Arial"/>
          <w:sz w:val="22"/>
          <w:lang w:val="ka-GE"/>
        </w:rPr>
        <w:t xml:space="preserve"> მონიტორინგის განხორციელებას</w:t>
      </w:r>
      <w:r w:rsidR="00EC7E0F">
        <w:rPr>
          <w:rFonts w:ascii="Sylfaen" w:eastAsia="Arial" w:hAnsi="Sylfaen" w:cs="Arial"/>
          <w:sz w:val="22"/>
          <w:lang w:val="ka-GE"/>
        </w:rPr>
        <w:t xml:space="preserve">, </w:t>
      </w:r>
      <w:r w:rsidR="00EE4698">
        <w:rPr>
          <w:rFonts w:ascii="Sylfaen" w:eastAsia="Arial" w:hAnsi="Sylfaen" w:cs="Arial"/>
          <w:sz w:val="22"/>
          <w:lang w:val="ka-GE"/>
        </w:rPr>
        <w:t>ბოლო 10 წელზე მეტი ხნის განმავლობაში სასამართლოებმა</w:t>
      </w:r>
      <w:r w:rsidR="00B34DA6">
        <w:rPr>
          <w:rFonts w:ascii="Sylfaen" w:eastAsia="Arial" w:hAnsi="Sylfaen" w:cs="Arial"/>
          <w:sz w:val="22"/>
          <w:lang w:val="ka-GE"/>
        </w:rPr>
        <w:t xml:space="preserve"> </w:t>
      </w:r>
      <w:r w:rsidR="00B34DA6" w:rsidRPr="00A52040">
        <w:rPr>
          <w:rFonts w:ascii="Sylfaen" w:eastAsia="Arial" w:hAnsi="Sylfaen" w:cs="Arial"/>
          <w:sz w:val="22"/>
          <w:lang w:val="ka-GE"/>
        </w:rPr>
        <w:t xml:space="preserve">და, </w:t>
      </w:r>
      <w:r w:rsidR="00C153E1" w:rsidRPr="00A52040">
        <w:rPr>
          <w:rFonts w:ascii="Sylfaen" w:eastAsia="Arial" w:hAnsi="Sylfaen" w:cs="Arial"/>
          <w:sz w:val="22"/>
          <w:lang w:val="ka-GE"/>
        </w:rPr>
        <w:t xml:space="preserve">კომპანიასთან დაკავშირებული პირების </w:t>
      </w:r>
      <w:r w:rsidR="001278E8" w:rsidRPr="00A52040">
        <w:rPr>
          <w:rFonts w:ascii="Sylfaen" w:eastAsia="Arial" w:hAnsi="Sylfaen" w:cs="Arial"/>
          <w:sz w:val="22"/>
          <w:lang w:val="ka-GE"/>
        </w:rPr>
        <w:t xml:space="preserve">უნებართვო </w:t>
      </w:r>
      <w:r w:rsidR="00F33374" w:rsidRPr="00A52040">
        <w:rPr>
          <w:rFonts w:ascii="Sylfaen" w:eastAsia="Arial" w:hAnsi="Sylfaen" w:cs="Arial"/>
          <w:sz w:val="22"/>
          <w:lang w:val="ka-GE"/>
        </w:rPr>
        <w:t>ან</w:t>
      </w:r>
      <w:r w:rsidR="001278E8" w:rsidRPr="00A52040">
        <w:rPr>
          <w:rFonts w:ascii="Sylfaen" w:eastAsia="Arial" w:hAnsi="Sylfaen" w:cs="Arial"/>
          <w:sz w:val="22"/>
          <w:lang w:val="ka-GE"/>
        </w:rPr>
        <w:t xml:space="preserve"> გაუსაჯაროებელი </w:t>
      </w:r>
      <w:r w:rsidR="00C153E1" w:rsidRPr="00A52040">
        <w:rPr>
          <w:rFonts w:ascii="Sylfaen" w:eastAsia="Arial" w:hAnsi="Sylfaen" w:cs="Arial"/>
          <w:sz w:val="22"/>
          <w:lang w:val="ka-GE"/>
        </w:rPr>
        <w:t>გარიგებების</w:t>
      </w:r>
      <w:r w:rsidR="00ED2A7A" w:rsidRPr="00A52040">
        <w:rPr>
          <w:rFonts w:ascii="Sylfaen" w:eastAsia="Arial" w:hAnsi="Sylfaen" w:cs="Arial"/>
          <w:sz w:val="22"/>
          <w:lang w:val="ka-GE"/>
        </w:rPr>
        <w:t xml:space="preserve"> არამიზნობრივი გამოყენების</w:t>
      </w:r>
      <w:r w:rsidR="00686CF9" w:rsidRPr="00A52040">
        <w:rPr>
          <w:rFonts w:ascii="Sylfaen" w:eastAsia="Arial" w:hAnsi="Sylfaen" w:cs="Arial"/>
          <w:sz w:val="22"/>
          <w:lang w:val="ka-GE"/>
        </w:rPr>
        <w:t xml:space="preserve"> </w:t>
      </w:r>
      <w:r w:rsidR="00B34DA6" w:rsidRPr="00A52040">
        <w:rPr>
          <w:rFonts w:ascii="Sylfaen" w:eastAsia="Arial" w:hAnsi="Sylfaen" w:cs="Arial"/>
          <w:sz w:val="22"/>
          <w:lang w:val="ka-GE"/>
        </w:rPr>
        <w:t xml:space="preserve">შემთხვევაში, </w:t>
      </w:r>
      <w:r w:rsidR="00355DEF" w:rsidRPr="00A52040">
        <w:rPr>
          <w:rFonts w:ascii="Sylfaen" w:eastAsia="Arial" w:hAnsi="Sylfaen" w:cs="Arial"/>
          <w:sz w:val="22"/>
          <w:lang w:val="ka-GE"/>
        </w:rPr>
        <w:t xml:space="preserve">მარეგულირებელმა უწყებებმა კომპანიებს მხოლოდ რამდენიმე ჯარიმა </w:t>
      </w:r>
      <w:r w:rsidR="00C52145" w:rsidRPr="00A52040">
        <w:rPr>
          <w:rFonts w:ascii="Sylfaen" w:eastAsia="Arial" w:hAnsi="Sylfaen" w:cs="Arial"/>
          <w:sz w:val="22"/>
          <w:lang w:val="ka-GE"/>
        </w:rPr>
        <w:t xml:space="preserve">დააკისრეს. </w:t>
      </w:r>
      <w:r w:rsidR="00AF2AE9" w:rsidRPr="00A52040">
        <w:rPr>
          <w:rFonts w:ascii="Sylfaen" w:eastAsia="Arial" w:hAnsi="Sylfaen" w:cs="Arial"/>
          <w:sz w:val="22"/>
          <w:lang w:val="ka-GE"/>
        </w:rPr>
        <w:t xml:space="preserve">კომპანიების უმეტესობა </w:t>
      </w:r>
      <w:r w:rsidR="00545D6E" w:rsidRPr="00A52040">
        <w:rPr>
          <w:rFonts w:ascii="Sylfaen" w:eastAsia="Arial" w:hAnsi="Sylfaen" w:cs="Arial"/>
          <w:sz w:val="22"/>
          <w:lang w:val="ka-GE"/>
        </w:rPr>
        <w:t xml:space="preserve">მათთან </w:t>
      </w:r>
      <w:r w:rsidR="00BB27CF" w:rsidRPr="00A52040">
        <w:rPr>
          <w:rFonts w:ascii="Sylfaen" w:eastAsia="Arial" w:hAnsi="Sylfaen" w:cs="Arial"/>
          <w:sz w:val="22"/>
          <w:lang w:val="ka-GE"/>
        </w:rPr>
        <w:t>დაკავშირებული პირების გარიგებე</w:t>
      </w:r>
      <w:r w:rsidR="00B16B98" w:rsidRPr="00A52040">
        <w:rPr>
          <w:rFonts w:ascii="Sylfaen" w:eastAsia="Arial" w:hAnsi="Sylfaen" w:cs="Arial"/>
          <w:sz w:val="22"/>
          <w:lang w:val="ka-GE"/>
        </w:rPr>
        <w:t>ბ</w:t>
      </w:r>
      <w:r w:rsidR="00BB27CF" w:rsidRPr="00A52040">
        <w:rPr>
          <w:rFonts w:ascii="Sylfaen" w:eastAsia="Arial" w:hAnsi="Sylfaen" w:cs="Arial"/>
          <w:sz w:val="22"/>
          <w:lang w:val="ka-GE"/>
        </w:rPr>
        <w:t xml:space="preserve">სა და ფინანსურ </w:t>
      </w:r>
      <w:r w:rsidR="00B16B98" w:rsidRPr="00A52040">
        <w:rPr>
          <w:rFonts w:ascii="Sylfaen" w:eastAsia="Arial" w:hAnsi="Sylfaen" w:cs="Arial"/>
          <w:sz w:val="22"/>
          <w:lang w:val="ka-GE"/>
        </w:rPr>
        <w:t xml:space="preserve">ანგარიშგებებს სათანადოდ </w:t>
      </w:r>
      <w:r w:rsidR="00F01891" w:rsidRPr="00A52040">
        <w:rPr>
          <w:rFonts w:ascii="Sylfaen" w:eastAsia="Arial" w:hAnsi="Sylfaen" w:cs="Arial"/>
          <w:sz w:val="22"/>
          <w:lang w:val="ka-GE"/>
        </w:rPr>
        <w:t xml:space="preserve">კვლავ </w:t>
      </w:r>
      <w:r w:rsidR="00B16B98" w:rsidRPr="00A52040">
        <w:rPr>
          <w:rFonts w:ascii="Sylfaen" w:eastAsia="Arial" w:hAnsi="Sylfaen" w:cs="Arial"/>
          <w:sz w:val="22"/>
          <w:lang w:val="ka-GE"/>
        </w:rPr>
        <w:t>არ ასაჯაროებს</w:t>
      </w:r>
      <w:r w:rsidR="0057263A" w:rsidRPr="00A52040">
        <w:rPr>
          <w:rFonts w:ascii="Sylfaen" w:eastAsia="Arial" w:hAnsi="Sylfaen" w:cs="Arial"/>
          <w:sz w:val="22"/>
          <w:lang w:val="ka-GE"/>
        </w:rPr>
        <w:t>. საჯაროობის არარსებობა და არასათანადო ბუღალტრული აღრიცხვა ქართული კომპანიების პრობლემად რჩება.</w:t>
      </w:r>
      <w:r w:rsidR="00837BB2" w:rsidRPr="00A52040">
        <w:rPr>
          <w:rFonts w:ascii="Sylfaen" w:eastAsia="Arial" w:hAnsi="Sylfaen" w:cs="Arial"/>
          <w:sz w:val="22"/>
          <w:lang w:val="ka-GE"/>
        </w:rPr>
        <w:t xml:space="preserve"> დამოუკიდებელი აუდიტორების მიერ </w:t>
      </w:r>
      <w:r w:rsidR="00F51412" w:rsidRPr="00A52040">
        <w:rPr>
          <w:rFonts w:ascii="Sylfaen" w:eastAsia="Arial" w:hAnsi="Sylfaen" w:cs="Arial"/>
          <w:sz w:val="22"/>
          <w:lang w:val="ka-GE"/>
        </w:rPr>
        <w:t>კომპანიებთან დაკავშირებული პირების გარიგებების</w:t>
      </w:r>
      <w:r w:rsidR="00CB565C" w:rsidRPr="00A52040">
        <w:rPr>
          <w:rFonts w:ascii="Sylfaen" w:eastAsia="Arial" w:hAnsi="Sylfaen" w:cs="Arial"/>
          <w:sz w:val="22"/>
          <w:lang w:val="ka-GE"/>
        </w:rPr>
        <w:t xml:space="preserve"> შემოწმება </w:t>
      </w:r>
      <w:r w:rsidR="00133C09" w:rsidRPr="00A52040">
        <w:rPr>
          <w:rFonts w:ascii="Sylfaen" w:eastAsia="Arial" w:hAnsi="Sylfaen" w:cs="Arial"/>
          <w:sz w:val="22"/>
          <w:lang w:val="ka-GE"/>
        </w:rPr>
        <w:t xml:space="preserve">დღემდე </w:t>
      </w:r>
      <w:r w:rsidR="00964308" w:rsidRPr="00A52040">
        <w:rPr>
          <w:rFonts w:ascii="Sylfaen" w:eastAsia="Arial" w:hAnsi="Sylfaen" w:cs="Arial"/>
          <w:sz w:val="22"/>
          <w:lang w:val="ka-GE"/>
        </w:rPr>
        <w:t>სავალდებულო არ არის</w:t>
      </w:r>
      <w:r w:rsidR="00167BD7" w:rsidRPr="00A52040">
        <w:rPr>
          <w:rFonts w:ascii="Sylfaen" w:eastAsia="Arial" w:hAnsi="Sylfaen" w:cs="Arial"/>
          <w:sz w:val="22"/>
          <w:lang w:val="ka-GE"/>
        </w:rPr>
        <w:t>.</w:t>
      </w:r>
      <w:r w:rsidR="0084600D" w:rsidRPr="00A52040">
        <w:rPr>
          <w:rFonts w:ascii="Sylfaen" w:eastAsia="Arial" w:hAnsi="Sylfaen" w:cs="Arial"/>
          <w:sz w:val="22"/>
          <w:vertAlign w:val="superscript"/>
        </w:rPr>
        <w:footnoteReference w:id="322"/>
      </w:r>
      <w:r w:rsidR="0084600D" w:rsidRPr="00CB2062">
        <w:rPr>
          <w:rFonts w:ascii="Sylfaen" w:eastAsia="Arial" w:hAnsi="Sylfaen" w:cs="Arial"/>
          <w:sz w:val="22"/>
          <w:lang w:val="ka-GE"/>
        </w:rPr>
        <w:t xml:space="preserve">  </w:t>
      </w:r>
    </w:p>
    <w:p w14:paraId="2B07735C" w14:textId="77777777" w:rsidR="00145E2D" w:rsidRPr="00625042" w:rsidRDefault="00145E2D">
      <w:pPr>
        <w:jc w:val="both"/>
        <w:rPr>
          <w:rFonts w:ascii="Sylfaen" w:eastAsia="Arial" w:hAnsi="Sylfaen" w:cs="Arial"/>
          <w:sz w:val="22"/>
          <w:lang w:val="ka-GE"/>
        </w:rPr>
      </w:pPr>
    </w:p>
    <w:p w14:paraId="57E14D6A" w14:textId="2C94EC92" w:rsidR="00145E2D" w:rsidRPr="008A6F44" w:rsidRDefault="00107662">
      <w:pPr>
        <w:jc w:val="both"/>
        <w:rPr>
          <w:rFonts w:ascii="Sylfaen" w:eastAsia="Arial" w:hAnsi="Sylfaen" w:cs="Arial"/>
          <w:color w:val="FF0000"/>
          <w:sz w:val="22"/>
          <w:lang w:val="ka-GE"/>
        </w:rPr>
      </w:pPr>
      <w:r w:rsidRPr="007D1434">
        <w:rPr>
          <w:rFonts w:ascii="Sylfaen" w:eastAsia="Arial" w:hAnsi="Sylfaen" w:cs="Arial"/>
          <w:sz w:val="22"/>
          <w:lang w:val="ka-GE"/>
        </w:rPr>
        <w:t xml:space="preserve">რაც </w:t>
      </w:r>
      <w:r w:rsidR="0085325D" w:rsidRPr="007D1434">
        <w:rPr>
          <w:rFonts w:ascii="Sylfaen" w:eastAsia="Arial" w:hAnsi="Sylfaen" w:cs="Arial"/>
          <w:sz w:val="22"/>
          <w:lang w:val="ka-GE"/>
        </w:rPr>
        <w:t>ეხება</w:t>
      </w:r>
      <w:r w:rsidR="0085325D">
        <w:rPr>
          <w:rFonts w:ascii="Sylfaen" w:eastAsia="Arial" w:hAnsi="Sylfaen" w:cs="Arial"/>
          <w:sz w:val="22"/>
          <w:lang w:val="ka-GE"/>
        </w:rPr>
        <w:t xml:space="preserve"> მ</w:t>
      </w:r>
      <w:r w:rsidR="006E463A">
        <w:rPr>
          <w:rFonts w:ascii="Sylfaen" w:eastAsia="Arial" w:hAnsi="Sylfaen" w:cs="Arial"/>
          <w:sz w:val="22"/>
          <w:lang w:val="ka-GE"/>
        </w:rPr>
        <w:t>სხვილი</w:t>
      </w:r>
      <w:r w:rsidR="00BB4612">
        <w:rPr>
          <w:rFonts w:ascii="Sylfaen" w:eastAsia="Arial" w:hAnsi="Sylfaen" w:cs="Arial"/>
          <w:sz w:val="22"/>
          <w:lang w:val="ka-GE"/>
        </w:rPr>
        <w:t xml:space="preserve"> კერძო</w:t>
      </w:r>
      <w:r w:rsidR="006E463A">
        <w:rPr>
          <w:rFonts w:ascii="Sylfaen" w:eastAsia="Arial" w:hAnsi="Sylfaen" w:cs="Arial"/>
          <w:sz w:val="22"/>
          <w:lang w:val="ka-GE"/>
        </w:rPr>
        <w:t xml:space="preserve"> კომპანიების </w:t>
      </w:r>
      <w:r w:rsidR="00D3770E" w:rsidRPr="00A52040">
        <w:rPr>
          <w:rFonts w:ascii="Sylfaen" w:eastAsia="Arial" w:hAnsi="Sylfaen" w:cs="Arial"/>
          <w:sz w:val="22"/>
          <w:lang w:val="ka-GE"/>
        </w:rPr>
        <w:t>დირექტორთა</w:t>
      </w:r>
      <w:r w:rsidR="00D3770E">
        <w:rPr>
          <w:rFonts w:ascii="Sylfaen" w:eastAsia="Arial" w:hAnsi="Sylfaen" w:cs="Arial"/>
          <w:sz w:val="22"/>
          <w:lang w:val="ka-GE"/>
        </w:rPr>
        <w:t xml:space="preserve"> საბჭოს წ</w:t>
      </w:r>
      <w:r w:rsidR="007B46A6">
        <w:rPr>
          <w:rFonts w:ascii="Sylfaen" w:eastAsia="Arial" w:hAnsi="Sylfaen" w:cs="Arial"/>
          <w:sz w:val="22"/>
          <w:lang w:val="ka-GE"/>
        </w:rPr>
        <w:t>ევრების</w:t>
      </w:r>
      <w:r w:rsidR="009D7787">
        <w:rPr>
          <w:rFonts w:ascii="Sylfaen" w:eastAsia="Arial" w:hAnsi="Sylfaen" w:cs="Arial"/>
          <w:sz w:val="22"/>
          <w:lang w:val="ka-GE"/>
        </w:rPr>
        <w:t>ა</w:t>
      </w:r>
      <w:r w:rsidR="007B46A6">
        <w:rPr>
          <w:rFonts w:ascii="Sylfaen" w:eastAsia="Arial" w:hAnsi="Sylfaen" w:cs="Arial"/>
          <w:sz w:val="22"/>
          <w:lang w:val="ka-GE"/>
        </w:rPr>
        <w:t xml:space="preserve"> </w:t>
      </w:r>
      <w:r w:rsidR="007D7633">
        <w:rPr>
          <w:rFonts w:ascii="Sylfaen" w:eastAsia="Arial" w:hAnsi="Sylfaen" w:cs="Arial"/>
          <w:sz w:val="22"/>
          <w:lang w:val="ka-GE"/>
        </w:rPr>
        <w:t>და</w:t>
      </w:r>
      <w:r w:rsidR="00FB53E0">
        <w:rPr>
          <w:rFonts w:ascii="Sylfaen" w:eastAsia="Arial" w:hAnsi="Sylfaen" w:cs="Arial"/>
          <w:sz w:val="22"/>
          <w:lang w:val="ka-GE"/>
        </w:rPr>
        <w:t xml:space="preserve"> სხვა ხ</w:t>
      </w:r>
      <w:r w:rsidR="007D7633">
        <w:rPr>
          <w:rFonts w:ascii="Sylfaen" w:eastAsia="Arial" w:hAnsi="Sylfaen" w:cs="Arial"/>
          <w:sz w:val="22"/>
          <w:lang w:val="ka-GE"/>
        </w:rPr>
        <w:t xml:space="preserve">ელმძღვანელი პირების </w:t>
      </w:r>
      <w:r w:rsidR="002257B9">
        <w:rPr>
          <w:rFonts w:ascii="Sylfaen" w:eastAsia="Arial" w:hAnsi="Sylfaen" w:cs="Arial"/>
          <w:sz w:val="22"/>
          <w:lang w:val="ka-GE"/>
        </w:rPr>
        <w:t xml:space="preserve"> ინტერესთა </w:t>
      </w:r>
      <w:r w:rsidR="002257B9" w:rsidRPr="00127A46">
        <w:rPr>
          <w:rFonts w:ascii="Sylfaen" w:eastAsia="Arial" w:hAnsi="Sylfaen" w:cs="Arial"/>
          <w:sz w:val="22"/>
          <w:lang w:val="ka-GE"/>
        </w:rPr>
        <w:t>შეუთავსებლობ</w:t>
      </w:r>
      <w:r w:rsidR="00443BC7" w:rsidRPr="00127A46">
        <w:rPr>
          <w:rFonts w:ascii="Sylfaen" w:eastAsia="Arial" w:hAnsi="Sylfaen" w:cs="Arial"/>
          <w:sz w:val="22"/>
          <w:lang w:val="ka-GE"/>
        </w:rPr>
        <w:t>ასთან</w:t>
      </w:r>
      <w:r w:rsidR="00443BC7">
        <w:rPr>
          <w:rFonts w:ascii="Sylfaen" w:eastAsia="Arial" w:hAnsi="Sylfaen" w:cs="Arial"/>
          <w:sz w:val="22"/>
          <w:lang w:val="ka-GE"/>
        </w:rPr>
        <w:t xml:space="preserve"> დაკავშირებული ინფორმაციის გასაჯაროებას, </w:t>
      </w:r>
      <w:r w:rsidR="00B73449">
        <w:rPr>
          <w:rFonts w:ascii="Sylfaen" w:eastAsia="Arial" w:hAnsi="Sylfaen" w:cs="Arial"/>
          <w:sz w:val="22"/>
          <w:lang w:val="ka-GE"/>
        </w:rPr>
        <w:t>ამ</w:t>
      </w:r>
      <w:r w:rsidR="00C03326">
        <w:rPr>
          <w:rFonts w:ascii="Sylfaen" w:eastAsia="Arial" w:hAnsi="Sylfaen" w:cs="Arial"/>
          <w:sz w:val="22"/>
          <w:lang w:val="ka-GE"/>
        </w:rPr>
        <w:t xml:space="preserve">გვარი პრაქტიკა </w:t>
      </w:r>
      <w:r w:rsidR="00635E09">
        <w:rPr>
          <w:rFonts w:ascii="Sylfaen" w:eastAsia="Arial" w:hAnsi="Sylfaen" w:cs="Arial"/>
          <w:sz w:val="22"/>
          <w:lang w:val="ka-GE"/>
        </w:rPr>
        <w:t>საქართველოში</w:t>
      </w:r>
      <w:r w:rsidR="00C03326">
        <w:rPr>
          <w:rFonts w:ascii="Sylfaen" w:eastAsia="Arial" w:hAnsi="Sylfaen" w:cs="Arial"/>
          <w:sz w:val="22"/>
          <w:lang w:val="ka-GE"/>
        </w:rPr>
        <w:t xml:space="preserve"> არ არსებობს. </w:t>
      </w:r>
      <w:r w:rsidR="00D3770E">
        <w:rPr>
          <w:rFonts w:ascii="Sylfaen" w:eastAsia="Arial" w:hAnsi="Sylfaen" w:cs="Arial"/>
          <w:sz w:val="22"/>
          <w:lang w:val="ka-GE"/>
        </w:rPr>
        <w:t>ამ ანგარიშის მიზნებისთვის შესწავლილი 20 უმსხვილესი კომპანიიდან</w:t>
      </w:r>
      <w:r w:rsidR="009D09BD">
        <w:rPr>
          <w:rFonts w:ascii="Sylfaen" w:eastAsia="Arial" w:hAnsi="Sylfaen" w:cs="Arial"/>
          <w:sz w:val="22"/>
          <w:lang w:val="ka-GE"/>
        </w:rPr>
        <w:t xml:space="preserve"> აღნიშნული ინფორმაცია წლიურ ანგარიშებში ან ვებ-გვერდის მეშვეობით </w:t>
      </w:r>
      <w:r w:rsidR="009D09BD" w:rsidRPr="00876B94">
        <w:rPr>
          <w:rFonts w:ascii="Sylfaen" w:eastAsia="Arial" w:hAnsi="Sylfaen" w:cs="Arial"/>
          <w:sz w:val="22"/>
          <w:lang w:val="ka-GE"/>
        </w:rPr>
        <w:t>არც ერთს არ</w:t>
      </w:r>
      <w:r w:rsidR="009D09BD">
        <w:rPr>
          <w:rFonts w:ascii="Sylfaen" w:eastAsia="Arial" w:hAnsi="Sylfaen" w:cs="Arial"/>
          <w:sz w:val="22"/>
          <w:lang w:val="ka-GE"/>
        </w:rPr>
        <w:t xml:space="preserve"> გამოუქვეყნებია. </w:t>
      </w:r>
      <w:r w:rsidR="00D3770E">
        <w:rPr>
          <w:rFonts w:ascii="Sylfaen" w:eastAsia="Arial" w:hAnsi="Sylfaen" w:cs="Arial"/>
          <w:sz w:val="22"/>
          <w:lang w:val="ka-GE"/>
        </w:rPr>
        <w:t xml:space="preserve"> </w:t>
      </w:r>
      <w:r w:rsidR="0084600D" w:rsidRPr="001C6270">
        <w:rPr>
          <w:rFonts w:ascii="Sylfaen" w:eastAsia="Arial" w:hAnsi="Sylfaen" w:cs="Arial"/>
          <w:sz w:val="22"/>
        </w:rPr>
        <w:t xml:space="preserve"> </w:t>
      </w:r>
    </w:p>
    <w:p w14:paraId="7963AFCD" w14:textId="77777777" w:rsidR="0021727F" w:rsidRDefault="0021727F">
      <w:pPr>
        <w:jc w:val="both"/>
        <w:rPr>
          <w:rFonts w:ascii="Sylfaen" w:eastAsia="Arial" w:hAnsi="Sylfaen" w:cs="Arial"/>
          <w:sz w:val="22"/>
          <w:lang w:val="ka-GE"/>
        </w:rPr>
      </w:pPr>
    </w:p>
    <w:p w14:paraId="005C3294" w14:textId="77777777" w:rsidR="00920E6C" w:rsidRDefault="00920E6C">
      <w:pPr>
        <w:jc w:val="both"/>
        <w:rPr>
          <w:rFonts w:ascii="Sylfaen" w:eastAsia="Arial" w:hAnsi="Sylfaen" w:cs="Arial"/>
          <w:sz w:val="22"/>
          <w:lang w:val="ka-GE"/>
        </w:rPr>
      </w:pPr>
    </w:p>
    <w:tbl>
      <w:tblPr>
        <w:tblStyle w:val="a7"/>
        <w:tblW w:w="9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00"/>
        <w:gridCol w:w="1620"/>
      </w:tblGrid>
      <w:tr w:rsidR="00145E2D" w14:paraId="1DD3F871" w14:textId="77777777">
        <w:trPr>
          <w:trHeight w:val="78"/>
        </w:trPr>
        <w:tc>
          <w:tcPr>
            <w:tcW w:w="8200" w:type="dxa"/>
            <w:shd w:val="clear" w:color="auto" w:fill="auto"/>
            <w:tcMar>
              <w:top w:w="100" w:type="dxa"/>
              <w:left w:w="100" w:type="dxa"/>
              <w:bottom w:w="100" w:type="dxa"/>
              <w:right w:w="100" w:type="dxa"/>
            </w:tcMar>
          </w:tcPr>
          <w:p w14:paraId="6C0D08D7" w14:textId="77777777" w:rsidR="00145E2D" w:rsidRPr="00E6245B" w:rsidRDefault="00E6245B">
            <w:pPr>
              <w:jc w:val="both"/>
              <w:rPr>
                <w:rFonts w:ascii="Sylfaen" w:eastAsia="Arial" w:hAnsi="Sylfaen" w:cs="Arial"/>
                <w:b/>
                <w:sz w:val="24"/>
                <w:szCs w:val="24"/>
                <w:lang w:val="ka-GE"/>
              </w:rPr>
            </w:pPr>
            <w:r>
              <w:rPr>
                <w:rFonts w:ascii="Sylfaen" w:eastAsia="Arial" w:hAnsi="Sylfaen" w:cs="Arial"/>
                <w:b/>
                <w:color w:val="5B9BD5"/>
                <w:sz w:val="24"/>
                <w:szCs w:val="24"/>
                <w:lang w:val="ka-GE"/>
              </w:rPr>
              <w:t>კერძო სექტორის შ</w:t>
            </w:r>
            <w:r w:rsidR="00497E76">
              <w:rPr>
                <w:rFonts w:ascii="Sylfaen" w:eastAsia="Arial" w:hAnsi="Sylfaen" w:cs="Arial"/>
                <w:b/>
                <w:color w:val="5B9BD5"/>
                <w:sz w:val="24"/>
                <w:szCs w:val="24"/>
                <w:lang w:val="ka-GE"/>
              </w:rPr>
              <w:t>ე</w:t>
            </w:r>
            <w:r>
              <w:rPr>
                <w:rFonts w:ascii="Sylfaen" w:eastAsia="Arial" w:hAnsi="Sylfaen" w:cs="Arial"/>
                <w:b/>
                <w:color w:val="5B9BD5"/>
                <w:sz w:val="24"/>
                <w:szCs w:val="24"/>
                <w:lang w:val="ka-GE"/>
              </w:rPr>
              <w:t xml:space="preserve">ფასების კატეგორიები </w:t>
            </w:r>
          </w:p>
        </w:tc>
        <w:tc>
          <w:tcPr>
            <w:tcW w:w="1620" w:type="dxa"/>
            <w:shd w:val="clear" w:color="auto" w:fill="auto"/>
            <w:tcMar>
              <w:top w:w="100" w:type="dxa"/>
              <w:left w:w="100" w:type="dxa"/>
              <w:bottom w:w="100" w:type="dxa"/>
              <w:right w:w="100" w:type="dxa"/>
            </w:tcMar>
          </w:tcPr>
          <w:p w14:paraId="4B191F56" w14:textId="77777777" w:rsidR="00145E2D" w:rsidRDefault="00145E2D">
            <w:pPr>
              <w:widowControl w:val="0"/>
              <w:pBdr>
                <w:top w:val="nil"/>
                <w:left w:val="nil"/>
                <w:bottom w:val="nil"/>
                <w:right w:val="nil"/>
                <w:between w:val="nil"/>
              </w:pBdr>
              <w:jc w:val="both"/>
              <w:rPr>
                <w:rFonts w:ascii="Arial" w:eastAsia="Arial" w:hAnsi="Arial" w:cs="Arial"/>
                <w:b/>
              </w:rPr>
            </w:pPr>
          </w:p>
        </w:tc>
      </w:tr>
      <w:tr w:rsidR="00145E2D" w14:paraId="4848AF54" w14:textId="77777777">
        <w:trPr>
          <w:trHeight w:val="78"/>
        </w:trPr>
        <w:tc>
          <w:tcPr>
            <w:tcW w:w="8200" w:type="dxa"/>
            <w:shd w:val="clear" w:color="auto" w:fill="auto"/>
            <w:tcMar>
              <w:top w:w="100" w:type="dxa"/>
              <w:left w:w="100" w:type="dxa"/>
              <w:bottom w:w="100" w:type="dxa"/>
              <w:right w:w="100" w:type="dxa"/>
            </w:tcMar>
          </w:tcPr>
          <w:p w14:paraId="67EEC47D" w14:textId="77777777" w:rsidR="00145E2D" w:rsidRPr="001C1121" w:rsidRDefault="00800399" w:rsidP="00800399">
            <w:pPr>
              <w:jc w:val="both"/>
              <w:rPr>
                <w:rFonts w:ascii="Sylfaen" w:eastAsia="Arial" w:hAnsi="Sylfaen" w:cs="Arial"/>
                <w:b/>
                <w:lang w:val="ru-RU"/>
              </w:rPr>
            </w:pPr>
            <w:bookmarkStart w:id="1" w:name="_heading=h.gjdgxs" w:colFirst="0" w:colLast="0"/>
            <w:bookmarkEnd w:id="1"/>
            <w:r w:rsidRPr="001C1121">
              <w:rPr>
                <w:rFonts w:ascii="Sylfaen" w:eastAsia="Arial" w:hAnsi="Sylfaen" w:cs="Arial"/>
                <w:b/>
                <w:lang w:val="ka-GE"/>
              </w:rPr>
              <w:t xml:space="preserve">ინდიკატორი </w:t>
            </w:r>
          </w:p>
        </w:tc>
        <w:tc>
          <w:tcPr>
            <w:tcW w:w="1620" w:type="dxa"/>
            <w:shd w:val="clear" w:color="auto" w:fill="auto"/>
            <w:tcMar>
              <w:top w:w="100" w:type="dxa"/>
              <w:left w:w="100" w:type="dxa"/>
              <w:bottom w:w="100" w:type="dxa"/>
              <w:right w:w="100" w:type="dxa"/>
            </w:tcMar>
          </w:tcPr>
          <w:p w14:paraId="4DF4ED84" w14:textId="77777777" w:rsidR="00145E2D" w:rsidRPr="001C1121" w:rsidRDefault="002C16A8" w:rsidP="002C16A8">
            <w:pPr>
              <w:widowControl w:val="0"/>
              <w:pBdr>
                <w:top w:val="nil"/>
                <w:left w:val="nil"/>
                <w:bottom w:val="nil"/>
                <w:right w:val="nil"/>
                <w:between w:val="nil"/>
              </w:pBdr>
              <w:jc w:val="both"/>
              <w:rPr>
                <w:rFonts w:ascii="Sylfaen" w:eastAsia="Arial" w:hAnsi="Sylfaen" w:cs="Arial"/>
                <w:b/>
              </w:rPr>
            </w:pPr>
            <w:r w:rsidRPr="001C1121">
              <w:rPr>
                <w:rFonts w:ascii="Sylfaen" w:eastAsia="Arial" w:hAnsi="Sylfaen" w:cs="Arial"/>
                <w:b/>
                <w:lang w:val="ka-GE"/>
              </w:rPr>
              <w:t xml:space="preserve">ქულა </w:t>
            </w:r>
          </w:p>
        </w:tc>
      </w:tr>
      <w:tr w:rsidR="00145E2D" w14:paraId="123C8A8B" w14:textId="77777777">
        <w:trPr>
          <w:trHeight w:val="78"/>
        </w:trPr>
        <w:tc>
          <w:tcPr>
            <w:tcW w:w="8200" w:type="dxa"/>
            <w:shd w:val="clear" w:color="auto" w:fill="auto"/>
            <w:tcMar>
              <w:top w:w="100" w:type="dxa"/>
              <w:left w:w="100" w:type="dxa"/>
              <w:bottom w:w="100" w:type="dxa"/>
              <w:right w:w="100" w:type="dxa"/>
            </w:tcMar>
          </w:tcPr>
          <w:p w14:paraId="277B0335" w14:textId="77777777" w:rsidR="00145E2D" w:rsidRPr="001C1121" w:rsidRDefault="00D171B0" w:rsidP="00D171B0">
            <w:pPr>
              <w:jc w:val="both"/>
              <w:rPr>
                <w:rFonts w:ascii="Sylfaen" w:eastAsia="Arial" w:hAnsi="Sylfaen" w:cs="Arial"/>
                <w:b/>
              </w:rPr>
            </w:pPr>
            <w:r w:rsidRPr="001C1121">
              <w:rPr>
                <w:rFonts w:ascii="Sylfaen" w:eastAsia="Arial" w:hAnsi="Sylfaen" w:cs="Arial"/>
                <w:b/>
              </w:rPr>
              <w:t xml:space="preserve">2.1. </w:t>
            </w:r>
            <w:r w:rsidR="00800399" w:rsidRPr="001C1121">
              <w:rPr>
                <w:rFonts w:ascii="Sylfaen" w:eastAsia="Arial Unicode MS" w:hAnsi="Sylfaen" w:cs="Arial Unicode MS"/>
                <w:b/>
                <w:noProof/>
                <w:lang w:val="ka-GE"/>
              </w:rPr>
              <w:t>კეთილსინდისიერების უზრუნველყოფა</w:t>
            </w:r>
          </w:p>
        </w:tc>
        <w:tc>
          <w:tcPr>
            <w:tcW w:w="1620" w:type="dxa"/>
            <w:shd w:val="clear" w:color="auto" w:fill="FFC000"/>
            <w:tcMar>
              <w:top w:w="100" w:type="dxa"/>
              <w:left w:w="100" w:type="dxa"/>
              <w:bottom w:w="100" w:type="dxa"/>
              <w:right w:w="100" w:type="dxa"/>
            </w:tcMar>
          </w:tcPr>
          <w:p w14:paraId="3536CBFD" w14:textId="77777777" w:rsidR="00145E2D" w:rsidRPr="001C1121" w:rsidRDefault="0084600D">
            <w:pPr>
              <w:widowControl w:val="0"/>
              <w:pBdr>
                <w:top w:val="nil"/>
                <w:left w:val="nil"/>
                <w:bottom w:val="nil"/>
                <w:right w:val="nil"/>
                <w:between w:val="nil"/>
              </w:pBdr>
              <w:jc w:val="both"/>
              <w:rPr>
                <w:rFonts w:ascii="Sylfaen" w:eastAsia="Arial" w:hAnsi="Sylfaen" w:cs="Arial"/>
                <w:b/>
              </w:rPr>
            </w:pPr>
            <w:r w:rsidRPr="001C1121">
              <w:rPr>
                <w:rFonts w:ascii="Sylfaen" w:eastAsia="Arial" w:hAnsi="Sylfaen" w:cs="Arial"/>
                <w:b/>
              </w:rPr>
              <w:t>25</w:t>
            </w:r>
          </w:p>
        </w:tc>
      </w:tr>
      <w:tr w:rsidR="00145E2D" w14:paraId="12C25E71" w14:textId="77777777">
        <w:tc>
          <w:tcPr>
            <w:tcW w:w="8200" w:type="dxa"/>
            <w:shd w:val="clear" w:color="auto" w:fill="auto"/>
            <w:tcMar>
              <w:top w:w="100" w:type="dxa"/>
              <w:left w:w="100" w:type="dxa"/>
              <w:bottom w:w="100" w:type="dxa"/>
              <w:right w:w="100" w:type="dxa"/>
            </w:tcMar>
          </w:tcPr>
          <w:p w14:paraId="379BC3F9" w14:textId="77777777" w:rsidR="00145E2D" w:rsidRPr="001C1121" w:rsidRDefault="0084600D" w:rsidP="00D171B0">
            <w:pPr>
              <w:jc w:val="both"/>
              <w:rPr>
                <w:rFonts w:ascii="Sylfaen" w:eastAsia="Arial" w:hAnsi="Sylfaen" w:cs="Arial"/>
              </w:rPr>
            </w:pPr>
            <w:r w:rsidRPr="001C1121">
              <w:rPr>
                <w:rFonts w:ascii="Sylfaen" w:eastAsia="Arial" w:hAnsi="Sylfaen" w:cs="Arial"/>
              </w:rPr>
              <w:t xml:space="preserve">2.1.1. </w:t>
            </w:r>
            <w:r w:rsidR="00800399" w:rsidRPr="001C1121">
              <w:rPr>
                <w:rFonts w:ascii="Sylfaen" w:eastAsia="Arial Unicode MS" w:hAnsi="Sylfaen" w:cs="Arial Unicode MS"/>
                <w:noProof/>
                <w:lang w:val="ka-GE"/>
              </w:rPr>
              <w:t>პოლიტიკის განსაზღვრა</w:t>
            </w:r>
          </w:p>
        </w:tc>
        <w:tc>
          <w:tcPr>
            <w:tcW w:w="1620" w:type="dxa"/>
            <w:shd w:val="clear" w:color="auto" w:fill="FFC000"/>
            <w:tcMar>
              <w:top w:w="100" w:type="dxa"/>
              <w:left w:w="100" w:type="dxa"/>
              <w:bottom w:w="100" w:type="dxa"/>
              <w:right w:w="100" w:type="dxa"/>
            </w:tcMar>
          </w:tcPr>
          <w:p w14:paraId="6DB9FA40" w14:textId="77777777" w:rsidR="00145E2D" w:rsidRPr="001C1121" w:rsidRDefault="0084600D">
            <w:pPr>
              <w:widowControl w:val="0"/>
              <w:pBdr>
                <w:top w:val="nil"/>
                <w:left w:val="nil"/>
                <w:bottom w:val="nil"/>
                <w:right w:val="nil"/>
                <w:between w:val="nil"/>
              </w:pBdr>
              <w:jc w:val="both"/>
              <w:rPr>
                <w:rFonts w:ascii="Sylfaen" w:eastAsia="Arial" w:hAnsi="Sylfaen" w:cs="Arial"/>
              </w:rPr>
            </w:pPr>
            <w:r w:rsidRPr="001C1121">
              <w:rPr>
                <w:rFonts w:ascii="Sylfaen" w:eastAsia="Arial" w:hAnsi="Sylfaen" w:cs="Arial"/>
              </w:rPr>
              <w:t>25</w:t>
            </w:r>
          </w:p>
        </w:tc>
      </w:tr>
      <w:tr w:rsidR="00145E2D" w14:paraId="0C25DD10" w14:textId="77777777">
        <w:trPr>
          <w:trHeight w:val="303"/>
        </w:trPr>
        <w:tc>
          <w:tcPr>
            <w:tcW w:w="8200" w:type="dxa"/>
            <w:shd w:val="clear" w:color="auto" w:fill="auto"/>
            <w:tcMar>
              <w:top w:w="100" w:type="dxa"/>
              <w:left w:w="100" w:type="dxa"/>
              <w:bottom w:w="100" w:type="dxa"/>
              <w:right w:w="100" w:type="dxa"/>
            </w:tcMar>
          </w:tcPr>
          <w:p w14:paraId="45ADCBD3" w14:textId="77777777" w:rsidR="00145E2D" w:rsidRPr="001C1121" w:rsidRDefault="0084600D" w:rsidP="00D171B0">
            <w:pPr>
              <w:jc w:val="both"/>
              <w:rPr>
                <w:rFonts w:ascii="Sylfaen" w:eastAsia="Arial" w:hAnsi="Sylfaen" w:cs="Arial"/>
              </w:rPr>
            </w:pPr>
            <w:r w:rsidRPr="001C1121">
              <w:rPr>
                <w:rFonts w:ascii="Sylfaen" w:eastAsia="Arial" w:hAnsi="Sylfaen" w:cs="Arial"/>
              </w:rPr>
              <w:t xml:space="preserve">2.1.2. </w:t>
            </w:r>
            <w:r w:rsidR="00800399" w:rsidRPr="001C1121">
              <w:rPr>
                <w:rFonts w:ascii="Sylfaen" w:eastAsia="Arial Unicode MS" w:hAnsi="Sylfaen" w:cs="Arial Unicode MS"/>
                <w:noProof/>
                <w:lang w:val="ka-GE"/>
              </w:rPr>
              <w:t xml:space="preserve">პრაქტიკაში განხორციელება  </w:t>
            </w:r>
          </w:p>
        </w:tc>
        <w:tc>
          <w:tcPr>
            <w:tcW w:w="1620" w:type="dxa"/>
            <w:shd w:val="clear" w:color="auto" w:fill="FFC000"/>
            <w:tcMar>
              <w:top w:w="100" w:type="dxa"/>
              <w:left w:w="100" w:type="dxa"/>
              <w:bottom w:w="100" w:type="dxa"/>
              <w:right w:w="100" w:type="dxa"/>
            </w:tcMar>
          </w:tcPr>
          <w:p w14:paraId="37712F06" w14:textId="77777777" w:rsidR="00145E2D" w:rsidRPr="001C1121" w:rsidRDefault="0084600D">
            <w:pPr>
              <w:widowControl w:val="0"/>
              <w:pBdr>
                <w:top w:val="nil"/>
                <w:left w:val="nil"/>
                <w:bottom w:val="nil"/>
                <w:right w:val="nil"/>
                <w:between w:val="nil"/>
              </w:pBdr>
              <w:jc w:val="both"/>
              <w:rPr>
                <w:rFonts w:ascii="Sylfaen" w:eastAsia="Arial" w:hAnsi="Sylfaen" w:cs="Arial"/>
              </w:rPr>
            </w:pPr>
            <w:r w:rsidRPr="001C1121">
              <w:rPr>
                <w:rFonts w:ascii="Sylfaen" w:eastAsia="Arial" w:hAnsi="Sylfaen" w:cs="Arial"/>
              </w:rPr>
              <w:t>25</w:t>
            </w:r>
          </w:p>
        </w:tc>
      </w:tr>
      <w:tr w:rsidR="00145E2D" w14:paraId="02D73DDF" w14:textId="77777777">
        <w:tc>
          <w:tcPr>
            <w:tcW w:w="8200" w:type="dxa"/>
            <w:shd w:val="clear" w:color="auto" w:fill="auto"/>
            <w:tcMar>
              <w:top w:w="100" w:type="dxa"/>
              <w:left w:w="100" w:type="dxa"/>
              <w:bottom w:w="100" w:type="dxa"/>
              <w:right w:w="100" w:type="dxa"/>
            </w:tcMar>
          </w:tcPr>
          <w:p w14:paraId="239E6729" w14:textId="77777777" w:rsidR="00145E2D" w:rsidRPr="001C1121" w:rsidRDefault="00D171B0">
            <w:pPr>
              <w:jc w:val="both"/>
              <w:rPr>
                <w:rFonts w:ascii="Sylfaen" w:eastAsia="Arial" w:hAnsi="Sylfaen" w:cs="Arial"/>
              </w:rPr>
            </w:pPr>
            <w:r w:rsidRPr="001C1121">
              <w:rPr>
                <w:rFonts w:ascii="Sylfaen" w:eastAsia="Arial" w:hAnsi="Sylfaen" w:cs="Arial"/>
              </w:rPr>
              <w:t xml:space="preserve">2.1.3. </w:t>
            </w:r>
            <w:r w:rsidR="00800399" w:rsidRPr="001C1121">
              <w:rPr>
                <w:rFonts w:ascii="Sylfaen" w:eastAsia="Arial Unicode MS" w:hAnsi="Sylfaen" w:cs="Arial Unicode MS"/>
                <w:noProof/>
                <w:lang w:val="ka-GE"/>
              </w:rPr>
              <w:t xml:space="preserve">მხილება  </w:t>
            </w:r>
          </w:p>
        </w:tc>
        <w:tc>
          <w:tcPr>
            <w:tcW w:w="1620" w:type="dxa"/>
            <w:shd w:val="clear" w:color="auto" w:fill="FFC000"/>
            <w:tcMar>
              <w:top w:w="100" w:type="dxa"/>
              <w:left w:w="100" w:type="dxa"/>
              <w:bottom w:w="100" w:type="dxa"/>
              <w:right w:w="100" w:type="dxa"/>
            </w:tcMar>
          </w:tcPr>
          <w:p w14:paraId="0EE85A27" w14:textId="77777777" w:rsidR="00145E2D" w:rsidRPr="001C1121" w:rsidRDefault="0084600D">
            <w:pPr>
              <w:widowControl w:val="0"/>
              <w:pBdr>
                <w:top w:val="nil"/>
                <w:left w:val="nil"/>
                <w:bottom w:val="nil"/>
                <w:right w:val="nil"/>
                <w:between w:val="nil"/>
              </w:pBdr>
              <w:jc w:val="both"/>
              <w:rPr>
                <w:rFonts w:ascii="Sylfaen" w:eastAsia="Arial" w:hAnsi="Sylfaen" w:cs="Arial"/>
              </w:rPr>
            </w:pPr>
            <w:r w:rsidRPr="001C1121">
              <w:rPr>
                <w:rFonts w:ascii="Sylfaen" w:eastAsia="Arial" w:hAnsi="Sylfaen" w:cs="Arial"/>
              </w:rPr>
              <w:t>25</w:t>
            </w:r>
          </w:p>
        </w:tc>
      </w:tr>
      <w:tr w:rsidR="00145E2D" w14:paraId="216E5F70" w14:textId="77777777">
        <w:tc>
          <w:tcPr>
            <w:tcW w:w="8200" w:type="dxa"/>
            <w:shd w:val="clear" w:color="auto" w:fill="auto"/>
            <w:tcMar>
              <w:top w:w="100" w:type="dxa"/>
              <w:left w:w="100" w:type="dxa"/>
              <w:bottom w:w="100" w:type="dxa"/>
              <w:right w:w="100" w:type="dxa"/>
            </w:tcMar>
          </w:tcPr>
          <w:p w14:paraId="166D543A" w14:textId="77777777" w:rsidR="00145E2D" w:rsidRPr="001C1121" w:rsidRDefault="0084600D" w:rsidP="00D171B0">
            <w:pPr>
              <w:jc w:val="both"/>
              <w:rPr>
                <w:rFonts w:ascii="Sylfaen" w:eastAsia="Arial" w:hAnsi="Sylfaen" w:cs="Arial"/>
              </w:rPr>
            </w:pPr>
            <w:r w:rsidRPr="001C1121">
              <w:rPr>
                <w:rFonts w:ascii="Sylfaen" w:eastAsia="Arial" w:hAnsi="Sylfaen" w:cs="Arial"/>
              </w:rPr>
              <w:lastRenderedPageBreak/>
              <w:t xml:space="preserve">2.1.4. </w:t>
            </w:r>
            <w:r w:rsidR="00800399" w:rsidRPr="001C1121">
              <w:rPr>
                <w:rFonts w:ascii="Sylfaen" w:eastAsia="Arial Unicode MS" w:hAnsi="Sylfaen" w:cs="Arial Unicode MS"/>
                <w:noProof/>
                <w:lang w:val="ka-GE"/>
              </w:rPr>
              <w:t>ბიზნესპარტნიორების მართვა</w:t>
            </w:r>
          </w:p>
        </w:tc>
        <w:tc>
          <w:tcPr>
            <w:tcW w:w="1620" w:type="dxa"/>
            <w:shd w:val="clear" w:color="auto" w:fill="FFC000"/>
            <w:tcMar>
              <w:top w:w="100" w:type="dxa"/>
              <w:left w:w="100" w:type="dxa"/>
              <w:bottom w:w="100" w:type="dxa"/>
              <w:right w:w="100" w:type="dxa"/>
            </w:tcMar>
          </w:tcPr>
          <w:p w14:paraId="7B450218" w14:textId="77777777" w:rsidR="00145E2D" w:rsidRPr="001C1121" w:rsidRDefault="0084600D">
            <w:pPr>
              <w:widowControl w:val="0"/>
              <w:pBdr>
                <w:top w:val="nil"/>
                <w:left w:val="nil"/>
                <w:bottom w:val="nil"/>
                <w:right w:val="nil"/>
                <w:between w:val="nil"/>
              </w:pBdr>
              <w:jc w:val="both"/>
              <w:rPr>
                <w:rFonts w:ascii="Sylfaen" w:eastAsia="Arial" w:hAnsi="Sylfaen" w:cs="Arial"/>
              </w:rPr>
            </w:pPr>
            <w:r w:rsidRPr="001C1121">
              <w:rPr>
                <w:rFonts w:ascii="Sylfaen" w:eastAsia="Arial" w:hAnsi="Sylfaen" w:cs="Arial"/>
              </w:rPr>
              <w:t>25</w:t>
            </w:r>
          </w:p>
        </w:tc>
      </w:tr>
      <w:tr w:rsidR="00145E2D" w14:paraId="19F65FDB" w14:textId="77777777">
        <w:tc>
          <w:tcPr>
            <w:tcW w:w="8200" w:type="dxa"/>
            <w:shd w:val="clear" w:color="auto" w:fill="auto"/>
            <w:tcMar>
              <w:top w:w="100" w:type="dxa"/>
              <w:left w:w="100" w:type="dxa"/>
              <w:bottom w:w="100" w:type="dxa"/>
              <w:right w:w="100" w:type="dxa"/>
            </w:tcMar>
          </w:tcPr>
          <w:p w14:paraId="225003F6" w14:textId="77777777" w:rsidR="00145E2D" w:rsidRPr="001C1121" w:rsidRDefault="00E40FB4" w:rsidP="00E40FB4">
            <w:pPr>
              <w:jc w:val="both"/>
              <w:rPr>
                <w:rFonts w:ascii="Sylfaen" w:eastAsia="Arial" w:hAnsi="Sylfaen" w:cs="Arial"/>
                <w:b/>
                <w:lang w:val="ka-GE"/>
              </w:rPr>
            </w:pPr>
            <w:r w:rsidRPr="001C1121">
              <w:rPr>
                <w:rFonts w:ascii="Sylfaen" w:eastAsia="Arial" w:hAnsi="Sylfaen" w:cs="Arial"/>
                <w:b/>
              </w:rPr>
              <w:t xml:space="preserve">2.2. </w:t>
            </w:r>
            <w:r w:rsidR="00745E47" w:rsidRPr="001C1121">
              <w:rPr>
                <w:rFonts w:ascii="Sylfaen" w:eastAsia="Arial Unicode MS" w:hAnsi="Sylfaen" w:cs="Arial Unicode MS"/>
                <w:b/>
                <w:noProof/>
                <w:lang w:val="ka-GE"/>
              </w:rPr>
              <w:t>აუდიტი და კონტროლი</w:t>
            </w:r>
          </w:p>
        </w:tc>
        <w:tc>
          <w:tcPr>
            <w:tcW w:w="1620" w:type="dxa"/>
            <w:shd w:val="clear" w:color="auto" w:fill="92D050"/>
            <w:tcMar>
              <w:top w:w="100" w:type="dxa"/>
              <w:left w:w="100" w:type="dxa"/>
              <w:bottom w:w="100" w:type="dxa"/>
              <w:right w:w="100" w:type="dxa"/>
            </w:tcMar>
          </w:tcPr>
          <w:p w14:paraId="72B4B7A6" w14:textId="77777777" w:rsidR="00145E2D" w:rsidRPr="001C1121" w:rsidRDefault="0084600D">
            <w:pPr>
              <w:widowControl w:val="0"/>
              <w:pBdr>
                <w:top w:val="nil"/>
                <w:left w:val="nil"/>
                <w:bottom w:val="nil"/>
                <w:right w:val="nil"/>
                <w:between w:val="nil"/>
              </w:pBdr>
              <w:shd w:val="clear" w:color="auto" w:fill="92D050"/>
              <w:tabs>
                <w:tab w:val="left" w:pos="950"/>
              </w:tabs>
              <w:jc w:val="both"/>
              <w:rPr>
                <w:rFonts w:ascii="Sylfaen" w:eastAsia="Arial" w:hAnsi="Sylfaen" w:cs="Arial"/>
                <w:b/>
              </w:rPr>
            </w:pPr>
            <w:r w:rsidRPr="001C1121">
              <w:rPr>
                <w:rFonts w:ascii="Sylfaen" w:eastAsia="Arial" w:hAnsi="Sylfaen" w:cs="Arial"/>
                <w:b/>
              </w:rPr>
              <w:t>83</w:t>
            </w:r>
            <w:r w:rsidRPr="001C1121">
              <w:rPr>
                <w:rFonts w:ascii="Sylfaen" w:eastAsia="Arial" w:hAnsi="Sylfaen" w:cs="Arial"/>
                <w:b/>
              </w:rPr>
              <w:tab/>
            </w:r>
          </w:p>
        </w:tc>
      </w:tr>
      <w:tr w:rsidR="00145E2D" w14:paraId="01312ACB" w14:textId="77777777">
        <w:tc>
          <w:tcPr>
            <w:tcW w:w="8200" w:type="dxa"/>
            <w:shd w:val="clear" w:color="auto" w:fill="auto"/>
            <w:tcMar>
              <w:top w:w="100" w:type="dxa"/>
              <w:left w:w="100" w:type="dxa"/>
              <w:bottom w:w="100" w:type="dxa"/>
              <w:right w:w="100" w:type="dxa"/>
            </w:tcMar>
          </w:tcPr>
          <w:p w14:paraId="1BC8147A" w14:textId="77777777" w:rsidR="00145E2D" w:rsidRPr="001C1121" w:rsidRDefault="0084600D" w:rsidP="00587D51">
            <w:pPr>
              <w:jc w:val="both"/>
              <w:rPr>
                <w:rFonts w:ascii="Sylfaen" w:eastAsia="Arial" w:hAnsi="Sylfaen" w:cs="Arial"/>
                <w:lang w:val="ka-GE"/>
              </w:rPr>
            </w:pPr>
            <w:r w:rsidRPr="001C1121">
              <w:rPr>
                <w:rFonts w:ascii="Sylfaen" w:eastAsia="Arial" w:hAnsi="Sylfaen" w:cs="Arial"/>
              </w:rPr>
              <w:t xml:space="preserve">2.2.1. </w:t>
            </w:r>
            <w:r w:rsidR="00745E47" w:rsidRPr="001C1121">
              <w:rPr>
                <w:rFonts w:ascii="Sylfaen" w:eastAsia="Arial Unicode MS" w:hAnsi="Sylfaen" w:cs="Arial Unicode MS"/>
                <w:noProof/>
                <w:lang w:val="ka-GE"/>
              </w:rPr>
              <w:t>შიდა კონტროლისა და მონიტორინგის სტრუქტურები</w:t>
            </w:r>
          </w:p>
        </w:tc>
        <w:tc>
          <w:tcPr>
            <w:tcW w:w="1620" w:type="dxa"/>
            <w:shd w:val="clear" w:color="auto" w:fill="92D050"/>
            <w:tcMar>
              <w:top w:w="100" w:type="dxa"/>
              <w:left w:w="100" w:type="dxa"/>
              <w:bottom w:w="100" w:type="dxa"/>
              <w:right w:w="100" w:type="dxa"/>
            </w:tcMar>
          </w:tcPr>
          <w:p w14:paraId="65C63D79" w14:textId="77777777" w:rsidR="00145E2D" w:rsidRPr="001C1121" w:rsidRDefault="0084600D">
            <w:pPr>
              <w:widowControl w:val="0"/>
              <w:pBdr>
                <w:top w:val="nil"/>
                <w:left w:val="nil"/>
                <w:bottom w:val="nil"/>
                <w:right w:val="nil"/>
                <w:between w:val="nil"/>
              </w:pBdr>
              <w:jc w:val="both"/>
              <w:rPr>
                <w:rFonts w:ascii="Sylfaen" w:eastAsia="Arial" w:hAnsi="Sylfaen" w:cs="Arial"/>
              </w:rPr>
            </w:pPr>
            <w:r w:rsidRPr="001C1121">
              <w:rPr>
                <w:rFonts w:ascii="Sylfaen" w:eastAsia="Arial" w:hAnsi="Sylfaen" w:cs="Arial"/>
              </w:rPr>
              <w:t>75</w:t>
            </w:r>
          </w:p>
        </w:tc>
      </w:tr>
      <w:tr w:rsidR="00145E2D" w14:paraId="2CDF6F45" w14:textId="77777777">
        <w:tc>
          <w:tcPr>
            <w:tcW w:w="8200" w:type="dxa"/>
            <w:shd w:val="clear" w:color="auto" w:fill="auto"/>
            <w:tcMar>
              <w:top w:w="100" w:type="dxa"/>
              <w:left w:w="100" w:type="dxa"/>
              <w:bottom w:w="100" w:type="dxa"/>
              <w:right w:w="100" w:type="dxa"/>
            </w:tcMar>
          </w:tcPr>
          <w:p w14:paraId="56436D6F" w14:textId="77777777" w:rsidR="00145E2D" w:rsidRPr="001C1121" w:rsidRDefault="00587D51">
            <w:pPr>
              <w:jc w:val="both"/>
              <w:rPr>
                <w:rFonts w:ascii="Sylfaen" w:eastAsia="Arial" w:hAnsi="Sylfaen" w:cs="Arial"/>
              </w:rPr>
            </w:pPr>
            <w:r w:rsidRPr="001C1121">
              <w:rPr>
                <w:rFonts w:ascii="Sylfaen" w:eastAsia="Arial" w:hAnsi="Sylfaen" w:cs="Arial"/>
              </w:rPr>
              <w:t xml:space="preserve">2.2.2. </w:t>
            </w:r>
            <w:r w:rsidR="00745E47" w:rsidRPr="001C1121">
              <w:rPr>
                <w:rFonts w:ascii="Sylfaen" w:eastAsia="Arial Unicode MS" w:hAnsi="Sylfaen" w:cs="Arial Unicode MS"/>
                <w:noProof/>
                <w:lang w:val="ka-GE"/>
              </w:rPr>
              <w:t xml:space="preserve">გარე აუდიტი   </w:t>
            </w:r>
          </w:p>
        </w:tc>
        <w:tc>
          <w:tcPr>
            <w:tcW w:w="1620" w:type="dxa"/>
            <w:shd w:val="clear" w:color="auto" w:fill="92D050"/>
            <w:tcMar>
              <w:top w:w="100" w:type="dxa"/>
              <w:left w:w="100" w:type="dxa"/>
              <w:bottom w:w="100" w:type="dxa"/>
              <w:right w:w="100" w:type="dxa"/>
            </w:tcMar>
          </w:tcPr>
          <w:p w14:paraId="73CA244C" w14:textId="77777777" w:rsidR="00145E2D" w:rsidRPr="001C1121" w:rsidRDefault="0084600D">
            <w:pPr>
              <w:widowControl w:val="0"/>
              <w:pBdr>
                <w:top w:val="nil"/>
                <w:left w:val="nil"/>
                <w:bottom w:val="nil"/>
                <w:right w:val="nil"/>
                <w:between w:val="nil"/>
              </w:pBdr>
              <w:shd w:val="clear" w:color="auto" w:fill="92D050"/>
              <w:tabs>
                <w:tab w:val="left" w:pos="1230"/>
              </w:tabs>
              <w:jc w:val="both"/>
              <w:rPr>
                <w:rFonts w:ascii="Sylfaen" w:eastAsia="Arial" w:hAnsi="Sylfaen" w:cs="Arial"/>
              </w:rPr>
            </w:pPr>
            <w:r w:rsidRPr="001C1121">
              <w:rPr>
                <w:rFonts w:ascii="Sylfaen" w:eastAsia="Arial" w:hAnsi="Sylfaen" w:cs="Arial"/>
              </w:rPr>
              <w:t>75</w:t>
            </w:r>
            <w:r w:rsidRPr="001C1121">
              <w:rPr>
                <w:rFonts w:ascii="Sylfaen" w:eastAsia="Arial" w:hAnsi="Sylfaen" w:cs="Arial"/>
              </w:rPr>
              <w:tab/>
            </w:r>
          </w:p>
        </w:tc>
      </w:tr>
      <w:tr w:rsidR="00145E2D" w14:paraId="42DFC570" w14:textId="77777777">
        <w:tc>
          <w:tcPr>
            <w:tcW w:w="8200" w:type="dxa"/>
            <w:shd w:val="clear" w:color="auto" w:fill="auto"/>
            <w:tcMar>
              <w:top w:w="100" w:type="dxa"/>
              <w:left w:w="100" w:type="dxa"/>
              <w:bottom w:w="100" w:type="dxa"/>
              <w:right w:w="100" w:type="dxa"/>
            </w:tcMar>
          </w:tcPr>
          <w:p w14:paraId="12BC870E" w14:textId="77777777" w:rsidR="00145E2D" w:rsidRPr="001C1121" w:rsidRDefault="0084600D" w:rsidP="00587D51">
            <w:pPr>
              <w:jc w:val="both"/>
              <w:rPr>
                <w:rFonts w:ascii="Sylfaen" w:eastAsia="Arial" w:hAnsi="Sylfaen" w:cs="Arial"/>
              </w:rPr>
            </w:pPr>
            <w:r w:rsidRPr="001C1121">
              <w:rPr>
                <w:rFonts w:ascii="Sylfaen" w:eastAsia="Arial" w:hAnsi="Sylfaen" w:cs="Arial"/>
              </w:rPr>
              <w:t xml:space="preserve">2.2.3. </w:t>
            </w:r>
            <w:r w:rsidR="00745E47" w:rsidRPr="001C1121">
              <w:rPr>
                <w:rFonts w:ascii="Sylfaen" w:eastAsia="Arial Unicode MS" w:hAnsi="Sylfaen" w:cs="Arial Unicode MS"/>
                <w:noProof/>
                <w:lang w:val="ka-GE"/>
              </w:rPr>
              <w:t>დამოუკიდებელი კონტროლი</w:t>
            </w:r>
          </w:p>
        </w:tc>
        <w:tc>
          <w:tcPr>
            <w:tcW w:w="1620" w:type="dxa"/>
            <w:shd w:val="clear" w:color="auto" w:fill="00B050"/>
            <w:tcMar>
              <w:top w:w="100" w:type="dxa"/>
              <w:left w:w="100" w:type="dxa"/>
              <w:bottom w:w="100" w:type="dxa"/>
              <w:right w:w="100" w:type="dxa"/>
            </w:tcMar>
          </w:tcPr>
          <w:p w14:paraId="6595E785" w14:textId="77777777" w:rsidR="00145E2D" w:rsidRPr="001C1121" w:rsidRDefault="0084600D">
            <w:pPr>
              <w:widowControl w:val="0"/>
              <w:pBdr>
                <w:top w:val="nil"/>
                <w:left w:val="nil"/>
                <w:bottom w:val="nil"/>
                <w:right w:val="nil"/>
                <w:between w:val="nil"/>
              </w:pBdr>
              <w:shd w:val="clear" w:color="auto" w:fill="00B050"/>
              <w:tabs>
                <w:tab w:val="left" w:pos="970"/>
                <w:tab w:val="left" w:pos="1270"/>
              </w:tabs>
              <w:jc w:val="both"/>
              <w:rPr>
                <w:rFonts w:ascii="Sylfaen" w:eastAsia="Arial" w:hAnsi="Sylfaen" w:cs="Arial"/>
              </w:rPr>
            </w:pPr>
            <w:r w:rsidRPr="001C1121">
              <w:rPr>
                <w:rFonts w:ascii="Sylfaen" w:eastAsia="Arial" w:hAnsi="Sylfaen" w:cs="Arial"/>
              </w:rPr>
              <w:t>100</w:t>
            </w:r>
            <w:r w:rsidRPr="001C1121">
              <w:rPr>
                <w:rFonts w:ascii="Sylfaen" w:eastAsia="Arial" w:hAnsi="Sylfaen" w:cs="Arial"/>
                <w:shd w:val="clear" w:color="auto" w:fill="00B050"/>
              </w:rPr>
              <w:tab/>
            </w:r>
            <w:r w:rsidRPr="001C1121">
              <w:rPr>
                <w:rFonts w:ascii="Sylfaen" w:eastAsia="Arial" w:hAnsi="Sylfaen" w:cs="Arial"/>
                <w:shd w:val="clear" w:color="auto" w:fill="00B050"/>
              </w:rPr>
              <w:tab/>
            </w:r>
          </w:p>
        </w:tc>
      </w:tr>
      <w:tr w:rsidR="00145E2D" w14:paraId="17376CDC" w14:textId="77777777">
        <w:tc>
          <w:tcPr>
            <w:tcW w:w="8200" w:type="dxa"/>
            <w:shd w:val="clear" w:color="auto" w:fill="auto"/>
            <w:tcMar>
              <w:top w:w="100" w:type="dxa"/>
              <w:left w:w="100" w:type="dxa"/>
              <w:bottom w:w="100" w:type="dxa"/>
              <w:right w:w="100" w:type="dxa"/>
            </w:tcMar>
          </w:tcPr>
          <w:p w14:paraId="1DA637A6" w14:textId="77777777" w:rsidR="00145E2D" w:rsidRPr="001C1121" w:rsidRDefault="00E45DC9" w:rsidP="00E45DC9">
            <w:pPr>
              <w:jc w:val="both"/>
              <w:rPr>
                <w:rFonts w:ascii="Sylfaen" w:eastAsia="Arial" w:hAnsi="Sylfaen" w:cs="Arial"/>
                <w:b/>
              </w:rPr>
            </w:pPr>
            <w:r w:rsidRPr="001C1121">
              <w:rPr>
                <w:rFonts w:ascii="Sylfaen" w:eastAsia="Arial" w:hAnsi="Sylfaen" w:cs="Arial"/>
                <w:b/>
              </w:rPr>
              <w:t xml:space="preserve">2.3. </w:t>
            </w:r>
            <w:r w:rsidRPr="001C1121">
              <w:rPr>
                <w:rFonts w:ascii="Sylfaen" w:eastAsia="Arial Unicode MS" w:hAnsi="Sylfaen" w:cs="Arial Unicode MS"/>
                <w:b/>
                <w:noProof/>
                <w:lang w:val="ka-GE"/>
              </w:rPr>
              <w:t xml:space="preserve">გამჭვირვალობა და ინფორმაციის საჯაროობა  </w:t>
            </w:r>
          </w:p>
        </w:tc>
        <w:tc>
          <w:tcPr>
            <w:tcW w:w="1620" w:type="dxa"/>
            <w:shd w:val="clear" w:color="auto" w:fill="FFC000"/>
            <w:tcMar>
              <w:top w:w="100" w:type="dxa"/>
              <w:left w:w="100" w:type="dxa"/>
              <w:bottom w:w="100" w:type="dxa"/>
              <w:right w:w="100" w:type="dxa"/>
            </w:tcMar>
          </w:tcPr>
          <w:p w14:paraId="0CB1AC9B" w14:textId="77777777" w:rsidR="00145E2D" w:rsidRPr="001C1121" w:rsidRDefault="0084600D">
            <w:pPr>
              <w:widowControl w:val="0"/>
              <w:pBdr>
                <w:top w:val="nil"/>
                <w:left w:val="nil"/>
                <w:bottom w:val="nil"/>
                <w:right w:val="nil"/>
                <w:between w:val="nil"/>
              </w:pBdr>
              <w:shd w:val="clear" w:color="auto" w:fill="FFC000"/>
              <w:tabs>
                <w:tab w:val="left" w:pos="630"/>
                <w:tab w:val="left" w:pos="1100"/>
              </w:tabs>
              <w:jc w:val="both"/>
              <w:rPr>
                <w:rFonts w:ascii="Sylfaen" w:eastAsia="Arial" w:hAnsi="Sylfaen" w:cs="Arial"/>
                <w:b/>
              </w:rPr>
            </w:pPr>
            <w:r w:rsidRPr="001C1121">
              <w:rPr>
                <w:rFonts w:ascii="Sylfaen" w:eastAsia="Arial" w:hAnsi="Sylfaen" w:cs="Arial"/>
                <w:b/>
              </w:rPr>
              <w:t>25</w:t>
            </w:r>
            <w:r w:rsidRPr="001C1121">
              <w:rPr>
                <w:rFonts w:ascii="Sylfaen" w:eastAsia="Arial" w:hAnsi="Sylfaen" w:cs="Arial"/>
                <w:b/>
              </w:rPr>
              <w:tab/>
            </w:r>
            <w:r w:rsidRPr="001C1121">
              <w:rPr>
                <w:rFonts w:ascii="Sylfaen" w:eastAsia="Arial" w:hAnsi="Sylfaen" w:cs="Arial"/>
                <w:b/>
              </w:rPr>
              <w:tab/>
            </w:r>
          </w:p>
        </w:tc>
      </w:tr>
      <w:tr w:rsidR="00145E2D" w14:paraId="38CB2CD7" w14:textId="77777777">
        <w:tc>
          <w:tcPr>
            <w:tcW w:w="8200" w:type="dxa"/>
            <w:shd w:val="clear" w:color="auto" w:fill="auto"/>
            <w:tcMar>
              <w:top w:w="100" w:type="dxa"/>
              <w:left w:w="100" w:type="dxa"/>
              <w:bottom w:w="100" w:type="dxa"/>
              <w:right w:w="100" w:type="dxa"/>
            </w:tcMar>
          </w:tcPr>
          <w:p w14:paraId="4457F064" w14:textId="77777777" w:rsidR="00145E2D" w:rsidRPr="001C1121" w:rsidRDefault="00167E9B" w:rsidP="00167E9B">
            <w:pPr>
              <w:jc w:val="both"/>
              <w:rPr>
                <w:rFonts w:ascii="Sylfaen" w:eastAsia="Arial" w:hAnsi="Sylfaen" w:cs="Arial"/>
              </w:rPr>
            </w:pPr>
            <w:r w:rsidRPr="001C1121">
              <w:rPr>
                <w:rFonts w:ascii="Sylfaen" w:eastAsia="Arial" w:hAnsi="Sylfaen" w:cs="Arial"/>
              </w:rPr>
              <w:t xml:space="preserve">2.3.1. </w:t>
            </w:r>
            <w:r w:rsidRPr="001C1121">
              <w:rPr>
                <w:rFonts w:ascii="Sylfaen" w:eastAsia="Arial Unicode MS" w:hAnsi="Sylfaen" w:cs="Arial Unicode MS"/>
                <w:noProof/>
                <w:lang w:val="ka-GE"/>
              </w:rPr>
              <w:t>ანტიკორუფციული პროგრამების საჯაროობა</w:t>
            </w:r>
          </w:p>
        </w:tc>
        <w:tc>
          <w:tcPr>
            <w:tcW w:w="1620" w:type="dxa"/>
            <w:shd w:val="clear" w:color="auto" w:fill="FFC000"/>
            <w:tcMar>
              <w:top w:w="100" w:type="dxa"/>
              <w:left w:w="100" w:type="dxa"/>
              <w:bottom w:w="100" w:type="dxa"/>
              <w:right w:w="100" w:type="dxa"/>
            </w:tcMar>
          </w:tcPr>
          <w:p w14:paraId="7CADF634" w14:textId="77777777" w:rsidR="00145E2D" w:rsidRPr="001C1121" w:rsidRDefault="0084600D">
            <w:pPr>
              <w:widowControl w:val="0"/>
              <w:pBdr>
                <w:top w:val="nil"/>
                <w:left w:val="nil"/>
                <w:bottom w:val="nil"/>
                <w:right w:val="nil"/>
                <w:between w:val="nil"/>
              </w:pBdr>
              <w:jc w:val="both"/>
              <w:rPr>
                <w:rFonts w:ascii="Sylfaen" w:eastAsia="Arial" w:hAnsi="Sylfaen" w:cs="Arial"/>
              </w:rPr>
            </w:pPr>
            <w:r w:rsidRPr="001C1121">
              <w:rPr>
                <w:rFonts w:ascii="Sylfaen" w:eastAsia="Arial" w:hAnsi="Sylfaen" w:cs="Arial"/>
              </w:rPr>
              <w:t>25</w:t>
            </w:r>
          </w:p>
        </w:tc>
      </w:tr>
      <w:tr w:rsidR="00145E2D" w14:paraId="3C35DD19" w14:textId="77777777">
        <w:tc>
          <w:tcPr>
            <w:tcW w:w="8200" w:type="dxa"/>
            <w:shd w:val="clear" w:color="auto" w:fill="auto"/>
            <w:tcMar>
              <w:top w:w="100" w:type="dxa"/>
              <w:left w:w="100" w:type="dxa"/>
              <w:bottom w:w="100" w:type="dxa"/>
              <w:right w:w="100" w:type="dxa"/>
            </w:tcMar>
          </w:tcPr>
          <w:p w14:paraId="658408FF" w14:textId="77777777" w:rsidR="00145E2D" w:rsidRPr="001C1121" w:rsidRDefault="0084600D">
            <w:pPr>
              <w:jc w:val="both"/>
              <w:rPr>
                <w:rFonts w:ascii="Sylfaen" w:eastAsia="Arial" w:hAnsi="Sylfaen" w:cs="Arial"/>
              </w:rPr>
            </w:pPr>
            <w:r w:rsidRPr="001C1121">
              <w:rPr>
                <w:rFonts w:ascii="Sylfaen" w:eastAsia="Arial" w:hAnsi="Sylfaen" w:cs="Arial"/>
              </w:rPr>
              <w:t xml:space="preserve">2.3.2. </w:t>
            </w:r>
            <w:r w:rsidR="00A26035" w:rsidRPr="001C1121">
              <w:rPr>
                <w:rFonts w:ascii="Sylfaen" w:eastAsia="Arial Unicode MS" w:hAnsi="Sylfaen" w:cs="Arial Unicode MS"/>
                <w:noProof/>
                <w:lang w:val="ka-GE"/>
              </w:rPr>
              <w:t xml:space="preserve">ორგანიზაციული სტრუქტურების საჯაროობა      </w:t>
            </w:r>
          </w:p>
        </w:tc>
        <w:tc>
          <w:tcPr>
            <w:tcW w:w="1620" w:type="dxa"/>
            <w:shd w:val="clear" w:color="auto" w:fill="FFC000"/>
            <w:tcMar>
              <w:top w:w="100" w:type="dxa"/>
              <w:left w:w="100" w:type="dxa"/>
              <w:bottom w:w="100" w:type="dxa"/>
              <w:right w:w="100" w:type="dxa"/>
            </w:tcMar>
          </w:tcPr>
          <w:p w14:paraId="155A1720" w14:textId="77777777" w:rsidR="00145E2D" w:rsidRPr="001C1121" w:rsidRDefault="0084600D">
            <w:pPr>
              <w:widowControl w:val="0"/>
              <w:pBdr>
                <w:top w:val="nil"/>
                <w:left w:val="nil"/>
                <w:bottom w:val="nil"/>
                <w:right w:val="nil"/>
                <w:between w:val="nil"/>
              </w:pBdr>
              <w:jc w:val="both"/>
              <w:rPr>
                <w:rFonts w:ascii="Sylfaen" w:eastAsia="Arial" w:hAnsi="Sylfaen" w:cs="Arial"/>
              </w:rPr>
            </w:pPr>
            <w:r w:rsidRPr="001C1121">
              <w:rPr>
                <w:rFonts w:ascii="Sylfaen" w:eastAsia="Arial" w:hAnsi="Sylfaen" w:cs="Arial"/>
              </w:rPr>
              <w:t>25</w:t>
            </w:r>
          </w:p>
        </w:tc>
      </w:tr>
      <w:tr w:rsidR="00145E2D" w14:paraId="14F9564C" w14:textId="77777777">
        <w:tc>
          <w:tcPr>
            <w:tcW w:w="8200" w:type="dxa"/>
            <w:shd w:val="clear" w:color="auto" w:fill="auto"/>
            <w:tcMar>
              <w:top w:w="100" w:type="dxa"/>
              <w:left w:w="100" w:type="dxa"/>
              <w:bottom w:w="100" w:type="dxa"/>
              <w:right w:w="100" w:type="dxa"/>
            </w:tcMar>
          </w:tcPr>
          <w:p w14:paraId="796FE3F1" w14:textId="77777777" w:rsidR="00145E2D" w:rsidRPr="00647320" w:rsidRDefault="00CD6E3E" w:rsidP="00CD6E3E">
            <w:pPr>
              <w:jc w:val="both"/>
              <w:rPr>
                <w:rFonts w:ascii="Sylfaen" w:eastAsia="Arial" w:hAnsi="Sylfaen" w:cs="Arial"/>
                <w:lang w:val="ka-GE"/>
              </w:rPr>
            </w:pPr>
            <w:r w:rsidRPr="00647320">
              <w:rPr>
                <w:rFonts w:ascii="Sylfaen" w:eastAsia="Arial" w:hAnsi="Sylfaen" w:cs="Arial"/>
              </w:rPr>
              <w:t xml:space="preserve">2.3.3. </w:t>
            </w:r>
            <w:r w:rsidRPr="00647320">
              <w:rPr>
                <w:rFonts w:ascii="Sylfaen" w:eastAsia="Arial" w:hAnsi="Sylfaen" w:cs="Arial"/>
                <w:lang w:val="ka-GE"/>
              </w:rPr>
              <w:t>ს</w:t>
            </w:r>
            <w:r w:rsidRPr="00647320">
              <w:rPr>
                <w:rFonts w:ascii="Sylfaen" w:eastAsia="Arial Unicode MS" w:hAnsi="Sylfaen" w:cs="Arial Unicode MS"/>
                <w:noProof/>
                <w:lang w:val="ka-GE"/>
              </w:rPr>
              <w:t>ხვადასხვა ქვეყანაში წარმოებული ოპერაციების შესახებ ინფორმაციის საჯაროობა</w:t>
            </w:r>
          </w:p>
        </w:tc>
        <w:tc>
          <w:tcPr>
            <w:tcW w:w="1620" w:type="dxa"/>
            <w:shd w:val="clear" w:color="auto" w:fill="FFC000"/>
            <w:tcMar>
              <w:top w:w="100" w:type="dxa"/>
              <w:left w:w="100" w:type="dxa"/>
              <w:bottom w:w="100" w:type="dxa"/>
              <w:right w:w="100" w:type="dxa"/>
            </w:tcMar>
          </w:tcPr>
          <w:p w14:paraId="548888EA" w14:textId="77777777" w:rsidR="00145E2D" w:rsidRPr="00647320" w:rsidRDefault="0084600D">
            <w:pPr>
              <w:widowControl w:val="0"/>
              <w:pBdr>
                <w:top w:val="nil"/>
                <w:left w:val="nil"/>
                <w:bottom w:val="nil"/>
                <w:right w:val="nil"/>
                <w:between w:val="nil"/>
              </w:pBdr>
              <w:jc w:val="both"/>
              <w:rPr>
                <w:rFonts w:ascii="Sylfaen" w:eastAsia="Arial" w:hAnsi="Sylfaen" w:cs="Arial"/>
              </w:rPr>
            </w:pPr>
            <w:r w:rsidRPr="00647320">
              <w:rPr>
                <w:rFonts w:ascii="Sylfaen" w:eastAsia="Arial" w:hAnsi="Sylfaen" w:cs="Arial"/>
              </w:rPr>
              <w:t>25</w:t>
            </w:r>
          </w:p>
        </w:tc>
      </w:tr>
      <w:tr w:rsidR="00145E2D" w14:paraId="1456CB2B" w14:textId="77777777">
        <w:tc>
          <w:tcPr>
            <w:tcW w:w="8200" w:type="dxa"/>
            <w:shd w:val="clear" w:color="auto" w:fill="auto"/>
            <w:tcMar>
              <w:top w:w="100" w:type="dxa"/>
              <w:left w:w="100" w:type="dxa"/>
              <w:bottom w:w="100" w:type="dxa"/>
              <w:right w:w="100" w:type="dxa"/>
            </w:tcMar>
          </w:tcPr>
          <w:p w14:paraId="3C705A8E" w14:textId="77777777" w:rsidR="00145E2D" w:rsidRPr="00647320" w:rsidRDefault="0084600D" w:rsidP="00154083">
            <w:pPr>
              <w:jc w:val="both"/>
              <w:rPr>
                <w:rFonts w:ascii="Sylfaen" w:eastAsia="Arial" w:hAnsi="Sylfaen" w:cs="Arial"/>
                <w:lang w:val="ka-GE"/>
              </w:rPr>
            </w:pPr>
            <w:r w:rsidRPr="00647320">
              <w:rPr>
                <w:rFonts w:ascii="Sylfaen" w:eastAsia="Arial" w:hAnsi="Sylfaen" w:cs="Arial"/>
              </w:rPr>
              <w:t xml:space="preserve">2.3.4. </w:t>
            </w:r>
            <w:r w:rsidR="00154083" w:rsidRPr="00647320">
              <w:rPr>
                <w:rFonts w:ascii="Sylfaen" w:eastAsia="Arial Unicode MS" w:hAnsi="Sylfaen" w:cs="Arial Unicode MS"/>
                <w:noProof/>
                <w:lang w:val="ka-GE"/>
              </w:rPr>
              <w:t>სხვა ინფორმაციის საჯაროობა</w:t>
            </w:r>
          </w:p>
        </w:tc>
        <w:tc>
          <w:tcPr>
            <w:tcW w:w="1620" w:type="dxa"/>
            <w:shd w:val="clear" w:color="auto" w:fill="FFC000"/>
            <w:tcMar>
              <w:top w:w="100" w:type="dxa"/>
              <w:left w:w="100" w:type="dxa"/>
              <w:bottom w:w="100" w:type="dxa"/>
              <w:right w:w="100" w:type="dxa"/>
            </w:tcMar>
          </w:tcPr>
          <w:p w14:paraId="3D4ED539" w14:textId="77777777" w:rsidR="00145E2D" w:rsidRPr="00647320" w:rsidRDefault="0084600D">
            <w:pPr>
              <w:widowControl w:val="0"/>
              <w:pBdr>
                <w:top w:val="nil"/>
                <w:left w:val="nil"/>
                <w:bottom w:val="nil"/>
                <w:right w:val="nil"/>
                <w:between w:val="nil"/>
              </w:pBdr>
              <w:jc w:val="both"/>
              <w:rPr>
                <w:rFonts w:ascii="Sylfaen" w:eastAsia="Arial" w:hAnsi="Sylfaen" w:cs="Arial"/>
              </w:rPr>
            </w:pPr>
            <w:r w:rsidRPr="00647320">
              <w:rPr>
                <w:rFonts w:ascii="Sylfaen" w:eastAsia="Arial" w:hAnsi="Sylfaen" w:cs="Arial"/>
              </w:rPr>
              <w:t>25</w:t>
            </w:r>
          </w:p>
        </w:tc>
      </w:tr>
      <w:tr w:rsidR="00145E2D" w14:paraId="5FF3F68A" w14:textId="77777777">
        <w:tc>
          <w:tcPr>
            <w:tcW w:w="8200" w:type="dxa"/>
            <w:shd w:val="clear" w:color="auto" w:fill="auto"/>
            <w:tcMar>
              <w:top w:w="100" w:type="dxa"/>
              <w:left w:w="100" w:type="dxa"/>
              <w:bottom w:w="100" w:type="dxa"/>
              <w:right w:w="100" w:type="dxa"/>
            </w:tcMar>
          </w:tcPr>
          <w:p w14:paraId="60BCF3D5" w14:textId="77777777" w:rsidR="00145E2D" w:rsidRPr="00647320" w:rsidRDefault="0040629A" w:rsidP="0040629A">
            <w:pPr>
              <w:jc w:val="both"/>
              <w:rPr>
                <w:rFonts w:ascii="Sylfaen" w:eastAsia="Arial" w:hAnsi="Sylfaen" w:cs="Arial"/>
                <w:b/>
              </w:rPr>
            </w:pPr>
            <w:r w:rsidRPr="00647320">
              <w:rPr>
                <w:rFonts w:ascii="Sylfaen" w:eastAsia="Arial" w:hAnsi="Sylfaen" w:cs="Arial"/>
                <w:b/>
              </w:rPr>
              <w:t xml:space="preserve">2.4. </w:t>
            </w:r>
            <w:r w:rsidRPr="00647320">
              <w:rPr>
                <w:rFonts w:ascii="Sylfaen" w:eastAsia="Arial Unicode MS" w:hAnsi="Sylfaen" w:cs="Arial Unicode MS"/>
                <w:b/>
                <w:noProof/>
                <w:lang w:val="ka-GE"/>
              </w:rPr>
              <w:t>დაინტერესებულ მხარეებთან თანამშრომლობა</w:t>
            </w:r>
          </w:p>
        </w:tc>
        <w:tc>
          <w:tcPr>
            <w:tcW w:w="1620" w:type="dxa"/>
            <w:shd w:val="clear" w:color="auto" w:fill="FFC000"/>
            <w:tcMar>
              <w:top w:w="100" w:type="dxa"/>
              <w:left w:w="100" w:type="dxa"/>
              <w:bottom w:w="100" w:type="dxa"/>
              <w:right w:w="100" w:type="dxa"/>
            </w:tcMar>
          </w:tcPr>
          <w:p w14:paraId="4BE30998" w14:textId="77777777" w:rsidR="00145E2D" w:rsidRPr="00647320" w:rsidRDefault="0084600D">
            <w:pPr>
              <w:widowControl w:val="0"/>
              <w:pBdr>
                <w:top w:val="nil"/>
                <w:left w:val="nil"/>
                <w:bottom w:val="nil"/>
                <w:right w:val="nil"/>
                <w:between w:val="nil"/>
              </w:pBdr>
              <w:jc w:val="both"/>
              <w:rPr>
                <w:rFonts w:ascii="Sylfaen" w:eastAsia="Arial" w:hAnsi="Sylfaen" w:cs="Arial"/>
                <w:b/>
              </w:rPr>
            </w:pPr>
            <w:r w:rsidRPr="00647320">
              <w:rPr>
                <w:rFonts w:ascii="Sylfaen" w:eastAsia="Arial" w:hAnsi="Sylfaen" w:cs="Arial"/>
                <w:b/>
              </w:rPr>
              <w:t>25</w:t>
            </w:r>
          </w:p>
        </w:tc>
      </w:tr>
      <w:tr w:rsidR="00145E2D" w14:paraId="699E5E80" w14:textId="77777777">
        <w:tc>
          <w:tcPr>
            <w:tcW w:w="8200" w:type="dxa"/>
            <w:shd w:val="clear" w:color="auto" w:fill="auto"/>
            <w:tcMar>
              <w:top w:w="100" w:type="dxa"/>
              <w:left w:w="100" w:type="dxa"/>
              <w:bottom w:w="100" w:type="dxa"/>
              <w:right w:w="100" w:type="dxa"/>
            </w:tcMar>
          </w:tcPr>
          <w:p w14:paraId="2D4602AC" w14:textId="77777777" w:rsidR="00145E2D" w:rsidRPr="00647320" w:rsidRDefault="0084600D" w:rsidP="00F25476">
            <w:pPr>
              <w:jc w:val="both"/>
              <w:rPr>
                <w:rFonts w:ascii="Sylfaen" w:eastAsia="Arial" w:hAnsi="Sylfaen" w:cs="Arial"/>
                <w:lang w:val="ka-GE"/>
              </w:rPr>
            </w:pPr>
            <w:r w:rsidRPr="00647320">
              <w:rPr>
                <w:rFonts w:ascii="Sylfaen" w:eastAsia="Arial" w:hAnsi="Sylfaen" w:cs="Arial"/>
              </w:rPr>
              <w:t>2.4.1</w:t>
            </w:r>
            <w:r w:rsidR="00F25476" w:rsidRPr="00647320">
              <w:rPr>
                <w:rFonts w:ascii="Sylfaen" w:eastAsia="Arial" w:hAnsi="Sylfaen" w:cs="Arial"/>
                <w:lang w:val="ka-GE"/>
              </w:rPr>
              <w:t>.</w:t>
            </w:r>
            <w:r w:rsidRPr="00647320">
              <w:rPr>
                <w:rFonts w:ascii="Sylfaen" w:eastAsia="Arial" w:hAnsi="Sylfaen" w:cs="Arial"/>
              </w:rPr>
              <w:t xml:space="preserve"> </w:t>
            </w:r>
            <w:r w:rsidR="00C00088" w:rsidRPr="00647320">
              <w:rPr>
                <w:rFonts w:ascii="Sylfaen" w:eastAsia="Arial Unicode MS" w:hAnsi="Sylfaen" w:cs="Arial Unicode MS"/>
                <w:noProof/>
                <w:lang w:val="ka-GE"/>
              </w:rPr>
              <w:t>დაინტერესებულ მხარეებთან ურთიერთობები</w:t>
            </w:r>
          </w:p>
        </w:tc>
        <w:tc>
          <w:tcPr>
            <w:tcW w:w="1620" w:type="dxa"/>
            <w:shd w:val="clear" w:color="auto" w:fill="FFC000"/>
            <w:tcMar>
              <w:top w:w="100" w:type="dxa"/>
              <w:left w:w="100" w:type="dxa"/>
              <w:bottom w:w="100" w:type="dxa"/>
              <w:right w:w="100" w:type="dxa"/>
            </w:tcMar>
          </w:tcPr>
          <w:p w14:paraId="71E14198" w14:textId="77777777" w:rsidR="00145E2D" w:rsidRPr="00647320" w:rsidRDefault="0084600D">
            <w:pPr>
              <w:widowControl w:val="0"/>
              <w:pBdr>
                <w:top w:val="nil"/>
                <w:left w:val="nil"/>
                <w:bottom w:val="nil"/>
                <w:right w:val="nil"/>
                <w:between w:val="nil"/>
              </w:pBdr>
              <w:jc w:val="both"/>
              <w:rPr>
                <w:rFonts w:ascii="Sylfaen" w:eastAsia="Arial" w:hAnsi="Sylfaen" w:cs="Arial"/>
              </w:rPr>
            </w:pPr>
            <w:r w:rsidRPr="00647320">
              <w:rPr>
                <w:rFonts w:ascii="Sylfaen" w:eastAsia="Arial" w:hAnsi="Sylfaen" w:cs="Arial"/>
              </w:rPr>
              <w:t>25</w:t>
            </w:r>
          </w:p>
        </w:tc>
      </w:tr>
      <w:tr w:rsidR="00145E2D" w14:paraId="7530D1D7" w14:textId="77777777" w:rsidTr="00F3281E">
        <w:trPr>
          <w:trHeight w:val="501"/>
        </w:trPr>
        <w:tc>
          <w:tcPr>
            <w:tcW w:w="8200" w:type="dxa"/>
            <w:shd w:val="clear" w:color="auto" w:fill="auto"/>
            <w:tcMar>
              <w:top w:w="100" w:type="dxa"/>
              <w:left w:w="100" w:type="dxa"/>
              <w:bottom w:w="100" w:type="dxa"/>
              <w:right w:w="100" w:type="dxa"/>
            </w:tcMar>
          </w:tcPr>
          <w:p w14:paraId="7B9C3F1F" w14:textId="77777777" w:rsidR="00145E2D" w:rsidRPr="00647320" w:rsidRDefault="00F25476" w:rsidP="00F25476">
            <w:pPr>
              <w:jc w:val="both"/>
              <w:rPr>
                <w:rFonts w:ascii="Sylfaen" w:eastAsia="Arial" w:hAnsi="Sylfaen" w:cs="Arial"/>
                <w:lang w:val="ka-GE"/>
              </w:rPr>
            </w:pPr>
            <w:r w:rsidRPr="00647320">
              <w:rPr>
                <w:rFonts w:ascii="Sylfaen" w:eastAsia="Arial" w:hAnsi="Sylfaen" w:cs="Arial"/>
              </w:rPr>
              <w:t>2.4.2</w:t>
            </w:r>
            <w:r w:rsidRPr="00647320">
              <w:rPr>
                <w:rFonts w:ascii="Sylfaen" w:eastAsia="Arial" w:hAnsi="Sylfaen" w:cs="Arial"/>
                <w:lang w:val="ka-GE"/>
              </w:rPr>
              <w:t>.</w:t>
            </w:r>
            <w:r w:rsidRPr="00647320">
              <w:rPr>
                <w:rFonts w:ascii="Sylfaen" w:eastAsia="Arial" w:hAnsi="Sylfaen" w:cs="Arial"/>
              </w:rPr>
              <w:t xml:space="preserve"> </w:t>
            </w:r>
            <w:r w:rsidR="00C00088" w:rsidRPr="00647320">
              <w:rPr>
                <w:rFonts w:ascii="Sylfaen" w:eastAsia="Arial Unicode MS" w:hAnsi="Sylfaen" w:cs="Arial Unicode MS"/>
                <w:noProof/>
                <w:lang w:val="ka-GE"/>
              </w:rPr>
              <w:t>ბიზნესის მიერ ინიცირებული ანტიკორუფციული საქმიანობა</w:t>
            </w:r>
          </w:p>
        </w:tc>
        <w:tc>
          <w:tcPr>
            <w:tcW w:w="1620" w:type="dxa"/>
            <w:shd w:val="clear" w:color="auto" w:fill="FFC000"/>
            <w:tcMar>
              <w:top w:w="100" w:type="dxa"/>
              <w:left w:w="100" w:type="dxa"/>
              <w:bottom w:w="100" w:type="dxa"/>
              <w:right w:w="100" w:type="dxa"/>
            </w:tcMar>
          </w:tcPr>
          <w:p w14:paraId="342E744F" w14:textId="77777777" w:rsidR="00145E2D" w:rsidRPr="00647320" w:rsidRDefault="0084600D">
            <w:pPr>
              <w:widowControl w:val="0"/>
              <w:pBdr>
                <w:top w:val="nil"/>
                <w:left w:val="nil"/>
                <w:bottom w:val="nil"/>
                <w:right w:val="nil"/>
                <w:between w:val="nil"/>
              </w:pBdr>
              <w:jc w:val="both"/>
              <w:rPr>
                <w:rFonts w:ascii="Sylfaen" w:eastAsia="Arial" w:hAnsi="Sylfaen" w:cs="Arial"/>
              </w:rPr>
            </w:pPr>
            <w:r w:rsidRPr="00647320">
              <w:rPr>
                <w:rFonts w:ascii="Sylfaen" w:eastAsia="Arial" w:hAnsi="Sylfaen" w:cs="Arial"/>
              </w:rPr>
              <w:t>25</w:t>
            </w:r>
          </w:p>
        </w:tc>
      </w:tr>
      <w:tr w:rsidR="00145E2D" w14:paraId="7535AACF" w14:textId="77777777">
        <w:tc>
          <w:tcPr>
            <w:tcW w:w="8200" w:type="dxa"/>
            <w:shd w:val="clear" w:color="auto" w:fill="auto"/>
            <w:tcMar>
              <w:top w:w="100" w:type="dxa"/>
              <w:left w:w="100" w:type="dxa"/>
              <w:bottom w:w="100" w:type="dxa"/>
              <w:right w:w="100" w:type="dxa"/>
            </w:tcMar>
          </w:tcPr>
          <w:p w14:paraId="6CEF0875" w14:textId="77777777" w:rsidR="00145E2D" w:rsidRPr="00647320" w:rsidRDefault="0084600D" w:rsidP="007608F7">
            <w:pPr>
              <w:jc w:val="both"/>
              <w:rPr>
                <w:rFonts w:ascii="Sylfaen" w:eastAsia="Arial" w:hAnsi="Sylfaen" w:cs="Arial"/>
              </w:rPr>
            </w:pPr>
            <w:r w:rsidRPr="00647320">
              <w:rPr>
                <w:rFonts w:ascii="Sylfaen" w:eastAsia="Arial" w:hAnsi="Sylfaen" w:cs="Arial"/>
              </w:rPr>
              <w:t>2.4.3</w:t>
            </w:r>
            <w:r w:rsidR="00F25476" w:rsidRPr="00647320">
              <w:rPr>
                <w:rFonts w:ascii="Sylfaen" w:eastAsia="Arial" w:hAnsi="Sylfaen" w:cs="Arial"/>
                <w:lang w:val="ka-GE"/>
              </w:rPr>
              <w:t xml:space="preserve">. </w:t>
            </w:r>
            <w:r w:rsidR="00F25476" w:rsidRPr="00647320">
              <w:rPr>
                <w:rFonts w:ascii="Sylfaen" w:eastAsia="Arial Unicode MS" w:hAnsi="Sylfaen" w:cs="Arial Unicode MS"/>
                <w:noProof/>
                <w:lang w:val="ka-GE"/>
              </w:rPr>
              <w:t xml:space="preserve">ბიზნესის </w:t>
            </w:r>
            <w:r w:rsidR="007608F7" w:rsidRPr="00647320">
              <w:rPr>
                <w:rFonts w:ascii="Sylfaen" w:eastAsia="Arial Unicode MS" w:hAnsi="Sylfaen" w:cs="Arial Unicode MS"/>
                <w:noProof/>
                <w:lang w:val="ka-GE"/>
              </w:rPr>
              <w:t xml:space="preserve">ასოციაციები </w:t>
            </w:r>
          </w:p>
        </w:tc>
        <w:tc>
          <w:tcPr>
            <w:tcW w:w="1620" w:type="dxa"/>
            <w:shd w:val="clear" w:color="auto" w:fill="FFC000"/>
            <w:tcMar>
              <w:top w:w="100" w:type="dxa"/>
              <w:left w:w="100" w:type="dxa"/>
              <w:bottom w:w="100" w:type="dxa"/>
              <w:right w:w="100" w:type="dxa"/>
            </w:tcMar>
          </w:tcPr>
          <w:p w14:paraId="29246B50" w14:textId="77777777" w:rsidR="00145E2D" w:rsidRPr="00647320" w:rsidRDefault="0084600D">
            <w:pPr>
              <w:widowControl w:val="0"/>
              <w:pBdr>
                <w:top w:val="nil"/>
                <w:left w:val="nil"/>
                <w:bottom w:val="nil"/>
                <w:right w:val="nil"/>
                <w:between w:val="nil"/>
              </w:pBdr>
              <w:jc w:val="both"/>
              <w:rPr>
                <w:rFonts w:ascii="Sylfaen" w:eastAsia="Arial" w:hAnsi="Sylfaen" w:cs="Arial"/>
              </w:rPr>
            </w:pPr>
            <w:r w:rsidRPr="00647320">
              <w:rPr>
                <w:rFonts w:ascii="Sylfaen" w:eastAsia="Arial" w:hAnsi="Sylfaen" w:cs="Arial"/>
              </w:rPr>
              <w:t>25</w:t>
            </w:r>
          </w:p>
        </w:tc>
      </w:tr>
      <w:tr w:rsidR="00145E2D" w14:paraId="6FA2A2D7" w14:textId="77777777">
        <w:tc>
          <w:tcPr>
            <w:tcW w:w="8200" w:type="dxa"/>
            <w:shd w:val="clear" w:color="auto" w:fill="auto"/>
            <w:tcMar>
              <w:top w:w="100" w:type="dxa"/>
              <w:left w:w="100" w:type="dxa"/>
              <w:bottom w:w="100" w:type="dxa"/>
              <w:right w:w="100" w:type="dxa"/>
            </w:tcMar>
          </w:tcPr>
          <w:p w14:paraId="26E6C3BB" w14:textId="77777777" w:rsidR="00145E2D" w:rsidRPr="00647320" w:rsidRDefault="0084600D" w:rsidP="00C71DA5">
            <w:pPr>
              <w:jc w:val="both"/>
              <w:rPr>
                <w:rFonts w:ascii="Sylfaen" w:eastAsia="Arial" w:hAnsi="Sylfaen" w:cs="Arial"/>
                <w:b/>
                <w:lang w:val="ka-GE"/>
              </w:rPr>
            </w:pPr>
            <w:r w:rsidRPr="00647320">
              <w:rPr>
                <w:rFonts w:ascii="Sylfaen" w:eastAsia="Arial" w:hAnsi="Sylfaen" w:cs="Arial"/>
                <w:b/>
              </w:rPr>
              <w:t xml:space="preserve">2.5. </w:t>
            </w:r>
            <w:r w:rsidR="00C71DA5" w:rsidRPr="00647320">
              <w:rPr>
                <w:rFonts w:ascii="Sylfaen" w:eastAsia="Arial Unicode MS" w:hAnsi="Sylfaen" w:cs="Arial Unicode MS"/>
                <w:b/>
                <w:noProof/>
                <w:lang w:val="ka-GE"/>
              </w:rPr>
              <w:t>დირექტორთა საბჭოები</w:t>
            </w:r>
          </w:p>
        </w:tc>
        <w:tc>
          <w:tcPr>
            <w:tcW w:w="1620" w:type="dxa"/>
            <w:shd w:val="clear" w:color="auto" w:fill="FFC000"/>
            <w:tcMar>
              <w:top w:w="100" w:type="dxa"/>
              <w:left w:w="100" w:type="dxa"/>
              <w:bottom w:w="100" w:type="dxa"/>
              <w:right w:w="100" w:type="dxa"/>
            </w:tcMar>
          </w:tcPr>
          <w:p w14:paraId="7DEFB293" w14:textId="77777777" w:rsidR="00145E2D" w:rsidRPr="00647320" w:rsidRDefault="0084600D">
            <w:pPr>
              <w:jc w:val="both"/>
              <w:rPr>
                <w:rFonts w:ascii="Sylfaen" w:eastAsia="Arial" w:hAnsi="Sylfaen" w:cs="Arial"/>
                <w:b/>
              </w:rPr>
            </w:pPr>
            <w:r w:rsidRPr="00647320">
              <w:rPr>
                <w:rFonts w:ascii="Sylfaen" w:eastAsia="Arial" w:hAnsi="Sylfaen" w:cs="Arial"/>
                <w:b/>
              </w:rPr>
              <w:t>41</w:t>
            </w:r>
          </w:p>
        </w:tc>
      </w:tr>
      <w:tr w:rsidR="00145E2D" w14:paraId="18B2C756" w14:textId="77777777">
        <w:tc>
          <w:tcPr>
            <w:tcW w:w="8200" w:type="dxa"/>
            <w:shd w:val="clear" w:color="auto" w:fill="auto"/>
            <w:tcMar>
              <w:top w:w="100" w:type="dxa"/>
              <w:left w:w="100" w:type="dxa"/>
              <w:bottom w:w="100" w:type="dxa"/>
              <w:right w:w="100" w:type="dxa"/>
            </w:tcMar>
          </w:tcPr>
          <w:p w14:paraId="4D4E129B" w14:textId="77777777" w:rsidR="00145E2D" w:rsidRPr="00647320" w:rsidRDefault="0084600D" w:rsidP="00C71DA5">
            <w:pPr>
              <w:jc w:val="both"/>
              <w:rPr>
                <w:rFonts w:ascii="Sylfaen" w:eastAsia="Arial" w:hAnsi="Sylfaen" w:cs="Arial"/>
                <w:lang w:val="ka-GE"/>
              </w:rPr>
            </w:pPr>
            <w:r w:rsidRPr="00647320">
              <w:rPr>
                <w:rFonts w:ascii="Sylfaen" w:eastAsia="Arial" w:hAnsi="Sylfaen" w:cs="Arial"/>
              </w:rPr>
              <w:t xml:space="preserve">2.5.1. </w:t>
            </w:r>
            <w:r w:rsidR="00C71DA5" w:rsidRPr="00647320">
              <w:rPr>
                <w:rFonts w:ascii="Sylfaen" w:eastAsia="Arial Unicode MS" w:hAnsi="Sylfaen" w:cs="Arial Unicode MS"/>
                <w:noProof/>
                <w:lang w:val="ka-GE"/>
              </w:rPr>
              <w:t>ზედამხედველობა</w:t>
            </w:r>
          </w:p>
        </w:tc>
        <w:tc>
          <w:tcPr>
            <w:tcW w:w="1620" w:type="dxa"/>
            <w:shd w:val="clear" w:color="auto" w:fill="FFFF00"/>
            <w:tcMar>
              <w:top w:w="100" w:type="dxa"/>
              <w:left w:w="100" w:type="dxa"/>
              <w:bottom w:w="100" w:type="dxa"/>
              <w:right w:w="100" w:type="dxa"/>
            </w:tcMar>
          </w:tcPr>
          <w:p w14:paraId="472CB1EE" w14:textId="77777777" w:rsidR="00145E2D" w:rsidRPr="00647320" w:rsidRDefault="0084600D">
            <w:pPr>
              <w:jc w:val="both"/>
              <w:rPr>
                <w:rFonts w:ascii="Sylfaen" w:eastAsia="Arial" w:hAnsi="Sylfaen" w:cs="Arial"/>
              </w:rPr>
            </w:pPr>
            <w:r w:rsidRPr="00647320">
              <w:rPr>
                <w:rFonts w:ascii="Sylfaen" w:eastAsia="Arial" w:hAnsi="Sylfaen" w:cs="Arial"/>
              </w:rPr>
              <w:t>50</w:t>
            </w:r>
          </w:p>
        </w:tc>
      </w:tr>
      <w:tr w:rsidR="00145E2D" w14:paraId="6D00CF22" w14:textId="77777777">
        <w:tc>
          <w:tcPr>
            <w:tcW w:w="8200" w:type="dxa"/>
            <w:shd w:val="clear" w:color="auto" w:fill="auto"/>
            <w:tcMar>
              <w:top w:w="100" w:type="dxa"/>
              <w:left w:w="100" w:type="dxa"/>
              <w:bottom w:w="100" w:type="dxa"/>
              <w:right w:w="100" w:type="dxa"/>
            </w:tcMar>
          </w:tcPr>
          <w:p w14:paraId="1D95F9D9" w14:textId="77777777" w:rsidR="00145E2D" w:rsidRPr="00647320" w:rsidRDefault="0084600D" w:rsidP="00DC3564">
            <w:pPr>
              <w:jc w:val="both"/>
              <w:rPr>
                <w:rFonts w:ascii="Sylfaen" w:eastAsia="Arial" w:hAnsi="Sylfaen" w:cs="Arial"/>
                <w:lang w:val="ka-GE"/>
              </w:rPr>
            </w:pPr>
            <w:r w:rsidRPr="00647320">
              <w:rPr>
                <w:rFonts w:ascii="Sylfaen" w:eastAsia="Arial" w:hAnsi="Sylfaen" w:cs="Arial"/>
              </w:rPr>
              <w:t xml:space="preserve">2.5.2. </w:t>
            </w:r>
            <w:r w:rsidR="00943115" w:rsidRPr="00647320">
              <w:rPr>
                <w:rFonts w:ascii="Sylfaen" w:eastAsia="Arial Unicode MS" w:hAnsi="Sylfaen" w:cs="Arial Unicode MS"/>
                <w:noProof/>
                <w:lang w:val="ka-GE"/>
              </w:rPr>
              <w:t>მენეჯერთა ანაზღაურების გამჭვირვალობა</w:t>
            </w:r>
          </w:p>
        </w:tc>
        <w:tc>
          <w:tcPr>
            <w:tcW w:w="1620" w:type="dxa"/>
            <w:shd w:val="clear" w:color="auto" w:fill="FFC000"/>
            <w:tcMar>
              <w:top w:w="100" w:type="dxa"/>
              <w:left w:w="100" w:type="dxa"/>
              <w:bottom w:w="100" w:type="dxa"/>
              <w:right w:w="100" w:type="dxa"/>
            </w:tcMar>
          </w:tcPr>
          <w:p w14:paraId="1D9EB7E0" w14:textId="77777777" w:rsidR="00145E2D" w:rsidRPr="00647320" w:rsidRDefault="0084600D">
            <w:pPr>
              <w:jc w:val="both"/>
              <w:rPr>
                <w:rFonts w:ascii="Sylfaen" w:eastAsia="Arial" w:hAnsi="Sylfaen" w:cs="Arial"/>
              </w:rPr>
            </w:pPr>
            <w:r w:rsidRPr="00647320">
              <w:rPr>
                <w:rFonts w:ascii="Sylfaen" w:eastAsia="Arial" w:hAnsi="Sylfaen" w:cs="Arial"/>
              </w:rPr>
              <w:t>25</w:t>
            </w:r>
          </w:p>
        </w:tc>
      </w:tr>
      <w:tr w:rsidR="00145E2D" w14:paraId="0696F3F8" w14:textId="77777777">
        <w:tc>
          <w:tcPr>
            <w:tcW w:w="8200" w:type="dxa"/>
            <w:shd w:val="clear" w:color="auto" w:fill="auto"/>
            <w:tcMar>
              <w:top w:w="100" w:type="dxa"/>
              <w:left w:w="100" w:type="dxa"/>
              <w:bottom w:w="100" w:type="dxa"/>
              <w:right w:w="100" w:type="dxa"/>
            </w:tcMar>
          </w:tcPr>
          <w:p w14:paraId="5317457C" w14:textId="6A4EE8E8" w:rsidR="00145E2D" w:rsidRPr="00647320" w:rsidRDefault="0084600D" w:rsidP="00DC3564">
            <w:pPr>
              <w:jc w:val="both"/>
              <w:rPr>
                <w:rFonts w:ascii="Sylfaen" w:eastAsia="Arial" w:hAnsi="Sylfaen" w:cs="Arial"/>
                <w:lang w:val="ka-GE"/>
              </w:rPr>
            </w:pPr>
            <w:r w:rsidRPr="00647320">
              <w:rPr>
                <w:rFonts w:ascii="Sylfaen" w:eastAsia="Arial" w:hAnsi="Sylfaen" w:cs="Arial"/>
              </w:rPr>
              <w:t xml:space="preserve">2.5.3. </w:t>
            </w:r>
            <w:r w:rsidR="00943115" w:rsidRPr="00647320">
              <w:rPr>
                <w:rFonts w:ascii="Sylfaen" w:eastAsia="Arial Unicode MS" w:hAnsi="Sylfaen" w:cs="Arial Unicode MS"/>
                <w:noProof/>
                <w:lang w:val="ka-GE"/>
              </w:rPr>
              <w:t xml:space="preserve">ინტერესთა </w:t>
            </w:r>
            <w:r w:rsidR="00A52040">
              <w:rPr>
                <w:rFonts w:ascii="Sylfaen" w:eastAsia="Arial Unicode MS" w:hAnsi="Sylfaen" w:cs="Arial Unicode MS"/>
                <w:noProof/>
                <w:lang w:val="ka-GE"/>
              </w:rPr>
              <w:t>შეუთავსებლობა</w:t>
            </w:r>
          </w:p>
        </w:tc>
        <w:tc>
          <w:tcPr>
            <w:tcW w:w="1620" w:type="dxa"/>
            <w:shd w:val="clear" w:color="auto" w:fill="FFFF00"/>
            <w:tcMar>
              <w:top w:w="100" w:type="dxa"/>
              <w:left w:w="100" w:type="dxa"/>
              <w:bottom w:w="100" w:type="dxa"/>
              <w:right w:w="100" w:type="dxa"/>
            </w:tcMar>
          </w:tcPr>
          <w:p w14:paraId="3ED182E2" w14:textId="77777777" w:rsidR="00145E2D" w:rsidRPr="00647320" w:rsidRDefault="0084600D">
            <w:pPr>
              <w:jc w:val="both"/>
              <w:rPr>
                <w:rFonts w:ascii="Sylfaen" w:eastAsia="Arial" w:hAnsi="Sylfaen" w:cs="Arial"/>
              </w:rPr>
            </w:pPr>
            <w:r w:rsidRPr="00647320">
              <w:rPr>
                <w:rFonts w:ascii="Sylfaen" w:eastAsia="Arial" w:hAnsi="Sylfaen" w:cs="Arial"/>
              </w:rPr>
              <w:t>50</w:t>
            </w:r>
          </w:p>
        </w:tc>
      </w:tr>
    </w:tbl>
    <w:p w14:paraId="681A18BB" w14:textId="77777777" w:rsidR="00C96847" w:rsidRDefault="00C96847">
      <w:pPr>
        <w:jc w:val="both"/>
        <w:rPr>
          <w:rFonts w:ascii="Sylfaen" w:eastAsia="Arial" w:hAnsi="Sylfaen" w:cs="Arial"/>
          <w:color w:val="5B9BD5"/>
          <w:sz w:val="22"/>
          <w:szCs w:val="34"/>
        </w:rPr>
      </w:pPr>
    </w:p>
    <w:p w14:paraId="4C339B25" w14:textId="77777777" w:rsidR="00145E2D" w:rsidRPr="004E753D" w:rsidRDefault="00822388">
      <w:pPr>
        <w:jc w:val="both"/>
        <w:rPr>
          <w:rFonts w:ascii="Sylfaen" w:eastAsia="Arial" w:hAnsi="Sylfaen" w:cs="Arial"/>
          <w:b/>
          <w:color w:val="5B9BD5"/>
          <w:sz w:val="34"/>
          <w:szCs w:val="34"/>
          <w:lang w:val="ka-GE"/>
        </w:rPr>
      </w:pPr>
      <w:r w:rsidRPr="00C3118D">
        <w:rPr>
          <w:rFonts w:ascii="Sylfaen" w:eastAsia="Arial" w:hAnsi="Sylfaen" w:cs="Arial"/>
          <w:b/>
          <w:color w:val="5B9BD5"/>
          <w:sz w:val="34"/>
          <w:szCs w:val="34"/>
        </w:rPr>
        <w:t>3.</w:t>
      </w:r>
      <w:r w:rsidRPr="00C3118D">
        <w:rPr>
          <w:rFonts w:ascii="Sylfaen" w:eastAsia="Arial" w:hAnsi="Sylfaen" w:cs="Arial"/>
          <w:b/>
          <w:color w:val="5B9BD5"/>
          <w:sz w:val="34"/>
          <w:szCs w:val="34"/>
          <w:lang w:val="ka-GE"/>
        </w:rPr>
        <w:t xml:space="preserve"> </w:t>
      </w:r>
      <w:r w:rsidRPr="004E753D">
        <w:rPr>
          <w:rFonts w:ascii="Sylfaen" w:eastAsia="Arial" w:hAnsi="Sylfaen" w:cs="Arial"/>
          <w:b/>
          <w:color w:val="5B9BD5"/>
          <w:sz w:val="34"/>
          <w:szCs w:val="34"/>
          <w:lang w:val="ka-GE"/>
        </w:rPr>
        <w:t xml:space="preserve">სამოქალაქო საზოგადოების შეფასების </w:t>
      </w:r>
      <w:r w:rsidR="003A1111">
        <w:rPr>
          <w:rFonts w:ascii="Sylfaen" w:eastAsia="Arial" w:hAnsi="Sylfaen" w:cs="Arial"/>
          <w:b/>
          <w:color w:val="5B9BD5"/>
          <w:sz w:val="34"/>
          <w:szCs w:val="34"/>
          <w:lang w:val="ka-GE"/>
        </w:rPr>
        <w:t>კატეგორიები</w:t>
      </w:r>
      <w:r w:rsidRPr="004E753D">
        <w:rPr>
          <w:rFonts w:ascii="Sylfaen" w:eastAsia="Arial" w:hAnsi="Sylfaen" w:cs="Arial"/>
          <w:b/>
          <w:color w:val="5B9BD5"/>
          <w:sz w:val="34"/>
          <w:szCs w:val="34"/>
          <w:lang w:val="ka-GE"/>
        </w:rPr>
        <w:t xml:space="preserve"> </w:t>
      </w:r>
    </w:p>
    <w:p w14:paraId="72D3B2C7" w14:textId="77777777" w:rsidR="00145E2D" w:rsidRPr="004E753D" w:rsidRDefault="00145E2D">
      <w:pPr>
        <w:jc w:val="both"/>
        <w:rPr>
          <w:rFonts w:ascii="Sylfaen" w:eastAsia="Arial" w:hAnsi="Sylfaen" w:cs="Arial"/>
          <w:b/>
          <w:color w:val="5B9BD5"/>
          <w:sz w:val="22"/>
          <w:szCs w:val="34"/>
        </w:rPr>
      </w:pPr>
    </w:p>
    <w:p w14:paraId="3E7E826A" w14:textId="77777777" w:rsidR="00145E2D" w:rsidRDefault="00223551">
      <w:pPr>
        <w:jc w:val="both"/>
        <w:rPr>
          <w:rFonts w:ascii="Sylfaen" w:eastAsia="Arial" w:hAnsi="Sylfaen" w:cs="Arial"/>
          <w:b/>
          <w:sz w:val="22"/>
        </w:rPr>
      </w:pPr>
      <w:r w:rsidRPr="004E753D">
        <w:rPr>
          <w:rFonts w:ascii="Sylfaen" w:eastAsia="Arial" w:hAnsi="Sylfaen" w:cs="Arial"/>
          <w:b/>
          <w:sz w:val="22"/>
        </w:rPr>
        <w:t>3.1.1.</w:t>
      </w:r>
      <w:r w:rsidRPr="004E753D">
        <w:rPr>
          <w:rFonts w:ascii="Sylfaen" w:eastAsia="Arial" w:hAnsi="Sylfaen" w:cs="Arial"/>
          <w:b/>
          <w:sz w:val="22"/>
          <w:lang w:val="ka-GE"/>
        </w:rPr>
        <w:t xml:space="preserve"> </w:t>
      </w:r>
      <w:r w:rsidR="00C00DDD" w:rsidRPr="004E753D">
        <w:rPr>
          <w:rFonts w:ascii="Sylfaen" w:eastAsia="Arial" w:hAnsi="Sylfaen" w:cs="Arial"/>
          <w:b/>
          <w:sz w:val="22"/>
          <w:lang w:val="ka-GE"/>
        </w:rPr>
        <w:t xml:space="preserve">დამოუკიდებელი მედია </w:t>
      </w:r>
    </w:p>
    <w:p w14:paraId="165DFBBF" w14:textId="77777777" w:rsidR="006B35E2" w:rsidRDefault="006B35E2">
      <w:pPr>
        <w:jc w:val="both"/>
        <w:rPr>
          <w:rFonts w:ascii="Sylfaen" w:eastAsia="Arial" w:hAnsi="Sylfaen" w:cs="Arial"/>
          <w:sz w:val="22"/>
        </w:rPr>
      </w:pPr>
    </w:p>
    <w:p w14:paraId="2E8F7CB2" w14:textId="7049EB4A" w:rsidR="00145E2D" w:rsidRPr="00975766" w:rsidRDefault="006B35E2">
      <w:pPr>
        <w:jc w:val="both"/>
        <w:rPr>
          <w:rFonts w:ascii="Sylfaen" w:eastAsia="Arial" w:hAnsi="Sylfaen" w:cs="Arial"/>
          <w:sz w:val="22"/>
          <w:lang w:val="ka-GE"/>
        </w:rPr>
      </w:pPr>
      <w:r w:rsidRPr="00A52040">
        <w:rPr>
          <w:rFonts w:ascii="Sylfaen" w:eastAsia="Arial" w:hAnsi="Sylfaen" w:cs="Arial"/>
          <w:sz w:val="22"/>
          <w:lang w:val="ka-GE"/>
        </w:rPr>
        <w:t>საქართველოს კონსტიტუცი</w:t>
      </w:r>
      <w:r w:rsidR="00625042" w:rsidRPr="00A52040">
        <w:rPr>
          <w:rFonts w:ascii="Sylfaen" w:eastAsia="Arial" w:hAnsi="Sylfaen" w:cs="Arial"/>
          <w:sz w:val="22"/>
          <w:lang w:val="ka-GE"/>
        </w:rPr>
        <w:t xml:space="preserve">ით დაცულია მედიის თავისუფლება და აკრძალულია </w:t>
      </w:r>
      <w:r w:rsidR="005B341E" w:rsidRPr="00A52040">
        <w:rPr>
          <w:rFonts w:ascii="Sylfaen" w:eastAsia="Arial" w:hAnsi="Sylfaen" w:cs="Arial"/>
          <w:sz w:val="22"/>
          <w:lang w:val="ka-GE"/>
        </w:rPr>
        <w:t>საინფორმაცი</w:t>
      </w:r>
      <w:r w:rsidR="004E359E" w:rsidRPr="00A52040">
        <w:rPr>
          <w:rFonts w:ascii="Sylfaen" w:eastAsia="Arial" w:hAnsi="Sylfaen" w:cs="Arial"/>
          <w:sz w:val="22"/>
          <w:lang w:val="ka-GE"/>
        </w:rPr>
        <w:t>ო</w:t>
      </w:r>
      <w:r w:rsidR="005B341E" w:rsidRPr="00A52040">
        <w:rPr>
          <w:rFonts w:ascii="Sylfaen" w:eastAsia="Arial" w:hAnsi="Sylfaen" w:cs="Arial"/>
          <w:sz w:val="22"/>
          <w:lang w:val="ka-GE"/>
        </w:rPr>
        <w:t xml:space="preserve"> </w:t>
      </w:r>
      <w:r w:rsidR="00625042" w:rsidRPr="00A52040">
        <w:rPr>
          <w:rFonts w:ascii="Sylfaen" w:eastAsia="Arial" w:hAnsi="Sylfaen" w:cs="Arial"/>
          <w:sz w:val="22"/>
          <w:lang w:val="ka-GE"/>
        </w:rPr>
        <w:t xml:space="preserve">საშუალებების ცენზურა. </w:t>
      </w:r>
      <w:r w:rsidR="002C3CFA" w:rsidRPr="00A52040">
        <w:rPr>
          <w:rFonts w:ascii="Sylfaen" w:eastAsia="Arial" w:hAnsi="Sylfaen" w:cs="Arial"/>
          <w:sz w:val="22"/>
          <w:lang w:val="ka-GE"/>
        </w:rPr>
        <w:t>სახელმწიფოს</w:t>
      </w:r>
      <w:r w:rsidR="0016768D" w:rsidRPr="00A52040">
        <w:rPr>
          <w:rFonts w:ascii="Sylfaen" w:eastAsia="Arial" w:hAnsi="Sylfaen" w:cs="Arial"/>
          <w:sz w:val="22"/>
          <w:lang w:val="ka-GE"/>
        </w:rPr>
        <w:t xml:space="preserve"> ან </w:t>
      </w:r>
      <w:r w:rsidR="002C3CFA" w:rsidRPr="00A52040">
        <w:rPr>
          <w:rFonts w:ascii="Sylfaen" w:eastAsia="Arial" w:hAnsi="Sylfaen" w:cs="Arial"/>
          <w:sz w:val="22"/>
          <w:lang w:val="ka-GE"/>
        </w:rPr>
        <w:t>კერძო პირებს</w:t>
      </w:r>
      <w:r w:rsidR="0016768D" w:rsidRPr="00A52040">
        <w:rPr>
          <w:rFonts w:ascii="Sylfaen" w:eastAsia="Arial" w:hAnsi="Sylfaen" w:cs="Arial"/>
          <w:sz w:val="22"/>
          <w:lang w:val="ka-GE"/>
        </w:rPr>
        <w:t xml:space="preserve"> არ აქვთ მასობრივი ინფორმაციის ან მისი გავრცელების </w:t>
      </w:r>
      <w:r w:rsidR="00031CFD" w:rsidRPr="00A52040">
        <w:rPr>
          <w:rFonts w:ascii="Sylfaen" w:eastAsia="Arial" w:hAnsi="Sylfaen" w:cs="Arial"/>
          <w:sz w:val="22"/>
          <w:lang w:val="ka-GE"/>
        </w:rPr>
        <w:t>საშუალებათა მონოპოლიზაციის უფლება</w:t>
      </w:r>
      <w:r w:rsidR="003960A4" w:rsidRPr="00A52040">
        <w:rPr>
          <w:rFonts w:ascii="Sylfaen" w:eastAsia="Arial" w:hAnsi="Sylfaen" w:cs="Arial"/>
          <w:sz w:val="22"/>
          <w:lang w:val="ka-GE"/>
        </w:rPr>
        <w:t>.</w:t>
      </w:r>
      <w:r w:rsidR="0084600D" w:rsidRPr="00A52040">
        <w:rPr>
          <w:rFonts w:ascii="Sylfaen" w:eastAsia="Arial" w:hAnsi="Sylfaen" w:cs="Arial"/>
          <w:sz w:val="22"/>
          <w:vertAlign w:val="superscript"/>
        </w:rPr>
        <w:footnoteReference w:id="323"/>
      </w:r>
      <w:r w:rsidR="0084600D" w:rsidRPr="00A52040">
        <w:rPr>
          <w:rFonts w:ascii="Sylfaen" w:eastAsia="Arial" w:hAnsi="Sylfaen" w:cs="Arial"/>
          <w:sz w:val="22"/>
        </w:rPr>
        <w:t xml:space="preserve"> </w:t>
      </w:r>
      <w:r w:rsidR="00B76CEC" w:rsidRPr="00A52040">
        <w:rPr>
          <w:rFonts w:ascii="Sylfaen" w:eastAsia="Arial" w:hAnsi="Sylfaen" w:cs="Arial"/>
          <w:sz w:val="22"/>
          <w:lang w:val="ka-GE"/>
        </w:rPr>
        <w:t>ცენზურა აკრძალულია და</w:t>
      </w:r>
      <w:r w:rsidR="00115CC3" w:rsidRPr="009B173E">
        <w:rPr>
          <w:rFonts w:ascii="Sylfaen" w:eastAsia="Arial" w:hAnsi="Sylfaen" w:cs="Arial"/>
          <w:sz w:val="22"/>
          <w:lang w:val="ka-GE"/>
        </w:rPr>
        <w:t xml:space="preserve"> საინფორმაციო </w:t>
      </w:r>
      <w:r w:rsidR="00FB6F8A" w:rsidRPr="009B173E">
        <w:rPr>
          <w:rFonts w:ascii="Sylfaen" w:eastAsia="Arial" w:hAnsi="Sylfaen" w:cs="Arial"/>
          <w:sz w:val="22"/>
          <w:lang w:val="ka-GE"/>
        </w:rPr>
        <w:t>საშ</w:t>
      </w:r>
      <w:r w:rsidR="00FB6F8A" w:rsidRPr="00F37C10">
        <w:rPr>
          <w:rFonts w:ascii="Sylfaen" w:eastAsia="Arial" w:hAnsi="Sylfaen" w:cs="Arial"/>
          <w:sz w:val="22"/>
          <w:lang w:val="ka-GE"/>
        </w:rPr>
        <w:t xml:space="preserve">უალებების </w:t>
      </w:r>
      <w:r w:rsidR="00B76CEC" w:rsidRPr="00F37C10">
        <w:rPr>
          <w:rFonts w:ascii="Sylfaen" w:eastAsia="Arial" w:hAnsi="Sylfaen" w:cs="Arial"/>
          <w:sz w:val="22"/>
          <w:lang w:val="ka-GE"/>
        </w:rPr>
        <w:t xml:space="preserve">სარედაქციო </w:t>
      </w:r>
      <w:r w:rsidR="00FB6F8A" w:rsidRPr="00F37C10">
        <w:rPr>
          <w:rFonts w:ascii="Sylfaen" w:eastAsia="Arial" w:hAnsi="Sylfaen" w:cs="Arial"/>
          <w:sz w:val="22"/>
          <w:lang w:val="ka-GE"/>
        </w:rPr>
        <w:t xml:space="preserve">პოლიტიკის </w:t>
      </w:r>
      <w:r w:rsidR="00B76CEC" w:rsidRPr="00F37C10">
        <w:rPr>
          <w:rFonts w:ascii="Sylfaen" w:eastAsia="Arial" w:hAnsi="Sylfaen" w:cs="Arial"/>
          <w:sz w:val="22"/>
          <w:lang w:val="ka-GE"/>
        </w:rPr>
        <w:t xml:space="preserve">დამოუკიდებლობა კონსტიტუციით არის უზრუნველყოფილი. </w:t>
      </w:r>
    </w:p>
    <w:p w14:paraId="51AF75E1" w14:textId="77777777" w:rsidR="00C8735D" w:rsidRDefault="00C8735D">
      <w:pPr>
        <w:jc w:val="both"/>
        <w:rPr>
          <w:rFonts w:ascii="Sylfaen" w:eastAsia="Arial" w:hAnsi="Sylfaen" w:cs="Arial"/>
          <w:sz w:val="22"/>
          <w:lang w:val="ka-GE"/>
        </w:rPr>
      </w:pPr>
    </w:p>
    <w:p w14:paraId="534A21F0" w14:textId="77777777" w:rsidR="00145E2D" w:rsidRPr="00654251" w:rsidRDefault="00FC1672">
      <w:pPr>
        <w:jc w:val="both"/>
        <w:rPr>
          <w:rFonts w:ascii="Sylfaen" w:eastAsia="Arial" w:hAnsi="Sylfaen" w:cs="Arial"/>
          <w:sz w:val="22"/>
          <w:lang w:val="ka-GE"/>
        </w:rPr>
      </w:pPr>
      <w:r w:rsidRPr="00654251">
        <w:rPr>
          <w:rFonts w:ascii="Sylfaen" w:eastAsia="Arial" w:hAnsi="Sylfaen" w:cs="Arial"/>
          <w:sz w:val="22"/>
          <w:lang w:val="ka-GE"/>
        </w:rPr>
        <w:lastRenderedPageBreak/>
        <w:t xml:space="preserve">ზოგადად, საქართველოს  მედიის თავისუფლების კუთხით ძლიერი კანონმდებლობა აქვს. </w:t>
      </w:r>
      <w:r w:rsidR="0053773D" w:rsidRPr="00654251">
        <w:rPr>
          <w:rFonts w:ascii="Sylfaen" w:eastAsia="Arial" w:hAnsi="Sylfaen" w:cs="Arial"/>
          <w:sz w:val="22"/>
          <w:lang w:val="ka-GE"/>
        </w:rPr>
        <w:t xml:space="preserve">კანონმდებლობა </w:t>
      </w:r>
      <w:r w:rsidR="00DF49A4">
        <w:rPr>
          <w:rFonts w:ascii="Sylfaen" w:eastAsia="Arial" w:hAnsi="Sylfaen" w:cs="Arial"/>
          <w:sz w:val="22"/>
          <w:lang w:val="ka-GE"/>
        </w:rPr>
        <w:t xml:space="preserve">არაერთ </w:t>
      </w:r>
      <w:r w:rsidR="0053773D" w:rsidRPr="00654251">
        <w:rPr>
          <w:rFonts w:ascii="Sylfaen" w:eastAsia="Arial" w:hAnsi="Sylfaen" w:cs="Arial"/>
          <w:sz w:val="22"/>
          <w:lang w:val="ka-GE"/>
        </w:rPr>
        <w:t>დ</w:t>
      </w:r>
      <w:r w:rsidR="00C64E76" w:rsidRPr="00654251">
        <w:rPr>
          <w:rFonts w:ascii="Sylfaen" w:eastAsia="Arial" w:hAnsi="Sylfaen" w:cs="Arial"/>
          <w:sz w:val="22"/>
          <w:lang w:val="ka-GE"/>
        </w:rPr>
        <w:t>ე</w:t>
      </w:r>
      <w:r w:rsidR="0053773D" w:rsidRPr="00654251">
        <w:rPr>
          <w:rFonts w:ascii="Sylfaen" w:eastAsia="Arial" w:hAnsi="Sylfaen" w:cs="Arial"/>
          <w:sz w:val="22"/>
          <w:lang w:val="ka-GE"/>
        </w:rPr>
        <w:t xml:space="preserve">ბულებას </w:t>
      </w:r>
      <w:r w:rsidR="0053773D" w:rsidRPr="00CC7A58">
        <w:rPr>
          <w:rFonts w:ascii="Sylfaen" w:eastAsia="Arial" w:hAnsi="Sylfaen" w:cs="Arial"/>
          <w:sz w:val="22"/>
          <w:lang w:val="ka-GE"/>
        </w:rPr>
        <w:t>შ</w:t>
      </w:r>
      <w:r w:rsidR="007719AB" w:rsidRPr="00CC7A58">
        <w:rPr>
          <w:rFonts w:ascii="Sylfaen" w:eastAsia="Arial" w:hAnsi="Sylfaen" w:cs="Arial"/>
          <w:sz w:val="22"/>
          <w:lang w:val="ka-GE"/>
        </w:rPr>
        <w:t>ეიც</w:t>
      </w:r>
      <w:r w:rsidR="0053773D" w:rsidRPr="00CC7A58">
        <w:rPr>
          <w:rFonts w:ascii="Sylfaen" w:eastAsia="Arial" w:hAnsi="Sylfaen" w:cs="Arial"/>
          <w:sz w:val="22"/>
          <w:lang w:val="ka-GE"/>
        </w:rPr>
        <w:t>ავს,</w:t>
      </w:r>
      <w:r w:rsidR="0053773D" w:rsidRPr="00654251">
        <w:rPr>
          <w:rFonts w:ascii="Sylfaen" w:eastAsia="Arial" w:hAnsi="Sylfaen" w:cs="Arial"/>
          <w:sz w:val="22"/>
          <w:lang w:val="ka-GE"/>
        </w:rPr>
        <w:t xml:space="preserve"> </w:t>
      </w:r>
      <w:r w:rsidR="0053773D" w:rsidRPr="006A1916">
        <w:rPr>
          <w:rFonts w:ascii="Sylfaen" w:eastAsia="Arial" w:hAnsi="Sylfaen" w:cs="Arial"/>
          <w:sz w:val="22"/>
          <w:lang w:val="ka-GE"/>
        </w:rPr>
        <w:t>რომლებიც მედიას არაჯეროვანი ჩარევისგან იცავს და სარედაქციო თავისუფლებას უზრუნველყოფს.</w:t>
      </w:r>
      <w:r w:rsidR="0053773D" w:rsidRPr="00654251">
        <w:rPr>
          <w:rFonts w:ascii="Sylfaen" w:eastAsia="Arial" w:hAnsi="Sylfaen" w:cs="Arial"/>
          <w:sz w:val="22"/>
          <w:lang w:val="ka-GE"/>
        </w:rPr>
        <w:t xml:space="preserve"> </w:t>
      </w:r>
      <w:r w:rsidR="00533C36" w:rsidRPr="00654251">
        <w:rPr>
          <w:rFonts w:ascii="Sylfaen" w:eastAsia="Arial" w:hAnsi="Sylfaen" w:cs="Arial"/>
          <w:sz w:val="22"/>
          <w:lang w:val="ka-GE"/>
        </w:rPr>
        <w:t>გამოხატვის (და, მათ შორის, მედიის) თავისუფლება დაცულია კონსტიტუციით</w:t>
      </w:r>
      <w:r w:rsidR="00AE132A" w:rsidRPr="00654251">
        <w:rPr>
          <w:rFonts w:ascii="Sylfaen" w:eastAsia="Arial" w:hAnsi="Sylfaen" w:cs="Arial"/>
          <w:sz w:val="22"/>
          <w:lang w:val="ka-GE"/>
        </w:rPr>
        <w:t>,</w:t>
      </w:r>
      <w:r w:rsidR="0084600D" w:rsidRPr="00654251">
        <w:rPr>
          <w:rFonts w:ascii="Sylfaen" w:eastAsia="Arial" w:hAnsi="Sylfaen" w:cs="Arial"/>
          <w:sz w:val="22"/>
          <w:vertAlign w:val="superscript"/>
        </w:rPr>
        <w:footnoteReference w:id="324"/>
      </w:r>
      <w:r w:rsidR="0084600D" w:rsidRPr="00654251">
        <w:rPr>
          <w:rFonts w:ascii="Sylfaen" w:eastAsia="Arial" w:hAnsi="Sylfaen" w:cs="Arial"/>
          <w:sz w:val="22"/>
          <w:lang w:val="ka-GE"/>
        </w:rPr>
        <w:t xml:space="preserve"> </w:t>
      </w:r>
      <w:r w:rsidR="00AE132A" w:rsidRPr="00654251">
        <w:rPr>
          <w:rFonts w:ascii="Sylfaen" w:eastAsia="Arial" w:hAnsi="Sylfaen" w:cs="Arial"/>
          <w:sz w:val="22"/>
          <w:lang w:val="ka-GE"/>
        </w:rPr>
        <w:t>კანონით „</w:t>
      </w:r>
      <w:r w:rsidR="00BE26A7" w:rsidRPr="00654251">
        <w:rPr>
          <w:rFonts w:ascii="Sylfaen" w:eastAsia="Arial" w:hAnsi="Sylfaen" w:cs="Arial"/>
          <w:sz w:val="22"/>
          <w:lang w:val="ka-GE"/>
        </w:rPr>
        <w:t xml:space="preserve">სიტყვისა და გამოხატვის თავისუფლების </w:t>
      </w:r>
      <w:r w:rsidR="00AE132A" w:rsidRPr="00654251">
        <w:rPr>
          <w:rFonts w:ascii="Sylfaen" w:eastAsia="Arial" w:hAnsi="Sylfaen" w:cs="Arial"/>
          <w:sz w:val="22"/>
          <w:lang w:val="ka-GE"/>
        </w:rPr>
        <w:t>შესახებ“</w:t>
      </w:r>
      <w:r w:rsidR="0084600D" w:rsidRPr="00654251">
        <w:rPr>
          <w:rFonts w:ascii="Sylfaen" w:eastAsia="Arial" w:hAnsi="Sylfaen" w:cs="Arial"/>
          <w:sz w:val="22"/>
          <w:vertAlign w:val="superscript"/>
        </w:rPr>
        <w:footnoteReference w:id="325"/>
      </w:r>
      <w:r w:rsidR="00AE132A" w:rsidRPr="00654251">
        <w:rPr>
          <w:rFonts w:ascii="Sylfaen" w:eastAsia="Arial" w:hAnsi="Sylfaen" w:cs="Arial"/>
          <w:sz w:val="22"/>
          <w:lang w:val="ka-GE"/>
        </w:rPr>
        <w:t xml:space="preserve"> და</w:t>
      </w:r>
      <w:r w:rsidR="004F5CCC" w:rsidRPr="00654251">
        <w:rPr>
          <w:rFonts w:ascii="Sylfaen" w:eastAsia="Arial" w:hAnsi="Sylfaen" w:cs="Arial"/>
          <w:sz w:val="22"/>
          <w:lang w:val="ka-GE"/>
        </w:rPr>
        <w:t xml:space="preserve"> </w:t>
      </w:r>
      <w:r w:rsidR="00AB2470" w:rsidRPr="00654251">
        <w:rPr>
          <w:rFonts w:ascii="Sylfaen" w:eastAsia="Arial" w:hAnsi="Sylfaen" w:cs="Arial"/>
          <w:sz w:val="22"/>
          <w:lang w:val="ka-GE"/>
        </w:rPr>
        <w:t>კანონით „მაუწყებლობის შესახებ“</w:t>
      </w:r>
      <w:r w:rsidR="00264DBB" w:rsidRPr="00654251">
        <w:rPr>
          <w:rFonts w:ascii="Sylfaen" w:eastAsia="Arial" w:hAnsi="Sylfaen" w:cs="Arial"/>
          <w:sz w:val="22"/>
          <w:lang w:val="ka-GE"/>
        </w:rPr>
        <w:t>.</w:t>
      </w:r>
      <w:r w:rsidR="0084600D" w:rsidRPr="00654251">
        <w:rPr>
          <w:rFonts w:ascii="Sylfaen" w:eastAsia="Arial" w:hAnsi="Sylfaen" w:cs="Arial"/>
          <w:sz w:val="22"/>
          <w:vertAlign w:val="superscript"/>
        </w:rPr>
        <w:footnoteReference w:id="326"/>
      </w:r>
    </w:p>
    <w:p w14:paraId="5E04CEED" w14:textId="77777777" w:rsidR="00C225AE" w:rsidRDefault="00C225AE">
      <w:pPr>
        <w:jc w:val="both"/>
        <w:rPr>
          <w:rFonts w:ascii="Sylfaen" w:eastAsia="Arial" w:hAnsi="Sylfaen" w:cs="Arial"/>
          <w:sz w:val="22"/>
          <w:lang w:val="ka-GE"/>
        </w:rPr>
      </w:pPr>
    </w:p>
    <w:p w14:paraId="798332A9" w14:textId="77777777" w:rsidR="00145E2D" w:rsidRDefault="00EE472D" w:rsidP="00DE41D1">
      <w:pPr>
        <w:jc w:val="both"/>
        <w:rPr>
          <w:rFonts w:ascii="Sylfaen" w:eastAsia="Arial" w:hAnsi="Sylfaen" w:cs="Arial"/>
          <w:sz w:val="22"/>
          <w:lang w:val="ka-GE"/>
        </w:rPr>
      </w:pPr>
      <w:r>
        <w:rPr>
          <w:rFonts w:ascii="Sylfaen" w:eastAsia="Arial" w:hAnsi="Sylfaen" w:cs="Arial"/>
          <w:sz w:val="22"/>
          <w:lang w:val="ka-GE"/>
        </w:rPr>
        <w:t>სამაუწყებლო ლიცენზია</w:t>
      </w:r>
      <w:r w:rsidR="008D1F32">
        <w:rPr>
          <w:rFonts w:ascii="Sylfaen" w:eastAsia="Arial" w:hAnsi="Sylfaen" w:cs="Arial"/>
          <w:sz w:val="22"/>
          <w:lang w:val="ka-GE"/>
        </w:rPr>
        <w:t>სა</w:t>
      </w:r>
      <w:r>
        <w:rPr>
          <w:rFonts w:ascii="Sylfaen" w:eastAsia="Arial" w:hAnsi="Sylfaen" w:cs="Arial"/>
          <w:sz w:val="22"/>
          <w:lang w:val="ka-GE"/>
        </w:rPr>
        <w:t xml:space="preserve"> და </w:t>
      </w:r>
      <w:r w:rsidRPr="00911666">
        <w:rPr>
          <w:rFonts w:ascii="Sylfaen" w:eastAsia="Arial" w:hAnsi="Sylfaen" w:cs="Arial"/>
          <w:sz w:val="22"/>
          <w:lang w:val="ka-GE"/>
        </w:rPr>
        <w:t>ავტორიზაციას</w:t>
      </w:r>
      <w:r w:rsidR="00C71400">
        <w:rPr>
          <w:rFonts w:ascii="Sylfaen" w:eastAsia="Arial" w:hAnsi="Sylfaen" w:cs="Arial"/>
          <w:sz w:val="22"/>
          <w:lang w:val="ka-GE"/>
        </w:rPr>
        <w:t xml:space="preserve"> </w:t>
      </w:r>
      <w:r w:rsidR="00B8322B">
        <w:rPr>
          <w:rFonts w:ascii="Sylfaen" w:eastAsia="Arial" w:hAnsi="Sylfaen" w:cs="Arial"/>
          <w:sz w:val="22"/>
          <w:lang w:val="ka-GE"/>
        </w:rPr>
        <w:t>გასცე</w:t>
      </w:r>
      <w:r w:rsidR="00977D18">
        <w:rPr>
          <w:rFonts w:ascii="Sylfaen" w:eastAsia="Arial" w:hAnsi="Sylfaen" w:cs="Arial"/>
          <w:sz w:val="22"/>
          <w:lang w:val="ka-GE"/>
        </w:rPr>
        <w:t xml:space="preserve">მს საქართველოს კომუნიკაციების </w:t>
      </w:r>
      <w:r w:rsidR="00D3176F">
        <w:rPr>
          <w:rFonts w:ascii="Sylfaen" w:eastAsia="Arial" w:hAnsi="Sylfaen" w:cs="Arial"/>
          <w:sz w:val="22"/>
          <w:lang w:val="ka-GE"/>
        </w:rPr>
        <w:t>ეროვნული კომი</w:t>
      </w:r>
      <w:r w:rsidR="00977D18">
        <w:rPr>
          <w:rFonts w:ascii="Sylfaen" w:eastAsia="Arial" w:hAnsi="Sylfaen" w:cs="Arial"/>
          <w:sz w:val="22"/>
          <w:lang w:val="ka-GE"/>
        </w:rPr>
        <w:t>სია, რ</w:t>
      </w:r>
      <w:r w:rsidR="00D3176F">
        <w:rPr>
          <w:rFonts w:ascii="Sylfaen" w:eastAsia="Arial" w:hAnsi="Sylfaen" w:cs="Arial"/>
          <w:sz w:val="22"/>
          <w:lang w:val="ka-GE"/>
        </w:rPr>
        <w:t>ომელიც დამოუკიდებელი მარეგულირებელი ორგანოა</w:t>
      </w:r>
      <w:r w:rsidR="00DE41D1">
        <w:rPr>
          <w:rFonts w:ascii="Sylfaen" w:eastAsia="Arial" w:hAnsi="Sylfaen" w:cs="Arial"/>
          <w:sz w:val="22"/>
          <w:lang w:val="ka-GE"/>
        </w:rPr>
        <w:t>.</w:t>
      </w:r>
      <w:r w:rsidR="0084600D" w:rsidRPr="004E753D">
        <w:rPr>
          <w:rFonts w:ascii="Sylfaen" w:eastAsia="Arial" w:hAnsi="Sylfaen" w:cs="Arial"/>
          <w:sz w:val="22"/>
          <w:vertAlign w:val="superscript"/>
        </w:rPr>
        <w:footnoteReference w:id="327"/>
      </w:r>
      <w:r w:rsidR="0084600D" w:rsidRPr="00DE41D1">
        <w:rPr>
          <w:rFonts w:ascii="Sylfaen" w:eastAsia="Arial" w:hAnsi="Sylfaen" w:cs="Arial"/>
          <w:sz w:val="22"/>
          <w:lang w:val="ka-GE"/>
        </w:rPr>
        <w:t xml:space="preserve"> </w:t>
      </w:r>
      <w:r w:rsidR="00911666">
        <w:rPr>
          <w:rFonts w:ascii="Sylfaen" w:eastAsia="Arial" w:hAnsi="Sylfaen" w:cs="Arial"/>
          <w:sz w:val="22"/>
          <w:lang w:val="ka-GE"/>
        </w:rPr>
        <w:t xml:space="preserve"> </w:t>
      </w:r>
    </w:p>
    <w:p w14:paraId="393B720F" w14:textId="77777777" w:rsidR="00DE41D1" w:rsidRDefault="00DE41D1" w:rsidP="00061516">
      <w:pPr>
        <w:jc w:val="center"/>
        <w:rPr>
          <w:rFonts w:ascii="Sylfaen" w:eastAsia="Arial" w:hAnsi="Sylfaen" w:cs="Arial"/>
          <w:sz w:val="22"/>
          <w:lang w:val="ka-GE"/>
        </w:rPr>
      </w:pPr>
    </w:p>
    <w:p w14:paraId="38937C3F" w14:textId="0E954AFD" w:rsidR="00145E2D" w:rsidRPr="00B230E1" w:rsidRDefault="00EA04B5" w:rsidP="00663D9A">
      <w:pPr>
        <w:jc w:val="both"/>
        <w:rPr>
          <w:rFonts w:ascii="Sylfaen" w:eastAsia="Arial" w:hAnsi="Sylfaen" w:cs="Arial"/>
          <w:color w:val="FF0000"/>
          <w:sz w:val="22"/>
          <w:lang w:val="ka-GE"/>
        </w:rPr>
      </w:pPr>
      <w:r>
        <w:rPr>
          <w:rFonts w:ascii="Sylfaen" w:eastAsia="Arial" w:hAnsi="Sylfaen" w:cs="Arial"/>
          <w:sz w:val="22"/>
          <w:lang w:val="ka-GE"/>
        </w:rPr>
        <w:t xml:space="preserve">სამწუხაროდ, </w:t>
      </w:r>
      <w:r w:rsidR="00C23CEB">
        <w:rPr>
          <w:rFonts w:ascii="Sylfaen" w:eastAsia="Arial" w:hAnsi="Sylfaen" w:cs="Arial"/>
          <w:sz w:val="22"/>
          <w:lang w:val="ka-GE"/>
        </w:rPr>
        <w:t xml:space="preserve">ქართული </w:t>
      </w:r>
      <w:r w:rsidR="00F72A61">
        <w:rPr>
          <w:rFonts w:ascii="Sylfaen" w:eastAsia="Arial" w:hAnsi="Sylfaen" w:cs="Arial"/>
          <w:sz w:val="22"/>
          <w:lang w:val="ka-GE"/>
        </w:rPr>
        <w:t xml:space="preserve">მედიის </w:t>
      </w:r>
      <w:r w:rsidR="00CB4454">
        <w:rPr>
          <w:rFonts w:ascii="Sylfaen" w:eastAsia="Arial" w:hAnsi="Sylfaen" w:cs="Arial"/>
          <w:sz w:val="22"/>
          <w:lang w:val="ka-GE"/>
        </w:rPr>
        <w:t>დამოუკიდებ</w:t>
      </w:r>
      <w:r>
        <w:rPr>
          <w:rFonts w:ascii="Sylfaen" w:eastAsia="Arial" w:hAnsi="Sylfaen" w:cs="Arial"/>
          <w:sz w:val="22"/>
          <w:lang w:val="ka-GE"/>
        </w:rPr>
        <w:t>ლობა პრაქტიკაში სა</w:t>
      </w:r>
      <w:r w:rsidR="005A101D">
        <w:rPr>
          <w:rFonts w:ascii="Sylfaen" w:eastAsia="Arial" w:hAnsi="Sylfaen" w:cs="Arial"/>
          <w:sz w:val="22"/>
          <w:lang w:val="ka-GE"/>
        </w:rPr>
        <w:t>თანადოდ</w:t>
      </w:r>
      <w:r>
        <w:rPr>
          <w:rFonts w:ascii="Sylfaen" w:eastAsia="Arial" w:hAnsi="Sylfaen" w:cs="Arial"/>
          <w:sz w:val="22"/>
          <w:lang w:val="ka-GE"/>
        </w:rPr>
        <w:t xml:space="preserve"> </w:t>
      </w:r>
      <w:r w:rsidRPr="008A1FA5">
        <w:rPr>
          <w:rFonts w:ascii="Sylfaen" w:eastAsia="Arial" w:hAnsi="Sylfaen" w:cs="Arial"/>
          <w:sz w:val="22"/>
          <w:lang w:val="ka-GE"/>
        </w:rPr>
        <w:t xml:space="preserve">უზრუნველყოფილი არ </w:t>
      </w:r>
      <w:r w:rsidR="00EA14DA" w:rsidRPr="008A1FA5">
        <w:rPr>
          <w:rFonts w:ascii="Sylfaen" w:eastAsia="Arial" w:hAnsi="Sylfaen" w:cs="Arial"/>
          <w:sz w:val="22"/>
          <w:lang w:val="ka-GE"/>
        </w:rPr>
        <w:t xml:space="preserve">არის. ხშირ შემთხვევაში, ხელისუფლება </w:t>
      </w:r>
      <w:r w:rsidR="008E7888" w:rsidRPr="008A1FA5">
        <w:rPr>
          <w:rFonts w:ascii="Sylfaen" w:eastAsia="Arial" w:hAnsi="Sylfaen" w:cs="Arial"/>
          <w:sz w:val="22"/>
          <w:lang w:val="ka-GE"/>
        </w:rPr>
        <w:t xml:space="preserve">დამოუკიდებელ ტელეკომპანიებზე ზეწოლისთვის ფინანსურ </w:t>
      </w:r>
      <w:r w:rsidR="00756BD9" w:rsidRPr="008A1FA5">
        <w:rPr>
          <w:rFonts w:ascii="Sylfaen" w:eastAsia="Arial" w:hAnsi="Sylfaen" w:cs="Arial"/>
          <w:sz w:val="22"/>
          <w:lang w:val="ka-GE"/>
        </w:rPr>
        <w:t>და პოლიტიკურ</w:t>
      </w:r>
      <w:r w:rsidR="00CB45B9" w:rsidRPr="008A1FA5">
        <w:rPr>
          <w:rFonts w:ascii="Sylfaen" w:eastAsia="Arial" w:hAnsi="Sylfaen" w:cs="Arial"/>
          <w:sz w:val="22"/>
          <w:lang w:val="ka-GE"/>
        </w:rPr>
        <w:t xml:space="preserve"> </w:t>
      </w:r>
      <w:r w:rsidR="009B2877" w:rsidRPr="008A1FA5">
        <w:rPr>
          <w:rFonts w:ascii="Sylfaen" w:eastAsia="Arial" w:hAnsi="Sylfaen" w:cs="Arial"/>
          <w:sz w:val="22"/>
          <w:lang w:val="ka-GE"/>
        </w:rPr>
        <w:t xml:space="preserve">ბერკეტებს </w:t>
      </w:r>
      <w:r w:rsidR="008E7888" w:rsidRPr="008A1FA5">
        <w:rPr>
          <w:rFonts w:ascii="Sylfaen" w:eastAsia="Arial" w:hAnsi="Sylfaen" w:cs="Arial"/>
          <w:sz w:val="22"/>
          <w:lang w:val="ka-GE"/>
        </w:rPr>
        <w:t>იყენებს</w:t>
      </w:r>
      <w:r w:rsidR="00CC718E" w:rsidRPr="008A1FA5">
        <w:rPr>
          <w:rFonts w:ascii="Sylfaen" w:eastAsia="Arial" w:hAnsi="Sylfaen" w:cs="Arial"/>
          <w:sz w:val="22"/>
          <w:lang w:val="ka-GE"/>
        </w:rPr>
        <w:t xml:space="preserve">. მაგალითად, </w:t>
      </w:r>
      <w:r w:rsidR="00496F5F" w:rsidRPr="008A1FA5">
        <w:rPr>
          <w:rFonts w:ascii="Sylfaen" w:eastAsia="Arial" w:hAnsi="Sylfaen" w:cs="Arial"/>
          <w:sz w:val="22"/>
          <w:lang w:val="ka-GE"/>
        </w:rPr>
        <w:t>რამდენიმე წლის წინ საზოგადოებრივი მაუწყებლი</w:t>
      </w:r>
      <w:r w:rsidR="00B27A0D" w:rsidRPr="008A1FA5">
        <w:rPr>
          <w:rFonts w:ascii="Sylfaen" w:eastAsia="Arial" w:hAnsi="Sylfaen" w:cs="Arial"/>
          <w:sz w:val="22"/>
          <w:lang w:val="ka-GE"/>
        </w:rPr>
        <w:t>ს სამეურვეო საბჭომ</w:t>
      </w:r>
      <w:r w:rsidR="00496F5F" w:rsidRPr="008A1FA5">
        <w:rPr>
          <w:rFonts w:ascii="Sylfaen" w:eastAsia="Arial" w:hAnsi="Sylfaen" w:cs="Arial"/>
          <w:sz w:val="22"/>
          <w:lang w:val="ka-GE"/>
        </w:rPr>
        <w:t xml:space="preserve"> გენერალურ დირექტორად</w:t>
      </w:r>
      <w:r w:rsidR="005204A2" w:rsidRPr="008A1FA5">
        <w:rPr>
          <w:rFonts w:ascii="Sylfaen" w:eastAsia="Arial" w:hAnsi="Sylfaen" w:cs="Arial"/>
          <w:sz w:val="22"/>
          <w:lang w:val="ka-GE"/>
        </w:rPr>
        <w:t xml:space="preserve"> </w:t>
      </w:r>
      <w:r w:rsidR="00496F5F" w:rsidRPr="008A1FA5">
        <w:rPr>
          <w:rFonts w:ascii="Sylfaen" w:eastAsia="Arial" w:hAnsi="Sylfaen" w:cs="Arial"/>
          <w:sz w:val="22"/>
          <w:lang w:val="ka-GE"/>
        </w:rPr>
        <w:t xml:space="preserve">ვასილ მაღლაფერიძე აირჩია. </w:t>
      </w:r>
      <w:r w:rsidR="00A959DE" w:rsidRPr="008A1FA5">
        <w:rPr>
          <w:rFonts w:ascii="Sylfaen" w:eastAsia="Arial" w:hAnsi="Sylfaen" w:cs="Arial"/>
          <w:sz w:val="22"/>
          <w:lang w:val="ka-GE"/>
        </w:rPr>
        <w:t xml:space="preserve">მანამდე ვასილ მაღლაფერიძე </w:t>
      </w:r>
      <w:r w:rsidR="004450D7" w:rsidRPr="008A1FA5">
        <w:rPr>
          <w:rFonts w:ascii="Sylfaen" w:eastAsia="Arial" w:hAnsi="Sylfaen" w:cs="Arial"/>
          <w:sz w:val="22"/>
          <w:lang w:val="ka-GE"/>
        </w:rPr>
        <w:t>ბიძი</w:t>
      </w:r>
      <w:r w:rsidR="00D27C4B" w:rsidRPr="008A1FA5">
        <w:rPr>
          <w:rFonts w:ascii="Sylfaen" w:eastAsia="Arial" w:hAnsi="Sylfaen" w:cs="Arial"/>
          <w:sz w:val="22"/>
          <w:lang w:val="ka-GE"/>
        </w:rPr>
        <w:t xml:space="preserve">ნა ივანიშვილის </w:t>
      </w:r>
      <w:r w:rsidR="00270AB3" w:rsidRPr="008A1FA5">
        <w:rPr>
          <w:rFonts w:ascii="Sylfaen" w:eastAsia="Arial" w:hAnsi="Sylfaen" w:cs="Arial"/>
          <w:sz w:val="22"/>
          <w:lang w:val="ka-GE"/>
        </w:rPr>
        <w:t>(მმართველი პარტიის „ქართული ოცნების</w:t>
      </w:r>
      <w:r w:rsidR="00EF3F8F" w:rsidRPr="008A1FA5">
        <w:rPr>
          <w:rFonts w:ascii="Sylfaen" w:eastAsia="Arial" w:hAnsi="Sylfaen" w:cs="Arial"/>
          <w:sz w:val="22"/>
          <w:lang w:val="ka-GE"/>
        </w:rPr>
        <w:t>“</w:t>
      </w:r>
      <w:r w:rsidR="00CA29FB" w:rsidRPr="008A1FA5">
        <w:rPr>
          <w:rFonts w:ascii="Sylfaen" w:eastAsia="Arial" w:hAnsi="Sylfaen" w:cs="Arial"/>
          <w:sz w:val="22"/>
          <w:lang w:val="ka-GE"/>
        </w:rPr>
        <w:t xml:space="preserve"> დამაარსებლის და ბოლო</w:t>
      </w:r>
      <w:r w:rsidR="00994C83" w:rsidRPr="008A1FA5">
        <w:rPr>
          <w:rFonts w:ascii="Sylfaen" w:eastAsia="Arial" w:hAnsi="Sylfaen" w:cs="Arial"/>
          <w:sz w:val="22"/>
          <w:lang w:val="ka-GE"/>
        </w:rPr>
        <w:t xml:space="preserve"> პერიოდში მისი</w:t>
      </w:r>
      <w:r w:rsidR="00CA29FB" w:rsidRPr="008A1FA5">
        <w:rPr>
          <w:rFonts w:ascii="Sylfaen" w:eastAsia="Arial" w:hAnsi="Sylfaen" w:cs="Arial"/>
          <w:sz w:val="22"/>
          <w:lang w:val="ka-GE"/>
        </w:rPr>
        <w:t xml:space="preserve"> ლიდერის</w:t>
      </w:r>
      <w:r w:rsidR="00270AB3" w:rsidRPr="008A1FA5">
        <w:rPr>
          <w:rFonts w:ascii="Sylfaen" w:eastAsia="Arial" w:hAnsi="Sylfaen" w:cs="Arial"/>
          <w:sz w:val="22"/>
          <w:lang w:val="ka-GE"/>
        </w:rPr>
        <w:t xml:space="preserve">) </w:t>
      </w:r>
      <w:r w:rsidR="00D27C4B" w:rsidRPr="008A1FA5">
        <w:rPr>
          <w:rFonts w:ascii="Sylfaen" w:eastAsia="Arial" w:hAnsi="Sylfaen" w:cs="Arial"/>
          <w:sz w:val="22"/>
          <w:lang w:val="ka-GE"/>
        </w:rPr>
        <w:t xml:space="preserve">ოჯახის კუთვნილ ტელეკომპანიებსა და </w:t>
      </w:r>
      <w:r w:rsidR="00881FBF" w:rsidRPr="008A1FA5">
        <w:rPr>
          <w:rFonts w:ascii="Sylfaen" w:eastAsia="Arial" w:hAnsi="Sylfaen" w:cs="Arial"/>
          <w:sz w:val="22"/>
          <w:lang w:val="ka-GE"/>
        </w:rPr>
        <w:t>საინფორმაციო</w:t>
      </w:r>
      <w:r w:rsidR="00D27C4B" w:rsidRPr="008A1FA5">
        <w:rPr>
          <w:rFonts w:ascii="Sylfaen" w:eastAsia="Arial" w:hAnsi="Sylfaen" w:cs="Arial"/>
          <w:sz w:val="22"/>
          <w:lang w:val="ka-GE"/>
        </w:rPr>
        <w:t xml:space="preserve"> საშუალებებში </w:t>
      </w:r>
      <w:r w:rsidR="00C87AAD" w:rsidRPr="008A1FA5">
        <w:rPr>
          <w:rFonts w:ascii="Sylfaen" w:eastAsia="Arial" w:hAnsi="Sylfaen" w:cs="Arial"/>
          <w:sz w:val="22"/>
          <w:lang w:val="ka-GE"/>
        </w:rPr>
        <w:t>საკვანძო თანამდებობებზე მუშაობდა</w:t>
      </w:r>
      <w:r w:rsidR="00F65A7A" w:rsidRPr="008A1FA5">
        <w:rPr>
          <w:rFonts w:ascii="Sylfaen" w:eastAsia="Arial" w:hAnsi="Sylfaen" w:cs="Arial"/>
          <w:sz w:val="22"/>
          <w:lang w:val="ka-GE"/>
        </w:rPr>
        <w:t>. მაღლაფერიძის გენერალურ დირექტორად დანიშვნის შე</w:t>
      </w:r>
      <w:r w:rsidR="00A12CE0" w:rsidRPr="008A1FA5">
        <w:rPr>
          <w:rFonts w:ascii="Sylfaen" w:eastAsia="Arial" w:hAnsi="Sylfaen" w:cs="Arial"/>
          <w:sz w:val="22"/>
          <w:lang w:val="ka-GE"/>
        </w:rPr>
        <w:t xml:space="preserve">მდეგ, </w:t>
      </w:r>
      <w:r w:rsidR="00D976FC" w:rsidRPr="008A1FA5">
        <w:rPr>
          <w:rFonts w:ascii="Sylfaen" w:eastAsia="Arial" w:hAnsi="Sylfaen" w:cs="Arial"/>
          <w:sz w:val="22"/>
          <w:lang w:val="ka-GE"/>
        </w:rPr>
        <w:t>ივანიშ</w:t>
      </w:r>
      <w:r w:rsidR="00E87C43" w:rsidRPr="008A1FA5">
        <w:rPr>
          <w:rFonts w:ascii="Sylfaen" w:eastAsia="Arial" w:hAnsi="Sylfaen" w:cs="Arial"/>
          <w:sz w:val="22"/>
          <w:lang w:val="ka-GE"/>
        </w:rPr>
        <w:t xml:space="preserve">ვილის </w:t>
      </w:r>
      <w:r w:rsidR="000E0B50" w:rsidRPr="008A1FA5">
        <w:rPr>
          <w:rFonts w:ascii="Sylfaen" w:eastAsia="Arial" w:hAnsi="Sylfaen" w:cs="Arial"/>
          <w:sz w:val="22"/>
          <w:lang w:val="ka-GE"/>
        </w:rPr>
        <w:t xml:space="preserve">იმ </w:t>
      </w:r>
      <w:r w:rsidR="00D976FC" w:rsidRPr="008A1FA5">
        <w:rPr>
          <w:rFonts w:ascii="Sylfaen" w:eastAsia="Arial" w:hAnsi="Sylfaen" w:cs="Arial"/>
          <w:sz w:val="22"/>
          <w:lang w:val="ka-GE"/>
        </w:rPr>
        <w:t>მედია კომპ</w:t>
      </w:r>
      <w:r w:rsidR="00930E46" w:rsidRPr="008A1FA5">
        <w:rPr>
          <w:rFonts w:ascii="Sylfaen" w:eastAsia="Arial" w:hAnsi="Sylfaen" w:cs="Arial"/>
          <w:sz w:val="22"/>
          <w:lang w:val="ka-GE"/>
        </w:rPr>
        <w:t>ა</w:t>
      </w:r>
      <w:r w:rsidR="00D976FC" w:rsidRPr="008A1FA5">
        <w:rPr>
          <w:rFonts w:ascii="Sylfaen" w:eastAsia="Arial" w:hAnsi="Sylfaen" w:cs="Arial"/>
          <w:sz w:val="22"/>
          <w:lang w:val="ka-GE"/>
        </w:rPr>
        <w:t>ნიების</w:t>
      </w:r>
      <w:r w:rsidR="00A52040" w:rsidRPr="008A1FA5">
        <w:rPr>
          <w:rFonts w:ascii="Sylfaen" w:eastAsia="Arial" w:hAnsi="Sylfaen" w:cs="Arial"/>
          <w:sz w:val="22"/>
          <w:lang w:val="ka-GE"/>
        </w:rPr>
        <w:t xml:space="preserve"> </w:t>
      </w:r>
      <w:r w:rsidR="008A1FA5" w:rsidRPr="008A1FA5">
        <w:rPr>
          <w:rFonts w:ascii="Sylfaen" w:eastAsia="Arial" w:hAnsi="Sylfaen" w:cs="Arial"/>
          <w:sz w:val="22"/>
          <w:lang w:val="ka-GE"/>
        </w:rPr>
        <w:t>ათეულობით</w:t>
      </w:r>
      <w:r w:rsidR="00E87C43" w:rsidRPr="008A1FA5">
        <w:rPr>
          <w:rFonts w:ascii="Sylfaen" w:eastAsia="Arial" w:hAnsi="Sylfaen" w:cs="Arial"/>
          <w:sz w:val="22"/>
          <w:lang w:val="ka-GE"/>
        </w:rPr>
        <w:t xml:space="preserve"> </w:t>
      </w:r>
      <w:r w:rsidR="00D976FC" w:rsidRPr="008A1FA5">
        <w:rPr>
          <w:rFonts w:ascii="Sylfaen" w:eastAsia="Arial" w:hAnsi="Sylfaen" w:cs="Arial"/>
          <w:sz w:val="22"/>
          <w:lang w:val="ka-GE"/>
        </w:rPr>
        <w:t>თანამშრომელი</w:t>
      </w:r>
      <w:r w:rsidR="000E0B50" w:rsidRPr="008A1FA5">
        <w:rPr>
          <w:rFonts w:ascii="Sylfaen" w:eastAsia="Arial" w:hAnsi="Sylfaen" w:cs="Arial"/>
          <w:sz w:val="22"/>
          <w:lang w:val="ka-GE"/>
        </w:rPr>
        <w:t xml:space="preserve">, სადაც მაღლაფერიძე მუშაობდა, </w:t>
      </w:r>
      <w:r w:rsidR="000078AB" w:rsidRPr="008A1FA5">
        <w:rPr>
          <w:rFonts w:ascii="Sylfaen" w:eastAsia="Arial" w:hAnsi="Sylfaen" w:cs="Arial"/>
          <w:sz w:val="22"/>
          <w:lang w:val="ka-GE"/>
        </w:rPr>
        <w:t>სამუშაოდ საზოგადოებრივ მაუწყებელში გადავიდა და ზოგი მათგანი ხელმძღვანელ თანამდებობებზეც დაინიშნა</w:t>
      </w:r>
      <w:r w:rsidR="00663D9A" w:rsidRPr="008A1FA5">
        <w:rPr>
          <w:rFonts w:ascii="Sylfaen" w:eastAsia="Arial" w:hAnsi="Sylfaen" w:cs="Arial"/>
          <w:sz w:val="22"/>
          <w:lang w:val="ka-GE"/>
        </w:rPr>
        <w:t>.</w:t>
      </w:r>
      <w:r w:rsidR="0084600D" w:rsidRPr="008A1FA5">
        <w:rPr>
          <w:rFonts w:ascii="Sylfaen" w:eastAsia="Arial" w:hAnsi="Sylfaen" w:cs="Arial"/>
          <w:sz w:val="22"/>
          <w:vertAlign w:val="superscript"/>
        </w:rPr>
        <w:footnoteReference w:id="328"/>
      </w:r>
      <w:r w:rsidR="0084600D" w:rsidRPr="0040041A">
        <w:rPr>
          <w:rFonts w:ascii="Sylfaen" w:eastAsia="Arial" w:hAnsi="Sylfaen" w:cs="Arial"/>
          <w:sz w:val="22"/>
          <w:lang w:val="ka-GE"/>
        </w:rPr>
        <w:t xml:space="preserve">   </w:t>
      </w:r>
    </w:p>
    <w:p w14:paraId="0D124BB7" w14:textId="77777777" w:rsidR="00663D9A" w:rsidRDefault="00663D9A" w:rsidP="00663D9A">
      <w:pPr>
        <w:jc w:val="both"/>
        <w:rPr>
          <w:rFonts w:ascii="Sylfaen" w:eastAsia="Arial" w:hAnsi="Sylfaen" w:cs="Arial"/>
          <w:sz w:val="22"/>
          <w:lang w:val="ka-GE"/>
        </w:rPr>
      </w:pPr>
    </w:p>
    <w:p w14:paraId="11EF6242" w14:textId="60440F08" w:rsidR="00145E2D" w:rsidRDefault="0042386E" w:rsidP="002A70BA">
      <w:pPr>
        <w:jc w:val="both"/>
        <w:rPr>
          <w:rFonts w:ascii="Sylfaen" w:eastAsia="Arial" w:hAnsi="Sylfaen" w:cs="Arial"/>
          <w:color w:val="FF0000"/>
          <w:sz w:val="22"/>
          <w:lang w:val="ka-GE"/>
        </w:rPr>
      </w:pPr>
      <w:r>
        <w:rPr>
          <w:rFonts w:ascii="Sylfaen" w:eastAsia="Arial" w:hAnsi="Sylfaen" w:cs="Arial"/>
          <w:sz w:val="22"/>
          <w:lang w:val="ka-GE"/>
        </w:rPr>
        <w:t xml:space="preserve">ბოლო წლებში </w:t>
      </w:r>
      <w:r w:rsidR="008E18EE">
        <w:rPr>
          <w:rFonts w:ascii="Sylfaen" w:eastAsia="Arial" w:hAnsi="Sylfaen" w:cs="Arial"/>
          <w:sz w:val="22"/>
          <w:lang w:val="ka-GE"/>
        </w:rPr>
        <w:t xml:space="preserve">დამოუკიდებელი და კრიტიკულად განწყობილი </w:t>
      </w:r>
      <w:r w:rsidR="00B97728">
        <w:rPr>
          <w:rFonts w:ascii="Sylfaen" w:eastAsia="Arial" w:hAnsi="Sylfaen" w:cs="Arial"/>
          <w:sz w:val="22"/>
          <w:lang w:val="ka-GE"/>
        </w:rPr>
        <w:t>საინფორმაციო</w:t>
      </w:r>
      <w:r w:rsidR="008E18EE" w:rsidRPr="00D977C0">
        <w:rPr>
          <w:rFonts w:ascii="Sylfaen" w:eastAsia="Arial" w:hAnsi="Sylfaen" w:cs="Arial"/>
          <w:sz w:val="22"/>
          <w:highlight w:val="yellow"/>
          <w:lang w:val="ka-GE"/>
        </w:rPr>
        <w:t xml:space="preserve"> </w:t>
      </w:r>
      <w:r w:rsidR="008E18EE" w:rsidRPr="00453E85">
        <w:rPr>
          <w:rFonts w:ascii="Sylfaen" w:eastAsia="Arial" w:hAnsi="Sylfaen" w:cs="Arial"/>
          <w:sz w:val="22"/>
          <w:lang w:val="ka-GE"/>
        </w:rPr>
        <w:t>საშუალებების</w:t>
      </w:r>
      <w:r w:rsidR="008E18EE">
        <w:rPr>
          <w:rFonts w:ascii="Sylfaen" w:eastAsia="Arial" w:hAnsi="Sylfaen" w:cs="Arial"/>
          <w:sz w:val="22"/>
          <w:lang w:val="ka-GE"/>
        </w:rPr>
        <w:t xml:space="preserve"> </w:t>
      </w:r>
      <w:r w:rsidR="000B6BAE">
        <w:rPr>
          <w:rFonts w:ascii="Sylfaen" w:eastAsia="Arial" w:hAnsi="Sylfaen" w:cs="Arial"/>
          <w:sz w:val="22"/>
          <w:lang w:val="ka-GE"/>
        </w:rPr>
        <w:t>დათრგუნვი</w:t>
      </w:r>
      <w:r w:rsidR="009D247A">
        <w:rPr>
          <w:rFonts w:ascii="Sylfaen" w:eastAsia="Arial" w:hAnsi="Sylfaen" w:cs="Arial"/>
          <w:sz w:val="22"/>
          <w:lang w:val="ka-GE"/>
        </w:rPr>
        <w:t xml:space="preserve">ს სხვა </w:t>
      </w:r>
      <w:r w:rsidR="00A25A53">
        <w:rPr>
          <w:rFonts w:ascii="Sylfaen" w:eastAsia="Arial" w:hAnsi="Sylfaen" w:cs="Arial"/>
          <w:sz w:val="22"/>
          <w:lang w:val="ka-GE"/>
        </w:rPr>
        <w:t xml:space="preserve">შემთხვევებსაც </w:t>
      </w:r>
      <w:r w:rsidR="009D247A" w:rsidRPr="0019358F">
        <w:rPr>
          <w:rFonts w:ascii="Sylfaen" w:eastAsia="Arial" w:hAnsi="Sylfaen" w:cs="Arial"/>
          <w:sz w:val="22"/>
          <w:lang w:val="ka-GE"/>
        </w:rPr>
        <w:t>ჰქონდა ადგილი.</w:t>
      </w:r>
      <w:r w:rsidR="009D247A">
        <w:rPr>
          <w:rFonts w:ascii="Sylfaen" w:eastAsia="Arial" w:hAnsi="Sylfaen" w:cs="Arial"/>
          <w:sz w:val="22"/>
          <w:lang w:val="ka-GE"/>
        </w:rPr>
        <w:t xml:space="preserve"> </w:t>
      </w:r>
      <w:r w:rsidR="0062391C">
        <w:rPr>
          <w:rFonts w:ascii="Sylfaen" w:eastAsia="Arial" w:hAnsi="Sylfaen" w:cs="Arial"/>
          <w:sz w:val="22"/>
          <w:lang w:val="ka-GE"/>
        </w:rPr>
        <w:t>როგორც ზემოთ აღინიშნა,</w:t>
      </w:r>
      <w:r w:rsidR="00C17107">
        <w:rPr>
          <w:rFonts w:ascii="Sylfaen" w:eastAsia="Arial" w:hAnsi="Sylfaen" w:cs="Arial"/>
          <w:sz w:val="22"/>
          <w:lang w:val="ka-GE"/>
        </w:rPr>
        <w:t xml:space="preserve"> </w:t>
      </w:r>
      <w:r w:rsidR="0059158F">
        <w:rPr>
          <w:rFonts w:ascii="Sylfaen" w:eastAsia="Arial" w:hAnsi="Sylfaen" w:cs="Arial"/>
          <w:sz w:val="22"/>
          <w:lang w:val="ka-GE"/>
        </w:rPr>
        <w:t xml:space="preserve">ორი დამოუკიდებელი </w:t>
      </w:r>
      <w:r w:rsidR="00C17107">
        <w:rPr>
          <w:rFonts w:ascii="Sylfaen" w:eastAsia="Arial" w:hAnsi="Sylfaen" w:cs="Arial"/>
          <w:sz w:val="22"/>
          <w:lang w:val="ka-GE"/>
        </w:rPr>
        <w:t>ტელეკომპან</w:t>
      </w:r>
      <w:r w:rsidR="009F3584">
        <w:rPr>
          <w:rFonts w:ascii="Sylfaen" w:eastAsia="Arial" w:hAnsi="Sylfaen" w:cs="Arial"/>
          <w:sz w:val="22"/>
          <w:lang w:val="ka-GE"/>
        </w:rPr>
        <w:t>იის, „</w:t>
      </w:r>
      <w:r w:rsidR="0059158F">
        <w:rPr>
          <w:rFonts w:ascii="Sylfaen" w:eastAsia="Arial" w:hAnsi="Sylfaen" w:cs="Arial"/>
          <w:sz w:val="22"/>
          <w:lang w:val="ka-GE"/>
        </w:rPr>
        <w:t>ტვ პირველი</w:t>
      </w:r>
      <w:r w:rsidR="009F3584">
        <w:rPr>
          <w:rFonts w:ascii="Sylfaen" w:eastAsia="Arial" w:hAnsi="Sylfaen" w:cs="Arial"/>
          <w:sz w:val="22"/>
          <w:lang w:val="ka-GE"/>
        </w:rPr>
        <w:t>სა</w:t>
      </w:r>
      <w:r w:rsidR="0059158F">
        <w:rPr>
          <w:rFonts w:ascii="Sylfaen" w:eastAsia="Arial" w:hAnsi="Sylfaen" w:cs="Arial"/>
          <w:sz w:val="22"/>
          <w:lang w:val="ka-GE"/>
        </w:rPr>
        <w:t>“ და „მთავარი</w:t>
      </w:r>
      <w:r w:rsidR="00A85E7D">
        <w:rPr>
          <w:rFonts w:ascii="Sylfaen" w:eastAsia="Arial" w:hAnsi="Sylfaen" w:cs="Arial"/>
          <w:sz w:val="22"/>
          <w:lang w:val="ka-GE"/>
        </w:rPr>
        <w:t xml:space="preserve"> არხის“, მფლობელები</w:t>
      </w:r>
      <w:r w:rsidR="00934E92">
        <w:rPr>
          <w:rFonts w:ascii="Sylfaen" w:eastAsia="Arial" w:hAnsi="Sylfaen" w:cs="Arial"/>
          <w:sz w:val="22"/>
          <w:lang w:val="ka-GE"/>
        </w:rPr>
        <w:t xml:space="preserve"> </w:t>
      </w:r>
      <w:r w:rsidR="0049428D" w:rsidRPr="008A1FA5">
        <w:rPr>
          <w:rFonts w:ascii="Sylfaen" w:eastAsia="Arial" w:hAnsi="Sylfaen" w:cs="Arial"/>
          <w:sz w:val="22"/>
          <w:lang w:val="ka-GE"/>
        </w:rPr>
        <w:t>შევიწრო</w:t>
      </w:r>
      <w:r w:rsidR="00934E92" w:rsidRPr="008A1FA5">
        <w:rPr>
          <w:rFonts w:ascii="Sylfaen" w:eastAsia="Arial" w:hAnsi="Sylfaen" w:cs="Arial"/>
          <w:sz w:val="22"/>
          <w:lang w:val="ka-GE"/>
        </w:rPr>
        <w:t>ების ობიექტად იქცნენ, მათ</w:t>
      </w:r>
      <w:r w:rsidR="00934E92">
        <w:rPr>
          <w:rFonts w:ascii="Sylfaen" w:eastAsia="Arial" w:hAnsi="Sylfaen" w:cs="Arial"/>
          <w:sz w:val="22"/>
          <w:lang w:val="ka-GE"/>
        </w:rPr>
        <w:t xml:space="preserve"> მი</w:t>
      </w:r>
      <w:r w:rsidR="00B27E63">
        <w:rPr>
          <w:rFonts w:ascii="Sylfaen" w:eastAsia="Arial" w:hAnsi="Sylfaen" w:cs="Arial"/>
          <w:sz w:val="22"/>
          <w:lang w:val="ka-GE"/>
        </w:rPr>
        <w:t>მ</w:t>
      </w:r>
      <w:r w:rsidR="00934E92">
        <w:rPr>
          <w:rFonts w:ascii="Sylfaen" w:eastAsia="Arial" w:hAnsi="Sylfaen" w:cs="Arial"/>
          <w:sz w:val="22"/>
          <w:lang w:val="ka-GE"/>
        </w:rPr>
        <w:t>ართ</w:t>
      </w:r>
      <w:r w:rsidR="00A85E7D">
        <w:rPr>
          <w:rFonts w:ascii="Sylfaen" w:eastAsia="Arial" w:hAnsi="Sylfaen" w:cs="Arial"/>
          <w:sz w:val="22"/>
          <w:lang w:val="ka-GE"/>
        </w:rPr>
        <w:t xml:space="preserve"> </w:t>
      </w:r>
      <w:r w:rsidR="00AC4E19">
        <w:rPr>
          <w:rFonts w:ascii="Sylfaen" w:eastAsia="Arial" w:hAnsi="Sylfaen" w:cs="Arial"/>
          <w:sz w:val="22"/>
          <w:lang w:val="ka-GE"/>
        </w:rPr>
        <w:t>სისხლისსამართლებრივი</w:t>
      </w:r>
      <w:r w:rsidR="00934E92">
        <w:rPr>
          <w:rFonts w:ascii="Sylfaen" w:eastAsia="Arial" w:hAnsi="Sylfaen" w:cs="Arial"/>
          <w:sz w:val="22"/>
          <w:lang w:val="ka-GE"/>
        </w:rPr>
        <w:t xml:space="preserve"> გამოძიება დაიწყო და დაკითხვისთვის ხშირად იბარებდნენ გენერალურ პროკურატურაში</w:t>
      </w:r>
      <w:r w:rsidR="002A70BA">
        <w:rPr>
          <w:rFonts w:ascii="Sylfaen" w:eastAsia="Arial" w:hAnsi="Sylfaen" w:cs="Arial"/>
          <w:sz w:val="22"/>
          <w:lang w:val="ka-GE"/>
        </w:rPr>
        <w:t>.</w:t>
      </w:r>
      <w:r w:rsidR="0084600D" w:rsidRPr="004E753D">
        <w:rPr>
          <w:rFonts w:ascii="Sylfaen" w:eastAsia="Arial" w:hAnsi="Sylfaen" w:cs="Arial"/>
          <w:sz w:val="22"/>
          <w:vertAlign w:val="superscript"/>
        </w:rPr>
        <w:footnoteReference w:id="329"/>
      </w:r>
      <w:r w:rsidR="00463F28">
        <w:rPr>
          <w:rFonts w:ascii="Sylfaen" w:eastAsia="Arial" w:hAnsi="Sylfaen" w:cs="Arial"/>
          <w:sz w:val="22"/>
          <w:lang w:val="ka-GE"/>
        </w:rPr>
        <w:t xml:space="preserve"> </w:t>
      </w:r>
      <w:r w:rsidR="0084600D" w:rsidRPr="004E753D">
        <w:rPr>
          <w:rFonts w:ascii="Sylfaen" w:eastAsia="Arial" w:hAnsi="Sylfaen" w:cs="Arial"/>
          <w:sz w:val="22"/>
          <w:vertAlign w:val="superscript"/>
        </w:rPr>
        <w:footnoteReference w:id="330"/>
      </w:r>
      <w:r w:rsidR="0084600D" w:rsidRPr="00A85E7D">
        <w:rPr>
          <w:rFonts w:ascii="Sylfaen" w:eastAsia="Arial" w:hAnsi="Sylfaen" w:cs="Arial"/>
          <w:sz w:val="22"/>
          <w:lang w:val="ka-GE"/>
        </w:rPr>
        <w:t xml:space="preserve"> </w:t>
      </w:r>
      <w:r w:rsidR="002A70BA">
        <w:rPr>
          <w:rFonts w:ascii="Sylfaen" w:eastAsia="Arial" w:hAnsi="Sylfaen" w:cs="Arial"/>
          <w:sz w:val="22"/>
          <w:lang w:val="ka-GE"/>
        </w:rPr>
        <w:t>ამასთან ერთად</w:t>
      </w:r>
      <w:r w:rsidR="000A50C7">
        <w:rPr>
          <w:rFonts w:ascii="Sylfaen" w:eastAsia="Arial" w:hAnsi="Sylfaen" w:cs="Arial"/>
          <w:sz w:val="22"/>
          <w:lang w:val="ka-GE"/>
        </w:rPr>
        <w:t xml:space="preserve">, </w:t>
      </w:r>
      <w:r w:rsidR="00105784">
        <w:rPr>
          <w:rFonts w:ascii="Sylfaen" w:eastAsia="Arial" w:hAnsi="Sylfaen" w:cs="Arial"/>
          <w:sz w:val="22"/>
          <w:lang w:val="ka-GE"/>
        </w:rPr>
        <w:t xml:space="preserve">რამდენიმე ჟურნალისტი მძიმედ დაშავდა </w:t>
      </w:r>
      <w:r w:rsidR="003905F7">
        <w:rPr>
          <w:rFonts w:ascii="Sylfaen" w:eastAsia="Arial" w:hAnsi="Sylfaen" w:cs="Arial"/>
          <w:sz w:val="22"/>
          <w:lang w:val="ka-GE"/>
        </w:rPr>
        <w:t xml:space="preserve">პოლიციის სპეცრაზმის მიერ </w:t>
      </w:r>
      <w:r w:rsidR="00000610">
        <w:rPr>
          <w:rFonts w:ascii="Sylfaen" w:eastAsia="Arial" w:hAnsi="Sylfaen" w:cs="Arial"/>
          <w:sz w:val="22"/>
          <w:lang w:val="ka-GE"/>
        </w:rPr>
        <w:t>2019 წლის 20 ივნის</w:t>
      </w:r>
      <w:r w:rsidR="00D12F09">
        <w:rPr>
          <w:rFonts w:ascii="Sylfaen" w:eastAsia="Arial" w:hAnsi="Sylfaen" w:cs="Arial"/>
          <w:sz w:val="22"/>
          <w:lang w:val="ka-GE"/>
        </w:rPr>
        <w:t xml:space="preserve">ს </w:t>
      </w:r>
      <w:r w:rsidR="00000610">
        <w:rPr>
          <w:rFonts w:ascii="Sylfaen" w:eastAsia="Arial" w:hAnsi="Sylfaen" w:cs="Arial"/>
          <w:sz w:val="22"/>
          <w:lang w:val="ka-GE"/>
        </w:rPr>
        <w:t>პარლამენტის წინ მიმდინარე აქციის</w:t>
      </w:r>
      <w:r w:rsidR="003905F7">
        <w:rPr>
          <w:rFonts w:ascii="Sylfaen" w:eastAsia="Arial" w:hAnsi="Sylfaen" w:cs="Arial"/>
          <w:sz w:val="22"/>
          <w:lang w:val="ka-GE"/>
        </w:rPr>
        <w:t xml:space="preserve"> დაშლისას და, ასევე, </w:t>
      </w:r>
      <w:r w:rsidR="003603B7">
        <w:rPr>
          <w:rFonts w:ascii="Sylfaen" w:eastAsia="Arial" w:hAnsi="Sylfaen" w:cs="Arial"/>
          <w:sz w:val="22"/>
          <w:lang w:val="ka-GE"/>
        </w:rPr>
        <w:t>ერთი წლის შ</w:t>
      </w:r>
      <w:r w:rsidR="003905F7">
        <w:rPr>
          <w:rFonts w:ascii="Sylfaen" w:eastAsia="Arial" w:hAnsi="Sylfaen" w:cs="Arial"/>
          <w:sz w:val="22"/>
          <w:lang w:val="ka-GE"/>
        </w:rPr>
        <w:t>ე</w:t>
      </w:r>
      <w:r w:rsidR="003603B7">
        <w:rPr>
          <w:rFonts w:ascii="Sylfaen" w:eastAsia="Arial" w:hAnsi="Sylfaen" w:cs="Arial"/>
          <w:sz w:val="22"/>
          <w:lang w:val="ka-GE"/>
        </w:rPr>
        <w:t xml:space="preserve">მდეგ, 2020 წლის 8 </w:t>
      </w:r>
      <w:r w:rsidR="006167CB">
        <w:rPr>
          <w:rFonts w:ascii="Sylfaen" w:eastAsia="Arial" w:hAnsi="Sylfaen" w:cs="Arial"/>
          <w:sz w:val="22"/>
          <w:lang w:val="ka-GE"/>
        </w:rPr>
        <w:t>ნოემბ</w:t>
      </w:r>
      <w:r w:rsidR="00D81E8C">
        <w:rPr>
          <w:rFonts w:ascii="Sylfaen" w:eastAsia="Arial" w:hAnsi="Sylfaen" w:cs="Arial"/>
          <w:sz w:val="22"/>
          <w:lang w:val="ka-GE"/>
        </w:rPr>
        <w:t xml:space="preserve">რის </w:t>
      </w:r>
      <w:r w:rsidR="00C91C2C">
        <w:rPr>
          <w:rFonts w:ascii="Sylfaen" w:eastAsia="Arial" w:hAnsi="Sylfaen" w:cs="Arial"/>
          <w:sz w:val="22"/>
          <w:lang w:val="ka-GE"/>
        </w:rPr>
        <w:t>ღამეს</w:t>
      </w:r>
      <w:r w:rsidR="00A16F60">
        <w:rPr>
          <w:rFonts w:ascii="Sylfaen" w:eastAsia="Arial" w:hAnsi="Sylfaen" w:cs="Arial"/>
          <w:sz w:val="22"/>
          <w:lang w:val="ka-GE"/>
        </w:rPr>
        <w:t xml:space="preserve">, როდესაც ისინი </w:t>
      </w:r>
      <w:r w:rsidR="003603B7">
        <w:rPr>
          <w:rFonts w:ascii="Sylfaen" w:eastAsia="Arial" w:hAnsi="Sylfaen" w:cs="Arial"/>
          <w:sz w:val="22"/>
          <w:lang w:val="ka-GE"/>
        </w:rPr>
        <w:t>ცენტრალური საარჩევნო კომისიის წინ მიმდინარე აქცი</w:t>
      </w:r>
      <w:r w:rsidR="00874E3E">
        <w:rPr>
          <w:rFonts w:ascii="Sylfaen" w:eastAsia="Arial" w:hAnsi="Sylfaen" w:cs="Arial"/>
          <w:sz w:val="22"/>
          <w:lang w:val="ka-GE"/>
        </w:rPr>
        <w:t>ას აშუქებდნენ</w:t>
      </w:r>
      <w:r w:rsidR="00835313">
        <w:rPr>
          <w:rFonts w:ascii="Sylfaen" w:eastAsia="Arial" w:hAnsi="Sylfaen" w:cs="Arial"/>
          <w:sz w:val="22"/>
          <w:lang w:val="ka-GE"/>
        </w:rPr>
        <w:t>.</w:t>
      </w:r>
      <w:r w:rsidR="0084600D" w:rsidRPr="004E753D">
        <w:rPr>
          <w:rFonts w:ascii="Sylfaen" w:eastAsia="Arial" w:hAnsi="Sylfaen" w:cs="Arial"/>
          <w:sz w:val="22"/>
          <w:vertAlign w:val="superscript"/>
        </w:rPr>
        <w:footnoteReference w:id="331"/>
      </w:r>
      <w:r w:rsidR="0084600D" w:rsidRPr="002A70BA">
        <w:rPr>
          <w:rFonts w:ascii="Sylfaen" w:eastAsia="Arial" w:hAnsi="Sylfaen" w:cs="Arial"/>
          <w:sz w:val="22"/>
          <w:lang w:val="ka-GE"/>
        </w:rPr>
        <w:t xml:space="preserve"> </w:t>
      </w:r>
      <w:r w:rsidR="00AE0CC8">
        <w:rPr>
          <w:rFonts w:ascii="Sylfaen" w:eastAsia="Arial" w:hAnsi="Sylfaen" w:cs="Arial"/>
          <w:sz w:val="22"/>
          <w:lang w:val="ka-GE"/>
        </w:rPr>
        <w:t>2019 წლის 20 ივნის</w:t>
      </w:r>
      <w:r w:rsidR="00B5729C">
        <w:rPr>
          <w:rFonts w:ascii="Sylfaen" w:eastAsia="Arial" w:hAnsi="Sylfaen" w:cs="Arial"/>
          <w:sz w:val="22"/>
          <w:lang w:val="ka-GE"/>
        </w:rPr>
        <w:t xml:space="preserve">ის აქციაზე </w:t>
      </w:r>
      <w:r w:rsidR="00AE0CC8">
        <w:rPr>
          <w:rFonts w:ascii="Sylfaen" w:eastAsia="Arial" w:hAnsi="Sylfaen" w:cs="Arial"/>
          <w:sz w:val="22"/>
          <w:lang w:val="ka-GE"/>
        </w:rPr>
        <w:t>დაშავებული მრავალი ჟურნალისტი ა</w:t>
      </w:r>
      <w:r w:rsidR="00511EFA">
        <w:rPr>
          <w:rFonts w:ascii="Sylfaen" w:eastAsia="Arial" w:hAnsi="Sylfaen" w:cs="Arial"/>
          <w:sz w:val="22"/>
          <w:lang w:val="ka-GE"/>
        </w:rPr>
        <w:t>ცხადებდა,</w:t>
      </w:r>
      <w:r w:rsidR="00AE0CC8">
        <w:rPr>
          <w:rFonts w:ascii="Sylfaen" w:eastAsia="Arial" w:hAnsi="Sylfaen" w:cs="Arial"/>
          <w:sz w:val="22"/>
          <w:lang w:val="ka-GE"/>
        </w:rPr>
        <w:t xml:space="preserve"> </w:t>
      </w:r>
      <w:r w:rsidR="00AE0CC8">
        <w:rPr>
          <w:rFonts w:ascii="Sylfaen" w:eastAsia="Arial" w:hAnsi="Sylfaen" w:cs="Arial"/>
          <w:sz w:val="22"/>
          <w:lang w:val="ka-GE"/>
        </w:rPr>
        <w:lastRenderedPageBreak/>
        <w:t>რომ</w:t>
      </w:r>
      <w:r w:rsidR="003737CA">
        <w:rPr>
          <w:rFonts w:ascii="Sylfaen" w:eastAsia="Arial" w:hAnsi="Sylfaen" w:cs="Arial"/>
          <w:sz w:val="22"/>
          <w:lang w:val="ka-GE"/>
        </w:rPr>
        <w:t xml:space="preserve"> აქციის </w:t>
      </w:r>
      <w:r w:rsidR="000956B6">
        <w:rPr>
          <w:rFonts w:ascii="Sylfaen" w:eastAsia="Arial" w:hAnsi="Sylfaen" w:cs="Arial"/>
          <w:sz w:val="22"/>
          <w:lang w:val="ka-GE"/>
        </w:rPr>
        <w:t>დ</w:t>
      </w:r>
      <w:r w:rsidR="00C87D58" w:rsidRPr="00261F70">
        <w:rPr>
          <w:rFonts w:ascii="Sylfaen" w:eastAsia="Arial" w:hAnsi="Sylfaen" w:cs="Arial"/>
          <w:sz w:val="22"/>
          <w:lang w:val="ka-GE"/>
        </w:rPr>
        <w:t>ასაშლელად</w:t>
      </w:r>
      <w:r w:rsidR="00C87D58">
        <w:rPr>
          <w:rFonts w:ascii="Sylfaen" w:eastAsia="Arial" w:hAnsi="Sylfaen" w:cs="Arial"/>
          <w:sz w:val="22"/>
          <w:lang w:val="ka-GE"/>
        </w:rPr>
        <w:t xml:space="preserve"> მისული </w:t>
      </w:r>
      <w:r w:rsidR="00795834" w:rsidRPr="000835E1">
        <w:rPr>
          <w:rFonts w:ascii="Sylfaen" w:eastAsia="Arial" w:hAnsi="Sylfaen" w:cs="Arial"/>
          <w:sz w:val="22"/>
          <w:lang w:val="ka-GE"/>
        </w:rPr>
        <w:t>სპეცრაზმელები</w:t>
      </w:r>
      <w:r w:rsidR="00B51105">
        <w:rPr>
          <w:rFonts w:ascii="Sylfaen" w:eastAsia="Arial" w:hAnsi="Sylfaen" w:cs="Arial"/>
          <w:sz w:val="22"/>
          <w:lang w:val="ka-GE"/>
        </w:rPr>
        <w:t xml:space="preserve"> მათ რეზინის ტყვიებს</w:t>
      </w:r>
      <w:r w:rsidR="00BD4CAC">
        <w:rPr>
          <w:rFonts w:ascii="Sylfaen" w:eastAsia="Arial" w:hAnsi="Sylfaen" w:cs="Arial"/>
          <w:sz w:val="22"/>
          <w:lang w:val="ka-GE"/>
        </w:rPr>
        <w:t xml:space="preserve"> დამიზნებით ესროდნენ</w:t>
      </w:r>
      <w:r w:rsidR="00802CC7">
        <w:rPr>
          <w:rFonts w:ascii="Sylfaen" w:eastAsia="Arial" w:hAnsi="Sylfaen" w:cs="Arial"/>
          <w:sz w:val="22"/>
          <w:lang w:val="ka-GE"/>
        </w:rPr>
        <w:t>.</w:t>
      </w:r>
      <w:r w:rsidR="0084600D" w:rsidRPr="004E753D">
        <w:rPr>
          <w:rFonts w:ascii="Sylfaen" w:eastAsia="Arial" w:hAnsi="Sylfaen" w:cs="Arial"/>
          <w:sz w:val="22"/>
          <w:vertAlign w:val="superscript"/>
        </w:rPr>
        <w:footnoteReference w:id="332"/>
      </w:r>
      <w:r w:rsidR="0084600D" w:rsidRPr="00802CC7">
        <w:rPr>
          <w:rFonts w:ascii="Sylfaen" w:eastAsia="Arial" w:hAnsi="Sylfaen" w:cs="Arial"/>
          <w:sz w:val="22"/>
          <w:lang w:val="ka-GE"/>
        </w:rPr>
        <w:t xml:space="preserve"> </w:t>
      </w:r>
      <w:r w:rsidR="00261F70">
        <w:rPr>
          <w:rFonts w:ascii="Sylfaen" w:eastAsia="Arial" w:hAnsi="Sylfaen" w:cs="Arial"/>
          <w:sz w:val="22"/>
          <w:lang w:val="ka-GE"/>
        </w:rPr>
        <w:t xml:space="preserve"> </w:t>
      </w:r>
      <w:r w:rsidR="003A0E0F" w:rsidRPr="00F604EA">
        <w:rPr>
          <w:rFonts w:ascii="Sylfaen" w:eastAsia="Arial" w:hAnsi="Sylfaen" w:cs="Arial"/>
          <w:color w:val="FF0000"/>
          <w:sz w:val="22"/>
          <w:lang w:val="ka-GE"/>
        </w:rPr>
        <w:t xml:space="preserve"> </w:t>
      </w:r>
    </w:p>
    <w:p w14:paraId="279928FD" w14:textId="77777777" w:rsidR="00E26DF7" w:rsidRDefault="00E26DF7" w:rsidP="002A70BA">
      <w:pPr>
        <w:jc w:val="both"/>
        <w:rPr>
          <w:rFonts w:ascii="Sylfaen" w:eastAsia="Arial" w:hAnsi="Sylfaen" w:cs="Arial"/>
          <w:sz w:val="22"/>
          <w:lang w:val="ka-GE"/>
        </w:rPr>
      </w:pPr>
    </w:p>
    <w:p w14:paraId="39C62F6D" w14:textId="77777777" w:rsidR="00145E2D" w:rsidRPr="00BD7F58" w:rsidRDefault="004F74D2" w:rsidP="00A40A94">
      <w:pPr>
        <w:jc w:val="both"/>
        <w:rPr>
          <w:rFonts w:ascii="Sylfaen" w:eastAsia="Arial" w:hAnsi="Sylfaen" w:cs="Arial"/>
          <w:sz w:val="22"/>
          <w:lang w:val="ka-GE"/>
        </w:rPr>
      </w:pPr>
      <w:r w:rsidRPr="00BD7F58">
        <w:rPr>
          <w:rFonts w:ascii="Sylfaen" w:eastAsia="Arial" w:hAnsi="Sylfaen" w:cs="Arial"/>
          <w:sz w:val="22"/>
          <w:lang w:val="ka-GE"/>
        </w:rPr>
        <w:t>ამასთან ერთად, საზოგადოებრივი მაუწყებლის აჭარის ტელევიზიის გენერალუ</w:t>
      </w:r>
      <w:r w:rsidR="009F20C8" w:rsidRPr="00BD7F58">
        <w:rPr>
          <w:rFonts w:ascii="Sylfaen" w:eastAsia="Arial" w:hAnsi="Sylfaen" w:cs="Arial"/>
          <w:sz w:val="22"/>
          <w:lang w:val="ka-GE"/>
        </w:rPr>
        <w:t>რი</w:t>
      </w:r>
      <w:r w:rsidR="00E26DF7" w:rsidRPr="00BD7F58">
        <w:rPr>
          <w:rFonts w:ascii="Sylfaen" w:eastAsia="Arial" w:hAnsi="Sylfaen" w:cs="Arial"/>
          <w:sz w:val="22"/>
          <w:lang w:val="ka-GE"/>
        </w:rPr>
        <w:t xml:space="preserve"> </w:t>
      </w:r>
      <w:r w:rsidR="009F20C8" w:rsidRPr="00BD7F58">
        <w:rPr>
          <w:rFonts w:ascii="Sylfaen" w:eastAsia="Arial" w:hAnsi="Sylfaen" w:cs="Arial"/>
          <w:sz w:val="22"/>
          <w:lang w:val="ka-GE"/>
        </w:rPr>
        <w:t xml:space="preserve">დირექტორი </w:t>
      </w:r>
      <w:r w:rsidRPr="00BD7F58">
        <w:rPr>
          <w:rFonts w:ascii="Sylfaen" w:eastAsia="Arial" w:hAnsi="Sylfaen" w:cs="Arial"/>
          <w:sz w:val="22"/>
          <w:lang w:val="ka-GE"/>
        </w:rPr>
        <w:t>იმპიჩმენტი</w:t>
      </w:r>
      <w:r w:rsidR="009F20C8" w:rsidRPr="00BD7F58">
        <w:rPr>
          <w:rFonts w:ascii="Sylfaen" w:eastAsia="Arial" w:hAnsi="Sylfaen" w:cs="Arial"/>
          <w:sz w:val="22"/>
          <w:lang w:val="ka-GE"/>
        </w:rPr>
        <w:t xml:space="preserve">ს გზით გადააყენეს, </w:t>
      </w:r>
      <w:r w:rsidR="0097119C" w:rsidRPr="00BD7F58">
        <w:rPr>
          <w:rFonts w:ascii="Sylfaen" w:eastAsia="Arial" w:hAnsi="Sylfaen" w:cs="Arial"/>
          <w:sz w:val="22"/>
          <w:lang w:val="ka-GE"/>
        </w:rPr>
        <w:t xml:space="preserve">რაც, </w:t>
      </w:r>
      <w:r w:rsidR="0095041F" w:rsidRPr="00BD7F58">
        <w:rPr>
          <w:rFonts w:ascii="Sylfaen" w:eastAsia="Arial" w:hAnsi="Sylfaen" w:cs="Arial"/>
          <w:sz w:val="22"/>
          <w:lang w:val="ka-GE"/>
        </w:rPr>
        <w:t xml:space="preserve">სავარაუდოდ, მედიის საქმიანობაში პოლიტიკური </w:t>
      </w:r>
      <w:r w:rsidR="00D66CA2" w:rsidRPr="00BD7F58">
        <w:rPr>
          <w:rFonts w:ascii="Sylfaen" w:eastAsia="Arial" w:hAnsi="Sylfaen" w:cs="Arial"/>
          <w:sz w:val="22"/>
          <w:lang w:val="ka-GE"/>
        </w:rPr>
        <w:t>ჩ</w:t>
      </w:r>
      <w:r w:rsidR="0095041F" w:rsidRPr="00BD7F58">
        <w:rPr>
          <w:rFonts w:ascii="Sylfaen" w:eastAsia="Arial" w:hAnsi="Sylfaen" w:cs="Arial"/>
          <w:sz w:val="22"/>
          <w:lang w:val="ka-GE"/>
        </w:rPr>
        <w:t>არევის კიდევ ერთი შემთხვევა იყო</w:t>
      </w:r>
      <w:r w:rsidR="00375089" w:rsidRPr="00BD7F58">
        <w:rPr>
          <w:rFonts w:ascii="Sylfaen" w:eastAsia="Arial" w:hAnsi="Sylfaen" w:cs="Arial"/>
          <w:sz w:val="22"/>
          <w:lang w:val="ka-GE"/>
        </w:rPr>
        <w:t>. ა</w:t>
      </w:r>
      <w:r w:rsidR="00864E03" w:rsidRPr="00BD7F58">
        <w:rPr>
          <w:rFonts w:ascii="Sylfaen" w:eastAsia="Arial" w:hAnsi="Sylfaen" w:cs="Arial"/>
          <w:sz w:val="22"/>
          <w:lang w:val="ka-GE"/>
        </w:rPr>
        <w:t xml:space="preserve">ხალი გენერალური დირექტორის დანიშვნიდან მოკლე ხანში, </w:t>
      </w:r>
      <w:r w:rsidR="00AD39C8" w:rsidRPr="00BD7F58">
        <w:rPr>
          <w:rFonts w:ascii="Sylfaen" w:eastAsia="Arial" w:hAnsi="Sylfaen" w:cs="Arial"/>
          <w:sz w:val="22"/>
          <w:lang w:val="ka-GE"/>
        </w:rPr>
        <w:t xml:space="preserve">აჭარის ტელევიზიიდან </w:t>
      </w:r>
      <w:r w:rsidR="000E6FF8">
        <w:rPr>
          <w:rFonts w:ascii="Sylfaen" w:eastAsia="Arial" w:hAnsi="Sylfaen" w:cs="Arial"/>
          <w:sz w:val="22"/>
          <w:lang w:val="ka-GE"/>
        </w:rPr>
        <w:t xml:space="preserve">არაერთი </w:t>
      </w:r>
      <w:r w:rsidR="00AD39C8" w:rsidRPr="00BD7F58">
        <w:rPr>
          <w:rFonts w:ascii="Sylfaen" w:eastAsia="Arial" w:hAnsi="Sylfaen" w:cs="Arial"/>
          <w:sz w:val="22"/>
          <w:lang w:val="ka-GE"/>
        </w:rPr>
        <w:t xml:space="preserve">ჟურნალისტი </w:t>
      </w:r>
      <w:r w:rsidR="00DE6833" w:rsidRPr="00BD7F58">
        <w:rPr>
          <w:rFonts w:ascii="Sylfaen" w:eastAsia="Arial" w:hAnsi="Sylfaen" w:cs="Arial"/>
          <w:sz w:val="22"/>
          <w:lang w:val="ka-GE"/>
        </w:rPr>
        <w:t>დაითხოვეს</w:t>
      </w:r>
      <w:r w:rsidR="007313F9" w:rsidRPr="00BD7F58">
        <w:rPr>
          <w:rFonts w:ascii="Sylfaen" w:eastAsia="Arial" w:hAnsi="Sylfaen" w:cs="Arial"/>
          <w:sz w:val="22"/>
          <w:lang w:val="ka-GE"/>
        </w:rPr>
        <w:t xml:space="preserve">. არხის რამდენიმე ჟურნალისტმა და არასამთავრობო ორგანიზაციებმა ეს ქმედება </w:t>
      </w:r>
      <w:r w:rsidR="00090E0D" w:rsidRPr="00BE048B">
        <w:rPr>
          <w:rFonts w:ascii="Sylfaen" w:eastAsia="Arial" w:hAnsi="Sylfaen" w:cs="Arial"/>
          <w:sz w:val="22"/>
          <w:lang w:val="ka-GE"/>
        </w:rPr>
        <w:t>ხელისუფლების მიერ ტელეკომპან</w:t>
      </w:r>
      <w:r w:rsidR="008353EE">
        <w:rPr>
          <w:rFonts w:ascii="Sylfaen" w:eastAsia="Arial" w:hAnsi="Sylfaen" w:cs="Arial"/>
          <w:sz w:val="22"/>
          <w:lang w:val="ka-GE"/>
        </w:rPr>
        <w:t>ი</w:t>
      </w:r>
      <w:r w:rsidR="00090E0D" w:rsidRPr="00BE048B">
        <w:rPr>
          <w:rFonts w:ascii="Sylfaen" w:eastAsia="Arial" w:hAnsi="Sylfaen" w:cs="Arial"/>
          <w:sz w:val="22"/>
          <w:lang w:val="ka-GE"/>
        </w:rPr>
        <w:t>ების სარედაქციო პოლიტიკი</w:t>
      </w:r>
      <w:r w:rsidR="00E64C69" w:rsidRPr="00BE048B">
        <w:rPr>
          <w:rFonts w:ascii="Sylfaen" w:eastAsia="Arial" w:hAnsi="Sylfaen" w:cs="Arial"/>
          <w:sz w:val="22"/>
          <w:lang w:val="ka-GE"/>
        </w:rPr>
        <w:t xml:space="preserve">ს </w:t>
      </w:r>
      <w:r w:rsidR="008653E7" w:rsidRPr="00BE048B">
        <w:rPr>
          <w:rFonts w:ascii="Sylfaen" w:eastAsia="Arial" w:hAnsi="Sylfaen" w:cs="Arial"/>
          <w:sz w:val="22"/>
          <w:lang w:val="ka-GE"/>
        </w:rPr>
        <w:t xml:space="preserve">შეცვლის და </w:t>
      </w:r>
      <w:r w:rsidR="00E64C69" w:rsidRPr="00BE048B">
        <w:rPr>
          <w:rFonts w:ascii="Sylfaen" w:eastAsia="Arial" w:hAnsi="Sylfaen" w:cs="Arial"/>
          <w:sz w:val="22"/>
          <w:lang w:val="ka-GE"/>
        </w:rPr>
        <w:t xml:space="preserve">საკუთარ </w:t>
      </w:r>
      <w:r w:rsidR="00904D98" w:rsidRPr="00BE048B">
        <w:rPr>
          <w:rFonts w:ascii="Sylfaen" w:eastAsia="Arial" w:hAnsi="Sylfaen" w:cs="Arial"/>
          <w:sz w:val="22"/>
          <w:lang w:val="ka-GE"/>
        </w:rPr>
        <w:t xml:space="preserve">დღის </w:t>
      </w:r>
      <w:r w:rsidR="00090E0D" w:rsidRPr="00BE048B">
        <w:rPr>
          <w:rFonts w:ascii="Sylfaen" w:eastAsia="Arial" w:hAnsi="Sylfaen" w:cs="Arial"/>
          <w:sz w:val="22"/>
          <w:lang w:val="ka-GE"/>
        </w:rPr>
        <w:t>წესრიგზე მორგე</w:t>
      </w:r>
      <w:r w:rsidR="00E64C69" w:rsidRPr="00BE048B">
        <w:rPr>
          <w:rFonts w:ascii="Sylfaen" w:eastAsia="Arial" w:hAnsi="Sylfaen" w:cs="Arial"/>
          <w:sz w:val="22"/>
          <w:lang w:val="ka-GE"/>
        </w:rPr>
        <w:t>ბის მცდელობად</w:t>
      </w:r>
      <w:r w:rsidR="00E64C69" w:rsidRPr="00BD7F58">
        <w:rPr>
          <w:rFonts w:ascii="Sylfaen" w:eastAsia="Arial" w:hAnsi="Sylfaen" w:cs="Arial"/>
          <w:sz w:val="22"/>
          <w:lang w:val="ka-GE"/>
        </w:rPr>
        <w:t xml:space="preserve"> შეაფასა</w:t>
      </w:r>
      <w:r w:rsidR="00A40A94" w:rsidRPr="00BD7F58">
        <w:rPr>
          <w:rFonts w:ascii="Sylfaen" w:eastAsia="Arial" w:hAnsi="Sylfaen" w:cs="Arial"/>
          <w:sz w:val="22"/>
          <w:lang w:val="ka-GE"/>
        </w:rPr>
        <w:t>.</w:t>
      </w:r>
      <w:r w:rsidR="0084600D" w:rsidRPr="00BD7F58">
        <w:rPr>
          <w:rFonts w:ascii="Sylfaen" w:eastAsia="Arial" w:hAnsi="Sylfaen" w:cs="Arial"/>
          <w:sz w:val="22"/>
          <w:vertAlign w:val="superscript"/>
        </w:rPr>
        <w:footnoteReference w:id="333"/>
      </w:r>
      <w:r w:rsidR="0084600D" w:rsidRPr="00BD7F58">
        <w:rPr>
          <w:rFonts w:ascii="Sylfaen" w:eastAsia="Arial" w:hAnsi="Sylfaen" w:cs="Arial"/>
          <w:sz w:val="22"/>
          <w:lang w:val="ka-GE"/>
        </w:rPr>
        <w:t xml:space="preserve"> </w:t>
      </w:r>
    </w:p>
    <w:p w14:paraId="03164750" w14:textId="77777777" w:rsidR="00B610C9" w:rsidRDefault="00B610C9" w:rsidP="00A40A94">
      <w:pPr>
        <w:jc w:val="both"/>
        <w:rPr>
          <w:rFonts w:ascii="Sylfaen" w:eastAsia="Arial" w:hAnsi="Sylfaen" w:cs="Arial"/>
          <w:sz w:val="22"/>
          <w:lang w:val="ka-GE"/>
        </w:rPr>
      </w:pPr>
    </w:p>
    <w:p w14:paraId="08BA6BF5" w14:textId="24673625" w:rsidR="00145E2D" w:rsidRPr="00ED393A" w:rsidRDefault="0002546B" w:rsidP="00C37CC2">
      <w:pPr>
        <w:jc w:val="both"/>
        <w:rPr>
          <w:rFonts w:ascii="Sylfaen" w:eastAsia="Arial" w:hAnsi="Sylfaen" w:cs="Arial"/>
          <w:color w:val="FF0000"/>
          <w:sz w:val="18"/>
          <w:szCs w:val="16"/>
          <w:lang w:val="ka-GE"/>
        </w:rPr>
      </w:pPr>
      <w:r>
        <w:rPr>
          <w:rFonts w:ascii="Sylfaen" w:eastAsia="Arial" w:hAnsi="Sylfaen" w:cs="Arial"/>
          <w:sz w:val="22"/>
          <w:lang w:val="ka-GE"/>
        </w:rPr>
        <w:t xml:space="preserve">ბოლო წლების კიდევ ერთი </w:t>
      </w:r>
      <w:r w:rsidR="00F93733">
        <w:rPr>
          <w:rFonts w:ascii="Sylfaen" w:eastAsia="Arial" w:hAnsi="Sylfaen" w:cs="Arial"/>
          <w:sz w:val="22"/>
          <w:lang w:val="ka-GE"/>
        </w:rPr>
        <w:t xml:space="preserve">ძირითადი </w:t>
      </w:r>
      <w:r w:rsidR="00BB200C">
        <w:rPr>
          <w:rFonts w:ascii="Sylfaen" w:eastAsia="Arial" w:hAnsi="Sylfaen" w:cs="Arial"/>
          <w:sz w:val="22"/>
          <w:lang w:val="ka-GE"/>
        </w:rPr>
        <w:t>ტ</w:t>
      </w:r>
      <w:r>
        <w:rPr>
          <w:rFonts w:ascii="Sylfaen" w:eastAsia="Arial" w:hAnsi="Sylfaen" w:cs="Arial"/>
          <w:sz w:val="22"/>
          <w:lang w:val="ka-GE"/>
        </w:rPr>
        <w:t>ენდენციაა მედიის პოლარიზაცია</w:t>
      </w:r>
      <w:r w:rsidR="00C953ED">
        <w:rPr>
          <w:rFonts w:ascii="Sylfaen" w:eastAsia="Arial" w:hAnsi="Sylfaen" w:cs="Arial"/>
          <w:sz w:val="22"/>
          <w:lang w:val="ka-GE"/>
        </w:rPr>
        <w:t>, რაც</w:t>
      </w:r>
      <w:r w:rsidR="00C869E8">
        <w:rPr>
          <w:rFonts w:ascii="Sylfaen" w:eastAsia="Arial" w:hAnsi="Sylfaen" w:cs="Arial"/>
          <w:sz w:val="22"/>
          <w:lang w:val="ka-GE"/>
        </w:rPr>
        <w:t xml:space="preserve"> პოლარიზებული პოლიტიკური სისტემით და იმ </w:t>
      </w:r>
      <w:r w:rsidR="00873C93">
        <w:rPr>
          <w:rFonts w:ascii="Sylfaen" w:eastAsia="Arial" w:hAnsi="Sylfaen" w:cs="Arial"/>
          <w:sz w:val="22"/>
          <w:lang w:val="ka-GE"/>
        </w:rPr>
        <w:t>გარემოებით აიხსნება, რო</w:t>
      </w:r>
      <w:r w:rsidR="0095292D">
        <w:rPr>
          <w:rFonts w:ascii="Sylfaen" w:eastAsia="Arial" w:hAnsi="Sylfaen" w:cs="Arial"/>
          <w:sz w:val="22"/>
          <w:lang w:val="ka-GE"/>
        </w:rPr>
        <w:t xml:space="preserve">მ </w:t>
      </w:r>
      <w:r w:rsidR="006C3AFE">
        <w:rPr>
          <w:rFonts w:ascii="Sylfaen" w:eastAsia="Arial" w:hAnsi="Sylfaen" w:cs="Arial"/>
          <w:sz w:val="22"/>
          <w:lang w:val="ka-GE"/>
        </w:rPr>
        <w:t>საინფორმაციო</w:t>
      </w:r>
      <w:r w:rsidR="0095292D" w:rsidRPr="00140590">
        <w:rPr>
          <w:rFonts w:ascii="Sylfaen" w:eastAsia="Arial" w:hAnsi="Sylfaen" w:cs="Arial"/>
          <w:sz w:val="22"/>
          <w:highlight w:val="yellow"/>
          <w:lang w:val="ka-GE"/>
        </w:rPr>
        <w:t xml:space="preserve"> </w:t>
      </w:r>
      <w:r w:rsidR="0095292D" w:rsidRPr="008A1FA5">
        <w:rPr>
          <w:rFonts w:ascii="Sylfaen" w:eastAsia="Arial" w:hAnsi="Sylfaen" w:cs="Arial"/>
          <w:sz w:val="22"/>
          <w:lang w:val="ka-GE"/>
        </w:rPr>
        <w:t xml:space="preserve">საშუალებები </w:t>
      </w:r>
      <w:r w:rsidR="00723BAB" w:rsidRPr="008A1FA5">
        <w:rPr>
          <w:rFonts w:ascii="Sylfaen" w:eastAsia="Arial" w:hAnsi="Sylfaen" w:cs="Arial"/>
          <w:sz w:val="22"/>
          <w:lang w:val="ka-GE"/>
        </w:rPr>
        <w:t xml:space="preserve">კონკრეტული </w:t>
      </w:r>
      <w:r w:rsidR="00E03221" w:rsidRPr="008A1FA5">
        <w:rPr>
          <w:rFonts w:ascii="Sylfaen" w:eastAsia="Arial" w:hAnsi="Sylfaen" w:cs="Arial"/>
          <w:sz w:val="22"/>
          <w:lang w:val="ka-GE"/>
        </w:rPr>
        <w:t>პ</w:t>
      </w:r>
      <w:r w:rsidR="0095292D" w:rsidRPr="008A1FA5">
        <w:rPr>
          <w:rFonts w:ascii="Sylfaen" w:eastAsia="Arial" w:hAnsi="Sylfaen" w:cs="Arial"/>
          <w:sz w:val="22"/>
          <w:lang w:val="ka-GE"/>
        </w:rPr>
        <w:t>ოლიტიკური პარტიე</w:t>
      </w:r>
      <w:r w:rsidR="00E03221" w:rsidRPr="008A1FA5">
        <w:rPr>
          <w:rFonts w:ascii="Sylfaen" w:eastAsia="Arial" w:hAnsi="Sylfaen" w:cs="Arial"/>
          <w:sz w:val="22"/>
          <w:lang w:val="ka-GE"/>
        </w:rPr>
        <w:t xml:space="preserve">ბის დღის წესრიგს ემსახურებიან. </w:t>
      </w:r>
      <w:r w:rsidR="009404C7" w:rsidRPr="008A1FA5">
        <w:rPr>
          <w:rFonts w:ascii="Sylfaen" w:eastAsia="Arial" w:hAnsi="Sylfaen" w:cs="Arial"/>
          <w:sz w:val="22"/>
          <w:lang w:val="ka-GE"/>
        </w:rPr>
        <w:t xml:space="preserve"> </w:t>
      </w:r>
      <w:r w:rsidR="007F35E1" w:rsidRPr="008A1FA5">
        <w:rPr>
          <w:rFonts w:ascii="Sylfaen" w:eastAsia="Arial" w:hAnsi="Sylfaen" w:cs="Arial"/>
          <w:sz w:val="22"/>
          <w:lang w:val="ka-GE"/>
        </w:rPr>
        <w:t>შესაბამისად, ხშირია შემთხვევები, როცა</w:t>
      </w:r>
      <w:r w:rsidR="00B66723" w:rsidRPr="008A1FA5">
        <w:rPr>
          <w:rFonts w:ascii="Sylfaen" w:eastAsia="Arial" w:hAnsi="Sylfaen" w:cs="Arial"/>
          <w:sz w:val="22"/>
          <w:lang w:val="ka-GE"/>
        </w:rPr>
        <w:t xml:space="preserve"> პოლიტიკური დანიშვნები</w:t>
      </w:r>
      <w:r w:rsidR="007F35E1" w:rsidRPr="008A1FA5">
        <w:rPr>
          <w:rFonts w:ascii="Sylfaen" w:eastAsia="Arial" w:hAnsi="Sylfaen" w:cs="Arial"/>
          <w:sz w:val="22"/>
          <w:lang w:val="ka-GE"/>
        </w:rPr>
        <w:t xml:space="preserve"> </w:t>
      </w:r>
      <w:r w:rsidR="00FA0541" w:rsidRPr="008A1FA5">
        <w:rPr>
          <w:rFonts w:ascii="Sylfaen" w:eastAsia="Arial" w:hAnsi="Sylfaen" w:cs="Arial"/>
          <w:sz w:val="22"/>
          <w:lang w:val="ka-GE"/>
        </w:rPr>
        <w:t xml:space="preserve">საინფორმაციო </w:t>
      </w:r>
      <w:r w:rsidR="009404C7" w:rsidRPr="008A1FA5">
        <w:rPr>
          <w:rFonts w:ascii="Sylfaen" w:eastAsia="Arial" w:hAnsi="Sylfaen" w:cs="Arial"/>
          <w:sz w:val="22"/>
          <w:lang w:val="ka-GE"/>
        </w:rPr>
        <w:t>საშუალებების სარედაქციო პოლიტიკაზე პირდაპირ ზემოქმედებას ახდენს</w:t>
      </w:r>
      <w:r w:rsidR="00776F31" w:rsidRPr="008A1FA5">
        <w:rPr>
          <w:rFonts w:ascii="Sylfaen" w:eastAsia="Arial" w:hAnsi="Sylfaen" w:cs="Arial"/>
          <w:sz w:val="22"/>
          <w:lang w:val="ka-GE"/>
        </w:rPr>
        <w:t>.</w:t>
      </w:r>
      <w:r w:rsidR="0084600D" w:rsidRPr="008A1FA5">
        <w:rPr>
          <w:rFonts w:ascii="Sylfaen" w:eastAsia="Arial" w:hAnsi="Sylfaen" w:cs="Arial"/>
          <w:sz w:val="22"/>
          <w:vertAlign w:val="superscript"/>
        </w:rPr>
        <w:footnoteReference w:id="334"/>
      </w:r>
      <w:r w:rsidR="009A7B84" w:rsidRPr="008A1FA5">
        <w:rPr>
          <w:rFonts w:ascii="Sylfaen" w:eastAsia="Arial" w:hAnsi="Sylfaen" w:cs="Arial"/>
          <w:sz w:val="22"/>
          <w:lang w:val="ka-GE"/>
        </w:rPr>
        <w:t xml:space="preserve"> იმის მიუხედავად, რომ </w:t>
      </w:r>
      <w:r w:rsidR="00D5710E" w:rsidRPr="008A1FA5">
        <w:rPr>
          <w:rFonts w:ascii="Sylfaen" w:eastAsia="Arial" w:hAnsi="Sylfaen" w:cs="Arial"/>
          <w:sz w:val="22"/>
          <w:lang w:val="ka-GE"/>
        </w:rPr>
        <w:t>მედიის სექტორში გახორციელებულმა რამდე</w:t>
      </w:r>
      <w:r w:rsidR="00216B98" w:rsidRPr="008A1FA5">
        <w:rPr>
          <w:rFonts w:ascii="Sylfaen" w:eastAsia="Arial" w:hAnsi="Sylfaen" w:cs="Arial"/>
          <w:sz w:val="22"/>
          <w:lang w:val="ka-GE"/>
        </w:rPr>
        <w:t xml:space="preserve">ნიმე </w:t>
      </w:r>
      <w:r w:rsidR="00D5710E" w:rsidRPr="008A1FA5">
        <w:rPr>
          <w:rFonts w:ascii="Sylfaen" w:eastAsia="Arial" w:hAnsi="Sylfaen" w:cs="Arial"/>
          <w:sz w:val="22"/>
          <w:lang w:val="ka-GE"/>
        </w:rPr>
        <w:t>რეფორმამ მედიის მფლობელობის გამჭვირვალობა</w:t>
      </w:r>
      <w:r w:rsidR="008A1FA5" w:rsidRPr="008A1FA5">
        <w:rPr>
          <w:rFonts w:ascii="Sylfaen" w:eastAsia="Arial" w:hAnsi="Sylfaen" w:cs="Arial"/>
          <w:sz w:val="22"/>
          <w:lang w:val="ka-GE"/>
        </w:rPr>
        <w:t xml:space="preserve"> </w:t>
      </w:r>
      <w:r w:rsidR="00D5710E" w:rsidRPr="008A1FA5">
        <w:rPr>
          <w:rFonts w:ascii="Sylfaen" w:eastAsia="Arial" w:hAnsi="Sylfaen" w:cs="Arial"/>
          <w:sz w:val="22"/>
          <w:lang w:val="ka-GE"/>
        </w:rPr>
        <w:t>გააუმჯობესა, მედიის მფლობელები სარედაქციო პოლიტიკა</w:t>
      </w:r>
      <w:r w:rsidR="00660A3A" w:rsidRPr="008A1FA5">
        <w:rPr>
          <w:rFonts w:ascii="Sylfaen" w:eastAsia="Arial" w:hAnsi="Sylfaen" w:cs="Arial"/>
          <w:sz w:val="22"/>
          <w:lang w:val="ka-GE"/>
        </w:rPr>
        <w:t>ში კვლავ ერევიან</w:t>
      </w:r>
      <w:r w:rsidR="00C37CC2" w:rsidRPr="008A1FA5">
        <w:rPr>
          <w:rFonts w:ascii="Sylfaen" w:eastAsia="Arial" w:hAnsi="Sylfaen" w:cs="Arial"/>
          <w:sz w:val="22"/>
          <w:lang w:val="ka-GE"/>
        </w:rPr>
        <w:t>.</w:t>
      </w:r>
      <w:r w:rsidR="0084600D" w:rsidRPr="008A1FA5">
        <w:rPr>
          <w:rFonts w:ascii="Sylfaen" w:eastAsia="Arial" w:hAnsi="Sylfaen" w:cs="Arial"/>
          <w:sz w:val="22"/>
          <w:vertAlign w:val="superscript"/>
        </w:rPr>
        <w:footnoteReference w:id="335"/>
      </w:r>
      <w:r w:rsidR="00124ED9">
        <w:rPr>
          <w:rFonts w:ascii="Sylfaen" w:eastAsia="Arial" w:hAnsi="Sylfaen" w:cs="Arial"/>
          <w:sz w:val="22"/>
          <w:lang w:val="ka-GE"/>
        </w:rPr>
        <w:t xml:space="preserve"> </w:t>
      </w:r>
    </w:p>
    <w:p w14:paraId="72CC49B4" w14:textId="77777777" w:rsidR="00C37CC2" w:rsidRDefault="00C37CC2" w:rsidP="00C37CC2">
      <w:pPr>
        <w:jc w:val="both"/>
        <w:rPr>
          <w:rFonts w:ascii="Sylfaen" w:eastAsia="Arial" w:hAnsi="Sylfaen" w:cs="Arial"/>
          <w:sz w:val="22"/>
          <w:lang w:val="ka-GE"/>
        </w:rPr>
      </w:pPr>
    </w:p>
    <w:p w14:paraId="22347BF7" w14:textId="2694E490" w:rsidR="00145E2D" w:rsidRDefault="00D9347D" w:rsidP="00043BA1">
      <w:pPr>
        <w:jc w:val="both"/>
        <w:rPr>
          <w:rFonts w:ascii="Sylfaen" w:eastAsia="Arial" w:hAnsi="Sylfaen" w:cs="Arial"/>
          <w:sz w:val="22"/>
          <w:lang w:val="ka-GE"/>
        </w:rPr>
      </w:pPr>
      <w:r>
        <w:rPr>
          <w:rFonts w:ascii="Sylfaen" w:eastAsia="Arial" w:hAnsi="Sylfaen" w:cs="Arial"/>
          <w:sz w:val="22"/>
          <w:lang w:val="ka-GE"/>
        </w:rPr>
        <w:t xml:space="preserve">ეთიკის სტანდარტების დაცვა </w:t>
      </w:r>
      <w:r w:rsidR="002A380B">
        <w:rPr>
          <w:rFonts w:ascii="Sylfaen" w:eastAsia="Arial" w:hAnsi="Sylfaen" w:cs="Arial"/>
          <w:sz w:val="22"/>
          <w:lang w:val="ka-GE"/>
        </w:rPr>
        <w:t xml:space="preserve">ბევრი ქართული </w:t>
      </w:r>
      <w:r w:rsidR="007A2388">
        <w:rPr>
          <w:rFonts w:ascii="Sylfaen" w:eastAsia="Arial" w:hAnsi="Sylfaen" w:cs="Arial"/>
          <w:sz w:val="22"/>
          <w:lang w:val="ka-GE"/>
        </w:rPr>
        <w:t xml:space="preserve">საინფორმაციო </w:t>
      </w:r>
      <w:r w:rsidR="002A380B" w:rsidRPr="0089553D">
        <w:rPr>
          <w:rFonts w:ascii="Sylfaen" w:eastAsia="Arial" w:hAnsi="Sylfaen" w:cs="Arial"/>
          <w:sz w:val="22"/>
          <w:lang w:val="ka-GE"/>
        </w:rPr>
        <w:t>საშუალებისთ</w:t>
      </w:r>
      <w:r w:rsidR="00A510C4" w:rsidRPr="0089553D">
        <w:rPr>
          <w:rFonts w:ascii="Sylfaen" w:eastAsia="Arial" w:hAnsi="Sylfaen" w:cs="Arial"/>
          <w:sz w:val="22"/>
          <w:lang w:val="ka-GE"/>
        </w:rPr>
        <w:t>ვ</w:t>
      </w:r>
      <w:r w:rsidR="002A380B" w:rsidRPr="0089553D">
        <w:rPr>
          <w:rFonts w:ascii="Sylfaen" w:eastAsia="Arial" w:hAnsi="Sylfaen" w:cs="Arial"/>
          <w:sz w:val="22"/>
          <w:lang w:val="ka-GE"/>
        </w:rPr>
        <w:t>ის</w:t>
      </w:r>
      <w:r w:rsidR="002A380B">
        <w:rPr>
          <w:rFonts w:ascii="Sylfaen" w:eastAsia="Arial" w:hAnsi="Sylfaen" w:cs="Arial"/>
          <w:sz w:val="22"/>
          <w:lang w:val="ka-GE"/>
        </w:rPr>
        <w:t xml:space="preserve"> </w:t>
      </w:r>
      <w:r w:rsidR="00F10312">
        <w:rPr>
          <w:rFonts w:ascii="Sylfaen" w:eastAsia="Arial" w:hAnsi="Sylfaen" w:cs="Arial"/>
          <w:sz w:val="22"/>
          <w:lang w:val="ka-GE"/>
        </w:rPr>
        <w:t xml:space="preserve">კიდევ ერთ გამოწვევას </w:t>
      </w:r>
      <w:r w:rsidR="00F10312" w:rsidRPr="008A1FA5">
        <w:rPr>
          <w:rFonts w:ascii="Sylfaen" w:eastAsia="Arial" w:hAnsi="Sylfaen" w:cs="Arial"/>
          <w:sz w:val="22"/>
          <w:lang w:val="ka-GE"/>
        </w:rPr>
        <w:t xml:space="preserve">წარმოადგენს. </w:t>
      </w:r>
      <w:r w:rsidR="004E7CA2" w:rsidRPr="008A1FA5">
        <w:rPr>
          <w:rFonts w:ascii="Sylfaen" w:eastAsia="Arial" w:hAnsi="Sylfaen" w:cs="Arial"/>
          <w:sz w:val="22"/>
          <w:lang w:val="ka-GE"/>
        </w:rPr>
        <w:t xml:space="preserve">მაუწყებლების მიერ მომზადებული სიუჟეტები </w:t>
      </w:r>
      <w:r w:rsidR="00F33963" w:rsidRPr="008A1FA5">
        <w:rPr>
          <w:rFonts w:ascii="Sylfaen" w:eastAsia="Arial" w:hAnsi="Sylfaen" w:cs="Arial"/>
          <w:sz w:val="22"/>
          <w:lang w:val="ka-GE"/>
        </w:rPr>
        <w:t>ხშირად ხასიათდება  მანიპულაციითა და ეთიკის სტანდარტების დარღვევით</w:t>
      </w:r>
      <w:r w:rsidR="008A36DA" w:rsidRPr="008A1FA5">
        <w:rPr>
          <w:rFonts w:ascii="Sylfaen" w:eastAsia="Arial" w:hAnsi="Sylfaen" w:cs="Arial"/>
          <w:sz w:val="22"/>
          <w:lang w:val="ka-GE"/>
        </w:rPr>
        <w:t xml:space="preserve">. </w:t>
      </w:r>
      <w:r w:rsidR="00F33963" w:rsidRPr="008A1FA5">
        <w:rPr>
          <w:rFonts w:ascii="Sylfaen" w:eastAsia="Arial" w:hAnsi="Sylfaen" w:cs="Arial"/>
          <w:sz w:val="22"/>
          <w:lang w:val="ka-GE"/>
        </w:rPr>
        <w:t xml:space="preserve"> </w:t>
      </w:r>
      <w:r w:rsidR="00006D6A" w:rsidRPr="008A1FA5">
        <w:rPr>
          <w:rFonts w:ascii="Sylfaen" w:eastAsia="Arial" w:hAnsi="Sylfaen" w:cs="Arial"/>
          <w:sz w:val="22"/>
          <w:lang w:val="ka-GE"/>
        </w:rPr>
        <w:t xml:space="preserve">ეს განსაკუთრებით თვალშისაცემია წინასაარჩევნო პერიოდში. </w:t>
      </w:r>
      <w:r w:rsidR="00A67F1B" w:rsidRPr="008A1FA5">
        <w:rPr>
          <w:rFonts w:ascii="Sylfaen" w:eastAsia="Arial" w:hAnsi="Sylfaen" w:cs="Arial"/>
          <w:sz w:val="22"/>
          <w:lang w:val="ka-GE"/>
        </w:rPr>
        <w:t>პროფესიული მედია ას</w:t>
      </w:r>
      <w:r w:rsidR="00A3611A" w:rsidRPr="008A1FA5">
        <w:rPr>
          <w:rFonts w:ascii="Sylfaen" w:eastAsia="Arial" w:hAnsi="Sylfaen" w:cs="Arial"/>
          <w:sz w:val="22"/>
          <w:lang w:val="ka-GE"/>
        </w:rPr>
        <w:t>ოციაციები</w:t>
      </w:r>
      <w:r w:rsidR="00A67F1B" w:rsidRPr="008A1FA5">
        <w:rPr>
          <w:rFonts w:ascii="Sylfaen" w:eastAsia="Arial" w:hAnsi="Sylfaen" w:cs="Arial"/>
          <w:sz w:val="22"/>
          <w:lang w:val="ka-GE"/>
        </w:rPr>
        <w:t>ს არაერთი მცდელობის მიუხედავად</w:t>
      </w:r>
      <w:r w:rsidR="00DE6865" w:rsidRPr="008A1FA5">
        <w:rPr>
          <w:rFonts w:ascii="Sylfaen" w:eastAsia="Arial" w:hAnsi="Sylfaen" w:cs="Arial"/>
          <w:sz w:val="22"/>
          <w:lang w:val="ka-GE"/>
        </w:rPr>
        <w:t>, ჟურნალისტებს შ</w:t>
      </w:r>
      <w:r w:rsidR="003C3857" w:rsidRPr="008A1FA5">
        <w:rPr>
          <w:rFonts w:ascii="Sylfaen" w:eastAsia="Arial" w:hAnsi="Sylfaen" w:cs="Arial"/>
          <w:sz w:val="22"/>
          <w:lang w:val="ka-GE"/>
        </w:rPr>
        <w:t>ორის კეთილსინდისიერების პრინციპების დანერგვა კვლავ გამოწვევად რჩება</w:t>
      </w:r>
      <w:r w:rsidR="00043BA1" w:rsidRPr="008A1FA5">
        <w:rPr>
          <w:rFonts w:ascii="Sylfaen" w:eastAsia="Arial" w:hAnsi="Sylfaen" w:cs="Arial"/>
          <w:sz w:val="22"/>
          <w:lang w:val="ka-GE"/>
        </w:rPr>
        <w:t xml:space="preserve">. </w:t>
      </w:r>
      <w:r w:rsidR="0072566C" w:rsidRPr="008A1FA5">
        <w:rPr>
          <w:rFonts w:ascii="Sylfaen" w:eastAsia="Arial" w:hAnsi="Sylfaen" w:cs="Arial"/>
          <w:sz w:val="22"/>
          <w:lang w:val="ka-GE"/>
        </w:rPr>
        <w:t>ხშირია სიძულვილის ენის გამოყენებისა და დეზინფორმაციის გავრცელების შემთხვევები</w:t>
      </w:r>
      <w:r w:rsidR="00043BA1" w:rsidRPr="008A1FA5">
        <w:rPr>
          <w:rFonts w:ascii="Sylfaen" w:eastAsia="Arial" w:hAnsi="Sylfaen" w:cs="Arial"/>
          <w:sz w:val="22"/>
          <w:lang w:val="ka-GE"/>
        </w:rPr>
        <w:t>.</w:t>
      </w:r>
      <w:r w:rsidR="0084600D" w:rsidRPr="008A1FA5">
        <w:rPr>
          <w:rFonts w:ascii="Sylfaen" w:eastAsia="Arial" w:hAnsi="Sylfaen" w:cs="Arial"/>
          <w:sz w:val="22"/>
          <w:vertAlign w:val="superscript"/>
        </w:rPr>
        <w:footnoteReference w:id="336"/>
      </w:r>
      <w:r w:rsidR="0084600D" w:rsidRPr="0072566C">
        <w:rPr>
          <w:rFonts w:ascii="Sylfaen" w:eastAsia="Arial" w:hAnsi="Sylfaen" w:cs="Arial"/>
          <w:sz w:val="22"/>
          <w:lang w:val="ka-GE"/>
        </w:rPr>
        <w:t xml:space="preserve"> </w:t>
      </w:r>
    </w:p>
    <w:p w14:paraId="5284678E" w14:textId="77777777" w:rsidR="00043BA1" w:rsidRDefault="00043BA1" w:rsidP="00043BA1">
      <w:pPr>
        <w:jc w:val="both"/>
        <w:rPr>
          <w:rFonts w:ascii="Sylfaen" w:eastAsia="Arial" w:hAnsi="Sylfaen" w:cs="Arial"/>
          <w:sz w:val="22"/>
          <w:lang w:val="ka-GE"/>
        </w:rPr>
      </w:pPr>
    </w:p>
    <w:p w14:paraId="3C858E99" w14:textId="12E1B706" w:rsidR="00CA429B" w:rsidRPr="00417A5A" w:rsidRDefault="00855D66" w:rsidP="00D6117A">
      <w:pPr>
        <w:jc w:val="both"/>
        <w:rPr>
          <w:rFonts w:ascii="Sylfaen" w:eastAsia="Arial" w:hAnsi="Sylfaen" w:cs="Arial"/>
          <w:color w:val="FF0000"/>
          <w:sz w:val="22"/>
          <w:lang w:val="ka-GE"/>
        </w:rPr>
      </w:pPr>
      <w:r w:rsidRPr="008A1FA5">
        <w:rPr>
          <w:rFonts w:ascii="Sylfaen" w:eastAsia="Arial" w:hAnsi="Sylfaen" w:cs="Arial"/>
          <w:sz w:val="22"/>
          <w:lang w:val="ka-GE"/>
        </w:rPr>
        <w:t>კორუფციის ფაქტების მხილებ</w:t>
      </w:r>
      <w:r w:rsidR="009C6864" w:rsidRPr="008A1FA5">
        <w:rPr>
          <w:rFonts w:ascii="Sylfaen" w:eastAsia="Arial" w:hAnsi="Sylfaen" w:cs="Arial"/>
          <w:sz w:val="22"/>
          <w:lang w:val="ka-GE"/>
        </w:rPr>
        <w:t xml:space="preserve">ასა </w:t>
      </w:r>
      <w:r w:rsidRPr="008A1FA5">
        <w:rPr>
          <w:rFonts w:ascii="Sylfaen" w:eastAsia="Arial" w:hAnsi="Sylfaen" w:cs="Arial"/>
          <w:sz w:val="22"/>
          <w:lang w:val="ka-GE"/>
        </w:rPr>
        <w:t>და გამოძიებ</w:t>
      </w:r>
      <w:r w:rsidR="009C6864" w:rsidRPr="008A1FA5">
        <w:rPr>
          <w:rFonts w:ascii="Sylfaen" w:eastAsia="Arial" w:hAnsi="Sylfaen" w:cs="Arial"/>
          <w:sz w:val="22"/>
          <w:lang w:val="ka-GE"/>
        </w:rPr>
        <w:t xml:space="preserve">ას ქართულ </w:t>
      </w:r>
      <w:r w:rsidR="00D6117A" w:rsidRPr="008A1FA5">
        <w:rPr>
          <w:rFonts w:ascii="Sylfaen" w:eastAsia="Arial" w:hAnsi="Sylfaen" w:cs="Arial"/>
          <w:sz w:val="22"/>
          <w:lang w:val="ka-GE"/>
        </w:rPr>
        <w:t>მედია</w:t>
      </w:r>
      <w:r w:rsidR="009C6864" w:rsidRPr="008A1FA5">
        <w:rPr>
          <w:rFonts w:ascii="Sylfaen" w:eastAsia="Arial" w:hAnsi="Sylfaen" w:cs="Arial"/>
          <w:sz w:val="22"/>
          <w:lang w:val="ka-GE"/>
        </w:rPr>
        <w:t>სივრცეში რამდ</w:t>
      </w:r>
      <w:r w:rsidR="00B92EEA" w:rsidRPr="008A1FA5">
        <w:rPr>
          <w:rFonts w:ascii="Sylfaen" w:eastAsia="Arial" w:hAnsi="Sylfaen" w:cs="Arial"/>
          <w:sz w:val="22"/>
          <w:lang w:val="ka-GE"/>
        </w:rPr>
        <w:t>ე</w:t>
      </w:r>
      <w:r w:rsidR="009C6864" w:rsidRPr="008A1FA5">
        <w:rPr>
          <w:rFonts w:ascii="Sylfaen" w:eastAsia="Arial" w:hAnsi="Sylfaen" w:cs="Arial"/>
          <w:sz w:val="22"/>
          <w:lang w:val="ka-GE"/>
        </w:rPr>
        <w:t>ნიმე გადაცემა ეთმობა</w:t>
      </w:r>
      <w:r w:rsidR="00B92EEA" w:rsidRPr="008A1FA5">
        <w:rPr>
          <w:rFonts w:ascii="Sylfaen" w:eastAsia="Arial" w:hAnsi="Sylfaen" w:cs="Arial"/>
          <w:sz w:val="22"/>
          <w:lang w:val="ka-GE"/>
        </w:rPr>
        <w:t xml:space="preserve">, </w:t>
      </w:r>
      <w:r w:rsidRPr="008A1FA5">
        <w:rPr>
          <w:rFonts w:ascii="Sylfaen" w:eastAsia="Arial" w:hAnsi="Sylfaen" w:cs="Arial"/>
          <w:sz w:val="22"/>
          <w:lang w:val="ka-GE"/>
        </w:rPr>
        <w:t>თუმცა</w:t>
      </w:r>
      <w:r w:rsidR="00EC6BAD" w:rsidRPr="008A1FA5">
        <w:rPr>
          <w:rFonts w:ascii="Sylfaen" w:eastAsia="Arial" w:hAnsi="Sylfaen" w:cs="Arial"/>
          <w:sz w:val="22"/>
          <w:lang w:val="ka-GE"/>
        </w:rPr>
        <w:t>,</w:t>
      </w:r>
      <w:r w:rsidR="0085784F" w:rsidRPr="008A1FA5">
        <w:rPr>
          <w:rFonts w:ascii="Sylfaen" w:eastAsia="Arial" w:hAnsi="Sylfaen" w:cs="Arial"/>
          <w:sz w:val="22"/>
          <w:lang w:val="ka-GE"/>
        </w:rPr>
        <w:t xml:space="preserve"> </w:t>
      </w:r>
      <w:r w:rsidR="00EC6BAD" w:rsidRPr="008A1FA5">
        <w:rPr>
          <w:rFonts w:ascii="Sylfaen" w:eastAsia="Arial" w:hAnsi="Sylfaen" w:cs="Arial"/>
          <w:sz w:val="22"/>
          <w:lang w:val="ka-GE"/>
        </w:rPr>
        <w:t>შეზღუდული რესურსებისა და სხვა შემაფერხებელი ფაქტორების გამო, ა</w:t>
      </w:r>
      <w:r w:rsidR="002478F1" w:rsidRPr="008A1FA5">
        <w:rPr>
          <w:rFonts w:ascii="Sylfaen" w:eastAsia="Arial" w:hAnsi="Sylfaen" w:cs="Arial"/>
          <w:sz w:val="22"/>
          <w:lang w:val="ka-GE"/>
        </w:rPr>
        <w:t xml:space="preserve">მ ტიპის </w:t>
      </w:r>
      <w:r w:rsidR="00EC6BAD" w:rsidRPr="008A1FA5">
        <w:rPr>
          <w:rFonts w:ascii="Sylfaen" w:eastAsia="Arial" w:hAnsi="Sylfaen" w:cs="Arial"/>
          <w:sz w:val="22"/>
          <w:lang w:val="ka-GE"/>
        </w:rPr>
        <w:t>გადაცემების რიცხვი მცირეა</w:t>
      </w:r>
      <w:r w:rsidRPr="008A1FA5">
        <w:rPr>
          <w:rFonts w:ascii="Sylfaen" w:eastAsia="Arial" w:hAnsi="Sylfaen" w:cs="Arial"/>
          <w:sz w:val="22"/>
          <w:lang w:val="ka-GE"/>
        </w:rPr>
        <w:t xml:space="preserve">. </w:t>
      </w:r>
      <w:r w:rsidR="00644E66" w:rsidRPr="008A1FA5">
        <w:rPr>
          <w:rFonts w:ascii="Sylfaen" w:eastAsia="Arial" w:hAnsi="Sylfaen" w:cs="Arial"/>
          <w:sz w:val="22"/>
          <w:lang w:val="ka-GE"/>
        </w:rPr>
        <w:t xml:space="preserve">საქართველოში </w:t>
      </w:r>
      <w:r w:rsidR="00C37B8B" w:rsidRPr="008A1FA5">
        <w:rPr>
          <w:rFonts w:ascii="Sylfaen" w:eastAsia="Arial" w:hAnsi="Sylfaen" w:cs="Arial"/>
          <w:sz w:val="22"/>
          <w:lang w:val="ka-GE"/>
        </w:rPr>
        <w:t>საგამოძიებო ჟურნალ</w:t>
      </w:r>
      <w:r w:rsidR="000544DA" w:rsidRPr="008A1FA5">
        <w:rPr>
          <w:rFonts w:ascii="Sylfaen" w:eastAsia="Arial" w:hAnsi="Sylfaen" w:cs="Arial"/>
          <w:sz w:val="22"/>
          <w:lang w:val="ka-GE"/>
        </w:rPr>
        <w:t>ი</w:t>
      </w:r>
      <w:r w:rsidR="00C37B8B" w:rsidRPr="008A1FA5">
        <w:rPr>
          <w:rFonts w:ascii="Sylfaen" w:eastAsia="Arial" w:hAnsi="Sylfaen" w:cs="Arial"/>
          <w:sz w:val="22"/>
          <w:lang w:val="ka-GE"/>
        </w:rPr>
        <w:t>სტიკ</w:t>
      </w:r>
      <w:r w:rsidR="004860D3" w:rsidRPr="008A1FA5">
        <w:rPr>
          <w:rFonts w:ascii="Sylfaen" w:eastAsia="Arial" w:hAnsi="Sylfaen" w:cs="Arial"/>
          <w:sz w:val="22"/>
          <w:lang w:val="ka-GE"/>
        </w:rPr>
        <w:t>ა</w:t>
      </w:r>
      <w:r w:rsidR="00C37B8B" w:rsidRPr="008A1FA5">
        <w:rPr>
          <w:rFonts w:ascii="Sylfaen" w:eastAsia="Arial" w:hAnsi="Sylfaen" w:cs="Arial"/>
          <w:sz w:val="22"/>
          <w:lang w:val="ka-GE"/>
        </w:rPr>
        <w:t xml:space="preserve">ს </w:t>
      </w:r>
      <w:r w:rsidR="004860D3" w:rsidRPr="008A1FA5">
        <w:rPr>
          <w:rFonts w:ascii="Sylfaen" w:eastAsia="Arial" w:hAnsi="Sylfaen" w:cs="Arial"/>
          <w:sz w:val="22"/>
          <w:lang w:val="ka-GE"/>
        </w:rPr>
        <w:t xml:space="preserve">ასევე აფერხებს კორუფციის თემაზე </w:t>
      </w:r>
      <w:r w:rsidR="00C37B8B" w:rsidRPr="008A1FA5">
        <w:rPr>
          <w:rFonts w:ascii="Sylfaen" w:eastAsia="Arial" w:hAnsi="Sylfaen" w:cs="Arial"/>
          <w:sz w:val="22"/>
          <w:lang w:val="ka-GE"/>
        </w:rPr>
        <w:t xml:space="preserve">ანალიტიკური მასალების ნაკლებობა და </w:t>
      </w:r>
      <w:r w:rsidR="00644E66" w:rsidRPr="008A1FA5">
        <w:rPr>
          <w:rFonts w:ascii="Sylfaen" w:eastAsia="Arial" w:hAnsi="Sylfaen" w:cs="Arial"/>
          <w:sz w:val="22"/>
          <w:lang w:val="ka-GE"/>
        </w:rPr>
        <w:t xml:space="preserve">ხელისუფლების მიმართ ლოიალურად განწყობილი არხების პასიურობა კორუფციის გახმაურებული საქმეების გაშუქების  </w:t>
      </w:r>
      <w:r w:rsidR="00715EF8" w:rsidRPr="008A1FA5">
        <w:rPr>
          <w:rFonts w:ascii="Sylfaen" w:eastAsia="Arial" w:hAnsi="Sylfaen" w:cs="Arial"/>
          <w:sz w:val="22"/>
          <w:lang w:val="ka-GE"/>
        </w:rPr>
        <w:t>კუთხით</w:t>
      </w:r>
      <w:r w:rsidR="00852D61" w:rsidRPr="008A1FA5">
        <w:rPr>
          <w:rFonts w:ascii="Sylfaen" w:eastAsia="Arial" w:hAnsi="Sylfaen" w:cs="Arial"/>
          <w:sz w:val="22"/>
          <w:lang w:val="ka-GE"/>
        </w:rPr>
        <w:t>.</w:t>
      </w:r>
      <w:r w:rsidR="0084600D" w:rsidRPr="008A1FA5">
        <w:rPr>
          <w:rFonts w:ascii="Sylfaen" w:eastAsia="Arial" w:hAnsi="Sylfaen" w:cs="Arial"/>
          <w:sz w:val="22"/>
          <w:vertAlign w:val="superscript"/>
        </w:rPr>
        <w:footnoteReference w:id="337"/>
      </w:r>
    </w:p>
    <w:p w14:paraId="6ABC5F84" w14:textId="77777777" w:rsidR="00145E2D" w:rsidRDefault="00145E2D" w:rsidP="00852D61">
      <w:pPr>
        <w:jc w:val="both"/>
        <w:rPr>
          <w:rFonts w:ascii="Sylfaen" w:eastAsia="Arial" w:hAnsi="Sylfaen" w:cs="Arial"/>
          <w:sz w:val="22"/>
          <w:lang w:val="ka-GE"/>
        </w:rPr>
      </w:pPr>
    </w:p>
    <w:p w14:paraId="57A94649" w14:textId="77777777" w:rsidR="00146427" w:rsidRPr="00852D61" w:rsidRDefault="00146427" w:rsidP="00852D61">
      <w:pPr>
        <w:jc w:val="both"/>
        <w:rPr>
          <w:rFonts w:ascii="Sylfaen" w:eastAsia="Arial" w:hAnsi="Sylfaen" w:cs="Arial"/>
          <w:sz w:val="22"/>
          <w:lang w:val="ka-GE"/>
        </w:rPr>
      </w:pPr>
    </w:p>
    <w:p w14:paraId="13FA379D" w14:textId="77777777" w:rsidR="00145E2D" w:rsidRPr="00852D61" w:rsidRDefault="00295B46">
      <w:pPr>
        <w:jc w:val="both"/>
        <w:rPr>
          <w:rFonts w:ascii="Sylfaen" w:eastAsia="Arial" w:hAnsi="Sylfaen" w:cs="Arial"/>
          <w:b/>
          <w:sz w:val="22"/>
          <w:szCs w:val="22"/>
          <w:lang w:val="ka-GE"/>
        </w:rPr>
      </w:pPr>
      <w:r w:rsidRPr="00852D61">
        <w:rPr>
          <w:rFonts w:ascii="Sylfaen" w:eastAsia="Arial" w:hAnsi="Sylfaen" w:cs="Arial"/>
          <w:b/>
          <w:sz w:val="22"/>
          <w:szCs w:val="22"/>
          <w:lang w:val="ka-GE"/>
        </w:rPr>
        <w:lastRenderedPageBreak/>
        <w:t>3.1.2.</w:t>
      </w:r>
      <w:r w:rsidRPr="004E753D">
        <w:rPr>
          <w:rFonts w:ascii="Sylfaen" w:eastAsia="Arial" w:hAnsi="Sylfaen" w:cs="Arial"/>
          <w:b/>
          <w:sz w:val="22"/>
          <w:szCs w:val="22"/>
          <w:lang w:val="ka-GE"/>
        </w:rPr>
        <w:t xml:space="preserve"> </w:t>
      </w:r>
      <w:r w:rsidR="00AE5D7F" w:rsidRPr="004E753D">
        <w:rPr>
          <w:rFonts w:ascii="Sylfaen" w:eastAsia="Arial Unicode MS" w:hAnsi="Sylfaen" w:cs="Arial Unicode MS"/>
          <w:b/>
          <w:noProof/>
          <w:sz w:val="22"/>
          <w:szCs w:val="22"/>
          <w:lang w:val="ka-GE"/>
        </w:rPr>
        <w:t>სამოქალაქო საზოგადოების მონაწილეობა ბიზნესის კეთილსინდისიერების უზრუნველყოფაში</w:t>
      </w:r>
    </w:p>
    <w:p w14:paraId="01343464" w14:textId="77777777" w:rsidR="00ED4A25" w:rsidRDefault="00ED4A25" w:rsidP="00ED4A25">
      <w:pPr>
        <w:pStyle w:val="NoSpacing"/>
        <w:rPr>
          <w:rFonts w:ascii="Sylfaen" w:hAnsi="Sylfaen"/>
          <w:sz w:val="22"/>
          <w:lang w:val="ka-GE"/>
        </w:rPr>
      </w:pPr>
    </w:p>
    <w:p w14:paraId="4ACA9634" w14:textId="77777777" w:rsidR="00145E2D" w:rsidRPr="006325C6" w:rsidRDefault="00AA356E" w:rsidP="006325C6">
      <w:pPr>
        <w:pStyle w:val="NoSpacing"/>
        <w:jc w:val="both"/>
        <w:rPr>
          <w:rFonts w:ascii="Sylfaen" w:hAnsi="Sylfaen"/>
          <w:sz w:val="22"/>
          <w:lang w:val="ka-GE"/>
        </w:rPr>
      </w:pPr>
      <w:r>
        <w:rPr>
          <w:rFonts w:ascii="Sylfaen" w:hAnsi="Sylfaen"/>
          <w:sz w:val="22"/>
          <w:lang w:val="ka-GE"/>
        </w:rPr>
        <w:t xml:space="preserve">ქართული სამოქალაქო საზოგადოების ორგანიზაციებსა და კერძო სექტორს შორის </w:t>
      </w:r>
      <w:r w:rsidR="0053778F">
        <w:rPr>
          <w:rFonts w:ascii="Sylfaen" w:hAnsi="Sylfaen"/>
          <w:sz w:val="22"/>
          <w:lang w:val="ka-GE"/>
        </w:rPr>
        <w:t>თანამშრომლობა</w:t>
      </w:r>
      <w:r w:rsidR="00EB62B7">
        <w:rPr>
          <w:rFonts w:ascii="Sylfaen" w:hAnsi="Sylfaen"/>
          <w:sz w:val="22"/>
          <w:lang w:val="ka-GE"/>
        </w:rPr>
        <w:t xml:space="preserve">ს შეზღუდული ხასიათი აქვს. </w:t>
      </w:r>
      <w:r w:rsidR="00B57D66">
        <w:rPr>
          <w:rFonts w:ascii="Sylfaen" w:hAnsi="Sylfaen"/>
          <w:sz w:val="22"/>
          <w:lang w:val="ka-GE"/>
        </w:rPr>
        <w:t xml:space="preserve">კერძო სექტორი იშვიათად </w:t>
      </w:r>
      <w:r w:rsidR="00695158">
        <w:rPr>
          <w:rFonts w:ascii="Sylfaen" w:hAnsi="Sylfaen"/>
          <w:sz w:val="22"/>
          <w:lang w:val="ka-GE"/>
        </w:rPr>
        <w:t>ი</w:t>
      </w:r>
      <w:r w:rsidR="00B57D66">
        <w:rPr>
          <w:rFonts w:ascii="Sylfaen" w:hAnsi="Sylfaen"/>
          <w:sz w:val="22"/>
          <w:lang w:val="ka-GE"/>
        </w:rPr>
        <w:t xml:space="preserve">წვევს </w:t>
      </w:r>
      <w:r w:rsidR="00B56A2E">
        <w:rPr>
          <w:rFonts w:ascii="Sylfaen" w:hAnsi="Sylfaen"/>
          <w:sz w:val="22"/>
          <w:lang w:val="ka-GE"/>
        </w:rPr>
        <w:t>სამოქალა</w:t>
      </w:r>
      <w:r w:rsidR="00E6335F">
        <w:rPr>
          <w:rFonts w:ascii="Sylfaen" w:hAnsi="Sylfaen"/>
          <w:sz w:val="22"/>
          <w:lang w:val="ka-GE"/>
        </w:rPr>
        <w:t>ქო საზოგადოების ორგან</w:t>
      </w:r>
      <w:r w:rsidR="006704EE">
        <w:rPr>
          <w:rFonts w:ascii="Sylfaen" w:hAnsi="Sylfaen"/>
          <w:sz w:val="22"/>
          <w:lang w:val="ka-GE"/>
        </w:rPr>
        <w:t>იზ</w:t>
      </w:r>
      <w:r w:rsidR="00E6335F">
        <w:rPr>
          <w:rFonts w:ascii="Sylfaen" w:hAnsi="Sylfaen"/>
          <w:sz w:val="22"/>
          <w:lang w:val="ka-GE"/>
        </w:rPr>
        <w:t>აციებს</w:t>
      </w:r>
      <w:r w:rsidR="00315139">
        <w:rPr>
          <w:rFonts w:ascii="Sylfaen" w:hAnsi="Sylfaen"/>
          <w:sz w:val="22"/>
          <w:lang w:val="ka-GE"/>
        </w:rPr>
        <w:t xml:space="preserve"> ისეთ აქტივობებში მონაწილეობის მისაღებად, რომლებიც მისი ა</w:t>
      </w:r>
      <w:r w:rsidR="00B57D66">
        <w:rPr>
          <w:rFonts w:ascii="Sylfaen" w:hAnsi="Sylfaen"/>
          <w:sz w:val="22"/>
          <w:lang w:val="ka-GE"/>
        </w:rPr>
        <w:t>ნგარიშვალ</w:t>
      </w:r>
      <w:r w:rsidR="00315139">
        <w:rPr>
          <w:rFonts w:ascii="Sylfaen" w:hAnsi="Sylfaen"/>
          <w:sz w:val="22"/>
          <w:lang w:val="ka-GE"/>
        </w:rPr>
        <w:t>დებულების გაზრდ</w:t>
      </w:r>
      <w:r w:rsidR="002416A8">
        <w:rPr>
          <w:rFonts w:ascii="Sylfaen" w:hAnsi="Sylfaen"/>
          <w:sz w:val="22"/>
          <w:lang w:val="ka-GE"/>
        </w:rPr>
        <w:t>ა</w:t>
      </w:r>
      <w:r w:rsidR="00C314D1">
        <w:rPr>
          <w:rFonts w:ascii="Sylfaen" w:hAnsi="Sylfaen"/>
          <w:sz w:val="22"/>
          <w:lang w:val="ka-GE"/>
        </w:rPr>
        <w:t>ს</w:t>
      </w:r>
      <w:r w:rsidR="006B5BEA">
        <w:rPr>
          <w:rFonts w:ascii="Sylfaen" w:hAnsi="Sylfaen"/>
          <w:sz w:val="22"/>
          <w:lang w:val="ka-GE"/>
        </w:rPr>
        <w:t xml:space="preserve">, </w:t>
      </w:r>
      <w:r w:rsidR="00454DD3" w:rsidRPr="00FC6846">
        <w:rPr>
          <w:rFonts w:ascii="Sylfaen" w:hAnsi="Sylfaen"/>
          <w:sz w:val="22"/>
          <w:lang w:val="ka-GE"/>
        </w:rPr>
        <w:t>კორპორა</w:t>
      </w:r>
      <w:r w:rsidR="00D20148">
        <w:rPr>
          <w:rFonts w:ascii="Sylfaen" w:hAnsi="Sylfaen"/>
          <w:sz w:val="22"/>
          <w:lang w:val="ka-GE"/>
        </w:rPr>
        <w:t>ც</w:t>
      </w:r>
      <w:r w:rsidR="00C26BEA" w:rsidRPr="00FC6846">
        <w:rPr>
          <w:rFonts w:ascii="Sylfaen" w:hAnsi="Sylfaen"/>
          <w:sz w:val="22"/>
          <w:lang w:val="ka-GE"/>
        </w:rPr>
        <w:t>იულ</w:t>
      </w:r>
      <w:r w:rsidR="00454DD3" w:rsidRPr="00FC6846">
        <w:rPr>
          <w:rFonts w:ascii="Sylfaen" w:hAnsi="Sylfaen"/>
          <w:sz w:val="22"/>
          <w:lang w:val="ka-GE"/>
        </w:rPr>
        <w:t xml:space="preserve"> </w:t>
      </w:r>
      <w:r w:rsidR="00C26BEA" w:rsidRPr="00FC6846">
        <w:rPr>
          <w:rFonts w:ascii="Sylfaen" w:hAnsi="Sylfaen"/>
          <w:sz w:val="22"/>
          <w:lang w:val="ka-GE"/>
        </w:rPr>
        <w:t>სოციალურ</w:t>
      </w:r>
      <w:r w:rsidR="00454DD3" w:rsidRPr="00FC6846">
        <w:rPr>
          <w:rFonts w:ascii="Sylfaen" w:hAnsi="Sylfaen"/>
          <w:sz w:val="22"/>
          <w:lang w:val="ka-GE"/>
        </w:rPr>
        <w:t xml:space="preserve"> პასუხისმგებ</w:t>
      </w:r>
      <w:r w:rsidR="00BE6295" w:rsidRPr="00FC6846">
        <w:rPr>
          <w:rFonts w:ascii="Sylfaen" w:hAnsi="Sylfaen"/>
          <w:sz w:val="22"/>
          <w:lang w:val="ka-GE"/>
        </w:rPr>
        <w:t>ლ</w:t>
      </w:r>
      <w:r w:rsidR="00454DD3" w:rsidRPr="00FC6846">
        <w:rPr>
          <w:rFonts w:ascii="Sylfaen" w:hAnsi="Sylfaen"/>
          <w:sz w:val="22"/>
          <w:lang w:val="ka-GE"/>
        </w:rPr>
        <w:t>ობ</w:t>
      </w:r>
      <w:r w:rsidR="002837C8" w:rsidRPr="00FC6846">
        <w:rPr>
          <w:rFonts w:ascii="Sylfaen" w:hAnsi="Sylfaen"/>
          <w:sz w:val="22"/>
          <w:lang w:val="ka-GE"/>
        </w:rPr>
        <w:t>ა</w:t>
      </w:r>
      <w:r w:rsidR="00454DD3" w:rsidRPr="00FC6846">
        <w:rPr>
          <w:rFonts w:ascii="Sylfaen" w:hAnsi="Sylfaen"/>
          <w:sz w:val="22"/>
          <w:lang w:val="ka-GE"/>
        </w:rPr>
        <w:t>ს</w:t>
      </w:r>
      <w:r w:rsidR="00454DD3">
        <w:rPr>
          <w:rFonts w:ascii="Sylfaen" w:hAnsi="Sylfaen"/>
          <w:sz w:val="22"/>
          <w:lang w:val="ka-GE"/>
        </w:rPr>
        <w:t xml:space="preserve"> ან კორპორა</w:t>
      </w:r>
      <w:r w:rsidR="007D3200">
        <w:rPr>
          <w:rFonts w:ascii="Sylfaen" w:hAnsi="Sylfaen"/>
          <w:sz w:val="22"/>
          <w:lang w:val="ka-GE"/>
        </w:rPr>
        <w:t>ც</w:t>
      </w:r>
      <w:r w:rsidR="00454DD3">
        <w:rPr>
          <w:rFonts w:ascii="Sylfaen" w:hAnsi="Sylfaen"/>
          <w:sz w:val="22"/>
          <w:lang w:val="ka-GE"/>
        </w:rPr>
        <w:t xml:space="preserve">იული მართვის სტანდარტების </w:t>
      </w:r>
      <w:r w:rsidR="00454DD3" w:rsidRPr="0055568F">
        <w:rPr>
          <w:rFonts w:ascii="Sylfaen" w:hAnsi="Sylfaen"/>
          <w:sz w:val="22"/>
          <w:lang w:val="ka-GE"/>
        </w:rPr>
        <w:t>შემუშავებას</w:t>
      </w:r>
      <w:r w:rsidR="00454DD3">
        <w:rPr>
          <w:rFonts w:ascii="Sylfaen" w:hAnsi="Sylfaen"/>
          <w:sz w:val="22"/>
          <w:lang w:val="ka-GE"/>
        </w:rPr>
        <w:t xml:space="preserve"> </w:t>
      </w:r>
      <w:r w:rsidR="002F2C38">
        <w:rPr>
          <w:rFonts w:ascii="Sylfaen" w:hAnsi="Sylfaen"/>
          <w:sz w:val="22"/>
          <w:lang w:val="ka-GE"/>
        </w:rPr>
        <w:t xml:space="preserve">ეხება. </w:t>
      </w:r>
      <w:r w:rsidR="00454DD3">
        <w:rPr>
          <w:rFonts w:ascii="Sylfaen" w:hAnsi="Sylfaen"/>
          <w:sz w:val="22"/>
          <w:lang w:val="ka-GE"/>
        </w:rPr>
        <w:t xml:space="preserve">  </w:t>
      </w:r>
      <w:r w:rsidR="006325C6" w:rsidRPr="00DF76C9">
        <w:rPr>
          <w:rFonts w:ascii="Sylfaen" w:hAnsi="Sylfaen"/>
          <w:color w:val="FF0000"/>
          <w:sz w:val="22"/>
          <w:lang w:val="ka-GE"/>
        </w:rPr>
        <w:t xml:space="preserve"> </w:t>
      </w:r>
    </w:p>
    <w:p w14:paraId="58F1135F" w14:textId="77777777" w:rsidR="005F0946" w:rsidRDefault="005F0946" w:rsidP="005F0946">
      <w:pPr>
        <w:pStyle w:val="NoSpacing"/>
        <w:jc w:val="both"/>
        <w:rPr>
          <w:rFonts w:ascii="Sylfaen" w:hAnsi="Sylfaen" w:cs="Sylfaen"/>
          <w:sz w:val="22"/>
          <w:lang w:val="ka-GE"/>
        </w:rPr>
      </w:pPr>
    </w:p>
    <w:p w14:paraId="3380F795" w14:textId="20F22281" w:rsidR="00145E2D" w:rsidRPr="00141087" w:rsidRDefault="00D41BE8" w:rsidP="00EC6767">
      <w:pPr>
        <w:pStyle w:val="NoSpacing"/>
        <w:jc w:val="both"/>
        <w:rPr>
          <w:rFonts w:ascii="Sylfaen" w:hAnsi="Sylfaen" w:cs="Sylfaen"/>
          <w:sz w:val="22"/>
          <w:lang w:val="ka-GE"/>
        </w:rPr>
      </w:pPr>
      <w:r w:rsidRPr="005F0946">
        <w:rPr>
          <w:rFonts w:ascii="Sylfaen" w:hAnsi="Sylfaen" w:cs="Sylfaen"/>
          <w:sz w:val="22"/>
          <w:lang w:val="ka-GE"/>
        </w:rPr>
        <w:t>არსებობს</w:t>
      </w:r>
      <w:r w:rsidRPr="005F0946">
        <w:rPr>
          <w:rFonts w:ascii="Sylfaen" w:hAnsi="Sylfaen"/>
          <w:sz w:val="22"/>
          <w:lang w:val="ka-GE"/>
        </w:rPr>
        <w:t xml:space="preserve"> </w:t>
      </w:r>
      <w:r w:rsidRPr="005F0946">
        <w:rPr>
          <w:rFonts w:ascii="Sylfaen" w:hAnsi="Sylfaen" w:cs="Sylfaen"/>
          <w:sz w:val="22"/>
          <w:lang w:val="ka-GE"/>
        </w:rPr>
        <w:t>რა</w:t>
      </w:r>
      <w:r w:rsidR="00857EDB">
        <w:rPr>
          <w:rFonts w:ascii="Sylfaen" w:hAnsi="Sylfaen" w:cs="Sylfaen"/>
          <w:sz w:val="22"/>
          <w:lang w:val="ka-GE"/>
        </w:rPr>
        <w:t>მ</w:t>
      </w:r>
      <w:r w:rsidRPr="005F0946">
        <w:rPr>
          <w:rFonts w:ascii="Sylfaen" w:hAnsi="Sylfaen" w:cs="Sylfaen"/>
          <w:sz w:val="22"/>
          <w:lang w:val="ka-GE"/>
        </w:rPr>
        <w:t>დ</w:t>
      </w:r>
      <w:r w:rsidR="009B2FB0" w:rsidRPr="005F0946">
        <w:rPr>
          <w:rFonts w:ascii="Sylfaen" w:hAnsi="Sylfaen" w:cs="Sylfaen"/>
          <w:sz w:val="22"/>
          <w:lang w:val="ka-GE"/>
        </w:rPr>
        <w:t>ენიმე</w:t>
      </w:r>
      <w:r w:rsidR="009B2FB0" w:rsidRPr="005F0946">
        <w:rPr>
          <w:rFonts w:ascii="Sylfaen" w:hAnsi="Sylfaen"/>
          <w:sz w:val="22"/>
          <w:lang w:val="ka-GE"/>
        </w:rPr>
        <w:t xml:space="preserve"> </w:t>
      </w:r>
      <w:r w:rsidRPr="005C0B11">
        <w:rPr>
          <w:rFonts w:ascii="Sylfaen" w:hAnsi="Sylfaen" w:cs="Sylfaen"/>
          <w:sz w:val="22"/>
          <w:lang w:val="ka-GE"/>
        </w:rPr>
        <w:t>სფერო</w:t>
      </w:r>
      <w:r w:rsidRPr="005C0B11">
        <w:rPr>
          <w:rFonts w:ascii="Sylfaen" w:hAnsi="Sylfaen"/>
          <w:sz w:val="22"/>
          <w:lang w:val="ka-GE"/>
        </w:rPr>
        <w:t>,</w:t>
      </w:r>
      <w:r w:rsidRPr="005F0946">
        <w:rPr>
          <w:rFonts w:ascii="Sylfaen" w:hAnsi="Sylfaen"/>
          <w:sz w:val="22"/>
          <w:lang w:val="ka-GE"/>
        </w:rPr>
        <w:t xml:space="preserve"> </w:t>
      </w:r>
      <w:r w:rsidRPr="005F0946">
        <w:rPr>
          <w:rFonts w:ascii="Sylfaen" w:hAnsi="Sylfaen" w:cs="Sylfaen"/>
          <w:sz w:val="22"/>
          <w:lang w:val="ka-GE"/>
        </w:rPr>
        <w:t>სადაც</w:t>
      </w:r>
      <w:r w:rsidR="00543E71" w:rsidRPr="005F0946">
        <w:rPr>
          <w:rFonts w:ascii="Sylfaen" w:hAnsi="Sylfaen"/>
          <w:sz w:val="22"/>
          <w:lang w:val="ka-GE"/>
        </w:rPr>
        <w:t xml:space="preserve"> </w:t>
      </w:r>
      <w:r w:rsidR="00543E71" w:rsidRPr="005F0946">
        <w:rPr>
          <w:rFonts w:ascii="Sylfaen" w:hAnsi="Sylfaen" w:cs="Sylfaen"/>
          <w:sz w:val="22"/>
          <w:lang w:val="ka-GE"/>
        </w:rPr>
        <w:t>სამოქალაქო</w:t>
      </w:r>
      <w:r w:rsidR="00543E71" w:rsidRPr="005F0946">
        <w:rPr>
          <w:rFonts w:ascii="Sylfaen" w:hAnsi="Sylfaen"/>
          <w:sz w:val="22"/>
          <w:lang w:val="ka-GE"/>
        </w:rPr>
        <w:t xml:space="preserve"> </w:t>
      </w:r>
      <w:r w:rsidR="00543E71" w:rsidRPr="005F0946">
        <w:rPr>
          <w:rFonts w:ascii="Sylfaen" w:hAnsi="Sylfaen" w:cs="Sylfaen"/>
          <w:sz w:val="22"/>
          <w:lang w:val="ka-GE"/>
        </w:rPr>
        <w:t>საზოგადოების</w:t>
      </w:r>
      <w:r w:rsidR="00543E71" w:rsidRPr="005F0946">
        <w:rPr>
          <w:rFonts w:ascii="Sylfaen" w:hAnsi="Sylfaen"/>
          <w:sz w:val="22"/>
          <w:lang w:val="ka-GE"/>
        </w:rPr>
        <w:t xml:space="preserve"> </w:t>
      </w:r>
      <w:r w:rsidR="00543E71" w:rsidRPr="005F0946">
        <w:rPr>
          <w:rFonts w:ascii="Sylfaen" w:hAnsi="Sylfaen" w:cs="Sylfaen"/>
          <w:sz w:val="22"/>
          <w:lang w:val="ka-GE"/>
        </w:rPr>
        <w:t>ორგან</w:t>
      </w:r>
      <w:r w:rsidR="001300A7" w:rsidRPr="005F0946">
        <w:rPr>
          <w:rFonts w:ascii="Sylfaen" w:hAnsi="Sylfaen" w:cs="Sylfaen"/>
          <w:sz w:val="22"/>
          <w:lang w:val="ka-GE"/>
        </w:rPr>
        <w:t>იზა</w:t>
      </w:r>
      <w:r w:rsidR="00543E71" w:rsidRPr="005F0946">
        <w:rPr>
          <w:rFonts w:ascii="Sylfaen" w:hAnsi="Sylfaen" w:cs="Sylfaen"/>
          <w:sz w:val="22"/>
          <w:lang w:val="ka-GE"/>
        </w:rPr>
        <w:t>ციები</w:t>
      </w:r>
      <w:r w:rsidR="00543E71" w:rsidRPr="005F0946">
        <w:rPr>
          <w:rFonts w:ascii="Sylfaen" w:hAnsi="Sylfaen"/>
          <w:sz w:val="22"/>
          <w:lang w:val="ka-GE"/>
        </w:rPr>
        <w:t xml:space="preserve"> </w:t>
      </w:r>
      <w:r w:rsidR="00543E71" w:rsidRPr="005F0946">
        <w:rPr>
          <w:rFonts w:ascii="Sylfaen" w:hAnsi="Sylfaen" w:cs="Sylfaen"/>
          <w:sz w:val="22"/>
          <w:lang w:val="ka-GE"/>
        </w:rPr>
        <w:t>და</w:t>
      </w:r>
      <w:r w:rsidR="00543E71" w:rsidRPr="005F0946">
        <w:rPr>
          <w:rFonts w:ascii="Sylfaen" w:hAnsi="Sylfaen"/>
          <w:sz w:val="22"/>
          <w:lang w:val="ka-GE"/>
        </w:rPr>
        <w:t xml:space="preserve"> </w:t>
      </w:r>
      <w:r w:rsidR="00543E71" w:rsidRPr="005F0946">
        <w:rPr>
          <w:rFonts w:ascii="Sylfaen" w:hAnsi="Sylfaen" w:cs="Sylfaen"/>
          <w:sz w:val="22"/>
          <w:lang w:val="ka-GE"/>
        </w:rPr>
        <w:t>კერძო</w:t>
      </w:r>
      <w:r w:rsidR="00543E71" w:rsidRPr="005F0946">
        <w:rPr>
          <w:rFonts w:ascii="Sylfaen" w:hAnsi="Sylfaen"/>
          <w:sz w:val="22"/>
          <w:lang w:val="ka-GE"/>
        </w:rPr>
        <w:t xml:space="preserve"> </w:t>
      </w:r>
      <w:r w:rsidR="00543E71" w:rsidRPr="005F0946">
        <w:rPr>
          <w:rFonts w:ascii="Sylfaen" w:hAnsi="Sylfaen" w:cs="Sylfaen"/>
          <w:sz w:val="22"/>
          <w:lang w:val="ka-GE"/>
        </w:rPr>
        <w:t>სექტორი</w:t>
      </w:r>
      <w:r w:rsidR="00543E71" w:rsidRPr="005F0946">
        <w:rPr>
          <w:rFonts w:ascii="Sylfaen" w:hAnsi="Sylfaen"/>
          <w:sz w:val="22"/>
          <w:lang w:val="ka-GE"/>
        </w:rPr>
        <w:t xml:space="preserve"> </w:t>
      </w:r>
      <w:r w:rsidR="00543E71" w:rsidRPr="005F0946">
        <w:rPr>
          <w:rFonts w:ascii="Sylfaen" w:hAnsi="Sylfaen" w:cs="Sylfaen"/>
          <w:sz w:val="22"/>
          <w:lang w:val="ka-GE"/>
        </w:rPr>
        <w:t>ერთმანეთ</w:t>
      </w:r>
      <w:r w:rsidR="001300A7" w:rsidRPr="005F0946">
        <w:rPr>
          <w:rFonts w:ascii="Sylfaen" w:hAnsi="Sylfaen" w:cs="Sylfaen"/>
          <w:sz w:val="22"/>
          <w:lang w:val="ka-GE"/>
        </w:rPr>
        <w:t>თან</w:t>
      </w:r>
      <w:r w:rsidR="001300A7" w:rsidRPr="005F0946">
        <w:rPr>
          <w:rFonts w:ascii="Sylfaen" w:hAnsi="Sylfaen"/>
          <w:sz w:val="22"/>
          <w:lang w:val="ka-GE"/>
        </w:rPr>
        <w:t xml:space="preserve"> </w:t>
      </w:r>
      <w:r w:rsidR="00543E71" w:rsidRPr="005F0946">
        <w:rPr>
          <w:rFonts w:ascii="Sylfaen" w:hAnsi="Sylfaen" w:cs="Sylfaen"/>
          <w:sz w:val="22"/>
          <w:lang w:val="ka-GE"/>
        </w:rPr>
        <w:t>თანამ</w:t>
      </w:r>
      <w:r w:rsidR="00EA41E8">
        <w:rPr>
          <w:rFonts w:ascii="Sylfaen" w:hAnsi="Sylfaen" w:cs="Sylfaen"/>
          <w:sz w:val="22"/>
          <w:lang w:val="ka-GE"/>
        </w:rPr>
        <w:t>შ</w:t>
      </w:r>
      <w:r w:rsidR="001300A7" w:rsidRPr="005F0946">
        <w:rPr>
          <w:rFonts w:ascii="Sylfaen" w:hAnsi="Sylfaen" w:cs="Sylfaen"/>
          <w:sz w:val="22"/>
          <w:lang w:val="ka-GE"/>
        </w:rPr>
        <w:t>რ</w:t>
      </w:r>
      <w:r w:rsidR="00543E71" w:rsidRPr="005F0946">
        <w:rPr>
          <w:rFonts w:ascii="Sylfaen" w:hAnsi="Sylfaen" w:cs="Sylfaen"/>
          <w:sz w:val="22"/>
          <w:lang w:val="ka-GE"/>
        </w:rPr>
        <w:t>ომლო</w:t>
      </w:r>
      <w:r w:rsidR="0042706D" w:rsidRPr="005F0946">
        <w:rPr>
          <w:rFonts w:ascii="Sylfaen" w:hAnsi="Sylfaen" w:cs="Sylfaen"/>
          <w:sz w:val="22"/>
          <w:lang w:val="ka-GE"/>
        </w:rPr>
        <w:t>ბენ</w:t>
      </w:r>
      <w:r w:rsidR="00543E71" w:rsidRPr="005F0946">
        <w:rPr>
          <w:rFonts w:ascii="Sylfaen" w:hAnsi="Sylfaen"/>
          <w:sz w:val="22"/>
          <w:lang w:val="ka-GE"/>
        </w:rPr>
        <w:t>.</w:t>
      </w:r>
      <w:r w:rsidR="004A11E6" w:rsidRPr="005F0946">
        <w:rPr>
          <w:rFonts w:ascii="Sylfaen" w:hAnsi="Sylfaen"/>
          <w:sz w:val="22"/>
          <w:lang w:val="ka-GE"/>
        </w:rPr>
        <w:t xml:space="preserve"> </w:t>
      </w:r>
      <w:r w:rsidR="00F45FFE" w:rsidRPr="008A1FA5">
        <w:rPr>
          <w:rFonts w:ascii="Sylfaen" w:hAnsi="Sylfaen" w:cs="Sylfaen"/>
          <w:sz w:val="22"/>
          <w:lang w:val="ka-GE"/>
        </w:rPr>
        <w:t>მათი</w:t>
      </w:r>
      <w:r w:rsidR="00F45FFE" w:rsidRPr="008A1FA5">
        <w:rPr>
          <w:rFonts w:ascii="Sylfaen" w:hAnsi="Sylfaen"/>
          <w:sz w:val="22"/>
          <w:lang w:val="ka-GE"/>
        </w:rPr>
        <w:t xml:space="preserve"> </w:t>
      </w:r>
      <w:r w:rsidR="00A50C36" w:rsidRPr="008A1FA5">
        <w:rPr>
          <w:rFonts w:ascii="Sylfaen" w:hAnsi="Sylfaen" w:cs="Sylfaen"/>
          <w:sz w:val="22"/>
          <w:lang w:val="ka-GE"/>
        </w:rPr>
        <w:t>თა</w:t>
      </w:r>
      <w:r w:rsidR="004A11E6" w:rsidRPr="008A1FA5">
        <w:rPr>
          <w:rFonts w:ascii="Sylfaen" w:hAnsi="Sylfaen" w:cs="Sylfaen"/>
          <w:sz w:val="22"/>
          <w:lang w:val="ka-GE"/>
        </w:rPr>
        <w:t>ნამშრომლობის</w:t>
      </w:r>
      <w:r w:rsidR="004A11E6" w:rsidRPr="008A1FA5">
        <w:rPr>
          <w:rFonts w:ascii="Sylfaen" w:hAnsi="Sylfaen"/>
          <w:sz w:val="22"/>
          <w:lang w:val="ka-GE"/>
        </w:rPr>
        <w:t xml:space="preserve"> </w:t>
      </w:r>
      <w:r w:rsidR="004A11E6" w:rsidRPr="008A1FA5">
        <w:rPr>
          <w:rFonts w:ascii="Sylfaen" w:hAnsi="Sylfaen" w:cs="Sylfaen"/>
          <w:sz w:val="22"/>
          <w:lang w:val="ka-GE"/>
        </w:rPr>
        <w:t>ერთ</w:t>
      </w:r>
      <w:r w:rsidR="004A11E6" w:rsidRPr="008A1FA5">
        <w:rPr>
          <w:rFonts w:ascii="Sylfaen" w:hAnsi="Sylfaen"/>
          <w:sz w:val="22"/>
          <w:lang w:val="ka-GE"/>
        </w:rPr>
        <w:t>-</w:t>
      </w:r>
      <w:r w:rsidR="004A11E6" w:rsidRPr="008A1FA5">
        <w:rPr>
          <w:rFonts w:ascii="Sylfaen" w:hAnsi="Sylfaen" w:cs="Sylfaen"/>
          <w:sz w:val="22"/>
          <w:lang w:val="ka-GE"/>
        </w:rPr>
        <w:t>ერთი</w:t>
      </w:r>
      <w:r w:rsidR="004A11E6" w:rsidRPr="008A1FA5">
        <w:rPr>
          <w:rFonts w:ascii="Sylfaen" w:hAnsi="Sylfaen"/>
          <w:sz w:val="22"/>
          <w:lang w:val="ka-GE"/>
        </w:rPr>
        <w:t xml:space="preserve"> </w:t>
      </w:r>
      <w:r w:rsidR="004A11E6" w:rsidRPr="008A1FA5">
        <w:rPr>
          <w:rFonts w:ascii="Sylfaen" w:hAnsi="Sylfaen" w:cs="Sylfaen"/>
          <w:sz w:val="22"/>
          <w:lang w:val="ka-GE"/>
        </w:rPr>
        <w:t>ადგილი</w:t>
      </w:r>
      <w:r w:rsidR="004A11E6" w:rsidRPr="008A1FA5">
        <w:rPr>
          <w:rFonts w:ascii="Sylfaen" w:hAnsi="Sylfaen"/>
          <w:sz w:val="22"/>
          <w:lang w:val="ka-GE"/>
        </w:rPr>
        <w:t xml:space="preserve"> </w:t>
      </w:r>
      <w:r w:rsidR="00236825" w:rsidRPr="008A1FA5">
        <w:rPr>
          <w:rFonts w:ascii="Sylfaen" w:hAnsi="Sylfaen" w:cs="Sylfaen"/>
          <w:sz w:val="22"/>
          <w:lang w:val="ka-GE"/>
        </w:rPr>
        <w:t>იუსტიციის</w:t>
      </w:r>
      <w:r w:rsidR="00236825" w:rsidRPr="008A1FA5">
        <w:rPr>
          <w:rFonts w:ascii="Sylfaen" w:hAnsi="Sylfaen"/>
          <w:sz w:val="22"/>
          <w:lang w:val="ka-GE"/>
        </w:rPr>
        <w:t xml:space="preserve"> </w:t>
      </w:r>
      <w:r w:rsidR="00236825" w:rsidRPr="008A1FA5">
        <w:rPr>
          <w:rFonts w:ascii="Sylfaen" w:hAnsi="Sylfaen" w:cs="Sylfaen"/>
          <w:sz w:val="22"/>
          <w:lang w:val="ka-GE"/>
        </w:rPr>
        <w:t>სამინისტროსთან</w:t>
      </w:r>
      <w:r w:rsidR="00236825" w:rsidRPr="008A1FA5">
        <w:rPr>
          <w:rFonts w:ascii="Sylfaen" w:hAnsi="Sylfaen"/>
          <w:sz w:val="22"/>
          <w:lang w:val="ka-GE"/>
        </w:rPr>
        <w:t xml:space="preserve"> </w:t>
      </w:r>
      <w:r w:rsidR="00236825" w:rsidRPr="008A1FA5">
        <w:rPr>
          <w:rFonts w:ascii="Sylfaen" w:hAnsi="Sylfaen" w:cs="Sylfaen"/>
          <w:sz w:val="22"/>
          <w:lang w:val="ka-GE"/>
        </w:rPr>
        <w:t>მოქმედი</w:t>
      </w:r>
      <w:r w:rsidR="00236825" w:rsidRPr="008A1FA5">
        <w:rPr>
          <w:rFonts w:ascii="Sylfaen" w:hAnsi="Sylfaen"/>
          <w:sz w:val="22"/>
          <w:lang w:val="ka-GE"/>
        </w:rPr>
        <w:t xml:space="preserve"> </w:t>
      </w:r>
      <w:r w:rsidR="00236825" w:rsidRPr="008A1FA5">
        <w:rPr>
          <w:rFonts w:ascii="Sylfaen" w:hAnsi="Sylfaen" w:cs="Sylfaen"/>
          <w:sz w:val="22"/>
          <w:lang w:val="ka-GE"/>
        </w:rPr>
        <w:t>ანტიკორუფციული</w:t>
      </w:r>
      <w:r w:rsidR="00236825" w:rsidRPr="008A1FA5">
        <w:rPr>
          <w:rFonts w:ascii="Sylfaen" w:hAnsi="Sylfaen"/>
          <w:sz w:val="22"/>
          <w:lang w:val="ka-GE"/>
        </w:rPr>
        <w:t xml:space="preserve"> </w:t>
      </w:r>
      <w:r w:rsidR="00236825" w:rsidRPr="008A1FA5">
        <w:rPr>
          <w:rFonts w:ascii="Sylfaen" w:hAnsi="Sylfaen" w:cs="Sylfaen"/>
          <w:sz w:val="22"/>
          <w:lang w:val="ka-GE"/>
        </w:rPr>
        <w:t>სა</w:t>
      </w:r>
      <w:r w:rsidR="001710E1" w:rsidRPr="008A1FA5">
        <w:rPr>
          <w:rFonts w:ascii="Sylfaen" w:hAnsi="Sylfaen" w:cs="Sylfaen"/>
          <w:sz w:val="22"/>
          <w:lang w:val="ka-GE"/>
        </w:rPr>
        <w:t>ბჭოა</w:t>
      </w:r>
      <w:r w:rsidR="002D1F88" w:rsidRPr="008A1FA5">
        <w:rPr>
          <w:rFonts w:ascii="Sylfaen" w:hAnsi="Sylfaen" w:cs="Sylfaen"/>
          <w:sz w:val="22"/>
          <w:lang w:val="ka-GE"/>
        </w:rPr>
        <w:t>, რომლის ფარგლებშიც</w:t>
      </w:r>
      <w:r w:rsidR="00236825" w:rsidRPr="008A1FA5">
        <w:rPr>
          <w:rFonts w:ascii="Sylfaen" w:hAnsi="Sylfaen"/>
          <w:sz w:val="22"/>
          <w:lang w:val="ka-GE"/>
        </w:rPr>
        <w:t xml:space="preserve"> </w:t>
      </w:r>
      <w:r w:rsidR="00D51B02" w:rsidRPr="008A1FA5">
        <w:rPr>
          <w:rFonts w:ascii="Sylfaen" w:hAnsi="Sylfaen" w:cs="Sylfaen"/>
          <w:sz w:val="22"/>
          <w:lang w:val="ka-GE"/>
        </w:rPr>
        <w:t>სამოქალაქო</w:t>
      </w:r>
      <w:r w:rsidR="00D51B02" w:rsidRPr="008A1FA5">
        <w:rPr>
          <w:rFonts w:ascii="Sylfaen" w:hAnsi="Sylfaen"/>
          <w:sz w:val="22"/>
          <w:lang w:val="ka-GE"/>
        </w:rPr>
        <w:t xml:space="preserve"> </w:t>
      </w:r>
      <w:r w:rsidR="00D51B02" w:rsidRPr="008A1FA5">
        <w:rPr>
          <w:rFonts w:ascii="Sylfaen" w:hAnsi="Sylfaen" w:cs="Sylfaen"/>
          <w:sz w:val="22"/>
          <w:lang w:val="ka-GE"/>
        </w:rPr>
        <w:t>სექტორი</w:t>
      </w:r>
      <w:r w:rsidR="00D51B02" w:rsidRPr="008A1FA5">
        <w:rPr>
          <w:rFonts w:ascii="Sylfaen" w:hAnsi="Sylfaen"/>
          <w:sz w:val="22"/>
          <w:lang w:val="ka-GE"/>
        </w:rPr>
        <w:t xml:space="preserve"> </w:t>
      </w:r>
      <w:r w:rsidR="00D51B02" w:rsidRPr="008A1FA5">
        <w:rPr>
          <w:rFonts w:ascii="Sylfaen" w:hAnsi="Sylfaen" w:cs="Sylfaen"/>
          <w:sz w:val="22"/>
          <w:lang w:val="ka-GE"/>
        </w:rPr>
        <w:t>და</w:t>
      </w:r>
      <w:r w:rsidR="00D51B02" w:rsidRPr="008A1FA5">
        <w:rPr>
          <w:rFonts w:ascii="Sylfaen" w:hAnsi="Sylfaen"/>
          <w:sz w:val="22"/>
          <w:lang w:val="ka-GE"/>
        </w:rPr>
        <w:t xml:space="preserve"> </w:t>
      </w:r>
      <w:r w:rsidR="00D51B02" w:rsidRPr="008A1FA5">
        <w:rPr>
          <w:rFonts w:ascii="Sylfaen" w:hAnsi="Sylfaen" w:cs="Sylfaen"/>
          <w:sz w:val="22"/>
          <w:lang w:val="ka-GE"/>
        </w:rPr>
        <w:t>ბიზნესის</w:t>
      </w:r>
      <w:r w:rsidR="00D51B02" w:rsidRPr="008A1FA5">
        <w:rPr>
          <w:rFonts w:ascii="Sylfaen" w:hAnsi="Sylfaen"/>
          <w:sz w:val="22"/>
          <w:lang w:val="ka-GE"/>
        </w:rPr>
        <w:t xml:space="preserve"> </w:t>
      </w:r>
      <w:r w:rsidR="00D51B02" w:rsidRPr="008A1FA5">
        <w:rPr>
          <w:rFonts w:ascii="Sylfaen" w:hAnsi="Sylfaen" w:cs="Sylfaen"/>
          <w:sz w:val="22"/>
          <w:lang w:val="ka-GE"/>
        </w:rPr>
        <w:t>წარმომადგენლები</w:t>
      </w:r>
      <w:r w:rsidR="00D51B02" w:rsidRPr="008A1FA5">
        <w:rPr>
          <w:rFonts w:ascii="Sylfaen" w:hAnsi="Sylfaen"/>
          <w:sz w:val="22"/>
          <w:lang w:val="ka-GE"/>
        </w:rPr>
        <w:t xml:space="preserve"> </w:t>
      </w:r>
      <w:r w:rsidR="00CE445C" w:rsidRPr="008A1FA5">
        <w:rPr>
          <w:rFonts w:ascii="Sylfaen" w:hAnsi="Sylfaen" w:cs="Sylfaen"/>
          <w:sz w:val="22"/>
          <w:lang w:val="ka-GE"/>
        </w:rPr>
        <w:t>ეროვნული</w:t>
      </w:r>
      <w:r w:rsidR="00CE445C" w:rsidRPr="008A1FA5">
        <w:rPr>
          <w:rFonts w:ascii="Sylfaen" w:hAnsi="Sylfaen"/>
          <w:sz w:val="22"/>
          <w:lang w:val="ka-GE"/>
        </w:rPr>
        <w:t xml:space="preserve"> </w:t>
      </w:r>
      <w:r w:rsidR="00CE445C" w:rsidRPr="008A1FA5">
        <w:rPr>
          <w:rFonts w:ascii="Sylfaen" w:hAnsi="Sylfaen" w:cs="Sylfaen"/>
          <w:sz w:val="22"/>
          <w:lang w:val="ka-GE"/>
        </w:rPr>
        <w:t>ანტიკორუფციული</w:t>
      </w:r>
      <w:r w:rsidR="00CE445C" w:rsidRPr="008A1FA5">
        <w:rPr>
          <w:rFonts w:ascii="Sylfaen" w:hAnsi="Sylfaen"/>
          <w:sz w:val="22"/>
          <w:lang w:val="ka-GE"/>
        </w:rPr>
        <w:t xml:space="preserve"> </w:t>
      </w:r>
      <w:r w:rsidR="00D51B02" w:rsidRPr="008A1FA5">
        <w:rPr>
          <w:rFonts w:ascii="Sylfaen" w:hAnsi="Sylfaen" w:cs="Sylfaen"/>
          <w:sz w:val="22"/>
          <w:lang w:val="ka-GE"/>
        </w:rPr>
        <w:t>სტ</w:t>
      </w:r>
      <w:r w:rsidR="00CE445C" w:rsidRPr="008A1FA5">
        <w:rPr>
          <w:rFonts w:ascii="Sylfaen" w:hAnsi="Sylfaen" w:cs="Sylfaen"/>
          <w:sz w:val="22"/>
          <w:lang w:val="ka-GE"/>
        </w:rPr>
        <w:t>რ</w:t>
      </w:r>
      <w:r w:rsidR="00D51B02" w:rsidRPr="008A1FA5">
        <w:rPr>
          <w:rFonts w:ascii="Sylfaen" w:hAnsi="Sylfaen" w:cs="Sylfaen"/>
          <w:sz w:val="22"/>
          <w:lang w:val="ka-GE"/>
        </w:rPr>
        <w:t>ა</w:t>
      </w:r>
      <w:r w:rsidR="00CE445C" w:rsidRPr="008A1FA5">
        <w:rPr>
          <w:rFonts w:ascii="Sylfaen" w:hAnsi="Sylfaen" w:cs="Sylfaen"/>
          <w:sz w:val="22"/>
          <w:lang w:val="ka-GE"/>
        </w:rPr>
        <w:t>ტეგიისა</w:t>
      </w:r>
      <w:r w:rsidR="00CE445C" w:rsidRPr="008A1FA5">
        <w:rPr>
          <w:rFonts w:ascii="Sylfaen" w:hAnsi="Sylfaen"/>
          <w:sz w:val="22"/>
          <w:lang w:val="ka-GE"/>
        </w:rPr>
        <w:t xml:space="preserve"> </w:t>
      </w:r>
      <w:r w:rsidR="00CE445C" w:rsidRPr="008A1FA5">
        <w:rPr>
          <w:rFonts w:ascii="Sylfaen" w:hAnsi="Sylfaen" w:cs="Sylfaen"/>
          <w:sz w:val="22"/>
          <w:lang w:val="ka-GE"/>
        </w:rPr>
        <w:t>და</w:t>
      </w:r>
      <w:r w:rsidR="00CE445C" w:rsidRPr="008A1FA5">
        <w:rPr>
          <w:rFonts w:ascii="Sylfaen" w:hAnsi="Sylfaen"/>
          <w:sz w:val="22"/>
          <w:lang w:val="ka-GE"/>
        </w:rPr>
        <w:t xml:space="preserve"> </w:t>
      </w:r>
      <w:r w:rsidR="00CE445C" w:rsidRPr="008A1FA5">
        <w:rPr>
          <w:rFonts w:ascii="Sylfaen" w:hAnsi="Sylfaen" w:cs="Sylfaen"/>
          <w:sz w:val="22"/>
          <w:lang w:val="ka-GE"/>
        </w:rPr>
        <w:t>სამოქმედო</w:t>
      </w:r>
      <w:r w:rsidR="00CE445C" w:rsidRPr="008A1FA5">
        <w:rPr>
          <w:rFonts w:ascii="Sylfaen" w:hAnsi="Sylfaen"/>
          <w:sz w:val="22"/>
          <w:lang w:val="ka-GE"/>
        </w:rPr>
        <w:t xml:space="preserve"> </w:t>
      </w:r>
      <w:r w:rsidR="00CE445C" w:rsidRPr="008A1FA5">
        <w:rPr>
          <w:rFonts w:ascii="Sylfaen" w:hAnsi="Sylfaen" w:cs="Sylfaen"/>
          <w:sz w:val="22"/>
          <w:lang w:val="ka-GE"/>
        </w:rPr>
        <w:t>გეგმის</w:t>
      </w:r>
      <w:r w:rsidR="00CE445C" w:rsidRPr="008A1FA5">
        <w:rPr>
          <w:rFonts w:ascii="Sylfaen" w:hAnsi="Sylfaen"/>
          <w:sz w:val="22"/>
          <w:lang w:val="ka-GE"/>
        </w:rPr>
        <w:t xml:space="preserve"> </w:t>
      </w:r>
      <w:r w:rsidR="00CE445C" w:rsidRPr="008A1FA5">
        <w:rPr>
          <w:rFonts w:ascii="Sylfaen" w:hAnsi="Sylfaen" w:cs="Sylfaen"/>
          <w:sz w:val="22"/>
          <w:lang w:val="ka-GE"/>
        </w:rPr>
        <w:t>შემუშავების</w:t>
      </w:r>
      <w:r w:rsidR="00CE445C" w:rsidRPr="008A1FA5">
        <w:rPr>
          <w:rFonts w:ascii="Sylfaen" w:hAnsi="Sylfaen"/>
          <w:sz w:val="22"/>
          <w:lang w:val="ka-GE"/>
        </w:rPr>
        <w:t xml:space="preserve"> </w:t>
      </w:r>
      <w:r w:rsidR="00CE445C" w:rsidRPr="008A1FA5">
        <w:rPr>
          <w:rFonts w:ascii="Sylfaen" w:hAnsi="Sylfaen" w:cs="Sylfaen"/>
          <w:sz w:val="22"/>
          <w:lang w:val="ka-GE"/>
        </w:rPr>
        <w:t>პროცესში</w:t>
      </w:r>
      <w:r w:rsidR="00BA511D" w:rsidRPr="008A1FA5">
        <w:rPr>
          <w:rFonts w:ascii="Sylfaen" w:hAnsi="Sylfaen" w:cs="Sylfaen"/>
          <w:sz w:val="22"/>
          <w:lang w:val="ka-GE"/>
        </w:rPr>
        <w:t xml:space="preserve"> იყვნენ ჩართული</w:t>
      </w:r>
      <w:r w:rsidR="00EC6767" w:rsidRPr="008A1FA5">
        <w:rPr>
          <w:rFonts w:ascii="Sylfaen" w:hAnsi="Sylfaen" w:cs="Sylfaen"/>
          <w:sz w:val="22"/>
          <w:lang w:val="ka-GE"/>
        </w:rPr>
        <w:t>.</w:t>
      </w:r>
      <w:r w:rsidR="0084600D" w:rsidRPr="008A1FA5">
        <w:rPr>
          <w:rFonts w:ascii="Sylfaen" w:eastAsia="Arial" w:hAnsi="Sylfaen" w:cs="Arial"/>
          <w:sz w:val="22"/>
          <w:vertAlign w:val="superscript"/>
        </w:rPr>
        <w:footnoteReference w:id="338"/>
      </w:r>
      <w:r w:rsidR="00EC6767" w:rsidRPr="008A1FA5">
        <w:rPr>
          <w:rFonts w:ascii="Sylfaen" w:hAnsi="Sylfaen" w:cs="Sylfaen"/>
          <w:sz w:val="22"/>
          <w:lang w:val="ka-GE"/>
        </w:rPr>
        <w:t xml:space="preserve"> </w:t>
      </w:r>
      <w:r w:rsidR="00423F2A" w:rsidRPr="008A1FA5">
        <w:rPr>
          <w:rFonts w:ascii="Sylfaen" w:hAnsi="Sylfaen" w:cs="Sylfaen"/>
          <w:sz w:val="22"/>
          <w:lang w:val="ka-GE"/>
        </w:rPr>
        <w:t xml:space="preserve">მათი </w:t>
      </w:r>
      <w:r w:rsidR="005B433F" w:rsidRPr="008A1FA5">
        <w:rPr>
          <w:rFonts w:ascii="Sylfaen" w:hAnsi="Sylfaen" w:cs="Sylfaen"/>
          <w:sz w:val="22"/>
          <w:lang w:val="ka-GE"/>
        </w:rPr>
        <w:t xml:space="preserve">ერთობლივი ინიციატივების </w:t>
      </w:r>
      <w:r w:rsidR="00423F2A" w:rsidRPr="008A1FA5">
        <w:rPr>
          <w:rFonts w:ascii="Sylfaen" w:hAnsi="Sylfaen" w:cs="Sylfaen"/>
          <w:sz w:val="22"/>
          <w:lang w:val="ka-GE"/>
        </w:rPr>
        <w:t>სხვა მაგალითები არ არსებობს.</w:t>
      </w:r>
      <w:r w:rsidR="0084600D" w:rsidRPr="00EC6767">
        <w:rPr>
          <w:rFonts w:ascii="Sylfaen" w:eastAsia="Arial" w:hAnsi="Sylfaen" w:cs="Arial"/>
          <w:sz w:val="22"/>
          <w:lang w:val="ka-GE"/>
        </w:rPr>
        <w:t xml:space="preserve"> </w:t>
      </w:r>
    </w:p>
    <w:p w14:paraId="75A6E153" w14:textId="77777777" w:rsidR="00145E2D" w:rsidRPr="00904EBF" w:rsidRDefault="00145E2D">
      <w:pPr>
        <w:jc w:val="both"/>
        <w:rPr>
          <w:rFonts w:ascii="Sylfaen" w:eastAsia="Arial" w:hAnsi="Sylfaen" w:cs="Arial"/>
          <w:sz w:val="22"/>
          <w:lang w:val="ka-GE"/>
        </w:rPr>
      </w:pPr>
    </w:p>
    <w:p w14:paraId="1E1F10F6" w14:textId="77777777" w:rsidR="00145E2D" w:rsidRPr="00EC6767" w:rsidRDefault="0084600D">
      <w:pPr>
        <w:jc w:val="both"/>
        <w:rPr>
          <w:rFonts w:ascii="Sylfaen" w:eastAsia="Arial" w:hAnsi="Sylfaen" w:cs="Arial"/>
          <w:b/>
          <w:sz w:val="22"/>
          <w:lang w:val="ka-GE"/>
        </w:rPr>
      </w:pPr>
      <w:r w:rsidRPr="00EC6767">
        <w:rPr>
          <w:rFonts w:ascii="Sylfaen" w:eastAsia="Arial" w:hAnsi="Sylfaen" w:cs="Arial"/>
          <w:b/>
          <w:sz w:val="22"/>
          <w:lang w:val="ka-GE"/>
        </w:rPr>
        <w:t xml:space="preserve">3.1.3. </w:t>
      </w:r>
      <w:r w:rsidR="00FB1EA2" w:rsidRPr="004E753D">
        <w:rPr>
          <w:rFonts w:ascii="Sylfaen" w:eastAsia="Arial" w:hAnsi="Sylfaen" w:cs="Arial"/>
          <w:b/>
          <w:sz w:val="22"/>
          <w:lang w:val="ka-GE"/>
        </w:rPr>
        <w:t>ბ</w:t>
      </w:r>
      <w:r w:rsidR="00C834E6" w:rsidRPr="004E753D">
        <w:rPr>
          <w:rFonts w:ascii="Sylfaen" w:eastAsia="Arial Unicode MS" w:hAnsi="Sylfaen" w:cs="Arial Unicode MS"/>
          <w:b/>
          <w:noProof/>
          <w:sz w:val="22"/>
          <w:lang w:val="ka-GE"/>
        </w:rPr>
        <w:t>იზნესის კეთილსინდისიერების მონიტორინგი სამოქალაქო საზოგადოების მიერ</w:t>
      </w:r>
    </w:p>
    <w:p w14:paraId="28DA5EBF" w14:textId="77777777" w:rsidR="00456110" w:rsidRPr="004030FC" w:rsidRDefault="00456110" w:rsidP="009052E2">
      <w:pPr>
        <w:pStyle w:val="NoSpacing"/>
        <w:jc w:val="both"/>
        <w:rPr>
          <w:rFonts w:ascii="Sylfaen" w:hAnsi="Sylfaen"/>
          <w:sz w:val="22"/>
          <w:lang w:val="ka-GE"/>
        </w:rPr>
      </w:pPr>
    </w:p>
    <w:p w14:paraId="5C7193C3" w14:textId="7F330C78" w:rsidR="008170F2" w:rsidRPr="00587394" w:rsidRDefault="000C1902" w:rsidP="009052E2">
      <w:pPr>
        <w:pStyle w:val="NoSpacing"/>
        <w:jc w:val="both"/>
        <w:rPr>
          <w:rFonts w:ascii="Sylfaen" w:hAnsi="Sylfaen"/>
          <w:color w:val="FF0000"/>
          <w:sz w:val="22"/>
          <w:lang w:val="ka-GE"/>
        </w:rPr>
      </w:pPr>
      <w:r>
        <w:rPr>
          <w:rFonts w:ascii="Sylfaen" w:hAnsi="Sylfaen"/>
          <w:sz w:val="22"/>
          <w:lang w:val="ka-GE"/>
        </w:rPr>
        <w:t>საქართველო</w:t>
      </w:r>
      <w:r w:rsidR="00313EE6">
        <w:rPr>
          <w:rFonts w:ascii="Sylfaen" w:hAnsi="Sylfaen"/>
          <w:sz w:val="22"/>
          <w:lang w:val="ka-GE"/>
        </w:rPr>
        <w:t xml:space="preserve">ში </w:t>
      </w:r>
      <w:r>
        <w:rPr>
          <w:rFonts w:ascii="Sylfaen" w:hAnsi="Sylfaen"/>
          <w:sz w:val="22"/>
          <w:lang w:val="ka-GE"/>
        </w:rPr>
        <w:t xml:space="preserve">რამდენიმე ძლიერი და წარმატებული </w:t>
      </w:r>
      <w:r w:rsidR="007F5E82">
        <w:rPr>
          <w:rFonts w:ascii="Sylfaen" w:hAnsi="Sylfaen"/>
          <w:sz w:val="22"/>
          <w:lang w:val="ka-GE"/>
        </w:rPr>
        <w:t>სადამკვირვებლო არასამთავრობო</w:t>
      </w:r>
      <w:r>
        <w:rPr>
          <w:rFonts w:ascii="Sylfaen" w:hAnsi="Sylfaen"/>
          <w:sz w:val="22"/>
          <w:lang w:val="ka-GE"/>
        </w:rPr>
        <w:t xml:space="preserve"> ორგან</w:t>
      </w:r>
      <w:r w:rsidR="00D663E1">
        <w:rPr>
          <w:rFonts w:ascii="Sylfaen" w:hAnsi="Sylfaen"/>
          <w:sz w:val="22"/>
          <w:lang w:val="ka-GE"/>
        </w:rPr>
        <w:t>ი</w:t>
      </w:r>
      <w:r>
        <w:rPr>
          <w:rFonts w:ascii="Sylfaen" w:hAnsi="Sylfaen"/>
          <w:sz w:val="22"/>
          <w:lang w:val="ka-GE"/>
        </w:rPr>
        <w:t>ზაცია არსებობს, რომლებიც</w:t>
      </w:r>
      <w:r w:rsidR="005C1D38">
        <w:rPr>
          <w:rFonts w:ascii="Sylfaen" w:hAnsi="Sylfaen"/>
          <w:sz w:val="22"/>
          <w:lang w:val="ka-GE"/>
        </w:rPr>
        <w:t xml:space="preserve"> მუდმივად ახდენენ</w:t>
      </w:r>
      <w:r>
        <w:rPr>
          <w:rFonts w:ascii="Sylfaen" w:hAnsi="Sylfaen"/>
          <w:sz w:val="22"/>
          <w:lang w:val="ka-GE"/>
        </w:rPr>
        <w:t xml:space="preserve"> </w:t>
      </w:r>
      <w:r w:rsidR="0022515C">
        <w:rPr>
          <w:rFonts w:ascii="Sylfaen" w:hAnsi="Sylfaen"/>
          <w:sz w:val="22"/>
          <w:lang w:val="ka-GE"/>
        </w:rPr>
        <w:t xml:space="preserve">ბიზნესის კეთილსინდისიერების </w:t>
      </w:r>
      <w:r w:rsidR="005C1D38">
        <w:rPr>
          <w:rFonts w:ascii="Sylfaen" w:hAnsi="Sylfaen"/>
          <w:sz w:val="22"/>
          <w:lang w:val="ka-GE"/>
        </w:rPr>
        <w:t>მონიტ</w:t>
      </w:r>
      <w:r w:rsidR="00A41DED">
        <w:rPr>
          <w:rFonts w:ascii="Sylfaen" w:hAnsi="Sylfaen"/>
          <w:sz w:val="22"/>
          <w:lang w:val="ka-GE"/>
        </w:rPr>
        <w:t>ო</w:t>
      </w:r>
      <w:r w:rsidR="00927DBF">
        <w:rPr>
          <w:rFonts w:ascii="Sylfaen" w:hAnsi="Sylfaen"/>
          <w:sz w:val="22"/>
          <w:lang w:val="ka-GE"/>
        </w:rPr>
        <w:t>რ</w:t>
      </w:r>
      <w:r w:rsidR="005C1D38">
        <w:rPr>
          <w:rFonts w:ascii="Sylfaen" w:hAnsi="Sylfaen"/>
          <w:sz w:val="22"/>
          <w:lang w:val="ka-GE"/>
        </w:rPr>
        <w:t>ინგს და ავლენენ</w:t>
      </w:r>
      <w:r w:rsidR="00971BFE">
        <w:rPr>
          <w:rFonts w:ascii="Sylfaen" w:hAnsi="Sylfaen"/>
          <w:sz w:val="22"/>
          <w:lang w:val="ka-GE"/>
        </w:rPr>
        <w:t xml:space="preserve"> სახელმწიფო შესყიდვებთან და მთავრობასა და კერძო </w:t>
      </w:r>
      <w:r w:rsidR="00F321D4">
        <w:rPr>
          <w:rFonts w:ascii="Sylfaen" w:hAnsi="Sylfaen"/>
          <w:sz w:val="22"/>
          <w:lang w:val="ka-GE"/>
        </w:rPr>
        <w:t>ს</w:t>
      </w:r>
      <w:r w:rsidR="00971BFE">
        <w:rPr>
          <w:rFonts w:ascii="Sylfaen" w:hAnsi="Sylfaen"/>
          <w:sz w:val="22"/>
          <w:lang w:val="ka-GE"/>
        </w:rPr>
        <w:t xml:space="preserve">ექტორს </w:t>
      </w:r>
      <w:r w:rsidR="00971BFE" w:rsidRPr="008A1FA5">
        <w:rPr>
          <w:rFonts w:ascii="Sylfaen" w:hAnsi="Sylfaen"/>
          <w:sz w:val="22"/>
          <w:lang w:val="ka-GE"/>
        </w:rPr>
        <w:t>შორის დადებულ მ</w:t>
      </w:r>
      <w:r w:rsidR="00F23B99" w:rsidRPr="008A1FA5">
        <w:rPr>
          <w:rFonts w:ascii="Sylfaen" w:hAnsi="Sylfaen"/>
          <w:sz w:val="22"/>
          <w:lang w:val="ka-GE"/>
        </w:rPr>
        <w:t>ს</w:t>
      </w:r>
      <w:r w:rsidR="00971BFE" w:rsidRPr="008A1FA5">
        <w:rPr>
          <w:rFonts w:ascii="Sylfaen" w:hAnsi="Sylfaen"/>
          <w:sz w:val="22"/>
          <w:lang w:val="ka-GE"/>
        </w:rPr>
        <w:t xml:space="preserve">ხვილ კომერციულ კონტრაქტებთან </w:t>
      </w:r>
      <w:r w:rsidR="00A01F11" w:rsidRPr="008A1FA5">
        <w:rPr>
          <w:rFonts w:ascii="Sylfaen" w:hAnsi="Sylfaen"/>
          <w:sz w:val="22"/>
          <w:lang w:val="ka-GE"/>
        </w:rPr>
        <w:t xml:space="preserve">დაკავშირებულ </w:t>
      </w:r>
      <w:r w:rsidR="00E85B7C" w:rsidRPr="008A1FA5">
        <w:rPr>
          <w:rFonts w:ascii="Sylfaen" w:hAnsi="Sylfaen"/>
          <w:sz w:val="22"/>
          <w:lang w:val="ka-GE"/>
        </w:rPr>
        <w:t>კორუფციის შემთხვევებს</w:t>
      </w:r>
      <w:r w:rsidR="00C87537" w:rsidRPr="008A1FA5">
        <w:rPr>
          <w:rFonts w:ascii="Sylfaen" w:hAnsi="Sylfaen"/>
          <w:sz w:val="22"/>
          <w:lang w:val="ka-GE"/>
        </w:rPr>
        <w:t>. წლების განმავლობაში, სადამკვირვებლო არასამთავრობო ორგანიზაციებმა უამრავი გახმაურებული კორუფციის ფაქტი გამოავლი</w:t>
      </w:r>
      <w:r w:rsidR="00364E71" w:rsidRPr="008A1FA5">
        <w:rPr>
          <w:rFonts w:ascii="Sylfaen" w:hAnsi="Sylfaen"/>
          <w:sz w:val="22"/>
          <w:lang w:val="ka-GE"/>
        </w:rPr>
        <w:t>ნეს, რომლებიც ხ</w:t>
      </w:r>
      <w:r w:rsidR="008A73CA" w:rsidRPr="008A1FA5">
        <w:rPr>
          <w:rFonts w:ascii="Sylfaen" w:hAnsi="Sylfaen"/>
          <w:sz w:val="22"/>
          <w:lang w:val="ka-GE"/>
        </w:rPr>
        <w:t>ელისუფლების მაღალჩინოს</w:t>
      </w:r>
      <w:r w:rsidR="00364E71" w:rsidRPr="008A1FA5">
        <w:rPr>
          <w:rFonts w:ascii="Sylfaen" w:hAnsi="Sylfaen"/>
          <w:sz w:val="22"/>
          <w:lang w:val="ka-GE"/>
        </w:rPr>
        <w:t>ნ</w:t>
      </w:r>
      <w:r w:rsidR="008A73CA" w:rsidRPr="008A1FA5">
        <w:rPr>
          <w:rFonts w:ascii="Sylfaen" w:hAnsi="Sylfaen"/>
          <w:sz w:val="22"/>
          <w:lang w:val="ka-GE"/>
        </w:rPr>
        <w:t xml:space="preserve">ებისა და კერძო </w:t>
      </w:r>
      <w:r w:rsidR="00B8275B" w:rsidRPr="008A1FA5">
        <w:rPr>
          <w:rFonts w:ascii="Sylfaen" w:hAnsi="Sylfaen"/>
          <w:sz w:val="22"/>
          <w:lang w:val="ka-GE"/>
        </w:rPr>
        <w:t xml:space="preserve">კომპანიების </w:t>
      </w:r>
      <w:r w:rsidR="00A23A71" w:rsidRPr="008A1FA5">
        <w:rPr>
          <w:rFonts w:ascii="Sylfaen" w:hAnsi="Sylfaen"/>
          <w:sz w:val="22"/>
          <w:lang w:val="ka-GE"/>
        </w:rPr>
        <w:t>კორუფციულ</w:t>
      </w:r>
      <w:r w:rsidR="00B8275B" w:rsidRPr="008A1FA5">
        <w:rPr>
          <w:rFonts w:ascii="Sylfaen" w:hAnsi="Sylfaen"/>
          <w:sz w:val="22"/>
          <w:lang w:val="ka-GE"/>
        </w:rPr>
        <w:t xml:space="preserve"> საქმიანობ</w:t>
      </w:r>
      <w:r w:rsidR="00D572F7" w:rsidRPr="008A1FA5">
        <w:rPr>
          <w:rFonts w:ascii="Sylfaen" w:hAnsi="Sylfaen"/>
          <w:sz w:val="22"/>
          <w:lang w:val="ka-GE"/>
        </w:rPr>
        <w:t>აში მონაწილეობას</w:t>
      </w:r>
      <w:r w:rsidR="00364E71" w:rsidRPr="008A1FA5">
        <w:rPr>
          <w:rFonts w:ascii="Sylfaen" w:hAnsi="Sylfaen"/>
          <w:sz w:val="22"/>
          <w:lang w:val="ka-GE"/>
        </w:rPr>
        <w:t xml:space="preserve"> ეხებოდა.</w:t>
      </w:r>
      <w:r w:rsidR="00364E71">
        <w:rPr>
          <w:rFonts w:ascii="Sylfaen" w:hAnsi="Sylfaen"/>
          <w:sz w:val="22"/>
          <w:lang w:val="ka-GE"/>
        </w:rPr>
        <w:t xml:space="preserve"> </w:t>
      </w:r>
      <w:r w:rsidR="00B8275B">
        <w:rPr>
          <w:rFonts w:ascii="Sylfaen" w:hAnsi="Sylfaen"/>
          <w:sz w:val="22"/>
          <w:lang w:val="ka-GE"/>
        </w:rPr>
        <w:t xml:space="preserve"> </w:t>
      </w:r>
    </w:p>
    <w:p w14:paraId="683C9C6E" w14:textId="77777777" w:rsidR="008A1FA5" w:rsidRDefault="008A1FA5" w:rsidP="009E7628">
      <w:pPr>
        <w:pStyle w:val="NoSpacing"/>
        <w:jc w:val="both"/>
        <w:rPr>
          <w:rFonts w:ascii="Sylfaen" w:hAnsi="Sylfaen"/>
          <w:sz w:val="22"/>
          <w:lang w:val="ka-GE"/>
        </w:rPr>
      </w:pPr>
    </w:p>
    <w:p w14:paraId="53C91A24" w14:textId="784A1DE5" w:rsidR="00145E2D" w:rsidRPr="00B246E6" w:rsidRDefault="00DA7E9A" w:rsidP="009E7628">
      <w:pPr>
        <w:pStyle w:val="NoSpacing"/>
        <w:jc w:val="both"/>
        <w:rPr>
          <w:rFonts w:ascii="Sylfaen" w:eastAsia="Arial" w:hAnsi="Sylfaen" w:cs="Arial"/>
          <w:sz w:val="22"/>
          <w:lang w:val="ka-GE"/>
        </w:rPr>
      </w:pPr>
      <w:r>
        <w:rPr>
          <w:rFonts w:ascii="Sylfaen" w:hAnsi="Sylfaen"/>
          <w:sz w:val="22"/>
          <w:lang w:val="ka-GE"/>
        </w:rPr>
        <w:t>“საერთ</w:t>
      </w:r>
      <w:r w:rsidR="00DD4E65">
        <w:rPr>
          <w:rFonts w:ascii="Sylfaen" w:hAnsi="Sylfaen"/>
          <w:sz w:val="22"/>
          <w:lang w:val="ka-GE"/>
        </w:rPr>
        <w:t>ა</w:t>
      </w:r>
      <w:r>
        <w:rPr>
          <w:rFonts w:ascii="Sylfaen" w:hAnsi="Sylfaen"/>
          <w:sz w:val="22"/>
          <w:lang w:val="ka-GE"/>
        </w:rPr>
        <w:t>შორისო გამჭვირვალობა - საქართველომ“ შეისწა</w:t>
      </w:r>
      <w:r w:rsidR="004A7543">
        <w:rPr>
          <w:rFonts w:ascii="Sylfaen" w:hAnsi="Sylfaen"/>
          <w:sz w:val="22"/>
          <w:lang w:val="ka-GE"/>
        </w:rPr>
        <w:t>ვლა</w:t>
      </w:r>
      <w:r w:rsidR="00765E31">
        <w:rPr>
          <w:rFonts w:ascii="Sylfaen" w:hAnsi="Sylfaen"/>
          <w:sz w:val="22"/>
          <w:lang w:val="ka-GE"/>
        </w:rPr>
        <w:t xml:space="preserve"> პოლიტიკური თანამდებობის პირებთან დაკავშირებული მთელი</w:t>
      </w:r>
      <w:r w:rsidR="004A7543">
        <w:rPr>
          <w:rFonts w:ascii="Sylfaen" w:hAnsi="Sylfaen"/>
          <w:sz w:val="22"/>
          <w:lang w:val="ka-GE"/>
        </w:rPr>
        <w:t xml:space="preserve"> რიგი კერძო კომპანიების მიერ </w:t>
      </w:r>
      <w:r w:rsidR="000B0968">
        <w:rPr>
          <w:rFonts w:ascii="Sylfaen" w:hAnsi="Sylfaen"/>
          <w:sz w:val="22"/>
          <w:lang w:val="ka-GE"/>
        </w:rPr>
        <w:t xml:space="preserve">მმართველი პარტიის </w:t>
      </w:r>
      <w:r w:rsidR="000B0968" w:rsidRPr="008A1FA5">
        <w:rPr>
          <w:rFonts w:ascii="Sylfaen" w:hAnsi="Sylfaen"/>
          <w:sz w:val="22"/>
          <w:lang w:val="ka-GE"/>
        </w:rPr>
        <w:t xml:space="preserve">სასარგებლოდ </w:t>
      </w:r>
      <w:r w:rsidR="004A7543" w:rsidRPr="008A1FA5">
        <w:rPr>
          <w:rFonts w:ascii="Sylfaen" w:hAnsi="Sylfaen"/>
          <w:sz w:val="22"/>
          <w:lang w:val="ka-GE"/>
        </w:rPr>
        <w:t xml:space="preserve">განხორციელებული </w:t>
      </w:r>
      <w:r w:rsidR="00696790" w:rsidRPr="008A1FA5">
        <w:rPr>
          <w:rFonts w:ascii="Sylfaen" w:hAnsi="Sylfaen"/>
          <w:sz w:val="22"/>
          <w:lang w:val="ka-GE"/>
        </w:rPr>
        <w:t xml:space="preserve">საეჭვო </w:t>
      </w:r>
      <w:r w:rsidR="0075731A" w:rsidRPr="008A1FA5">
        <w:rPr>
          <w:rFonts w:ascii="Sylfaen" w:hAnsi="Sylfaen"/>
          <w:sz w:val="22"/>
          <w:lang w:val="ka-GE"/>
        </w:rPr>
        <w:t>პოლიტიკური შ</w:t>
      </w:r>
      <w:r w:rsidR="000B0968" w:rsidRPr="008A1FA5">
        <w:rPr>
          <w:rFonts w:ascii="Sylfaen" w:hAnsi="Sylfaen"/>
          <w:sz w:val="22"/>
          <w:lang w:val="ka-GE"/>
        </w:rPr>
        <w:t>ე</w:t>
      </w:r>
      <w:r w:rsidR="0075731A" w:rsidRPr="008A1FA5">
        <w:rPr>
          <w:rFonts w:ascii="Sylfaen" w:hAnsi="Sylfaen"/>
          <w:sz w:val="22"/>
          <w:lang w:val="ka-GE"/>
        </w:rPr>
        <w:t>მოწირულობები</w:t>
      </w:r>
      <w:r w:rsidR="000B0968" w:rsidRPr="008A1FA5">
        <w:rPr>
          <w:rFonts w:ascii="Sylfaen" w:hAnsi="Sylfaen"/>
          <w:sz w:val="22"/>
          <w:lang w:val="ka-GE"/>
        </w:rPr>
        <w:t xml:space="preserve">. </w:t>
      </w:r>
      <w:r w:rsidR="00A14D75" w:rsidRPr="008A1FA5">
        <w:rPr>
          <w:rFonts w:ascii="Sylfaen" w:hAnsi="Sylfaen"/>
          <w:sz w:val="22"/>
          <w:lang w:val="ka-GE"/>
        </w:rPr>
        <w:t>ბევრმა  კომპანიამ, რომლებმაც მმართველ</w:t>
      </w:r>
      <w:r w:rsidR="00376AF7" w:rsidRPr="008A1FA5">
        <w:rPr>
          <w:rFonts w:ascii="Sylfaen" w:hAnsi="Sylfaen"/>
          <w:sz w:val="22"/>
          <w:lang w:val="ka-GE"/>
        </w:rPr>
        <w:t>ი</w:t>
      </w:r>
      <w:r w:rsidR="00A14D75" w:rsidRPr="008A1FA5">
        <w:rPr>
          <w:rFonts w:ascii="Sylfaen" w:hAnsi="Sylfaen"/>
          <w:sz w:val="22"/>
          <w:lang w:val="ka-GE"/>
        </w:rPr>
        <w:t xml:space="preserve"> პარტიის სასარგებლოდ შემოწირულობები გაიღო</w:t>
      </w:r>
      <w:r w:rsidR="007B0DB9" w:rsidRPr="008A1FA5">
        <w:rPr>
          <w:rFonts w:ascii="Sylfaen" w:hAnsi="Sylfaen"/>
          <w:sz w:val="22"/>
          <w:lang w:val="ka-GE"/>
        </w:rPr>
        <w:t>,</w:t>
      </w:r>
      <w:r w:rsidR="00A14D75" w:rsidRPr="008A1FA5">
        <w:rPr>
          <w:rFonts w:ascii="Sylfaen" w:hAnsi="Sylfaen"/>
          <w:sz w:val="22"/>
          <w:lang w:val="ka-GE"/>
        </w:rPr>
        <w:t xml:space="preserve"> თითქმის</w:t>
      </w:r>
      <w:r w:rsidR="000B21A8" w:rsidRPr="008A1FA5">
        <w:rPr>
          <w:rFonts w:ascii="Sylfaen" w:hAnsi="Sylfaen"/>
          <w:sz w:val="22"/>
          <w:lang w:val="ka-GE"/>
        </w:rPr>
        <w:t xml:space="preserve"> 15 მლნ</w:t>
      </w:r>
      <w:r w:rsidR="00A14D75" w:rsidRPr="008A1FA5">
        <w:rPr>
          <w:rFonts w:ascii="Sylfaen" w:hAnsi="Sylfaen"/>
          <w:sz w:val="22"/>
          <w:lang w:val="ka-GE"/>
        </w:rPr>
        <w:t xml:space="preserve"> ლარი</w:t>
      </w:r>
      <w:r w:rsidR="00AF0910" w:rsidRPr="008A1FA5">
        <w:rPr>
          <w:rFonts w:ascii="Sylfaen" w:hAnsi="Sylfaen"/>
          <w:sz w:val="22"/>
          <w:lang w:val="ka-GE"/>
        </w:rPr>
        <w:t>ს ღ</w:t>
      </w:r>
      <w:r w:rsidR="007B0DB9" w:rsidRPr="008A1FA5">
        <w:rPr>
          <w:rFonts w:ascii="Sylfaen" w:hAnsi="Sylfaen"/>
          <w:sz w:val="22"/>
          <w:lang w:val="ka-GE"/>
        </w:rPr>
        <w:t>ი</w:t>
      </w:r>
      <w:r w:rsidR="00AF0910" w:rsidRPr="008A1FA5">
        <w:rPr>
          <w:rFonts w:ascii="Sylfaen" w:hAnsi="Sylfaen"/>
          <w:sz w:val="22"/>
          <w:lang w:val="ka-GE"/>
        </w:rPr>
        <w:t>რებულების სახელმწიფო კონ</w:t>
      </w:r>
      <w:r w:rsidR="00F067BB" w:rsidRPr="008A1FA5">
        <w:rPr>
          <w:rFonts w:ascii="Sylfaen" w:hAnsi="Sylfaen"/>
          <w:sz w:val="22"/>
          <w:lang w:val="ka-GE"/>
        </w:rPr>
        <w:t xml:space="preserve">ტრაქტები </w:t>
      </w:r>
      <w:r w:rsidR="00AF0910" w:rsidRPr="008A1FA5">
        <w:rPr>
          <w:rFonts w:ascii="Sylfaen" w:hAnsi="Sylfaen"/>
          <w:sz w:val="22"/>
          <w:lang w:val="ka-GE"/>
        </w:rPr>
        <w:t>მიიღო</w:t>
      </w:r>
      <w:r w:rsidR="00A14D75" w:rsidRPr="008A1FA5">
        <w:rPr>
          <w:rFonts w:ascii="Sylfaen" w:hAnsi="Sylfaen"/>
          <w:sz w:val="22"/>
          <w:lang w:val="ka-GE"/>
        </w:rPr>
        <w:t xml:space="preserve">. </w:t>
      </w:r>
      <w:r w:rsidR="009070FB" w:rsidRPr="008A1FA5">
        <w:rPr>
          <w:rFonts w:ascii="Sylfaen" w:hAnsi="Sylfaen"/>
          <w:sz w:val="22"/>
          <w:lang w:val="ka-GE"/>
        </w:rPr>
        <w:t xml:space="preserve">ამის საპირისპიროდ, </w:t>
      </w:r>
      <w:r w:rsidR="00AF3A5F" w:rsidRPr="008A1FA5">
        <w:rPr>
          <w:rFonts w:ascii="Sylfaen" w:hAnsi="Sylfaen"/>
          <w:sz w:val="22"/>
          <w:szCs w:val="18"/>
          <w:shd w:val="clear" w:color="auto" w:fill="FFFFFF"/>
          <w:lang w:val="ka-GE"/>
        </w:rPr>
        <w:t>2020 წლის საგანგებო მდგომარეობის დროს</w:t>
      </w:r>
      <w:r w:rsidR="006C2C4F" w:rsidRPr="008A1FA5">
        <w:rPr>
          <w:rFonts w:ascii="Sylfaen" w:hAnsi="Sylfaen"/>
          <w:sz w:val="22"/>
          <w:szCs w:val="18"/>
          <w:shd w:val="clear" w:color="auto" w:fill="FFFFFF"/>
          <w:lang w:val="ka-GE"/>
        </w:rPr>
        <w:t xml:space="preserve"> (</w:t>
      </w:r>
      <w:r w:rsidR="00B774AE" w:rsidRPr="008A1FA5">
        <w:rPr>
          <w:rFonts w:ascii="Sylfaen" w:hAnsi="Sylfaen"/>
          <w:sz w:val="22"/>
          <w:szCs w:val="18"/>
          <w:shd w:val="clear" w:color="auto" w:fill="FFFFFF"/>
          <w:lang w:val="ka-GE"/>
        </w:rPr>
        <w:t xml:space="preserve">რომელიც </w:t>
      </w:r>
      <w:r w:rsidR="00D1160D" w:rsidRPr="008A1FA5">
        <w:rPr>
          <w:rFonts w:ascii="Sylfaen" w:eastAsia="Arial" w:hAnsi="Sylfaen" w:cs="Arial"/>
          <w:sz w:val="22"/>
          <w:lang w:val="ka-GE"/>
        </w:rPr>
        <w:t>COVID-19-ის პ</w:t>
      </w:r>
      <w:r w:rsidR="00D1160D" w:rsidRPr="008A1FA5">
        <w:rPr>
          <w:rFonts w:ascii="Sylfaen" w:hAnsi="Sylfaen"/>
          <w:sz w:val="22"/>
          <w:szCs w:val="18"/>
          <w:shd w:val="clear" w:color="auto" w:fill="FFFFFF"/>
          <w:lang w:val="ka-GE"/>
        </w:rPr>
        <w:t>ანდემიის გამო გამოცხადდა</w:t>
      </w:r>
      <w:r w:rsidR="006C2C4F" w:rsidRPr="008A1FA5">
        <w:rPr>
          <w:rFonts w:ascii="Sylfaen" w:hAnsi="Sylfaen"/>
          <w:sz w:val="22"/>
          <w:szCs w:val="18"/>
          <w:shd w:val="clear" w:color="auto" w:fill="FFFFFF"/>
          <w:lang w:val="ka-GE"/>
        </w:rPr>
        <w:t>)</w:t>
      </w:r>
      <w:r w:rsidR="00AF3A5F" w:rsidRPr="008A1FA5">
        <w:rPr>
          <w:rFonts w:ascii="Sylfaen" w:hAnsi="Sylfaen"/>
          <w:sz w:val="22"/>
          <w:szCs w:val="18"/>
          <w:shd w:val="clear" w:color="auto" w:fill="FFFFFF"/>
          <w:lang w:val="ka-GE"/>
        </w:rPr>
        <w:t>,</w:t>
      </w:r>
      <w:r w:rsidR="003B3621" w:rsidRPr="008A1FA5">
        <w:rPr>
          <w:rFonts w:ascii="Sylfaen" w:hAnsi="Sylfaen"/>
          <w:sz w:val="22"/>
          <w:szCs w:val="18"/>
          <w:shd w:val="clear" w:color="auto" w:fill="FFFFFF"/>
          <w:lang w:val="ka-GE"/>
        </w:rPr>
        <w:t xml:space="preserve"> </w:t>
      </w:r>
      <w:r w:rsidR="00AF3A5F" w:rsidRPr="008A1FA5">
        <w:rPr>
          <w:rFonts w:ascii="Sylfaen" w:hAnsi="Sylfaen"/>
          <w:sz w:val="22"/>
          <w:szCs w:val="18"/>
          <w:shd w:val="clear" w:color="auto" w:fill="FFFFFF"/>
          <w:lang w:val="ka-GE"/>
        </w:rPr>
        <w:t xml:space="preserve">„ქართული ოცნების“ და პრეზიდენტ სალომე ზურაბიშვილის შემომწირველებთან დაკავშირებულმა </w:t>
      </w:r>
      <w:r w:rsidR="00B422C3" w:rsidRPr="008A1FA5">
        <w:rPr>
          <w:rFonts w:ascii="Sylfaen" w:hAnsi="Sylfaen"/>
          <w:sz w:val="22"/>
          <w:szCs w:val="18"/>
          <w:shd w:val="clear" w:color="auto" w:fill="FFFFFF"/>
          <w:lang w:val="ka-GE"/>
        </w:rPr>
        <w:t>რამდ</w:t>
      </w:r>
      <w:r w:rsidR="007F3006" w:rsidRPr="008A1FA5">
        <w:rPr>
          <w:rFonts w:ascii="Sylfaen" w:hAnsi="Sylfaen"/>
          <w:sz w:val="22"/>
          <w:szCs w:val="18"/>
          <w:shd w:val="clear" w:color="auto" w:fill="FFFFFF"/>
          <w:lang w:val="ka-GE"/>
        </w:rPr>
        <w:t>ე</w:t>
      </w:r>
      <w:r w:rsidR="00B422C3" w:rsidRPr="008A1FA5">
        <w:rPr>
          <w:rFonts w:ascii="Sylfaen" w:hAnsi="Sylfaen"/>
          <w:sz w:val="22"/>
          <w:szCs w:val="18"/>
          <w:shd w:val="clear" w:color="auto" w:fill="FFFFFF"/>
          <w:lang w:val="ka-GE"/>
        </w:rPr>
        <w:t xml:space="preserve">ნიმე </w:t>
      </w:r>
      <w:r w:rsidR="00AF3A5F" w:rsidRPr="008A1FA5">
        <w:rPr>
          <w:rFonts w:ascii="Sylfaen" w:hAnsi="Sylfaen"/>
          <w:sz w:val="22"/>
          <w:szCs w:val="18"/>
          <w:shd w:val="clear" w:color="auto" w:fill="FFFFFF"/>
          <w:lang w:val="ka-GE"/>
        </w:rPr>
        <w:t>კომპანი</w:t>
      </w:r>
      <w:r w:rsidR="00B422C3" w:rsidRPr="008A1FA5">
        <w:rPr>
          <w:rFonts w:ascii="Sylfaen" w:hAnsi="Sylfaen"/>
          <w:sz w:val="22"/>
          <w:szCs w:val="18"/>
          <w:shd w:val="clear" w:color="auto" w:fill="FFFFFF"/>
          <w:lang w:val="ka-GE"/>
        </w:rPr>
        <w:t xml:space="preserve">ამ </w:t>
      </w:r>
      <w:r w:rsidR="00AF3A5F" w:rsidRPr="008A1FA5">
        <w:rPr>
          <w:rFonts w:ascii="Sylfaen" w:hAnsi="Sylfaen"/>
          <w:sz w:val="22"/>
          <w:szCs w:val="18"/>
          <w:shd w:val="clear" w:color="auto" w:fill="FFFFFF"/>
          <w:lang w:val="ka-GE"/>
        </w:rPr>
        <w:t>პირდაპირი შესყიდვის გზით ჯამში 45 მლნ ლარზე მეტი ღირებულების კონტრაქტები მიიღ</w:t>
      </w:r>
      <w:r w:rsidR="008B437E" w:rsidRPr="008A1FA5">
        <w:rPr>
          <w:rFonts w:ascii="Sylfaen" w:hAnsi="Sylfaen"/>
          <w:sz w:val="22"/>
          <w:szCs w:val="18"/>
          <w:shd w:val="clear" w:color="auto" w:fill="FFFFFF"/>
          <w:lang w:val="ka-GE"/>
        </w:rPr>
        <w:t>ო</w:t>
      </w:r>
      <w:r w:rsidR="00AF3A5F" w:rsidRPr="008A1FA5">
        <w:rPr>
          <w:rFonts w:ascii="Sylfaen" w:hAnsi="Sylfaen"/>
          <w:sz w:val="22"/>
          <w:szCs w:val="18"/>
          <w:shd w:val="clear" w:color="auto" w:fill="FFFFFF"/>
          <w:lang w:val="ka-GE"/>
        </w:rPr>
        <w:t>.</w:t>
      </w:r>
      <w:r w:rsidR="0084600D" w:rsidRPr="008A1FA5">
        <w:rPr>
          <w:rFonts w:ascii="Sylfaen" w:eastAsia="Arial" w:hAnsi="Sylfaen" w:cs="Arial"/>
          <w:sz w:val="22"/>
          <w:vertAlign w:val="superscript"/>
        </w:rPr>
        <w:footnoteReference w:id="339"/>
      </w:r>
      <w:r w:rsidR="0084600D" w:rsidRPr="000F206E">
        <w:rPr>
          <w:rFonts w:ascii="Sylfaen" w:eastAsia="Arial" w:hAnsi="Sylfaen" w:cs="Arial"/>
          <w:sz w:val="22"/>
          <w:lang w:val="ka-GE"/>
        </w:rPr>
        <w:t xml:space="preserve"> </w:t>
      </w:r>
      <w:r w:rsidR="00F111B8">
        <w:rPr>
          <w:rFonts w:ascii="Sylfaen" w:eastAsia="Arial" w:hAnsi="Sylfaen" w:cs="Arial"/>
          <w:sz w:val="22"/>
          <w:lang w:val="ka-GE"/>
        </w:rPr>
        <w:t xml:space="preserve"> </w:t>
      </w:r>
    </w:p>
    <w:p w14:paraId="64FCB8B5" w14:textId="77777777" w:rsidR="00D66886" w:rsidRDefault="00D66886" w:rsidP="001F68F4">
      <w:pPr>
        <w:pStyle w:val="NoSpacing"/>
        <w:jc w:val="both"/>
        <w:rPr>
          <w:rFonts w:ascii="Sylfaen" w:hAnsi="Sylfaen"/>
          <w:sz w:val="22"/>
          <w:lang w:val="ka-GE"/>
        </w:rPr>
      </w:pPr>
    </w:p>
    <w:p w14:paraId="4E46EB98" w14:textId="77777777" w:rsidR="00EE2A43" w:rsidRPr="00F93E72" w:rsidRDefault="008E6404" w:rsidP="004F2D90">
      <w:pPr>
        <w:pStyle w:val="NoSpacing"/>
        <w:jc w:val="both"/>
        <w:rPr>
          <w:rFonts w:ascii="Sylfaen" w:hAnsi="Sylfaen"/>
          <w:sz w:val="22"/>
          <w:lang w:val="ka-GE"/>
        </w:rPr>
      </w:pPr>
      <w:r>
        <w:rPr>
          <w:rFonts w:ascii="Sylfaen" w:hAnsi="Sylfaen"/>
          <w:sz w:val="22"/>
          <w:lang w:val="ka-GE"/>
        </w:rPr>
        <w:lastRenderedPageBreak/>
        <w:t xml:space="preserve">ქვეყანაში მოქმედი რამდენიმე არასამთავრობო ორგანიზაცია რეგულარულად </w:t>
      </w:r>
      <w:r w:rsidR="00C66A4D">
        <w:rPr>
          <w:rFonts w:ascii="Sylfaen" w:hAnsi="Sylfaen"/>
          <w:sz w:val="22"/>
          <w:lang w:val="ka-GE"/>
        </w:rPr>
        <w:t>ორგანიზდება</w:t>
      </w:r>
      <w:r w:rsidR="0084600D" w:rsidRPr="008A5BAA">
        <w:rPr>
          <w:rFonts w:ascii="Sylfaen" w:hAnsi="Sylfaen"/>
          <w:sz w:val="22"/>
          <w:vertAlign w:val="superscript"/>
        </w:rPr>
        <w:footnoteReference w:id="340"/>
      </w:r>
      <w:r w:rsidR="0084600D" w:rsidRPr="008A5BAA">
        <w:rPr>
          <w:rFonts w:ascii="Sylfaen" w:hAnsi="Sylfaen"/>
          <w:sz w:val="22"/>
          <w:lang w:val="ka-GE"/>
        </w:rPr>
        <w:t xml:space="preserve"> </w:t>
      </w:r>
      <w:r w:rsidR="00380947">
        <w:rPr>
          <w:rFonts w:ascii="Sylfaen" w:hAnsi="Sylfaen"/>
          <w:sz w:val="22"/>
          <w:lang w:val="ka-GE"/>
        </w:rPr>
        <w:t>კორუფციის წინააღმდეგ ბრძოლასთან დაკავშირებული საკი</w:t>
      </w:r>
      <w:r w:rsidR="008337F6">
        <w:rPr>
          <w:rFonts w:ascii="Sylfaen" w:hAnsi="Sylfaen"/>
          <w:sz w:val="22"/>
          <w:lang w:val="ka-GE"/>
        </w:rPr>
        <w:t>თ</w:t>
      </w:r>
      <w:r w:rsidR="00380947">
        <w:rPr>
          <w:rFonts w:ascii="Sylfaen" w:hAnsi="Sylfaen"/>
          <w:sz w:val="22"/>
          <w:lang w:val="ka-GE"/>
        </w:rPr>
        <w:t>ხები</w:t>
      </w:r>
      <w:r w:rsidR="008337F6">
        <w:rPr>
          <w:rFonts w:ascii="Sylfaen" w:hAnsi="Sylfaen"/>
          <w:sz w:val="22"/>
          <w:lang w:val="ka-GE"/>
        </w:rPr>
        <w:t>ს</w:t>
      </w:r>
      <w:r w:rsidR="00380947">
        <w:rPr>
          <w:rFonts w:ascii="Sylfaen" w:hAnsi="Sylfaen"/>
          <w:sz w:val="22"/>
          <w:lang w:val="ka-GE"/>
        </w:rPr>
        <w:t xml:space="preserve"> ირგვლივ</w:t>
      </w:r>
      <w:r w:rsidR="008337F6">
        <w:rPr>
          <w:rFonts w:ascii="Sylfaen" w:hAnsi="Sylfaen"/>
          <w:sz w:val="22"/>
          <w:lang w:val="ka-GE"/>
        </w:rPr>
        <w:t xml:space="preserve">, რაც ხანდახან </w:t>
      </w:r>
      <w:r w:rsidR="000A4E4E">
        <w:rPr>
          <w:rFonts w:ascii="Sylfaen" w:hAnsi="Sylfaen"/>
          <w:sz w:val="22"/>
          <w:lang w:val="ka-GE"/>
        </w:rPr>
        <w:t xml:space="preserve">გულისხმობს </w:t>
      </w:r>
      <w:r w:rsidR="00005965">
        <w:rPr>
          <w:rFonts w:ascii="Sylfaen" w:hAnsi="Sylfaen"/>
          <w:sz w:val="22"/>
          <w:lang w:val="ka-GE"/>
        </w:rPr>
        <w:t>ერთობლივი განცხადებების გავრცელება</w:t>
      </w:r>
      <w:r w:rsidR="00967476">
        <w:rPr>
          <w:rFonts w:ascii="Sylfaen" w:hAnsi="Sylfaen"/>
          <w:sz w:val="22"/>
          <w:lang w:val="ka-GE"/>
        </w:rPr>
        <w:t>ს</w:t>
      </w:r>
      <w:r w:rsidR="00005965">
        <w:rPr>
          <w:rFonts w:ascii="Sylfaen" w:hAnsi="Sylfaen"/>
          <w:sz w:val="22"/>
          <w:lang w:val="ka-GE"/>
        </w:rPr>
        <w:t>, მრგვალი მაგიდის განხილვების მოწყობა</w:t>
      </w:r>
      <w:r w:rsidR="001A33BB">
        <w:rPr>
          <w:rFonts w:ascii="Sylfaen" w:hAnsi="Sylfaen"/>
          <w:sz w:val="22"/>
          <w:lang w:val="ka-GE"/>
        </w:rPr>
        <w:t>სა</w:t>
      </w:r>
      <w:r w:rsidR="00005965">
        <w:rPr>
          <w:rFonts w:ascii="Sylfaen" w:hAnsi="Sylfaen"/>
          <w:sz w:val="22"/>
          <w:lang w:val="ka-GE"/>
        </w:rPr>
        <w:t xml:space="preserve"> და</w:t>
      </w:r>
      <w:r w:rsidR="001A33BB">
        <w:rPr>
          <w:rFonts w:ascii="Sylfaen" w:hAnsi="Sylfaen"/>
          <w:sz w:val="22"/>
          <w:lang w:val="ka-GE"/>
        </w:rPr>
        <w:t xml:space="preserve"> </w:t>
      </w:r>
      <w:r w:rsidR="00005965">
        <w:rPr>
          <w:rFonts w:ascii="Sylfaen" w:hAnsi="Sylfaen"/>
          <w:sz w:val="22"/>
          <w:lang w:val="ka-GE"/>
        </w:rPr>
        <w:t>კამპანიების ორგანიზება</w:t>
      </w:r>
      <w:r w:rsidR="001A33BB">
        <w:rPr>
          <w:rFonts w:ascii="Sylfaen" w:hAnsi="Sylfaen"/>
          <w:sz w:val="22"/>
          <w:lang w:val="ka-GE"/>
        </w:rPr>
        <w:t>ს</w:t>
      </w:r>
      <w:r w:rsidR="00005965">
        <w:rPr>
          <w:rFonts w:ascii="Sylfaen" w:hAnsi="Sylfaen"/>
          <w:sz w:val="22"/>
          <w:lang w:val="ka-GE"/>
        </w:rPr>
        <w:t xml:space="preserve"> </w:t>
      </w:r>
      <w:r w:rsidR="001A33BB">
        <w:rPr>
          <w:rFonts w:ascii="Sylfaen" w:hAnsi="Sylfaen"/>
          <w:sz w:val="22"/>
          <w:lang w:val="ka-GE"/>
        </w:rPr>
        <w:t>ქ</w:t>
      </w:r>
      <w:r w:rsidR="004603E5">
        <w:rPr>
          <w:rFonts w:ascii="Sylfaen" w:hAnsi="Sylfaen"/>
          <w:sz w:val="22"/>
          <w:lang w:val="ka-GE"/>
        </w:rPr>
        <w:t>ვეყანაში ანტიკორუფციული რეფორმების</w:t>
      </w:r>
      <w:r w:rsidR="001A33BB">
        <w:rPr>
          <w:rFonts w:ascii="Sylfaen" w:hAnsi="Sylfaen"/>
          <w:sz w:val="22"/>
          <w:lang w:val="ka-GE"/>
        </w:rPr>
        <w:t xml:space="preserve"> ხე</w:t>
      </w:r>
      <w:r w:rsidR="00E13627">
        <w:rPr>
          <w:rFonts w:ascii="Sylfaen" w:hAnsi="Sylfaen"/>
          <w:sz w:val="22"/>
          <w:lang w:val="ka-GE"/>
        </w:rPr>
        <w:t xml:space="preserve">ლშეწყობის, </w:t>
      </w:r>
      <w:r w:rsidR="000537C9">
        <w:rPr>
          <w:rFonts w:ascii="Sylfaen" w:hAnsi="Sylfaen"/>
          <w:sz w:val="22"/>
          <w:lang w:val="ka-GE"/>
        </w:rPr>
        <w:t>მათ შორის, მაღალი დონის კორუფციი</w:t>
      </w:r>
      <w:r w:rsidR="00CE09BD">
        <w:rPr>
          <w:rFonts w:ascii="Sylfaen" w:hAnsi="Sylfaen"/>
          <w:sz w:val="22"/>
          <w:lang w:val="ka-GE"/>
        </w:rPr>
        <w:t xml:space="preserve">სა და ბიზნესის </w:t>
      </w:r>
      <w:r w:rsidR="002918AC">
        <w:rPr>
          <w:rFonts w:ascii="Sylfaen" w:hAnsi="Sylfaen"/>
          <w:sz w:val="22"/>
          <w:lang w:val="ka-GE"/>
        </w:rPr>
        <w:t xml:space="preserve">კორუფციის </w:t>
      </w:r>
      <w:r w:rsidR="00420A6F">
        <w:rPr>
          <w:rFonts w:ascii="Sylfaen" w:hAnsi="Sylfaen"/>
          <w:sz w:val="22"/>
          <w:lang w:val="ka-GE"/>
        </w:rPr>
        <w:t xml:space="preserve">წინააღმდეგ ბრძოლის </w:t>
      </w:r>
      <w:r w:rsidR="001F25E4">
        <w:rPr>
          <w:rFonts w:ascii="Sylfaen" w:hAnsi="Sylfaen"/>
          <w:sz w:val="22"/>
          <w:lang w:val="ka-GE"/>
        </w:rPr>
        <w:t>მიზნით</w:t>
      </w:r>
      <w:r w:rsidR="004030FC">
        <w:rPr>
          <w:rFonts w:ascii="Sylfaen" w:hAnsi="Sylfaen"/>
          <w:sz w:val="22"/>
          <w:lang w:val="ka-GE"/>
        </w:rPr>
        <w:t>. ბევრი ეს ორგანიზაცია აქტიურად არის ჩართული კორუფციის სხვადასხვა ფორმ</w:t>
      </w:r>
      <w:r w:rsidR="00EE1333">
        <w:rPr>
          <w:rFonts w:ascii="Sylfaen" w:hAnsi="Sylfaen"/>
          <w:sz w:val="22"/>
          <w:lang w:val="ka-GE"/>
        </w:rPr>
        <w:t xml:space="preserve">ების </w:t>
      </w:r>
      <w:r w:rsidR="00EE1333" w:rsidRPr="00BE75E7">
        <w:rPr>
          <w:rFonts w:ascii="Sylfaen" w:hAnsi="Sylfaen"/>
          <w:sz w:val="22"/>
          <w:lang w:val="ka-GE"/>
        </w:rPr>
        <w:t>გამოკვლევაში</w:t>
      </w:r>
      <w:r w:rsidR="004030FC" w:rsidRPr="00BE75E7">
        <w:rPr>
          <w:rFonts w:ascii="Sylfaen" w:hAnsi="Sylfaen"/>
          <w:sz w:val="22"/>
          <w:lang w:val="ka-GE"/>
        </w:rPr>
        <w:t>,</w:t>
      </w:r>
      <w:r w:rsidR="004030FC">
        <w:rPr>
          <w:rFonts w:ascii="Sylfaen" w:hAnsi="Sylfaen"/>
          <w:sz w:val="22"/>
          <w:lang w:val="ka-GE"/>
        </w:rPr>
        <w:t xml:space="preserve"> </w:t>
      </w:r>
      <w:r w:rsidR="00F748E1">
        <w:rPr>
          <w:rFonts w:ascii="Sylfaen" w:hAnsi="Sylfaen"/>
          <w:sz w:val="22"/>
          <w:lang w:val="ka-GE"/>
        </w:rPr>
        <w:t xml:space="preserve">როგორებიცაა </w:t>
      </w:r>
      <w:r w:rsidR="00F748E1" w:rsidRPr="009F4CB7">
        <w:rPr>
          <w:rFonts w:ascii="Sylfaen" w:hAnsi="Sylfaen"/>
          <w:sz w:val="22"/>
          <w:lang w:val="ka-GE"/>
        </w:rPr>
        <w:t>სახელმწიფო შესყიდვებ</w:t>
      </w:r>
      <w:r w:rsidR="000C3845" w:rsidRPr="009F4CB7">
        <w:rPr>
          <w:rFonts w:ascii="Sylfaen" w:hAnsi="Sylfaen"/>
          <w:sz w:val="22"/>
          <w:lang w:val="ka-GE"/>
        </w:rPr>
        <w:t>თან დაკავშირებული კორუფცია</w:t>
      </w:r>
      <w:r w:rsidR="00F93E72" w:rsidRPr="009F4CB7">
        <w:rPr>
          <w:rFonts w:ascii="Sylfaen" w:hAnsi="Sylfaen"/>
          <w:sz w:val="22"/>
          <w:lang w:val="ka-GE"/>
        </w:rPr>
        <w:t>,</w:t>
      </w:r>
      <w:r w:rsidR="0084600D" w:rsidRPr="009F4CB7">
        <w:rPr>
          <w:rFonts w:ascii="Sylfaen" w:hAnsi="Sylfaen"/>
          <w:sz w:val="22"/>
          <w:vertAlign w:val="superscript"/>
        </w:rPr>
        <w:footnoteReference w:id="341"/>
      </w:r>
      <w:r w:rsidR="0084600D" w:rsidRPr="00170198">
        <w:rPr>
          <w:rFonts w:ascii="Sylfaen" w:hAnsi="Sylfaen"/>
          <w:sz w:val="22"/>
          <w:lang w:val="ka-GE"/>
        </w:rPr>
        <w:t xml:space="preserve"> </w:t>
      </w:r>
      <w:r w:rsidR="002A1B00">
        <w:rPr>
          <w:rFonts w:ascii="Sylfaen" w:hAnsi="Sylfaen"/>
          <w:sz w:val="22"/>
          <w:lang w:val="ka-GE"/>
        </w:rPr>
        <w:t xml:space="preserve">ე.წ. „მბრუნავი კარის“ </w:t>
      </w:r>
      <w:r w:rsidR="00F85153">
        <w:rPr>
          <w:rFonts w:ascii="Sylfaen" w:hAnsi="Sylfaen"/>
          <w:sz w:val="22"/>
          <w:lang w:val="ka-GE"/>
        </w:rPr>
        <w:t>პრობლემა</w:t>
      </w:r>
      <w:r w:rsidR="0084600D" w:rsidRPr="008A5BAA">
        <w:rPr>
          <w:rFonts w:ascii="Sylfaen" w:hAnsi="Sylfaen"/>
          <w:sz w:val="22"/>
          <w:vertAlign w:val="superscript"/>
        </w:rPr>
        <w:footnoteReference w:id="342"/>
      </w:r>
      <w:r w:rsidR="0084600D" w:rsidRPr="00170198">
        <w:rPr>
          <w:rFonts w:ascii="Sylfaen" w:hAnsi="Sylfaen"/>
          <w:sz w:val="22"/>
          <w:lang w:val="ka-GE"/>
        </w:rPr>
        <w:t xml:space="preserve"> </w:t>
      </w:r>
      <w:r w:rsidR="002A1B00">
        <w:rPr>
          <w:rFonts w:ascii="Sylfaen" w:hAnsi="Sylfaen"/>
          <w:sz w:val="22"/>
          <w:lang w:val="ka-GE"/>
        </w:rPr>
        <w:t>და</w:t>
      </w:r>
      <w:r w:rsidR="00F54BCC">
        <w:rPr>
          <w:rFonts w:ascii="Sylfaen" w:hAnsi="Sylfaen"/>
          <w:sz w:val="22"/>
          <w:lang w:val="ka-GE"/>
        </w:rPr>
        <w:t xml:space="preserve"> მაღალი რანგის თანამდებობის პირებსა და კერძო კომპანიებს შორის უკანონო ბიზნეს გარიგებები</w:t>
      </w:r>
      <w:r w:rsidR="00D251C7">
        <w:rPr>
          <w:rFonts w:ascii="Sylfaen" w:hAnsi="Sylfaen"/>
          <w:sz w:val="22"/>
          <w:lang w:val="ka-GE"/>
        </w:rPr>
        <w:t>.</w:t>
      </w:r>
      <w:r w:rsidR="0084600D" w:rsidRPr="008A5BAA">
        <w:rPr>
          <w:rFonts w:ascii="Sylfaen" w:hAnsi="Sylfaen"/>
          <w:sz w:val="22"/>
          <w:vertAlign w:val="superscript"/>
        </w:rPr>
        <w:footnoteReference w:id="343"/>
      </w:r>
    </w:p>
    <w:p w14:paraId="11C8F905" w14:textId="77777777" w:rsidR="00B9370C" w:rsidRPr="00BF2F9D" w:rsidRDefault="00B9370C" w:rsidP="00B9370C">
      <w:pPr>
        <w:pStyle w:val="NoSpacing"/>
        <w:rPr>
          <w:rFonts w:ascii="Sylfaen" w:hAnsi="Sylfaen"/>
          <w:sz w:val="22"/>
          <w:lang w:val="ka-GE"/>
        </w:rPr>
      </w:pPr>
    </w:p>
    <w:tbl>
      <w:tblPr>
        <w:tblStyle w:val="a8"/>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80"/>
        <w:gridCol w:w="1800"/>
      </w:tblGrid>
      <w:tr w:rsidR="00145E2D" w:rsidRPr="00D251C7" w14:paraId="417D80D5" w14:textId="77777777">
        <w:tc>
          <w:tcPr>
            <w:tcW w:w="7380" w:type="dxa"/>
            <w:shd w:val="clear" w:color="auto" w:fill="auto"/>
            <w:tcMar>
              <w:top w:w="100" w:type="dxa"/>
              <w:left w:w="100" w:type="dxa"/>
              <w:bottom w:w="100" w:type="dxa"/>
              <w:right w:w="100" w:type="dxa"/>
            </w:tcMar>
          </w:tcPr>
          <w:p w14:paraId="6605DD47" w14:textId="77777777" w:rsidR="00145E2D" w:rsidRPr="00F75A40" w:rsidRDefault="00F75A40" w:rsidP="0095572D">
            <w:pPr>
              <w:jc w:val="both"/>
              <w:rPr>
                <w:rFonts w:ascii="Sylfaen" w:eastAsia="Arial" w:hAnsi="Sylfaen" w:cs="Arial"/>
                <w:b/>
                <w:color w:val="5B9BD5"/>
                <w:sz w:val="24"/>
                <w:szCs w:val="24"/>
                <w:lang w:val="ka-GE"/>
              </w:rPr>
            </w:pPr>
            <w:r>
              <w:rPr>
                <w:rFonts w:ascii="Sylfaen" w:eastAsia="Arial" w:hAnsi="Sylfaen" w:cs="Arial"/>
                <w:b/>
                <w:color w:val="5B9BD5"/>
                <w:sz w:val="24"/>
                <w:szCs w:val="24"/>
                <w:lang w:val="ka-GE"/>
              </w:rPr>
              <w:t xml:space="preserve">სამოქალაქო საზოგადოების </w:t>
            </w:r>
            <w:r w:rsidR="0095572D">
              <w:rPr>
                <w:rFonts w:ascii="Sylfaen" w:eastAsia="Arial" w:hAnsi="Sylfaen" w:cs="Arial"/>
                <w:b/>
                <w:color w:val="5B9BD5"/>
                <w:sz w:val="24"/>
                <w:szCs w:val="24"/>
                <w:lang w:val="ka-GE"/>
              </w:rPr>
              <w:t>შეფასების კ</w:t>
            </w:r>
            <w:r>
              <w:rPr>
                <w:rFonts w:ascii="Sylfaen" w:eastAsia="Arial" w:hAnsi="Sylfaen" w:cs="Arial"/>
                <w:b/>
                <w:color w:val="5B9BD5"/>
                <w:sz w:val="24"/>
                <w:szCs w:val="24"/>
                <w:lang w:val="ka-GE"/>
              </w:rPr>
              <w:t xml:space="preserve">ატეგორიები </w:t>
            </w:r>
          </w:p>
        </w:tc>
        <w:tc>
          <w:tcPr>
            <w:tcW w:w="1800" w:type="dxa"/>
            <w:shd w:val="clear" w:color="auto" w:fill="auto"/>
            <w:tcMar>
              <w:top w:w="100" w:type="dxa"/>
              <w:left w:w="100" w:type="dxa"/>
              <w:bottom w:w="100" w:type="dxa"/>
              <w:right w:w="100" w:type="dxa"/>
            </w:tcMar>
          </w:tcPr>
          <w:p w14:paraId="0A06C9EF" w14:textId="77777777" w:rsidR="00145E2D" w:rsidRPr="00D251C7" w:rsidRDefault="00145E2D">
            <w:pPr>
              <w:jc w:val="both"/>
              <w:rPr>
                <w:rFonts w:ascii="Arial" w:eastAsia="Arial" w:hAnsi="Arial" w:cs="Arial"/>
                <w:b/>
                <w:lang w:val="ka-GE"/>
              </w:rPr>
            </w:pPr>
          </w:p>
        </w:tc>
      </w:tr>
      <w:tr w:rsidR="00145E2D" w:rsidRPr="00D251C7" w14:paraId="02ACAB32" w14:textId="77777777">
        <w:tc>
          <w:tcPr>
            <w:tcW w:w="7380" w:type="dxa"/>
            <w:shd w:val="clear" w:color="auto" w:fill="auto"/>
            <w:tcMar>
              <w:top w:w="100" w:type="dxa"/>
              <w:left w:w="100" w:type="dxa"/>
              <w:bottom w:w="100" w:type="dxa"/>
              <w:right w:w="100" w:type="dxa"/>
            </w:tcMar>
          </w:tcPr>
          <w:p w14:paraId="06C44F43" w14:textId="77777777" w:rsidR="00145E2D" w:rsidRPr="00D251C7" w:rsidRDefault="00636B4B" w:rsidP="00636B4B">
            <w:pPr>
              <w:jc w:val="both"/>
              <w:rPr>
                <w:rFonts w:ascii="Sylfaen" w:eastAsia="Arial" w:hAnsi="Sylfaen" w:cs="Arial"/>
                <w:b/>
                <w:lang w:val="ka-GE"/>
              </w:rPr>
            </w:pPr>
            <w:r w:rsidRPr="00D076D6">
              <w:rPr>
                <w:rFonts w:ascii="Sylfaen" w:eastAsia="Arial" w:hAnsi="Sylfaen" w:cs="Arial"/>
                <w:b/>
                <w:lang w:val="ka-GE"/>
              </w:rPr>
              <w:t xml:space="preserve">ინდიკატორი </w:t>
            </w:r>
          </w:p>
        </w:tc>
        <w:tc>
          <w:tcPr>
            <w:tcW w:w="1800" w:type="dxa"/>
            <w:shd w:val="clear" w:color="auto" w:fill="auto"/>
            <w:tcMar>
              <w:top w:w="100" w:type="dxa"/>
              <w:left w:w="100" w:type="dxa"/>
              <w:bottom w:w="100" w:type="dxa"/>
              <w:right w:w="100" w:type="dxa"/>
            </w:tcMar>
          </w:tcPr>
          <w:p w14:paraId="342175B0" w14:textId="77777777" w:rsidR="00145E2D" w:rsidRPr="00D251C7" w:rsidRDefault="001A6BB3" w:rsidP="001A6BB3">
            <w:pPr>
              <w:jc w:val="both"/>
              <w:rPr>
                <w:rFonts w:ascii="Sylfaen" w:eastAsia="Arial" w:hAnsi="Sylfaen" w:cs="Arial"/>
                <w:b/>
                <w:lang w:val="ka-GE"/>
              </w:rPr>
            </w:pPr>
            <w:r>
              <w:rPr>
                <w:rFonts w:ascii="Sylfaen" w:eastAsia="Arial" w:hAnsi="Sylfaen" w:cs="Arial"/>
                <w:b/>
                <w:lang w:val="ka-GE"/>
              </w:rPr>
              <w:t>ქულა</w:t>
            </w:r>
          </w:p>
        </w:tc>
      </w:tr>
      <w:tr w:rsidR="00145E2D" w14:paraId="6D7C4650" w14:textId="77777777">
        <w:tc>
          <w:tcPr>
            <w:tcW w:w="7380" w:type="dxa"/>
            <w:shd w:val="clear" w:color="auto" w:fill="auto"/>
            <w:tcMar>
              <w:top w:w="100" w:type="dxa"/>
              <w:left w:w="100" w:type="dxa"/>
              <w:bottom w:w="100" w:type="dxa"/>
              <w:right w:w="100" w:type="dxa"/>
            </w:tcMar>
          </w:tcPr>
          <w:p w14:paraId="353050DE" w14:textId="77777777" w:rsidR="00145E2D" w:rsidRPr="003F1719" w:rsidRDefault="0084600D" w:rsidP="00686C90">
            <w:pPr>
              <w:jc w:val="both"/>
              <w:rPr>
                <w:rFonts w:ascii="Sylfaen" w:eastAsia="Arial" w:hAnsi="Sylfaen" w:cs="Arial"/>
                <w:b/>
                <w:lang w:val="ka-GE"/>
              </w:rPr>
            </w:pPr>
            <w:r w:rsidRPr="00D251C7">
              <w:rPr>
                <w:rFonts w:ascii="Sylfaen" w:eastAsia="Arial" w:hAnsi="Sylfaen" w:cs="Arial"/>
                <w:b/>
                <w:lang w:val="ka-GE"/>
              </w:rPr>
              <w:t xml:space="preserve">3.1. </w:t>
            </w:r>
            <w:r w:rsidR="003F1719" w:rsidRPr="000F36D6">
              <w:rPr>
                <w:rFonts w:ascii="Sylfaen" w:eastAsia="Arial" w:hAnsi="Sylfaen" w:cs="Arial"/>
                <w:b/>
                <w:lang w:val="ka-GE"/>
              </w:rPr>
              <w:t>შეკავებ</w:t>
            </w:r>
            <w:r w:rsidR="00686C90" w:rsidRPr="000F36D6">
              <w:rPr>
                <w:rFonts w:ascii="Sylfaen" w:eastAsia="Arial" w:hAnsi="Sylfaen" w:cs="Arial"/>
                <w:b/>
                <w:lang w:val="ka-GE"/>
              </w:rPr>
              <w:t>ისა</w:t>
            </w:r>
            <w:r w:rsidR="003F1719" w:rsidRPr="000F36D6">
              <w:rPr>
                <w:rFonts w:ascii="Sylfaen" w:eastAsia="Arial" w:hAnsi="Sylfaen" w:cs="Arial"/>
                <w:b/>
                <w:lang w:val="ka-GE"/>
              </w:rPr>
              <w:t xml:space="preserve"> და </w:t>
            </w:r>
            <w:r w:rsidR="00686C90" w:rsidRPr="008A1FA5">
              <w:rPr>
                <w:rFonts w:ascii="Sylfaen" w:eastAsia="Arial" w:hAnsi="Sylfaen" w:cs="Arial"/>
                <w:b/>
                <w:lang w:val="ka-GE"/>
              </w:rPr>
              <w:t>გაწონასწორების ფართო მექანიზმები</w:t>
            </w:r>
            <w:r w:rsidR="00686C90">
              <w:rPr>
                <w:rFonts w:ascii="Sylfaen" w:eastAsia="Arial" w:hAnsi="Sylfaen" w:cs="Arial"/>
                <w:b/>
                <w:lang w:val="ka-GE"/>
              </w:rPr>
              <w:t xml:space="preserve"> </w:t>
            </w:r>
          </w:p>
        </w:tc>
        <w:tc>
          <w:tcPr>
            <w:tcW w:w="1800" w:type="dxa"/>
            <w:shd w:val="clear" w:color="auto" w:fill="FFFF00"/>
            <w:tcMar>
              <w:top w:w="100" w:type="dxa"/>
              <w:left w:w="100" w:type="dxa"/>
              <w:bottom w:w="100" w:type="dxa"/>
              <w:right w:w="100" w:type="dxa"/>
            </w:tcMar>
          </w:tcPr>
          <w:p w14:paraId="199B14DE" w14:textId="77777777" w:rsidR="00145E2D" w:rsidRPr="00D076D6" w:rsidRDefault="0084600D">
            <w:pPr>
              <w:jc w:val="both"/>
              <w:rPr>
                <w:rFonts w:ascii="Sylfaen" w:eastAsia="Arial" w:hAnsi="Sylfaen" w:cs="Arial"/>
                <w:b/>
              </w:rPr>
            </w:pPr>
            <w:r w:rsidRPr="00D076D6">
              <w:rPr>
                <w:rFonts w:ascii="Sylfaen" w:eastAsia="Arial" w:hAnsi="Sylfaen" w:cs="Arial"/>
                <w:b/>
              </w:rPr>
              <w:t>50</w:t>
            </w:r>
          </w:p>
        </w:tc>
      </w:tr>
      <w:tr w:rsidR="00145E2D" w14:paraId="5783C38B" w14:textId="77777777">
        <w:tc>
          <w:tcPr>
            <w:tcW w:w="7380" w:type="dxa"/>
            <w:shd w:val="clear" w:color="auto" w:fill="auto"/>
            <w:tcMar>
              <w:top w:w="100" w:type="dxa"/>
              <w:left w:w="100" w:type="dxa"/>
              <w:bottom w:w="100" w:type="dxa"/>
              <w:right w:w="100" w:type="dxa"/>
            </w:tcMar>
          </w:tcPr>
          <w:p w14:paraId="53A257B5" w14:textId="77777777" w:rsidR="00145E2D" w:rsidRPr="00D076D6" w:rsidRDefault="00636B4B" w:rsidP="00636B4B">
            <w:pPr>
              <w:jc w:val="both"/>
              <w:rPr>
                <w:rFonts w:ascii="Sylfaen" w:eastAsia="Arial" w:hAnsi="Sylfaen" w:cs="Arial"/>
                <w:lang w:val="ka-GE"/>
              </w:rPr>
            </w:pPr>
            <w:r w:rsidRPr="00D076D6">
              <w:rPr>
                <w:rFonts w:ascii="Sylfaen" w:eastAsia="Arial" w:hAnsi="Sylfaen" w:cs="Arial"/>
              </w:rPr>
              <w:t xml:space="preserve">3.1.1. </w:t>
            </w:r>
            <w:r w:rsidRPr="00D076D6">
              <w:rPr>
                <w:rFonts w:ascii="Sylfaen" w:eastAsia="Arial Unicode MS" w:hAnsi="Sylfaen" w:cs="Arial Unicode MS"/>
                <w:noProof/>
                <w:lang w:val="ka-GE"/>
              </w:rPr>
              <w:t>დამოუკიდებელი მედია</w:t>
            </w:r>
          </w:p>
        </w:tc>
        <w:tc>
          <w:tcPr>
            <w:tcW w:w="1800" w:type="dxa"/>
            <w:shd w:val="clear" w:color="auto" w:fill="FFFF00"/>
            <w:tcMar>
              <w:top w:w="100" w:type="dxa"/>
              <w:left w:w="100" w:type="dxa"/>
              <w:bottom w:w="100" w:type="dxa"/>
              <w:right w:w="100" w:type="dxa"/>
            </w:tcMar>
          </w:tcPr>
          <w:p w14:paraId="160BA348" w14:textId="77777777" w:rsidR="00145E2D" w:rsidRPr="00D076D6" w:rsidRDefault="0084600D">
            <w:pPr>
              <w:jc w:val="both"/>
              <w:rPr>
                <w:rFonts w:ascii="Sylfaen" w:eastAsia="Arial" w:hAnsi="Sylfaen" w:cs="Arial"/>
              </w:rPr>
            </w:pPr>
            <w:r w:rsidRPr="00D076D6">
              <w:rPr>
                <w:rFonts w:ascii="Sylfaen" w:eastAsia="Arial" w:hAnsi="Sylfaen" w:cs="Arial"/>
              </w:rPr>
              <w:t>50</w:t>
            </w:r>
          </w:p>
        </w:tc>
      </w:tr>
      <w:tr w:rsidR="00145E2D" w14:paraId="7AB6AB1D" w14:textId="77777777">
        <w:tc>
          <w:tcPr>
            <w:tcW w:w="7380" w:type="dxa"/>
            <w:shd w:val="clear" w:color="auto" w:fill="auto"/>
            <w:tcMar>
              <w:top w:w="100" w:type="dxa"/>
              <w:left w:w="100" w:type="dxa"/>
              <w:bottom w:w="100" w:type="dxa"/>
              <w:right w:w="100" w:type="dxa"/>
            </w:tcMar>
          </w:tcPr>
          <w:p w14:paraId="74F182C9" w14:textId="77777777" w:rsidR="00145E2D" w:rsidRPr="00D076D6" w:rsidRDefault="00CC280C" w:rsidP="00CC280C">
            <w:pPr>
              <w:jc w:val="both"/>
              <w:rPr>
                <w:rFonts w:ascii="Sylfaen" w:eastAsia="Arial" w:hAnsi="Sylfaen" w:cs="Arial"/>
                <w:lang w:val="ka-GE"/>
              </w:rPr>
            </w:pPr>
            <w:r w:rsidRPr="00D076D6">
              <w:rPr>
                <w:rFonts w:ascii="Sylfaen" w:eastAsia="Arial" w:hAnsi="Sylfaen" w:cs="Arial"/>
              </w:rPr>
              <w:t xml:space="preserve">3.1.2. </w:t>
            </w:r>
            <w:r w:rsidRPr="00D076D6">
              <w:rPr>
                <w:rFonts w:ascii="Sylfaen" w:eastAsia="Arial Unicode MS" w:hAnsi="Sylfaen" w:cs="Arial Unicode MS"/>
                <w:noProof/>
                <w:lang w:val="ka-GE"/>
              </w:rPr>
              <w:t>სამოქალაქო საზოგადოების მონაწილეობა ბიზნესის კეთილსინდისიერების უზრუნველყოფაში</w:t>
            </w:r>
          </w:p>
        </w:tc>
        <w:tc>
          <w:tcPr>
            <w:tcW w:w="1800" w:type="dxa"/>
            <w:shd w:val="clear" w:color="auto" w:fill="FFC000"/>
            <w:tcMar>
              <w:top w:w="100" w:type="dxa"/>
              <w:left w:w="100" w:type="dxa"/>
              <w:bottom w:w="100" w:type="dxa"/>
              <w:right w:w="100" w:type="dxa"/>
            </w:tcMar>
          </w:tcPr>
          <w:p w14:paraId="70334A4F" w14:textId="77777777" w:rsidR="00145E2D" w:rsidRPr="00D076D6" w:rsidRDefault="0084600D">
            <w:pPr>
              <w:jc w:val="both"/>
              <w:rPr>
                <w:rFonts w:ascii="Sylfaen" w:eastAsia="Arial" w:hAnsi="Sylfaen" w:cs="Arial"/>
              </w:rPr>
            </w:pPr>
            <w:r w:rsidRPr="00D076D6">
              <w:rPr>
                <w:rFonts w:ascii="Sylfaen" w:eastAsia="Arial" w:hAnsi="Sylfaen" w:cs="Arial"/>
              </w:rPr>
              <w:t>25</w:t>
            </w:r>
          </w:p>
        </w:tc>
      </w:tr>
      <w:tr w:rsidR="00145E2D" w14:paraId="4607F490" w14:textId="77777777">
        <w:tc>
          <w:tcPr>
            <w:tcW w:w="7380" w:type="dxa"/>
            <w:shd w:val="clear" w:color="auto" w:fill="auto"/>
            <w:tcMar>
              <w:top w:w="100" w:type="dxa"/>
              <w:left w:w="100" w:type="dxa"/>
              <w:bottom w:w="100" w:type="dxa"/>
              <w:right w:w="100" w:type="dxa"/>
            </w:tcMar>
          </w:tcPr>
          <w:p w14:paraId="4CCF5F76" w14:textId="77777777" w:rsidR="00145E2D" w:rsidRPr="00D076D6" w:rsidRDefault="0084600D" w:rsidP="00897CF2">
            <w:pPr>
              <w:jc w:val="both"/>
              <w:rPr>
                <w:rFonts w:ascii="Sylfaen" w:eastAsia="Arial" w:hAnsi="Sylfaen" w:cs="Arial"/>
                <w:lang w:val="ka-GE"/>
              </w:rPr>
            </w:pPr>
            <w:r w:rsidRPr="00D076D6">
              <w:rPr>
                <w:rFonts w:ascii="Sylfaen" w:eastAsia="Arial" w:hAnsi="Sylfaen" w:cs="Arial"/>
              </w:rPr>
              <w:t xml:space="preserve">3.1.3. </w:t>
            </w:r>
            <w:r w:rsidR="00897CF2" w:rsidRPr="00D076D6">
              <w:rPr>
                <w:rFonts w:ascii="Sylfaen" w:eastAsia="Arial Unicode MS" w:hAnsi="Sylfaen" w:cs="Arial Unicode MS"/>
                <w:noProof/>
                <w:lang w:val="ka-GE"/>
              </w:rPr>
              <w:t>ბიზნესის კეთილსინდისიერების მონიტორინგი სამოქალაქო საზოგადოების მიერ</w:t>
            </w:r>
          </w:p>
        </w:tc>
        <w:tc>
          <w:tcPr>
            <w:tcW w:w="1800" w:type="dxa"/>
            <w:shd w:val="clear" w:color="auto" w:fill="92D050"/>
            <w:tcMar>
              <w:top w:w="100" w:type="dxa"/>
              <w:left w:w="100" w:type="dxa"/>
              <w:bottom w:w="100" w:type="dxa"/>
              <w:right w:w="100" w:type="dxa"/>
            </w:tcMar>
          </w:tcPr>
          <w:p w14:paraId="4A8E094F" w14:textId="77777777" w:rsidR="00145E2D" w:rsidRPr="00D076D6" w:rsidRDefault="0084600D">
            <w:pPr>
              <w:tabs>
                <w:tab w:val="left" w:pos="1110"/>
              </w:tabs>
              <w:jc w:val="both"/>
              <w:rPr>
                <w:rFonts w:ascii="Sylfaen" w:eastAsia="Arial" w:hAnsi="Sylfaen" w:cs="Arial"/>
              </w:rPr>
            </w:pPr>
            <w:r w:rsidRPr="00D076D6">
              <w:rPr>
                <w:rFonts w:ascii="Sylfaen" w:eastAsia="Arial" w:hAnsi="Sylfaen" w:cs="Arial"/>
              </w:rPr>
              <w:t>75</w:t>
            </w:r>
            <w:r w:rsidRPr="00D076D6">
              <w:rPr>
                <w:rFonts w:ascii="Sylfaen" w:eastAsia="Arial" w:hAnsi="Sylfaen" w:cs="Arial"/>
              </w:rPr>
              <w:tab/>
            </w:r>
          </w:p>
        </w:tc>
      </w:tr>
    </w:tbl>
    <w:p w14:paraId="3A3E227D" w14:textId="77777777" w:rsidR="00346860" w:rsidRDefault="00346860">
      <w:pPr>
        <w:jc w:val="both"/>
      </w:pPr>
      <w:bookmarkStart w:id="2" w:name="_heading=h.ttnva8jzan5j" w:colFirst="0" w:colLast="0"/>
      <w:bookmarkEnd w:id="2"/>
    </w:p>
    <w:sectPr w:rsidR="0034686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3CE796" w14:textId="77777777" w:rsidR="009F2A0D" w:rsidRDefault="009F2A0D">
      <w:r>
        <w:separator/>
      </w:r>
    </w:p>
  </w:endnote>
  <w:endnote w:type="continuationSeparator" w:id="0">
    <w:p w14:paraId="39845FE8" w14:textId="77777777" w:rsidR="009F2A0D" w:rsidRDefault="009F2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604020202020204"/>
    <w:charset w:val="CC"/>
    <w:family w:val="swiss"/>
    <w:pitch w:val="variable"/>
    <w:sig w:usb0="E5002EFF" w:usb1="C000E47F" w:usb2="0000002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erriweather">
    <w:altName w:val="Times New Roman"/>
    <w:panose1 w:val="020B0604020202020204"/>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BPG_Arial">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26194" w14:textId="77777777" w:rsidR="00E3227D" w:rsidRDefault="00E3227D">
    <w:pPr>
      <w:pBdr>
        <w:top w:val="nil"/>
        <w:left w:val="nil"/>
        <w:bottom w:val="nil"/>
        <w:right w:val="nil"/>
        <w:between w:val="nil"/>
      </w:pBdr>
      <w:tabs>
        <w:tab w:val="center" w:pos="4680"/>
        <w:tab w:val="right" w:pos="9360"/>
      </w:tabs>
      <w:rPr>
        <w:color w:val="000000"/>
      </w:rPr>
    </w:pPr>
  </w:p>
  <w:p w14:paraId="38262E34" w14:textId="77777777" w:rsidR="00E3227D" w:rsidRDefault="00E3227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B3912E" w14:textId="77777777" w:rsidR="009F2A0D" w:rsidRDefault="009F2A0D">
      <w:r>
        <w:separator/>
      </w:r>
    </w:p>
  </w:footnote>
  <w:footnote w:type="continuationSeparator" w:id="0">
    <w:p w14:paraId="468AF858" w14:textId="77777777" w:rsidR="009F2A0D" w:rsidRDefault="009F2A0D">
      <w:r>
        <w:continuationSeparator/>
      </w:r>
    </w:p>
  </w:footnote>
  <w:footnote w:id="1">
    <w:p w14:paraId="4A24FE00" w14:textId="77777777" w:rsidR="00E3227D" w:rsidRPr="004979BB" w:rsidRDefault="00E3227D" w:rsidP="00073225">
      <w:pPr>
        <w:pBdr>
          <w:top w:val="nil"/>
          <w:left w:val="nil"/>
          <w:bottom w:val="nil"/>
          <w:right w:val="nil"/>
          <w:between w:val="nil"/>
        </w:pBdr>
        <w:jc w:val="both"/>
        <w:rPr>
          <w:rFonts w:ascii="Sylfaen" w:hAnsi="Sylfaen"/>
          <w:sz w:val="18"/>
          <w:szCs w:val="18"/>
        </w:rPr>
      </w:pPr>
      <w:r w:rsidRPr="004979BB">
        <w:rPr>
          <w:rStyle w:val="FootnoteReference"/>
          <w:rFonts w:ascii="Sylfaen" w:hAnsi="Sylfaen"/>
          <w:sz w:val="18"/>
          <w:szCs w:val="18"/>
        </w:rPr>
        <w:footnoteRef/>
      </w:r>
      <w:r w:rsidRPr="004979BB">
        <w:rPr>
          <w:rFonts w:ascii="Sylfaen" w:hAnsi="Sylfaen"/>
          <w:sz w:val="18"/>
          <w:szCs w:val="18"/>
        </w:rPr>
        <w:t xml:space="preserve"> </w:t>
      </w:r>
      <w:r w:rsidRPr="004979BB">
        <w:rPr>
          <w:rFonts w:ascii="Sylfaen" w:hAnsi="Sylfaen"/>
          <w:sz w:val="18"/>
          <w:szCs w:val="18"/>
          <w:lang w:val="ka-GE"/>
        </w:rPr>
        <w:t>კანონი „საჯარო სამსახურის შესახებ“,</w:t>
      </w:r>
      <w:r w:rsidRPr="004979BB">
        <w:rPr>
          <w:rFonts w:ascii="Sylfaen" w:hAnsi="Sylfaen"/>
          <w:sz w:val="18"/>
          <w:szCs w:val="18"/>
        </w:rPr>
        <w:t xml:space="preserve"> 2015</w:t>
      </w:r>
      <w:r w:rsidRPr="004979BB">
        <w:rPr>
          <w:rFonts w:ascii="Sylfaen" w:hAnsi="Sylfaen"/>
          <w:sz w:val="18"/>
          <w:szCs w:val="18"/>
          <w:lang w:val="ka-GE"/>
        </w:rPr>
        <w:t xml:space="preserve"> წლის 27 ოქტომბერი</w:t>
      </w:r>
      <w:r w:rsidRPr="004979BB">
        <w:rPr>
          <w:rFonts w:ascii="Sylfaen" w:hAnsi="Sylfaen"/>
          <w:sz w:val="18"/>
          <w:szCs w:val="18"/>
        </w:rPr>
        <w:t xml:space="preserve">. </w:t>
      </w:r>
    </w:p>
  </w:footnote>
  <w:footnote w:id="2">
    <w:p w14:paraId="083122EA" w14:textId="168B7B1A" w:rsidR="00E3227D" w:rsidRPr="00193701" w:rsidRDefault="00E3227D" w:rsidP="00073225">
      <w:pPr>
        <w:pBdr>
          <w:top w:val="nil"/>
          <w:left w:val="nil"/>
          <w:bottom w:val="nil"/>
          <w:right w:val="nil"/>
          <w:between w:val="nil"/>
        </w:pBdr>
        <w:jc w:val="both"/>
        <w:rPr>
          <w:rFonts w:ascii="Sylfaen" w:hAnsi="Sylfaen"/>
          <w:color w:val="FF0000"/>
          <w:sz w:val="18"/>
          <w:szCs w:val="18"/>
          <w:lang w:val="ka-GE"/>
        </w:rPr>
      </w:pPr>
      <w:r w:rsidRPr="004979BB">
        <w:rPr>
          <w:rStyle w:val="FootnoteReference"/>
          <w:rFonts w:ascii="Sylfaen" w:hAnsi="Sylfaen"/>
          <w:sz w:val="18"/>
          <w:szCs w:val="18"/>
        </w:rPr>
        <w:footnoteRef/>
      </w:r>
      <w:r w:rsidRPr="004979BB">
        <w:rPr>
          <w:rFonts w:ascii="Sylfaen" w:hAnsi="Sylfaen"/>
          <w:sz w:val="18"/>
          <w:szCs w:val="18"/>
        </w:rPr>
        <w:t xml:space="preserve"> </w:t>
      </w:r>
      <w:r w:rsidRPr="004979BB">
        <w:rPr>
          <w:rFonts w:ascii="Sylfaen" w:hAnsi="Sylfaen"/>
          <w:sz w:val="18"/>
          <w:szCs w:val="18"/>
          <w:lang w:val="ka-GE"/>
        </w:rPr>
        <w:t xml:space="preserve">კანონი „საჯარო </w:t>
      </w:r>
      <w:r w:rsidRPr="0058761B">
        <w:rPr>
          <w:rFonts w:ascii="Sylfaen" w:hAnsi="Sylfaen"/>
          <w:sz w:val="18"/>
          <w:szCs w:val="18"/>
          <w:lang w:val="ka-GE"/>
        </w:rPr>
        <w:t>დაწესებულებაში</w:t>
      </w:r>
      <w:r w:rsidRPr="004979BB">
        <w:rPr>
          <w:rFonts w:ascii="Sylfaen" w:hAnsi="Sylfaen"/>
          <w:sz w:val="18"/>
          <w:szCs w:val="18"/>
          <w:lang w:val="ka-GE"/>
        </w:rPr>
        <w:t xml:space="preserve"> ინტერესთა შეუთავსებლობისა და კორუფციის შესახებ“, </w:t>
      </w:r>
      <w:r w:rsidRPr="004979BB">
        <w:rPr>
          <w:rFonts w:ascii="Sylfaen" w:hAnsi="Sylfaen"/>
          <w:sz w:val="18"/>
          <w:szCs w:val="18"/>
        </w:rPr>
        <w:t>1997</w:t>
      </w:r>
      <w:r w:rsidRPr="004979BB">
        <w:rPr>
          <w:rFonts w:ascii="Sylfaen" w:hAnsi="Sylfaen"/>
          <w:sz w:val="18"/>
          <w:szCs w:val="18"/>
          <w:lang w:val="ka-GE"/>
        </w:rPr>
        <w:t xml:space="preserve"> წლის 11 ნოემბერი</w:t>
      </w:r>
      <w:r w:rsidRPr="004979BB">
        <w:rPr>
          <w:rFonts w:ascii="Sylfaen" w:hAnsi="Sylfaen"/>
          <w:sz w:val="18"/>
          <w:szCs w:val="18"/>
        </w:rPr>
        <w:t xml:space="preserve">, </w:t>
      </w:r>
      <w:r w:rsidRPr="004979BB">
        <w:rPr>
          <w:rFonts w:ascii="Sylfaen" w:hAnsi="Sylfaen"/>
          <w:sz w:val="18"/>
          <w:szCs w:val="18"/>
          <w:lang w:val="ka-GE"/>
        </w:rPr>
        <w:t xml:space="preserve">მუხლები </w:t>
      </w:r>
      <w:r w:rsidRPr="004979BB">
        <w:rPr>
          <w:rFonts w:ascii="Sylfaen" w:hAnsi="Sylfaen"/>
          <w:sz w:val="18"/>
          <w:szCs w:val="18"/>
        </w:rPr>
        <w:t xml:space="preserve">3, </w:t>
      </w:r>
      <w:r w:rsidRPr="004D2F95">
        <w:rPr>
          <w:rFonts w:ascii="Sylfaen" w:hAnsi="Sylfaen"/>
          <w:sz w:val="18"/>
          <w:szCs w:val="18"/>
        </w:rPr>
        <w:t>11</w:t>
      </w:r>
      <w:r w:rsidRPr="004979BB">
        <w:rPr>
          <w:rFonts w:ascii="Sylfaen" w:hAnsi="Sylfaen"/>
          <w:sz w:val="18"/>
          <w:szCs w:val="18"/>
        </w:rPr>
        <w:t xml:space="preserve">. </w:t>
      </w:r>
      <w:r>
        <w:rPr>
          <w:rFonts w:ascii="Sylfaen" w:hAnsi="Sylfaen"/>
          <w:sz w:val="18"/>
          <w:szCs w:val="18"/>
          <w:lang w:val="ka-GE"/>
        </w:rPr>
        <w:t xml:space="preserve">  </w:t>
      </w:r>
    </w:p>
  </w:footnote>
  <w:footnote w:id="3">
    <w:p w14:paraId="60152779" w14:textId="7FFE4512" w:rsidR="00E3227D" w:rsidRPr="00193701" w:rsidRDefault="00E3227D" w:rsidP="00073225">
      <w:pPr>
        <w:pBdr>
          <w:top w:val="nil"/>
          <w:left w:val="nil"/>
          <w:bottom w:val="nil"/>
          <w:right w:val="nil"/>
          <w:between w:val="nil"/>
        </w:pBdr>
        <w:jc w:val="both"/>
        <w:rPr>
          <w:rFonts w:ascii="Sylfaen" w:hAnsi="Sylfaen"/>
          <w:sz w:val="18"/>
          <w:szCs w:val="18"/>
          <w:lang w:val="ka-GE"/>
        </w:rPr>
      </w:pPr>
      <w:r w:rsidRPr="004979BB">
        <w:rPr>
          <w:rStyle w:val="FootnoteReference"/>
          <w:rFonts w:ascii="Sylfaen" w:hAnsi="Sylfaen"/>
          <w:sz w:val="18"/>
          <w:szCs w:val="18"/>
        </w:rPr>
        <w:footnoteRef/>
      </w:r>
      <w:r w:rsidRPr="004979BB">
        <w:rPr>
          <w:rFonts w:ascii="Sylfaen" w:hAnsi="Sylfaen"/>
          <w:sz w:val="18"/>
          <w:szCs w:val="18"/>
        </w:rPr>
        <w:t xml:space="preserve"> </w:t>
      </w:r>
      <w:r w:rsidRPr="004979BB">
        <w:rPr>
          <w:rFonts w:ascii="Sylfaen" w:hAnsi="Sylfaen"/>
          <w:sz w:val="18"/>
          <w:szCs w:val="18"/>
          <w:lang w:val="ka-GE"/>
        </w:rPr>
        <w:t xml:space="preserve">იქვე, მუხლები </w:t>
      </w:r>
      <w:r w:rsidRPr="004979BB">
        <w:rPr>
          <w:rFonts w:ascii="Sylfaen" w:hAnsi="Sylfaen"/>
          <w:sz w:val="18"/>
          <w:szCs w:val="18"/>
        </w:rPr>
        <w:t xml:space="preserve">6, </w:t>
      </w:r>
      <w:r w:rsidRPr="00E3227D">
        <w:rPr>
          <w:rFonts w:ascii="Sylfaen" w:hAnsi="Sylfaen"/>
          <w:sz w:val="18"/>
          <w:szCs w:val="18"/>
        </w:rPr>
        <w:t>13.</w:t>
      </w:r>
      <w:r w:rsidRPr="004979BB">
        <w:rPr>
          <w:rFonts w:ascii="Sylfaen" w:hAnsi="Sylfaen"/>
          <w:sz w:val="18"/>
          <w:szCs w:val="18"/>
        </w:rPr>
        <w:t xml:space="preserve"> </w:t>
      </w:r>
    </w:p>
  </w:footnote>
  <w:footnote w:id="4">
    <w:p w14:paraId="26983D34" w14:textId="77777777" w:rsidR="00E3227D" w:rsidRPr="004979BB" w:rsidRDefault="00E3227D" w:rsidP="00073225">
      <w:pPr>
        <w:pBdr>
          <w:top w:val="nil"/>
          <w:left w:val="nil"/>
          <w:bottom w:val="nil"/>
          <w:right w:val="nil"/>
          <w:between w:val="nil"/>
        </w:pBdr>
        <w:jc w:val="both"/>
        <w:rPr>
          <w:rFonts w:ascii="Sylfaen" w:hAnsi="Sylfaen"/>
          <w:sz w:val="18"/>
          <w:szCs w:val="18"/>
        </w:rPr>
      </w:pPr>
      <w:r w:rsidRPr="004979BB">
        <w:rPr>
          <w:rStyle w:val="FootnoteReference"/>
          <w:rFonts w:ascii="Sylfaen" w:hAnsi="Sylfaen"/>
          <w:sz w:val="18"/>
          <w:szCs w:val="18"/>
        </w:rPr>
        <w:footnoteRef/>
      </w:r>
      <w:r w:rsidRPr="004979BB">
        <w:rPr>
          <w:rFonts w:ascii="Sylfaen" w:hAnsi="Sylfaen"/>
          <w:sz w:val="18"/>
          <w:szCs w:val="18"/>
        </w:rPr>
        <w:t xml:space="preserve"> </w:t>
      </w:r>
      <w:r w:rsidRPr="004979BB">
        <w:rPr>
          <w:rFonts w:ascii="Sylfaen" w:hAnsi="Sylfaen"/>
          <w:sz w:val="18"/>
          <w:szCs w:val="18"/>
          <w:lang w:val="ka-GE"/>
        </w:rPr>
        <w:t xml:space="preserve">საქართველოს სისხლის სამართლის კოდექსი, </w:t>
      </w:r>
      <w:r w:rsidRPr="004979BB">
        <w:rPr>
          <w:rFonts w:ascii="Sylfaen" w:hAnsi="Sylfaen"/>
          <w:sz w:val="18"/>
          <w:szCs w:val="18"/>
        </w:rPr>
        <w:t>1999</w:t>
      </w:r>
      <w:r w:rsidRPr="004979BB">
        <w:rPr>
          <w:rFonts w:ascii="Sylfaen" w:hAnsi="Sylfaen"/>
          <w:sz w:val="18"/>
          <w:szCs w:val="18"/>
          <w:lang w:val="ka-GE"/>
        </w:rPr>
        <w:t xml:space="preserve"> წლის 13 აგვისტო</w:t>
      </w:r>
      <w:r w:rsidRPr="004979BB">
        <w:rPr>
          <w:rFonts w:ascii="Sylfaen" w:hAnsi="Sylfaen"/>
          <w:sz w:val="18"/>
          <w:szCs w:val="18"/>
        </w:rPr>
        <w:t xml:space="preserve">, </w:t>
      </w:r>
      <w:r w:rsidRPr="004979BB">
        <w:rPr>
          <w:rFonts w:ascii="Sylfaen" w:hAnsi="Sylfaen"/>
          <w:sz w:val="18"/>
          <w:szCs w:val="18"/>
          <w:lang w:val="ka-GE"/>
        </w:rPr>
        <w:t>მუხლები</w:t>
      </w:r>
      <w:r w:rsidRPr="004979BB">
        <w:rPr>
          <w:rFonts w:ascii="Sylfaen" w:hAnsi="Sylfaen"/>
          <w:sz w:val="18"/>
          <w:szCs w:val="18"/>
        </w:rPr>
        <w:t xml:space="preserve"> 338, 339. </w:t>
      </w:r>
    </w:p>
  </w:footnote>
  <w:footnote w:id="5">
    <w:p w14:paraId="3970AB1D" w14:textId="77777777" w:rsidR="00E3227D" w:rsidRDefault="00E3227D">
      <w:pPr>
        <w:pBdr>
          <w:top w:val="nil"/>
          <w:left w:val="nil"/>
          <w:bottom w:val="nil"/>
          <w:right w:val="nil"/>
          <w:between w:val="nil"/>
        </w:pBdr>
      </w:pPr>
      <w:r w:rsidRPr="004979BB">
        <w:rPr>
          <w:rStyle w:val="FootnoteReference"/>
          <w:rFonts w:ascii="Sylfaen" w:hAnsi="Sylfaen"/>
          <w:sz w:val="18"/>
          <w:szCs w:val="18"/>
        </w:rPr>
        <w:footnoteRef/>
      </w:r>
      <w:r w:rsidRPr="004979BB">
        <w:rPr>
          <w:rFonts w:ascii="Sylfaen" w:hAnsi="Sylfaen"/>
          <w:sz w:val="18"/>
          <w:szCs w:val="18"/>
        </w:rPr>
        <w:t xml:space="preserve"> </w:t>
      </w:r>
      <w:r w:rsidRPr="004979BB">
        <w:rPr>
          <w:rFonts w:ascii="Sylfaen" w:hAnsi="Sylfaen"/>
          <w:sz w:val="18"/>
          <w:szCs w:val="18"/>
          <w:lang w:val="ka-GE"/>
        </w:rPr>
        <w:t xml:space="preserve">იქვე, მუხლები </w:t>
      </w:r>
      <w:r w:rsidRPr="004979BB">
        <w:rPr>
          <w:rFonts w:ascii="Sylfaen" w:hAnsi="Sylfaen"/>
          <w:sz w:val="18"/>
          <w:szCs w:val="18"/>
        </w:rPr>
        <w:t>338, 339.</w:t>
      </w:r>
      <w:r>
        <w:t xml:space="preserve"> </w:t>
      </w:r>
    </w:p>
  </w:footnote>
  <w:footnote w:id="6">
    <w:p w14:paraId="32614C5B" w14:textId="77777777" w:rsidR="00E3227D" w:rsidRPr="00FF7BFC" w:rsidRDefault="00E3227D">
      <w:pPr>
        <w:pBdr>
          <w:top w:val="nil"/>
          <w:left w:val="nil"/>
          <w:bottom w:val="nil"/>
          <w:right w:val="nil"/>
          <w:between w:val="nil"/>
        </w:pBdr>
        <w:rPr>
          <w:rFonts w:ascii="Sylfaen" w:hAnsi="Sylfaen"/>
          <w:sz w:val="18"/>
        </w:rPr>
      </w:pPr>
      <w:r w:rsidRPr="00FF7BFC">
        <w:rPr>
          <w:rStyle w:val="FootnoteReference"/>
          <w:rFonts w:ascii="Sylfaen" w:hAnsi="Sylfaen"/>
          <w:sz w:val="18"/>
        </w:rPr>
        <w:footnoteRef/>
      </w:r>
      <w:r w:rsidRPr="00FF7BFC">
        <w:rPr>
          <w:rFonts w:ascii="Sylfaen" w:hAnsi="Sylfaen"/>
          <w:sz w:val="18"/>
        </w:rPr>
        <w:t xml:space="preserve"> OECD Anti-Corruption Network (ACN), Anti-Corruption Reforms in Georgia - Fourth Round of Monitoring of the</w:t>
      </w:r>
    </w:p>
    <w:p w14:paraId="59BB0A36" w14:textId="77777777" w:rsidR="00E3227D" w:rsidRDefault="00E3227D">
      <w:pPr>
        <w:rPr>
          <w:rFonts w:ascii="Times New Roman" w:eastAsia="Times New Roman" w:hAnsi="Times New Roman" w:cs="Times New Roman"/>
          <w:color w:val="000000"/>
        </w:rPr>
      </w:pPr>
      <w:r w:rsidRPr="00FF7BFC">
        <w:rPr>
          <w:rFonts w:ascii="Sylfaen" w:hAnsi="Sylfaen"/>
          <w:sz w:val="18"/>
        </w:rPr>
        <w:t>Istanbul Anti-Corruption Action Plan, 15 September 2016</w:t>
      </w:r>
      <w:r>
        <w:rPr>
          <w:rFonts w:ascii="Sylfaen" w:hAnsi="Sylfaen"/>
          <w:sz w:val="18"/>
        </w:rPr>
        <w:t xml:space="preserve">, </w:t>
      </w:r>
      <w:r w:rsidRPr="00E3227D">
        <w:rPr>
          <w:rFonts w:ascii="Sylfaen" w:hAnsi="Sylfaen"/>
          <w:sz w:val="18"/>
        </w:rPr>
        <w:t>pp.</w:t>
      </w:r>
      <w:r w:rsidRPr="00FF7BFC">
        <w:rPr>
          <w:rFonts w:ascii="Sylfaen" w:hAnsi="Sylfaen"/>
          <w:sz w:val="18"/>
        </w:rPr>
        <w:t xml:space="preserve"> 92-96, </w:t>
      </w:r>
      <w:hyperlink r:id="rId1">
        <w:r w:rsidRPr="00FF7BFC">
          <w:rPr>
            <w:rFonts w:ascii="Sylfaen" w:hAnsi="Sylfaen"/>
            <w:color w:val="000000"/>
            <w:sz w:val="18"/>
            <w:u w:val="single"/>
          </w:rPr>
          <w:t>http://bit.ly/30krxRv</w:t>
        </w:r>
      </w:hyperlink>
    </w:p>
  </w:footnote>
  <w:footnote w:id="7">
    <w:p w14:paraId="77839A92" w14:textId="77777777" w:rsidR="00E3227D" w:rsidRPr="00DF75CD" w:rsidRDefault="00E3227D">
      <w:pPr>
        <w:rPr>
          <w:rFonts w:ascii="Sylfaen" w:eastAsia="Times New Roman" w:hAnsi="Sylfaen" w:cs="Times New Roman"/>
          <w:sz w:val="18"/>
          <w:lang w:val="ka-GE"/>
        </w:rPr>
      </w:pPr>
      <w:r w:rsidRPr="00DF75CD">
        <w:rPr>
          <w:rStyle w:val="FootnoteReference"/>
          <w:rFonts w:ascii="Sylfaen" w:hAnsi="Sylfaen"/>
          <w:sz w:val="18"/>
        </w:rPr>
        <w:footnoteRef/>
      </w:r>
      <w:r w:rsidRPr="00DF75CD">
        <w:rPr>
          <w:rFonts w:ascii="Sylfaen" w:eastAsia="Times New Roman" w:hAnsi="Sylfaen" w:cs="Times New Roman"/>
          <w:sz w:val="18"/>
        </w:rPr>
        <w:t xml:space="preserve"> </w:t>
      </w:r>
      <w:r w:rsidRPr="00DF75CD">
        <w:rPr>
          <w:rFonts w:ascii="Sylfaen" w:eastAsia="Times New Roman" w:hAnsi="Sylfaen" w:cs="Times New Roman"/>
          <w:sz w:val="18"/>
          <w:lang w:val="ka-GE"/>
        </w:rPr>
        <w:t xml:space="preserve">„საერთაშორისო გამჭვირვალობა - საქართველო“, „კორუფცია საქართველოში: საზოგადოებრივი აზრის კვლევის შედეგები“, 2020 წლის </w:t>
      </w:r>
      <w:r w:rsidRPr="00E14582">
        <w:rPr>
          <w:rFonts w:ascii="Sylfaen" w:eastAsia="Times New Roman" w:hAnsi="Sylfaen" w:cs="Times New Roman"/>
          <w:sz w:val="18"/>
          <w:lang w:val="ka-GE"/>
        </w:rPr>
        <w:t>8</w:t>
      </w:r>
      <w:r w:rsidRPr="00DF75CD">
        <w:rPr>
          <w:rFonts w:ascii="Sylfaen" w:eastAsia="Times New Roman" w:hAnsi="Sylfaen" w:cs="Times New Roman"/>
          <w:sz w:val="18"/>
          <w:lang w:val="ka-GE"/>
        </w:rPr>
        <w:t xml:space="preserve"> ივნისი, </w:t>
      </w:r>
    </w:p>
    <w:p w14:paraId="0ECDD4E5" w14:textId="77777777" w:rsidR="00E3227D" w:rsidRPr="00BA5CF5" w:rsidRDefault="00E3227D">
      <w:pPr>
        <w:rPr>
          <w:rFonts w:ascii="Sylfaen" w:hAnsi="Sylfaen"/>
          <w:lang w:val="ka-GE"/>
        </w:rPr>
      </w:pPr>
      <w:r w:rsidRPr="00DF75CD">
        <w:rPr>
          <w:rFonts w:ascii="Sylfaen" w:hAnsi="Sylfaen"/>
          <w:sz w:val="18"/>
          <w:lang w:val="ka-GE"/>
        </w:rPr>
        <w:t>https://transparency.ge/ge/post/korupcia-sakartveloshi-sazogadoebrivi-azris-kvlevis-shedegebi</w:t>
      </w:r>
    </w:p>
  </w:footnote>
  <w:footnote w:id="8">
    <w:p w14:paraId="096D006E" w14:textId="77777777" w:rsidR="00E3227D" w:rsidRPr="007A33B8" w:rsidRDefault="00E3227D" w:rsidP="00A23473">
      <w:pPr>
        <w:pBdr>
          <w:top w:val="nil"/>
          <w:left w:val="nil"/>
          <w:bottom w:val="nil"/>
          <w:right w:val="nil"/>
          <w:between w:val="nil"/>
        </w:pBdr>
        <w:jc w:val="both"/>
        <w:rPr>
          <w:rFonts w:ascii="Sylfaen" w:hAnsi="Sylfaen"/>
        </w:rPr>
      </w:pPr>
      <w:r w:rsidRPr="00C129C9">
        <w:rPr>
          <w:rStyle w:val="FootnoteReference"/>
          <w:rFonts w:ascii="Sylfaen" w:hAnsi="Sylfaen"/>
          <w:sz w:val="18"/>
        </w:rPr>
        <w:footnoteRef/>
      </w:r>
      <w:r w:rsidRPr="00C129C9">
        <w:rPr>
          <w:rFonts w:ascii="Sylfaen" w:hAnsi="Sylfaen"/>
          <w:sz w:val="18"/>
        </w:rPr>
        <w:t xml:space="preserve"> European Parliament, </w:t>
      </w:r>
      <w:r w:rsidRPr="00C129C9">
        <w:rPr>
          <w:rFonts w:ascii="Sylfaen" w:hAnsi="Sylfaen"/>
          <w:i/>
          <w:sz w:val="18"/>
        </w:rPr>
        <w:t xml:space="preserve">European Parliament resolution of 14 November 2018 on the implementation of the EU Association Agreement with Georgia, </w:t>
      </w:r>
      <w:r w:rsidRPr="00C129C9">
        <w:rPr>
          <w:rFonts w:ascii="Sylfaen" w:hAnsi="Sylfaen"/>
          <w:sz w:val="18"/>
        </w:rPr>
        <w:t>pp. 6-7, 14 November 2018, https://www.europarl.europa.eu/doceo/document/TA-8-2018-0457_EN.html</w:t>
      </w:r>
    </w:p>
  </w:footnote>
  <w:footnote w:id="9">
    <w:p w14:paraId="35B62805" w14:textId="77777777" w:rsidR="00E3227D" w:rsidRPr="00731361" w:rsidRDefault="00E3227D">
      <w:pPr>
        <w:pBdr>
          <w:top w:val="nil"/>
          <w:left w:val="nil"/>
          <w:bottom w:val="nil"/>
          <w:right w:val="nil"/>
          <w:between w:val="nil"/>
        </w:pBdr>
        <w:rPr>
          <w:rFonts w:ascii="Sylfaen" w:hAnsi="Sylfaen"/>
          <w:sz w:val="18"/>
        </w:rPr>
      </w:pPr>
      <w:r w:rsidRPr="00731361">
        <w:rPr>
          <w:rStyle w:val="FootnoteReference"/>
          <w:rFonts w:ascii="Sylfaen" w:hAnsi="Sylfaen"/>
          <w:sz w:val="18"/>
        </w:rPr>
        <w:footnoteRef/>
      </w:r>
      <w:r w:rsidRPr="00731361">
        <w:rPr>
          <w:rFonts w:ascii="Sylfaen" w:eastAsia="Times New Roman" w:hAnsi="Sylfaen" w:cs="Times New Roman"/>
          <w:sz w:val="18"/>
        </w:rPr>
        <w:t xml:space="preserve"> </w:t>
      </w:r>
      <w:r w:rsidRPr="00731361">
        <w:rPr>
          <w:rFonts w:ascii="Sylfaen" w:hAnsi="Sylfaen"/>
          <w:sz w:val="18"/>
        </w:rPr>
        <w:t>OECD Anti-Corruption Network (ACN), Anti-Corruption Reforms in Georgia - Fourth Round of Monitoring of the</w:t>
      </w:r>
    </w:p>
    <w:p w14:paraId="282A1A2A" w14:textId="77777777" w:rsidR="00E3227D" w:rsidRPr="007A33B8" w:rsidRDefault="00E3227D" w:rsidP="00033F15">
      <w:pPr>
        <w:jc w:val="both"/>
        <w:rPr>
          <w:rFonts w:ascii="Sylfaen" w:eastAsia="Times New Roman" w:hAnsi="Sylfaen" w:cs="Times New Roman"/>
        </w:rPr>
      </w:pPr>
      <w:r w:rsidRPr="00731361">
        <w:rPr>
          <w:rFonts w:ascii="Sylfaen" w:hAnsi="Sylfaen"/>
          <w:sz w:val="18"/>
        </w:rPr>
        <w:t>Istanbul Anti-Corruption Action Plan</w:t>
      </w:r>
      <w:r w:rsidRPr="00BC6AAC">
        <w:rPr>
          <w:rFonts w:ascii="Sylfaen" w:hAnsi="Sylfaen"/>
          <w:sz w:val="18"/>
        </w:rPr>
        <w:t xml:space="preserve">, 15 September 2016, pp. </w:t>
      </w:r>
      <w:r w:rsidRPr="0037693C">
        <w:rPr>
          <w:rFonts w:ascii="Sylfaen" w:hAnsi="Sylfaen"/>
          <w:sz w:val="18"/>
        </w:rPr>
        <w:t xml:space="preserve">16-21, </w:t>
      </w:r>
      <w:hyperlink r:id="rId2">
        <w:r w:rsidRPr="0037693C">
          <w:rPr>
            <w:rFonts w:ascii="Sylfaen" w:hAnsi="Sylfaen"/>
            <w:color w:val="000000"/>
            <w:sz w:val="18"/>
            <w:u w:val="single"/>
          </w:rPr>
          <w:t>http://bit.ly/30krxRv</w:t>
        </w:r>
      </w:hyperlink>
    </w:p>
  </w:footnote>
  <w:footnote w:id="10">
    <w:p w14:paraId="723A88A2" w14:textId="77777777" w:rsidR="00E3227D" w:rsidRPr="00AF47A8" w:rsidRDefault="00E3227D">
      <w:pPr>
        <w:pBdr>
          <w:top w:val="nil"/>
          <w:left w:val="nil"/>
          <w:bottom w:val="nil"/>
          <w:right w:val="nil"/>
          <w:between w:val="nil"/>
        </w:pBdr>
        <w:rPr>
          <w:rFonts w:ascii="Sylfaen" w:hAnsi="Sylfaen"/>
          <w:sz w:val="18"/>
          <w:szCs w:val="18"/>
          <w:lang w:val="ka-GE"/>
        </w:rPr>
      </w:pPr>
      <w:r w:rsidRPr="00AF47A8">
        <w:rPr>
          <w:rStyle w:val="FootnoteReference"/>
          <w:rFonts w:ascii="Sylfaen" w:hAnsi="Sylfaen"/>
          <w:sz w:val="18"/>
          <w:szCs w:val="18"/>
        </w:rPr>
        <w:footnoteRef/>
      </w:r>
      <w:r w:rsidRPr="00AF47A8">
        <w:rPr>
          <w:rFonts w:ascii="Sylfaen" w:hAnsi="Sylfaen"/>
          <w:sz w:val="18"/>
          <w:szCs w:val="18"/>
        </w:rPr>
        <w:t xml:space="preserve"> </w:t>
      </w:r>
      <w:r w:rsidRPr="00AF47A8">
        <w:rPr>
          <w:rFonts w:ascii="Sylfaen" w:hAnsi="Sylfaen"/>
          <w:sz w:val="18"/>
          <w:szCs w:val="18"/>
          <w:lang w:val="ka-GE"/>
        </w:rPr>
        <w:t xml:space="preserve">„საერთაშორისო გამჭვირვალობა - საქართველო“, </w:t>
      </w:r>
      <w:r w:rsidRPr="007A0587">
        <w:rPr>
          <w:rFonts w:ascii="Sylfaen" w:hAnsi="Sylfaen"/>
          <w:sz w:val="18"/>
          <w:szCs w:val="18"/>
          <w:lang w:val="ka-GE"/>
        </w:rPr>
        <w:t>„</w:t>
      </w:r>
      <w:r w:rsidRPr="007A0587">
        <w:rPr>
          <w:rFonts w:ascii="Sylfaen" w:hAnsi="Sylfaen" w:cs="Sylfaen"/>
          <w:sz w:val="18"/>
          <w:szCs w:val="18"/>
          <w:lang w:val="ka-GE"/>
        </w:rPr>
        <w:t>მცირე</w:t>
      </w:r>
      <w:r w:rsidRPr="007A0587">
        <w:rPr>
          <w:rFonts w:ascii="Sylfaen" w:hAnsi="Sylfaen"/>
          <w:sz w:val="18"/>
          <w:szCs w:val="18"/>
          <w:lang w:val="ka-GE"/>
        </w:rPr>
        <w:t xml:space="preserve"> </w:t>
      </w:r>
      <w:r w:rsidRPr="007A0587">
        <w:rPr>
          <w:rFonts w:ascii="Sylfaen" w:hAnsi="Sylfaen" w:cs="Sylfaen"/>
          <w:sz w:val="18"/>
          <w:szCs w:val="18"/>
          <w:lang w:val="ka-GE"/>
        </w:rPr>
        <w:t>ნაბიჯები</w:t>
      </w:r>
      <w:r w:rsidRPr="007A0587">
        <w:rPr>
          <w:rFonts w:ascii="Sylfaen" w:hAnsi="Sylfaen"/>
          <w:sz w:val="18"/>
          <w:szCs w:val="18"/>
          <w:lang w:val="ka-GE"/>
        </w:rPr>
        <w:t xml:space="preserve"> </w:t>
      </w:r>
      <w:r w:rsidRPr="007A0587">
        <w:rPr>
          <w:rFonts w:ascii="Sylfaen" w:hAnsi="Sylfaen" w:cs="Sylfaen"/>
          <w:sz w:val="18"/>
          <w:szCs w:val="18"/>
          <w:lang w:val="ka-GE"/>
        </w:rPr>
        <w:t>დიდი</w:t>
      </w:r>
      <w:r w:rsidRPr="007A0587">
        <w:rPr>
          <w:rFonts w:ascii="Sylfaen" w:hAnsi="Sylfaen"/>
          <w:sz w:val="18"/>
          <w:szCs w:val="18"/>
          <w:lang w:val="ka-GE"/>
        </w:rPr>
        <w:t xml:space="preserve"> </w:t>
      </w:r>
      <w:r w:rsidRPr="007A0587">
        <w:rPr>
          <w:rFonts w:ascii="Sylfaen" w:hAnsi="Sylfaen" w:cs="Sylfaen"/>
          <w:sz w:val="18"/>
          <w:szCs w:val="18"/>
          <w:lang w:val="ka-GE"/>
        </w:rPr>
        <w:t>მიზნებისკენ</w:t>
      </w:r>
      <w:r w:rsidRPr="007A0587">
        <w:rPr>
          <w:rFonts w:ascii="Sylfaen" w:hAnsi="Sylfaen"/>
          <w:sz w:val="18"/>
          <w:szCs w:val="18"/>
          <w:lang w:val="ka-GE"/>
        </w:rPr>
        <w:t xml:space="preserve">: </w:t>
      </w:r>
      <w:r w:rsidRPr="007A0587">
        <w:rPr>
          <w:rFonts w:ascii="Sylfaen" w:hAnsi="Sylfaen" w:cs="Sylfaen"/>
          <w:sz w:val="18"/>
          <w:szCs w:val="18"/>
          <w:lang w:val="ka-GE"/>
        </w:rPr>
        <w:t>საქართველოს</w:t>
      </w:r>
      <w:r w:rsidRPr="007A0587">
        <w:rPr>
          <w:rFonts w:ascii="Sylfaen" w:hAnsi="Sylfaen"/>
          <w:sz w:val="18"/>
          <w:szCs w:val="18"/>
          <w:lang w:val="ka-GE"/>
        </w:rPr>
        <w:t xml:space="preserve"> </w:t>
      </w:r>
      <w:r w:rsidRPr="007A0587">
        <w:rPr>
          <w:rFonts w:ascii="Sylfaen" w:hAnsi="Sylfaen" w:cs="Sylfaen"/>
          <w:sz w:val="18"/>
          <w:szCs w:val="18"/>
          <w:lang w:val="ka-GE"/>
        </w:rPr>
        <w:t>ანტიკორუფციული</w:t>
      </w:r>
      <w:r w:rsidRPr="007A0587">
        <w:rPr>
          <w:rFonts w:ascii="Sylfaen" w:hAnsi="Sylfaen"/>
          <w:sz w:val="18"/>
          <w:szCs w:val="18"/>
          <w:lang w:val="ka-GE"/>
        </w:rPr>
        <w:t xml:space="preserve"> </w:t>
      </w:r>
      <w:r w:rsidRPr="007A0587">
        <w:rPr>
          <w:rFonts w:ascii="Sylfaen" w:hAnsi="Sylfaen" w:cs="Sylfaen"/>
          <w:sz w:val="18"/>
          <w:szCs w:val="18"/>
          <w:lang w:val="ka-GE"/>
        </w:rPr>
        <w:t>პოლიტიკა</w:t>
      </w:r>
      <w:r w:rsidRPr="007A0587">
        <w:rPr>
          <w:rFonts w:ascii="Sylfaen" w:hAnsi="Sylfaen"/>
          <w:sz w:val="18"/>
          <w:szCs w:val="18"/>
          <w:lang w:val="ka-GE"/>
        </w:rPr>
        <w:t xml:space="preserve"> </w:t>
      </w:r>
      <w:r w:rsidRPr="007A0587">
        <w:rPr>
          <w:rFonts w:ascii="Sylfaen" w:hAnsi="Sylfaen" w:cs="Sylfaen"/>
          <w:sz w:val="18"/>
          <w:szCs w:val="18"/>
          <w:lang w:val="ka-GE"/>
        </w:rPr>
        <w:t>ევროკავშირთან</w:t>
      </w:r>
      <w:r w:rsidRPr="007A0587">
        <w:rPr>
          <w:rFonts w:ascii="Sylfaen" w:hAnsi="Sylfaen"/>
          <w:sz w:val="18"/>
          <w:szCs w:val="18"/>
          <w:lang w:val="ka-GE"/>
        </w:rPr>
        <w:t xml:space="preserve"> </w:t>
      </w:r>
      <w:r w:rsidRPr="007A0587">
        <w:rPr>
          <w:rFonts w:ascii="Sylfaen" w:hAnsi="Sylfaen" w:cs="Sylfaen"/>
          <w:sz w:val="18"/>
          <w:szCs w:val="18"/>
          <w:lang w:val="ka-GE"/>
        </w:rPr>
        <w:t>ასოცირების</w:t>
      </w:r>
      <w:r w:rsidRPr="007A0587">
        <w:rPr>
          <w:rFonts w:ascii="Sylfaen" w:hAnsi="Sylfaen"/>
          <w:sz w:val="18"/>
          <w:szCs w:val="18"/>
          <w:lang w:val="ka-GE"/>
        </w:rPr>
        <w:t xml:space="preserve"> </w:t>
      </w:r>
      <w:r w:rsidRPr="007A0587">
        <w:rPr>
          <w:rFonts w:ascii="Sylfaen" w:hAnsi="Sylfaen" w:cs="Sylfaen"/>
          <w:sz w:val="18"/>
          <w:szCs w:val="18"/>
          <w:lang w:val="ka-GE"/>
        </w:rPr>
        <w:t>პროცესის</w:t>
      </w:r>
      <w:r w:rsidRPr="007A0587">
        <w:rPr>
          <w:rFonts w:ascii="Sylfaen" w:hAnsi="Sylfaen"/>
          <w:sz w:val="18"/>
          <w:szCs w:val="18"/>
          <w:lang w:val="ka-GE"/>
        </w:rPr>
        <w:t xml:space="preserve"> </w:t>
      </w:r>
      <w:r w:rsidRPr="007A0587">
        <w:rPr>
          <w:rFonts w:ascii="Sylfaen" w:hAnsi="Sylfaen" w:cs="Sylfaen"/>
          <w:sz w:val="18"/>
          <w:szCs w:val="18"/>
          <w:lang w:val="ka-GE"/>
        </w:rPr>
        <w:t>კონტექსტში“,</w:t>
      </w:r>
      <w:r w:rsidRPr="00AF47A8">
        <w:rPr>
          <w:rFonts w:ascii="Sylfaen" w:hAnsi="Sylfaen" w:cs="Sylfaen"/>
          <w:sz w:val="18"/>
          <w:szCs w:val="18"/>
          <w:lang w:val="ka-GE"/>
        </w:rPr>
        <w:t xml:space="preserve"> ივნისი, 2019, </w:t>
      </w:r>
      <w:r w:rsidRPr="00AF47A8">
        <w:rPr>
          <w:rFonts w:ascii="Sylfaen" w:hAnsi="Sylfaen"/>
          <w:sz w:val="18"/>
          <w:szCs w:val="18"/>
          <w:lang w:val="ka-GE"/>
        </w:rPr>
        <w:t xml:space="preserve">გვ. </w:t>
      </w:r>
      <w:r w:rsidRPr="00AF47A8">
        <w:rPr>
          <w:rFonts w:ascii="Sylfaen" w:hAnsi="Sylfaen"/>
          <w:sz w:val="18"/>
          <w:szCs w:val="18"/>
          <w:lang w:val="ka-GE"/>
        </w:rPr>
        <w:t xml:space="preserve">3, </w:t>
      </w:r>
      <w:hyperlink r:id="rId3" w:history="1">
        <w:r w:rsidRPr="00AF47A8">
          <w:rPr>
            <w:rStyle w:val="Hyperlink"/>
            <w:rFonts w:ascii="Sylfaen" w:hAnsi="Sylfaen"/>
            <w:sz w:val="18"/>
            <w:szCs w:val="18"/>
            <w:lang w:val="ka-GE"/>
          </w:rPr>
          <w:t>https://www.transparency.ge/sites/default/files/association_goals_corruption_geo.pdf</w:t>
        </w:r>
      </w:hyperlink>
      <w:r w:rsidRPr="00AF47A8">
        <w:rPr>
          <w:rFonts w:ascii="Sylfaen" w:hAnsi="Sylfaen"/>
          <w:sz w:val="18"/>
          <w:szCs w:val="18"/>
          <w:lang w:val="ka-GE"/>
        </w:rPr>
        <w:t xml:space="preserve"> </w:t>
      </w:r>
    </w:p>
  </w:footnote>
  <w:footnote w:id="11">
    <w:p w14:paraId="4A98A4B7" w14:textId="00016B41" w:rsidR="00E3227D" w:rsidRPr="00D95C7F" w:rsidRDefault="00E3227D">
      <w:pPr>
        <w:pBdr>
          <w:top w:val="nil"/>
          <w:left w:val="nil"/>
          <w:bottom w:val="nil"/>
          <w:right w:val="nil"/>
          <w:between w:val="nil"/>
        </w:pBdr>
        <w:rPr>
          <w:rFonts w:ascii="Sylfaen" w:hAnsi="Sylfaen"/>
          <w:color w:val="FF0000"/>
          <w:sz w:val="18"/>
          <w:lang w:val="ka-GE"/>
        </w:rPr>
      </w:pPr>
      <w:r w:rsidRPr="007A33B8">
        <w:rPr>
          <w:rStyle w:val="FootnoteReference"/>
          <w:rFonts w:ascii="Sylfaen" w:hAnsi="Sylfaen"/>
          <w:sz w:val="18"/>
        </w:rPr>
        <w:footnoteRef/>
      </w:r>
      <w:r w:rsidRPr="007A33B8">
        <w:rPr>
          <w:rFonts w:ascii="Sylfaen" w:hAnsi="Sylfaen"/>
          <w:sz w:val="18"/>
          <w:lang w:val="ka-GE"/>
        </w:rPr>
        <w:t xml:space="preserve"> </w:t>
      </w:r>
      <w:r w:rsidRPr="007A33B8">
        <w:rPr>
          <w:rFonts w:ascii="Sylfaen" w:hAnsi="Sylfaen"/>
          <w:sz w:val="18"/>
          <w:lang w:val="ka-GE"/>
        </w:rPr>
        <w:t>იქვე, გვ.</w:t>
      </w:r>
      <w:r w:rsidRPr="00E3227D">
        <w:rPr>
          <w:rFonts w:ascii="Sylfaen" w:hAnsi="Sylfaen"/>
          <w:sz w:val="18"/>
          <w:lang w:val="ka-GE"/>
        </w:rPr>
        <w:t xml:space="preserve"> </w:t>
      </w:r>
      <w:r w:rsidRPr="00E3227D">
        <w:rPr>
          <w:rFonts w:ascii="Sylfaen" w:hAnsi="Sylfaen"/>
          <w:sz w:val="18"/>
        </w:rPr>
        <w:t>8</w:t>
      </w:r>
      <w:r>
        <w:rPr>
          <w:rFonts w:ascii="Sylfaen" w:hAnsi="Sylfaen"/>
          <w:sz w:val="18"/>
        </w:rPr>
        <w:t>.</w:t>
      </w:r>
      <w:r w:rsidRPr="00D95C7F">
        <w:rPr>
          <w:rFonts w:ascii="Sylfaen" w:hAnsi="Sylfaen"/>
          <w:color w:val="FF0000"/>
          <w:sz w:val="18"/>
          <w:lang w:val="ka-GE"/>
        </w:rPr>
        <w:t xml:space="preserve"> </w:t>
      </w:r>
    </w:p>
  </w:footnote>
  <w:footnote w:id="12">
    <w:p w14:paraId="5CF3CFAE" w14:textId="77777777" w:rsidR="00E3227D" w:rsidRPr="00432B18" w:rsidRDefault="00E3227D">
      <w:pPr>
        <w:pBdr>
          <w:top w:val="nil"/>
          <w:left w:val="nil"/>
          <w:bottom w:val="nil"/>
          <w:right w:val="nil"/>
          <w:between w:val="nil"/>
        </w:pBdr>
        <w:rPr>
          <w:rFonts w:ascii="Sylfaen" w:eastAsia="Times New Roman" w:hAnsi="Sylfaen" w:cs="Times New Roman"/>
          <w:color w:val="000000"/>
          <w:lang w:val="ka-GE"/>
        </w:rPr>
      </w:pPr>
      <w:r w:rsidRPr="007A33B8">
        <w:rPr>
          <w:rStyle w:val="FootnoteReference"/>
          <w:rFonts w:ascii="Sylfaen" w:hAnsi="Sylfaen"/>
          <w:sz w:val="18"/>
        </w:rPr>
        <w:footnoteRef/>
      </w:r>
      <w:r w:rsidRPr="00D95C7F">
        <w:rPr>
          <w:rFonts w:ascii="Sylfaen" w:eastAsia="Times New Roman" w:hAnsi="Sylfaen" w:cs="Times New Roman"/>
          <w:sz w:val="18"/>
          <w:lang w:val="ka-GE"/>
        </w:rPr>
        <w:t xml:space="preserve"> </w:t>
      </w:r>
      <w:r w:rsidRPr="000649AB">
        <w:rPr>
          <w:rFonts w:ascii="Sylfaen" w:eastAsia="Times New Roman" w:hAnsi="Sylfaen" w:cs="Times New Roman"/>
          <w:sz w:val="18"/>
          <w:lang w:val="ka-GE"/>
        </w:rPr>
        <w:t>„ინფორმაციის თავისუფლების განვითარების ინსტიტუტი“</w:t>
      </w:r>
      <w:r w:rsidRPr="007A33B8">
        <w:rPr>
          <w:rFonts w:ascii="Sylfaen" w:eastAsia="Times New Roman" w:hAnsi="Sylfaen" w:cs="Times New Roman"/>
          <w:sz w:val="18"/>
          <w:lang w:val="ka-GE"/>
        </w:rPr>
        <w:t xml:space="preserve"> </w:t>
      </w:r>
      <w:r w:rsidRPr="00D95C7F">
        <w:rPr>
          <w:rFonts w:ascii="Sylfaen" w:hAnsi="Sylfaen"/>
          <w:sz w:val="18"/>
          <w:lang w:val="ka-GE"/>
        </w:rPr>
        <w:t xml:space="preserve">(IDFI), </w:t>
      </w:r>
      <w:r w:rsidRPr="007A33B8">
        <w:rPr>
          <w:rFonts w:ascii="Sylfaen" w:hAnsi="Sylfaen"/>
          <w:sz w:val="18"/>
          <w:lang w:val="ka-GE"/>
        </w:rPr>
        <w:t xml:space="preserve">„საქართველოში ელიტურ კორუფციასთან ბრძოლა კვლავ გამოწვევად რჩება“, 2018 წლის </w:t>
      </w:r>
      <w:r w:rsidRPr="00E3227D">
        <w:rPr>
          <w:rFonts w:ascii="Sylfaen" w:hAnsi="Sylfaen"/>
          <w:sz w:val="18"/>
          <w:lang w:val="ka-GE"/>
        </w:rPr>
        <w:t>12</w:t>
      </w:r>
      <w:r>
        <w:rPr>
          <w:rFonts w:ascii="Sylfaen" w:hAnsi="Sylfaen"/>
          <w:sz w:val="18"/>
          <w:lang w:val="ka-GE"/>
        </w:rPr>
        <w:t xml:space="preserve"> </w:t>
      </w:r>
      <w:r w:rsidRPr="007A33B8">
        <w:rPr>
          <w:rFonts w:ascii="Sylfaen" w:hAnsi="Sylfaen"/>
          <w:sz w:val="18"/>
          <w:lang w:val="ka-GE"/>
        </w:rPr>
        <w:t xml:space="preserve">ოქტომბერი, </w:t>
      </w:r>
      <w:r w:rsidRPr="00D95C7F">
        <w:rPr>
          <w:rFonts w:ascii="Sylfaen" w:hAnsi="Sylfaen"/>
          <w:sz w:val="18"/>
          <w:lang w:val="ka-GE"/>
        </w:rPr>
        <w:t xml:space="preserve"> </w:t>
      </w:r>
      <w:r w:rsidRPr="00D95C7F">
        <w:rPr>
          <w:rFonts w:ascii="Sylfaen" w:eastAsia="Times New Roman" w:hAnsi="Sylfaen" w:cs="Times New Roman"/>
          <w:sz w:val="18"/>
          <w:lang w:val="ka-GE"/>
        </w:rPr>
        <w:t xml:space="preserve"> </w:t>
      </w:r>
      <w:r w:rsidRPr="007A33B8">
        <w:rPr>
          <w:rFonts w:ascii="Sylfaen" w:eastAsia="Times New Roman" w:hAnsi="Sylfaen" w:cs="Times New Roman"/>
          <w:sz w:val="18"/>
          <w:lang w:val="ka-GE"/>
        </w:rPr>
        <w:t xml:space="preserve">  https://idfi.ge/ge/fight_against_elit_corruption_is_still_a_challenge_in_georgia</w:t>
      </w:r>
      <w:r w:rsidRPr="00432B18">
        <w:rPr>
          <w:rFonts w:ascii="Sylfaen" w:eastAsia="Times New Roman" w:hAnsi="Sylfaen" w:cs="Times New Roman"/>
          <w:sz w:val="18"/>
          <w:lang w:val="ka-GE"/>
        </w:rPr>
        <w:t xml:space="preserve"> </w:t>
      </w:r>
    </w:p>
  </w:footnote>
  <w:footnote w:id="13">
    <w:p w14:paraId="10731FD4" w14:textId="77777777" w:rsidR="00E3227D" w:rsidRPr="005B5B06" w:rsidRDefault="00E3227D">
      <w:pPr>
        <w:rPr>
          <w:rFonts w:ascii="Sylfaen" w:hAnsi="Sylfaen"/>
          <w:sz w:val="18"/>
          <w:lang w:val="ka-GE"/>
        </w:rPr>
      </w:pPr>
      <w:r w:rsidRPr="000649AB">
        <w:rPr>
          <w:rStyle w:val="FootnoteReference"/>
          <w:rFonts w:ascii="Sylfaen" w:hAnsi="Sylfaen"/>
          <w:sz w:val="18"/>
        </w:rPr>
        <w:footnoteRef/>
      </w:r>
      <w:r w:rsidRPr="000649AB">
        <w:rPr>
          <w:rFonts w:ascii="Sylfaen" w:hAnsi="Sylfaen"/>
          <w:sz w:val="18"/>
          <w:lang w:val="ka-GE"/>
        </w:rPr>
        <w:t xml:space="preserve"> </w:t>
      </w:r>
      <w:r w:rsidRPr="000649AB">
        <w:rPr>
          <w:rFonts w:ascii="Sylfaen" w:hAnsi="Sylfaen"/>
          <w:sz w:val="18"/>
          <w:lang w:val="ka-GE"/>
        </w:rPr>
        <w:t>„ადამიანის უფლებების სწავლებისა და მონიტორინგის ცენტრი“</w:t>
      </w:r>
      <w:r w:rsidRPr="005B5B06">
        <w:rPr>
          <w:rFonts w:ascii="Sylfaen" w:hAnsi="Sylfaen"/>
          <w:sz w:val="18"/>
          <w:lang w:val="ka-GE"/>
        </w:rPr>
        <w:t xml:space="preserve"> (EMC)</w:t>
      </w:r>
      <w:r w:rsidRPr="005B5B06">
        <w:rPr>
          <w:rFonts w:ascii="Sylfaen" w:hAnsi="Sylfaen"/>
          <w:i/>
          <w:sz w:val="18"/>
          <w:lang w:val="ka-GE"/>
        </w:rPr>
        <w:t xml:space="preserve">, </w:t>
      </w:r>
      <w:r w:rsidRPr="003C2AB5">
        <w:rPr>
          <w:rFonts w:ascii="Sylfaen" w:hAnsi="Sylfaen"/>
          <w:sz w:val="18"/>
          <w:lang w:val="ka-GE"/>
        </w:rPr>
        <w:t>„საგამოძიებო სისტემის ანალიზი“,</w:t>
      </w:r>
      <w:r w:rsidRPr="005B5B06">
        <w:rPr>
          <w:rFonts w:ascii="Sylfaen" w:hAnsi="Sylfaen"/>
          <w:i/>
          <w:sz w:val="18"/>
          <w:lang w:val="ka-GE"/>
        </w:rPr>
        <w:t xml:space="preserve"> </w:t>
      </w:r>
      <w:r w:rsidRPr="005B5B06">
        <w:rPr>
          <w:rFonts w:ascii="Sylfaen" w:hAnsi="Sylfaen"/>
          <w:sz w:val="18"/>
          <w:lang w:val="ka-GE"/>
        </w:rPr>
        <w:t>2018, გვ. 7, https://emc.org.ge/ka/products/sagamodziebo-sistemis-analizi</w:t>
      </w:r>
    </w:p>
  </w:footnote>
  <w:footnote w:id="14">
    <w:p w14:paraId="2B98C4C9" w14:textId="77777777" w:rsidR="00E3227D" w:rsidRPr="0048648C" w:rsidRDefault="00E3227D" w:rsidP="005B4E81">
      <w:pPr>
        <w:pBdr>
          <w:top w:val="nil"/>
          <w:left w:val="nil"/>
          <w:bottom w:val="nil"/>
          <w:right w:val="nil"/>
          <w:between w:val="nil"/>
        </w:pBdr>
        <w:rPr>
          <w:rFonts w:ascii="Sylfaen" w:hAnsi="Sylfaen"/>
          <w:sz w:val="18"/>
          <w:szCs w:val="18"/>
          <w:lang w:val="ka-GE"/>
        </w:rPr>
      </w:pPr>
      <w:r w:rsidRPr="00640D37">
        <w:rPr>
          <w:rStyle w:val="FootnoteReference"/>
          <w:rFonts w:ascii="Sylfaen" w:hAnsi="Sylfaen"/>
          <w:sz w:val="18"/>
          <w:szCs w:val="18"/>
        </w:rPr>
        <w:footnoteRef/>
      </w:r>
      <w:r w:rsidRPr="00640D37">
        <w:rPr>
          <w:rFonts w:ascii="Sylfaen" w:hAnsi="Sylfaen"/>
          <w:sz w:val="18"/>
          <w:szCs w:val="18"/>
          <w:lang w:val="ka-GE"/>
        </w:rPr>
        <w:t xml:space="preserve"> საქართველოს სახელმწიფო უსაფრთხოების სამსახური, </w:t>
      </w:r>
      <w:r w:rsidRPr="00225E03">
        <w:rPr>
          <w:rFonts w:ascii="Sylfaen" w:hAnsi="Sylfaen" w:cs="Sylfaen"/>
          <w:i/>
          <w:sz w:val="18"/>
          <w:szCs w:val="18"/>
          <w:lang w:val="ka-GE"/>
        </w:rPr>
        <w:t>საქართველოს</w:t>
      </w:r>
      <w:r w:rsidRPr="00225E03">
        <w:rPr>
          <w:i/>
          <w:sz w:val="18"/>
          <w:szCs w:val="18"/>
          <w:lang w:val="ka-GE"/>
        </w:rPr>
        <w:t xml:space="preserve"> </w:t>
      </w:r>
      <w:r w:rsidRPr="00225E03">
        <w:rPr>
          <w:rFonts w:ascii="Sylfaen" w:hAnsi="Sylfaen" w:cs="Sylfaen"/>
          <w:i/>
          <w:sz w:val="18"/>
          <w:szCs w:val="18"/>
          <w:lang w:val="ka-GE"/>
        </w:rPr>
        <w:t>სახელმწიფო</w:t>
      </w:r>
      <w:r w:rsidRPr="00225E03">
        <w:rPr>
          <w:i/>
          <w:sz w:val="18"/>
          <w:szCs w:val="18"/>
          <w:lang w:val="ka-GE"/>
        </w:rPr>
        <w:t xml:space="preserve"> </w:t>
      </w:r>
      <w:r w:rsidRPr="00225E03">
        <w:rPr>
          <w:rFonts w:ascii="Sylfaen" w:hAnsi="Sylfaen" w:cs="Sylfaen"/>
          <w:i/>
          <w:sz w:val="18"/>
          <w:szCs w:val="18"/>
          <w:lang w:val="ka-GE"/>
        </w:rPr>
        <w:t>უსაფრთხოების</w:t>
      </w:r>
      <w:r w:rsidRPr="00225E03">
        <w:rPr>
          <w:i/>
          <w:sz w:val="18"/>
          <w:szCs w:val="18"/>
          <w:lang w:val="ka-GE"/>
        </w:rPr>
        <w:t xml:space="preserve"> </w:t>
      </w:r>
      <w:r w:rsidRPr="00225E03">
        <w:rPr>
          <w:rFonts w:ascii="Sylfaen" w:hAnsi="Sylfaen" w:cs="Sylfaen"/>
          <w:i/>
          <w:sz w:val="18"/>
          <w:szCs w:val="18"/>
          <w:lang w:val="ka-GE"/>
        </w:rPr>
        <w:t>სამსახურის</w:t>
      </w:r>
      <w:r w:rsidRPr="00225E03">
        <w:rPr>
          <w:i/>
          <w:sz w:val="18"/>
          <w:szCs w:val="18"/>
          <w:lang w:val="ka-GE"/>
        </w:rPr>
        <w:t xml:space="preserve"> </w:t>
      </w:r>
      <w:r w:rsidRPr="00225E03">
        <w:rPr>
          <w:rFonts w:ascii="Sylfaen" w:hAnsi="Sylfaen" w:cs="Sylfaen"/>
          <w:i/>
          <w:sz w:val="18"/>
          <w:szCs w:val="18"/>
          <w:lang w:val="ka-GE"/>
        </w:rPr>
        <w:t>ანგარიში</w:t>
      </w:r>
      <w:r w:rsidRPr="00225E03">
        <w:rPr>
          <w:rFonts w:ascii="Sylfaen" w:hAnsi="Sylfaen"/>
          <w:sz w:val="18"/>
          <w:szCs w:val="18"/>
          <w:lang w:val="ka-GE"/>
        </w:rPr>
        <w:t>, 2018 წლის დეკემბერი, გვ. 16,</w:t>
      </w:r>
      <w:r w:rsidRPr="00640D37">
        <w:rPr>
          <w:rFonts w:ascii="Sylfaen" w:hAnsi="Sylfaen"/>
          <w:sz w:val="18"/>
          <w:szCs w:val="18"/>
          <w:lang w:val="ka-GE"/>
        </w:rPr>
        <w:t xml:space="preserve"> </w:t>
      </w:r>
      <w:hyperlink r:id="rId4" w:history="1">
        <w:r w:rsidRPr="00C45433">
          <w:rPr>
            <w:rStyle w:val="Hyperlink"/>
            <w:rFonts w:ascii="Sylfaen" w:hAnsi="Sylfaen"/>
            <w:sz w:val="18"/>
            <w:szCs w:val="18"/>
            <w:lang w:val="ka-GE"/>
          </w:rPr>
          <w:t>https://bit.ly/2PaxFu8</w:t>
        </w:r>
      </w:hyperlink>
      <w:r>
        <w:rPr>
          <w:rFonts w:ascii="Sylfaen" w:hAnsi="Sylfaen"/>
          <w:sz w:val="18"/>
          <w:szCs w:val="18"/>
          <w:lang w:val="ka-GE"/>
        </w:rPr>
        <w:t xml:space="preserve"> </w:t>
      </w:r>
      <w:r w:rsidRPr="004342FD">
        <w:rPr>
          <w:rFonts w:ascii="Sylfaen" w:hAnsi="Sylfaen"/>
          <w:sz w:val="18"/>
          <w:szCs w:val="18"/>
          <w:lang w:val="ka-GE"/>
        </w:rPr>
        <w:t xml:space="preserve"> </w:t>
      </w:r>
    </w:p>
  </w:footnote>
  <w:footnote w:id="15">
    <w:p w14:paraId="1EC21269" w14:textId="290DD48C" w:rsidR="00E3227D" w:rsidRPr="005579F6" w:rsidRDefault="00E3227D" w:rsidP="005B4E81">
      <w:pPr>
        <w:pBdr>
          <w:top w:val="nil"/>
          <w:left w:val="nil"/>
          <w:bottom w:val="nil"/>
          <w:right w:val="nil"/>
          <w:between w:val="nil"/>
        </w:pBdr>
        <w:jc w:val="both"/>
        <w:rPr>
          <w:rFonts w:ascii="Sylfaen" w:hAnsi="Sylfaen"/>
          <w:i/>
          <w:color w:val="FF0000"/>
          <w:sz w:val="18"/>
          <w:szCs w:val="18"/>
          <w:lang w:val="ka-GE"/>
        </w:rPr>
      </w:pPr>
      <w:r w:rsidRPr="00880F35">
        <w:rPr>
          <w:rStyle w:val="FootnoteReference"/>
          <w:rFonts w:ascii="Sylfaen" w:hAnsi="Sylfaen"/>
          <w:sz w:val="18"/>
          <w:szCs w:val="18"/>
        </w:rPr>
        <w:footnoteRef/>
      </w:r>
      <w:r w:rsidRPr="00002244">
        <w:rPr>
          <w:rFonts w:ascii="Sylfaen" w:hAnsi="Sylfaen"/>
          <w:sz w:val="18"/>
          <w:szCs w:val="18"/>
          <w:lang w:val="ka-GE"/>
        </w:rPr>
        <w:t xml:space="preserve"> </w:t>
      </w:r>
      <w:r w:rsidRPr="00880F35">
        <w:rPr>
          <w:rFonts w:ascii="Sylfaen" w:hAnsi="Sylfaen"/>
          <w:sz w:val="18"/>
          <w:szCs w:val="18"/>
          <w:lang w:val="ka-GE"/>
        </w:rPr>
        <w:t xml:space="preserve">საქართველოს გენერალური </w:t>
      </w:r>
      <w:r w:rsidRPr="005B4E81">
        <w:rPr>
          <w:rFonts w:ascii="Sylfaen" w:hAnsi="Sylfaen"/>
          <w:sz w:val="18"/>
          <w:szCs w:val="18"/>
          <w:lang w:val="ka-GE"/>
        </w:rPr>
        <w:t>პროკურატურა,</w:t>
      </w:r>
      <w:r w:rsidRPr="00880F35">
        <w:rPr>
          <w:rFonts w:ascii="Sylfaen" w:hAnsi="Sylfaen"/>
          <w:sz w:val="18"/>
          <w:szCs w:val="18"/>
          <w:lang w:val="ka-GE"/>
        </w:rPr>
        <w:t xml:space="preserve"> </w:t>
      </w:r>
      <w:r w:rsidRPr="00023583">
        <w:rPr>
          <w:rFonts w:ascii="Sylfaen" w:hAnsi="Sylfaen"/>
          <w:i/>
          <w:sz w:val="18"/>
          <w:szCs w:val="18"/>
          <w:lang w:val="ka-GE"/>
        </w:rPr>
        <w:t>საქართველოს პროკურატურის 2019 წლის საქმიანობის ანგარიში</w:t>
      </w:r>
      <w:r w:rsidRPr="00880F35">
        <w:rPr>
          <w:rFonts w:ascii="Sylfaen" w:hAnsi="Sylfaen"/>
          <w:sz w:val="18"/>
          <w:szCs w:val="18"/>
          <w:lang w:val="ka-GE"/>
        </w:rPr>
        <w:t xml:space="preserve">, </w:t>
      </w:r>
      <w:r w:rsidRPr="00002244">
        <w:rPr>
          <w:rFonts w:ascii="Sylfaen" w:hAnsi="Sylfaen"/>
          <w:sz w:val="18"/>
          <w:szCs w:val="18"/>
          <w:lang w:val="ka-GE"/>
        </w:rPr>
        <w:t>2020</w:t>
      </w:r>
      <w:r w:rsidRPr="00880F35">
        <w:rPr>
          <w:rFonts w:ascii="Sylfaen" w:hAnsi="Sylfaen"/>
          <w:sz w:val="18"/>
          <w:szCs w:val="18"/>
          <w:lang w:val="ka-GE"/>
        </w:rPr>
        <w:t xml:space="preserve"> წლის 5 მაისი, გვ. </w:t>
      </w:r>
      <w:r w:rsidRPr="00E3227D">
        <w:rPr>
          <w:rFonts w:ascii="Sylfaen" w:hAnsi="Sylfaen"/>
          <w:sz w:val="18"/>
          <w:szCs w:val="18"/>
          <w:lang w:val="ka-GE"/>
        </w:rPr>
        <w:t>3-33,</w:t>
      </w:r>
      <w:r w:rsidRPr="00002244">
        <w:rPr>
          <w:rFonts w:ascii="Sylfaen" w:hAnsi="Sylfaen"/>
          <w:sz w:val="18"/>
          <w:szCs w:val="18"/>
          <w:lang w:val="ka-GE"/>
        </w:rPr>
        <w:t xml:space="preserve"> </w:t>
      </w:r>
      <w:r w:rsidRPr="009334B8">
        <w:rPr>
          <w:rFonts w:ascii="Sylfaen" w:hAnsi="Sylfaen"/>
          <w:sz w:val="18"/>
          <w:szCs w:val="18"/>
          <w:lang w:val="ka-GE"/>
        </w:rPr>
        <w:t>https://pog.gov.ge/uploads/f67fa1c7-angarishi-15-05-2020.pdf</w:t>
      </w:r>
      <w:r>
        <w:rPr>
          <w:rFonts w:ascii="Sylfaen" w:hAnsi="Sylfaen"/>
          <w:sz w:val="18"/>
          <w:szCs w:val="18"/>
          <w:lang w:val="ka-GE"/>
        </w:rPr>
        <w:t xml:space="preserve"> </w:t>
      </w:r>
    </w:p>
  </w:footnote>
  <w:footnote w:id="16">
    <w:p w14:paraId="16491340" w14:textId="77777777" w:rsidR="00E3227D" w:rsidRPr="00BC6AAC" w:rsidRDefault="00E3227D" w:rsidP="006837C8">
      <w:pPr>
        <w:jc w:val="both"/>
        <w:rPr>
          <w:rFonts w:ascii="Sylfaen" w:hAnsi="Sylfaen"/>
          <w:sz w:val="18"/>
          <w:szCs w:val="18"/>
          <w:lang w:val="ka-GE"/>
        </w:rPr>
      </w:pPr>
      <w:r w:rsidRPr="00880F35">
        <w:rPr>
          <w:rStyle w:val="FootnoteReference"/>
          <w:rFonts w:ascii="Sylfaen" w:hAnsi="Sylfaen"/>
          <w:sz w:val="18"/>
          <w:szCs w:val="18"/>
        </w:rPr>
        <w:footnoteRef/>
      </w:r>
      <w:r w:rsidRPr="00880F35">
        <w:rPr>
          <w:rFonts w:ascii="Sylfaen" w:hAnsi="Sylfaen"/>
          <w:sz w:val="18"/>
          <w:szCs w:val="18"/>
          <w:lang w:val="ka-GE"/>
        </w:rPr>
        <w:t xml:space="preserve"> </w:t>
      </w:r>
      <w:r w:rsidRPr="00880F35">
        <w:rPr>
          <w:rFonts w:ascii="Sylfaen" w:hAnsi="Sylfaen"/>
          <w:sz w:val="18"/>
          <w:szCs w:val="18"/>
          <w:lang w:val="ka-GE"/>
        </w:rPr>
        <w:t>საქართველოს ფინანსთა სამინისტრო, საქართველოს ფინანსთა სამინისტ</w:t>
      </w:r>
      <w:r>
        <w:rPr>
          <w:rFonts w:ascii="Sylfaen" w:hAnsi="Sylfaen"/>
          <w:sz w:val="18"/>
          <w:szCs w:val="18"/>
          <w:lang w:val="ka-GE"/>
        </w:rPr>
        <w:t>რ</w:t>
      </w:r>
      <w:r w:rsidRPr="00880F35">
        <w:rPr>
          <w:rFonts w:ascii="Sylfaen" w:hAnsi="Sylfaen"/>
          <w:sz w:val="18"/>
          <w:szCs w:val="18"/>
          <w:lang w:val="ka-GE"/>
        </w:rPr>
        <w:t xml:space="preserve">ოს საგამოძებო სამსახური, </w:t>
      </w:r>
      <w:r w:rsidRPr="005B417F">
        <w:rPr>
          <w:rFonts w:ascii="Sylfaen" w:hAnsi="Sylfaen"/>
          <w:i/>
          <w:sz w:val="18"/>
          <w:szCs w:val="18"/>
          <w:lang w:val="ka-GE"/>
        </w:rPr>
        <w:t>წლიური ანგარიში 2019</w:t>
      </w:r>
      <w:r w:rsidRPr="00880F35">
        <w:rPr>
          <w:rFonts w:ascii="Sylfaen" w:hAnsi="Sylfaen"/>
          <w:sz w:val="18"/>
          <w:szCs w:val="18"/>
          <w:lang w:val="ka-GE"/>
        </w:rPr>
        <w:t>, გვ.</w:t>
      </w:r>
      <w:r w:rsidRPr="00BC6AAC">
        <w:rPr>
          <w:rFonts w:ascii="Sylfaen" w:hAnsi="Sylfaen"/>
          <w:sz w:val="18"/>
          <w:szCs w:val="18"/>
          <w:lang w:val="ka-GE"/>
        </w:rPr>
        <w:t xml:space="preserve"> 37, http://is.ge/portals/0/2019year.pdf</w:t>
      </w:r>
    </w:p>
  </w:footnote>
  <w:footnote w:id="17">
    <w:p w14:paraId="0C742E35" w14:textId="77777777" w:rsidR="00E3227D" w:rsidRPr="00BC6AAC" w:rsidRDefault="00E3227D">
      <w:pPr>
        <w:pBdr>
          <w:top w:val="nil"/>
          <w:left w:val="nil"/>
          <w:bottom w:val="nil"/>
          <w:right w:val="nil"/>
          <w:between w:val="nil"/>
        </w:pBdr>
        <w:rPr>
          <w:rFonts w:ascii="Sylfaen" w:hAnsi="Sylfaen"/>
          <w:sz w:val="18"/>
          <w:szCs w:val="18"/>
          <w:lang w:val="ka-GE"/>
        </w:rPr>
      </w:pPr>
      <w:r w:rsidRPr="00C728B2">
        <w:rPr>
          <w:rStyle w:val="FootnoteReference"/>
          <w:rFonts w:ascii="Sylfaen" w:hAnsi="Sylfaen"/>
          <w:sz w:val="18"/>
          <w:szCs w:val="18"/>
        </w:rPr>
        <w:footnoteRef/>
      </w:r>
      <w:r w:rsidRPr="00BC6AAC">
        <w:rPr>
          <w:rFonts w:ascii="Sylfaen" w:hAnsi="Sylfaen"/>
          <w:sz w:val="18"/>
          <w:szCs w:val="18"/>
          <w:lang w:val="ka-GE"/>
        </w:rPr>
        <w:t xml:space="preserve"> </w:t>
      </w:r>
      <w:r w:rsidRPr="00C728B2">
        <w:rPr>
          <w:rFonts w:ascii="Sylfaen" w:hAnsi="Sylfaen"/>
          <w:sz w:val="18"/>
          <w:szCs w:val="18"/>
          <w:lang w:val="ka-GE"/>
        </w:rPr>
        <w:t xml:space="preserve">საქართველოს სახელმწიფო უსაფრთხოების </w:t>
      </w:r>
      <w:r w:rsidRPr="00A16AA4">
        <w:rPr>
          <w:rFonts w:ascii="Sylfaen" w:hAnsi="Sylfaen"/>
          <w:sz w:val="18"/>
          <w:szCs w:val="18"/>
          <w:lang w:val="ka-GE"/>
        </w:rPr>
        <w:t xml:space="preserve">სამსახური, </w:t>
      </w:r>
      <w:r w:rsidRPr="00A16AA4">
        <w:rPr>
          <w:rFonts w:ascii="Sylfaen" w:hAnsi="Sylfaen" w:cs="Sylfaen"/>
          <w:i/>
          <w:sz w:val="18"/>
          <w:szCs w:val="18"/>
          <w:lang w:val="ka-GE"/>
        </w:rPr>
        <w:t>საქართველოს</w:t>
      </w:r>
      <w:r w:rsidRPr="00A16AA4">
        <w:rPr>
          <w:i/>
          <w:sz w:val="18"/>
          <w:szCs w:val="18"/>
          <w:lang w:val="ka-GE"/>
        </w:rPr>
        <w:t xml:space="preserve"> </w:t>
      </w:r>
      <w:r w:rsidRPr="00A16AA4">
        <w:rPr>
          <w:rFonts w:ascii="Sylfaen" w:hAnsi="Sylfaen" w:cs="Sylfaen"/>
          <w:i/>
          <w:sz w:val="18"/>
          <w:szCs w:val="18"/>
          <w:lang w:val="ka-GE"/>
        </w:rPr>
        <w:t>სახელმწიფო</w:t>
      </w:r>
      <w:r w:rsidRPr="00A16AA4">
        <w:rPr>
          <w:i/>
          <w:sz w:val="18"/>
          <w:szCs w:val="18"/>
          <w:lang w:val="ka-GE"/>
        </w:rPr>
        <w:t xml:space="preserve"> </w:t>
      </w:r>
      <w:r w:rsidRPr="00A16AA4">
        <w:rPr>
          <w:rFonts w:ascii="Sylfaen" w:hAnsi="Sylfaen" w:cs="Sylfaen"/>
          <w:i/>
          <w:sz w:val="18"/>
          <w:szCs w:val="18"/>
          <w:lang w:val="ka-GE"/>
        </w:rPr>
        <w:t>უსაფრთხოების</w:t>
      </w:r>
      <w:r w:rsidRPr="00A16AA4">
        <w:rPr>
          <w:i/>
          <w:sz w:val="18"/>
          <w:szCs w:val="18"/>
          <w:lang w:val="ka-GE"/>
        </w:rPr>
        <w:t xml:space="preserve"> </w:t>
      </w:r>
      <w:r w:rsidRPr="00A16AA4">
        <w:rPr>
          <w:rFonts w:ascii="Sylfaen" w:hAnsi="Sylfaen" w:cs="Sylfaen"/>
          <w:i/>
          <w:sz w:val="18"/>
          <w:szCs w:val="18"/>
          <w:lang w:val="ka-GE"/>
        </w:rPr>
        <w:t>სამსახურის</w:t>
      </w:r>
      <w:r w:rsidRPr="00A16AA4">
        <w:rPr>
          <w:i/>
          <w:sz w:val="18"/>
          <w:szCs w:val="18"/>
          <w:lang w:val="ka-GE"/>
        </w:rPr>
        <w:t xml:space="preserve"> </w:t>
      </w:r>
      <w:r w:rsidRPr="00A16AA4">
        <w:rPr>
          <w:rFonts w:ascii="Sylfaen" w:hAnsi="Sylfaen" w:cs="Sylfaen"/>
          <w:i/>
          <w:sz w:val="18"/>
          <w:szCs w:val="18"/>
          <w:lang w:val="ka-GE"/>
        </w:rPr>
        <w:t>ანგარიში</w:t>
      </w:r>
      <w:r w:rsidRPr="00A16AA4">
        <w:rPr>
          <w:rFonts w:ascii="Sylfaen" w:hAnsi="Sylfaen"/>
          <w:sz w:val="18"/>
          <w:szCs w:val="18"/>
          <w:lang w:val="ka-GE"/>
        </w:rPr>
        <w:t>, 2018 წლის დეკემბე</w:t>
      </w:r>
      <w:r w:rsidRPr="00640D37">
        <w:rPr>
          <w:rFonts w:ascii="Sylfaen" w:hAnsi="Sylfaen"/>
          <w:sz w:val="18"/>
          <w:szCs w:val="18"/>
          <w:lang w:val="ka-GE"/>
        </w:rPr>
        <w:t xml:space="preserve">რი, </w:t>
      </w:r>
      <w:r w:rsidRPr="00C728B2">
        <w:rPr>
          <w:rFonts w:ascii="Sylfaen" w:hAnsi="Sylfaen"/>
          <w:sz w:val="18"/>
          <w:szCs w:val="18"/>
          <w:lang w:val="ka-GE"/>
        </w:rPr>
        <w:t xml:space="preserve">გვ. </w:t>
      </w:r>
      <w:r w:rsidRPr="00BC6AAC">
        <w:rPr>
          <w:rFonts w:ascii="Sylfaen" w:hAnsi="Sylfaen"/>
          <w:sz w:val="18"/>
          <w:szCs w:val="18"/>
          <w:lang w:val="ka-GE"/>
        </w:rPr>
        <w:t>1</w:t>
      </w:r>
      <w:r w:rsidRPr="00E834B3">
        <w:rPr>
          <w:rFonts w:ascii="Sylfaen" w:hAnsi="Sylfaen"/>
          <w:sz w:val="18"/>
          <w:szCs w:val="18"/>
          <w:lang w:val="ka-GE"/>
        </w:rPr>
        <w:t>6-17</w:t>
      </w:r>
      <w:r w:rsidRPr="00BC6AAC">
        <w:rPr>
          <w:rFonts w:ascii="Sylfaen" w:hAnsi="Sylfaen"/>
          <w:sz w:val="18"/>
          <w:szCs w:val="18"/>
          <w:lang w:val="ka-GE"/>
        </w:rPr>
        <w:t xml:space="preserve">, </w:t>
      </w:r>
      <w:r>
        <w:fldChar w:fldCharType="begin"/>
      </w:r>
      <w:r>
        <w:instrText xml:space="preserve"> HYPERLINK "https://bit.ly/2PaxFu8" </w:instrText>
      </w:r>
      <w:r>
        <w:fldChar w:fldCharType="separate"/>
      </w:r>
      <w:r w:rsidRPr="00C45433">
        <w:rPr>
          <w:rStyle w:val="Hyperlink"/>
          <w:rFonts w:ascii="Sylfaen" w:hAnsi="Sylfaen"/>
          <w:sz w:val="18"/>
          <w:szCs w:val="18"/>
          <w:lang w:val="ka-GE"/>
        </w:rPr>
        <w:t>https://bit.ly/2PaxFu8</w:t>
      </w:r>
      <w:r>
        <w:rPr>
          <w:rStyle w:val="Hyperlink"/>
          <w:rFonts w:ascii="Sylfaen" w:hAnsi="Sylfaen"/>
          <w:sz w:val="18"/>
          <w:szCs w:val="18"/>
          <w:lang w:val="ka-GE"/>
        </w:rPr>
        <w:fldChar w:fldCharType="end"/>
      </w:r>
      <w:r>
        <w:rPr>
          <w:rFonts w:ascii="Sylfaen" w:hAnsi="Sylfaen"/>
          <w:sz w:val="18"/>
          <w:szCs w:val="18"/>
          <w:lang w:val="ka-GE"/>
        </w:rPr>
        <w:t xml:space="preserve"> </w:t>
      </w:r>
      <w:r w:rsidRPr="004342FD">
        <w:rPr>
          <w:rFonts w:ascii="Sylfaen" w:hAnsi="Sylfaen"/>
          <w:sz w:val="18"/>
          <w:szCs w:val="18"/>
          <w:lang w:val="ka-GE"/>
        </w:rPr>
        <w:t xml:space="preserve"> </w:t>
      </w:r>
    </w:p>
  </w:footnote>
  <w:footnote w:id="18">
    <w:p w14:paraId="601D6452" w14:textId="77777777" w:rsidR="00E3227D" w:rsidRPr="006C0BF1" w:rsidRDefault="00E3227D">
      <w:pPr>
        <w:pBdr>
          <w:top w:val="nil"/>
          <w:left w:val="nil"/>
          <w:bottom w:val="nil"/>
          <w:right w:val="nil"/>
          <w:between w:val="nil"/>
        </w:pBdr>
        <w:rPr>
          <w:rFonts w:ascii="Sylfaen" w:hAnsi="Sylfaen"/>
          <w:sz w:val="18"/>
          <w:szCs w:val="18"/>
          <w:lang w:val="ka-GE"/>
        </w:rPr>
      </w:pPr>
      <w:r w:rsidRPr="007526DE">
        <w:rPr>
          <w:rStyle w:val="FootnoteReference"/>
          <w:rFonts w:ascii="Sylfaen" w:hAnsi="Sylfaen"/>
          <w:sz w:val="18"/>
          <w:szCs w:val="18"/>
        </w:rPr>
        <w:footnoteRef/>
      </w:r>
      <w:r w:rsidRPr="006C0BF1">
        <w:rPr>
          <w:rFonts w:ascii="Sylfaen" w:hAnsi="Sylfaen"/>
          <w:sz w:val="18"/>
          <w:szCs w:val="18"/>
          <w:lang w:val="ka-GE"/>
        </w:rPr>
        <w:t xml:space="preserve"> </w:t>
      </w:r>
      <w:r w:rsidRPr="007526DE">
        <w:rPr>
          <w:rFonts w:ascii="Sylfaen" w:hAnsi="Sylfaen"/>
          <w:sz w:val="18"/>
          <w:szCs w:val="18"/>
          <w:lang w:val="ka-GE"/>
        </w:rPr>
        <w:t>საქართველოს სისხლის სამართლის კოდექსი, მუხლი</w:t>
      </w:r>
      <w:r w:rsidRPr="006C0BF1">
        <w:rPr>
          <w:rFonts w:ascii="Sylfaen" w:hAnsi="Sylfaen"/>
          <w:sz w:val="18"/>
          <w:szCs w:val="18"/>
          <w:lang w:val="ka-GE"/>
        </w:rPr>
        <w:t xml:space="preserve"> </w:t>
      </w:r>
      <w:r w:rsidRPr="00E44603">
        <w:rPr>
          <w:rFonts w:ascii="Sylfaen" w:hAnsi="Sylfaen"/>
          <w:sz w:val="18"/>
          <w:szCs w:val="18"/>
          <w:lang w:val="ka-GE"/>
        </w:rPr>
        <w:t>107.</w:t>
      </w:r>
    </w:p>
  </w:footnote>
  <w:footnote w:id="19">
    <w:p w14:paraId="629E790D" w14:textId="77777777" w:rsidR="00E3227D" w:rsidRPr="006C0BF1" w:rsidRDefault="00E3227D">
      <w:pPr>
        <w:pBdr>
          <w:top w:val="nil"/>
          <w:left w:val="nil"/>
          <w:bottom w:val="nil"/>
          <w:right w:val="nil"/>
          <w:between w:val="nil"/>
        </w:pBdr>
        <w:rPr>
          <w:rFonts w:ascii="Sylfaen" w:hAnsi="Sylfaen"/>
          <w:sz w:val="18"/>
          <w:szCs w:val="18"/>
          <w:lang w:val="ka-GE"/>
        </w:rPr>
      </w:pPr>
      <w:r w:rsidRPr="007526DE">
        <w:rPr>
          <w:rStyle w:val="FootnoteReference"/>
          <w:rFonts w:ascii="Sylfaen" w:hAnsi="Sylfaen"/>
          <w:sz w:val="18"/>
          <w:szCs w:val="18"/>
        </w:rPr>
        <w:footnoteRef/>
      </w:r>
      <w:r w:rsidRPr="006C0BF1">
        <w:rPr>
          <w:rFonts w:ascii="Sylfaen" w:hAnsi="Sylfaen"/>
          <w:sz w:val="18"/>
          <w:szCs w:val="18"/>
          <w:lang w:val="ka-GE"/>
        </w:rPr>
        <w:t xml:space="preserve"> </w:t>
      </w:r>
      <w:r w:rsidRPr="006C0BF1">
        <w:rPr>
          <w:rFonts w:ascii="Sylfaen" w:hAnsi="Sylfaen"/>
          <w:sz w:val="18"/>
          <w:szCs w:val="18"/>
          <w:lang w:val="ka-GE"/>
        </w:rPr>
        <w:t>OECD Anti-Corruption Network (ACN), Anti-Corruption Reforms in Georgia - Fourth Round of Monitoring of the</w:t>
      </w:r>
    </w:p>
    <w:p w14:paraId="7496CAB3" w14:textId="77777777" w:rsidR="00E3227D" w:rsidRPr="007526DE" w:rsidRDefault="00E3227D">
      <w:pPr>
        <w:pBdr>
          <w:top w:val="nil"/>
          <w:left w:val="nil"/>
          <w:bottom w:val="nil"/>
          <w:right w:val="nil"/>
          <w:between w:val="nil"/>
        </w:pBdr>
        <w:rPr>
          <w:rFonts w:ascii="Sylfaen" w:hAnsi="Sylfaen"/>
          <w:sz w:val="18"/>
          <w:szCs w:val="18"/>
        </w:rPr>
      </w:pPr>
      <w:r w:rsidRPr="007526DE">
        <w:rPr>
          <w:rFonts w:ascii="Sylfaen" w:hAnsi="Sylfaen"/>
          <w:sz w:val="18"/>
          <w:szCs w:val="18"/>
        </w:rPr>
        <w:t xml:space="preserve">Istanbul Anti-Corruption Action Plan, 15 September 2016, pp. 117-118, </w:t>
      </w:r>
      <w:hyperlink r:id="rId5" w:history="1">
        <w:r w:rsidRPr="00C45433">
          <w:rPr>
            <w:rStyle w:val="Hyperlink"/>
            <w:rFonts w:ascii="Sylfaen" w:hAnsi="Sylfaen"/>
            <w:sz w:val="18"/>
            <w:szCs w:val="18"/>
          </w:rPr>
          <w:t>http://bit.ly/30krxRv</w:t>
        </w:r>
      </w:hyperlink>
      <w:r w:rsidRPr="007526DE">
        <w:rPr>
          <w:rFonts w:ascii="Sylfaen" w:hAnsi="Sylfaen"/>
          <w:sz w:val="18"/>
          <w:szCs w:val="18"/>
        </w:rPr>
        <w:t xml:space="preserve"> </w:t>
      </w:r>
    </w:p>
  </w:footnote>
  <w:footnote w:id="20">
    <w:p w14:paraId="57EB3335" w14:textId="77777777" w:rsidR="00E3227D" w:rsidRDefault="00E3227D" w:rsidP="00326479">
      <w:pPr>
        <w:pBdr>
          <w:top w:val="nil"/>
          <w:left w:val="nil"/>
          <w:bottom w:val="nil"/>
          <w:right w:val="nil"/>
          <w:between w:val="nil"/>
        </w:pBdr>
        <w:jc w:val="both"/>
        <w:rPr>
          <w:rFonts w:ascii="Times New Roman" w:eastAsia="Times New Roman" w:hAnsi="Times New Roman" w:cs="Times New Roman"/>
        </w:rPr>
      </w:pPr>
      <w:r w:rsidRPr="007526DE">
        <w:rPr>
          <w:rStyle w:val="FootnoteReference"/>
          <w:rFonts w:ascii="Sylfaen" w:hAnsi="Sylfaen"/>
          <w:sz w:val="18"/>
          <w:szCs w:val="18"/>
        </w:rPr>
        <w:footnoteRef/>
      </w:r>
      <w:r w:rsidRPr="007526DE">
        <w:rPr>
          <w:rFonts w:ascii="Sylfaen" w:hAnsi="Sylfaen"/>
          <w:sz w:val="18"/>
          <w:szCs w:val="18"/>
        </w:rPr>
        <w:t xml:space="preserve"> OECD Anti-Corruption Network (ACN), Istanbul Anti-corruption Action Plan </w:t>
      </w:r>
      <w:r>
        <w:rPr>
          <w:rFonts w:ascii="Sylfaen" w:hAnsi="Sylfaen"/>
          <w:sz w:val="18"/>
          <w:szCs w:val="18"/>
        </w:rPr>
        <w:t xml:space="preserve">- </w:t>
      </w:r>
      <w:r w:rsidRPr="007526DE">
        <w:rPr>
          <w:rFonts w:ascii="Sylfaen" w:hAnsi="Sylfaen"/>
          <w:sz w:val="18"/>
          <w:szCs w:val="18"/>
        </w:rPr>
        <w:t>Fourth Round of Monitoring Progress Update Report on Georgia, 2019, pp. 75, 120, 121, 123, March 2019, http://bit.ly/2NnA0hw</w:t>
      </w:r>
      <w:r>
        <w:t> </w:t>
      </w:r>
    </w:p>
  </w:footnote>
  <w:footnote w:id="21">
    <w:p w14:paraId="75184D98" w14:textId="77777777" w:rsidR="00E3227D" w:rsidRPr="009D7026" w:rsidRDefault="00E3227D" w:rsidP="00326479">
      <w:pPr>
        <w:pBdr>
          <w:top w:val="nil"/>
          <w:left w:val="nil"/>
          <w:bottom w:val="nil"/>
          <w:right w:val="nil"/>
          <w:between w:val="nil"/>
        </w:pBdr>
        <w:jc w:val="both"/>
        <w:rPr>
          <w:rFonts w:ascii="Sylfaen" w:hAnsi="Sylfaen"/>
          <w:sz w:val="18"/>
        </w:rPr>
      </w:pPr>
      <w:r w:rsidRPr="009D7026">
        <w:rPr>
          <w:rStyle w:val="FootnoteReference"/>
          <w:rFonts w:ascii="Sylfaen" w:hAnsi="Sylfaen"/>
          <w:sz w:val="18"/>
        </w:rPr>
        <w:footnoteRef/>
      </w:r>
      <w:r w:rsidRPr="009D7026">
        <w:rPr>
          <w:rFonts w:ascii="Sylfaen" w:eastAsia="Times New Roman" w:hAnsi="Sylfaen" w:cs="Times New Roman"/>
          <w:sz w:val="22"/>
          <w:szCs w:val="24"/>
        </w:rPr>
        <w:t xml:space="preserve"> </w:t>
      </w:r>
      <w:r w:rsidRPr="009D7026">
        <w:rPr>
          <w:rFonts w:ascii="Sylfaen" w:hAnsi="Sylfaen"/>
          <w:sz w:val="18"/>
        </w:rPr>
        <w:t>OECD Anti-Corruption Network (ACN), Anti-Corruption Reforms in Georgia - Fourth Round of Monitoring of the</w:t>
      </w:r>
    </w:p>
    <w:p w14:paraId="4065BC27" w14:textId="77777777" w:rsidR="00E3227D" w:rsidRPr="009D7026" w:rsidRDefault="00E3227D" w:rsidP="00326479">
      <w:pPr>
        <w:pBdr>
          <w:top w:val="nil"/>
          <w:left w:val="nil"/>
          <w:bottom w:val="nil"/>
          <w:right w:val="nil"/>
          <w:between w:val="nil"/>
        </w:pBdr>
        <w:jc w:val="both"/>
        <w:rPr>
          <w:rFonts w:ascii="Sylfaen" w:eastAsia="Times New Roman" w:hAnsi="Sylfaen" w:cs="Times New Roman"/>
          <w:color w:val="000000"/>
          <w:sz w:val="22"/>
          <w:szCs w:val="24"/>
        </w:rPr>
      </w:pPr>
      <w:r w:rsidRPr="009D7026">
        <w:rPr>
          <w:rFonts w:ascii="Sylfaen" w:hAnsi="Sylfaen"/>
          <w:sz w:val="18"/>
        </w:rPr>
        <w:t>Istanbul Anti-Corruption Action Plan, 15 September 2016, p</w:t>
      </w:r>
      <w:r>
        <w:rPr>
          <w:rFonts w:ascii="Sylfaen" w:hAnsi="Sylfaen"/>
          <w:sz w:val="18"/>
          <w:lang w:val="ka-GE"/>
        </w:rPr>
        <w:t>.</w:t>
      </w:r>
      <w:r w:rsidRPr="009D7026">
        <w:rPr>
          <w:rFonts w:ascii="Sylfaen" w:hAnsi="Sylfaen"/>
          <w:sz w:val="18"/>
        </w:rPr>
        <w:t xml:space="preserve"> 100, </w:t>
      </w:r>
      <w:hyperlink r:id="rId6">
        <w:r w:rsidRPr="009D7026">
          <w:rPr>
            <w:rFonts w:ascii="Sylfaen" w:hAnsi="Sylfaen"/>
            <w:color w:val="000000"/>
            <w:sz w:val="18"/>
            <w:u w:val="single"/>
          </w:rPr>
          <w:t>http://bit.ly/30krxRv</w:t>
        </w:r>
      </w:hyperlink>
    </w:p>
  </w:footnote>
  <w:footnote w:id="22">
    <w:p w14:paraId="19EFE86E" w14:textId="77777777" w:rsidR="00E3227D" w:rsidRDefault="00E3227D" w:rsidP="00326479">
      <w:pPr>
        <w:pBdr>
          <w:top w:val="nil"/>
          <w:left w:val="nil"/>
          <w:bottom w:val="nil"/>
          <w:right w:val="nil"/>
          <w:between w:val="nil"/>
        </w:pBdr>
        <w:jc w:val="both"/>
      </w:pPr>
      <w:r w:rsidRPr="009D7026">
        <w:rPr>
          <w:rStyle w:val="FootnoteReference"/>
          <w:rFonts w:ascii="Sylfaen" w:hAnsi="Sylfaen"/>
          <w:sz w:val="18"/>
        </w:rPr>
        <w:footnoteRef/>
      </w:r>
      <w:r w:rsidRPr="009D7026">
        <w:rPr>
          <w:rFonts w:ascii="Sylfaen" w:hAnsi="Sylfaen"/>
          <w:sz w:val="18"/>
        </w:rPr>
        <w:t xml:space="preserve"> OECD Anti-Corruption Network (ACN), Istanbul Anti-corruption Action Plan </w:t>
      </w:r>
      <w:r>
        <w:rPr>
          <w:rFonts w:ascii="Sylfaen" w:hAnsi="Sylfaen"/>
          <w:sz w:val="18"/>
        </w:rPr>
        <w:t xml:space="preserve">- </w:t>
      </w:r>
      <w:r w:rsidRPr="009D7026">
        <w:rPr>
          <w:rFonts w:ascii="Sylfaen" w:hAnsi="Sylfaen"/>
          <w:sz w:val="18"/>
        </w:rPr>
        <w:t>Fourth Round of Monitoring Progress Update Report on Georgia, 2019, pp. 92-94, March 2019, http://bit.ly/2NnA0hw</w:t>
      </w:r>
      <w:r w:rsidRPr="009D7026">
        <w:rPr>
          <w:sz w:val="18"/>
        </w:rPr>
        <w:t> </w:t>
      </w:r>
    </w:p>
  </w:footnote>
  <w:footnote w:id="23">
    <w:p w14:paraId="23B489A5" w14:textId="77777777" w:rsidR="00E3227D" w:rsidRPr="005F6067" w:rsidRDefault="00E3227D" w:rsidP="00326479">
      <w:pPr>
        <w:pBdr>
          <w:top w:val="nil"/>
          <w:left w:val="nil"/>
          <w:bottom w:val="nil"/>
          <w:right w:val="nil"/>
          <w:between w:val="nil"/>
        </w:pBdr>
        <w:jc w:val="both"/>
        <w:rPr>
          <w:rFonts w:ascii="Sylfaen" w:hAnsi="Sylfaen"/>
          <w:sz w:val="18"/>
          <w:szCs w:val="18"/>
        </w:rPr>
      </w:pPr>
      <w:r w:rsidRPr="005F6067">
        <w:rPr>
          <w:rStyle w:val="FootnoteReference"/>
          <w:rFonts w:ascii="Sylfaen" w:hAnsi="Sylfaen"/>
          <w:sz w:val="18"/>
          <w:szCs w:val="18"/>
        </w:rPr>
        <w:footnoteRef/>
      </w:r>
      <w:r w:rsidRPr="005F6067">
        <w:rPr>
          <w:rFonts w:ascii="Sylfaen" w:hAnsi="Sylfaen"/>
          <w:sz w:val="18"/>
          <w:szCs w:val="18"/>
        </w:rPr>
        <w:t xml:space="preserve"> OECD Anti-Corruption Network (ACN), Anti-Corruption Reforms in Georgia - Fourth Round of Monitoring of the</w:t>
      </w:r>
    </w:p>
    <w:p w14:paraId="601155EE" w14:textId="77777777" w:rsidR="00E3227D" w:rsidRPr="005F6067" w:rsidRDefault="00E3227D" w:rsidP="00326479">
      <w:pPr>
        <w:pBdr>
          <w:top w:val="nil"/>
          <w:left w:val="nil"/>
          <w:bottom w:val="nil"/>
          <w:right w:val="nil"/>
          <w:between w:val="nil"/>
        </w:pBdr>
        <w:jc w:val="both"/>
        <w:rPr>
          <w:rFonts w:ascii="Sylfaen" w:hAnsi="Sylfaen"/>
          <w:sz w:val="18"/>
          <w:szCs w:val="18"/>
        </w:rPr>
      </w:pPr>
      <w:r w:rsidRPr="005F6067">
        <w:rPr>
          <w:rFonts w:ascii="Sylfaen" w:hAnsi="Sylfaen"/>
          <w:sz w:val="18"/>
          <w:szCs w:val="18"/>
        </w:rPr>
        <w:t xml:space="preserve">Istanbul Anti-Corruption Action Plan, 15 September 2016, pp. 92-96, </w:t>
      </w:r>
      <w:hyperlink r:id="rId7">
        <w:r w:rsidRPr="005F6067">
          <w:rPr>
            <w:rFonts w:ascii="Sylfaen" w:hAnsi="Sylfaen"/>
            <w:color w:val="000000"/>
            <w:sz w:val="18"/>
            <w:szCs w:val="18"/>
            <w:u w:val="single"/>
          </w:rPr>
          <w:t>http://bit.ly/30krxRv</w:t>
        </w:r>
      </w:hyperlink>
    </w:p>
  </w:footnote>
  <w:footnote w:id="24">
    <w:p w14:paraId="141A873F" w14:textId="5DECF55B" w:rsidR="00E3227D" w:rsidRPr="005F6067" w:rsidRDefault="00E3227D">
      <w:pPr>
        <w:pBdr>
          <w:top w:val="nil"/>
          <w:left w:val="nil"/>
          <w:bottom w:val="nil"/>
          <w:right w:val="nil"/>
          <w:between w:val="nil"/>
        </w:pBdr>
        <w:rPr>
          <w:rFonts w:ascii="Sylfaen" w:hAnsi="Sylfaen"/>
          <w:sz w:val="18"/>
          <w:szCs w:val="18"/>
          <w:lang w:val="ka-GE"/>
        </w:rPr>
      </w:pPr>
      <w:r w:rsidRPr="005F6067">
        <w:rPr>
          <w:rStyle w:val="FootnoteReference"/>
          <w:rFonts w:ascii="Sylfaen" w:hAnsi="Sylfaen"/>
          <w:sz w:val="18"/>
          <w:szCs w:val="18"/>
        </w:rPr>
        <w:footnoteRef/>
      </w:r>
      <w:r w:rsidRPr="005F6067">
        <w:rPr>
          <w:rFonts w:ascii="Sylfaen" w:hAnsi="Sylfaen"/>
          <w:sz w:val="18"/>
          <w:szCs w:val="18"/>
        </w:rPr>
        <w:t xml:space="preserve"> </w:t>
      </w:r>
      <w:r w:rsidRPr="005F6067">
        <w:rPr>
          <w:rFonts w:ascii="Sylfaen" w:hAnsi="Sylfaen"/>
          <w:sz w:val="18"/>
          <w:szCs w:val="18"/>
          <w:lang w:val="ka-GE"/>
        </w:rPr>
        <w:t xml:space="preserve">„საერთაშორისო გამჭვირვალობა - საქართველო“, „საქართველოს ანტიკორუფციული სისტემის შეფასება </w:t>
      </w:r>
      <w:r w:rsidRPr="00E44603">
        <w:rPr>
          <w:rFonts w:ascii="Sylfaen" w:hAnsi="Sylfaen"/>
          <w:sz w:val="18"/>
          <w:szCs w:val="18"/>
          <w:lang w:val="ka-GE"/>
        </w:rPr>
        <w:t xml:space="preserve">2020“, </w:t>
      </w:r>
      <w:r w:rsidRPr="00E44603">
        <w:rPr>
          <w:rFonts w:ascii="Sylfaen" w:hAnsi="Sylfaen"/>
          <w:sz w:val="18"/>
          <w:szCs w:val="18"/>
        </w:rPr>
        <w:t xml:space="preserve">Transparency International Georgia, 26 </w:t>
      </w:r>
      <w:r w:rsidRPr="00E44603">
        <w:rPr>
          <w:rFonts w:ascii="Sylfaen" w:hAnsi="Sylfaen"/>
          <w:sz w:val="18"/>
          <w:szCs w:val="18"/>
          <w:lang w:val="ka-GE"/>
        </w:rPr>
        <w:t xml:space="preserve">ივნისი, </w:t>
      </w:r>
      <w:r w:rsidRPr="00E44603">
        <w:rPr>
          <w:rFonts w:ascii="Sylfaen" w:hAnsi="Sylfaen"/>
          <w:sz w:val="18"/>
          <w:szCs w:val="18"/>
        </w:rPr>
        <w:t>2020,</w:t>
      </w:r>
      <w:r w:rsidRPr="00E44603">
        <w:rPr>
          <w:rFonts w:ascii="Sylfaen" w:hAnsi="Sylfaen"/>
          <w:sz w:val="18"/>
          <w:szCs w:val="18"/>
          <w:lang w:val="ka-GE"/>
        </w:rPr>
        <w:t xml:space="preserve"> გვ.</w:t>
      </w:r>
      <w:r w:rsidRPr="00E44603">
        <w:rPr>
          <w:rFonts w:ascii="Sylfaen" w:hAnsi="Sylfaen"/>
          <w:sz w:val="18"/>
          <w:szCs w:val="18"/>
        </w:rPr>
        <w:t xml:space="preserve"> 10,</w:t>
      </w:r>
      <w:r w:rsidRPr="00E44603">
        <w:rPr>
          <w:rFonts w:ascii="Sylfaen" w:hAnsi="Sylfaen"/>
          <w:sz w:val="18"/>
          <w:szCs w:val="18"/>
          <w:lang w:val="ka-GE"/>
        </w:rPr>
        <w:t xml:space="preserve"> </w:t>
      </w:r>
      <w:r w:rsidRPr="00E44603">
        <w:rPr>
          <w:rFonts w:ascii="Sylfaen" w:hAnsi="Sylfaen"/>
          <w:sz w:val="18"/>
          <w:szCs w:val="18"/>
          <w:lang w:val="ka-GE"/>
        </w:rPr>
        <w:t>https://www.transparency.ge/ge/post/sakartvelos-erovnu</w:t>
      </w:r>
      <w:r w:rsidRPr="005F6067">
        <w:rPr>
          <w:rFonts w:ascii="Sylfaen" w:hAnsi="Sylfaen"/>
          <w:sz w:val="18"/>
          <w:szCs w:val="18"/>
          <w:lang w:val="ka-GE"/>
        </w:rPr>
        <w:t>li-antikorupciuli-sistemis-shepaseba-2020</w:t>
      </w:r>
      <w:r>
        <w:rPr>
          <w:rFonts w:ascii="Sylfaen" w:hAnsi="Sylfaen"/>
          <w:sz w:val="18"/>
          <w:szCs w:val="18"/>
          <w:lang w:val="ka-GE"/>
        </w:rPr>
        <w:t xml:space="preserve"> </w:t>
      </w:r>
    </w:p>
  </w:footnote>
  <w:footnote w:id="25">
    <w:p w14:paraId="58C3320F" w14:textId="77777777" w:rsidR="00E3227D" w:rsidRPr="003852B7" w:rsidRDefault="00E3227D">
      <w:pPr>
        <w:pBdr>
          <w:top w:val="nil"/>
          <w:left w:val="nil"/>
          <w:bottom w:val="nil"/>
          <w:right w:val="nil"/>
          <w:between w:val="nil"/>
        </w:pBdr>
        <w:rPr>
          <w:rFonts w:ascii="Sylfaen" w:hAnsi="Sylfaen"/>
          <w:sz w:val="18"/>
          <w:szCs w:val="18"/>
          <w:lang w:val="ka-GE"/>
        </w:rPr>
      </w:pPr>
      <w:r w:rsidRPr="00AA76EC">
        <w:rPr>
          <w:rStyle w:val="FootnoteReference"/>
          <w:rFonts w:ascii="Sylfaen" w:hAnsi="Sylfaen"/>
          <w:sz w:val="18"/>
          <w:szCs w:val="18"/>
        </w:rPr>
        <w:footnoteRef/>
      </w:r>
      <w:r w:rsidRPr="00AA76EC">
        <w:rPr>
          <w:rFonts w:ascii="Sylfaen" w:hAnsi="Sylfaen"/>
          <w:sz w:val="18"/>
          <w:szCs w:val="18"/>
          <w:lang w:val="ka-GE"/>
        </w:rPr>
        <w:t xml:space="preserve"> </w:t>
      </w:r>
      <w:r>
        <w:rPr>
          <w:rFonts w:ascii="Sylfaen" w:hAnsi="Sylfaen"/>
          <w:sz w:val="18"/>
          <w:szCs w:val="18"/>
          <w:lang w:val="ka-GE"/>
        </w:rPr>
        <w:t xml:space="preserve">„საერთაშორისო გამჭვირვალობა - </w:t>
      </w:r>
      <w:r w:rsidRPr="00554C30">
        <w:rPr>
          <w:rFonts w:ascii="Sylfaen" w:hAnsi="Sylfaen"/>
          <w:sz w:val="18"/>
          <w:szCs w:val="18"/>
          <w:lang w:val="ka-GE"/>
        </w:rPr>
        <w:t>საქართველო“, „</w:t>
      </w:r>
      <w:r w:rsidRPr="00554C30">
        <w:rPr>
          <w:rFonts w:ascii="Sylfaen" w:hAnsi="Sylfaen" w:cs="Sylfaen"/>
          <w:sz w:val="18"/>
          <w:szCs w:val="18"/>
          <w:lang w:val="ka-GE"/>
        </w:rPr>
        <w:t>მცირე</w:t>
      </w:r>
      <w:r w:rsidRPr="00554C30">
        <w:rPr>
          <w:rFonts w:ascii="Sylfaen" w:hAnsi="Sylfaen"/>
          <w:sz w:val="18"/>
          <w:szCs w:val="18"/>
          <w:lang w:val="ka-GE"/>
        </w:rPr>
        <w:t xml:space="preserve"> </w:t>
      </w:r>
      <w:r w:rsidRPr="00554C30">
        <w:rPr>
          <w:rFonts w:ascii="Sylfaen" w:hAnsi="Sylfaen" w:cs="Sylfaen"/>
          <w:sz w:val="18"/>
          <w:szCs w:val="18"/>
          <w:lang w:val="ka-GE"/>
        </w:rPr>
        <w:t>ნაბიჯები</w:t>
      </w:r>
      <w:r w:rsidRPr="00554C30">
        <w:rPr>
          <w:rFonts w:ascii="Sylfaen" w:hAnsi="Sylfaen"/>
          <w:sz w:val="18"/>
          <w:szCs w:val="18"/>
          <w:lang w:val="ka-GE"/>
        </w:rPr>
        <w:t xml:space="preserve"> </w:t>
      </w:r>
      <w:r w:rsidRPr="00554C30">
        <w:rPr>
          <w:rFonts w:ascii="Sylfaen" w:hAnsi="Sylfaen" w:cs="Sylfaen"/>
          <w:sz w:val="18"/>
          <w:szCs w:val="18"/>
          <w:lang w:val="ka-GE"/>
        </w:rPr>
        <w:t>დიდი</w:t>
      </w:r>
      <w:r w:rsidRPr="00554C30">
        <w:rPr>
          <w:rFonts w:ascii="Sylfaen" w:hAnsi="Sylfaen"/>
          <w:sz w:val="18"/>
          <w:szCs w:val="18"/>
          <w:lang w:val="ka-GE"/>
        </w:rPr>
        <w:t xml:space="preserve"> </w:t>
      </w:r>
      <w:r w:rsidRPr="00554C30">
        <w:rPr>
          <w:rFonts w:ascii="Sylfaen" w:hAnsi="Sylfaen" w:cs="Sylfaen"/>
          <w:sz w:val="18"/>
          <w:szCs w:val="18"/>
          <w:lang w:val="ka-GE"/>
        </w:rPr>
        <w:t>მიზნებისკენ</w:t>
      </w:r>
      <w:r w:rsidRPr="00554C30">
        <w:rPr>
          <w:rFonts w:ascii="Sylfaen" w:hAnsi="Sylfaen"/>
          <w:sz w:val="18"/>
          <w:szCs w:val="18"/>
          <w:lang w:val="ka-GE"/>
        </w:rPr>
        <w:t xml:space="preserve">: </w:t>
      </w:r>
      <w:r w:rsidRPr="00554C30">
        <w:rPr>
          <w:rFonts w:ascii="Sylfaen" w:hAnsi="Sylfaen" w:cs="Sylfaen"/>
          <w:sz w:val="18"/>
          <w:szCs w:val="18"/>
          <w:lang w:val="ka-GE"/>
        </w:rPr>
        <w:t>საქართველოს</w:t>
      </w:r>
      <w:r w:rsidRPr="00554C30">
        <w:rPr>
          <w:rFonts w:ascii="Sylfaen" w:hAnsi="Sylfaen"/>
          <w:sz w:val="18"/>
          <w:szCs w:val="18"/>
          <w:lang w:val="ka-GE"/>
        </w:rPr>
        <w:t xml:space="preserve"> </w:t>
      </w:r>
      <w:r w:rsidRPr="00554C30">
        <w:rPr>
          <w:rFonts w:ascii="Sylfaen" w:hAnsi="Sylfaen" w:cs="Sylfaen"/>
          <w:sz w:val="18"/>
          <w:szCs w:val="18"/>
          <w:lang w:val="ka-GE"/>
        </w:rPr>
        <w:t>ანტიკორუფციული</w:t>
      </w:r>
      <w:r w:rsidRPr="00554C30">
        <w:rPr>
          <w:rFonts w:ascii="Sylfaen" w:hAnsi="Sylfaen"/>
          <w:sz w:val="18"/>
          <w:szCs w:val="18"/>
          <w:lang w:val="ka-GE"/>
        </w:rPr>
        <w:t xml:space="preserve"> </w:t>
      </w:r>
      <w:r w:rsidRPr="00554C30">
        <w:rPr>
          <w:rFonts w:ascii="Sylfaen" w:hAnsi="Sylfaen" w:cs="Sylfaen"/>
          <w:sz w:val="18"/>
          <w:szCs w:val="18"/>
          <w:lang w:val="ka-GE"/>
        </w:rPr>
        <w:t>პოლიტიკა</w:t>
      </w:r>
      <w:r w:rsidRPr="00554C30">
        <w:rPr>
          <w:rFonts w:ascii="Sylfaen" w:hAnsi="Sylfaen"/>
          <w:sz w:val="18"/>
          <w:szCs w:val="18"/>
          <w:lang w:val="ka-GE"/>
        </w:rPr>
        <w:t xml:space="preserve"> </w:t>
      </w:r>
      <w:r w:rsidRPr="00554C30">
        <w:rPr>
          <w:rFonts w:ascii="Sylfaen" w:hAnsi="Sylfaen" w:cs="Sylfaen"/>
          <w:sz w:val="18"/>
          <w:szCs w:val="18"/>
          <w:lang w:val="ka-GE"/>
        </w:rPr>
        <w:t>ევროკავშირთან</w:t>
      </w:r>
      <w:r w:rsidRPr="00554C30">
        <w:rPr>
          <w:rFonts w:ascii="Sylfaen" w:hAnsi="Sylfaen"/>
          <w:sz w:val="18"/>
          <w:szCs w:val="18"/>
          <w:lang w:val="ka-GE"/>
        </w:rPr>
        <w:t xml:space="preserve"> </w:t>
      </w:r>
      <w:r w:rsidRPr="00554C30">
        <w:rPr>
          <w:rFonts w:ascii="Sylfaen" w:hAnsi="Sylfaen" w:cs="Sylfaen"/>
          <w:sz w:val="18"/>
          <w:szCs w:val="18"/>
          <w:lang w:val="ka-GE"/>
        </w:rPr>
        <w:t>ასოცირების</w:t>
      </w:r>
      <w:r w:rsidRPr="00554C30">
        <w:rPr>
          <w:rFonts w:ascii="Sylfaen" w:hAnsi="Sylfaen"/>
          <w:sz w:val="18"/>
          <w:szCs w:val="18"/>
          <w:lang w:val="ka-GE"/>
        </w:rPr>
        <w:t xml:space="preserve"> </w:t>
      </w:r>
      <w:r w:rsidRPr="00554C30">
        <w:rPr>
          <w:rFonts w:ascii="Sylfaen" w:hAnsi="Sylfaen" w:cs="Sylfaen"/>
          <w:sz w:val="18"/>
          <w:szCs w:val="18"/>
          <w:lang w:val="ka-GE"/>
        </w:rPr>
        <w:t>პროცესის</w:t>
      </w:r>
      <w:r w:rsidRPr="00554C30">
        <w:rPr>
          <w:rFonts w:ascii="Sylfaen" w:hAnsi="Sylfaen"/>
          <w:sz w:val="18"/>
          <w:szCs w:val="18"/>
          <w:lang w:val="ka-GE"/>
        </w:rPr>
        <w:t xml:space="preserve"> </w:t>
      </w:r>
      <w:r w:rsidRPr="00554C30">
        <w:rPr>
          <w:rFonts w:ascii="Sylfaen" w:hAnsi="Sylfaen" w:cs="Sylfaen"/>
          <w:sz w:val="18"/>
          <w:szCs w:val="18"/>
          <w:lang w:val="ka-GE"/>
        </w:rPr>
        <w:t>კონტექსტში“, ივნისი,</w:t>
      </w:r>
      <w:r w:rsidRPr="00AA76EC">
        <w:rPr>
          <w:rFonts w:ascii="Sylfaen" w:hAnsi="Sylfaen" w:cs="Sylfaen"/>
          <w:sz w:val="18"/>
          <w:szCs w:val="18"/>
          <w:lang w:val="ka-GE"/>
        </w:rPr>
        <w:t xml:space="preserve"> 2019,</w:t>
      </w:r>
      <w:r>
        <w:rPr>
          <w:rFonts w:ascii="Sylfaen" w:hAnsi="Sylfaen" w:cs="Sylfaen"/>
          <w:lang w:val="ka-GE"/>
        </w:rPr>
        <w:t xml:space="preserve"> </w:t>
      </w:r>
      <w:r w:rsidRPr="003852B7">
        <w:rPr>
          <w:rFonts w:ascii="Sylfaen" w:hAnsi="Sylfaen"/>
          <w:sz w:val="18"/>
          <w:szCs w:val="18"/>
          <w:highlight w:val="green"/>
          <w:lang w:val="ka-GE"/>
        </w:rPr>
        <w:t xml:space="preserve"> </w:t>
      </w:r>
      <w:hyperlink r:id="rId8" w:history="1">
        <w:r w:rsidRPr="000E5902">
          <w:rPr>
            <w:rStyle w:val="Hyperlink"/>
            <w:rFonts w:ascii="Sylfaen" w:hAnsi="Sylfaen"/>
            <w:sz w:val="18"/>
            <w:szCs w:val="18"/>
            <w:lang w:val="ka-GE"/>
          </w:rPr>
          <w:t>https://www.transparency.ge/sites/default/files/association_goals_corruption_geo.pdf</w:t>
        </w:r>
      </w:hyperlink>
      <w:r>
        <w:rPr>
          <w:rFonts w:ascii="Sylfaen" w:hAnsi="Sylfaen"/>
          <w:sz w:val="18"/>
          <w:szCs w:val="18"/>
          <w:lang w:val="ka-GE"/>
        </w:rPr>
        <w:t xml:space="preserve"> </w:t>
      </w:r>
    </w:p>
  </w:footnote>
  <w:footnote w:id="26">
    <w:p w14:paraId="53644FCD" w14:textId="77777777" w:rsidR="00E3227D" w:rsidRPr="005F6067" w:rsidRDefault="00E3227D">
      <w:pPr>
        <w:rPr>
          <w:rFonts w:ascii="Sylfaen" w:hAnsi="Sylfaen"/>
          <w:sz w:val="18"/>
          <w:szCs w:val="18"/>
        </w:rPr>
      </w:pPr>
      <w:r w:rsidRPr="005F6067">
        <w:rPr>
          <w:rStyle w:val="FootnoteReference"/>
          <w:rFonts w:ascii="Sylfaen" w:hAnsi="Sylfaen"/>
          <w:sz w:val="18"/>
          <w:szCs w:val="18"/>
        </w:rPr>
        <w:footnoteRef/>
      </w:r>
      <w:r w:rsidRPr="005F6067">
        <w:rPr>
          <w:rFonts w:ascii="Sylfaen" w:hAnsi="Sylfaen"/>
          <w:sz w:val="18"/>
          <w:szCs w:val="18"/>
        </w:rPr>
        <w:t xml:space="preserve"> European Parliament, </w:t>
      </w:r>
      <w:r w:rsidRPr="005F6067">
        <w:rPr>
          <w:rFonts w:ascii="Sylfaen" w:hAnsi="Sylfaen"/>
          <w:i/>
          <w:sz w:val="18"/>
          <w:szCs w:val="18"/>
        </w:rPr>
        <w:t>European Parliament resolution of 14 November 2018 on the implementation of the EU Association Agreement with Georgia, pp.</w:t>
      </w:r>
      <w:r w:rsidRPr="005F6067">
        <w:rPr>
          <w:rFonts w:ascii="Sylfaen" w:hAnsi="Sylfaen"/>
          <w:sz w:val="18"/>
          <w:szCs w:val="18"/>
        </w:rPr>
        <w:t xml:space="preserve"> 6-7, 14 November 2018, https://www.europarl.europa.eu/doceo/document/TA-8-2018-0457_EN.html</w:t>
      </w:r>
    </w:p>
  </w:footnote>
  <w:footnote w:id="27">
    <w:p w14:paraId="4A5649F5" w14:textId="77777777" w:rsidR="00E3227D" w:rsidRPr="0093231E" w:rsidRDefault="00E3227D">
      <w:pPr>
        <w:rPr>
          <w:rFonts w:ascii="Sylfaen" w:hAnsi="Sylfaen"/>
          <w:sz w:val="18"/>
          <w:szCs w:val="18"/>
        </w:rPr>
      </w:pPr>
      <w:r w:rsidRPr="0093231E">
        <w:rPr>
          <w:rStyle w:val="FootnoteReference"/>
          <w:rFonts w:ascii="Sylfaen" w:hAnsi="Sylfaen"/>
          <w:sz w:val="18"/>
          <w:szCs w:val="18"/>
        </w:rPr>
        <w:footnoteRef/>
      </w:r>
      <w:r w:rsidRPr="0093231E">
        <w:rPr>
          <w:rFonts w:ascii="Sylfaen" w:hAnsi="Sylfaen"/>
          <w:sz w:val="18"/>
          <w:szCs w:val="18"/>
        </w:rPr>
        <w:t xml:space="preserve"> TI Georgia, </w:t>
      </w:r>
      <w:r w:rsidRPr="0093231E">
        <w:rPr>
          <w:rFonts w:ascii="Sylfaen" w:hAnsi="Sylfaen"/>
          <w:i/>
          <w:sz w:val="18"/>
          <w:szCs w:val="18"/>
        </w:rPr>
        <w:t>Corruption Perception Index (CPI) 2019, 23</w:t>
      </w:r>
      <w:r w:rsidRPr="0093231E">
        <w:rPr>
          <w:rFonts w:ascii="Sylfaen" w:hAnsi="Sylfaen"/>
          <w:sz w:val="18"/>
          <w:szCs w:val="18"/>
        </w:rPr>
        <w:t xml:space="preserve"> January 2020, https://www.transparency.org/en/news/cpi-2019-eastern-europe-central-asia</w:t>
      </w:r>
    </w:p>
  </w:footnote>
  <w:footnote w:id="28">
    <w:p w14:paraId="6B6017B7" w14:textId="77777777" w:rsidR="00E3227D" w:rsidRPr="001F3B78" w:rsidRDefault="00E3227D">
      <w:pPr>
        <w:pBdr>
          <w:top w:val="nil"/>
          <w:left w:val="nil"/>
          <w:bottom w:val="nil"/>
          <w:right w:val="nil"/>
          <w:between w:val="nil"/>
        </w:pBdr>
        <w:rPr>
          <w:rFonts w:ascii="Sylfaen" w:hAnsi="Sylfaen"/>
          <w:color w:val="FF0000"/>
          <w:sz w:val="18"/>
          <w:szCs w:val="18"/>
          <w:lang w:val="ka-GE"/>
        </w:rPr>
      </w:pPr>
      <w:r w:rsidRPr="00486E71">
        <w:rPr>
          <w:rStyle w:val="FootnoteReference"/>
          <w:rFonts w:ascii="Sylfaen" w:hAnsi="Sylfaen"/>
          <w:sz w:val="18"/>
          <w:szCs w:val="18"/>
        </w:rPr>
        <w:footnoteRef/>
      </w:r>
      <w:r w:rsidRPr="00486E71">
        <w:rPr>
          <w:rFonts w:ascii="Sylfaen" w:hAnsi="Sylfaen"/>
          <w:sz w:val="18"/>
          <w:szCs w:val="18"/>
        </w:rPr>
        <w:t xml:space="preserve"> </w:t>
      </w:r>
      <w:r w:rsidRPr="005F6067">
        <w:rPr>
          <w:rFonts w:ascii="Sylfaen" w:hAnsi="Sylfaen"/>
          <w:sz w:val="18"/>
          <w:szCs w:val="18"/>
          <w:lang w:val="ka-GE"/>
        </w:rPr>
        <w:t xml:space="preserve">„საერთაშორისო გამჭვირვალობა - საქართველო“, „საქართველოს ანტიკორუფციული სისტემის შეფასება </w:t>
      </w:r>
      <w:r w:rsidRPr="00E44603">
        <w:rPr>
          <w:rFonts w:ascii="Sylfaen" w:hAnsi="Sylfaen"/>
          <w:sz w:val="18"/>
          <w:szCs w:val="18"/>
          <w:lang w:val="ka-GE"/>
        </w:rPr>
        <w:t>2020“,</w:t>
      </w:r>
      <w:r w:rsidRPr="005F6067">
        <w:rPr>
          <w:rFonts w:ascii="Sylfaen" w:hAnsi="Sylfaen"/>
          <w:sz w:val="18"/>
          <w:szCs w:val="18"/>
        </w:rPr>
        <w:t xml:space="preserve"> 26 </w:t>
      </w:r>
      <w:r w:rsidRPr="005F6067">
        <w:rPr>
          <w:rFonts w:ascii="Sylfaen" w:hAnsi="Sylfaen"/>
          <w:sz w:val="18"/>
          <w:szCs w:val="18"/>
          <w:lang w:val="ka-GE"/>
        </w:rPr>
        <w:t xml:space="preserve">ივნისი, </w:t>
      </w:r>
      <w:r w:rsidRPr="005F6067">
        <w:rPr>
          <w:rFonts w:ascii="Sylfaen" w:hAnsi="Sylfaen"/>
          <w:sz w:val="18"/>
          <w:szCs w:val="18"/>
        </w:rPr>
        <w:t>2020,</w:t>
      </w:r>
      <w:r w:rsidRPr="005F6067">
        <w:rPr>
          <w:rFonts w:ascii="Sylfaen" w:hAnsi="Sylfaen"/>
          <w:sz w:val="18"/>
          <w:szCs w:val="18"/>
          <w:lang w:val="ka-GE"/>
        </w:rPr>
        <w:t xml:space="preserve"> გვ.</w:t>
      </w:r>
      <w:r>
        <w:rPr>
          <w:rFonts w:ascii="Sylfaen" w:hAnsi="Sylfaen"/>
          <w:sz w:val="18"/>
          <w:szCs w:val="18"/>
          <w:lang w:val="ka-GE"/>
        </w:rPr>
        <w:t xml:space="preserve"> 89</w:t>
      </w:r>
      <w:r w:rsidRPr="005F6067">
        <w:rPr>
          <w:rFonts w:ascii="Sylfaen" w:hAnsi="Sylfaen"/>
          <w:sz w:val="18"/>
          <w:szCs w:val="18"/>
        </w:rPr>
        <w:t>,</w:t>
      </w:r>
      <w:r w:rsidRPr="005F6067">
        <w:rPr>
          <w:rFonts w:ascii="Sylfaen" w:hAnsi="Sylfaen"/>
          <w:sz w:val="18"/>
          <w:szCs w:val="18"/>
          <w:lang w:val="ka-GE"/>
        </w:rPr>
        <w:t xml:space="preserve"> https://www.transparency.ge/ge/post/sakartvelos-erovnuli-antikorupciuli-sistemis-shepaseba-2020</w:t>
      </w:r>
      <w:r>
        <w:rPr>
          <w:rFonts w:ascii="Sylfaen" w:hAnsi="Sylfaen"/>
          <w:sz w:val="18"/>
          <w:szCs w:val="18"/>
          <w:lang w:val="ka-GE"/>
        </w:rPr>
        <w:t xml:space="preserve">       </w:t>
      </w:r>
      <w:r w:rsidRPr="001F3B78">
        <w:rPr>
          <w:rFonts w:ascii="Sylfaen" w:hAnsi="Sylfaen"/>
          <w:color w:val="FF0000"/>
          <w:sz w:val="18"/>
          <w:szCs w:val="18"/>
          <w:lang w:val="ka-GE"/>
        </w:rPr>
        <w:t xml:space="preserve"> </w:t>
      </w:r>
    </w:p>
  </w:footnote>
  <w:footnote w:id="29">
    <w:p w14:paraId="607AADE8" w14:textId="77777777" w:rsidR="00E3227D" w:rsidRDefault="00E3227D">
      <w:pPr>
        <w:pBdr>
          <w:top w:val="nil"/>
          <w:left w:val="nil"/>
          <w:bottom w:val="nil"/>
          <w:right w:val="nil"/>
          <w:between w:val="nil"/>
        </w:pBdr>
      </w:pPr>
      <w:r w:rsidRPr="0093231E">
        <w:rPr>
          <w:rStyle w:val="FootnoteReference"/>
          <w:rFonts w:ascii="Sylfaen" w:hAnsi="Sylfaen"/>
          <w:sz w:val="18"/>
          <w:szCs w:val="18"/>
        </w:rPr>
        <w:footnoteRef/>
      </w:r>
      <w:r w:rsidRPr="0093231E">
        <w:rPr>
          <w:rFonts w:ascii="Sylfaen" w:hAnsi="Sylfaen"/>
          <w:sz w:val="18"/>
          <w:szCs w:val="18"/>
        </w:rPr>
        <w:t xml:space="preserve"> OECD Anti-Corruption Network (ACN), Istanbul Anti-corruption Action Plan Fourth Round of Monitoring Progress Update Report on Georgia, 2019, pp. 129-132, March 2019, http://bit.ly/2NnA0hw</w:t>
      </w:r>
      <w:r>
        <w:t> </w:t>
      </w:r>
    </w:p>
  </w:footnote>
  <w:footnote w:id="30">
    <w:p w14:paraId="5D6E82CF" w14:textId="77777777" w:rsidR="00E3227D" w:rsidRPr="00E44603" w:rsidRDefault="00E3227D" w:rsidP="0018787B">
      <w:pPr>
        <w:jc w:val="both"/>
        <w:rPr>
          <w:rFonts w:ascii="Sylfaen" w:hAnsi="Sylfaen"/>
          <w:sz w:val="18"/>
          <w:lang w:val="ka-GE"/>
        </w:rPr>
      </w:pPr>
      <w:r w:rsidRPr="00A11567">
        <w:rPr>
          <w:rStyle w:val="FootnoteReference"/>
          <w:rFonts w:ascii="Sylfaen" w:hAnsi="Sylfaen"/>
          <w:sz w:val="18"/>
        </w:rPr>
        <w:footnoteRef/>
      </w:r>
      <w:r>
        <w:rPr>
          <w:rFonts w:ascii="Sylfaen" w:hAnsi="Sylfaen"/>
          <w:sz w:val="18"/>
        </w:rPr>
        <w:t xml:space="preserve"> </w:t>
      </w:r>
      <w:r w:rsidRPr="00EB218F">
        <w:rPr>
          <w:rFonts w:ascii="Sylfaen" w:hAnsi="Sylfaen"/>
          <w:sz w:val="18"/>
        </w:rPr>
        <w:t>“</w:t>
      </w:r>
      <w:r w:rsidRPr="00EB218F">
        <w:rPr>
          <w:rFonts w:ascii="Sylfaen" w:eastAsia="Times New Roman" w:hAnsi="Sylfaen" w:cs="Times New Roman"/>
          <w:sz w:val="18"/>
          <w:lang w:val="ka-GE"/>
        </w:rPr>
        <w:t>ინფორმაციის თავისუფლების განვითარების ინსტიტუტი</w:t>
      </w:r>
      <w:r w:rsidRPr="00EB218F">
        <w:rPr>
          <w:rFonts w:ascii="Sylfaen" w:eastAsia="Times New Roman" w:hAnsi="Sylfaen" w:cs="Times New Roman"/>
          <w:sz w:val="18"/>
        </w:rPr>
        <w:t>”</w:t>
      </w:r>
      <w:r w:rsidRPr="007A33B8">
        <w:rPr>
          <w:rFonts w:ascii="Sylfaen" w:eastAsia="Times New Roman" w:hAnsi="Sylfaen" w:cs="Times New Roman"/>
          <w:sz w:val="18"/>
          <w:lang w:val="ka-GE"/>
        </w:rPr>
        <w:t xml:space="preserve"> </w:t>
      </w:r>
      <w:r w:rsidRPr="00A14F75">
        <w:rPr>
          <w:rFonts w:ascii="Sylfaen" w:hAnsi="Sylfaen"/>
          <w:sz w:val="18"/>
          <w:lang w:val="ka-GE"/>
        </w:rPr>
        <w:t xml:space="preserve">(IDFI), </w:t>
      </w:r>
      <w:r w:rsidRPr="007A33B8">
        <w:rPr>
          <w:rFonts w:ascii="Sylfaen" w:hAnsi="Sylfaen"/>
          <w:sz w:val="18"/>
          <w:lang w:val="ka-GE"/>
        </w:rPr>
        <w:t xml:space="preserve">„საქართველოში ელიტურ კორუფციასთან ბრძოლა კვლავ გამოწვევად რჩება“, 2018 </w:t>
      </w:r>
      <w:r w:rsidRPr="00E44603">
        <w:rPr>
          <w:rFonts w:ascii="Sylfaen" w:hAnsi="Sylfaen"/>
          <w:sz w:val="18"/>
          <w:lang w:val="ka-GE"/>
        </w:rPr>
        <w:t xml:space="preserve">წლის 12 ოქტომბერი,  </w:t>
      </w:r>
      <w:r w:rsidRPr="00E44603">
        <w:rPr>
          <w:rFonts w:ascii="Sylfaen" w:eastAsia="Times New Roman" w:hAnsi="Sylfaen" w:cs="Times New Roman"/>
          <w:sz w:val="18"/>
          <w:lang w:val="ka-GE"/>
        </w:rPr>
        <w:t xml:space="preserve">   https://idfi.ge/ge/fight_against_elit_corruption_is_still_a_challenge_in_georgia</w:t>
      </w:r>
    </w:p>
  </w:footnote>
  <w:footnote w:id="31">
    <w:p w14:paraId="739D1DC2" w14:textId="77777777" w:rsidR="00E3227D" w:rsidRPr="0000380E" w:rsidRDefault="00E3227D" w:rsidP="0018787B">
      <w:pPr>
        <w:jc w:val="both"/>
        <w:rPr>
          <w:rFonts w:ascii="Sylfaen" w:hAnsi="Sylfaen"/>
          <w:sz w:val="18"/>
          <w:lang w:val="ka-GE"/>
        </w:rPr>
      </w:pPr>
      <w:r w:rsidRPr="00E44603">
        <w:rPr>
          <w:rStyle w:val="FootnoteReference"/>
          <w:rFonts w:ascii="Sylfaen" w:hAnsi="Sylfaen"/>
          <w:sz w:val="18"/>
        </w:rPr>
        <w:footnoteRef/>
      </w:r>
      <w:r w:rsidRPr="00E44603">
        <w:rPr>
          <w:rFonts w:ascii="Sylfaen" w:hAnsi="Sylfaen"/>
          <w:sz w:val="18"/>
          <w:lang w:val="ka-GE"/>
        </w:rPr>
        <w:t xml:space="preserve"> “</w:t>
      </w:r>
      <w:r w:rsidRPr="00E44603">
        <w:rPr>
          <w:rFonts w:ascii="Sylfaen" w:eastAsia="Times New Roman" w:hAnsi="Sylfaen" w:cs="Times New Roman"/>
          <w:sz w:val="18"/>
          <w:lang w:val="ka-GE"/>
        </w:rPr>
        <w:t xml:space="preserve">ინფორმაციის თავისუფლების განვითარების ინსტიტუტი“ </w:t>
      </w:r>
      <w:r w:rsidRPr="00E44603">
        <w:rPr>
          <w:rFonts w:ascii="Sylfaen" w:hAnsi="Sylfaen"/>
          <w:sz w:val="18"/>
          <w:lang w:val="ka-GE"/>
        </w:rPr>
        <w:t>(IDFI), „დამოუკიდებელი ანტიკორუფციული სამსახური - საქართველო და საერთაშორისო სტანდარტები“, 2017 წლის 20 ივნისი, გვ. 7-12,</w:t>
      </w:r>
      <w:r>
        <w:rPr>
          <w:rFonts w:ascii="Sylfaen" w:hAnsi="Sylfaen"/>
          <w:sz w:val="18"/>
          <w:u w:val="single"/>
          <w:lang w:val="ka-GE"/>
        </w:rPr>
        <w:t xml:space="preserve">    </w:t>
      </w:r>
      <w:r w:rsidRPr="0000380E">
        <w:rPr>
          <w:rFonts w:ascii="Sylfaen" w:hAnsi="Sylfaen"/>
          <w:sz w:val="18"/>
          <w:u w:val="single"/>
          <w:lang w:val="ka-GE"/>
        </w:rPr>
        <w:t>https://idfi.ge/public/upload/IDFI_Photos_2017/anticorruption/independent_anti_corruption_structure_creation_policy_document_geo.pdf</w:t>
      </w:r>
    </w:p>
  </w:footnote>
  <w:footnote w:id="32">
    <w:p w14:paraId="6D8B7E28" w14:textId="77777777" w:rsidR="00E3227D" w:rsidRPr="004605FD" w:rsidRDefault="00E3227D" w:rsidP="002A1232">
      <w:pPr>
        <w:pBdr>
          <w:top w:val="nil"/>
          <w:left w:val="nil"/>
          <w:bottom w:val="nil"/>
          <w:right w:val="nil"/>
          <w:between w:val="nil"/>
        </w:pBdr>
        <w:jc w:val="both"/>
        <w:rPr>
          <w:rFonts w:ascii="Sylfaen" w:hAnsi="Sylfaen"/>
        </w:rPr>
      </w:pPr>
      <w:r w:rsidRPr="004605FD">
        <w:rPr>
          <w:rStyle w:val="FootnoteReference"/>
          <w:rFonts w:ascii="Sylfaen" w:hAnsi="Sylfaen"/>
          <w:sz w:val="18"/>
        </w:rPr>
        <w:footnoteRef/>
      </w:r>
      <w:r w:rsidRPr="004605FD">
        <w:rPr>
          <w:rFonts w:ascii="Sylfaen" w:hAnsi="Sylfaen"/>
          <w:sz w:val="18"/>
        </w:rPr>
        <w:t xml:space="preserve"> OECD Anti-Corruption Network (ACN), Istanbul Anti-corruption Action Plan </w:t>
      </w:r>
      <w:r>
        <w:rPr>
          <w:rFonts w:ascii="Sylfaen" w:hAnsi="Sylfaen"/>
          <w:sz w:val="18"/>
          <w:lang w:val="ka-GE"/>
        </w:rPr>
        <w:t xml:space="preserve">- </w:t>
      </w:r>
      <w:r w:rsidRPr="003D7B00">
        <w:rPr>
          <w:rFonts w:ascii="Sylfaen" w:hAnsi="Sylfaen"/>
          <w:sz w:val="18"/>
        </w:rPr>
        <w:t>F</w:t>
      </w:r>
      <w:r w:rsidRPr="004605FD">
        <w:rPr>
          <w:rFonts w:ascii="Sylfaen" w:hAnsi="Sylfaen"/>
          <w:sz w:val="18"/>
        </w:rPr>
        <w:t>ourth Round of Monitoring Progress Update Report on Georgia, 2019, pp. 24-25, March 2019, http://bit.ly/2NnA0hw </w:t>
      </w:r>
    </w:p>
  </w:footnote>
  <w:footnote w:id="33">
    <w:p w14:paraId="1B73A6EA" w14:textId="77777777" w:rsidR="00E3227D" w:rsidRPr="00056B45" w:rsidRDefault="00E3227D">
      <w:pPr>
        <w:rPr>
          <w:rFonts w:ascii="Sylfaen" w:hAnsi="Sylfaen"/>
          <w:sz w:val="18"/>
          <w:szCs w:val="18"/>
          <w:lang w:val="ka-GE"/>
        </w:rPr>
      </w:pPr>
      <w:r w:rsidRPr="00056B45">
        <w:rPr>
          <w:rStyle w:val="FootnoteReference"/>
          <w:rFonts w:ascii="Sylfaen" w:hAnsi="Sylfaen"/>
          <w:sz w:val="18"/>
          <w:szCs w:val="18"/>
        </w:rPr>
        <w:footnoteRef/>
      </w:r>
      <w:r>
        <w:rPr>
          <w:rFonts w:ascii="Sylfaen" w:eastAsia="Times New Roman" w:hAnsi="Sylfaen" w:cs="Times New Roman"/>
          <w:sz w:val="18"/>
          <w:szCs w:val="18"/>
          <w:lang w:val="ka-GE"/>
        </w:rPr>
        <w:t xml:space="preserve"> „ი</w:t>
      </w:r>
      <w:r w:rsidRPr="00056B45">
        <w:rPr>
          <w:rFonts w:ascii="Sylfaen" w:eastAsia="Times New Roman" w:hAnsi="Sylfaen" w:cs="Times New Roman"/>
          <w:sz w:val="18"/>
          <w:szCs w:val="18"/>
          <w:lang w:val="ka-GE"/>
        </w:rPr>
        <w:t>ნფორმაციის თავისუფლების განვითარების ინსტიტუტ</w:t>
      </w:r>
      <w:r>
        <w:rPr>
          <w:rFonts w:ascii="Sylfaen" w:eastAsia="Times New Roman" w:hAnsi="Sylfaen" w:cs="Times New Roman"/>
          <w:sz w:val="18"/>
          <w:szCs w:val="18"/>
          <w:lang w:val="ka-GE"/>
        </w:rPr>
        <w:t xml:space="preserve">ი“ </w:t>
      </w:r>
      <w:r w:rsidRPr="00056B45">
        <w:rPr>
          <w:rFonts w:ascii="Sylfaen" w:hAnsi="Sylfaen"/>
          <w:sz w:val="18"/>
          <w:szCs w:val="18"/>
          <w:lang w:val="ka-GE"/>
        </w:rPr>
        <w:t xml:space="preserve">(IDFI), „დამოუკიდებელი ანტიკორუფციული სამსახური - საქართველო და საერთაშორისო </w:t>
      </w:r>
      <w:r w:rsidRPr="00E44603">
        <w:rPr>
          <w:rFonts w:ascii="Sylfaen" w:hAnsi="Sylfaen"/>
          <w:sz w:val="18"/>
          <w:szCs w:val="18"/>
          <w:lang w:val="ka-GE"/>
        </w:rPr>
        <w:t>სტანდარტები“, 2017 წლის ივნისი, გვ. 12,</w:t>
      </w:r>
      <w:r w:rsidRPr="00056B45">
        <w:rPr>
          <w:rFonts w:ascii="Sylfaen" w:hAnsi="Sylfaen"/>
          <w:sz w:val="18"/>
          <w:szCs w:val="18"/>
          <w:u w:val="single"/>
          <w:lang w:val="ka-GE"/>
        </w:rPr>
        <w:t xml:space="preserve">    </w:t>
      </w:r>
      <w:hyperlink r:id="rId9" w:history="1">
        <w:r w:rsidRPr="00056B45">
          <w:rPr>
            <w:rStyle w:val="Hyperlink"/>
            <w:rFonts w:ascii="Sylfaen" w:hAnsi="Sylfaen"/>
            <w:sz w:val="18"/>
            <w:szCs w:val="18"/>
            <w:lang w:val="ka-GE"/>
          </w:rPr>
          <w:t>https://idfi.ge/public/upload/IDFI_Photos_2017/anticorruption/independent_anti_corruption_structure_creation_policy_document_geo.pdf</w:t>
        </w:r>
      </w:hyperlink>
      <w:r w:rsidRPr="00056B45">
        <w:rPr>
          <w:rFonts w:ascii="Sylfaen" w:hAnsi="Sylfaen"/>
          <w:sz w:val="18"/>
          <w:szCs w:val="18"/>
          <w:lang w:val="ka-GE"/>
        </w:rPr>
        <w:t xml:space="preserve"> </w:t>
      </w:r>
    </w:p>
  </w:footnote>
  <w:footnote w:id="34">
    <w:p w14:paraId="3ED72584" w14:textId="47903011" w:rsidR="00E3227D" w:rsidRPr="00142706" w:rsidRDefault="00E3227D" w:rsidP="009E45CB">
      <w:pPr>
        <w:jc w:val="both"/>
        <w:rPr>
          <w:rFonts w:ascii="Sylfaen" w:hAnsi="Sylfaen"/>
          <w:color w:val="FF0000"/>
          <w:sz w:val="18"/>
          <w:szCs w:val="18"/>
          <w:lang w:val="ka-GE"/>
        </w:rPr>
      </w:pPr>
      <w:r w:rsidRPr="00170B3F">
        <w:rPr>
          <w:rStyle w:val="FootnoteReference"/>
          <w:rFonts w:ascii="Sylfaen" w:hAnsi="Sylfaen"/>
          <w:sz w:val="18"/>
          <w:szCs w:val="18"/>
        </w:rPr>
        <w:footnoteRef/>
      </w:r>
      <w:r w:rsidRPr="00170B3F">
        <w:rPr>
          <w:rFonts w:ascii="Sylfaen" w:hAnsi="Sylfaen"/>
          <w:sz w:val="18"/>
          <w:szCs w:val="18"/>
          <w:lang w:val="ka-GE"/>
        </w:rPr>
        <w:t xml:space="preserve">  </w:t>
      </w:r>
      <w:r w:rsidRPr="00C728B2">
        <w:rPr>
          <w:rFonts w:ascii="Sylfaen" w:hAnsi="Sylfaen"/>
          <w:sz w:val="18"/>
          <w:szCs w:val="18"/>
          <w:lang w:val="ka-GE"/>
        </w:rPr>
        <w:t xml:space="preserve">საქართველოს </w:t>
      </w:r>
      <w:r w:rsidRPr="003D7B00">
        <w:rPr>
          <w:rFonts w:ascii="Sylfaen" w:hAnsi="Sylfaen"/>
          <w:sz w:val="18"/>
          <w:szCs w:val="18"/>
          <w:lang w:val="ka-GE"/>
        </w:rPr>
        <w:t xml:space="preserve">სახელმწიფო უსაფრთხოების სამსახური, </w:t>
      </w:r>
      <w:r w:rsidRPr="003D7B00">
        <w:rPr>
          <w:rFonts w:ascii="Sylfaen" w:hAnsi="Sylfaen" w:cs="Sylfaen"/>
          <w:i/>
          <w:sz w:val="18"/>
          <w:szCs w:val="18"/>
          <w:lang w:val="ka-GE"/>
        </w:rPr>
        <w:t>საქართველოს</w:t>
      </w:r>
      <w:r w:rsidRPr="003D7B00">
        <w:rPr>
          <w:i/>
          <w:sz w:val="18"/>
          <w:szCs w:val="18"/>
          <w:lang w:val="ka-GE"/>
        </w:rPr>
        <w:t xml:space="preserve"> </w:t>
      </w:r>
      <w:r w:rsidRPr="003D7B00">
        <w:rPr>
          <w:rFonts w:ascii="Sylfaen" w:hAnsi="Sylfaen" w:cs="Sylfaen"/>
          <w:i/>
          <w:sz w:val="18"/>
          <w:szCs w:val="18"/>
          <w:lang w:val="ka-GE"/>
        </w:rPr>
        <w:t>სახელმწიფო</w:t>
      </w:r>
      <w:r w:rsidRPr="003D7B00">
        <w:rPr>
          <w:i/>
          <w:sz w:val="18"/>
          <w:szCs w:val="18"/>
          <w:lang w:val="ka-GE"/>
        </w:rPr>
        <w:t xml:space="preserve"> </w:t>
      </w:r>
      <w:r w:rsidRPr="003D7B00">
        <w:rPr>
          <w:rFonts w:ascii="Sylfaen" w:hAnsi="Sylfaen" w:cs="Sylfaen"/>
          <w:i/>
          <w:sz w:val="18"/>
          <w:szCs w:val="18"/>
          <w:lang w:val="ka-GE"/>
        </w:rPr>
        <w:t>უსაფრთხოების</w:t>
      </w:r>
      <w:r w:rsidRPr="003D7B00">
        <w:rPr>
          <w:i/>
          <w:sz w:val="18"/>
          <w:szCs w:val="18"/>
          <w:lang w:val="ka-GE"/>
        </w:rPr>
        <w:t xml:space="preserve"> </w:t>
      </w:r>
      <w:r w:rsidRPr="003D7B00">
        <w:rPr>
          <w:rFonts w:ascii="Sylfaen" w:hAnsi="Sylfaen" w:cs="Sylfaen"/>
          <w:i/>
          <w:sz w:val="18"/>
          <w:szCs w:val="18"/>
          <w:lang w:val="ka-GE"/>
        </w:rPr>
        <w:t>სამსახურის</w:t>
      </w:r>
      <w:r w:rsidRPr="003D7B00">
        <w:rPr>
          <w:i/>
          <w:sz w:val="18"/>
          <w:szCs w:val="18"/>
          <w:lang w:val="ka-GE"/>
        </w:rPr>
        <w:t xml:space="preserve"> </w:t>
      </w:r>
      <w:r w:rsidRPr="003D7B00">
        <w:rPr>
          <w:rFonts w:ascii="Sylfaen" w:hAnsi="Sylfaen" w:cs="Sylfaen"/>
          <w:i/>
          <w:sz w:val="18"/>
          <w:szCs w:val="18"/>
          <w:lang w:val="ka-GE"/>
        </w:rPr>
        <w:t>ანგარიში</w:t>
      </w:r>
      <w:r w:rsidRPr="003D7B00">
        <w:rPr>
          <w:rFonts w:ascii="Sylfaen" w:hAnsi="Sylfaen"/>
          <w:sz w:val="18"/>
          <w:szCs w:val="18"/>
          <w:lang w:val="ka-GE"/>
        </w:rPr>
        <w:t>, 2018</w:t>
      </w:r>
      <w:r w:rsidRPr="00640D37">
        <w:rPr>
          <w:rFonts w:ascii="Sylfaen" w:hAnsi="Sylfaen"/>
          <w:sz w:val="18"/>
          <w:szCs w:val="18"/>
          <w:lang w:val="ka-GE"/>
        </w:rPr>
        <w:t xml:space="preserve"> წლის დეკემბერი,</w:t>
      </w:r>
      <w:r>
        <w:rPr>
          <w:rFonts w:ascii="Sylfaen" w:hAnsi="Sylfaen"/>
          <w:sz w:val="18"/>
          <w:szCs w:val="18"/>
          <w:lang w:val="ka-GE"/>
        </w:rPr>
        <w:t xml:space="preserve"> გვ. </w:t>
      </w:r>
      <w:r w:rsidRPr="00E44603">
        <w:rPr>
          <w:rFonts w:ascii="Sylfaen" w:hAnsi="Sylfaen"/>
          <w:sz w:val="18"/>
          <w:szCs w:val="18"/>
          <w:lang w:val="ka-GE"/>
        </w:rPr>
        <w:t>22,</w:t>
      </w:r>
      <w:r>
        <w:rPr>
          <w:rFonts w:ascii="Sylfaen" w:hAnsi="Sylfaen"/>
          <w:sz w:val="18"/>
          <w:szCs w:val="18"/>
          <w:lang w:val="ka-GE"/>
        </w:rPr>
        <w:t xml:space="preserve"> </w:t>
      </w:r>
      <w:hyperlink r:id="rId10" w:history="1">
        <w:r w:rsidRPr="00C45433">
          <w:rPr>
            <w:rStyle w:val="Hyperlink"/>
            <w:rFonts w:ascii="Sylfaen" w:hAnsi="Sylfaen"/>
            <w:sz w:val="18"/>
            <w:szCs w:val="18"/>
            <w:lang w:val="ka-GE"/>
          </w:rPr>
          <w:t>https://bit.ly/2PaxFu8</w:t>
        </w:r>
      </w:hyperlink>
      <w:r>
        <w:rPr>
          <w:rFonts w:ascii="Sylfaen" w:hAnsi="Sylfaen"/>
          <w:sz w:val="18"/>
          <w:szCs w:val="18"/>
          <w:lang w:val="ka-GE"/>
        </w:rPr>
        <w:t xml:space="preserve"> </w:t>
      </w:r>
      <w:r w:rsidRPr="004342FD">
        <w:rPr>
          <w:rFonts w:ascii="Sylfaen" w:hAnsi="Sylfaen"/>
          <w:sz w:val="18"/>
          <w:szCs w:val="18"/>
          <w:lang w:val="ka-GE"/>
        </w:rPr>
        <w:t xml:space="preserve"> </w:t>
      </w:r>
    </w:p>
  </w:footnote>
  <w:footnote w:id="35">
    <w:p w14:paraId="5EC70FDE" w14:textId="77777777" w:rsidR="00E3227D" w:rsidRPr="006C0BF1" w:rsidRDefault="00E3227D" w:rsidP="00126BD3">
      <w:pPr>
        <w:pBdr>
          <w:top w:val="nil"/>
          <w:left w:val="nil"/>
          <w:bottom w:val="nil"/>
          <w:right w:val="nil"/>
          <w:between w:val="nil"/>
        </w:pBdr>
        <w:jc w:val="both"/>
        <w:rPr>
          <w:rFonts w:ascii="Sylfaen" w:hAnsi="Sylfaen"/>
          <w:sz w:val="18"/>
          <w:szCs w:val="18"/>
          <w:lang w:val="ka-GE"/>
        </w:rPr>
      </w:pPr>
      <w:r w:rsidRPr="00D830E5">
        <w:rPr>
          <w:rStyle w:val="FootnoteReference"/>
          <w:rFonts w:ascii="Sylfaen" w:hAnsi="Sylfaen"/>
          <w:sz w:val="18"/>
          <w:szCs w:val="18"/>
        </w:rPr>
        <w:footnoteRef/>
      </w:r>
      <w:r w:rsidRPr="006C0BF1">
        <w:rPr>
          <w:rFonts w:ascii="Sylfaen" w:hAnsi="Sylfaen"/>
          <w:sz w:val="18"/>
          <w:szCs w:val="18"/>
          <w:lang w:val="ka-GE"/>
        </w:rPr>
        <w:t xml:space="preserve"> </w:t>
      </w:r>
      <w:r w:rsidRPr="006C0BF1">
        <w:rPr>
          <w:rFonts w:ascii="Sylfaen" w:hAnsi="Sylfaen"/>
          <w:sz w:val="18"/>
          <w:szCs w:val="18"/>
          <w:lang w:val="ka-GE"/>
        </w:rPr>
        <w:t xml:space="preserve">OECD Anti-Corruption Network (ACN), Istanbul Anti-corruption Action Plan </w:t>
      </w:r>
      <w:r>
        <w:rPr>
          <w:rFonts w:ascii="Sylfaen" w:hAnsi="Sylfaen"/>
          <w:sz w:val="18"/>
          <w:szCs w:val="18"/>
          <w:lang w:val="ka-GE"/>
        </w:rPr>
        <w:t xml:space="preserve">- </w:t>
      </w:r>
      <w:r w:rsidRPr="006C0BF1">
        <w:rPr>
          <w:rFonts w:ascii="Sylfaen" w:hAnsi="Sylfaen"/>
          <w:sz w:val="18"/>
          <w:szCs w:val="18"/>
          <w:lang w:val="ka-GE"/>
        </w:rPr>
        <w:t>Fourth Round of Monitoring Progress Update Report on Georgia, 2019, pp. 109, 119, March 2019, http://bit.ly/2NnA0hw </w:t>
      </w:r>
    </w:p>
  </w:footnote>
  <w:footnote w:id="36">
    <w:p w14:paraId="15B8AC77" w14:textId="77777777" w:rsidR="00E3227D" w:rsidRPr="00E55411" w:rsidRDefault="00E3227D" w:rsidP="005E68E0">
      <w:pPr>
        <w:pBdr>
          <w:top w:val="nil"/>
          <w:left w:val="nil"/>
          <w:bottom w:val="nil"/>
          <w:right w:val="nil"/>
          <w:between w:val="nil"/>
        </w:pBdr>
        <w:jc w:val="both"/>
        <w:rPr>
          <w:rFonts w:ascii="Sylfaen" w:hAnsi="Sylfaen"/>
          <w:sz w:val="18"/>
          <w:szCs w:val="18"/>
          <w:lang w:val="ka-GE"/>
        </w:rPr>
      </w:pPr>
      <w:r w:rsidRPr="00D830E5">
        <w:rPr>
          <w:rStyle w:val="FootnoteReference"/>
          <w:rFonts w:ascii="Sylfaen" w:hAnsi="Sylfaen"/>
          <w:sz w:val="18"/>
          <w:szCs w:val="18"/>
        </w:rPr>
        <w:footnoteRef/>
      </w:r>
      <w:r w:rsidRPr="00E55411">
        <w:rPr>
          <w:rFonts w:ascii="Sylfaen" w:hAnsi="Sylfaen"/>
          <w:sz w:val="18"/>
          <w:szCs w:val="18"/>
          <w:lang w:val="ka-GE"/>
        </w:rPr>
        <w:t xml:space="preserve"> </w:t>
      </w:r>
      <w:r w:rsidRPr="00D830E5">
        <w:rPr>
          <w:rFonts w:ascii="Sylfaen" w:hAnsi="Sylfaen"/>
          <w:sz w:val="18"/>
          <w:szCs w:val="18"/>
          <w:lang w:val="ka-GE"/>
        </w:rPr>
        <w:t xml:space="preserve">საქართველოს იუსტიციის სამინისტრო, </w:t>
      </w:r>
      <w:r w:rsidRPr="00A3494E">
        <w:rPr>
          <w:rFonts w:ascii="Sylfaen" w:hAnsi="Sylfaen"/>
          <w:i/>
          <w:sz w:val="18"/>
          <w:szCs w:val="18"/>
          <w:lang w:val="ka-GE"/>
        </w:rPr>
        <w:t>ეროვნული ანტიკორუფციული სამოქმედო გეგმა 2019-2020</w:t>
      </w:r>
      <w:r w:rsidRPr="00D830E5">
        <w:rPr>
          <w:rFonts w:ascii="Sylfaen" w:hAnsi="Sylfaen"/>
          <w:sz w:val="18"/>
          <w:szCs w:val="18"/>
          <w:lang w:val="ka-GE"/>
        </w:rPr>
        <w:t xml:space="preserve">, </w:t>
      </w:r>
      <w:r w:rsidRPr="00E55411">
        <w:rPr>
          <w:rFonts w:ascii="Sylfaen" w:hAnsi="Sylfaen"/>
          <w:sz w:val="18"/>
          <w:szCs w:val="18"/>
          <w:lang w:val="ka-GE"/>
        </w:rPr>
        <w:t xml:space="preserve">https://justice.gov.ge/Ministry/Index/174 </w:t>
      </w:r>
      <w:r>
        <w:fldChar w:fldCharType="begin"/>
      </w:r>
      <w:r w:rsidRPr="00E55411">
        <w:rPr>
          <w:lang w:val="ka-GE"/>
        </w:rPr>
        <w:instrText xml:space="preserve"> HYPERLINK "http://justice.gov.ge/Ministry/Index/174" \h </w:instrText>
      </w:r>
      <w:r>
        <w:fldChar w:fldCharType="end"/>
      </w:r>
    </w:p>
  </w:footnote>
  <w:footnote w:id="37">
    <w:p w14:paraId="68BD0B86" w14:textId="77777777" w:rsidR="00E3227D" w:rsidRPr="00D300A9" w:rsidRDefault="00E3227D" w:rsidP="00B148D5">
      <w:pPr>
        <w:jc w:val="both"/>
        <w:rPr>
          <w:rFonts w:ascii="Sylfaen" w:eastAsia="Times New Roman" w:hAnsi="Sylfaen" w:cs="Times New Roman"/>
          <w:sz w:val="18"/>
          <w:szCs w:val="18"/>
          <w:lang w:val="ka-GE"/>
        </w:rPr>
      </w:pPr>
      <w:r w:rsidRPr="00D830E5">
        <w:rPr>
          <w:rStyle w:val="FootnoteReference"/>
          <w:rFonts w:ascii="Sylfaen" w:hAnsi="Sylfaen"/>
          <w:sz w:val="18"/>
          <w:szCs w:val="18"/>
        </w:rPr>
        <w:footnoteRef/>
      </w:r>
      <w:r w:rsidRPr="00D300A9">
        <w:rPr>
          <w:rFonts w:ascii="Sylfaen" w:hAnsi="Sylfaen"/>
          <w:sz w:val="18"/>
          <w:szCs w:val="18"/>
          <w:lang w:val="ka-GE"/>
        </w:rPr>
        <w:t xml:space="preserve"> </w:t>
      </w:r>
      <w:r w:rsidRPr="00D830E5">
        <w:rPr>
          <w:rFonts w:ascii="Sylfaen" w:hAnsi="Sylfaen"/>
          <w:sz w:val="18"/>
          <w:szCs w:val="18"/>
          <w:lang w:val="ka-GE"/>
        </w:rPr>
        <w:t>საქართველოს კანონი „სისხლის სამართლის სფეროში საერთაშორისო თანამშრომლობის შესახებ“,</w:t>
      </w:r>
      <w:r w:rsidRPr="00D300A9">
        <w:rPr>
          <w:rFonts w:ascii="Sylfaen" w:hAnsi="Sylfaen"/>
          <w:sz w:val="18"/>
          <w:szCs w:val="18"/>
          <w:highlight w:val="white"/>
          <w:lang w:val="ka-GE"/>
        </w:rPr>
        <w:t xml:space="preserve"> 21 </w:t>
      </w:r>
      <w:r w:rsidRPr="00D830E5">
        <w:rPr>
          <w:rFonts w:ascii="Sylfaen" w:hAnsi="Sylfaen"/>
          <w:sz w:val="18"/>
          <w:szCs w:val="18"/>
          <w:highlight w:val="white"/>
          <w:lang w:val="ka-GE"/>
        </w:rPr>
        <w:t xml:space="preserve">ივლისი, </w:t>
      </w:r>
      <w:r w:rsidRPr="00D300A9">
        <w:rPr>
          <w:rFonts w:ascii="Sylfaen" w:hAnsi="Sylfaen"/>
          <w:sz w:val="18"/>
          <w:szCs w:val="18"/>
          <w:highlight w:val="white"/>
          <w:lang w:val="ka-GE"/>
        </w:rPr>
        <w:t xml:space="preserve">2010, </w:t>
      </w:r>
      <w:r w:rsidRPr="00D830E5">
        <w:rPr>
          <w:rFonts w:ascii="Sylfaen" w:hAnsi="Sylfaen"/>
          <w:sz w:val="18"/>
          <w:szCs w:val="18"/>
          <w:highlight w:val="white"/>
          <w:lang w:val="ka-GE"/>
        </w:rPr>
        <w:t>მუხლები</w:t>
      </w:r>
      <w:r w:rsidRPr="00D300A9">
        <w:rPr>
          <w:rFonts w:ascii="Sylfaen" w:hAnsi="Sylfaen"/>
          <w:sz w:val="18"/>
          <w:szCs w:val="18"/>
          <w:highlight w:val="white"/>
          <w:lang w:val="ka-GE"/>
        </w:rPr>
        <w:t xml:space="preserve"> 2, 3, 5.</w:t>
      </w:r>
    </w:p>
  </w:footnote>
  <w:footnote w:id="38">
    <w:p w14:paraId="376FF9A8" w14:textId="77777777" w:rsidR="00E3227D" w:rsidRPr="00D300A9" w:rsidRDefault="00E3227D" w:rsidP="000B175E">
      <w:pPr>
        <w:pBdr>
          <w:top w:val="nil"/>
          <w:left w:val="nil"/>
          <w:bottom w:val="nil"/>
          <w:right w:val="nil"/>
          <w:between w:val="nil"/>
        </w:pBdr>
        <w:jc w:val="both"/>
        <w:rPr>
          <w:rFonts w:ascii="Sylfaen" w:hAnsi="Sylfaen"/>
          <w:lang w:val="ka-GE"/>
        </w:rPr>
      </w:pPr>
      <w:r w:rsidRPr="000B175E">
        <w:rPr>
          <w:rStyle w:val="FootnoteReference"/>
          <w:rFonts w:ascii="Sylfaen" w:hAnsi="Sylfaen"/>
          <w:sz w:val="18"/>
        </w:rPr>
        <w:footnoteRef/>
      </w:r>
      <w:r w:rsidRPr="00D300A9">
        <w:rPr>
          <w:rFonts w:ascii="Sylfaen" w:hAnsi="Sylfaen"/>
          <w:sz w:val="18"/>
          <w:lang w:val="ka-GE"/>
        </w:rPr>
        <w:t xml:space="preserve"> </w:t>
      </w:r>
      <w:r w:rsidRPr="00D300A9">
        <w:rPr>
          <w:rFonts w:ascii="Sylfaen" w:hAnsi="Sylfaen"/>
          <w:sz w:val="18"/>
          <w:lang w:val="ka-GE"/>
        </w:rPr>
        <w:t>OECD Anti-Corruption Network (ACN), Istanbul Anti-corruption Action Plan Fourth Round of Monitoring Progress Update Report on Georgia, 2019, pp. 111-112, March 2019, http://bit.ly/2NnA0hw </w:t>
      </w:r>
    </w:p>
  </w:footnote>
  <w:footnote w:id="39">
    <w:p w14:paraId="5DC98409" w14:textId="77777777" w:rsidR="00E3227D" w:rsidRPr="00B533F7" w:rsidRDefault="00E3227D" w:rsidP="00B533F7">
      <w:pPr>
        <w:pBdr>
          <w:top w:val="nil"/>
          <w:left w:val="nil"/>
          <w:bottom w:val="nil"/>
          <w:right w:val="nil"/>
          <w:between w:val="nil"/>
        </w:pBdr>
        <w:jc w:val="both"/>
        <w:rPr>
          <w:rFonts w:ascii="Sylfaen" w:hAnsi="Sylfaen"/>
          <w:sz w:val="18"/>
          <w:lang w:val="ka-GE"/>
        </w:rPr>
      </w:pPr>
      <w:r w:rsidRPr="00245876">
        <w:rPr>
          <w:rStyle w:val="FootnoteReference"/>
          <w:rFonts w:ascii="Sylfaen" w:hAnsi="Sylfaen"/>
          <w:sz w:val="18"/>
        </w:rPr>
        <w:footnoteRef/>
      </w:r>
      <w:r w:rsidRPr="00D300A9">
        <w:rPr>
          <w:rFonts w:ascii="Sylfaen" w:hAnsi="Sylfaen"/>
          <w:sz w:val="18"/>
          <w:lang w:val="ka-GE"/>
        </w:rPr>
        <w:t xml:space="preserve"> </w:t>
      </w:r>
      <w:r w:rsidRPr="009C17F6">
        <w:rPr>
          <w:rFonts w:ascii="Sylfaen" w:hAnsi="Sylfaen"/>
          <w:sz w:val="18"/>
          <w:szCs w:val="18"/>
          <w:lang w:val="ka-GE"/>
        </w:rPr>
        <w:t xml:space="preserve">საქართველოს სახელმწიფო უსაფრთხოების სამსახური, </w:t>
      </w:r>
      <w:r w:rsidRPr="009C17F6">
        <w:rPr>
          <w:rFonts w:ascii="Sylfaen" w:hAnsi="Sylfaen" w:cs="Sylfaen"/>
          <w:i/>
          <w:sz w:val="18"/>
          <w:szCs w:val="18"/>
          <w:lang w:val="ka-GE"/>
        </w:rPr>
        <w:t>საქართველოს</w:t>
      </w:r>
      <w:r w:rsidRPr="009C17F6">
        <w:rPr>
          <w:i/>
          <w:sz w:val="18"/>
          <w:szCs w:val="18"/>
          <w:lang w:val="ka-GE"/>
        </w:rPr>
        <w:t xml:space="preserve"> </w:t>
      </w:r>
      <w:r w:rsidRPr="009C17F6">
        <w:rPr>
          <w:rFonts w:ascii="Sylfaen" w:hAnsi="Sylfaen" w:cs="Sylfaen"/>
          <w:i/>
          <w:sz w:val="18"/>
          <w:szCs w:val="18"/>
          <w:lang w:val="ka-GE"/>
        </w:rPr>
        <w:t>სახელმწიფო</w:t>
      </w:r>
      <w:r w:rsidRPr="009C17F6">
        <w:rPr>
          <w:i/>
          <w:sz w:val="18"/>
          <w:szCs w:val="18"/>
          <w:lang w:val="ka-GE"/>
        </w:rPr>
        <w:t xml:space="preserve"> </w:t>
      </w:r>
      <w:r w:rsidRPr="009C17F6">
        <w:rPr>
          <w:rFonts w:ascii="Sylfaen" w:hAnsi="Sylfaen" w:cs="Sylfaen"/>
          <w:i/>
          <w:sz w:val="18"/>
          <w:szCs w:val="18"/>
          <w:lang w:val="ka-GE"/>
        </w:rPr>
        <w:t>უსაფრთხოების</w:t>
      </w:r>
      <w:r w:rsidRPr="009C17F6">
        <w:rPr>
          <w:i/>
          <w:sz w:val="18"/>
          <w:szCs w:val="18"/>
          <w:lang w:val="ka-GE"/>
        </w:rPr>
        <w:t xml:space="preserve"> </w:t>
      </w:r>
      <w:r w:rsidRPr="009C17F6">
        <w:rPr>
          <w:rFonts w:ascii="Sylfaen" w:hAnsi="Sylfaen" w:cs="Sylfaen"/>
          <w:i/>
          <w:sz w:val="18"/>
          <w:szCs w:val="18"/>
          <w:lang w:val="ka-GE"/>
        </w:rPr>
        <w:t>სამსახურის</w:t>
      </w:r>
      <w:r w:rsidRPr="009C17F6">
        <w:rPr>
          <w:i/>
          <w:sz w:val="18"/>
          <w:szCs w:val="18"/>
          <w:lang w:val="ka-GE"/>
        </w:rPr>
        <w:t xml:space="preserve"> </w:t>
      </w:r>
      <w:r w:rsidRPr="009C17F6">
        <w:rPr>
          <w:rFonts w:ascii="Sylfaen" w:hAnsi="Sylfaen" w:cs="Sylfaen"/>
          <w:i/>
          <w:sz w:val="18"/>
          <w:szCs w:val="18"/>
          <w:lang w:val="ka-GE"/>
        </w:rPr>
        <w:t>ანგარიში</w:t>
      </w:r>
      <w:r w:rsidRPr="009C17F6">
        <w:rPr>
          <w:rFonts w:ascii="Sylfaen" w:hAnsi="Sylfaen"/>
          <w:sz w:val="18"/>
          <w:szCs w:val="18"/>
          <w:lang w:val="ka-GE"/>
        </w:rPr>
        <w:t>, 2018</w:t>
      </w:r>
      <w:r w:rsidRPr="00640D37">
        <w:rPr>
          <w:rFonts w:ascii="Sylfaen" w:hAnsi="Sylfaen"/>
          <w:sz w:val="18"/>
          <w:szCs w:val="18"/>
          <w:lang w:val="ka-GE"/>
        </w:rPr>
        <w:t xml:space="preserve"> წლის დეკემბერი,</w:t>
      </w:r>
      <w:r>
        <w:rPr>
          <w:rFonts w:ascii="Sylfaen" w:hAnsi="Sylfaen"/>
          <w:sz w:val="18"/>
          <w:szCs w:val="18"/>
          <w:lang w:val="ka-GE"/>
        </w:rPr>
        <w:t xml:space="preserve"> გვ. </w:t>
      </w:r>
      <w:r w:rsidRPr="00E44603">
        <w:rPr>
          <w:rFonts w:ascii="Sylfaen" w:hAnsi="Sylfaen"/>
          <w:sz w:val="18"/>
          <w:lang w:val="ka-GE"/>
        </w:rPr>
        <w:t xml:space="preserve">17, 19, 23, </w:t>
      </w:r>
      <w:r>
        <w:rPr>
          <w:rFonts w:ascii="Sylfaen" w:hAnsi="Sylfaen"/>
          <w:sz w:val="18"/>
          <w:lang w:val="ka-GE"/>
        </w:rPr>
        <w:t xml:space="preserve"> </w:t>
      </w:r>
      <w:hyperlink r:id="rId11" w:history="1">
        <w:r w:rsidRPr="00C45433">
          <w:rPr>
            <w:rStyle w:val="Hyperlink"/>
            <w:rFonts w:ascii="Sylfaen" w:hAnsi="Sylfaen"/>
            <w:sz w:val="18"/>
            <w:szCs w:val="18"/>
            <w:lang w:val="ka-GE"/>
          </w:rPr>
          <w:t>https://bit.ly/2PaxFu8</w:t>
        </w:r>
      </w:hyperlink>
      <w:r>
        <w:rPr>
          <w:rFonts w:ascii="Sylfaen" w:hAnsi="Sylfaen"/>
          <w:sz w:val="18"/>
          <w:szCs w:val="18"/>
          <w:lang w:val="ka-GE"/>
        </w:rPr>
        <w:t xml:space="preserve"> </w:t>
      </w:r>
      <w:r w:rsidRPr="004342FD">
        <w:rPr>
          <w:rFonts w:ascii="Sylfaen" w:hAnsi="Sylfaen"/>
          <w:sz w:val="18"/>
          <w:szCs w:val="18"/>
          <w:lang w:val="ka-GE"/>
        </w:rPr>
        <w:t xml:space="preserve"> </w:t>
      </w:r>
    </w:p>
  </w:footnote>
  <w:footnote w:id="40">
    <w:p w14:paraId="16DB3D97" w14:textId="77777777" w:rsidR="00E3227D" w:rsidRPr="00D300A9" w:rsidRDefault="00E3227D" w:rsidP="002008A7">
      <w:pPr>
        <w:pBdr>
          <w:top w:val="nil"/>
          <w:left w:val="nil"/>
          <w:bottom w:val="nil"/>
          <w:right w:val="nil"/>
          <w:between w:val="nil"/>
        </w:pBdr>
        <w:jc w:val="both"/>
        <w:rPr>
          <w:rFonts w:ascii="Sylfaen" w:hAnsi="Sylfaen"/>
          <w:sz w:val="18"/>
          <w:lang w:val="ka-GE"/>
        </w:rPr>
      </w:pPr>
      <w:r w:rsidRPr="00FC12B0">
        <w:rPr>
          <w:rStyle w:val="FootnoteReference"/>
          <w:rFonts w:ascii="Sylfaen" w:hAnsi="Sylfaen"/>
          <w:sz w:val="18"/>
        </w:rPr>
        <w:footnoteRef/>
      </w:r>
      <w:r w:rsidRPr="00D300A9">
        <w:rPr>
          <w:rFonts w:ascii="Sylfaen" w:hAnsi="Sylfaen"/>
          <w:sz w:val="18"/>
          <w:lang w:val="ka-GE"/>
        </w:rPr>
        <w:t xml:space="preserve"> The United Nations, </w:t>
      </w:r>
      <w:r w:rsidRPr="00D300A9">
        <w:rPr>
          <w:rFonts w:ascii="Sylfaen" w:hAnsi="Sylfaen"/>
          <w:i/>
          <w:sz w:val="18"/>
          <w:lang w:val="ka-GE"/>
        </w:rPr>
        <w:t>The United Nations Convention against Corruption,</w:t>
      </w:r>
      <w:r w:rsidRPr="00D300A9">
        <w:rPr>
          <w:rFonts w:ascii="Sylfaen" w:hAnsi="Sylfaen"/>
          <w:sz w:val="18"/>
          <w:lang w:val="ka-GE"/>
        </w:rPr>
        <w:t xml:space="preserve"> New York, 2004, article 21, </w:t>
      </w:r>
    </w:p>
    <w:p w14:paraId="73D6880B" w14:textId="77777777" w:rsidR="00E3227D" w:rsidRPr="00D300A9" w:rsidRDefault="00E3227D" w:rsidP="002008A7">
      <w:pPr>
        <w:pBdr>
          <w:top w:val="nil"/>
          <w:left w:val="nil"/>
          <w:bottom w:val="nil"/>
          <w:right w:val="nil"/>
          <w:between w:val="nil"/>
        </w:pBdr>
        <w:jc w:val="both"/>
        <w:rPr>
          <w:color w:val="000000"/>
          <w:lang w:val="ka-GE"/>
        </w:rPr>
      </w:pPr>
      <w:hyperlink r:id="rId12" w:history="1">
        <w:r w:rsidRPr="00D300A9">
          <w:rPr>
            <w:rStyle w:val="Hyperlink"/>
            <w:rFonts w:ascii="Sylfaen" w:hAnsi="Sylfaen"/>
            <w:sz w:val="18"/>
            <w:lang w:val="ka-GE"/>
          </w:rPr>
          <w:t>https://www.unodc.org/documents/brussels/UN_Convention_Against_Corruption.pdf</w:t>
        </w:r>
      </w:hyperlink>
    </w:p>
  </w:footnote>
  <w:footnote w:id="41">
    <w:p w14:paraId="082E0510" w14:textId="77777777" w:rsidR="00E3227D" w:rsidRPr="00D300A9" w:rsidRDefault="00E3227D">
      <w:pPr>
        <w:pBdr>
          <w:top w:val="nil"/>
          <w:left w:val="nil"/>
          <w:bottom w:val="nil"/>
          <w:right w:val="nil"/>
          <w:between w:val="nil"/>
        </w:pBdr>
        <w:rPr>
          <w:rFonts w:ascii="Sylfaen" w:hAnsi="Sylfaen"/>
          <w:color w:val="000000"/>
          <w:sz w:val="18"/>
          <w:lang w:val="ka-GE"/>
        </w:rPr>
      </w:pPr>
      <w:r w:rsidRPr="00957CB0">
        <w:rPr>
          <w:rStyle w:val="FootnoteReference"/>
          <w:rFonts w:ascii="Sylfaen" w:hAnsi="Sylfaen"/>
          <w:sz w:val="18"/>
        </w:rPr>
        <w:footnoteRef/>
      </w:r>
      <w:r w:rsidRPr="00D300A9">
        <w:rPr>
          <w:rFonts w:ascii="Sylfaen" w:hAnsi="Sylfaen"/>
          <w:color w:val="000000"/>
          <w:sz w:val="18"/>
          <w:lang w:val="ka-GE"/>
        </w:rPr>
        <w:t xml:space="preserve"> </w:t>
      </w:r>
      <w:r w:rsidRPr="00957CB0">
        <w:rPr>
          <w:rFonts w:ascii="Sylfaen" w:hAnsi="Sylfaen"/>
          <w:color w:val="000000"/>
          <w:sz w:val="18"/>
          <w:lang w:val="ka-GE"/>
        </w:rPr>
        <w:t>საქართველოს სისხლის სამართლის კოდექსი, მუხლი</w:t>
      </w:r>
      <w:r w:rsidRPr="00D300A9">
        <w:rPr>
          <w:rFonts w:ascii="Sylfaen" w:hAnsi="Sylfaen"/>
          <w:color w:val="000000"/>
          <w:sz w:val="18"/>
          <w:lang w:val="ka-GE"/>
        </w:rPr>
        <w:t xml:space="preserve"> 220. </w:t>
      </w:r>
    </w:p>
  </w:footnote>
  <w:footnote w:id="42">
    <w:p w14:paraId="6884DC0D" w14:textId="77777777" w:rsidR="00E3227D" w:rsidRPr="00D300A9" w:rsidRDefault="00E3227D">
      <w:pPr>
        <w:pBdr>
          <w:top w:val="nil"/>
          <w:left w:val="nil"/>
          <w:bottom w:val="nil"/>
          <w:right w:val="nil"/>
          <w:between w:val="nil"/>
        </w:pBdr>
        <w:rPr>
          <w:rFonts w:ascii="Sylfaen" w:hAnsi="Sylfaen"/>
          <w:color w:val="000000"/>
          <w:sz w:val="18"/>
          <w:lang w:val="ka-GE"/>
        </w:rPr>
      </w:pPr>
      <w:r w:rsidRPr="0036469B">
        <w:rPr>
          <w:rStyle w:val="FootnoteReference"/>
          <w:rFonts w:ascii="Sylfaen" w:hAnsi="Sylfaen"/>
          <w:sz w:val="18"/>
        </w:rPr>
        <w:footnoteRef/>
      </w:r>
      <w:r w:rsidRPr="00D300A9">
        <w:rPr>
          <w:rFonts w:ascii="Sylfaen" w:hAnsi="Sylfaen"/>
          <w:color w:val="000000"/>
          <w:sz w:val="18"/>
          <w:lang w:val="ka-GE"/>
        </w:rPr>
        <w:t xml:space="preserve"> </w:t>
      </w:r>
      <w:r w:rsidRPr="0036469B">
        <w:rPr>
          <w:rFonts w:ascii="Sylfaen" w:hAnsi="Sylfaen"/>
          <w:color w:val="000000"/>
          <w:sz w:val="18"/>
          <w:lang w:val="ka-GE"/>
        </w:rPr>
        <w:t>იქვე, მუხლი</w:t>
      </w:r>
      <w:r w:rsidRPr="00D300A9">
        <w:rPr>
          <w:rFonts w:ascii="Sylfaen" w:hAnsi="Sylfaen"/>
          <w:color w:val="000000"/>
          <w:sz w:val="18"/>
          <w:lang w:val="ka-GE"/>
        </w:rPr>
        <w:t xml:space="preserve"> 221.</w:t>
      </w:r>
    </w:p>
  </w:footnote>
  <w:footnote w:id="43">
    <w:p w14:paraId="4BFAC320" w14:textId="77777777" w:rsidR="00E3227D" w:rsidRPr="00D300A9" w:rsidRDefault="00E3227D">
      <w:pPr>
        <w:rPr>
          <w:lang w:val="ka-GE"/>
        </w:rPr>
      </w:pPr>
      <w:r w:rsidRPr="0036469B">
        <w:rPr>
          <w:rStyle w:val="FootnoteReference"/>
          <w:rFonts w:ascii="Sylfaen" w:hAnsi="Sylfaen"/>
          <w:sz w:val="18"/>
        </w:rPr>
        <w:footnoteRef/>
      </w:r>
      <w:r w:rsidRPr="00D300A9">
        <w:rPr>
          <w:rFonts w:ascii="Sylfaen" w:hAnsi="Sylfaen"/>
          <w:sz w:val="18"/>
          <w:lang w:val="ka-GE"/>
        </w:rPr>
        <w:t xml:space="preserve"> </w:t>
      </w:r>
      <w:r w:rsidRPr="0036469B">
        <w:rPr>
          <w:rFonts w:ascii="Sylfaen" w:hAnsi="Sylfaen"/>
          <w:sz w:val="18"/>
          <w:lang w:val="ka-GE"/>
        </w:rPr>
        <w:t xml:space="preserve">იქვე. </w:t>
      </w:r>
    </w:p>
  </w:footnote>
  <w:footnote w:id="44">
    <w:p w14:paraId="6E1C8BBF" w14:textId="77777777" w:rsidR="00E3227D" w:rsidRPr="00D462D0" w:rsidRDefault="00E3227D" w:rsidP="001B4EC7">
      <w:pPr>
        <w:jc w:val="both"/>
        <w:rPr>
          <w:rFonts w:ascii="Sylfaen" w:hAnsi="Sylfaen"/>
          <w:sz w:val="18"/>
          <w:lang w:val="ka-GE"/>
        </w:rPr>
      </w:pPr>
      <w:r w:rsidRPr="0009699B">
        <w:rPr>
          <w:rStyle w:val="FootnoteReference"/>
          <w:rFonts w:ascii="Sylfaen" w:hAnsi="Sylfaen"/>
          <w:sz w:val="18"/>
        </w:rPr>
        <w:footnoteRef/>
      </w:r>
      <w:r>
        <w:rPr>
          <w:rFonts w:ascii="Sylfaen" w:hAnsi="Sylfaen"/>
          <w:sz w:val="18"/>
          <w:lang w:val="ka-GE"/>
        </w:rPr>
        <w:t xml:space="preserve"> საქართველოს სტატისტიკის ეროვნული სამსახური, </w:t>
      </w:r>
      <w:r w:rsidRPr="00D462D0">
        <w:rPr>
          <w:rFonts w:ascii="Sylfaen" w:hAnsi="Sylfaen"/>
          <w:sz w:val="18"/>
          <w:lang w:val="ka-GE"/>
        </w:rPr>
        <w:t>https://www.geostat.ge/ka/modules/categories/679/siskhlis-samartlis-statistikis-ertiani-angarishi</w:t>
      </w:r>
    </w:p>
  </w:footnote>
  <w:footnote w:id="45">
    <w:p w14:paraId="582A1885" w14:textId="77777777" w:rsidR="00E3227D" w:rsidRPr="00493081" w:rsidRDefault="00E3227D" w:rsidP="003B2B60">
      <w:pPr>
        <w:rPr>
          <w:rFonts w:ascii="Sylfaen" w:hAnsi="Sylfaen"/>
          <w:sz w:val="18"/>
          <w:szCs w:val="18"/>
          <w:lang w:val="ka-GE"/>
        </w:rPr>
      </w:pPr>
      <w:r w:rsidRPr="00493081">
        <w:rPr>
          <w:rStyle w:val="FootnoteReference"/>
          <w:rFonts w:ascii="Sylfaen" w:hAnsi="Sylfaen"/>
          <w:sz w:val="18"/>
          <w:szCs w:val="18"/>
        </w:rPr>
        <w:footnoteRef/>
      </w:r>
      <w:r w:rsidRPr="00493081">
        <w:rPr>
          <w:rFonts w:ascii="Sylfaen" w:hAnsi="Sylfaen"/>
          <w:sz w:val="18"/>
          <w:szCs w:val="18"/>
          <w:lang w:val="ka-GE"/>
        </w:rPr>
        <w:t xml:space="preserve"> საქართველოს სახელმწიფო უსაფრთხოების </w:t>
      </w:r>
      <w:r w:rsidRPr="00C52CB8">
        <w:rPr>
          <w:rFonts w:ascii="Sylfaen" w:hAnsi="Sylfaen"/>
          <w:sz w:val="18"/>
          <w:szCs w:val="18"/>
          <w:lang w:val="ka-GE"/>
        </w:rPr>
        <w:t xml:space="preserve">სამსახური, </w:t>
      </w:r>
      <w:r w:rsidRPr="00C52CB8">
        <w:rPr>
          <w:rFonts w:ascii="Sylfaen" w:hAnsi="Sylfaen"/>
          <w:i/>
          <w:sz w:val="18"/>
          <w:szCs w:val="18"/>
          <w:lang w:val="ka-GE"/>
        </w:rPr>
        <w:t>საქართველოს</w:t>
      </w:r>
      <w:r w:rsidRPr="000E3316">
        <w:rPr>
          <w:rFonts w:ascii="Sylfaen" w:hAnsi="Sylfaen"/>
          <w:i/>
          <w:sz w:val="18"/>
          <w:szCs w:val="18"/>
          <w:lang w:val="ka-GE"/>
        </w:rPr>
        <w:t xml:space="preserve"> სახელმწიფო უსაფრთხოების სამსახურის ანგარიში</w:t>
      </w:r>
      <w:r w:rsidRPr="00493081">
        <w:rPr>
          <w:rFonts w:ascii="Sylfaen" w:hAnsi="Sylfaen"/>
          <w:sz w:val="18"/>
          <w:szCs w:val="18"/>
          <w:lang w:val="ka-GE"/>
        </w:rPr>
        <w:t xml:space="preserve">, 2018 წლის დეკემბერი, გვ. </w:t>
      </w:r>
      <w:r w:rsidRPr="00E44603">
        <w:rPr>
          <w:rFonts w:ascii="Sylfaen" w:hAnsi="Sylfaen"/>
          <w:sz w:val="18"/>
          <w:szCs w:val="18"/>
          <w:lang w:val="ka-GE"/>
        </w:rPr>
        <w:t xml:space="preserve">16-17, </w:t>
      </w:r>
      <w:r w:rsidRPr="00493081">
        <w:rPr>
          <w:rStyle w:val="Hyperlink"/>
          <w:rFonts w:ascii="Sylfaen" w:hAnsi="Sylfaen"/>
          <w:sz w:val="18"/>
          <w:szCs w:val="18"/>
          <w:lang w:val="ka-GE"/>
        </w:rPr>
        <w:t xml:space="preserve">   </w:t>
      </w:r>
      <w:hyperlink r:id="rId13" w:history="1">
        <w:r w:rsidRPr="00493081">
          <w:rPr>
            <w:rStyle w:val="Hyperlink"/>
            <w:rFonts w:ascii="Sylfaen" w:hAnsi="Sylfaen"/>
            <w:sz w:val="18"/>
            <w:szCs w:val="18"/>
            <w:lang w:val="ka-GE"/>
          </w:rPr>
          <w:t>https://ssg</w:t>
        </w:r>
      </w:hyperlink>
      <w:r w:rsidRPr="00493081">
        <w:rPr>
          <w:rStyle w:val="Hyperlink"/>
          <w:rFonts w:ascii="Sylfaen" w:hAnsi="Sylfaen"/>
          <w:sz w:val="18"/>
          <w:szCs w:val="18"/>
          <w:lang w:val="ka-GE"/>
        </w:rPr>
        <w:t>.gov.ge/uploads/%E1%83%90%E1%83%9C%E1%83%92%E1%83%90%E1%83%A0%E1%83%98%E1%83%A8%E1%83%94%E1%83%91%E1%83%98/%E1%83%90%E1%83%9C%E1%83%92%E1%83%90%E1%83%A0%E1%83%98%E1%83%A8%E1%83%98%202018.pdf</w:t>
      </w:r>
    </w:p>
  </w:footnote>
  <w:footnote w:id="46">
    <w:p w14:paraId="61FB8327" w14:textId="77777777" w:rsidR="00E3227D" w:rsidRPr="00E16100" w:rsidRDefault="00E3227D" w:rsidP="007A5A90">
      <w:pPr>
        <w:pBdr>
          <w:top w:val="nil"/>
          <w:left w:val="nil"/>
          <w:bottom w:val="nil"/>
          <w:right w:val="nil"/>
          <w:between w:val="nil"/>
        </w:pBdr>
        <w:jc w:val="both"/>
        <w:rPr>
          <w:rFonts w:ascii="Sylfaen" w:hAnsi="Sylfaen"/>
          <w:sz w:val="18"/>
          <w:szCs w:val="18"/>
          <w:lang w:val="ka-GE"/>
        </w:rPr>
      </w:pPr>
      <w:r w:rsidRPr="00E16100">
        <w:rPr>
          <w:rStyle w:val="FootnoteReference"/>
          <w:rFonts w:ascii="Sylfaen" w:hAnsi="Sylfaen"/>
          <w:sz w:val="18"/>
          <w:szCs w:val="18"/>
        </w:rPr>
        <w:footnoteRef/>
      </w:r>
      <w:r w:rsidRPr="00E16100">
        <w:rPr>
          <w:rFonts w:ascii="Sylfaen" w:hAnsi="Sylfaen"/>
          <w:sz w:val="18"/>
          <w:szCs w:val="18"/>
          <w:lang w:val="ka-GE"/>
        </w:rPr>
        <w:t xml:space="preserve"> „საერთაშორისო გამჭვირვალობა - საქართველო“, „საქართველოს ეროვნული ანტიკორუფციული სისტემის შეფასება </w:t>
      </w:r>
      <w:r w:rsidRPr="00E44603">
        <w:rPr>
          <w:rFonts w:ascii="Sylfaen" w:hAnsi="Sylfaen"/>
          <w:sz w:val="18"/>
          <w:szCs w:val="18"/>
          <w:lang w:val="ka-GE"/>
        </w:rPr>
        <w:t>2020“, 26 ივნისი, 2020, გვ. 79-80,</w:t>
      </w:r>
      <w:r w:rsidRPr="00E16100">
        <w:rPr>
          <w:rFonts w:ascii="Sylfaen" w:hAnsi="Sylfaen"/>
          <w:sz w:val="18"/>
          <w:szCs w:val="18"/>
          <w:lang w:val="ka-GE"/>
        </w:rPr>
        <w:t xml:space="preserve"> https://www.transparency.ge/ge/post/sakartvelos-erovnuli-antikorupciuli-sistemis-shepaseba-2020</w:t>
      </w:r>
    </w:p>
  </w:footnote>
  <w:footnote w:id="47">
    <w:p w14:paraId="08E34B09" w14:textId="77777777" w:rsidR="00E3227D" w:rsidRPr="00E16100" w:rsidRDefault="00E3227D" w:rsidP="00464A42">
      <w:pPr>
        <w:pBdr>
          <w:top w:val="nil"/>
          <w:left w:val="nil"/>
          <w:bottom w:val="nil"/>
          <w:right w:val="nil"/>
          <w:between w:val="nil"/>
        </w:pBdr>
        <w:jc w:val="both"/>
        <w:rPr>
          <w:rFonts w:ascii="Sylfaen" w:hAnsi="Sylfaen"/>
          <w:sz w:val="18"/>
          <w:szCs w:val="18"/>
        </w:rPr>
      </w:pPr>
      <w:r w:rsidRPr="00E16100">
        <w:rPr>
          <w:rStyle w:val="FootnoteReference"/>
          <w:rFonts w:ascii="Sylfaen" w:hAnsi="Sylfaen"/>
          <w:sz w:val="18"/>
          <w:szCs w:val="18"/>
        </w:rPr>
        <w:footnoteRef/>
      </w:r>
      <w:r w:rsidRPr="00E16100">
        <w:rPr>
          <w:rFonts w:ascii="Sylfaen" w:hAnsi="Sylfaen"/>
          <w:sz w:val="18"/>
          <w:szCs w:val="18"/>
        </w:rPr>
        <w:t xml:space="preserve"> </w:t>
      </w:r>
      <w:r w:rsidRPr="00E16100">
        <w:rPr>
          <w:rFonts w:ascii="Sylfaen" w:hAnsi="Sylfaen"/>
          <w:sz w:val="18"/>
          <w:szCs w:val="18"/>
          <w:lang w:val="ka-GE"/>
        </w:rPr>
        <w:t xml:space="preserve">იქვე. </w:t>
      </w:r>
    </w:p>
  </w:footnote>
  <w:footnote w:id="48">
    <w:p w14:paraId="12C23FE9" w14:textId="77777777" w:rsidR="00E3227D" w:rsidRPr="00E16100" w:rsidRDefault="00E3227D" w:rsidP="00464A42">
      <w:pPr>
        <w:pBdr>
          <w:top w:val="nil"/>
          <w:left w:val="nil"/>
          <w:bottom w:val="nil"/>
          <w:right w:val="nil"/>
          <w:between w:val="nil"/>
        </w:pBdr>
        <w:jc w:val="both"/>
        <w:rPr>
          <w:rFonts w:ascii="Sylfaen" w:hAnsi="Sylfaen"/>
          <w:sz w:val="18"/>
          <w:szCs w:val="18"/>
        </w:rPr>
      </w:pPr>
      <w:r w:rsidRPr="00E16100">
        <w:rPr>
          <w:rStyle w:val="FootnoteReference"/>
          <w:rFonts w:ascii="Sylfaen" w:hAnsi="Sylfaen"/>
          <w:sz w:val="18"/>
          <w:szCs w:val="18"/>
        </w:rPr>
        <w:footnoteRef/>
      </w:r>
      <w:r w:rsidRPr="00E16100">
        <w:rPr>
          <w:rFonts w:ascii="Sylfaen" w:hAnsi="Sylfaen"/>
          <w:sz w:val="18"/>
          <w:szCs w:val="18"/>
        </w:rPr>
        <w:t xml:space="preserve"> OECD Anti-Corruption Network (CAN), Istanbul Anti-corruption Action Plan </w:t>
      </w:r>
      <w:r>
        <w:rPr>
          <w:rFonts w:ascii="Sylfaen" w:hAnsi="Sylfaen"/>
          <w:sz w:val="18"/>
          <w:szCs w:val="18"/>
          <w:lang w:val="ka-GE"/>
        </w:rPr>
        <w:t xml:space="preserve">- </w:t>
      </w:r>
      <w:r w:rsidRPr="00E16100">
        <w:rPr>
          <w:rFonts w:ascii="Sylfaen" w:hAnsi="Sylfaen"/>
          <w:sz w:val="18"/>
          <w:szCs w:val="18"/>
        </w:rPr>
        <w:t xml:space="preserve">Fourth Round of Monitoring Progress Update Report on Georgia, 2019, pp. 58-59, March 2019, </w:t>
      </w:r>
      <w:hyperlink r:id="rId14" w:history="1">
        <w:r w:rsidRPr="00D10E53">
          <w:rPr>
            <w:rStyle w:val="Hyperlink"/>
            <w:rFonts w:ascii="Sylfaen" w:hAnsi="Sylfaen"/>
            <w:color w:val="auto"/>
            <w:sz w:val="18"/>
            <w:szCs w:val="18"/>
          </w:rPr>
          <w:t>http://bit</w:t>
        </w:r>
      </w:hyperlink>
      <w:r w:rsidRPr="00D10E53">
        <w:rPr>
          <w:rFonts w:ascii="Sylfaen" w:hAnsi="Sylfaen"/>
          <w:sz w:val="18"/>
          <w:szCs w:val="18"/>
          <w:u w:val="single"/>
        </w:rPr>
        <w:t>.ly/2</w:t>
      </w:r>
      <w:r w:rsidRPr="00E16100">
        <w:rPr>
          <w:rFonts w:ascii="Sylfaen" w:hAnsi="Sylfaen"/>
          <w:sz w:val="18"/>
          <w:szCs w:val="18"/>
          <w:u w:val="single"/>
        </w:rPr>
        <w:t>NnA0h</w:t>
      </w:r>
    </w:p>
  </w:footnote>
  <w:footnote w:id="49">
    <w:p w14:paraId="411A847E" w14:textId="77777777" w:rsidR="00E3227D" w:rsidRPr="003E568B" w:rsidRDefault="00E3227D" w:rsidP="00B31858">
      <w:pPr>
        <w:pBdr>
          <w:top w:val="nil"/>
          <w:left w:val="nil"/>
          <w:bottom w:val="nil"/>
          <w:right w:val="nil"/>
          <w:between w:val="nil"/>
        </w:pBdr>
        <w:jc w:val="both"/>
        <w:rPr>
          <w:rFonts w:ascii="Sylfaen" w:hAnsi="Sylfaen"/>
          <w:sz w:val="18"/>
          <w:szCs w:val="18"/>
          <w:lang w:val="ka-GE"/>
        </w:rPr>
      </w:pPr>
      <w:r w:rsidRPr="003E568B">
        <w:rPr>
          <w:rStyle w:val="FootnoteReference"/>
          <w:rFonts w:ascii="Sylfaen" w:hAnsi="Sylfaen"/>
          <w:sz w:val="18"/>
          <w:szCs w:val="18"/>
        </w:rPr>
        <w:footnoteRef/>
      </w:r>
      <w:r w:rsidRPr="003E568B">
        <w:rPr>
          <w:rFonts w:ascii="Sylfaen" w:hAnsi="Sylfaen"/>
          <w:sz w:val="18"/>
          <w:szCs w:val="18"/>
        </w:rPr>
        <w:t xml:space="preserve"> </w:t>
      </w:r>
      <w:r>
        <w:rPr>
          <w:rFonts w:ascii="Sylfaen" w:hAnsi="Sylfaen"/>
          <w:sz w:val="18"/>
          <w:szCs w:val="18"/>
          <w:lang w:val="ka-GE"/>
        </w:rPr>
        <w:t>„</w:t>
      </w:r>
      <w:r w:rsidRPr="003E568B">
        <w:rPr>
          <w:rFonts w:ascii="Sylfaen" w:hAnsi="Sylfaen"/>
          <w:sz w:val="18"/>
          <w:szCs w:val="18"/>
          <w:lang w:val="ka-GE"/>
        </w:rPr>
        <w:t>ტაბულა</w:t>
      </w:r>
      <w:r>
        <w:rPr>
          <w:rFonts w:ascii="Sylfaen" w:hAnsi="Sylfaen"/>
          <w:sz w:val="18"/>
          <w:szCs w:val="18"/>
          <w:lang w:val="ka-GE"/>
        </w:rPr>
        <w:t xml:space="preserve">“, </w:t>
      </w:r>
      <w:r w:rsidRPr="003E568B">
        <w:rPr>
          <w:rFonts w:ascii="Sylfaen" w:hAnsi="Sylfaen"/>
          <w:sz w:val="18"/>
          <w:szCs w:val="18"/>
          <w:lang w:val="ka-GE"/>
        </w:rPr>
        <w:t xml:space="preserve">„თადუმაძე: ქვეყანაში ორი მილიარდერია და ორივეს ოჯახს ჩემი დიპლომით ვემსახურებოდი“, 16 ივლისი, 2018, http://bit.ly/2NsBneW  </w:t>
      </w:r>
      <w:r w:rsidRPr="003E568B">
        <w:rPr>
          <w:rFonts w:ascii="Sylfaen" w:hAnsi="Sylfaen"/>
          <w:sz w:val="18"/>
          <w:szCs w:val="18"/>
          <w:u w:val="single"/>
          <w:lang w:val="ka-GE"/>
        </w:rPr>
        <w:t xml:space="preserve">    </w:t>
      </w:r>
    </w:p>
  </w:footnote>
  <w:footnote w:id="50">
    <w:p w14:paraId="3159AE1D" w14:textId="77777777" w:rsidR="00E3227D" w:rsidRPr="003E568B" w:rsidRDefault="00E3227D">
      <w:pPr>
        <w:pBdr>
          <w:top w:val="nil"/>
          <w:left w:val="nil"/>
          <w:bottom w:val="nil"/>
          <w:right w:val="nil"/>
          <w:between w:val="nil"/>
        </w:pBdr>
        <w:rPr>
          <w:rFonts w:ascii="Sylfaen" w:hAnsi="Sylfaen"/>
          <w:color w:val="000000"/>
          <w:sz w:val="18"/>
          <w:szCs w:val="18"/>
          <w:lang w:val="ka-GE"/>
        </w:rPr>
      </w:pPr>
      <w:r w:rsidRPr="003E568B">
        <w:rPr>
          <w:rStyle w:val="FootnoteReference"/>
          <w:rFonts w:ascii="Sylfaen" w:hAnsi="Sylfaen"/>
          <w:sz w:val="18"/>
          <w:szCs w:val="18"/>
        </w:rPr>
        <w:footnoteRef/>
      </w:r>
      <w:r w:rsidRPr="003E568B">
        <w:rPr>
          <w:rFonts w:ascii="Sylfaen" w:hAnsi="Sylfaen"/>
          <w:color w:val="000000"/>
          <w:sz w:val="18"/>
          <w:szCs w:val="18"/>
          <w:lang w:val="ka-GE"/>
        </w:rPr>
        <w:t xml:space="preserve"> იქვე. </w:t>
      </w:r>
    </w:p>
  </w:footnote>
  <w:footnote w:id="51">
    <w:p w14:paraId="58796E4B" w14:textId="77777777" w:rsidR="00E3227D" w:rsidRPr="003E568B" w:rsidRDefault="00E3227D" w:rsidP="00B15FB7">
      <w:pPr>
        <w:pBdr>
          <w:top w:val="nil"/>
          <w:left w:val="nil"/>
          <w:bottom w:val="nil"/>
          <w:right w:val="nil"/>
          <w:between w:val="nil"/>
        </w:pBdr>
        <w:jc w:val="both"/>
        <w:rPr>
          <w:rFonts w:ascii="Sylfaen" w:hAnsi="Sylfaen"/>
          <w:sz w:val="18"/>
          <w:szCs w:val="18"/>
        </w:rPr>
      </w:pPr>
      <w:r w:rsidRPr="003E568B">
        <w:rPr>
          <w:rStyle w:val="FootnoteReference"/>
          <w:rFonts w:ascii="Sylfaen" w:hAnsi="Sylfaen"/>
          <w:sz w:val="18"/>
          <w:szCs w:val="18"/>
        </w:rPr>
        <w:footnoteRef/>
      </w:r>
      <w:r w:rsidRPr="003E568B">
        <w:rPr>
          <w:rFonts w:ascii="Sylfaen" w:hAnsi="Sylfaen"/>
          <w:sz w:val="18"/>
          <w:szCs w:val="18"/>
          <w:lang w:val="ka-GE"/>
        </w:rPr>
        <w:t xml:space="preserve"> </w:t>
      </w:r>
      <w:r w:rsidRPr="003E568B">
        <w:rPr>
          <w:rFonts w:ascii="Sylfaen" w:hAnsi="Sylfaen"/>
          <w:sz w:val="18"/>
          <w:szCs w:val="18"/>
        </w:rPr>
        <w:t xml:space="preserve">Freedom House, </w:t>
      </w:r>
      <w:r w:rsidRPr="003E568B">
        <w:rPr>
          <w:rFonts w:ascii="Sylfaen" w:hAnsi="Sylfaen"/>
          <w:i/>
          <w:sz w:val="18"/>
          <w:szCs w:val="18"/>
        </w:rPr>
        <w:t>Nations in Transit 2020, Georgia, 2020,</w:t>
      </w:r>
      <w:r w:rsidRPr="003E568B">
        <w:rPr>
          <w:rFonts w:ascii="Sylfaen" w:hAnsi="Sylfaen"/>
          <w:sz w:val="18"/>
          <w:szCs w:val="18"/>
        </w:rPr>
        <w:t xml:space="preserve"> https://freedomhouse.org/country/georgia/nations-transit/2020.</w:t>
      </w:r>
    </w:p>
  </w:footnote>
  <w:footnote w:id="52">
    <w:p w14:paraId="45891255" w14:textId="77777777" w:rsidR="00E3227D" w:rsidRPr="003E568B" w:rsidRDefault="00E3227D" w:rsidP="00046929">
      <w:pPr>
        <w:pBdr>
          <w:top w:val="nil"/>
          <w:left w:val="nil"/>
          <w:bottom w:val="nil"/>
          <w:right w:val="nil"/>
          <w:between w:val="nil"/>
        </w:pBdr>
        <w:jc w:val="both"/>
        <w:rPr>
          <w:rFonts w:ascii="Sylfaen" w:eastAsia="Times New Roman" w:hAnsi="Sylfaen" w:cs="Times New Roman"/>
          <w:color w:val="000000"/>
          <w:sz w:val="18"/>
          <w:szCs w:val="18"/>
        </w:rPr>
      </w:pPr>
      <w:r w:rsidRPr="003E568B">
        <w:rPr>
          <w:rStyle w:val="FootnoteReference"/>
          <w:rFonts w:ascii="Sylfaen" w:hAnsi="Sylfaen"/>
          <w:sz w:val="18"/>
          <w:szCs w:val="18"/>
        </w:rPr>
        <w:footnoteRef/>
      </w:r>
      <w:r w:rsidRPr="003E568B">
        <w:rPr>
          <w:rFonts w:ascii="Sylfaen" w:hAnsi="Sylfaen"/>
          <w:sz w:val="18"/>
          <w:szCs w:val="18"/>
        </w:rPr>
        <w:t xml:space="preserve"> USAID, </w:t>
      </w:r>
      <w:r w:rsidRPr="003E568B">
        <w:rPr>
          <w:rFonts w:ascii="Sylfaen" w:hAnsi="Sylfaen"/>
          <w:i/>
          <w:sz w:val="18"/>
          <w:szCs w:val="18"/>
        </w:rPr>
        <w:t>Georgia 2018 Human Rights Report</w:t>
      </w:r>
      <w:r w:rsidRPr="003E568B">
        <w:rPr>
          <w:rFonts w:ascii="Sylfaen" w:hAnsi="Sylfaen"/>
          <w:sz w:val="18"/>
          <w:szCs w:val="18"/>
        </w:rPr>
        <w:t>, p</w:t>
      </w:r>
      <w:r w:rsidRPr="003E568B">
        <w:rPr>
          <w:rFonts w:ascii="Sylfaen" w:hAnsi="Sylfaen"/>
          <w:sz w:val="18"/>
          <w:szCs w:val="18"/>
          <w:lang w:val="ka-GE"/>
        </w:rPr>
        <w:t>.</w:t>
      </w:r>
      <w:r w:rsidRPr="003E568B">
        <w:rPr>
          <w:rFonts w:ascii="Sylfaen" w:hAnsi="Sylfaen"/>
          <w:sz w:val="18"/>
          <w:szCs w:val="18"/>
        </w:rPr>
        <w:t xml:space="preserve"> 29, </w:t>
      </w:r>
      <w:hyperlink r:id="rId15" w:history="1">
        <w:r w:rsidRPr="003E568B">
          <w:rPr>
            <w:rStyle w:val="Hyperlink"/>
            <w:rFonts w:ascii="Sylfaen" w:hAnsi="Sylfaen"/>
            <w:sz w:val="18"/>
            <w:szCs w:val="18"/>
          </w:rPr>
          <w:t>https://www.state.gov/wp-content/uploads/2019/03/GEORGIA-2018-HUMAN-RIGHTS-REPORT.pdf</w:t>
        </w:r>
      </w:hyperlink>
    </w:p>
  </w:footnote>
  <w:footnote w:id="53">
    <w:p w14:paraId="36910D9D" w14:textId="77777777" w:rsidR="00E3227D" w:rsidRPr="00BD4AAA" w:rsidRDefault="00E3227D" w:rsidP="00647D20">
      <w:pPr>
        <w:jc w:val="both"/>
        <w:rPr>
          <w:rFonts w:ascii="Sylfaen" w:hAnsi="Sylfaen"/>
          <w:sz w:val="18"/>
          <w:szCs w:val="18"/>
          <w:lang w:val="ka-GE"/>
        </w:rPr>
      </w:pPr>
      <w:r w:rsidRPr="003E568B">
        <w:rPr>
          <w:rStyle w:val="FootnoteReference"/>
          <w:rFonts w:ascii="Sylfaen" w:hAnsi="Sylfaen"/>
          <w:sz w:val="18"/>
          <w:szCs w:val="18"/>
        </w:rPr>
        <w:footnoteRef/>
      </w:r>
      <w:r w:rsidRPr="003E568B">
        <w:rPr>
          <w:rFonts w:ascii="Sylfaen" w:hAnsi="Sylfaen"/>
          <w:sz w:val="18"/>
          <w:szCs w:val="18"/>
        </w:rPr>
        <w:t xml:space="preserve"> </w:t>
      </w:r>
      <w:r>
        <w:rPr>
          <w:rFonts w:ascii="Sylfaen" w:hAnsi="Sylfaen"/>
          <w:sz w:val="18"/>
          <w:szCs w:val="18"/>
          <w:lang w:val="ka-GE"/>
        </w:rPr>
        <w:t>„</w:t>
      </w:r>
      <w:r w:rsidRPr="003E568B">
        <w:rPr>
          <w:rFonts w:ascii="Sylfaen" w:hAnsi="Sylfaen"/>
          <w:sz w:val="18"/>
          <w:szCs w:val="18"/>
          <w:lang w:val="ka-GE"/>
        </w:rPr>
        <w:t>ღია საზოგადოების ფონდი</w:t>
      </w:r>
      <w:r>
        <w:rPr>
          <w:rFonts w:ascii="Sylfaen" w:hAnsi="Sylfaen"/>
          <w:sz w:val="18"/>
          <w:szCs w:val="18"/>
          <w:lang w:val="ka-GE"/>
        </w:rPr>
        <w:t>“</w:t>
      </w:r>
      <w:r w:rsidRPr="003E568B">
        <w:rPr>
          <w:rFonts w:ascii="Sylfaen" w:hAnsi="Sylfaen"/>
          <w:sz w:val="18"/>
          <w:szCs w:val="18"/>
          <w:lang w:val="ka-GE"/>
        </w:rPr>
        <w:t xml:space="preserve">, „მამუკა ხაზარაძის განცხადება ამყარებს ეჭვებს საქართველოში სახელმწიფოს მიტაცების ნიშნებთან დაკავშირებით“, </w:t>
      </w:r>
      <w:r w:rsidRPr="003E568B">
        <w:rPr>
          <w:rFonts w:ascii="Sylfaen" w:hAnsi="Sylfaen"/>
          <w:sz w:val="18"/>
          <w:szCs w:val="18"/>
        </w:rPr>
        <w:t xml:space="preserve">5 </w:t>
      </w:r>
      <w:r w:rsidRPr="003E568B">
        <w:rPr>
          <w:rFonts w:ascii="Sylfaen" w:hAnsi="Sylfaen"/>
          <w:sz w:val="18"/>
          <w:szCs w:val="18"/>
          <w:lang w:val="ka-GE"/>
        </w:rPr>
        <w:t xml:space="preserve">მარტი, </w:t>
      </w:r>
      <w:r w:rsidRPr="003E568B">
        <w:rPr>
          <w:rFonts w:ascii="Sylfaen" w:hAnsi="Sylfaen"/>
          <w:sz w:val="18"/>
          <w:szCs w:val="18"/>
        </w:rPr>
        <w:t xml:space="preserve">2019, </w:t>
      </w:r>
      <w:r w:rsidRPr="003E568B">
        <w:rPr>
          <w:rFonts w:ascii="Sylfaen" w:hAnsi="Sylfaen"/>
          <w:sz w:val="18"/>
          <w:szCs w:val="18"/>
          <w:lang w:val="ka-GE"/>
        </w:rPr>
        <w:t>https://osgf.ge/mamuka-khazaradzis-ganckhadeba-amyarebs-echvebs-saqartveloshi-sakhelmwifos-mitacebis-nishnebtan-dakavshirebit/</w:t>
      </w:r>
    </w:p>
  </w:footnote>
  <w:footnote w:id="54">
    <w:p w14:paraId="75C4057E" w14:textId="77777777" w:rsidR="00E3227D" w:rsidRPr="00BD4AAA" w:rsidRDefault="00E3227D" w:rsidP="005C1EE2">
      <w:pPr>
        <w:jc w:val="both"/>
        <w:rPr>
          <w:rFonts w:ascii="Sylfaen" w:hAnsi="Sylfaen"/>
          <w:sz w:val="18"/>
          <w:szCs w:val="18"/>
          <w:lang w:val="ka-GE"/>
        </w:rPr>
      </w:pPr>
      <w:r w:rsidRPr="00BD4AAA">
        <w:rPr>
          <w:rStyle w:val="FootnoteReference"/>
          <w:rFonts w:ascii="Sylfaen" w:hAnsi="Sylfaen"/>
          <w:sz w:val="18"/>
          <w:szCs w:val="18"/>
        </w:rPr>
        <w:footnoteRef/>
      </w:r>
      <w:r w:rsidRPr="00BD4AAA">
        <w:rPr>
          <w:rFonts w:ascii="Sylfaen" w:hAnsi="Sylfaen"/>
          <w:sz w:val="18"/>
          <w:szCs w:val="18"/>
          <w:lang w:val="ka-GE"/>
        </w:rPr>
        <w:t xml:space="preserve">  </w:t>
      </w:r>
      <w:r>
        <w:rPr>
          <w:rFonts w:ascii="Sylfaen" w:hAnsi="Sylfaen"/>
          <w:sz w:val="18"/>
          <w:szCs w:val="18"/>
          <w:lang w:val="ka-GE"/>
        </w:rPr>
        <w:t>„</w:t>
      </w:r>
      <w:r w:rsidRPr="00BD4AAA">
        <w:rPr>
          <w:rFonts w:ascii="Sylfaen" w:hAnsi="Sylfaen"/>
          <w:sz w:val="18"/>
          <w:szCs w:val="18"/>
          <w:lang w:val="ka-GE"/>
        </w:rPr>
        <w:t>ღია საზოგადოების ფონდი</w:t>
      </w:r>
      <w:r>
        <w:rPr>
          <w:rFonts w:ascii="Sylfaen" w:hAnsi="Sylfaen"/>
          <w:sz w:val="18"/>
          <w:szCs w:val="18"/>
          <w:lang w:val="ka-GE"/>
        </w:rPr>
        <w:t>“</w:t>
      </w:r>
      <w:r w:rsidRPr="00BD4AAA">
        <w:rPr>
          <w:rFonts w:ascii="Sylfaen" w:hAnsi="Sylfaen"/>
          <w:sz w:val="18"/>
          <w:szCs w:val="18"/>
          <w:lang w:val="ka-GE"/>
        </w:rPr>
        <w:t>, „არასამთავრობო ორგანიზაციების განცხადება ნიკა გვარამიასთვის ბრალის წარდგენის შ</w:t>
      </w:r>
      <w:r>
        <w:rPr>
          <w:rFonts w:ascii="Sylfaen" w:hAnsi="Sylfaen"/>
          <w:sz w:val="18"/>
          <w:szCs w:val="18"/>
          <w:lang w:val="ka-GE"/>
        </w:rPr>
        <w:t>ე</w:t>
      </w:r>
      <w:r w:rsidRPr="00BD4AAA">
        <w:rPr>
          <w:rFonts w:ascii="Sylfaen" w:hAnsi="Sylfaen"/>
          <w:sz w:val="18"/>
          <w:szCs w:val="18"/>
          <w:lang w:val="ka-GE"/>
        </w:rPr>
        <w:t>სახებ“, 9 აგვისტო, 2019, https://osgf.ge/arasamtavrobo-organizaciebis-ganckhadeba-nika-gvaramiastvis-bralis-wardgenis-shesakheb/</w:t>
      </w:r>
    </w:p>
  </w:footnote>
  <w:footnote w:id="55">
    <w:p w14:paraId="7C139B38" w14:textId="77777777" w:rsidR="00E3227D" w:rsidRPr="00BD4AAA" w:rsidRDefault="00E3227D" w:rsidP="005C1EE2">
      <w:pPr>
        <w:jc w:val="both"/>
        <w:rPr>
          <w:rFonts w:ascii="Sylfaen" w:hAnsi="Sylfaen"/>
          <w:i/>
          <w:sz w:val="18"/>
          <w:szCs w:val="18"/>
        </w:rPr>
      </w:pPr>
      <w:r w:rsidRPr="00BD4AAA">
        <w:rPr>
          <w:rStyle w:val="FootnoteReference"/>
          <w:rFonts w:ascii="Sylfaen" w:hAnsi="Sylfaen"/>
          <w:sz w:val="18"/>
          <w:szCs w:val="18"/>
        </w:rPr>
        <w:footnoteRef/>
      </w:r>
      <w:r w:rsidRPr="00BD4AAA">
        <w:rPr>
          <w:rFonts w:ascii="Sylfaen" w:hAnsi="Sylfaen"/>
          <w:sz w:val="18"/>
          <w:szCs w:val="18"/>
        </w:rPr>
        <w:t xml:space="preserve"> Democracy and Freedom Watch, </w:t>
      </w:r>
      <w:r w:rsidRPr="00BD4AAA">
        <w:rPr>
          <w:rFonts w:ascii="Sylfaen" w:hAnsi="Sylfaen"/>
          <w:i/>
          <w:sz w:val="18"/>
          <w:szCs w:val="18"/>
        </w:rPr>
        <w:t xml:space="preserve">Georgia’s opposition TV channels’ accounts seized amid growing concerns of government pressure, </w:t>
      </w:r>
      <w:r w:rsidRPr="00E44603">
        <w:rPr>
          <w:rFonts w:ascii="Sylfaen" w:hAnsi="Sylfaen"/>
          <w:sz w:val="18"/>
          <w:szCs w:val="18"/>
        </w:rPr>
        <w:t>26 December,</w:t>
      </w:r>
      <w:r w:rsidRPr="00BD4AAA">
        <w:rPr>
          <w:rFonts w:ascii="Sylfaen" w:hAnsi="Sylfaen"/>
          <w:sz w:val="18"/>
          <w:szCs w:val="18"/>
        </w:rPr>
        <w:t xml:space="preserve"> 2019, https://dfwatch.net/georgias-opposition-tv-channels-accounts-seized-amid-growing-concerns-of-government-pressure-54001</w:t>
      </w:r>
    </w:p>
  </w:footnote>
  <w:footnote w:id="56">
    <w:p w14:paraId="1736BBA4" w14:textId="77777777" w:rsidR="00E3227D" w:rsidRPr="00F75495" w:rsidRDefault="00E3227D" w:rsidP="005C1EE2">
      <w:pPr>
        <w:jc w:val="both"/>
        <w:rPr>
          <w:rFonts w:ascii="Sylfaen" w:hAnsi="Sylfaen"/>
          <w:lang w:val="ka-GE"/>
        </w:rPr>
      </w:pPr>
      <w:r w:rsidRPr="00BD4AAA">
        <w:rPr>
          <w:rStyle w:val="FootnoteReference"/>
          <w:rFonts w:ascii="Sylfaen" w:hAnsi="Sylfaen"/>
          <w:sz w:val="18"/>
          <w:szCs w:val="18"/>
        </w:rPr>
        <w:footnoteRef/>
      </w:r>
      <w:r w:rsidRPr="00BD4AAA">
        <w:rPr>
          <w:rFonts w:ascii="Sylfaen" w:hAnsi="Sylfaen"/>
          <w:sz w:val="18"/>
          <w:szCs w:val="18"/>
        </w:rPr>
        <w:t xml:space="preserve"> JAM News, </w:t>
      </w:r>
      <w:r w:rsidRPr="00BD4AAA">
        <w:rPr>
          <w:rFonts w:ascii="Sylfaen" w:hAnsi="Sylfaen"/>
          <w:sz w:val="18"/>
          <w:szCs w:val="18"/>
          <w:lang w:val="ka-GE"/>
        </w:rPr>
        <w:t>„ტვ პირველის“ დამფუძნებელი ამბობს, რომ მის მამას არხის სარედაქციო პოლიტიკის გამო დაემუქრნენ“, 21</w:t>
      </w:r>
      <w:r w:rsidRPr="00BD4AAA">
        <w:rPr>
          <w:rFonts w:ascii="Sylfaen" w:hAnsi="Sylfaen"/>
          <w:sz w:val="18"/>
          <w:szCs w:val="18"/>
        </w:rPr>
        <w:t xml:space="preserve"> </w:t>
      </w:r>
      <w:r w:rsidRPr="00BD4AAA">
        <w:rPr>
          <w:rFonts w:ascii="Sylfaen" w:hAnsi="Sylfaen"/>
          <w:sz w:val="18"/>
          <w:szCs w:val="18"/>
          <w:lang w:val="ka-GE"/>
        </w:rPr>
        <w:t xml:space="preserve">ოქტომბერი, </w:t>
      </w:r>
      <w:r w:rsidRPr="00BD4AAA">
        <w:rPr>
          <w:rFonts w:ascii="Sylfaen" w:hAnsi="Sylfaen"/>
          <w:sz w:val="18"/>
          <w:szCs w:val="18"/>
        </w:rPr>
        <w:t xml:space="preserve">2020, </w:t>
      </w:r>
      <w:r w:rsidRPr="00BD4AAA">
        <w:rPr>
          <w:rFonts w:ascii="Sylfaen" w:hAnsi="Sylfaen"/>
          <w:sz w:val="18"/>
          <w:szCs w:val="18"/>
          <w:lang w:val="ka-GE"/>
        </w:rPr>
        <w:t>https://jam-news.net/ge/avto-wereteli-ambobs-rom-tv-pirvelis-gamo-emuqrebian/</w:t>
      </w:r>
    </w:p>
  </w:footnote>
  <w:footnote w:id="57">
    <w:p w14:paraId="29C945A4" w14:textId="2B87003E" w:rsidR="00E3227D" w:rsidRPr="00A23E65" w:rsidRDefault="00E3227D" w:rsidP="005C1EE2">
      <w:pPr>
        <w:pBdr>
          <w:top w:val="nil"/>
          <w:left w:val="nil"/>
          <w:bottom w:val="nil"/>
          <w:right w:val="nil"/>
          <w:between w:val="nil"/>
        </w:pBdr>
        <w:jc w:val="both"/>
        <w:rPr>
          <w:rFonts w:ascii="Sylfaen" w:hAnsi="Sylfaen"/>
          <w:color w:val="FF0000"/>
          <w:lang w:val="ka-GE"/>
        </w:rPr>
      </w:pPr>
      <w:r w:rsidRPr="007E7A06">
        <w:rPr>
          <w:rStyle w:val="FootnoteReference"/>
          <w:rFonts w:ascii="Sylfaen" w:hAnsi="Sylfaen"/>
          <w:sz w:val="18"/>
        </w:rPr>
        <w:footnoteRef/>
      </w:r>
      <w:r w:rsidRPr="007E7A06">
        <w:rPr>
          <w:rFonts w:ascii="Sylfaen" w:hAnsi="Sylfaen"/>
          <w:sz w:val="18"/>
        </w:rPr>
        <w:t xml:space="preserve"> OECD Anti-Corruption Network (ACN), Istanbul Anti-corruption Action Plan </w:t>
      </w:r>
      <w:r>
        <w:rPr>
          <w:rFonts w:ascii="Sylfaen" w:hAnsi="Sylfaen"/>
          <w:sz w:val="18"/>
          <w:lang w:val="ka-GE"/>
        </w:rPr>
        <w:t>-</w:t>
      </w:r>
      <w:r>
        <w:rPr>
          <w:rFonts w:ascii="Sylfaen" w:hAnsi="Sylfaen"/>
          <w:sz w:val="18"/>
        </w:rPr>
        <w:t xml:space="preserve"> F</w:t>
      </w:r>
      <w:r w:rsidRPr="007E7A06">
        <w:rPr>
          <w:rFonts w:ascii="Sylfaen" w:hAnsi="Sylfaen"/>
          <w:sz w:val="18"/>
        </w:rPr>
        <w:t>ourth Round of Monitoring Progress Update Report on Georgia, 2019, pp. 110-112</w:t>
      </w:r>
      <w:r w:rsidRPr="00E44603">
        <w:rPr>
          <w:rFonts w:ascii="Sylfaen" w:hAnsi="Sylfaen"/>
          <w:sz w:val="18"/>
        </w:rPr>
        <w:t>, March 2019,</w:t>
      </w:r>
      <w:r w:rsidRPr="007E7A06">
        <w:rPr>
          <w:rFonts w:ascii="Sylfaen" w:hAnsi="Sylfaen"/>
          <w:sz w:val="18"/>
        </w:rPr>
        <w:t xml:space="preserve"> </w:t>
      </w:r>
      <w:hyperlink r:id="rId16" w:history="1">
        <w:r w:rsidRPr="00BA42D7">
          <w:rPr>
            <w:rStyle w:val="Hyperlink"/>
            <w:rFonts w:ascii="Sylfaen" w:hAnsi="Sylfaen"/>
            <w:sz w:val="18"/>
          </w:rPr>
          <w:t>https://www.oecd.org/corruption/acn/OECD-ACN-Georgia-Progress-Update-2019-ENG.pdf</w:t>
        </w:r>
      </w:hyperlink>
      <w:r>
        <w:rPr>
          <w:rFonts w:ascii="Sylfaen" w:hAnsi="Sylfaen"/>
          <w:sz w:val="18"/>
          <w:lang w:val="ka-GE"/>
        </w:rPr>
        <w:t xml:space="preserve"> </w:t>
      </w:r>
    </w:p>
  </w:footnote>
  <w:footnote w:id="58">
    <w:p w14:paraId="29816DDC" w14:textId="77777777" w:rsidR="00E3227D" w:rsidRPr="0045545F" w:rsidRDefault="00E3227D" w:rsidP="005954BD">
      <w:pPr>
        <w:pBdr>
          <w:top w:val="nil"/>
          <w:left w:val="nil"/>
          <w:bottom w:val="nil"/>
          <w:right w:val="nil"/>
          <w:between w:val="nil"/>
        </w:pBdr>
        <w:jc w:val="both"/>
        <w:rPr>
          <w:rFonts w:ascii="Sylfaen" w:hAnsi="Sylfaen"/>
          <w:sz w:val="18"/>
          <w:lang w:val="ka-GE"/>
        </w:rPr>
      </w:pPr>
      <w:r w:rsidRPr="00E63472">
        <w:rPr>
          <w:rStyle w:val="FootnoteReference"/>
          <w:rFonts w:ascii="Sylfaen" w:hAnsi="Sylfaen"/>
          <w:sz w:val="18"/>
        </w:rPr>
        <w:footnoteRef/>
      </w:r>
      <w:r w:rsidRPr="0045545F">
        <w:rPr>
          <w:rFonts w:ascii="Sylfaen" w:hAnsi="Sylfaen"/>
          <w:sz w:val="18"/>
          <w:lang w:val="ka-GE"/>
        </w:rPr>
        <w:t xml:space="preserve"> </w:t>
      </w:r>
      <w:r w:rsidRPr="00E63472">
        <w:rPr>
          <w:rFonts w:ascii="Sylfaen" w:hAnsi="Sylfaen"/>
          <w:sz w:val="18"/>
          <w:lang w:val="ka-GE"/>
        </w:rPr>
        <w:t>საქართველოს სისხლის სამართლის კოდექსი, მუხლი</w:t>
      </w:r>
      <w:r w:rsidRPr="0045545F">
        <w:rPr>
          <w:rFonts w:ascii="Sylfaen" w:hAnsi="Sylfaen"/>
          <w:sz w:val="18"/>
          <w:lang w:val="ka-GE"/>
        </w:rPr>
        <w:t xml:space="preserve"> 194. </w:t>
      </w:r>
    </w:p>
  </w:footnote>
  <w:footnote w:id="59">
    <w:p w14:paraId="65605D1F" w14:textId="77777777" w:rsidR="00E3227D" w:rsidRPr="0045545F" w:rsidRDefault="00E3227D" w:rsidP="005954BD">
      <w:pPr>
        <w:pBdr>
          <w:top w:val="nil"/>
          <w:left w:val="nil"/>
          <w:bottom w:val="nil"/>
          <w:right w:val="nil"/>
          <w:between w:val="nil"/>
        </w:pBdr>
        <w:jc w:val="both"/>
        <w:rPr>
          <w:rFonts w:ascii="Sylfaen" w:eastAsia="Times New Roman" w:hAnsi="Sylfaen" w:cs="Times New Roman"/>
          <w:color w:val="000000"/>
          <w:sz w:val="18"/>
          <w:lang w:val="ka-GE"/>
        </w:rPr>
      </w:pPr>
      <w:r w:rsidRPr="00E63472">
        <w:rPr>
          <w:rStyle w:val="FootnoteReference"/>
          <w:rFonts w:ascii="Sylfaen" w:hAnsi="Sylfaen"/>
          <w:sz w:val="18"/>
        </w:rPr>
        <w:footnoteRef/>
      </w:r>
      <w:r w:rsidRPr="0045545F">
        <w:rPr>
          <w:rFonts w:ascii="Sylfaen" w:hAnsi="Sylfaen"/>
          <w:sz w:val="18"/>
          <w:lang w:val="ka-GE"/>
        </w:rPr>
        <w:t xml:space="preserve"> </w:t>
      </w:r>
      <w:r w:rsidRPr="00E63472">
        <w:rPr>
          <w:rFonts w:ascii="Sylfaen" w:hAnsi="Sylfaen"/>
          <w:sz w:val="18"/>
          <w:lang w:val="ka-GE"/>
        </w:rPr>
        <w:t xml:space="preserve">იქვე. </w:t>
      </w:r>
    </w:p>
  </w:footnote>
  <w:footnote w:id="60">
    <w:p w14:paraId="3CE1640D" w14:textId="77777777" w:rsidR="00E3227D" w:rsidRPr="00650C80" w:rsidRDefault="00E3227D" w:rsidP="005954BD">
      <w:pPr>
        <w:pBdr>
          <w:top w:val="nil"/>
          <w:left w:val="nil"/>
          <w:bottom w:val="nil"/>
          <w:right w:val="nil"/>
          <w:between w:val="nil"/>
        </w:pBdr>
        <w:jc w:val="both"/>
        <w:rPr>
          <w:lang w:val="ka-GE"/>
        </w:rPr>
      </w:pPr>
      <w:r w:rsidRPr="00E63472">
        <w:rPr>
          <w:rStyle w:val="FootnoteReference"/>
          <w:rFonts w:ascii="Sylfaen" w:hAnsi="Sylfaen"/>
          <w:sz w:val="18"/>
        </w:rPr>
        <w:footnoteRef/>
      </w:r>
      <w:r w:rsidRPr="0045545F">
        <w:rPr>
          <w:rFonts w:ascii="Sylfaen" w:hAnsi="Sylfaen"/>
          <w:sz w:val="18"/>
          <w:lang w:val="ka-GE"/>
        </w:rPr>
        <w:t xml:space="preserve"> </w:t>
      </w:r>
      <w:r w:rsidRPr="00E63472">
        <w:rPr>
          <w:rFonts w:ascii="Sylfaen" w:hAnsi="Sylfaen"/>
          <w:sz w:val="18"/>
          <w:lang w:val="ka-GE"/>
        </w:rPr>
        <w:t xml:space="preserve">იქვე, მუხლი </w:t>
      </w:r>
      <w:r w:rsidRPr="0045545F">
        <w:rPr>
          <w:rFonts w:ascii="Sylfaen" w:hAnsi="Sylfaen"/>
          <w:sz w:val="18"/>
          <w:lang w:val="ka-GE"/>
        </w:rPr>
        <w:t>194¹</w:t>
      </w:r>
      <w:r>
        <w:rPr>
          <w:rFonts w:ascii="Sylfaen" w:hAnsi="Sylfaen"/>
          <w:sz w:val="18"/>
          <w:lang w:val="ka-GE"/>
        </w:rPr>
        <w:t xml:space="preserve">. </w:t>
      </w:r>
    </w:p>
  </w:footnote>
  <w:footnote w:id="61">
    <w:p w14:paraId="2DC80EE1" w14:textId="77777777" w:rsidR="00E3227D" w:rsidRPr="00AA2898" w:rsidRDefault="00E3227D">
      <w:pPr>
        <w:pBdr>
          <w:top w:val="nil"/>
          <w:left w:val="nil"/>
          <w:bottom w:val="nil"/>
          <w:right w:val="nil"/>
          <w:between w:val="nil"/>
        </w:pBdr>
        <w:rPr>
          <w:rFonts w:ascii="Sylfaen" w:hAnsi="Sylfaen"/>
          <w:sz w:val="18"/>
          <w:szCs w:val="18"/>
          <w:lang w:val="ka-GE"/>
        </w:rPr>
      </w:pPr>
      <w:r w:rsidRPr="00AA2898">
        <w:rPr>
          <w:rStyle w:val="FootnoteReference"/>
          <w:rFonts w:ascii="Sylfaen" w:hAnsi="Sylfaen"/>
          <w:sz w:val="18"/>
          <w:szCs w:val="18"/>
        </w:rPr>
        <w:footnoteRef/>
      </w:r>
      <w:r w:rsidRPr="00AA2898">
        <w:rPr>
          <w:rFonts w:ascii="Sylfaen" w:hAnsi="Sylfaen"/>
          <w:sz w:val="18"/>
          <w:szCs w:val="18"/>
          <w:lang w:val="ka-GE"/>
        </w:rPr>
        <w:t xml:space="preserve"> საქართველოს კანონი „ფულის გათეთრებისა და ტერორიზმის დაფინანსების აღკვეთის ხელშეწყობის შესახებ“, 30 ოქტომბერი, 2019, მუხლი 13.   </w:t>
      </w:r>
    </w:p>
  </w:footnote>
  <w:footnote w:id="62">
    <w:p w14:paraId="6EEFA481" w14:textId="77777777" w:rsidR="00E3227D" w:rsidRPr="003A6314" w:rsidRDefault="00E3227D">
      <w:pPr>
        <w:pBdr>
          <w:top w:val="nil"/>
          <w:left w:val="nil"/>
          <w:bottom w:val="nil"/>
          <w:right w:val="nil"/>
          <w:between w:val="nil"/>
        </w:pBdr>
        <w:rPr>
          <w:rFonts w:ascii="Sylfaen" w:hAnsi="Sylfaen"/>
          <w:sz w:val="18"/>
          <w:szCs w:val="18"/>
          <w:lang w:val="ka-GE"/>
        </w:rPr>
      </w:pPr>
      <w:r w:rsidRPr="00223B19">
        <w:rPr>
          <w:rStyle w:val="FootnoteReference"/>
          <w:rFonts w:ascii="Sylfaen" w:hAnsi="Sylfaen"/>
          <w:sz w:val="18"/>
          <w:szCs w:val="18"/>
        </w:rPr>
        <w:footnoteRef/>
      </w:r>
      <w:r w:rsidRPr="00223B19">
        <w:rPr>
          <w:rFonts w:ascii="Sylfaen" w:hAnsi="Sylfaen"/>
          <w:sz w:val="18"/>
          <w:szCs w:val="18"/>
          <w:lang w:val="ka-GE"/>
        </w:rPr>
        <w:t xml:space="preserve"> </w:t>
      </w:r>
      <w:r w:rsidRPr="003A6314">
        <w:rPr>
          <w:rFonts w:ascii="Sylfaen" w:hAnsi="Sylfaen"/>
          <w:sz w:val="18"/>
          <w:szCs w:val="18"/>
          <w:lang w:val="ka-GE"/>
        </w:rPr>
        <w:t xml:space="preserve">საქართველოს გენერალური პროკურორი, </w:t>
      </w:r>
      <w:r w:rsidRPr="003A6314">
        <w:rPr>
          <w:rFonts w:ascii="Sylfaen" w:hAnsi="Sylfaen"/>
          <w:i/>
          <w:sz w:val="18"/>
          <w:szCs w:val="18"/>
          <w:lang w:val="ka-GE"/>
        </w:rPr>
        <w:t>საქართველოს პროკურატურის 2018 წელს გაწეული საქმიანობის ანგარიში</w:t>
      </w:r>
      <w:r w:rsidRPr="003A6314">
        <w:rPr>
          <w:rFonts w:ascii="Sylfaen" w:hAnsi="Sylfaen"/>
          <w:sz w:val="18"/>
          <w:szCs w:val="18"/>
          <w:lang w:val="ka-GE"/>
        </w:rPr>
        <w:t xml:space="preserve">, 14 მაისი, 2019, გვ. </w:t>
      </w:r>
      <w:r w:rsidRPr="003A6314">
        <w:rPr>
          <w:rFonts w:ascii="Sylfaen" w:hAnsi="Sylfaen"/>
          <w:sz w:val="18"/>
          <w:szCs w:val="18"/>
          <w:lang w:val="ka-GE"/>
        </w:rPr>
        <w:t xml:space="preserve">37, </w:t>
      </w:r>
      <w:hyperlink r:id="rId17">
        <w:r w:rsidRPr="003A6314">
          <w:rPr>
            <w:rFonts w:ascii="Sylfaen" w:hAnsi="Sylfaen"/>
            <w:sz w:val="18"/>
            <w:szCs w:val="18"/>
            <w:u w:val="single"/>
            <w:lang w:val="ka-GE"/>
          </w:rPr>
          <w:t>http://www.parliament.ge/ge/ajax/downloadFile/117914/1-9440_%E1%83%9E%E1%83%A0%E1%83%9D%E1%83%99%E1%83%A3%E1%83%A0%E1%83%90%E1%83%A2%E1%83%A3%E1%83%A0%E1%83%90</w:t>
        </w:r>
      </w:hyperlink>
    </w:p>
  </w:footnote>
  <w:footnote w:id="63">
    <w:p w14:paraId="7A86CFBD" w14:textId="77777777" w:rsidR="00E3227D" w:rsidRPr="008A01D2" w:rsidRDefault="00E3227D">
      <w:pPr>
        <w:rPr>
          <w:lang w:val="ka-GE"/>
        </w:rPr>
      </w:pPr>
      <w:r w:rsidRPr="003A6314">
        <w:rPr>
          <w:rStyle w:val="FootnoteReference"/>
          <w:rFonts w:ascii="Sylfaen" w:hAnsi="Sylfaen"/>
          <w:sz w:val="18"/>
          <w:szCs w:val="18"/>
        </w:rPr>
        <w:footnoteRef/>
      </w:r>
      <w:r w:rsidRPr="003A6314">
        <w:rPr>
          <w:rFonts w:ascii="Sylfaen" w:hAnsi="Sylfaen"/>
          <w:sz w:val="18"/>
          <w:szCs w:val="18"/>
          <w:lang w:val="ka-GE"/>
        </w:rPr>
        <w:t xml:space="preserve">  </w:t>
      </w:r>
      <w:r w:rsidRPr="003A6314">
        <w:rPr>
          <w:rFonts w:ascii="Sylfaen" w:hAnsi="Sylfaen"/>
          <w:sz w:val="18"/>
          <w:szCs w:val="18"/>
          <w:lang w:val="ka-GE"/>
        </w:rPr>
        <w:t>იქვე, გვ. 29-33.</w:t>
      </w:r>
    </w:p>
  </w:footnote>
  <w:footnote w:id="64">
    <w:p w14:paraId="20DC6EA3" w14:textId="77777777" w:rsidR="00E3227D" w:rsidRPr="008A01D2" w:rsidRDefault="00E3227D" w:rsidP="003A6314">
      <w:pPr>
        <w:pBdr>
          <w:top w:val="nil"/>
          <w:left w:val="nil"/>
          <w:bottom w:val="nil"/>
          <w:right w:val="nil"/>
          <w:between w:val="nil"/>
        </w:pBdr>
        <w:jc w:val="both"/>
        <w:rPr>
          <w:rFonts w:ascii="Sylfaen" w:hAnsi="Sylfaen"/>
          <w:lang w:val="ka-GE"/>
        </w:rPr>
      </w:pPr>
      <w:r w:rsidRPr="00E101E8">
        <w:rPr>
          <w:rStyle w:val="FootnoteReference"/>
          <w:rFonts w:ascii="Sylfaen" w:hAnsi="Sylfaen"/>
          <w:sz w:val="18"/>
        </w:rPr>
        <w:footnoteRef/>
      </w:r>
      <w:r w:rsidRPr="008A01D2">
        <w:rPr>
          <w:rFonts w:ascii="Sylfaen" w:hAnsi="Sylfaen"/>
          <w:sz w:val="18"/>
          <w:lang w:val="ka-GE"/>
        </w:rPr>
        <w:t xml:space="preserve"> </w:t>
      </w:r>
      <w:r w:rsidRPr="00E101E8">
        <w:rPr>
          <w:rFonts w:ascii="Sylfaen" w:hAnsi="Sylfaen"/>
          <w:sz w:val="18"/>
          <w:lang w:val="ka-GE"/>
        </w:rPr>
        <w:t xml:space="preserve">საქართველოს ფინანსური მონიტორინგის სამსახური, </w:t>
      </w:r>
      <w:r w:rsidRPr="008A01D2">
        <w:rPr>
          <w:rFonts w:ascii="Sylfaen" w:hAnsi="Sylfaen"/>
          <w:i/>
          <w:sz w:val="18"/>
          <w:lang w:val="ka-GE"/>
        </w:rPr>
        <w:t>2018</w:t>
      </w:r>
      <w:r w:rsidRPr="00E101E8">
        <w:rPr>
          <w:rFonts w:ascii="Sylfaen" w:hAnsi="Sylfaen"/>
          <w:i/>
          <w:sz w:val="18"/>
          <w:lang w:val="ka-GE"/>
        </w:rPr>
        <w:t xml:space="preserve"> წლის ანგარიში</w:t>
      </w:r>
      <w:r w:rsidRPr="008A01D2">
        <w:rPr>
          <w:rFonts w:ascii="Sylfaen" w:hAnsi="Sylfaen"/>
          <w:i/>
          <w:sz w:val="18"/>
          <w:lang w:val="ka-GE"/>
        </w:rPr>
        <w:t xml:space="preserve">, </w:t>
      </w:r>
      <w:r w:rsidRPr="008A01D2">
        <w:rPr>
          <w:rFonts w:ascii="Sylfaen" w:hAnsi="Sylfaen"/>
          <w:sz w:val="18"/>
          <w:lang w:val="ka-GE"/>
        </w:rPr>
        <w:t>2018,</w:t>
      </w:r>
      <w:r w:rsidRPr="00E101E8">
        <w:rPr>
          <w:rFonts w:ascii="Sylfaen" w:hAnsi="Sylfaen"/>
          <w:sz w:val="18"/>
          <w:lang w:val="ka-GE"/>
        </w:rPr>
        <w:t xml:space="preserve"> გვ. </w:t>
      </w:r>
      <w:r w:rsidRPr="008A01D2">
        <w:rPr>
          <w:rFonts w:ascii="Sylfaen" w:hAnsi="Sylfaen"/>
          <w:sz w:val="18"/>
          <w:highlight w:val="cyan"/>
          <w:lang w:val="ka-GE"/>
        </w:rPr>
        <w:t>5</w:t>
      </w:r>
      <w:r w:rsidRPr="008A01D2">
        <w:rPr>
          <w:rFonts w:ascii="Sylfaen" w:hAnsi="Sylfaen"/>
          <w:sz w:val="18"/>
          <w:lang w:val="ka-GE"/>
        </w:rPr>
        <w:t>, https://www.fms.gov.ge/Uploads/files/Draft_Annual_Report_2018_GEO_25.04.19.pdf</w:t>
      </w:r>
    </w:p>
  </w:footnote>
  <w:footnote w:id="65">
    <w:p w14:paraId="438D2920" w14:textId="77777777" w:rsidR="00E3227D" w:rsidRPr="008A01D2" w:rsidRDefault="00E3227D">
      <w:pPr>
        <w:rPr>
          <w:rFonts w:ascii="Sylfaen" w:hAnsi="Sylfaen"/>
          <w:sz w:val="18"/>
          <w:szCs w:val="18"/>
          <w:lang w:val="ka-GE"/>
        </w:rPr>
      </w:pPr>
      <w:r w:rsidRPr="003E7CAD">
        <w:rPr>
          <w:rStyle w:val="FootnoteReference"/>
          <w:rFonts w:ascii="Sylfaen" w:hAnsi="Sylfaen"/>
          <w:sz w:val="18"/>
          <w:szCs w:val="18"/>
        </w:rPr>
        <w:footnoteRef/>
      </w:r>
      <w:r w:rsidRPr="008A01D2">
        <w:rPr>
          <w:rFonts w:ascii="Sylfaen" w:hAnsi="Sylfaen"/>
          <w:sz w:val="18"/>
          <w:szCs w:val="18"/>
          <w:lang w:val="ka-GE"/>
        </w:rPr>
        <w:t xml:space="preserve"> </w:t>
      </w:r>
      <w:r w:rsidRPr="003E7CAD">
        <w:rPr>
          <w:rFonts w:ascii="Sylfaen" w:hAnsi="Sylfaen"/>
          <w:sz w:val="18"/>
          <w:szCs w:val="18"/>
          <w:lang w:val="ka-GE"/>
        </w:rPr>
        <w:t xml:space="preserve">საქართველოს ფინანსური მონიტორინგის სამსახური, </w:t>
      </w:r>
      <w:r w:rsidRPr="008A01D2">
        <w:rPr>
          <w:rFonts w:ascii="Sylfaen" w:hAnsi="Sylfaen"/>
          <w:i/>
          <w:sz w:val="18"/>
          <w:szCs w:val="18"/>
          <w:lang w:val="ka-GE"/>
        </w:rPr>
        <w:t>2019</w:t>
      </w:r>
      <w:r w:rsidRPr="003E7CAD">
        <w:rPr>
          <w:rFonts w:ascii="Sylfaen" w:hAnsi="Sylfaen"/>
          <w:i/>
          <w:sz w:val="18"/>
          <w:szCs w:val="18"/>
          <w:lang w:val="ka-GE"/>
        </w:rPr>
        <w:t xml:space="preserve"> წლის ანგარიში</w:t>
      </w:r>
      <w:r w:rsidRPr="008A01D2">
        <w:rPr>
          <w:rFonts w:ascii="Sylfaen" w:hAnsi="Sylfaen"/>
          <w:i/>
          <w:sz w:val="18"/>
          <w:szCs w:val="18"/>
          <w:lang w:val="ka-GE"/>
        </w:rPr>
        <w:t>,</w:t>
      </w:r>
      <w:r w:rsidRPr="008A01D2">
        <w:rPr>
          <w:rFonts w:ascii="Sylfaen" w:hAnsi="Sylfaen"/>
          <w:sz w:val="18"/>
          <w:szCs w:val="18"/>
          <w:lang w:val="ka-GE"/>
        </w:rPr>
        <w:t xml:space="preserve"> 2019, </w:t>
      </w:r>
      <w:r w:rsidRPr="003E7CAD">
        <w:rPr>
          <w:rFonts w:ascii="Sylfaen" w:hAnsi="Sylfaen"/>
          <w:sz w:val="18"/>
          <w:szCs w:val="18"/>
          <w:lang w:val="ka-GE"/>
        </w:rPr>
        <w:t xml:space="preserve">გვ. </w:t>
      </w:r>
      <w:r w:rsidRPr="008A01D2">
        <w:rPr>
          <w:rFonts w:ascii="Sylfaen" w:hAnsi="Sylfaen"/>
          <w:sz w:val="18"/>
          <w:szCs w:val="18"/>
          <w:highlight w:val="cyan"/>
          <w:lang w:val="ka-GE"/>
        </w:rPr>
        <w:t>5</w:t>
      </w:r>
      <w:r w:rsidRPr="008A01D2">
        <w:rPr>
          <w:rFonts w:ascii="Sylfaen" w:hAnsi="Sylfaen"/>
          <w:sz w:val="18"/>
          <w:szCs w:val="18"/>
          <w:lang w:val="ka-GE"/>
        </w:rPr>
        <w:t>, https://www.fms.gov.ge/Uploads/files/GEO_Annual_Report_2019_29.05.20.pdf</w:t>
      </w:r>
    </w:p>
  </w:footnote>
  <w:footnote w:id="66">
    <w:p w14:paraId="196F7629" w14:textId="77777777" w:rsidR="00E3227D" w:rsidRPr="008A01D2" w:rsidRDefault="00E3227D">
      <w:pPr>
        <w:pBdr>
          <w:top w:val="nil"/>
          <w:left w:val="nil"/>
          <w:bottom w:val="nil"/>
          <w:right w:val="nil"/>
          <w:between w:val="nil"/>
        </w:pBdr>
        <w:rPr>
          <w:rFonts w:ascii="Sylfaen" w:hAnsi="Sylfaen"/>
          <w:lang w:val="ka-GE"/>
        </w:rPr>
      </w:pPr>
      <w:r w:rsidRPr="00AE10DD">
        <w:rPr>
          <w:rStyle w:val="FootnoteReference"/>
          <w:rFonts w:ascii="Sylfaen" w:hAnsi="Sylfaen"/>
          <w:sz w:val="18"/>
        </w:rPr>
        <w:footnoteRef/>
      </w:r>
      <w:r w:rsidRPr="008A01D2">
        <w:rPr>
          <w:rFonts w:ascii="Sylfaen" w:hAnsi="Sylfaen"/>
          <w:sz w:val="18"/>
          <w:lang w:val="ka-GE"/>
        </w:rPr>
        <w:t xml:space="preserve"> </w:t>
      </w:r>
      <w:r w:rsidRPr="00AE10DD">
        <w:rPr>
          <w:rFonts w:ascii="Sylfaen" w:hAnsi="Sylfaen"/>
          <w:sz w:val="18"/>
          <w:lang w:val="ka-GE"/>
        </w:rPr>
        <w:t xml:space="preserve">საქართველოს კანონი „უკანონო შემოსავლის ლეგალიზაციის აღკვეთის ხელშეწყობის შესახებ“, </w:t>
      </w:r>
      <w:r w:rsidRPr="008A01D2">
        <w:rPr>
          <w:rFonts w:ascii="Sylfaen" w:hAnsi="Sylfaen"/>
          <w:sz w:val="18"/>
          <w:lang w:val="ka-GE"/>
        </w:rPr>
        <w:t xml:space="preserve">16 </w:t>
      </w:r>
      <w:r w:rsidRPr="00AE10DD">
        <w:rPr>
          <w:rFonts w:ascii="Sylfaen" w:hAnsi="Sylfaen"/>
          <w:sz w:val="18"/>
          <w:lang w:val="ka-GE"/>
        </w:rPr>
        <w:t xml:space="preserve">ივნისი, </w:t>
      </w:r>
      <w:r w:rsidRPr="008A01D2">
        <w:rPr>
          <w:rFonts w:ascii="Sylfaen" w:hAnsi="Sylfaen"/>
          <w:sz w:val="18"/>
          <w:lang w:val="ka-GE"/>
        </w:rPr>
        <w:t>2003,</w:t>
      </w:r>
      <w:r w:rsidRPr="00AE10DD">
        <w:rPr>
          <w:rFonts w:ascii="Sylfaen" w:hAnsi="Sylfaen"/>
          <w:sz w:val="18"/>
          <w:lang w:val="ka-GE"/>
        </w:rPr>
        <w:t xml:space="preserve"> მუხლი</w:t>
      </w:r>
      <w:r w:rsidRPr="008A01D2">
        <w:rPr>
          <w:rFonts w:ascii="Sylfaen" w:hAnsi="Sylfaen"/>
          <w:sz w:val="18"/>
          <w:lang w:val="ka-GE"/>
        </w:rPr>
        <w:t xml:space="preserve"> 6. </w:t>
      </w:r>
    </w:p>
  </w:footnote>
  <w:footnote w:id="67">
    <w:p w14:paraId="6414CBF3" w14:textId="77777777" w:rsidR="00E3227D" w:rsidRPr="008A01D2" w:rsidRDefault="00E3227D">
      <w:pPr>
        <w:pBdr>
          <w:top w:val="nil"/>
          <w:left w:val="nil"/>
          <w:bottom w:val="nil"/>
          <w:right w:val="nil"/>
          <w:between w:val="nil"/>
        </w:pBdr>
        <w:rPr>
          <w:rFonts w:ascii="Sylfaen" w:hAnsi="Sylfaen"/>
          <w:sz w:val="18"/>
          <w:szCs w:val="18"/>
          <w:lang w:val="ka-GE"/>
        </w:rPr>
      </w:pPr>
      <w:r w:rsidRPr="00DF7A98">
        <w:rPr>
          <w:rStyle w:val="FootnoteReference"/>
          <w:rFonts w:ascii="Sylfaen" w:hAnsi="Sylfaen"/>
          <w:sz w:val="18"/>
          <w:szCs w:val="18"/>
        </w:rPr>
        <w:footnoteRef/>
      </w:r>
      <w:r w:rsidRPr="008A01D2">
        <w:rPr>
          <w:rFonts w:ascii="Sylfaen" w:hAnsi="Sylfaen"/>
          <w:sz w:val="18"/>
          <w:szCs w:val="18"/>
          <w:lang w:val="ka-GE"/>
        </w:rPr>
        <w:t xml:space="preserve"> </w:t>
      </w:r>
      <w:r w:rsidRPr="00DF7A98">
        <w:rPr>
          <w:rFonts w:ascii="Sylfaen" w:hAnsi="Sylfaen"/>
          <w:sz w:val="18"/>
          <w:szCs w:val="18"/>
          <w:lang w:val="ka-GE"/>
        </w:rPr>
        <w:t xml:space="preserve">საქართველოს ფინანსური მონიტორინგის სამსახური, </w:t>
      </w:r>
      <w:r w:rsidRPr="008A01D2">
        <w:rPr>
          <w:rFonts w:ascii="Sylfaen" w:hAnsi="Sylfaen"/>
          <w:i/>
          <w:sz w:val="18"/>
          <w:szCs w:val="18"/>
          <w:lang w:val="ka-GE"/>
        </w:rPr>
        <w:t>2018</w:t>
      </w:r>
      <w:r w:rsidRPr="00DF7A98">
        <w:rPr>
          <w:rFonts w:ascii="Sylfaen" w:hAnsi="Sylfaen"/>
          <w:i/>
          <w:sz w:val="18"/>
          <w:szCs w:val="18"/>
          <w:lang w:val="ka-GE"/>
        </w:rPr>
        <w:t xml:space="preserve"> წლის ანგარიში</w:t>
      </w:r>
      <w:r w:rsidRPr="008A01D2">
        <w:rPr>
          <w:rFonts w:ascii="Sylfaen" w:hAnsi="Sylfaen"/>
          <w:i/>
          <w:sz w:val="18"/>
          <w:szCs w:val="18"/>
          <w:lang w:val="ka-GE"/>
        </w:rPr>
        <w:t xml:space="preserve">, </w:t>
      </w:r>
      <w:r w:rsidRPr="008A01D2">
        <w:rPr>
          <w:rFonts w:ascii="Sylfaen" w:hAnsi="Sylfaen"/>
          <w:sz w:val="18"/>
          <w:szCs w:val="18"/>
          <w:lang w:val="ka-GE"/>
        </w:rPr>
        <w:t>2018</w:t>
      </w:r>
      <w:r w:rsidRPr="00DF7A98">
        <w:rPr>
          <w:rFonts w:ascii="Sylfaen" w:hAnsi="Sylfaen"/>
          <w:sz w:val="18"/>
          <w:szCs w:val="18"/>
          <w:lang w:val="ka-GE"/>
        </w:rPr>
        <w:t xml:space="preserve">. </w:t>
      </w:r>
      <w:r w:rsidRPr="008A01D2">
        <w:rPr>
          <w:rFonts w:ascii="Sylfaen" w:hAnsi="Sylfaen"/>
          <w:sz w:val="18"/>
          <w:szCs w:val="18"/>
          <w:lang w:val="ka-GE"/>
        </w:rPr>
        <w:t xml:space="preserve"> </w:t>
      </w:r>
    </w:p>
  </w:footnote>
  <w:footnote w:id="68">
    <w:p w14:paraId="0CE106F1" w14:textId="77777777" w:rsidR="00E3227D" w:rsidRPr="00411D46" w:rsidRDefault="00E3227D" w:rsidP="00411D46">
      <w:pPr>
        <w:pBdr>
          <w:top w:val="nil"/>
          <w:left w:val="nil"/>
          <w:bottom w:val="nil"/>
          <w:right w:val="nil"/>
          <w:between w:val="nil"/>
        </w:pBdr>
        <w:jc w:val="both"/>
        <w:rPr>
          <w:rFonts w:ascii="Sylfaen" w:hAnsi="Sylfaen"/>
          <w:sz w:val="18"/>
          <w:szCs w:val="18"/>
          <w:lang w:val="ka-GE"/>
        </w:rPr>
      </w:pPr>
      <w:r w:rsidRPr="00015249">
        <w:rPr>
          <w:rStyle w:val="FootnoteReference"/>
          <w:rFonts w:ascii="Sylfaen" w:hAnsi="Sylfaen"/>
          <w:sz w:val="18"/>
          <w:szCs w:val="18"/>
        </w:rPr>
        <w:footnoteRef/>
      </w:r>
      <w:r w:rsidRPr="00015249">
        <w:rPr>
          <w:rFonts w:ascii="Sylfaen" w:hAnsi="Sylfaen"/>
          <w:sz w:val="18"/>
          <w:szCs w:val="18"/>
          <w:lang w:val="ka-GE"/>
        </w:rPr>
        <w:t xml:space="preserve"> საქართველოს მთავრობის დადგენილება </w:t>
      </w:r>
      <w:r w:rsidRPr="00C0677F">
        <w:rPr>
          <w:rFonts w:ascii="Sylfaen" w:hAnsi="Sylfaen"/>
          <w:sz w:val="18"/>
          <w:szCs w:val="18"/>
          <w:lang w:val="ka-GE"/>
        </w:rPr>
        <w:t>„ფულის გათეთრებისა და ტერორიზმის დაფინანსების წინააღმდეგ ბრძოლის სტრატეგიისა</w:t>
      </w:r>
      <w:r w:rsidRPr="00015249">
        <w:rPr>
          <w:rFonts w:ascii="Sylfaen" w:hAnsi="Sylfaen"/>
          <w:sz w:val="18"/>
          <w:szCs w:val="18"/>
          <w:lang w:val="ka-GE"/>
        </w:rPr>
        <w:t xml:space="preserve"> და სამოქმედო გეგმის დამტკიცების შესახებ“, 201</w:t>
      </w:r>
      <w:r>
        <w:rPr>
          <w:rFonts w:ascii="Sylfaen" w:hAnsi="Sylfaen"/>
          <w:sz w:val="18"/>
          <w:szCs w:val="18"/>
          <w:lang w:val="ka-GE"/>
        </w:rPr>
        <w:t>4 წლის 18 მარტი</w:t>
      </w:r>
      <w:r w:rsidRPr="00015249">
        <w:rPr>
          <w:rFonts w:ascii="Sylfaen" w:hAnsi="Sylfaen"/>
          <w:sz w:val="18"/>
          <w:szCs w:val="18"/>
          <w:lang w:val="ka-GE"/>
        </w:rPr>
        <w:t xml:space="preserve">, </w:t>
      </w:r>
      <w:r w:rsidRPr="00015249">
        <w:rPr>
          <w:rFonts w:ascii="Sylfaen" w:hAnsi="Sylfaen"/>
          <w:sz w:val="18"/>
          <w:u w:val="single"/>
          <w:lang w:val="ka-GE"/>
        </w:rPr>
        <w:t xml:space="preserve">   </w:t>
      </w:r>
    </w:p>
    <w:p w14:paraId="2FD400FA" w14:textId="77777777" w:rsidR="00E3227D" w:rsidRPr="00DA08D4" w:rsidRDefault="00E3227D">
      <w:pPr>
        <w:pBdr>
          <w:top w:val="nil"/>
          <w:left w:val="nil"/>
          <w:bottom w:val="nil"/>
          <w:right w:val="nil"/>
          <w:between w:val="nil"/>
        </w:pBdr>
        <w:rPr>
          <w:rFonts w:ascii="Sylfaen" w:eastAsia="Times New Roman" w:hAnsi="Sylfaen" w:cs="Times New Roman"/>
          <w:color w:val="000000"/>
          <w:sz w:val="18"/>
          <w:szCs w:val="18"/>
          <w:lang w:val="ka-GE"/>
        </w:rPr>
      </w:pPr>
      <w:r w:rsidRPr="001D2FB3">
        <w:rPr>
          <w:rFonts w:ascii="Sylfaen" w:hAnsi="Sylfaen"/>
          <w:sz w:val="18"/>
          <w:u w:val="single"/>
          <w:lang w:val="ka-GE"/>
        </w:rPr>
        <w:t>https://www.fms.gov.ge/Uploads/files/matsne_2285228.pdf</w:t>
      </w:r>
      <w:r w:rsidRPr="001D2FB3">
        <w:rPr>
          <w:rFonts w:ascii="Sylfaen" w:hAnsi="Sylfaen"/>
          <w:sz w:val="24"/>
          <w:szCs w:val="18"/>
          <w:u w:val="single"/>
          <w:lang w:val="ka-GE"/>
        </w:rPr>
        <w:t xml:space="preserve">  </w:t>
      </w:r>
    </w:p>
  </w:footnote>
  <w:footnote w:id="69">
    <w:p w14:paraId="73363DD9" w14:textId="77777777" w:rsidR="00E3227D" w:rsidRPr="0025767B" w:rsidRDefault="00E3227D" w:rsidP="00EF3416">
      <w:pPr>
        <w:pBdr>
          <w:top w:val="nil"/>
          <w:left w:val="nil"/>
          <w:bottom w:val="nil"/>
          <w:right w:val="nil"/>
          <w:between w:val="nil"/>
        </w:pBdr>
        <w:rPr>
          <w:rFonts w:ascii="Sylfaen" w:hAnsi="Sylfaen"/>
          <w:sz w:val="18"/>
        </w:rPr>
      </w:pPr>
      <w:r w:rsidRPr="0025767B">
        <w:rPr>
          <w:rStyle w:val="FootnoteReference"/>
          <w:rFonts w:ascii="Sylfaen" w:hAnsi="Sylfaen"/>
          <w:sz w:val="18"/>
        </w:rPr>
        <w:footnoteRef/>
      </w:r>
      <w:r w:rsidRPr="0025767B">
        <w:rPr>
          <w:rFonts w:ascii="Sylfaen" w:hAnsi="Sylfaen"/>
          <w:sz w:val="18"/>
        </w:rPr>
        <w:t xml:space="preserve"> Council of Europe, </w:t>
      </w:r>
      <w:r w:rsidRPr="0025767B">
        <w:rPr>
          <w:rFonts w:ascii="Sylfaen" w:hAnsi="Sylfaen"/>
          <w:i/>
          <w:sz w:val="18"/>
        </w:rPr>
        <w:t>Committee of Experts on the Evaluation of Anti-Money Laundering Measures and the Financing of Terrorism (MONEYVAL),</w:t>
      </w:r>
      <w:r w:rsidRPr="0025767B">
        <w:rPr>
          <w:rFonts w:ascii="Sylfaen" w:hAnsi="Sylfaen"/>
          <w:sz w:val="18"/>
        </w:rPr>
        <w:t xml:space="preserve"> </w:t>
      </w:r>
      <w:r w:rsidRPr="0025767B">
        <w:rPr>
          <w:rFonts w:ascii="Sylfaen" w:hAnsi="Sylfaen"/>
          <w:i/>
          <w:sz w:val="18"/>
        </w:rPr>
        <w:t>4</w:t>
      </w:r>
      <w:r w:rsidRPr="0025767B">
        <w:rPr>
          <w:rFonts w:ascii="Sylfaen" w:hAnsi="Sylfaen"/>
          <w:i/>
          <w:sz w:val="18"/>
          <w:vertAlign w:val="superscript"/>
        </w:rPr>
        <w:t>th</w:t>
      </w:r>
      <w:r w:rsidRPr="0025767B">
        <w:rPr>
          <w:rFonts w:ascii="Sylfaen" w:hAnsi="Sylfaen"/>
          <w:i/>
          <w:sz w:val="18"/>
        </w:rPr>
        <w:t xml:space="preserve"> Round Mutual Evaluation of Georgia</w:t>
      </w:r>
      <w:r w:rsidRPr="0025767B">
        <w:rPr>
          <w:rFonts w:ascii="Sylfaen" w:hAnsi="Sylfaen"/>
          <w:sz w:val="18"/>
        </w:rPr>
        <w:t>, December 2015, p</w:t>
      </w:r>
      <w:r>
        <w:rPr>
          <w:rFonts w:ascii="Sylfaen" w:hAnsi="Sylfaen"/>
          <w:sz w:val="18"/>
          <w:lang w:val="ka-GE"/>
        </w:rPr>
        <w:t>.</w:t>
      </w:r>
      <w:r w:rsidRPr="0025767B">
        <w:rPr>
          <w:rFonts w:ascii="Sylfaen" w:hAnsi="Sylfaen"/>
          <w:sz w:val="18"/>
        </w:rPr>
        <w:t xml:space="preserve"> 16, https://rm.coe.int/4th-round-mutual-evaluation-of-georgia-4th-follow-up-report-submitted-/1680793358</w:t>
      </w:r>
    </w:p>
  </w:footnote>
  <w:footnote w:id="70">
    <w:p w14:paraId="02EFB588" w14:textId="77777777" w:rsidR="00E3227D" w:rsidRPr="00D97998" w:rsidRDefault="00E3227D" w:rsidP="00EF3416">
      <w:pPr>
        <w:pBdr>
          <w:top w:val="nil"/>
          <w:left w:val="nil"/>
          <w:bottom w:val="nil"/>
          <w:right w:val="nil"/>
          <w:between w:val="nil"/>
        </w:pBdr>
        <w:tabs>
          <w:tab w:val="center" w:pos="4680"/>
        </w:tabs>
        <w:rPr>
          <w:rFonts w:ascii="Sylfaen" w:hAnsi="Sylfaen"/>
          <w:sz w:val="18"/>
          <w:szCs w:val="18"/>
        </w:rPr>
      </w:pPr>
      <w:r w:rsidRPr="00C60F5A">
        <w:rPr>
          <w:rStyle w:val="FootnoteReference"/>
          <w:rFonts w:ascii="Sylfaen" w:hAnsi="Sylfaen"/>
          <w:sz w:val="18"/>
          <w:szCs w:val="18"/>
        </w:rPr>
        <w:footnoteRef/>
      </w:r>
      <w:r w:rsidRPr="00C60F5A">
        <w:rPr>
          <w:rFonts w:ascii="Sylfaen" w:hAnsi="Sylfaen"/>
          <w:sz w:val="18"/>
          <w:szCs w:val="18"/>
        </w:rPr>
        <w:t xml:space="preserve"> Ibid., pp. 58-60.</w:t>
      </w:r>
      <w:r w:rsidRPr="00D97998">
        <w:rPr>
          <w:rFonts w:ascii="Sylfaen" w:hAnsi="Sylfaen"/>
          <w:sz w:val="18"/>
          <w:szCs w:val="18"/>
        </w:rPr>
        <w:t xml:space="preserve">  </w:t>
      </w:r>
      <w:r w:rsidRPr="00D97998">
        <w:rPr>
          <w:rFonts w:ascii="Sylfaen" w:hAnsi="Sylfaen"/>
          <w:sz w:val="18"/>
          <w:szCs w:val="18"/>
        </w:rPr>
        <w:tab/>
      </w:r>
    </w:p>
  </w:footnote>
  <w:footnote w:id="71">
    <w:p w14:paraId="4113D415" w14:textId="77777777" w:rsidR="00E3227D" w:rsidRPr="00D97998" w:rsidRDefault="00E3227D" w:rsidP="00EF3416">
      <w:pPr>
        <w:pBdr>
          <w:top w:val="nil"/>
          <w:left w:val="nil"/>
          <w:bottom w:val="nil"/>
          <w:right w:val="nil"/>
          <w:between w:val="nil"/>
        </w:pBdr>
        <w:rPr>
          <w:rFonts w:ascii="Sylfaen" w:hAnsi="Sylfaen"/>
          <w:sz w:val="18"/>
          <w:szCs w:val="18"/>
        </w:rPr>
      </w:pPr>
      <w:r w:rsidRPr="00D97998">
        <w:rPr>
          <w:rStyle w:val="FootnoteReference"/>
          <w:rFonts w:ascii="Sylfaen" w:hAnsi="Sylfaen"/>
          <w:sz w:val="18"/>
          <w:szCs w:val="18"/>
        </w:rPr>
        <w:footnoteRef/>
      </w:r>
      <w:r w:rsidRPr="00D97998">
        <w:rPr>
          <w:rFonts w:ascii="Sylfaen" w:hAnsi="Sylfaen"/>
          <w:sz w:val="18"/>
          <w:szCs w:val="18"/>
        </w:rPr>
        <w:t xml:space="preserve"> Council of Europe</w:t>
      </w:r>
      <w:r w:rsidRPr="00D97998">
        <w:rPr>
          <w:rFonts w:ascii="Sylfaen" w:hAnsi="Sylfaen"/>
          <w:i/>
          <w:sz w:val="18"/>
          <w:szCs w:val="18"/>
        </w:rPr>
        <w:t>, Economic Crime and Cooperation Division, Action against Economic Crime Cooperation Highlights,</w:t>
      </w:r>
      <w:r w:rsidRPr="00D97998">
        <w:rPr>
          <w:rFonts w:ascii="Sylfaen" w:hAnsi="Sylfaen"/>
          <w:sz w:val="18"/>
          <w:szCs w:val="18"/>
        </w:rPr>
        <w:t xml:space="preserve"> 2018, pp.</w:t>
      </w:r>
      <w:r w:rsidRPr="00D97998">
        <w:rPr>
          <w:rFonts w:ascii="Sylfaen" w:hAnsi="Sylfaen"/>
          <w:sz w:val="18"/>
          <w:szCs w:val="18"/>
          <w:lang w:val="ka-GE"/>
        </w:rPr>
        <w:t xml:space="preserve"> </w:t>
      </w:r>
      <w:r w:rsidRPr="00D97998">
        <w:rPr>
          <w:rFonts w:ascii="Sylfaen" w:hAnsi="Sylfaen"/>
          <w:sz w:val="18"/>
          <w:szCs w:val="18"/>
        </w:rPr>
        <w:t>16-17, https://rm.coe.int/eccd-highlight-2018/1680946158</w:t>
      </w:r>
    </w:p>
  </w:footnote>
  <w:footnote w:id="72">
    <w:p w14:paraId="30BC13E1" w14:textId="77777777" w:rsidR="00E3227D" w:rsidRPr="00D97998" w:rsidRDefault="00E3227D" w:rsidP="00EF3416">
      <w:pPr>
        <w:pBdr>
          <w:top w:val="nil"/>
          <w:left w:val="nil"/>
          <w:bottom w:val="nil"/>
          <w:right w:val="nil"/>
          <w:between w:val="nil"/>
        </w:pBdr>
        <w:rPr>
          <w:rFonts w:ascii="Sylfaen" w:hAnsi="Sylfaen"/>
          <w:sz w:val="18"/>
          <w:szCs w:val="18"/>
        </w:rPr>
      </w:pPr>
      <w:r w:rsidRPr="00D97998">
        <w:rPr>
          <w:rStyle w:val="FootnoteReference"/>
          <w:rFonts w:ascii="Sylfaen" w:hAnsi="Sylfaen"/>
          <w:sz w:val="18"/>
          <w:szCs w:val="18"/>
        </w:rPr>
        <w:footnoteRef/>
      </w:r>
      <w:r w:rsidRPr="00D97998">
        <w:rPr>
          <w:rFonts w:ascii="Sylfaen" w:hAnsi="Sylfaen"/>
          <w:sz w:val="18"/>
          <w:szCs w:val="18"/>
        </w:rPr>
        <w:t xml:space="preserve"> OECD Anti-Corruption Network (ACN), Istanbul Anti-corruption Action Plan </w:t>
      </w:r>
      <w:r>
        <w:rPr>
          <w:rFonts w:ascii="Sylfaen" w:hAnsi="Sylfaen"/>
          <w:sz w:val="18"/>
          <w:szCs w:val="18"/>
          <w:lang w:val="ka-GE"/>
        </w:rPr>
        <w:t xml:space="preserve">- </w:t>
      </w:r>
      <w:r>
        <w:rPr>
          <w:rFonts w:ascii="Sylfaen" w:hAnsi="Sylfaen"/>
          <w:sz w:val="18"/>
          <w:szCs w:val="18"/>
        </w:rPr>
        <w:t>F</w:t>
      </w:r>
      <w:r w:rsidRPr="00D97998">
        <w:rPr>
          <w:rFonts w:ascii="Sylfaen" w:hAnsi="Sylfaen"/>
          <w:sz w:val="18"/>
          <w:szCs w:val="18"/>
        </w:rPr>
        <w:t>ourth Round of Monitoring Progress Update Report on Georgia, 2019, p</w:t>
      </w:r>
      <w:r>
        <w:rPr>
          <w:rFonts w:ascii="Sylfaen" w:hAnsi="Sylfaen"/>
          <w:sz w:val="18"/>
          <w:szCs w:val="18"/>
          <w:lang w:val="ka-GE"/>
        </w:rPr>
        <w:t xml:space="preserve">. </w:t>
      </w:r>
      <w:r w:rsidRPr="00D97998">
        <w:rPr>
          <w:rFonts w:ascii="Sylfaen" w:hAnsi="Sylfaen"/>
          <w:sz w:val="18"/>
          <w:szCs w:val="18"/>
        </w:rPr>
        <w:t>98</w:t>
      </w:r>
      <w:r w:rsidRPr="00D97998">
        <w:rPr>
          <w:rFonts w:ascii="Sylfaen" w:hAnsi="Sylfaen"/>
          <w:sz w:val="18"/>
          <w:szCs w:val="18"/>
          <w:lang w:val="ka-GE"/>
        </w:rPr>
        <w:t>,</w:t>
      </w:r>
      <w:r w:rsidRPr="00D97998">
        <w:rPr>
          <w:rFonts w:ascii="Sylfaen" w:hAnsi="Sylfaen"/>
          <w:sz w:val="18"/>
          <w:szCs w:val="18"/>
        </w:rPr>
        <w:t xml:space="preserve"> March 2019</w:t>
      </w:r>
      <w:r w:rsidRPr="00C60F5A">
        <w:rPr>
          <w:rFonts w:ascii="Sylfaen" w:hAnsi="Sylfaen"/>
          <w:sz w:val="18"/>
          <w:szCs w:val="18"/>
        </w:rPr>
        <w:t>, http://bit.ly/2NnA0h</w:t>
      </w:r>
    </w:p>
  </w:footnote>
  <w:footnote w:id="73">
    <w:p w14:paraId="3A537EF2" w14:textId="77777777" w:rsidR="00E3227D" w:rsidRPr="00D97998" w:rsidRDefault="00E3227D">
      <w:pPr>
        <w:pBdr>
          <w:top w:val="nil"/>
          <w:left w:val="nil"/>
          <w:bottom w:val="nil"/>
          <w:right w:val="nil"/>
          <w:between w:val="nil"/>
        </w:pBdr>
        <w:rPr>
          <w:rFonts w:ascii="Sylfaen" w:hAnsi="Sylfaen"/>
          <w:sz w:val="18"/>
          <w:szCs w:val="18"/>
        </w:rPr>
      </w:pPr>
      <w:r w:rsidRPr="00D97998">
        <w:rPr>
          <w:rStyle w:val="FootnoteReference"/>
          <w:rFonts w:ascii="Sylfaen" w:hAnsi="Sylfaen"/>
          <w:sz w:val="18"/>
          <w:szCs w:val="18"/>
        </w:rPr>
        <w:footnoteRef/>
      </w:r>
      <w:r w:rsidRPr="00D97998">
        <w:rPr>
          <w:rFonts w:ascii="Sylfaen" w:hAnsi="Sylfaen"/>
          <w:sz w:val="18"/>
          <w:szCs w:val="18"/>
        </w:rPr>
        <w:t xml:space="preserve"> </w:t>
      </w:r>
      <w:r w:rsidRPr="00D97998">
        <w:rPr>
          <w:rFonts w:ascii="Sylfaen" w:hAnsi="Sylfaen"/>
          <w:sz w:val="18"/>
          <w:szCs w:val="18"/>
          <w:lang w:val="ka-GE"/>
        </w:rPr>
        <w:t>საქართველოს სისხლის სამართლის კოდექსი, მუხლი</w:t>
      </w:r>
      <w:r w:rsidRPr="00D97998">
        <w:rPr>
          <w:rFonts w:ascii="Sylfaen" w:hAnsi="Sylfaen"/>
          <w:sz w:val="18"/>
          <w:szCs w:val="18"/>
        </w:rPr>
        <w:t xml:space="preserve"> 71.</w:t>
      </w:r>
    </w:p>
  </w:footnote>
  <w:footnote w:id="74">
    <w:p w14:paraId="3039EC72" w14:textId="77777777" w:rsidR="00E3227D" w:rsidRPr="00D97998" w:rsidRDefault="00E3227D">
      <w:pPr>
        <w:pBdr>
          <w:top w:val="nil"/>
          <w:left w:val="nil"/>
          <w:bottom w:val="nil"/>
          <w:right w:val="nil"/>
          <w:between w:val="nil"/>
        </w:pBdr>
        <w:rPr>
          <w:rFonts w:ascii="Sylfaen" w:hAnsi="Sylfaen"/>
          <w:sz w:val="18"/>
          <w:szCs w:val="18"/>
        </w:rPr>
      </w:pPr>
      <w:r w:rsidRPr="00D97998">
        <w:rPr>
          <w:rStyle w:val="FootnoteReference"/>
          <w:rFonts w:ascii="Sylfaen" w:hAnsi="Sylfaen"/>
          <w:sz w:val="18"/>
          <w:szCs w:val="18"/>
        </w:rPr>
        <w:footnoteRef/>
      </w:r>
      <w:r w:rsidRPr="00D97998">
        <w:rPr>
          <w:rFonts w:ascii="Sylfaen" w:hAnsi="Sylfaen"/>
          <w:sz w:val="18"/>
          <w:szCs w:val="18"/>
        </w:rPr>
        <w:t xml:space="preserve"> OECD Anti-Corruption Network (ACN), Anti-Corruption Reforms in Georgia - Fourth Round of Monitoring of the</w:t>
      </w:r>
    </w:p>
    <w:p w14:paraId="3930A5C9" w14:textId="77777777" w:rsidR="00E3227D" w:rsidRPr="00D97998" w:rsidRDefault="00E3227D">
      <w:pPr>
        <w:pBdr>
          <w:top w:val="nil"/>
          <w:left w:val="nil"/>
          <w:bottom w:val="nil"/>
          <w:right w:val="nil"/>
          <w:between w:val="nil"/>
        </w:pBdr>
        <w:rPr>
          <w:rFonts w:ascii="Sylfaen" w:eastAsia="Times New Roman" w:hAnsi="Sylfaen" w:cs="Times New Roman"/>
          <w:sz w:val="18"/>
          <w:szCs w:val="18"/>
        </w:rPr>
      </w:pPr>
      <w:r w:rsidRPr="00D97998">
        <w:rPr>
          <w:rFonts w:ascii="Sylfaen" w:hAnsi="Sylfaen"/>
          <w:sz w:val="18"/>
          <w:szCs w:val="18"/>
        </w:rPr>
        <w:t>Istanbul Anti-Corruption Action Plan, 15 September 2016, p</w:t>
      </w:r>
      <w:r w:rsidRPr="00D97998">
        <w:rPr>
          <w:rFonts w:ascii="Sylfaen" w:hAnsi="Sylfaen"/>
          <w:sz w:val="18"/>
          <w:szCs w:val="18"/>
          <w:lang w:val="ka-GE"/>
        </w:rPr>
        <w:t xml:space="preserve">. </w:t>
      </w:r>
      <w:r w:rsidRPr="00D97998">
        <w:rPr>
          <w:rFonts w:ascii="Sylfaen" w:hAnsi="Sylfaen"/>
          <w:sz w:val="18"/>
          <w:szCs w:val="18"/>
        </w:rPr>
        <w:t>100</w:t>
      </w:r>
      <w:r w:rsidRPr="00D97998">
        <w:rPr>
          <w:rFonts w:ascii="Sylfaen" w:hAnsi="Sylfaen"/>
          <w:sz w:val="18"/>
          <w:szCs w:val="18"/>
          <w:lang w:val="ka-GE"/>
        </w:rPr>
        <w:t>,</w:t>
      </w:r>
      <w:r w:rsidRPr="00D97998">
        <w:rPr>
          <w:rFonts w:ascii="Sylfaen" w:hAnsi="Sylfaen"/>
          <w:sz w:val="18"/>
          <w:szCs w:val="18"/>
        </w:rPr>
        <w:t xml:space="preserve"> </w:t>
      </w:r>
      <w:hyperlink r:id="rId18" w:history="1">
        <w:r w:rsidRPr="00F63533">
          <w:rPr>
            <w:rStyle w:val="Hyperlink"/>
            <w:rFonts w:ascii="Sylfaen" w:hAnsi="Sylfaen"/>
            <w:sz w:val="18"/>
            <w:szCs w:val="18"/>
          </w:rPr>
          <w:t>http://bit.ly/30krxRv</w:t>
        </w:r>
      </w:hyperlink>
    </w:p>
  </w:footnote>
  <w:footnote w:id="75">
    <w:p w14:paraId="1A54D7BB" w14:textId="4846BA55" w:rsidR="00E3227D" w:rsidRPr="000741BF" w:rsidRDefault="00E3227D" w:rsidP="0031260B">
      <w:pPr>
        <w:pBdr>
          <w:top w:val="nil"/>
          <w:left w:val="nil"/>
          <w:bottom w:val="nil"/>
          <w:right w:val="nil"/>
          <w:between w:val="nil"/>
        </w:pBdr>
        <w:tabs>
          <w:tab w:val="left" w:pos="1470"/>
        </w:tabs>
        <w:rPr>
          <w:rFonts w:ascii="Sylfaen" w:hAnsi="Sylfaen"/>
          <w:sz w:val="18"/>
          <w:szCs w:val="18"/>
          <w:lang w:val="ka-GE"/>
        </w:rPr>
      </w:pPr>
      <w:r w:rsidRPr="006B69BE">
        <w:rPr>
          <w:rStyle w:val="FootnoteReference"/>
          <w:rFonts w:ascii="Sylfaen" w:hAnsi="Sylfaen"/>
          <w:sz w:val="18"/>
          <w:szCs w:val="18"/>
        </w:rPr>
        <w:footnoteRef/>
      </w:r>
      <w:r w:rsidRPr="006B69BE">
        <w:rPr>
          <w:rFonts w:ascii="Sylfaen" w:hAnsi="Sylfaen"/>
          <w:sz w:val="18"/>
          <w:szCs w:val="18"/>
        </w:rPr>
        <w:t xml:space="preserve"> </w:t>
      </w:r>
      <w:r w:rsidRPr="00C60F5A">
        <w:rPr>
          <w:rFonts w:ascii="Sylfaen" w:hAnsi="Sylfaen"/>
          <w:sz w:val="18"/>
          <w:szCs w:val="18"/>
        </w:rPr>
        <w:t>Ibid., p</w:t>
      </w:r>
      <w:r w:rsidRPr="00C60F5A">
        <w:rPr>
          <w:rFonts w:ascii="Sylfaen" w:hAnsi="Sylfaen"/>
          <w:sz w:val="18"/>
          <w:szCs w:val="18"/>
          <w:lang w:val="ka-GE"/>
        </w:rPr>
        <w:t>.</w:t>
      </w:r>
      <w:r w:rsidRPr="00C60F5A">
        <w:rPr>
          <w:rFonts w:ascii="Sylfaen" w:hAnsi="Sylfaen"/>
          <w:sz w:val="18"/>
          <w:szCs w:val="18"/>
        </w:rPr>
        <w:t xml:space="preserve"> 97.</w:t>
      </w:r>
      <w:r w:rsidRPr="00C60F5A">
        <w:rPr>
          <w:rFonts w:ascii="Sylfaen" w:hAnsi="Sylfaen"/>
          <w:sz w:val="18"/>
          <w:szCs w:val="18"/>
          <w:lang w:val="ka-GE"/>
        </w:rPr>
        <w:t xml:space="preserve"> </w:t>
      </w:r>
      <w:r w:rsidRPr="00C60F5A">
        <w:rPr>
          <w:rFonts w:ascii="Sylfaen" w:hAnsi="Sylfaen"/>
          <w:sz w:val="18"/>
          <w:szCs w:val="18"/>
          <w:lang w:val="ka-GE"/>
        </w:rPr>
        <w:t>იქვე, გვ. 97.</w:t>
      </w:r>
      <w:r>
        <w:rPr>
          <w:rFonts w:ascii="Sylfaen" w:hAnsi="Sylfaen"/>
          <w:sz w:val="18"/>
          <w:szCs w:val="18"/>
          <w:lang w:val="ka-GE"/>
        </w:rPr>
        <w:t xml:space="preserve"> </w:t>
      </w:r>
    </w:p>
  </w:footnote>
  <w:footnote w:id="76">
    <w:p w14:paraId="43E4CDE4" w14:textId="77777777" w:rsidR="00E3227D" w:rsidRPr="00177F1C" w:rsidRDefault="00E3227D">
      <w:pPr>
        <w:rPr>
          <w:rFonts w:ascii="Sylfaen" w:hAnsi="Sylfaen"/>
          <w:sz w:val="18"/>
          <w:szCs w:val="18"/>
          <w:lang w:val="ka-GE"/>
        </w:rPr>
      </w:pPr>
      <w:r w:rsidRPr="006B69BE">
        <w:rPr>
          <w:rStyle w:val="FootnoteReference"/>
          <w:rFonts w:ascii="Sylfaen" w:hAnsi="Sylfaen"/>
          <w:sz w:val="18"/>
          <w:szCs w:val="18"/>
        </w:rPr>
        <w:footnoteRef/>
      </w:r>
      <w:r w:rsidRPr="006B69BE">
        <w:rPr>
          <w:rFonts w:ascii="Sylfaen" w:hAnsi="Sylfaen"/>
          <w:sz w:val="18"/>
          <w:szCs w:val="18"/>
        </w:rPr>
        <w:t xml:space="preserve"> </w:t>
      </w:r>
      <w:r w:rsidRPr="006B69BE">
        <w:rPr>
          <w:rFonts w:ascii="Sylfaen" w:hAnsi="Sylfaen"/>
          <w:sz w:val="18"/>
          <w:szCs w:val="18"/>
          <w:lang w:val="ka-GE"/>
        </w:rPr>
        <w:t xml:space="preserve">საქართველოს სისხლის სამართლის კოდექსი, </w:t>
      </w:r>
      <w:r w:rsidRPr="00C60F5A">
        <w:rPr>
          <w:rFonts w:ascii="Sylfaen" w:hAnsi="Sylfaen"/>
          <w:sz w:val="18"/>
          <w:szCs w:val="18"/>
          <w:lang w:val="ka-GE"/>
        </w:rPr>
        <w:t>მუხლები</w:t>
      </w:r>
      <w:r w:rsidRPr="00C60F5A">
        <w:rPr>
          <w:rFonts w:ascii="Sylfaen" w:hAnsi="Sylfaen"/>
          <w:sz w:val="18"/>
          <w:szCs w:val="18"/>
        </w:rPr>
        <w:t xml:space="preserve"> 194</w:t>
      </w:r>
      <w:r w:rsidRPr="00C60F5A">
        <w:rPr>
          <w:rFonts w:ascii="Sylfaen" w:hAnsi="Sylfaen"/>
          <w:sz w:val="18"/>
          <w:szCs w:val="18"/>
          <w:lang w:val="ka-GE"/>
        </w:rPr>
        <w:t>, 194</w:t>
      </w:r>
      <w:r w:rsidRPr="00C60F5A">
        <w:rPr>
          <w:rFonts w:ascii="Sylfaen" w:hAnsi="Sylfaen"/>
          <w:sz w:val="18"/>
          <w:szCs w:val="18"/>
          <w:vertAlign w:val="superscript"/>
          <w:lang w:val="ka-GE"/>
        </w:rPr>
        <w:t>1</w:t>
      </w:r>
      <w:r w:rsidRPr="00C60F5A">
        <w:rPr>
          <w:rFonts w:ascii="Sylfaen" w:hAnsi="Sylfaen"/>
          <w:sz w:val="18"/>
          <w:szCs w:val="18"/>
          <w:lang w:val="ka-GE"/>
        </w:rPr>
        <w:t>.</w:t>
      </w:r>
      <w:r>
        <w:rPr>
          <w:rFonts w:ascii="Sylfaen" w:hAnsi="Sylfaen"/>
          <w:sz w:val="18"/>
          <w:szCs w:val="18"/>
          <w:lang w:val="ka-GE"/>
        </w:rPr>
        <w:t xml:space="preserve"> </w:t>
      </w:r>
    </w:p>
  </w:footnote>
  <w:footnote w:id="77">
    <w:p w14:paraId="3BBB7D11" w14:textId="77777777" w:rsidR="00E3227D" w:rsidRPr="00FF0C47" w:rsidRDefault="00E3227D">
      <w:pPr>
        <w:pBdr>
          <w:top w:val="nil"/>
          <w:left w:val="nil"/>
          <w:bottom w:val="nil"/>
          <w:right w:val="nil"/>
          <w:between w:val="nil"/>
        </w:pBdr>
        <w:rPr>
          <w:rFonts w:ascii="Sylfaen" w:hAnsi="Sylfaen"/>
          <w:sz w:val="18"/>
          <w:szCs w:val="18"/>
          <w:lang w:val="ka-GE"/>
        </w:rPr>
      </w:pPr>
      <w:r w:rsidRPr="00FF0C47">
        <w:rPr>
          <w:rStyle w:val="FootnoteReference"/>
          <w:rFonts w:ascii="Sylfaen" w:hAnsi="Sylfaen"/>
          <w:sz w:val="18"/>
          <w:szCs w:val="18"/>
        </w:rPr>
        <w:footnoteRef/>
      </w:r>
      <w:r w:rsidRPr="00FF0C47">
        <w:rPr>
          <w:rFonts w:ascii="Sylfaen" w:hAnsi="Sylfaen"/>
          <w:sz w:val="18"/>
          <w:szCs w:val="18"/>
          <w:lang w:val="ka-GE"/>
        </w:rPr>
        <w:t xml:space="preserve"> </w:t>
      </w:r>
      <w:r w:rsidRPr="00FF0C47">
        <w:rPr>
          <w:rFonts w:ascii="Sylfaen" w:hAnsi="Sylfaen"/>
          <w:sz w:val="18"/>
          <w:szCs w:val="18"/>
          <w:lang w:val="ka-GE"/>
        </w:rPr>
        <w:t xml:space="preserve">საქართველოს ფინანსთა სამინისტრო, </w:t>
      </w:r>
      <w:r w:rsidRPr="00EB08D1">
        <w:rPr>
          <w:rFonts w:ascii="Sylfaen" w:hAnsi="Sylfaen"/>
          <w:i/>
          <w:sz w:val="18"/>
          <w:szCs w:val="18"/>
          <w:lang w:val="ka-GE"/>
        </w:rPr>
        <w:t xml:space="preserve">საქართველოს 2019 </w:t>
      </w:r>
      <w:r w:rsidRPr="00EB08D1">
        <w:rPr>
          <w:rFonts w:ascii="Sylfaen" w:hAnsi="Sylfaen"/>
          <w:i/>
          <w:sz w:val="18"/>
          <w:szCs w:val="18"/>
          <w:lang w:val="ka-GE"/>
        </w:rPr>
        <w:t>წლის სახელმწიფო ბიუჯეტი</w:t>
      </w:r>
      <w:r w:rsidRPr="00FF0C47">
        <w:rPr>
          <w:rFonts w:ascii="Sylfaen" w:hAnsi="Sylfaen"/>
          <w:sz w:val="18"/>
          <w:szCs w:val="18"/>
          <w:lang w:val="ka-GE"/>
        </w:rPr>
        <w:t xml:space="preserve">, </w:t>
      </w:r>
      <w:r>
        <w:fldChar w:fldCharType="begin"/>
      </w:r>
      <w:r>
        <w:instrText xml:space="preserve"> HYPERLINK "https://mof.ge/5187" \h </w:instrText>
      </w:r>
      <w:r>
        <w:fldChar w:fldCharType="separate"/>
      </w:r>
      <w:r w:rsidRPr="00FF0C47">
        <w:rPr>
          <w:rFonts w:ascii="Sylfaen" w:hAnsi="Sylfaen"/>
          <w:sz w:val="18"/>
          <w:szCs w:val="18"/>
          <w:u w:val="single"/>
          <w:lang w:val="ka-GE"/>
        </w:rPr>
        <w:t>https://mof.ge/5187</w:t>
      </w:r>
      <w:r>
        <w:rPr>
          <w:rFonts w:ascii="Sylfaen" w:hAnsi="Sylfaen"/>
          <w:sz w:val="18"/>
          <w:szCs w:val="18"/>
          <w:u w:val="single"/>
          <w:lang w:val="ka-GE"/>
        </w:rPr>
        <w:fldChar w:fldCharType="end"/>
      </w:r>
    </w:p>
  </w:footnote>
  <w:footnote w:id="78">
    <w:p w14:paraId="22B9DBD4" w14:textId="77777777" w:rsidR="00E3227D" w:rsidRPr="00FF0C47" w:rsidRDefault="00E3227D">
      <w:pPr>
        <w:pBdr>
          <w:top w:val="nil"/>
          <w:left w:val="nil"/>
          <w:bottom w:val="nil"/>
          <w:right w:val="nil"/>
          <w:between w:val="nil"/>
        </w:pBdr>
        <w:rPr>
          <w:rFonts w:ascii="Sylfaen" w:hAnsi="Sylfaen"/>
          <w:sz w:val="18"/>
          <w:szCs w:val="18"/>
        </w:rPr>
      </w:pPr>
      <w:r w:rsidRPr="00FF0C47">
        <w:rPr>
          <w:rStyle w:val="FootnoteReference"/>
          <w:rFonts w:ascii="Sylfaen" w:hAnsi="Sylfaen"/>
          <w:sz w:val="18"/>
          <w:szCs w:val="18"/>
        </w:rPr>
        <w:footnoteRef/>
      </w:r>
      <w:r w:rsidRPr="00FF0C47">
        <w:rPr>
          <w:rFonts w:ascii="Sylfaen" w:hAnsi="Sylfaen"/>
          <w:sz w:val="18"/>
          <w:szCs w:val="18"/>
        </w:rPr>
        <w:t xml:space="preserve"> Council of Europe, Economic Crime and Cooperation Division, </w:t>
      </w:r>
      <w:r w:rsidRPr="00FF0C47">
        <w:rPr>
          <w:rFonts w:ascii="Sylfaen" w:hAnsi="Sylfaen"/>
          <w:i/>
          <w:sz w:val="18"/>
          <w:szCs w:val="18"/>
        </w:rPr>
        <w:t>Action against Economic Crime Cooperation Highlights 2018,</w:t>
      </w:r>
      <w:r w:rsidRPr="00FF0C47">
        <w:rPr>
          <w:rFonts w:ascii="Sylfaen" w:hAnsi="Sylfaen"/>
          <w:sz w:val="18"/>
          <w:szCs w:val="18"/>
        </w:rPr>
        <w:t xml:space="preserve"> p</w:t>
      </w:r>
      <w:r w:rsidRPr="00FF0C47">
        <w:rPr>
          <w:rFonts w:ascii="Sylfaen" w:hAnsi="Sylfaen"/>
          <w:sz w:val="18"/>
          <w:szCs w:val="18"/>
          <w:lang w:val="ka-GE"/>
        </w:rPr>
        <w:t>.</w:t>
      </w:r>
      <w:r w:rsidRPr="00FF0C47">
        <w:rPr>
          <w:rFonts w:ascii="Sylfaen" w:hAnsi="Sylfaen"/>
          <w:sz w:val="18"/>
          <w:szCs w:val="18"/>
        </w:rPr>
        <w:t xml:space="preserve"> 19, https://rm.coe.int/eccd-highlight-2018/1680946158</w:t>
      </w:r>
    </w:p>
  </w:footnote>
  <w:footnote w:id="79">
    <w:p w14:paraId="4F332802" w14:textId="77777777" w:rsidR="00E3227D" w:rsidRPr="00FF0C47" w:rsidRDefault="00E3227D" w:rsidP="008A09A1">
      <w:pPr>
        <w:pBdr>
          <w:top w:val="nil"/>
          <w:left w:val="nil"/>
          <w:bottom w:val="nil"/>
          <w:right w:val="nil"/>
          <w:between w:val="nil"/>
        </w:pBdr>
        <w:jc w:val="both"/>
        <w:rPr>
          <w:rFonts w:ascii="Sylfaen" w:hAnsi="Sylfaen"/>
          <w:sz w:val="18"/>
          <w:szCs w:val="18"/>
        </w:rPr>
      </w:pPr>
      <w:r w:rsidRPr="00FF0C47">
        <w:rPr>
          <w:rStyle w:val="FootnoteReference"/>
          <w:rFonts w:ascii="Sylfaen" w:hAnsi="Sylfaen"/>
          <w:sz w:val="18"/>
          <w:szCs w:val="18"/>
        </w:rPr>
        <w:footnoteRef/>
      </w:r>
      <w:r w:rsidRPr="00FF0C47">
        <w:rPr>
          <w:rFonts w:ascii="Sylfaen" w:hAnsi="Sylfaen"/>
          <w:sz w:val="18"/>
          <w:szCs w:val="18"/>
        </w:rPr>
        <w:t xml:space="preserve"> Council of Europe, </w:t>
      </w:r>
      <w:r w:rsidRPr="00FF0C47">
        <w:rPr>
          <w:rFonts w:ascii="Sylfaen" w:hAnsi="Sylfaen"/>
          <w:i/>
          <w:sz w:val="18"/>
          <w:szCs w:val="18"/>
        </w:rPr>
        <w:t xml:space="preserve">Partnership for Good Governance Final Narrative Report, </w:t>
      </w:r>
      <w:r w:rsidRPr="00FF0C47">
        <w:rPr>
          <w:rFonts w:ascii="Sylfaen" w:hAnsi="Sylfaen"/>
          <w:sz w:val="18"/>
          <w:szCs w:val="18"/>
        </w:rPr>
        <w:t>2015-2018, p</w:t>
      </w:r>
      <w:r w:rsidRPr="00FF0C47">
        <w:rPr>
          <w:rFonts w:ascii="Sylfaen" w:hAnsi="Sylfaen"/>
          <w:sz w:val="18"/>
          <w:szCs w:val="18"/>
          <w:lang w:val="ka-GE"/>
        </w:rPr>
        <w:t>.</w:t>
      </w:r>
      <w:r w:rsidRPr="00FF0C47">
        <w:rPr>
          <w:rFonts w:ascii="Sylfaen" w:hAnsi="Sylfaen"/>
          <w:sz w:val="18"/>
          <w:szCs w:val="18"/>
        </w:rPr>
        <w:t xml:space="preserve"> 4, https://pjp-eu.coe.int/en/web/eap-pcf/home?desktop=true</w:t>
      </w:r>
    </w:p>
  </w:footnote>
  <w:footnote w:id="80">
    <w:p w14:paraId="7892C651" w14:textId="77777777" w:rsidR="00E3227D" w:rsidRPr="00AB6229" w:rsidRDefault="00E3227D" w:rsidP="00785E7B">
      <w:pPr>
        <w:pStyle w:val="NoSpacing"/>
        <w:jc w:val="both"/>
        <w:rPr>
          <w:rFonts w:ascii="Sylfaen" w:hAnsi="Sylfaen"/>
          <w:sz w:val="18"/>
          <w:szCs w:val="18"/>
          <w:lang w:val="ka-GE"/>
        </w:rPr>
      </w:pPr>
      <w:r w:rsidRPr="00FF0C47">
        <w:rPr>
          <w:rStyle w:val="FootnoteReference"/>
          <w:rFonts w:ascii="Sylfaen" w:hAnsi="Sylfaen"/>
          <w:sz w:val="18"/>
          <w:szCs w:val="18"/>
        </w:rPr>
        <w:footnoteRef/>
      </w:r>
      <w:r w:rsidRPr="00FF0C47">
        <w:rPr>
          <w:rFonts w:ascii="Sylfaen" w:hAnsi="Sylfaen"/>
          <w:sz w:val="18"/>
          <w:szCs w:val="18"/>
        </w:rPr>
        <w:t xml:space="preserve"> </w:t>
      </w:r>
      <w:proofErr w:type="spellStart"/>
      <w:r w:rsidRPr="00FF0C47">
        <w:rPr>
          <w:rFonts w:ascii="Sylfaen" w:hAnsi="Sylfaen"/>
          <w:sz w:val="18"/>
          <w:szCs w:val="18"/>
        </w:rPr>
        <w:t>Civil.Ge</w:t>
      </w:r>
      <w:proofErr w:type="spellEnd"/>
      <w:r w:rsidRPr="00FF0C47">
        <w:rPr>
          <w:rFonts w:ascii="Sylfaen" w:hAnsi="Sylfaen"/>
          <w:sz w:val="18"/>
          <w:szCs w:val="18"/>
        </w:rPr>
        <w:t>,</w:t>
      </w:r>
      <w:r w:rsidRPr="00FF0C47">
        <w:rPr>
          <w:rFonts w:ascii="Sylfaen" w:hAnsi="Sylfaen"/>
          <w:sz w:val="18"/>
          <w:szCs w:val="18"/>
          <w:lang w:val="ka-GE"/>
        </w:rPr>
        <w:t xml:space="preserve"> “</w:t>
      </w:r>
      <w:proofErr w:type="spellStart"/>
      <w:r w:rsidRPr="00FF0C47">
        <w:rPr>
          <w:rFonts w:ascii="Sylfaen" w:hAnsi="Sylfaen" w:cs="Sylfaen"/>
          <w:sz w:val="18"/>
          <w:szCs w:val="18"/>
        </w:rPr>
        <w:t>პროკურატურა</w:t>
      </w:r>
      <w:proofErr w:type="spellEnd"/>
      <w:r w:rsidRPr="00FF0C47">
        <w:rPr>
          <w:rFonts w:ascii="Sylfaen" w:hAnsi="Sylfaen"/>
          <w:sz w:val="18"/>
          <w:szCs w:val="18"/>
        </w:rPr>
        <w:t xml:space="preserve"> </w:t>
      </w:r>
      <w:proofErr w:type="spellStart"/>
      <w:r w:rsidRPr="00FF0C47">
        <w:rPr>
          <w:rFonts w:ascii="Sylfaen" w:hAnsi="Sylfaen" w:cs="Sylfaen"/>
          <w:sz w:val="18"/>
          <w:szCs w:val="18"/>
        </w:rPr>
        <w:t>ხაზარაძესა</w:t>
      </w:r>
      <w:proofErr w:type="spellEnd"/>
      <w:r w:rsidRPr="00FF0C47">
        <w:rPr>
          <w:rFonts w:ascii="Sylfaen" w:hAnsi="Sylfaen"/>
          <w:sz w:val="18"/>
          <w:szCs w:val="18"/>
        </w:rPr>
        <w:t xml:space="preserve"> </w:t>
      </w:r>
      <w:proofErr w:type="spellStart"/>
      <w:r w:rsidRPr="00FF0C47">
        <w:rPr>
          <w:rFonts w:ascii="Sylfaen" w:hAnsi="Sylfaen" w:cs="Sylfaen"/>
          <w:sz w:val="18"/>
          <w:szCs w:val="18"/>
        </w:rPr>
        <w:t>და</w:t>
      </w:r>
      <w:proofErr w:type="spellEnd"/>
      <w:r w:rsidRPr="00FF0C47">
        <w:rPr>
          <w:rFonts w:ascii="Sylfaen" w:hAnsi="Sylfaen"/>
          <w:sz w:val="18"/>
          <w:szCs w:val="18"/>
        </w:rPr>
        <w:t xml:space="preserve"> </w:t>
      </w:r>
      <w:proofErr w:type="spellStart"/>
      <w:r w:rsidRPr="00FF0C47">
        <w:rPr>
          <w:rFonts w:ascii="Sylfaen" w:hAnsi="Sylfaen" w:cs="Sylfaen"/>
          <w:sz w:val="18"/>
          <w:szCs w:val="18"/>
        </w:rPr>
        <w:t>ჯაფარიძეს</w:t>
      </w:r>
      <w:proofErr w:type="spellEnd"/>
      <w:r w:rsidRPr="00FF0C47">
        <w:rPr>
          <w:rFonts w:ascii="Sylfaen" w:hAnsi="Sylfaen"/>
          <w:sz w:val="18"/>
          <w:szCs w:val="18"/>
        </w:rPr>
        <w:t xml:space="preserve"> </w:t>
      </w:r>
      <w:proofErr w:type="spellStart"/>
      <w:r w:rsidRPr="00FF0C47">
        <w:rPr>
          <w:rFonts w:ascii="Sylfaen" w:hAnsi="Sylfaen" w:cs="Sylfaen"/>
          <w:sz w:val="18"/>
          <w:szCs w:val="18"/>
        </w:rPr>
        <w:t>ბრალს</w:t>
      </w:r>
      <w:proofErr w:type="spellEnd"/>
      <w:r w:rsidRPr="00FF0C47">
        <w:rPr>
          <w:rFonts w:ascii="Sylfaen" w:hAnsi="Sylfaen"/>
          <w:sz w:val="18"/>
          <w:szCs w:val="18"/>
        </w:rPr>
        <w:t xml:space="preserve"> </w:t>
      </w:r>
      <w:proofErr w:type="spellStart"/>
      <w:r w:rsidRPr="00FF0C47">
        <w:rPr>
          <w:rFonts w:ascii="Sylfaen" w:hAnsi="Sylfaen" w:cs="Sylfaen"/>
          <w:sz w:val="18"/>
          <w:szCs w:val="18"/>
        </w:rPr>
        <w:t>ოფიციალურად</w:t>
      </w:r>
      <w:proofErr w:type="spellEnd"/>
      <w:r w:rsidRPr="00FF0C47">
        <w:rPr>
          <w:rFonts w:ascii="Sylfaen" w:hAnsi="Sylfaen"/>
          <w:sz w:val="18"/>
          <w:szCs w:val="18"/>
        </w:rPr>
        <w:t xml:space="preserve"> </w:t>
      </w:r>
      <w:proofErr w:type="spellStart"/>
      <w:r w:rsidRPr="00FF0C47">
        <w:rPr>
          <w:rFonts w:ascii="Sylfaen" w:hAnsi="Sylfaen" w:cs="Sylfaen"/>
          <w:sz w:val="18"/>
          <w:szCs w:val="18"/>
        </w:rPr>
        <w:t>წარუდგენს</w:t>
      </w:r>
      <w:proofErr w:type="spellEnd"/>
      <w:r w:rsidRPr="00FF0C47">
        <w:rPr>
          <w:rFonts w:ascii="Sylfaen" w:hAnsi="Sylfaen" w:cs="Sylfaen"/>
          <w:sz w:val="18"/>
          <w:szCs w:val="18"/>
          <w:lang w:val="ka-GE"/>
        </w:rPr>
        <w:t xml:space="preserve">“, </w:t>
      </w:r>
      <w:r w:rsidRPr="00FF0C47">
        <w:rPr>
          <w:rFonts w:ascii="Sylfaen" w:hAnsi="Sylfaen"/>
          <w:sz w:val="18"/>
          <w:szCs w:val="18"/>
          <w:lang w:val="ka-GE"/>
        </w:rPr>
        <w:t xml:space="preserve">24 </w:t>
      </w:r>
      <w:r w:rsidRPr="00FF0C47">
        <w:rPr>
          <w:rFonts w:ascii="Sylfaen" w:hAnsi="Sylfaen" w:cs="Sylfaen"/>
          <w:sz w:val="18"/>
          <w:szCs w:val="18"/>
          <w:lang w:val="ka-GE"/>
        </w:rPr>
        <w:t>ივლისი</w:t>
      </w:r>
      <w:r w:rsidRPr="00FF0C47">
        <w:rPr>
          <w:rFonts w:ascii="Sylfaen" w:hAnsi="Sylfaen"/>
          <w:sz w:val="18"/>
          <w:szCs w:val="18"/>
          <w:lang w:val="ka-GE"/>
        </w:rPr>
        <w:t>, 2019,  https://civil.ge/ka/archives/314558</w:t>
      </w:r>
      <w:r>
        <w:rPr>
          <w:rFonts w:ascii="Sylfaen" w:hAnsi="Sylfaen"/>
          <w:sz w:val="18"/>
          <w:szCs w:val="18"/>
          <w:lang w:val="ka-GE"/>
        </w:rPr>
        <w:t xml:space="preserve"> </w:t>
      </w:r>
      <w:r w:rsidRPr="00922AEB">
        <w:rPr>
          <w:rFonts w:ascii="Sylfaen" w:hAnsi="Sylfaen"/>
          <w:sz w:val="18"/>
          <w:szCs w:val="18"/>
        </w:rPr>
        <w:t xml:space="preserve"> </w:t>
      </w:r>
      <w:r>
        <w:rPr>
          <w:rFonts w:ascii="Sylfaen" w:hAnsi="Sylfaen"/>
          <w:sz w:val="18"/>
          <w:szCs w:val="18"/>
          <w:lang w:val="ka-GE"/>
        </w:rPr>
        <w:t xml:space="preserve"> </w:t>
      </w:r>
    </w:p>
  </w:footnote>
  <w:footnote w:id="81">
    <w:p w14:paraId="31CEF95A" w14:textId="77777777" w:rsidR="00E3227D" w:rsidRPr="008D714F" w:rsidRDefault="00E3227D" w:rsidP="00694C2F">
      <w:pPr>
        <w:pBdr>
          <w:top w:val="nil"/>
          <w:left w:val="nil"/>
          <w:bottom w:val="nil"/>
          <w:right w:val="nil"/>
          <w:between w:val="nil"/>
        </w:pBdr>
        <w:jc w:val="both"/>
        <w:rPr>
          <w:rFonts w:ascii="Sylfaen" w:hAnsi="Sylfaen"/>
          <w:sz w:val="18"/>
        </w:rPr>
      </w:pPr>
      <w:r w:rsidRPr="00922AEB">
        <w:rPr>
          <w:rStyle w:val="FootnoteReference"/>
          <w:rFonts w:ascii="Sylfaen" w:hAnsi="Sylfaen"/>
          <w:sz w:val="18"/>
          <w:szCs w:val="18"/>
        </w:rPr>
        <w:footnoteRef/>
      </w:r>
      <w:r w:rsidRPr="00922AEB">
        <w:rPr>
          <w:rFonts w:ascii="Sylfaen" w:hAnsi="Sylfaen"/>
          <w:sz w:val="18"/>
          <w:szCs w:val="18"/>
        </w:rPr>
        <w:t xml:space="preserve"> Council of Europe, Economic Crime and Cooperation Division, </w:t>
      </w:r>
      <w:r w:rsidRPr="00922AEB">
        <w:rPr>
          <w:rFonts w:ascii="Sylfaen" w:hAnsi="Sylfaen"/>
          <w:i/>
          <w:sz w:val="18"/>
          <w:szCs w:val="18"/>
        </w:rPr>
        <w:t>Action against Economic Crime Cooperation Highlights 2018,</w:t>
      </w:r>
      <w:r w:rsidRPr="00922AEB">
        <w:rPr>
          <w:rFonts w:ascii="Sylfaen" w:hAnsi="Sylfaen"/>
          <w:sz w:val="18"/>
          <w:szCs w:val="18"/>
        </w:rPr>
        <w:t xml:space="preserve"> p</w:t>
      </w:r>
      <w:r w:rsidRPr="00922AEB">
        <w:rPr>
          <w:rFonts w:ascii="Sylfaen" w:hAnsi="Sylfaen"/>
          <w:sz w:val="18"/>
          <w:szCs w:val="18"/>
          <w:lang w:val="ka-GE"/>
        </w:rPr>
        <w:t>.</w:t>
      </w:r>
      <w:r w:rsidRPr="00922AEB">
        <w:rPr>
          <w:rFonts w:ascii="Sylfaen" w:hAnsi="Sylfaen"/>
          <w:sz w:val="18"/>
          <w:szCs w:val="18"/>
        </w:rPr>
        <w:t xml:space="preserve"> 19, https://rm.coe.int/eccd-highlight-2018/1680946158</w:t>
      </w:r>
    </w:p>
  </w:footnote>
  <w:footnote w:id="82">
    <w:p w14:paraId="6C40C922" w14:textId="77777777" w:rsidR="00E3227D" w:rsidRPr="008D714F" w:rsidRDefault="00E3227D" w:rsidP="00694C2F">
      <w:pPr>
        <w:pBdr>
          <w:top w:val="nil"/>
          <w:left w:val="nil"/>
          <w:bottom w:val="nil"/>
          <w:right w:val="nil"/>
          <w:between w:val="nil"/>
        </w:pBdr>
        <w:jc w:val="both"/>
        <w:rPr>
          <w:rFonts w:ascii="Sylfaen" w:hAnsi="Sylfaen"/>
          <w:sz w:val="18"/>
        </w:rPr>
      </w:pPr>
      <w:r w:rsidRPr="008D714F">
        <w:rPr>
          <w:rStyle w:val="FootnoteReference"/>
          <w:rFonts w:ascii="Sylfaen" w:hAnsi="Sylfaen"/>
          <w:sz w:val="18"/>
        </w:rPr>
        <w:footnoteRef/>
      </w:r>
      <w:r w:rsidRPr="008D714F">
        <w:rPr>
          <w:rFonts w:ascii="Sylfaen" w:hAnsi="Sylfaen"/>
          <w:sz w:val="18"/>
          <w:lang w:val="ka-GE"/>
        </w:rPr>
        <w:t xml:space="preserve"> </w:t>
      </w:r>
      <w:r w:rsidRPr="008D714F">
        <w:rPr>
          <w:rFonts w:ascii="Sylfaen" w:hAnsi="Sylfaen"/>
          <w:sz w:val="18"/>
        </w:rPr>
        <w:t xml:space="preserve">Council of Europe, </w:t>
      </w:r>
      <w:r w:rsidRPr="008D714F">
        <w:rPr>
          <w:rFonts w:ascii="Sylfaen" w:hAnsi="Sylfaen"/>
          <w:i/>
          <w:sz w:val="18"/>
        </w:rPr>
        <w:t xml:space="preserve">Partnership for Good Governance Final Narrative Report, </w:t>
      </w:r>
      <w:r w:rsidRPr="008D714F">
        <w:rPr>
          <w:rFonts w:ascii="Sylfaen" w:hAnsi="Sylfaen"/>
          <w:sz w:val="18"/>
        </w:rPr>
        <w:t>2015-2018, p</w:t>
      </w:r>
      <w:r w:rsidRPr="008D714F">
        <w:rPr>
          <w:rFonts w:ascii="Sylfaen" w:hAnsi="Sylfaen"/>
          <w:sz w:val="18"/>
          <w:lang w:val="ka-GE"/>
        </w:rPr>
        <w:t>.</w:t>
      </w:r>
      <w:r w:rsidRPr="008D714F">
        <w:rPr>
          <w:rFonts w:ascii="Sylfaen" w:hAnsi="Sylfaen"/>
          <w:sz w:val="18"/>
        </w:rPr>
        <w:t xml:space="preserve"> 6, https://pjp-eu.coe.int/en/web/eap-pcf/home?desktop=true</w:t>
      </w:r>
    </w:p>
  </w:footnote>
  <w:footnote w:id="83">
    <w:p w14:paraId="0C711C95" w14:textId="77777777" w:rsidR="00E3227D" w:rsidRDefault="00E3227D" w:rsidP="00694C2F">
      <w:pPr>
        <w:pBdr>
          <w:top w:val="nil"/>
          <w:left w:val="nil"/>
          <w:bottom w:val="nil"/>
          <w:right w:val="nil"/>
          <w:between w:val="nil"/>
        </w:pBdr>
        <w:jc w:val="both"/>
      </w:pPr>
      <w:r w:rsidRPr="00C60F5A">
        <w:rPr>
          <w:rStyle w:val="FootnoteReference"/>
          <w:rFonts w:ascii="Sylfaen" w:hAnsi="Sylfaen"/>
          <w:sz w:val="18"/>
        </w:rPr>
        <w:footnoteRef/>
      </w:r>
      <w:r w:rsidRPr="00C60F5A">
        <w:rPr>
          <w:rFonts w:ascii="Sylfaen" w:hAnsi="Sylfaen"/>
          <w:sz w:val="18"/>
        </w:rPr>
        <w:t xml:space="preserve"> Ibid., p</w:t>
      </w:r>
      <w:r w:rsidRPr="00C60F5A">
        <w:rPr>
          <w:rFonts w:ascii="Sylfaen" w:hAnsi="Sylfaen"/>
          <w:sz w:val="18"/>
          <w:lang w:val="ka-GE"/>
        </w:rPr>
        <w:t>.</w:t>
      </w:r>
      <w:r w:rsidRPr="00C60F5A">
        <w:rPr>
          <w:rFonts w:ascii="Sylfaen" w:hAnsi="Sylfaen"/>
          <w:sz w:val="18"/>
        </w:rPr>
        <w:t xml:space="preserve"> 7.</w:t>
      </w:r>
    </w:p>
  </w:footnote>
  <w:footnote w:id="84">
    <w:p w14:paraId="6A624416" w14:textId="77777777" w:rsidR="00E3227D" w:rsidRDefault="00E3227D" w:rsidP="00BB47F1">
      <w:pPr>
        <w:pBdr>
          <w:top w:val="nil"/>
          <w:left w:val="nil"/>
          <w:bottom w:val="nil"/>
          <w:right w:val="nil"/>
          <w:between w:val="nil"/>
        </w:pBdr>
        <w:jc w:val="both"/>
        <w:rPr>
          <w:rFonts w:ascii="Sylfaen" w:hAnsi="Sylfaen"/>
          <w:sz w:val="18"/>
          <w:szCs w:val="18"/>
          <w:lang w:val="ka-GE"/>
        </w:rPr>
      </w:pPr>
      <w:r w:rsidRPr="00BB2834">
        <w:rPr>
          <w:rStyle w:val="FootnoteReference"/>
          <w:rFonts w:ascii="Sylfaen" w:hAnsi="Sylfaen"/>
          <w:sz w:val="18"/>
          <w:szCs w:val="18"/>
        </w:rPr>
        <w:footnoteRef/>
      </w:r>
      <w:r w:rsidRPr="00BB2834">
        <w:rPr>
          <w:rFonts w:ascii="Sylfaen" w:hAnsi="Sylfaen"/>
          <w:sz w:val="18"/>
          <w:szCs w:val="18"/>
        </w:rPr>
        <w:t xml:space="preserve"> </w:t>
      </w:r>
      <w:r w:rsidRPr="00BB2834">
        <w:rPr>
          <w:rFonts w:ascii="Sylfaen" w:hAnsi="Sylfaen"/>
          <w:sz w:val="18"/>
          <w:szCs w:val="18"/>
          <w:lang w:val="ka-GE"/>
        </w:rPr>
        <w:t xml:space="preserve">საქართველოს ფინანსური </w:t>
      </w:r>
      <w:r w:rsidRPr="007E723A">
        <w:rPr>
          <w:rFonts w:ascii="Sylfaen" w:hAnsi="Sylfaen"/>
          <w:sz w:val="18"/>
          <w:szCs w:val="18"/>
          <w:lang w:val="ka-GE"/>
        </w:rPr>
        <w:t>მონიტორინგის სამსახური, საქართველოს</w:t>
      </w:r>
      <w:r w:rsidRPr="00B24ED4">
        <w:rPr>
          <w:rFonts w:ascii="Sylfaen" w:hAnsi="Sylfaen"/>
          <w:sz w:val="18"/>
          <w:szCs w:val="18"/>
          <w:lang w:val="ka-GE"/>
        </w:rPr>
        <w:t xml:space="preserve"> მთავრობის დადგენილება </w:t>
      </w:r>
      <w:r w:rsidRPr="00B24ED4">
        <w:rPr>
          <w:rFonts w:ascii="Sylfaen" w:hAnsi="Sylfaen"/>
          <w:sz w:val="18"/>
        </w:rPr>
        <w:t>№352</w:t>
      </w:r>
      <w:r>
        <w:rPr>
          <w:rFonts w:ascii="Sylfaen" w:hAnsi="Sylfaen"/>
          <w:sz w:val="18"/>
          <w:lang w:val="ka-GE"/>
        </w:rPr>
        <w:t xml:space="preserve">, 2013, </w:t>
      </w:r>
      <w:r w:rsidRPr="00BB2834">
        <w:rPr>
          <w:rFonts w:ascii="Sylfaen" w:hAnsi="Sylfaen"/>
          <w:sz w:val="18"/>
          <w:szCs w:val="18"/>
          <w:highlight w:val="green"/>
        </w:rPr>
        <w:t xml:space="preserve"> </w:t>
      </w:r>
    </w:p>
    <w:p w14:paraId="56DAF687" w14:textId="77777777" w:rsidR="00E3227D" w:rsidRPr="0084495C" w:rsidRDefault="00E3227D" w:rsidP="00BB47F1">
      <w:pPr>
        <w:pBdr>
          <w:top w:val="nil"/>
          <w:left w:val="nil"/>
          <w:bottom w:val="nil"/>
          <w:right w:val="nil"/>
          <w:between w:val="nil"/>
        </w:pBdr>
        <w:jc w:val="both"/>
        <w:rPr>
          <w:rFonts w:ascii="Sylfaen" w:hAnsi="Sylfaen"/>
          <w:sz w:val="18"/>
          <w:szCs w:val="18"/>
          <w:lang w:val="ka-GE"/>
        </w:rPr>
      </w:pPr>
      <w:r w:rsidRPr="0084495C">
        <w:rPr>
          <w:rFonts w:ascii="Sylfaen" w:hAnsi="Sylfaen"/>
          <w:sz w:val="18"/>
          <w:szCs w:val="18"/>
          <w:lang w:val="ka-GE"/>
        </w:rPr>
        <w:t>https://www.fms.gov.ge/Uploads/files/Inter_govermental_council_20.06.16.pdf</w:t>
      </w:r>
    </w:p>
  </w:footnote>
  <w:footnote w:id="85">
    <w:p w14:paraId="29308085" w14:textId="7D1066D2" w:rsidR="00E3227D" w:rsidRPr="00BB2834" w:rsidRDefault="00E3227D" w:rsidP="00CB4DB2">
      <w:pPr>
        <w:pStyle w:val="Heading3"/>
        <w:shd w:val="clear" w:color="auto" w:fill="FFFFFF"/>
        <w:jc w:val="both"/>
        <w:rPr>
          <w:rFonts w:ascii="Sylfaen" w:eastAsia="Calibri" w:hAnsi="Sylfaen" w:cs="Calibri"/>
          <w:b/>
          <w:i/>
          <w:color w:val="000000"/>
          <w:sz w:val="18"/>
          <w:szCs w:val="18"/>
          <w:lang w:val="ka-GE"/>
        </w:rPr>
      </w:pPr>
      <w:r w:rsidRPr="00BB2834">
        <w:rPr>
          <w:rStyle w:val="FootnoteReference"/>
          <w:rFonts w:ascii="Sylfaen" w:hAnsi="Sylfaen"/>
          <w:sz w:val="18"/>
          <w:szCs w:val="18"/>
        </w:rPr>
        <w:footnoteRef/>
      </w:r>
      <w:r w:rsidRPr="0084495C">
        <w:rPr>
          <w:rFonts w:ascii="Sylfaen" w:eastAsia="Calibri" w:hAnsi="Sylfaen" w:cs="Calibri"/>
          <w:color w:val="000000"/>
          <w:sz w:val="18"/>
          <w:szCs w:val="18"/>
          <w:lang w:val="ka-GE"/>
        </w:rPr>
        <w:t xml:space="preserve"> </w:t>
      </w:r>
      <w:r w:rsidRPr="00BB2834">
        <w:rPr>
          <w:rFonts w:ascii="Sylfaen" w:eastAsia="Calibri" w:hAnsi="Sylfaen" w:cs="Calibri"/>
          <w:color w:val="000000"/>
          <w:sz w:val="18"/>
          <w:szCs w:val="18"/>
          <w:lang w:val="ka-GE"/>
        </w:rPr>
        <w:t xml:space="preserve">საქართველოს ფინანსური მონიტორინგის </w:t>
      </w:r>
      <w:r w:rsidRPr="00BD3E96">
        <w:rPr>
          <w:rFonts w:ascii="Sylfaen" w:eastAsia="Calibri" w:hAnsi="Sylfaen" w:cs="Calibri"/>
          <w:color w:val="000000"/>
          <w:sz w:val="18"/>
          <w:szCs w:val="18"/>
          <w:lang w:val="ka-GE"/>
        </w:rPr>
        <w:t xml:space="preserve">სამსახური, </w:t>
      </w:r>
      <w:r w:rsidRPr="00BD3E96">
        <w:rPr>
          <w:rFonts w:ascii="Sylfaen" w:eastAsia="Calibri" w:hAnsi="Sylfaen" w:cs="Calibri"/>
          <w:i/>
          <w:color w:val="000000"/>
          <w:sz w:val="18"/>
          <w:szCs w:val="18"/>
          <w:lang w:val="ka-GE"/>
        </w:rPr>
        <w:t>საქართველოში ფულის გათეთრებისა და ტერორიზმის დაფინანსების რისკების შეფასების ანგარიშისა და სამოქმედო გეგმის დამტკიცება,</w:t>
      </w:r>
      <w:r w:rsidRPr="0084495C">
        <w:rPr>
          <w:rFonts w:ascii="Sylfaen" w:eastAsia="Calibri" w:hAnsi="Sylfaen" w:cs="Calibri"/>
          <w:i/>
          <w:color w:val="000000"/>
          <w:sz w:val="18"/>
          <w:szCs w:val="18"/>
          <w:lang w:val="ka-GE"/>
        </w:rPr>
        <w:t xml:space="preserve"> </w:t>
      </w:r>
      <w:r w:rsidRPr="00664E6A">
        <w:rPr>
          <w:rFonts w:ascii="Sylfaen" w:eastAsia="Calibri" w:hAnsi="Sylfaen" w:cs="Calibri"/>
          <w:color w:val="000000"/>
          <w:sz w:val="18"/>
          <w:szCs w:val="18"/>
          <w:highlight w:val="green"/>
          <w:lang w:val="ka-GE"/>
        </w:rPr>
        <w:t>3</w:t>
      </w:r>
      <w:r w:rsidRPr="00C60F5A">
        <w:rPr>
          <w:rFonts w:ascii="Sylfaen" w:eastAsia="Calibri" w:hAnsi="Sylfaen" w:cs="Calibri"/>
          <w:color w:val="000000"/>
          <w:sz w:val="18"/>
          <w:szCs w:val="18"/>
          <w:lang w:val="ka-GE"/>
        </w:rPr>
        <w:t>0</w:t>
      </w:r>
      <w:r w:rsidRPr="00664E6A">
        <w:rPr>
          <w:rFonts w:ascii="Sylfaen" w:eastAsia="Calibri" w:hAnsi="Sylfaen" w:cs="Calibri"/>
          <w:color w:val="000000"/>
          <w:sz w:val="18"/>
          <w:szCs w:val="18"/>
          <w:lang w:val="ka-GE"/>
        </w:rPr>
        <w:t xml:space="preserve"> </w:t>
      </w:r>
      <w:r w:rsidRPr="00BB2834">
        <w:rPr>
          <w:rFonts w:ascii="Sylfaen" w:eastAsia="Calibri" w:hAnsi="Sylfaen" w:cs="Calibri"/>
          <w:i/>
          <w:color w:val="000000"/>
          <w:sz w:val="18"/>
          <w:szCs w:val="18"/>
          <w:lang w:val="ka-GE"/>
        </w:rPr>
        <w:t>ოქტომბერი,</w:t>
      </w:r>
      <w:r w:rsidRPr="0084495C">
        <w:rPr>
          <w:rFonts w:ascii="Sylfaen" w:eastAsia="Calibri" w:hAnsi="Sylfaen" w:cs="Calibri"/>
          <w:color w:val="000000"/>
          <w:sz w:val="18"/>
          <w:szCs w:val="18"/>
          <w:lang w:val="ka-GE"/>
        </w:rPr>
        <w:t xml:space="preserve"> 2019.</w:t>
      </w:r>
      <w:r w:rsidRPr="00BB2834">
        <w:rPr>
          <w:rFonts w:ascii="Sylfaen" w:eastAsia="Calibri" w:hAnsi="Sylfaen" w:cs="Calibri"/>
          <w:color w:val="000000"/>
          <w:sz w:val="18"/>
          <w:szCs w:val="18"/>
          <w:lang w:val="ka-GE"/>
        </w:rPr>
        <w:t xml:space="preserve"> </w:t>
      </w:r>
      <w:r w:rsidRPr="00BB2834">
        <w:rPr>
          <w:rFonts w:ascii="Sylfaen" w:eastAsia="Calibri" w:hAnsi="Sylfaen" w:cs="Calibri"/>
          <w:color w:val="000000"/>
          <w:sz w:val="18"/>
          <w:szCs w:val="18"/>
          <w:lang w:val="ka-GE"/>
        </w:rPr>
        <w:t>https://www.fms.gov.ge/geo/news/121</w:t>
      </w:r>
      <w:r w:rsidRPr="0084495C">
        <w:rPr>
          <w:rFonts w:ascii="Sylfaen" w:eastAsia="Calibri" w:hAnsi="Sylfaen" w:cs="Calibri"/>
          <w:color w:val="000000"/>
          <w:sz w:val="18"/>
          <w:szCs w:val="18"/>
          <w:lang w:val="ka-GE"/>
        </w:rPr>
        <w:t xml:space="preserve"> </w:t>
      </w:r>
      <w:r w:rsidRPr="00BB2834">
        <w:rPr>
          <w:rFonts w:ascii="Sylfaen" w:eastAsia="Calibri" w:hAnsi="Sylfaen" w:cs="Calibri"/>
          <w:color w:val="000000"/>
          <w:sz w:val="18"/>
          <w:szCs w:val="18"/>
          <w:lang w:val="ka-GE"/>
        </w:rPr>
        <w:t xml:space="preserve">       </w:t>
      </w:r>
      <w:r>
        <w:rPr>
          <w:rFonts w:ascii="Sylfaen" w:eastAsia="Calibri" w:hAnsi="Sylfaen" w:cs="Calibri"/>
          <w:color w:val="000000"/>
          <w:sz w:val="18"/>
          <w:szCs w:val="18"/>
          <w:lang w:val="ka-GE"/>
        </w:rPr>
        <w:t xml:space="preserve">  </w:t>
      </w:r>
    </w:p>
  </w:footnote>
  <w:footnote w:id="86">
    <w:p w14:paraId="44BF423C" w14:textId="77777777" w:rsidR="00E3227D" w:rsidRPr="00BB2834" w:rsidRDefault="00E3227D" w:rsidP="006406BB">
      <w:pPr>
        <w:pBdr>
          <w:top w:val="nil"/>
          <w:left w:val="nil"/>
          <w:bottom w:val="nil"/>
          <w:right w:val="nil"/>
          <w:between w:val="nil"/>
        </w:pBdr>
        <w:jc w:val="both"/>
        <w:rPr>
          <w:rFonts w:ascii="Sylfaen" w:hAnsi="Sylfaen"/>
          <w:sz w:val="18"/>
          <w:szCs w:val="18"/>
          <w:lang w:val="ka-GE"/>
        </w:rPr>
      </w:pPr>
      <w:r w:rsidRPr="00BB2834">
        <w:rPr>
          <w:rStyle w:val="FootnoteReference"/>
          <w:rFonts w:ascii="Sylfaen" w:hAnsi="Sylfaen"/>
          <w:sz w:val="18"/>
          <w:szCs w:val="18"/>
        </w:rPr>
        <w:footnoteRef/>
      </w:r>
      <w:r w:rsidRPr="00BB2834">
        <w:rPr>
          <w:rFonts w:ascii="Sylfaen" w:hAnsi="Sylfaen"/>
          <w:sz w:val="18"/>
          <w:szCs w:val="18"/>
          <w:lang w:val="ka-GE"/>
        </w:rPr>
        <w:t xml:space="preserve"> </w:t>
      </w:r>
      <w:r w:rsidRPr="00BB2834">
        <w:rPr>
          <w:rFonts w:ascii="Sylfaen" w:hAnsi="Sylfaen"/>
          <w:sz w:val="18"/>
          <w:szCs w:val="18"/>
          <w:lang w:val="ka-GE"/>
        </w:rPr>
        <w:t>საქართველოს მთავრობა, „საქართველოში ფულის გათეთრებისა და ტერორიზმის დაფინანსების რისკების შეფასება“, 2019, გვ. 20-21, https://www.fms.gov.ge/Uploads/files/NRA_Georgia_Geo.pdf</w:t>
      </w:r>
    </w:p>
  </w:footnote>
  <w:footnote w:id="87">
    <w:p w14:paraId="785CE26B" w14:textId="77777777" w:rsidR="00E3227D" w:rsidRPr="00BB2834" w:rsidRDefault="00E3227D">
      <w:pPr>
        <w:pBdr>
          <w:top w:val="nil"/>
          <w:left w:val="nil"/>
          <w:bottom w:val="nil"/>
          <w:right w:val="nil"/>
          <w:between w:val="nil"/>
        </w:pBdr>
        <w:rPr>
          <w:rFonts w:ascii="Sylfaen" w:hAnsi="Sylfaen"/>
          <w:color w:val="000000"/>
          <w:sz w:val="18"/>
          <w:szCs w:val="18"/>
          <w:lang w:val="ka-GE"/>
        </w:rPr>
      </w:pPr>
      <w:r w:rsidRPr="00BB2834">
        <w:rPr>
          <w:rStyle w:val="FootnoteReference"/>
          <w:rFonts w:ascii="Sylfaen" w:hAnsi="Sylfaen"/>
          <w:sz w:val="18"/>
          <w:szCs w:val="18"/>
        </w:rPr>
        <w:footnoteRef/>
      </w:r>
      <w:r w:rsidRPr="00BB2834">
        <w:rPr>
          <w:rFonts w:ascii="Sylfaen" w:hAnsi="Sylfaen"/>
          <w:sz w:val="18"/>
          <w:szCs w:val="18"/>
          <w:lang w:val="ka-GE"/>
        </w:rPr>
        <w:t xml:space="preserve"> იქვე. </w:t>
      </w:r>
      <w:r w:rsidRPr="00BB2834">
        <w:rPr>
          <w:rFonts w:ascii="Sylfaen" w:eastAsia="Times New Roman" w:hAnsi="Sylfaen" w:cs="Times New Roman"/>
          <w:color w:val="000000"/>
          <w:sz w:val="18"/>
          <w:szCs w:val="18"/>
          <w:lang w:val="ka-GE"/>
        </w:rPr>
        <w:t xml:space="preserve"> </w:t>
      </w:r>
    </w:p>
  </w:footnote>
  <w:footnote w:id="88">
    <w:p w14:paraId="1E670EEC" w14:textId="77777777" w:rsidR="00E3227D" w:rsidRPr="00E15A3B" w:rsidRDefault="00E3227D">
      <w:pPr>
        <w:pBdr>
          <w:top w:val="nil"/>
          <w:left w:val="nil"/>
          <w:bottom w:val="nil"/>
          <w:right w:val="nil"/>
          <w:between w:val="nil"/>
        </w:pBdr>
        <w:rPr>
          <w:rFonts w:ascii="Sylfaen" w:hAnsi="Sylfaen"/>
          <w:color w:val="000000"/>
          <w:sz w:val="18"/>
          <w:lang w:val="ka-GE"/>
        </w:rPr>
      </w:pPr>
      <w:r w:rsidRPr="00BB2834">
        <w:rPr>
          <w:rStyle w:val="FootnoteReference"/>
          <w:rFonts w:ascii="Sylfaen" w:hAnsi="Sylfaen"/>
          <w:sz w:val="18"/>
          <w:szCs w:val="18"/>
        </w:rPr>
        <w:footnoteRef/>
      </w:r>
      <w:r w:rsidRPr="00BB2834">
        <w:rPr>
          <w:rFonts w:ascii="Sylfaen" w:hAnsi="Sylfaen"/>
          <w:color w:val="000000"/>
          <w:sz w:val="18"/>
          <w:szCs w:val="18"/>
          <w:lang w:val="ka-GE"/>
        </w:rPr>
        <w:t xml:space="preserve"> იქვე.</w:t>
      </w:r>
      <w:r w:rsidRPr="00AF49F4">
        <w:rPr>
          <w:rFonts w:ascii="Sylfaen" w:hAnsi="Sylfaen"/>
          <w:color w:val="000000"/>
          <w:sz w:val="18"/>
          <w:lang w:val="ka-GE"/>
        </w:rPr>
        <w:t xml:space="preserve"> </w:t>
      </w:r>
      <w:r w:rsidRPr="00E15A3B">
        <w:rPr>
          <w:rFonts w:ascii="Sylfaen" w:hAnsi="Sylfaen"/>
          <w:color w:val="000000"/>
          <w:sz w:val="18"/>
          <w:lang w:val="ka-GE"/>
        </w:rPr>
        <w:t xml:space="preserve"> </w:t>
      </w:r>
    </w:p>
  </w:footnote>
  <w:footnote w:id="89">
    <w:p w14:paraId="72B42483" w14:textId="77777777" w:rsidR="00E3227D" w:rsidRPr="00E15A3B" w:rsidRDefault="00E3227D" w:rsidP="0099492A">
      <w:pPr>
        <w:pBdr>
          <w:top w:val="nil"/>
          <w:left w:val="nil"/>
          <w:bottom w:val="nil"/>
          <w:right w:val="nil"/>
          <w:between w:val="nil"/>
        </w:pBdr>
        <w:rPr>
          <w:rFonts w:ascii="Sylfaen" w:hAnsi="Sylfaen"/>
          <w:color w:val="000000"/>
          <w:sz w:val="18"/>
          <w:lang w:val="ka-GE"/>
        </w:rPr>
      </w:pPr>
      <w:r w:rsidRPr="00AF49F4">
        <w:rPr>
          <w:rStyle w:val="FootnoteReference"/>
          <w:rFonts w:ascii="Sylfaen" w:hAnsi="Sylfaen"/>
          <w:sz w:val="18"/>
        </w:rPr>
        <w:footnoteRef/>
      </w:r>
      <w:r w:rsidRPr="00E15A3B">
        <w:rPr>
          <w:rFonts w:ascii="Sylfaen" w:hAnsi="Sylfaen"/>
          <w:color w:val="000000"/>
          <w:sz w:val="18"/>
          <w:lang w:val="ka-GE"/>
        </w:rPr>
        <w:t xml:space="preserve"> </w:t>
      </w:r>
      <w:r w:rsidRPr="00AF49F4">
        <w:rPr>
          <w:rFonts w:ascii="Sylfaen" w:hAnsi="Sylfaen"/>
          <w:color w:val="000000"/>
          <w:sz w:val="18"/>
          <w:lang w:val="ka-GE"/>
        </w:rPr>
        <w:t xml:space="preserve">იქვე, გვ. </w:t>
      </w:r>
      <w:r w:rsidRPr="00E15A3B">
        <w:rPr>
          <w:rFonts w:ascii="Sylfaen" w:hAnsi="Sylfaen"/>
          <w:color w:val="000000"/>
          <w:sz w:val="18"/>
          <w:lang w:val="ka-GE"/>
        </w:rPr>
        <w:t xml:space="preserve">21-24. </w:t>
      </w:r>
    </w:p>
  </w:footnote>
  <w:footnote w:id="90">
    <w:p w14:paraId="03E998F3" w14:textId="77777777" w:rsidR="00E3227D" w:rsidRPr="00E15A3B" w:rsidRDefault="00E3227D">
      <w:pPr>
        <w:pBdr>
          <w:top w:val="nil"/>
          <w:left w:val="nil"/>
          <w:bottom w:val="nil"/>
          <w:right w:val="nil"/>
          <w:between w:val="nil"/>
        </w:pBdr>
        <w:rPr>
          <w:rFonts w:ascii="Sylfaen" w:hAnsi="Sylfaen"/>
          <w:color w:val="000000"/>
          <w:sz w:val="18"/>
          <w:lang w:val="ka-GE"/>
        </w:rPr>
      </w:pPr>
      <w:r w:rsidRPr="00AF49F4">
        <w:rPr>
          <w:rStyle w:val="FootnoteReference"/>
          <w:rFonts w:ascii="Sylfaen" w:hAnsi="Sylfaen"/>
          <w:sz w:val="18"/>
        </w:rPr>
        <w:footnoteRef/>
      </w:r>
      <w:r w:rsidRPr="00E15A3B">
        <w:rPr>
          <w:rFonts w:ascii="Sylfaen" w:hAnsi="Sylfaen"/>
          <w:color w:val="000000"/>
          <w:sz w:val="18"/>
          <w:lang w:val="ka-GE"/>
        </w:rPr>
        <w:t xml:space="preserve"> </w:t>
      </w:r>
      <w:r w:rsidRPr="00AF49F4">
        <w:rPr>
          <w:rFonts w:ascii="Sylfaen" w:hAnsi="Sylfaen"/>
          <w:color w:val="000000"/>
          <w:sz w:val="18"/>
          <w:lang w:val="ka-GE"/>
        </w:rPr>
        <w:t xml:space="preserve">იქვე. </w:t>
      </w:r>
      <w:r w:rsidRPr="00E15A3B">
        <w:rPr>
          <w:rFonts w:ascii="Sylfaen" w:hAnsi="Sylfaen"/>
          <w:color w:val="000000"/>
          <w:sz w:val="18"/>
          <w:lang w:val="ka-GE"/>
        </w:rPr>
        <w:t xml:space="preserve"> </w:t>
      </w:r>
    </w:p>
  </w:footnote>
  <w:footnote w:id="91">
    <w:p w14:paraId="339D505C" w14:textId="76C6A9C7" w:rsidR="00E3227D" w:rsidRPr="00635C3E" w:rsidRDefault="00E3227D">
      <w:pPr>
        <w:pBdr>
          <w:top w:val="nil"/>
          <w:left w:val="nil"/>
          <w:bottom w:val="nil"/>
          <w:right w:val="nil"/>
          <w:between w:val="nil"/>
        </w:pBdr>
        <w:rPr>
          <w:rFonts w:ascii="Sylfaen" w:hAnsi="Sylfaen"/>
          <w:color w:val="000000"/>
          <w:lang w:val="ka-GE"/>
        </w:rPr>
      </w:pPr>
      <w:r w:rsidRPr="00AF49F4">
        <w:rPr>
          <w:rStyle w:val="FootnoteReference"/>
          <w:rFonts w:ascii="Sylfaen" w:hAnsi="Sylfaen"/>
          <w:sz w:val="18"/>
        </w:rPr>
        <w:footnoteRef/>
      </w:r>
      <w:r w:rsidRPr="00E15A3B">
        <w:rPr>
          <w:rFonts w:ascii="Sylfaen" w:hAnsi="Sylfaen"/>
          <w:color w:val="000000"/>
          <w:sz w:val="18"/>
          <w:lang w:val="ka-GE"/>
        </w:rPr>
        <w:t xml:space="preserve"> </w:t>
      </w:r>
      <w:r w:rsidRPr="00AF49F4">
        <w:rPr>
          <w:rFonts w:ascii="Sylfaen" w:hAnsi="Sylfaen"/>
          <w:color w:val="000000"/>
          <w:sz w:val="18"/>
          <w:lang w:val="ka-GE"/>
        </w:rPr>
        <w:t xml:space="preserve">საქართველოს კანონი „კონკურენციის </w:t>
      </w:r>
      <w:r w:rsidRPr="00C60F5A">
        <w:rPr>
          <w:rFonts w:ascii="Sylfaen" w:hAnsi="Sylfaen"/>
          <w:color w:val="000000"/>
          <w:sz w:val="18"/>
          <w:lang w:val="ka-GE"/>
        </w:rPr>
        <w:t>შესახებ“, 8 მაისი,</w:t>
      </w:r>
      <w:r w:rsidRPr="00AF49F4">
        <w:rPr>
          <w:rFonts w:ascii="Sylfaen" w:hAnsi="Sylfaen"/>
          <w:color w:val="000000"/>
          <w:sz w:val="18"/>
          <w:lang w:val="ka-GE"/>
        </w:rPr>
        <w:t xml:space="preserve"> </w:t>
      </w:r>
      <w:r w:rsidRPr="00E15A3B">
        <w:rPr>
          <w:rFonts w:ascii="Sylfaen" w:hAnsi="Sylfaen"/>
          <w:color w:val="000000"/>
          <w:sz w:val="18"/>
          <w:lang w:val="ka-GE"/>
        </w:rPr>
        <w:t xml:space="preserve">2012, </w:t>
      </w:r>
      <w:r w:rsidRPr="00AF49F4">
        <w:rPr>
          <w:rFonts w:ascii="Sylfaen" w:hAnsi="Sylfaen"/>
          <w:color w:val="000000"/>
          <w:sz w:val="18"/>
          <w:lang w:val="ka-GE"/>
        </w:rPr>
        <w:t>მუხლები</w:t>
      </w:r>
      <w:r w:rsidRPr="00E15A3B">
        <w:rPr>
          <w:rFonts w:ascii="Sylfaen" w:hAnsi="Sylfaen"/>
          <w:color w:val="000000"/>
          <w:sz w:val="18"/>
          <w:lang w:val="ka-GE"/>
        </w:rPr>
        <w:t xml:space="preserve"> 6, 7.</w:t>
      </w:r>
      <w:r w:rsidRPr="00E15A3B">
        <w:rPr>
          <w:rFonts w:ascii="Times New Roman" w:eastAsia="Times New Roman" w:hAnsi="Times New Roman" w:cs="Times New Roman"/>
          <w:color w:val="000000"/>
          <w:sz w:val="18"/>
          <w:lang w:val="ka-GE"/>
        </w:rPr>
        <w:t xml:space="preserve"> </w:t>
      </w:r>
      <w:r>
        <w:rPr>
          <w:rFonts w:ascii="Sylfaen" w:eastAsia="Times New Roman" w:hAnsi="Sylfaen" w:cs="Times New Roman"/>
          <w:color w:val="000000"/>
          <w:sz w:val="18"/>
          <w:lang w:val="ka-GE"/>
        </w:rPr>
        <w:t xml:space="preserve"> </w:t>
      </w:r>
    </w:p>
  </w:footnote>
  <w:footnote w:id="92">
    <w:p w14:paraId="3520A819" w14:textId="77777777" w:rsidR="00E3227D" w:rsidRPr="000E42C9" w:rsidRDefault="00E3227D">
      <w:pPr>
        <w:rPr>
          <w:rFonts w:ascii="Sylfaen" w:hAnsi="Sylfaen"/>
          <w:sz w:val="18"/>
          <w:szCs w:val="18"/>
          <w:lang w:val="ka-GE"/>
        </w:rPr>
      </w:pPr>
      <w:r w:rsidRPr="000E42C9">
        <w:rPr>
          <w:rStyle w:val="FootnoteReference"/>
          <w:rFonts w:ascii="Sylfaen" w:hAnsi="Sylfaen"/>
          <w:sz w:val="18"/>
          <w:szCs w:val="18"/>
        </w:rPr>
        <w:footnoteRef/>
      </w:r>
      <w:r w:rsidRPr="000E42C9">
        <w:rPr>
          <w:rFonts w:ascii="Sylfaen" w:hAnsi="Sylfaen"/>
          <w:sz w:val="18"/>
          <w:szCs w:val="18"/>
          <w:lang w:val="ka-GE"/>
        </w:rPr>
        <w:t xml:space="preserve"> </w:t>
      </w:r>
      <w:r w:rsidRPr="000E42C9">
        <w:rPr>
          <w:rFonts w:ascii="Sylfaen" w:hAnsi="Sylfaen"/>
          <w:sz w:val="18"/>
          <w:szCs w:val="18"/>
          <w:lang w:val="ka-GE"/>
        </w:rPr>
        <w:t>იქვე, მუხლები 18, 2</w:t>
      </w:r>
      <w:r>
        <w:rPr>
          <w:rFonts w:ascii="Sylfaen" w:hAnsi="Sylfaen"/>
          <w:sz w:val="18"/>
          <w:szCs w:val="18"/>
          <w:lang w:val="ka-GE"/>
        </w:rPr>
        <w:t>7</w:t>
      </w:r>
      <w:r w:rsidRPr="000E42C9">
        <w:rPr>
          <w:rFonts w:ascii="Sylfaen" w:hAnsi="Sylfaen"/>
          <w:sz w:val="18"/>
          <w:szCs w:val="18"/>
          <w:lang w:val="ka-GE"/>
        </w:rPr>
        <w:t>.</w:t>
      </w:r>
    </w:p>
  </w:footnote>
  <w:footnote w:id="93">
    <w:p w14:paraId="40DD9648" w14:textId="77777777" w:rsidR="00E3227D" w:rsidRPr="000E42C9" w:rsidRDefault="00E3227D">
      <w:pPr>
        <w:pBdr>
          <w:top w:val="nil"/>
          <w:left w:val="nil"/>
          <w:bottom w:val="nil"/>
          <w:right w:val="nil"/>
          <w:between w:val="nil"/>
        </w:pBdr>
        <w:rPr>
          <w:rFonts w:ascii="Sylfaen" w:hAnsi="Sylfaen"/>
          <w:sz w:val="18"/>
          <w:szCs w:val="18"/>
          <w:lang w:val="ka-GE"/>
        </w:rPr>
      </w:pPr>
      <w:r w:rsidRPr="000E42C9">
        <w:rPr>
          <w:rStyle w:val="FootnoteReference"/>
          <w:rFonts w:ascii="Sylfaen" w:hAnsi="Sylfaen"/>
          <w:sz w:val="18"/>
          <w:szCs w:val="18"/>
        </w:rPr>
        <w:footnoteRef/>
      </w:r>
      <w:r w:rsidRPr="000E42C9">
        <w:rPr>
          <w:rFonts w:ascii="Sylfaen" w:hAnsi="Sylfaen"/>
          <w:sz w:val="18"/>
          <w:szCs w:val="18"/>
          <w:lang w:val="ka-GE"/>
        </w:rPr>
        <w:t xml:space="preserve"> იქვე, მუხლი 33. </w:t>
      </w:r>
    </w:p>
  </w:footnote>
  <w:footnote w:id="94">
    <w:p w14:paraId="0FDB21C6" w14:textId="77777777" w:rsidR="00E3227D" w:rsidRPr="000E42C9" w:rsidRDefault="00E3227D">
      <w:pPr>
        <w:pBdr>
          <w:top w:val="nil"/>
          <w:left w:val="nil"/>
          <w:bottom w:val="nil"/>
          <w:right w:val="nil"/>
          <w:between w:val="nil"/>
        </w:pBdr>
        <w:rPr>
          <w:rFonts w:ascii="Sylfaen" w:hAnsi="Sylfaen"/>
          <w:sz w:val="18"/>
          <w:szCs w:val="18"/>
          <w:lang w:val="ka-GE"/>
        </w:rPr>
      </w:pPr>
      <w:r w:rsidRPr="000E42C9">
        <w:rPr>
          <w:rStyle w:val="FootnoteReference"/>
          <w:rFonts w:ascii="Sylfaen" w:hAnsi="Sylfaen"/>
          <w:sz w:val="18"/>
          <w:szCs w:val="18"/>
        </w:rPr>
        <w:footnoteRef/>
      </w:r>
      <w:r w:rsidRPr="000E42C9">
        <w:rPr>
          <w:rFonts w:ascii="Sylfaen" w:hAnsi="Sylfaen"/>
          <w:sz w:val="18"/>
          <w:szCs w:val="18"/>
          <w:lang w:val="ka-GE"/>
        </w:rPr>
        <w:t xml:space="preserve"> იქვე, მუხლი</w:t>
      </w:r>
      <w:r>
        <w:rPr>
          <w:rFonts w:ascii="Sylfaen" w:hAnsi="Sylfaen"/>
          <w:sz w:val="18"/>
          <w:szCs w:val="18"/>
          <w:lang w:val="ka-GE"/>
        </w:rPr>
        <w:t xml:space="preserve"> 33¹.</w:t>
      </w:r>
    </w:p>
  </w:footnote>
  <w:footnote w:id="95">
    <w:p w14:paraId="64AB65B2" w14:textId="572FA52D" w:rsidR="00E3227D" w:rsidRPr="00836FED" w:rsidRDefault="00E3227D">
      <w:pPr>
        <w:pBdr>
          <w:top w:val="nil"/>
          <w:left w:val="nil"/>
          <w:bottom w:val="nil"/>
          <w:right w:val="nil"/>
          <w:between w:val="nil"/>
        </w:pBdr>
        <w:rPr>
          <w:rFonts w:ascii="Sylfaen" w:hAnsi="Sylfaen"/>
          <w:color w:val="FF0000"/>
          <w:sz w:val="18"/>
          <w:szCs w:val="18"/>
          <w:lang w:val="ka-GE"/>
        </w:rPr>
      </w:pPr>
      <w:r w:rsidRPr="000E42C9">
        <w:rPr>
          <w:rStyle w:val="FootnoteReference"/>
          <w:rFonts w:ascii="Sylfaen" w:hAnsi="Sylfaen"/>
          <w:sz w:val="18"/>
          <w:szCs w:val="18"/>
        </w:rPr>
        <w:footnoteRef/>
      </w:r>
      <w:r w:rsidRPr="000E42C9">
        <w:rPr>
          <w:rFonts w:ascii="Sylfaen" w:hAnsi="Sylfaen"/>
          <w:sz w:val="18"/>
          <w:szCs w:val="18"/>
          <w:lang w:val="ka-GE"/>
        </w:rPr>
        <w:t xml:space="preserve"> საქართველოს კონკურენციის </w:t>
      </w:r>
      <w:r w:rsidRPr="002D113C">
        <w:rPr>
          <w:rFonts w:ascii="Sylfaen" w:hAnsi="Sylfaen"/>
          <w:sz w:val="18"/>
          <w:szCs w:val="18"/>
          <w:lang w:val="ka-GE"/>
        </w:rPr>
        <w:t>ეროვნული</w:t>
      </w:r>
      <w:r w:rsidRPr="000E42C9">
        <w:rPr>
          <w:rFonts w:ascii="Sylfaen" w:hAnsi="Sylfaen"/>
          <w:sz w:val="18"/>
          <w:szCs w:val="18"/>
          <w:lang w:val="ka-GE"/>
        </w:rPr>
        <w:t xml:space="preserve"> სააგენტო, </w:t>
      </w:r>
      <w:r w:rsidRPr="00F9777E">
        <w:rPr>
          <w:rFonts w:ascii="Sylfaen" w:hAnsi="Sylfaen"/>
          <w:i/>
          <w:sz w:val="18"/>
          <w:szCs w:val="18"/>
          <w:lang w:val="ka-GE"/>
        </w:rPr>
        <w:t>2018 წლის ანგარიში</w:t>
      </w:r>
      <w:r>
        <w:rPr>
          <w:rFonts w:ascii="Sylfaen" w:hAnsi="Sylfaen"/>
          <w:sz w:val="18"/>
          <w:szCs w:val="18"/>
          <w:lang w:val="ka-GE"/>
        </w:rPr>
        <w:t xml:space="preserve">, </w:t>
      </w:r>
      <w:r w:rsidRPr="000E42C9">
        <w:rPr>
          <w:rFonts w:ascii="Sylfaen" w:hAnsi="Sylfaen"/>
          <w:sz w:val="18"/>
          <w:szCs w:val="18"/>
          <w:lang w:val="ka-GE"/>
        </w:rPr>
        <w:t>2019,</w:t>
      </w:r>
      <w:r>
        <w:rPr>
          <w:rFonts w:ascii="Sylfaen" w:hAnsi="Sylfaen"/>
          <w:sz w:val="18"/>
          <w:szCs w:val="18"/>
          <w:lang w:val="ka-GE"/>
        </w:rPr>
        <w:t xml:space="preserve"> </w:t>
      </w:r>
      <w:r w:rsidRPr="00C60F5A">
        <w:rPr>
          <w:rFonts w:ascii="Sylfaen" w:hAnsi="Sylfaen"/>
          <w:sz w:val="18"/>
          <w:szCs w:val="18"/>
          <w:lang w:val="ka-GE"/>
        </w:rPr>
        <w:t xml:space="preserve">გვ. </w:t>
      </w:r>
      <w:r w:rsidRPr="00C60F5A">
        <w:rPr>
          <w:rFonts w:ascii="Sylfaen" w:hAnsi="Sylfaen"/>
          <w:sz w:val="18"/>
          <w:szCs w:val="18"/>
          <w:lang w:val="ka-GE"/>
        </w:rPr>
        <w:t>6-20,</w:t>
      </w:r>
      <w:r w:rsidRPr="000E42C9">
        <w:rPr>
          <w:rFonts w:ascii="Sylfaen" w:hAnsi="Sylfaen"/>
          <w:sz w:val="18"/>
          <w:szCs w:val="18"/>
          <w:lang w:val="ka-GE"/>
        </w:rPr>
        <w:t xml:space="preserve"> </w:t>
      </w:r>
      <w:r w:rsidRPr="00B672C0">
        <w:rPr>
          <w:rFonts w:ascii="Sylfaen" w:hAnsi="Sylfaen"/>
          <w:sz w:val="18"/>
          <w:szCs w:val="18"/>
          <w:lang w:val="ka-GE"/>
        </w:rPr>
        <w:t>https://admin.competition.ge/uploads/9794d341c8a9437a81cc774c778159ab.pdf</w:t>
      </w:r>
      <w:r>
        <w:rPr>
          <w:rFonts w:ascii="Sylfaen" w:hAnsi="Sylfaen"/>
          <w:sz w:val="18"/>
          <w:szCs w:val="18"/>
          <w:lang w:val="ka-GE"/>
        </w:rPr>
        <w:t xml:space="preserve">    </w:t>
      </w:r>
    </w:p>
  </w:footnote>
  <w:footnote w:id="96">
    <w:p w14:paraId="1E69436B" w14:textId="77777777" w:rsidR="00E3227D" w:rsidRPr="000E42C9" w:rsidRDefault="00E3227D">
      <w:pPr>
        <w:pBdr>
          <w:top w:val="nil"/>
          <w:left w:val="nil"/>
          <w:bottom w:val="nil"/>
          <w:right w:val="nil"/>
          <w:between w:val="nil"/>
        </w:pBdr>
        <w:rPr>
          <w:rFonts w:ascii="Sylfaen" w:hAnsi="Sylfaen"/>
          <w:sz w:val="18"/>
          <w:szCs w:val="18"/>
          <w:lang w:val="ka-GE"/>
        </w:rPr>
      </w:pPr>
      <w:r w:rsidRPr="000E42C9">
        <w:rPr>
          <w:rStyle w:val="FootnoteReference"/>
          <w:rFonts w:ascii="Sylfaen" w:hAnsi="Sylfaen"/>
          <w:sz w:val="18"/>
          <w:szCs w:val="18"/>
        </w:rPr>
        <w:footnoteRef/>
      </w:r>
      <w:r w:rsidRPr="000E42C9">
        <w:rPr>
          <w:rFonts w:ascii="Sylfaen" w:hAnsi="Sylfaen"/>
          <w:sz w:val="18"/>
          <w:szCs w:val="18"/>
          <w:lang w:val="ka-GE"/>
        </w:rPr>
        <w:t xml:space="preserve"> </w:t>
      </w:r>
      <w:r w:rsidRPr="000E42C9">
        <w:rPr>
          <w:rFonts w:ascii="Sylfaen" w:hAnsi="Sylfaen"/>
          <w:sz w:val="18"/>
          <w:szCs w:val="18"/>
          <w:lang w:val="ka-GE"/>
        </w:rPr>
        <w:t xml:space="preserve">საქართველოს კონკურენციის </w:t>
      </w:r>
      <w:r w:rsidRPr="002D113C">
        <w:rPr>
          <w:rFonts w:ascii="Sylfaen" w:hAnsi="Sylfaen"/>
          <w:sz w:val="18"/>
          <w:szCs w:val="18"/>
          <w:lang w:val="ka-GE"/>
        </w:rPr>
        <w:t>ეროვნული</w:t>
      </w:r>
      <w:r w:rsidRPr="000E42C9">
        <w:rPr>
          <w:rFonts w:ascii="Sylfaen" w:hAnsi="Sylfaen"/>
          <w:sz w:val="18"/>
          <w:szCs w:val="18"/>
          <w:lang w:val="ka-GE"/>
        </w:rPr>
        <w:t xml:space="preserve"> სააგენტო, https://competition.ge/decisions/abuse-of-dominant-position/by-prohibition</w:t>
      </w:r>
      <w:r w:rsidRPr="000E42C9">
        <w:rPr>
          <w:rFonts w:ascii="Sylfaen" w:hAnsi="Sylfaen"/>
          <w:sz w:val="18"/>
          <w:szCs w:val="18"/>
          <w:u w:val="single"/>
          <w:lang w:val="ka-GE"/>
        </w:rPr>
        <w:t xml:space="preserve">    </w:t>
      </w:r>
    </w:p>
  </w:footnote>
  <w:footnote w:id="97">
    <w:p w14:paraId="474C2CF9" w14:textId="77777777" w:rsidR="00E3227D" w:rsidRPr="000E42C9" w:rsidRDefault="00E3227D">
      <w:pPr>
        <w:pBdr>
          <w:top w:val="nil"/>
          <w:left w:val="nil"/>
          <w:bottom w:val="nil"/>
          <w:right w:val="nil"/>
          <w:between w:val="nil"/>
        </w:pBdr>
        <w:rPr>
          <w:rFonts w:ascii="Sylfaen" w:hAnsi="Sylfaen"/>
          <w:sz w:val="18"/>
          <w:szCs w:val="18"/>
          <w:lang w:val="ka-GE"/>
        </w:rPr>
      </w:pPr>
      <w:r w:rsidRPr="000E42C9">
        <w:rPr>
          <w:rStyle w:val="FootnoteReference"/>
          <w:rFonts w:ascii="Sylfaen" w:hAnsi="Sylfaen"/>
          <w:sz w:val="18"/>
          <w:szCs w:val="18"/>
        </w:rPr>
        <w:footnoteRef/>
      </w:r>
      <w:r w:rsidRPr="000E42C9">
        <w:rPr>
          <w:rFonts w:ascii="Sylfaen" w:hAnsi="Sylfaen"/>
          <w:sz w:val="18"/>
          <w:szCs w:val="18"/>
          <w:lang w:val="ka-GE"/>
        </w:rPr>
        <w:t xml:space="preserve"> “საერთაშორ</w:t>
      </w:r>
      <w:r>
        <w:rPr>
          <w:rFonts w:ascii="Sylfaen" w:hAnsi="Sylfaen"/>
          <w:sz w:val="18"/>
          <w:szCs w:val="18"/>
          <w:lang w:val="ka-GE"/>
        </w:rPr>
        <w:t>ი</w:t>
      </w:r>
      <w:r w:rsidRPr="000E42C9">
        <w:rPr>
          <w:rFonts w:ascii="Sylfaen" w:hAnsi="Sylfaen"/>
          <w:sz w:val="18"/>
          <w:szCs w:val="18"/>
          <w:lang w:val="ka-GE"/>
        </w:rPr>
        <w:t>სო გამჭვირვალობა - საქართველო“, „ფარმაცევტული ბაზარი საქართველოში“,</w:t>
      </w:r>
      <w:r w:rsidRPr="000E42C9">
        <w:rPr>
          <w:rFonts w:ascii="Sylfaen" w:hAnsi="Sylfaen"/>
          <w:i/>
          <w:sz w:val="18"/>
          <w:szCs w:val="18"/>
          <w:lang w:val="ka-GE"/>
        </w:rPr>
        <w:t xml:space="preserve"> </w:t>
      </w:r>
      <w:r w:rsidRPr="000E42C9">
        <w:rPr>
          <w:rFonts w:ascii="Sylfaen" w:hAnsi="Sylfaen"/>
          <w:sz w:val="18"/>
          <w:szCs w:val="18"/>
          <w:lang w:val="ka-GE"/>
        </w:rPr>
        <w:t xml:space="preserve">2016 წლის დეკემბერი, გვ. </w:t>
      </w:r>
      <w:r w:rsidRPr="00C60F5A">
        <w:rPr>
          <w:rFonts w:ascii="Sylfaen" w:hAnsi="Sylfaen"/>
          <w:sz w:val="18"/>
          <w:szCs w:val="18"/>
          <w:lang w:val="ka-GE"/>
        </w:rPr>
        <w:t>4, 7.</w:t>
      </w:r>
      <w:r w:rsidRPr="000E42C9">
        <w:rPr>
          <w:rFonts w:ascii="Sylfaen" w:hAnsi="Sylfaen"/>
          <w:sz w:val="18"/>
          <w:szCs w:val="18"/>
          <w:lang w:val="ka-GE"/>
        </w:rPr>
        <w:t xml:space="preserve"> https://www.transparency.ge/sites/default/files/post_attachments/parmacevtuli_bazari_sakartveloshi.pdf   </w:t>
      </w:r>
    </w:p>
  </w:footnote>
  <w:footnote w:id="98">
    <w:p w14:paraId="506622C6" w14:textId="77777777" w:rsidR="00E3227D" w:rsidRPr="000E42C9" w:rsidRDefault="00E3227D">
      <w:pPr>
        <w:pBdr>
          <w:top w:val="nil"/>
          <w:left w:val="nil"/>
          <w:bottom w:val="nil"/>
          <w:right w:val="nil"/>
          <w:between w:val="nil"/>
        </w:pBdr>
        <w:rPr>
          <w:rFonts w:ascii="Sylfaen" w:eastAsia="Times New Roman" w:hAnsi="Sylfaen" w:cs="Times New Roman"/>
          <w:color w:val="000000"/>
          <w:sz w:val="18"/>
          <w:szCs w:val="18"/>
          <w:lang w:val="ka-GE"/>
        </w:rPr>
      </w:pPr>
      <w:r w:rsidRPr="000E42C9">
        <w:rPr>
          <w:rStyle w:val="FootnoteReference"/>
          <w:rFonts w:ascii="Sylfaen" w:hAnsi="Sylfaen"/>
          <w:sz w:val="18"/>
          <w:szCs w:val="18"/>
        </w:rPr>
        <w:footnoteRef/>
      </w:r>
      <w:r w:rsidRPr="000E42C9">
        <w:rPr>
          <w:rFonts w:ascii="Sylfaen" w:hAnsi="Sylfaen"/>
          <w:sz w:val="18"/>
          <w:szCs w:val="18"/>
          <w:lang w:val="ka-GE"/>
        </w:rPr>
        <w:t xml:space="preserve"> საქართველოს კონკურენციის </w:t>
      </w:r>
      <w:r w:rsidRPr="002D113C">
        <w:rPr>
          <w:rFonts w:ascii="Sylfaen" w:hAnsi="Sylfaen"/>
          <w:sz w:val="18"/>
          <w:szCs w:val="18"/>
          <w:lang w:val="ka-GE"/>
        </w:rPr>
        <w:t>ეროვნული</w:t>
      </w:r>
      <w:r w:rsidRPr="000E42C9">
        <w:rPr>
          <w:rFonts w:ascii="Sylfaen" w:hAnsi="Sylfaen"/>
          <w:sz w:val="18"/>
          <w:szCs w:val="18"/>
          <w:lang w:val="ka-GE"/>
        </w:rPr>
        <w:t xml:space="preserve"> სააგენტო</w:t>
      </w:r>
      <w:r>
        <w:rPr>
          <w:rFonts w:ascii="Sylfaen" w:hAnsi="Sylfaen"/>
          <w:sz w:val="18"/>
          <w:szCs w:val="18"/>
          <w:lang w:val="ka-GE"/>
        </w:rPr>
        <w:t xml:space="preserve">, </w:t>
      </w:r>
      <w:r w:rsidRPr="00A17506">
        <w:rPr>
          <w:rFonts w:ascii="Sylfaen" w:hAnsi="Sylfaen"/>
          <w:sz w:val="18"/>
          <w:szCs w:val="18"/>
          <w:lang w:val="ka-GE"/>
        </w:rPr>
        <w:t>https://competition.ge/decisions/concentration-control</w:t>
      </w:r>
      <w:r w:rsidRPr="000E42C9">
        <w:rPr>
          <w:rFonts w:ascii="Sylfaen" w:hAnsi="Sylfaen"/>
          <w:sz w:val="18"/>
          <w:szCs w:val="18"/>
          <w:lang w:val="ka-GE"/>
        </w:rPr>
        <w:t xml:space="preserve"> </w:t>
      </w:r>
    </w:p>
  </w:footnote>
  <w:footnote w:id="99">
    <w:p w14:paraId="7950E95B" w14:textId="77777777" w:rsidR="00E3227D" w:rsidRPr="002125C0" w:rsidRDefault="00E3227D">
      <w:pPr>
        <w:pBdr>
          <w:top w:val="nil"/>
          <w:left w:val="nil"/>
          <w:bottom w:val="nil"/>
          <w:right w:val="nil"/>
          <w:between w:val="nil"/>
        </w:pBdr>
        <w:rPr>
          <w:rFonts w:ascii="Sylfaen" w:hAnsi="Sylfaen"/>
          <w:color w:val="000000"/>
          <w:lang w:val="ka-GE"/>
        </w:rPr>
      </w:pPr>
      <w:r w:rsidRPr="000E42C9">
        <w:rPr>
          <w:rStyle w:val="FootnoteReference"/>
          <w:rFonts w:ascii="Sylfaen" w:hAnsi="Sylfaen"/>
          <w:sz w:val="18"/>
          <w:szCs w:val="18"/>
        </w:rPr>
        <w:footnoteRef/>
      </w:r>
      <w:r w:rsidRPr="000E42C9">
        <w:rPr>
          <w:rFonts w:ascii="Sylfaen" w:hAnsi="Sylfaen"/>
          <w:color w:val="000000"/>
          <w:sz w:val="18"/>
          <w:szCs w:val="18"/>
          <w:lang w:val="ka-GE"/>
        </w:rPr>
        <w:t xml:space="preserve"> „საერთაშორისო გამჭვირვალობა - საქართველო“, „კონკურენციის სააგენტოს საქმიანობა 2014-2019 წლებში: უფლებამოსილებები და განხილული საქმეები“</w:t>
      </w:r>
      <w:r>
        <w:rPr>
          <w:rFonts w:ascii="Sylfaen" w:hAnsi="Sylfaen"/>
          <w:color w:val="000000"/>
          <w:sz w:val="18"/>
          <w:szCs w:val="18"/>
          <w:lang w:val="ka-GE"/>
        </w:rPr>
        <w:t xml:space="preserve">, </w:t>
      </w:r>
      <w:r w:rsidRPr="009C5A15">
        <w:rPr>
          <w:rFonts w:ascii="Sylfaen" w:hAnsi="Sylfaen"/>
          <w:color w:val="000000"/>
          <w:sz w:val="18"/>
          <w:szCs w:val="18"/>
          <w:lang w:val="ka-GE"/>
        </w:rPr>
        <w:t>30</w:t>
      </w:r>
      <w:r>
        <w:rPr>
          <w:rFonts w:ascii="Sylfaen" w:hAnsi="Sylfaen"/>
          <w:color w:val="000000"/>
          <w:sz w:val="18"/>
          <w:szCs w:val="18"/>
          <w:lang w:val="ka-GE"/>
        </w:rPr>
        <w:t xml:space="preserve"> </w:t>
      </w:r>
      <w:r w:rsidRPr="007020A5">
        <w:rPr>
          <w:rFonts w:ascii="Sylfaen" w:hAnsi="Sylfaen"/>
          <w:color w:val="000000"/>
          <w:sz w:val="18"/>
          <w:szCs w:val="18"/>
          <w:lang w:val="ka-GE"/>
        </w:rPr>
        <w:t>აპრილი,</w:t>
      </w:r>
      <w:r w:rsidRPr="000E42C9">
        <w:rPr>
          <w:rFonts w:ascii="Sylfaen" w:hAnsi="Sylfaen"/>
          <w:color w:val="000000"/>
          <w:sz w:val="18"/>
          <w:szCs w:val="18"/>
          <w:lang w:val="ka-GE"/>
        </w:rPr>
        <w:t xml:space="preserve"> </w:t>
      </w:r>
      <w:r w:rsidRPr="000E42C9">
        <w:rPr>
          <w:rFonts w:ascii="Sylfaen" w:hAnsi="Sylfaen"/>
          <w:i/>
          <w:color w:val="000000"/>
          <w:sz w:val="18"/>
          <w:szCs w:val="18"/>
          <w:lang w:val="ka-GE"/>
        </w:rPr>
        <w:t xml:space="preserve"> </w:t>
      </w:r>
      <w:r w:rsidRPr="000E42C9">
        <w:rPr>
          <w:rFonts w:ascii="Sylfaen" w:hAnsi="Sylfaen"/>
          <w:color w:val="000000"/>
          <w:sz w:val="18"/>
          <w:szCs w:val="18"/>
          <w:lang w:val="ka-GE"/>
        </w:rPr>
        <w:t>2020</w:t>
      </w:r>
      <w:r w:rsidRPr="000E42C9">
        <w:rPr>
          <w:rFonts w:ascii="Sylfaen" w:hAnsi="Sylfaen"/>
          <w:sz w:val="18"/>
          <w:szCs w:val="18"/>
          <w:lang w:val="ka-GE"/>
        </w:rPr>
        <w:t>, https://transparency.ge/ge/blog/konkurenciis-saagentos-sakmianoba-2014-2019-clebshi-uplebamosilebebi-da-ganxiluli-sakmeebi</w:t>
      </w:r>
    </w:p>
  </w:footnote>
  <w:footnote w:id="100">
    <w:p w14:paraId="301549B0" w14:textId="77777777" w:rsidR="00E3227D" w:rsidRPr="00BE2DA2" w:rsidRDefault="00E3227D">
      <w:pPr>
        <w:pBdr>
          <w:top w:val="nil"/>
          <w:left w:val="nil"/>
          <w:bottom w:val="nil"/>
          <w:right w:val="nil"/>
          <w:between w:val="nil"/>
        </w:pBdr>
        <w:rPr>
          <w:rFonts w:ascii="Sylfaen" w:eastAsia="Times New Roman" w:hAnsi="Sylfaen" w:cs="Times New Roman"/>
          <w:color w:val="000000"/>
          <w:sz w:val="18"/>
        </w:rPr>
      </w:pPr>
      <w:r w:rsidRPr="00BE2DA2">
        <w:rPr>
          <w:rStyle w:val="FootnoteReference"/>
          <w:rFonts w:ascii="Sylfaen" w:hAnsi="Sylfaen"/>
          <w:sz w:val="18"/>
        </w:rPr>
        <w:footnoteRef/>
      </w:r>
      <w:r w:rsidRPr="00BE2DA2">
        <w:rPr>
          <w:rFonts w:ascii="Sylfaen" w:hAnsi="Sylfaen"/>
          <w:color w:val="000000"/>
          <w:sz w:val="18"/>
        </w:rPr>
        <w:t xml:space="preserve"> </w:t>
      </w:r>
      <w:r w:rsidRPr="00BE2DA2">
        <w:rPr>
          <w:rFonts w:ascii="Sylfaen" w:hAnsi="Sylfaen"/>
          <w:color w:val="000000"/>
          <w:sz w:val="18"/>
          <w:lang w:val="ka-GE"/>
        </w:rPr>
        <w:t xml:space="preserve">იქვე. </w:t>
      </w:r>
    </w:p>
  </w:footnote>
  <w:footnote w:id="101">
    <w:p w14:paraId="3BB8A1B4" w14:textId="77777777" w:rsidR="00E3227D" w:rsidRPr="00737B0A" w:rsidRDefault="00E3227D" w:rsidP="00F04B24">
      <w:pPr>
        <w:jc w:val="both"/>
        <w:rPr>
          <w:rFonts w:ascii="Sylfaen" w:hAnsi="Sylfaen"/>
        </w:rPr>
      </w:pPr>
      <w:r w:rsidRPr="00737B0A">
        <w:rPr>
          <w:rStyle w:val="FootnoteReference"/>
          <w:rFonts w:ascii="Sylfaen" w:hAnsi="Sylfaen"/>
          <w:sz w:val="18"/>
        </w:rPr>
        <w:footnoteRef/>
      </w:r>
      <w:r w:rsidRPr="00737B0A">
        <w:rPr>
          <w:rFonts w:ascii="Sylfaen" w:hAnsi="Sylfaen"/>
          <w:sz w:val="18"/>
        </w:rPr>
        <w:t xml:space="preserve"> Bertelsmann Stiftung, BTI 2020, Georgia Country Report, p</w:t>
      </w:r>
      <w:r>
        <w:rPr>
          <w:rFonts w:ascii="Sylfaen" w:hAnsi="Sylfaen"/>
          <w:sz w:val="18"/>
          <w:lang w:val="ka-GE"/>
        </w:rPr>
        <w:t>.</w:t>
      </w:r>
      <w:r w:rsidRPr="00737B0A">
        <w:rPr>
          <w:rFonts w:ascii="Sylfaen" w:hAnsi="Sylfaen"/>
          <w:sz w:val="18"/>
        </w:rPr>
        <w:t xml:space="preserve"> 21, https://www.bti-project.org/content/en/downloads/reports/country_report_2020_GEO.pdf</w:t>
      </w:r>
    </w:p>
  </w:footnote>
  <w:footnote w:id="102">
    <w:p w14:paraId="35205C25" w14:textId="77777777" w:rsidR="00E3227D" w:rsidRPr="008B5938" w:rsidRDefault="00E3227D" w:rsidP="008B1546">
      <w:pPr>
        <w:pBdr>
          <w:top w:val="nil"/>
          <w:left w:val="nil"/>
          <w:bottom w:val="nil"/>
          <w:right w:val="nil"/>
          <w:between w:val="nil"/>
        </w:pBdr>
        <w:jc w:val="both"/>
        <w:rPr>
          <w:rFonts w:ascii="Sylfaen" w:hAnsi="Sylfaen"/>
          <w:sz w:val="18"/>
          <w:szCs w:val="18"/>
          <w:lang w:val="ka-GE"/>
        </w:rPr>
      </w:pPr>
      <w:r w:rsidRPr="008B5938">
        <w:rPr>
          <w:rStyle w:val="FootnoteReference"/>
          <w:rFonts w:ascii="Sylfaen" w:hAnsi="Sylfaen"/>
          <w:sz w:val="18"/>
          <w:szCs w:val="18"/>
        </w:rPr>
        <w:footnoteRef/>
      </w:r>
      <w:r w:rsidRPr="008B5938">
        <w:rPr>
          <w:rFonts w:ascii="Sylfaen" w:hAnsi="Sylfaen"/>
          <w:sz w:val="18"/>
          <w:szCs w:val="18"/>
        </w:rPr>
        <w:t xml:space="preserve"> </w:t>
      </w:r>
      <w:r w:rsidRPr="008B5938">
        <w:rPr>
          <w:rFonts w:ascii="Sylfaen" w:hAnsi="Sylfaen"/>
          <w:color w:val="000000"/>
          <w:sz w:val="18"/>
          <w:szCs w:val="18"/>
          <w:lang w:val="ka-GE"/>
        </w:rPr>
        <w:t xml:space="preserve">„საერთაშორისო გამჭვირვალობა - საქართველო“, „კონკურენციის სააგენტოს საქმიანობა 2014-2019 წლებში: უფლებამოსილებები და განხილული საქმეები“, </w:t>
      </w:r>
      <w:r w:rsidRPr="00634F53">
        <w:rPr>
          <w:rFonts w:ascii="Sylfaen" w:hAnsi="Sylfaen"/>
          <w:color w:val="000000"/>
          <w:sz w:val="18"/>
          <w:szCs w:val="18"/>
          <w:lang w:val="ka-GE"/>
        </w:rPr>
        <w:t>30</w:t>
      </w:r>
      <w:r>
        <w:rPr>
          <w:rFonts w:ascii="Sylfaen" w:hAnsi="Sylfaen"/>
          <w:color w:val="000000"/>
          <w:sz w:val="18"/>
          <w:szCs w:val="18"/>
          <w:lang w:val="ka-GE"/>
        </w:rPr>
        <w:t xml:space="preserve"> </w:t>
      </w:r>
      <w:r w:rsidRPr="006E1BD4">
        <w:rPr>
          <w:rFonts w:ascii="Sylfaen" w:hAnsi="Sylfaen"/>
          <w:color w:val="000000"/>
          <w:sz w:val="18"/>
          <w:szCs w:val="18"/>
          <w:lang w:val="ka-GE"/>
        </w:rPr>
        <w:t>აპრილი,</w:t>
      </w:r>
      <w:r w:rsidRPr="008B5938">
        <w:rPr>
          <w:rFonts w:ascii="Sylfaen" w:hAnsi="Sylfaen"/>
          <w:color w:val="000000"/>
          <w:sz w:val="18"/>
          <w:szCs w:val="18"/>
          <w:lang w:val="ka-GE"/>
        </w:rPr>
        <w:t xml:space="preserve"> </w:t>
      </w:r>
      <w:r w:rsidRPr="008B5938">
        <w:rPr>
          <w:rFonts w:ascii="Sylfaen" w:hAnsi="Sylfaen"/>
          <w:color w:val="000000"/>
          <w:sz w:val="18"/>
          <w:szCs w:val="18"/>
        </w:rPr>
        <w:t>2020</w:t>
      </w:r>
      <w:r w:rsidRPr="008B5938">
        <w:rPr>
          <w:rFonts w:ascii="Sylfaen" w:hAnsi="Sylfaen"/>
          <w:sz w:val="18"/>
          <w:szCs w:val="18"/>
        </w:rPr>
        <w:t>, https://transparency.ge/ge/blog/konkurenciis-saagentos-sakmianoba-2014-2019-clebshi-uplebamosilebebi-da-ganxiluli-sakmeebi</w:t>
      </w:r>
    </w:p>
  </w:footnote>
  <w:footnote w:id="103">
    <w:p w14:paraId="357BC48B" w14:textId="77777777" w:rsidR="00E3227D" w:rsidRPr="00EA46A6" w:rsidRDefault="00E3227D" w:rsidP="008B1546">
      <w:pPr>
        <w:pBdr>
          <w:top w:val="nil"/>
          <w:left w:val="nil"/>
          <w:bottom w:val="nil"/>
          <w:right w:val="nil"/>
          <w:between w:val="nil"/>
        </w:pBdr>
        <w:jc w:val="both"/>
        <w:rPr>
          <w:rFonts w:ascii="Sylfaen" w:hAnsi="Sylfaen"/>
          <w:sz w:val="18"/>
          <w:szCs w:val="18"/>
          <w:lang w:val="ka-GE"/>
        </w:rPr>
      </w:pPr>
      <w:r w:rsidRPr="005E34A3">
        <w:rPr>
          <w:rStyle w:val="FootnoteReference"/>
          <w:rFonts w:ascii="Sylfaen" w:hAnsi="Sylfaen"/>
          <w:sz w:val="18"/>
          <w:szCs w:val="18"/>
        </w:rPr>
        <w:footnoteRef/>
      </w:r>
      <w:r w:rsidRPr="00EA46A6">
        <w:rPr>
          <w:rFonts w:ascii="Sylfaen" w:hAnsi="Sylfaen"/>
          <w:sz w:val="18"/>
          <w:szCs w:val="18"/>
          <w:lang w:val="ka-GE"/>
        </w:rPr>
        <w:t xml:space="preserve"> </w:t>
      </w:r>
      <w:r w:rsidRPr="005E34A3">
        <w:rPr>
          <w:rFonts w:ascii="Sylfaen" w:hAnsi="Sylfaen"/>
          <w:sz w:val="18"/>
          <w:szCs w:val="18"/>
          <w:lang w:val="ka-GE"/>
        </w:rPr>
        <w:t xml:space="preserve">იქვე. </w:t>
      </w:r>
    </w:p>
  </w:footnote>
  <w:footnote w:id="104">
    <w:p w14:paraId="682FDED0" w14:textId="77777777" w:rsidR="00E3227D" w:rsidRPr="00EA46A6" w:rsidRDefault="00E3227D" w:rsidP="008B1546">
      <w:pPr>
        <w:jc w:val="both"/>
        <w:rPr>
          <w:rFonts w:ascii="Sylfaen" w:hAnsi="Sylfaen"/>
          <w:sz w:val="18"/>
          <w:szCs w:val="18"/>
          <w:lang w:val="ka-GE"/>
        </w:rPr>
      </w:pPr>
      <w:r w:rsidRPr="005E34A3">
        <w:rPr>
          <w:rStyle w:val="FootnoteReference"/>
          <w:rFonts w:ascii="Sylfaen" w:hAnsi="Sylfaen"/>
          <w:sz w:val="18"/>
          <w:szCs w:val="18"/>
        </w:rPr>
        <w:footnoteRef/>
      </w:r>
      <w:r w:rsidRPr="00EA46A6">
        <w:rPr>
          <w:rFonts w:ascii="Sylfaen" w:hAnsi="Sylfaen"/>
          <w:sz w:val="18"/>
          <w:szCs w:val="18"/>
          <w:lang w:val="ka-GE"/>
        </w:rPr>
        <w:t xml:space="preserve"> </w:t>
      </w:r>
      <w:r w:rsidRPr="005E34A3">
        <w:rPr>
          <w:rFonts w:ascii="Sylfaen" w:hAnsi="Sylfaen"/>
          <w:color w:val="000000"/>
          <w:sz w:val="18"/>
          <w:szCs w:val="18"/>
          <w:lang w:val="ka-GE"/>
        </w:rPr>
        <w:t xml:space="preserve">„საერთაშორისო გამჭვირვალობა - საქართველო“, </w:t>
      </w:r>
      <w:r w:rsidRPr="005E34A3">
        <w:rPr>
          <w:rFonts w:ascii="Sylfaen" w:hAnsi="Sylfaen"/>
          <w:sz w:val="18"/>
          <w:szCs w:val="18"/>
          <w:lang w:val="ka-GE"/>
        </w:rPr>
        <w:t xml:space="preserve">„კორუფციის კვამლი: დიდი განაწილება თამბაქოს ბიზნესში“, </w:t>
      </w:r>
      <w:r w:rsidRPr="00C60F5A">
        <w:rPr>
          <w:rFonts w:ascii="Sylfaen" w:hAnsi="Sylfaen"/>
          <w:sz w:val="18"/>
          <w:szCs w:val="18"/>
          <w:lang w:val="ka-GE"/>
        </w:rPr>
        <w:t>26 სექტემბერი,</w:t>
      </w:r>
      <w:r w:rsidRPr="005E34A3">
        <w:rPr>
          <w:rFonts w:ascii="Sylfaen" w:hAnsi="Sylfaen"/>
          <w:sz w:val="18"/>
          <w:szCs w:val="18"/>
          <w:lang w:val="ka-GE"/>
        </w:rPr>
        <w:t xml:space="preserve"> </w:t>
      </w:r>
      <w:r w:rsidRPr="00EA46A6">
        <w:rPr>
          <w:rFonts w:ascii="Sylfaen" w:hAnsi="Sylfaen"/>
          <w:sz w:val="18"/>
          <w:szCs w:val="18"/>
          <w:lang w:val="ka-GE"/>
        </w:rPr>
        <w:t>2018, https://www.transparency.ge/ge/blog/korupciis-kvamli-didi-ganacileba-tambakos-biznesshi</w:t>
      </w:r>
      <w:r w:rsidRPr="005E34A3">
        <w:rPr>
          <w:rFonts w:ascii="Sylfaen" w:hAnsi="Sylfaen"/>
          <w:sz w:val="18"/>
          <w:szCs w:val="18"/>
          <w:lang w:val="ka-GE"/>
        </w:rPr>
        <w:t xml:space="preserve"> </w:t>
      </w:r>
    </w:p>
  </w:footnote>
  <w:footnote w:id="105">
    <w:p w14:paraId="0F83B4FF" w14:textId="77777777" w:rsidR="00E3227D" w:rsidRPr="00EA46A6" w:rsidRDefault="00E3227D" w:rsidP="008B1546">
      <w:pPr>
        <w:pBdr>
          <w:top w:val="nil"/>
          <w:left w:val="nil"/>
          <w:bottom w:val="nil"/>
          <w:right w:val="nil"/>
          <w:between w:val="nil"/>
        </w:pBdr>
        <w:jc w:val="both"/>
        <w:rPr>
          <w:rFonts w:ascii="Sylfaen" w:eastAsia="Times New Roman" w:hAnsi="Sylfaen" w:cs="Times New Roman"/>
          <w:color w:val="000000"/>
          <w:sz w:val="18"/>
          <w:szCs w:val="18"/>
          <w:lang w:val="ka-GE"/>
        </w:rPr>
      </w:pPr>
      <w:r w:rsidRPr="005E34A3">
        <w:rPr>
          <w:rStyle w:val="FootnoteReference"/>
          <w:rFonts w:ascii="Sylfaen" w:hAnsi="Sylfaen"/>
          <w:sz w:val="18"/>
          <w:szCs w:val="18"/>
        </w:rPr>
        <w:footnoteRef/>
      </w:r>
      <w:r w:rsidRPr="00EA46A6">
        <w:rPr>
          <w:rFonts w:ascii="Sylfaen" w:hAnsi="Sylfaen"/>
          <w:sz w:val="18"/>
          <w:szCs w:val="18"/>
          <w:lang w:val="ka-GE"/>
        </w:rPr>
        <w:t xml:space="preserve"> </w:t>
      </w:r>
      <w:r w:rsidRPr="005E34A3">
        <w:rPr>
          <w:rFonts w:ascii="Sylfaen" w:hAnsi="Sylfaen"/>
          <w:sz w:val="18"/>
          <w:szCs w:val="18"/>
          <w:lang w:val="ka-GE"/>
        </w:rPr>
        <w:t xml:space="preserve">საქართველოს კონკურენციის </w:t>
      </w:r>
      <w:r w:rsidRPr="00DC6468">
        <w:rPr>
          <w:rFonts w:ascii="Sylfaen" w:hAnsi="Sylfaen"/>
          <w:sz w:val="18"/>
          <w:szCs w:val="18"/>
          <w:lang w:val="ka-GE"/>
        </w:rPr>
        <w:t>ეროვნული</w:t>
      </w:r>
      <w:r w:rsidRPr="005E34A3">
        <w:rPr>
          <w:rFonts w:ascii="Sylfaen" w:hAnsi="Sylfaen"/>
          <w:sz w:val="18"/>
          <w:szCs w:val="18"/>
          <w:lang w:val="ka-GE"/>
        </w:rPr>
        <w:t xml:space="preserve"> სააგენტო</w:t>
      </w:r>
      <w:r>
        <w:rPr>
          <w:rFonts w:ascii="Sylfaen" w:hAnsi="Sylfaen"/>
          <w:sz w:val="18"/>
          <w:szCs w:val="18"/>
          <w:lang w:val="ka-GE"/>
        </w:rPr>
        <w:t>,</w:t>
      </w:r>
      <w:r w:rsidRPr="00EA46A6">
        <w:rPr>
          <w:rFonts w:ascii="Sylfaen" w:hAnsi="Sylfaen"/>
          <w:i/>
          <w:sz w:val="18"/>
          <w:szCs w:val="18"/>
          <w:lang w:val="ka-GE"/>
        </w:rPr>
        <w:t xml:space="preserve"> 2018</w:t>
      </w:r>
      <w:r>
        <w:rPr>
          <w:rFonts w:ascii="Sylfaen" w:hAnsi="Sylfaen"/>
          <w:i/>
          <w:sz w:val="18"/>
          <w:szCs w:val="18"/>
          <w:lang w:val="ka-GE"/>
        </w:rPr>
        <w:t xml:space="preserve"> წლის ანგარიში</w:t>
      </w:r>
      <w:r w:rsidRPr="00EA46A6">
        <w:rPr>
          <w:rFonts w:ascii="Sylfaen" w:hAnsi="Sylfaen"/>
          <w:sz w:val="18"/>
          <w:szCs w:val="18"/>
          <w:lang w:val="ka-GE"/>
        </w:rPr>
        <w:t>, 2019</w:t>
      </w:r>
      <w:r w:rsidRPr="005E34A3">
        <w:rPr>
          <w:rFonts w:ascii="Sylfaen" w:hAnsi="Sylfaen"/>
          <w:sz w:val="18"/>
          <w:szCs w:val="18"/>
          <w:lang w:val="ka-GE"/>
        </w:rPr>
        <w:t>,</w:t>
      </w:r>
      <w:r w:rsidRPr="00EA46A6">
        <w:rPr>
          <w:rFonts w:ascii="Sylfaen" w:hAnsi="Sylfaen"/>
          <w:sz w:val="18"/>
          <w:szCs w:val="18"/>
          <w:lang w:val="ka-GE"/>
        </w:rPr>
        <w:t xml:space="preserve"> </w:t>
      </w:r>
      <w:hyperlink r:id="rId19" w:history="1">
        <w:r w:rsidRPr="00DD0FBD">
          <w:rPr>
            <w:rStyle w:val="Hyperlink"/>
            <w:rFonts w:ascii="Sylfaen" w:hAnsi="Sylfaen"/>
            <w:sz w:val="18"/>
            <w:szCs w:val="18"/>
            <w:lang w:val="ka-GE"/>
          </w:rPr>
          <w:t>https://admin.competition.ge/uploads/9794d341c8a9437a81cc774c778159ab.pdf</w:t>
        </w:r>
      </w:hyperlink>
      <w:r>
        <w:rPr>
          <w:rFonts w:ascii="Sylfaen" w:hAnsi="Sylfaen"/>
          <w:sz w:val="18"/>
          <w:szCs w:val="18"/>
          <w:lang w:val="ka-GE"/>
        </w:rPr>
        <w:t xml:space="preserve"> </w:t>
      </w:r>
    </w:p>
  </w:footnote>
  <w:footnote w:id="106">
    <w:p w14:paraId="4AC34F89" w14:textId="77777777" w:rsidR="00E3227D" w:rsidRPr="00B43607" w:rsidRDefault="00E3227D" w:rsidP="008B1546">
      <w:pPr>
        <w:pBdr>
          <w:top w:val="nil"/>
          <w:left w:val="nil"/>
          <w:bottom w:val="nil"/>
          <w:right w:val="nil"/>
          <w:between w:val="nil"/>
        </w:pBdr>
        <w:jc w:val="both"/>
        <w:rPr>
          <w:rFonts w:ascii="Sylfaen" w:hAnsi="Sylfaen"/>
          <w:lang w:val="ka-GE"/>
        </w:rPr>
      </w:pPr>
      <w:r w:rsidRPr="005E34A3">
        <w:rPr>
          <w:rStyle w:val="FootnoteReference"/>
          <w:rFonts w:ascii="Sylfaen" w:hAnsi="Sylfaen"/>
          <w:sz w:val="18"/>
          <w:szCs w:val="18"/>
        </w:rPr>
        <w:footnoteRef/>
      </w:r>
      <w:r w:rsidRPr="00D34864">
        <w:rPr>
          <w:rFonts w:ascii="Sylfaen" w:hAnsi="Sylfaen"/>
          <w:sz w:val="18"/>
          <w:szCs w:val="18"/>
          <w:lang w:val="ka-GE"/>
        </w:rPr>
        <w:t xml:space="preserve"> </w:t>
      </w:r>
      <w:r w:rsidRPr="005E34A3">
        <w:rPr>
          <w:rFonts w:ascii="Sylfaen" w:hAnsi="Sylfaen"/>
          <w:sz w:val="18"/>
          <w:szCs w:val="18"/>
          <w:lang w:val="ka-GE"/>
        </w:rPr>
        <w:t xml:space="preserve">საქართველოს კონკურენციის </w:t>
      </w:r>
      <w:r w:rsidRPr="00DC6468">
        <w:rPr>
          <w:rFonts w:ascii="Sylfaen" w:hAnsi="Sylfaen"/>
          <w:sz w:val="18"/>
          <w:szCs w:val="18"/>
          <w:lang w:val="ka-GE"/>
        </w:rPr>
        <w:t>ეროვნული</w:t>
      </w:r>
      <w:r w:rsidRPr="005E34A3">
        <w:rPr>
          <w:rFonts w:ascii="Sylfaen" w:hAnsi="Sylfaen"/>
          <w:sz w:val="18"/>
          <w:szCs w:val="18"/>
          <w:lang w:val="ka-GE"/>
        </w:rPr>
        <w:t xml:space="preserve"> სააგენტო, https://competition.ge/about-us/projects</w:t>
      </w:r>
      <w:r>
        <w:rPr>
          <w:rFonts w:ascii="Sylfaen" w:hAnsi="Sylfaen"/>
          <w:lang w:val="ka-GE"/>
        </w:rPr>
        <w:t xml:space="preserve"> </w:t>
      </w:r>
    </w:p>
  </w:footnote>
  <w:footnote w:id="107">
    <w:p w14:paraId="41CF1DC0" w14:textId="77777777" w:rsidR="00E3227D" w:rsidRPr="00DF14CD" w:rsidRDefault="00E3227D" w:rsidP="00375259">
      <w:pPr>
        <w:pBdr>
          <w:top w:val="nil"/>
          <w:left w:val="nil"/>
          <w:bottom w:val="nil"/>
          <w:right w:val="nil"/>
          <w:between w:val="nil"/>
        </w:pBdr>
        <w:jc w:val="both"/>
        <w:rPr>
          <w:rFonts w:ascii="Sylfaen" w:hAnsi="Sylfaen"/>
          <w:sz w:val="18"/>
          <w:szCs w:val="18"/>
          <w:lang w:val="ka-GE"/>
        </w:rPr>
      </w:pPr>
      <w:r w:rsidRPr="00DF14CD">
        <w:rPr>
          <w:rStyle w:val="FootnoteReference"/>
          <w:rFonts w:ascii="Sylfaen" w:hAnsi="Sylfaen"/>
          <w:sz w:val="18"/>
          <w:szCs w:val="18"/>
        </w:rPr>
        <w:footnoteRef/>
      </w:r>
      <w:r w:rsidRPr="00DF14CD">
        <w:rPr>
          <w:rFonts w:ascii="Sylfaen" w:hAnsi="Sylfaen"/>
          <w:sz w:val="18"/>
          <w:szCs w:val="18"/>
          <w:lang w:val="ka-GE"/>
        </w:rPr>
        <w:t xml:space="preserve"> </w:t>
      </w:r>
      <w:r w:rsidRPr="00DF14CD">
        <w:rPr>
          <w:rFonts w:ascii="Sylfaen" w:hAnsi="Sylfaen"/>
          <w:color w:val="000000"/>
          <w:sz w:val="18"/>
          <w:szCs w:val="18"/>
          <w:lang w:val="ka-GE"/>
        </w:rPr>
        <w:t>„საერთაშორისო გამჭვირვალობა - საქართველო“,  „</w:t>
      </w:r>
      <w:r w:rsidRPr="00DF14CD">
        <w:rPr>
          <w:rFonts w:ascii="Sylfaen" w:hAnsi="Sylfaen"/>
          <w:sz w:val="18"/>
          <w:szCs w:val="18"/>
          <w:lang w:val="ka-GE"/>
        </w:rPr>
        <w:t xml:space="preserve">მამხილებელთა დაცვა: საერთაშორისო პრაქტიკა და რეკომენდაციები საქართველოსთვის“, ივლისი  2015, </w:t>
      </w:r>
    </w:p>
    <w:p w14:paraId="41B52691" w14:textId="77777777" w:rsidR="00E3227D" w:rsidRPr="00DF14CD" w:rsidRDefault="00E3227D">
      <w:pPr>
        <w:pBdr>
          <w:top w:val="nil"/>
          <w:left w:val="nil"/>
          <w:bottom w:val="nil"/>
          <w:right w:val="nil"/>
          <w:between w:val="nil"/>
        </w:pBdr>
        <w:rPr>
          <w:rFonts w:ascii="Sylfaen" w:hAnsi="Sylfaen"/>
          <w:sz w:val="18"/>
          <w:szCs w:val="18"/>
          <w:lang w:val="ka-GE"/>
        </w:rPr>
      </w:pPr>
      <w:r w:rsidRPr="00DF14CD">
        <w:rPr>
          <w:rFonts w:ascii="Sylfaen" w:hAnsi="Sylfaen"/>
          <w:sz w:val="18"/>
          <w:szCs w:val="18"/>
          <w:lang w:val="ka-GE"/>
        </w:rPr>
        <w:t>https://www.transparency.ge/sites/default/files/post_attachments/mamxilebelta_dacva_saertashoriso_praktika_da_rekomendaciebi_ivlisi_2015.pdf</w:t>
      </w:r>
    </w:p>
  </w:footnote>
  <w:footnote w:id="108">
    <w:p w14:paraId="5D955E05" w14:textId="3CE809F6" w:rsidR="00E3227D" w:rsidRPr="00DF14CD" w:rsidRDefault="00E3227D" w:rsidP="00C57361">
      <w:pPr>
        <w:pBdr>
          <w:top w:val="nil"/>
          <w:left w:val="nil"/>
          <w:bottom w:val="nil"/>
          <w:right w:val="nil"/>
          <w:between w:val="nil"/>
        </w:pBdr>
        <w:jc w:val="both"/>
        <w:rPr>
          <w:rFonts w:ascii="Sylfaen" w:hAnsi="Sylfaen"/>
          <w:sz w:val="18"/>
          <w:szCs w:val="18"/>
          <w:lang w:val="ka-GE"/>
        </w:rPr>
      </w:pPr>
      <w:r w:rsidRPr="00C60F5A">
        <w:rPr>
          <w:rStyle w:val="FootnoteReference"/>
          <w:rFonts w:ascii="Sylfaen" w:hAnsi="Sylfaen"/>
          <w:sz w:val="18"/>
          <w:szCs w:val="18"/>
        </w:rPr>
        <w:footnoteRef/>
      </w:r>
      <w:r w:rsidRPr="00C60F5A">
        <w:rPr>
          <w:rFonts w:ascii="Sylfaen" w:hAnsi="Sylfaen"/>
          <w:sz w:val="18"/>
          <w:szCs w:val="18"/>
          <w:lang w:val="ka-GE"/>
        </w:rPr>
        <w:t xml:space="preserve"> </w:t>
      </w:r>
      <w:r w:rsidRPr="00C60F5A">
        <w:rPr>
          <w:rFonts w:ascii="Sylfaen" w:hAnsi="Sylfaen"/>
          <w:sz w:val="18"/>
          <w:szCs w:val="18"/>
          <w:lang w:val="ka-GE"/>
        </w:rPr>
        <w:t>კანონი „საჯარო დაწესებულებაში ინტერესთა შეუთავსებლობისა და კორუფციის შესახებ“,  მუხლები 20(1), 20(2), 20(3).</w:t>
      </w:r>
      <w:r w:rsidRPr="00DF14CD">
        <w:rPr>
          <w:rFonts w:ascii="Sylfaen" w:hAnsi="Sylfaen"/>
          <w:sz w:val="18"/>
          <w:szCs w:val="18"/>
          <w:lang w:val="ka-GE"/>
        </w:rPr>
        <w:t xml:space="preserve">  </w:t>
      </w:r>
    </w:p>
  </w:footnote>
  <w:footnote w:id="109">
    <w:p w14:paraId="4644BB62" w14:textId="2CD2FD1B" w:rsidR="00E3227D" w:rsidRPr="00DF14CD" w:rsidRDefault="00E3227D">
      <w:pPr>
        <w:pBdr>
          <w:top w:val="nil"/>
          <w:left w:val="nil"/>
          <w:bottom w:val="nil"/>
          <w:right w:val="nil"/>
          <w:between w:val="nil"/>
        </w:pBdr>
        <w:rPr>
          <w:rFonts w:ascii="Sylfaen" w:hAnsi="Sylfaen"/>
          <w:sz w:val="18"/>
          <w:szCs w:val="18"/>
          <w:lang w:val="ka-GE"/>
        </w:rPr>
      </w:pPr>
      <w:r w:rsidRPr="00DF14CD">
        <w:rPr>
          <w:rStyle w:val="FootnoteReference"/>
          <w:rFonts w:ascii="Sylfaen" w:hAnsi="Sylfaen"/>
          <w:sz w:val="18"/>
          <w:szCs w:val="18"/>
        </w:rPr>
        <w:footnoteRef/>
      </w:r>
      <w:r w:rsidRPr="00DF14CD">
        <w:rPr>
          <w:rFonts w:ascii="Sylfaen" w:hAnsi="Sylfaen"/>
          <w:sz w:val="18"/>
          <w:szCs w:val="18"/>
          <w:lang w:val="ka-GE"/>
        </w:rPr>
        <w:t xml:space="preserve"> </w:t>
      </w:r>
      <w:r w:rsidRPr="00DF14CD">
        <w:rPr>
          <w:rFonts w:ascii="Sylfaen" w:hAnsi="Sylfaen"/>
          <w:sz w:val="18"/>
          <w:szCs w:val="18"/>
          <w:lang w:val="ka-GE"/>
        </w:rPr>
        <w:t xml:space="preserve">იქვე, მუხლები </w:t>
      </w:r>
      <w:r w:rsidRPr="002A2088">
        <w:rPr>
          <w:rFonts w:ascii="Sylfaen" w:hAnsi="Sylfaen"/>
          <w:sz w:val="18"/>
          <w:szCs w:val="18"/>
          <w:lang w:val="ka-GE"/>
        </w:rPr>
        <w:t>20(1), 20(2), 20(3).</w:t>
      </w:r>
      <w:r>
        <w:rPr>
          <w:rFonts w:ascii="Sylfaen" w:hAnsi="Sylfaen"/>
          <w:sz w:val="18"/>
          <w:szCs w:val="18"/>
          <w:lang w:val="ka-GE"/>
        </w:rPr>
        <w:t xml:space="preserve"> </w:t>
      </w:r>
    </w:p>
  </w:footnote>
  <w:footnote w:id="110">
    <w:p w14:paraId="55D58913" w14:textId="77777777" w:rsidR="00E3227D" w:rsidRPr="00DF14CD" w:rsidRDefault="00E3227D" w:rsidP="00D7647A">
      <w:pPr>
        <w:pBdr>
          <w:top w:val="nil"/>
          <w:left w:val="nil"/>
          <w:bottom w:val="nil"/>
          <w:right w:val="nil"/>
          <w:between w:val="nil"/>
        </w:pBdr>
        <w:jc w:val="both"/>
        <w:rPr>
          <w:rFonts w:ascii="Sylfaen" w:hAnsi="Sylfaen"/>
          <w:sz w:val="18"/>
          <w:szCs w:val="18"/>
          <w:lang w:val="ka-GE"/>
        </w:rPr>
      </w:pPr>
      <w:r w:rsidRPr="00DF14CD">
        <w:rPr>
          <w:rStyle w:val="FootnoteReference"/>
          <w:rFonts w:ascii="Sylfaen" w:hAnsi="Sylfaen"/>
          <w:sz w:val="18"/>
          <w:szCs w:val="18"/>
        </w:rPr>
        <w:footnoteRef/>
      </w:r>
      <w:r w:rsidRPr="00DF14CD">
        <w:rPr>
          <w:rFonts w:ascii="Sylfaen" w:hAnsi="Sylfaen"/>
          <w:sz w:val="18"/>
          <w:szCs w:val="18"/>
          <w:lang w:val="ka-GE"/>
        </w:rPr>
        <w:t xml:space="preserve"> </w:t>
      </w:r>
      <w:r w:rsidRPr="00DF14CD">
        <w:rPr>
          <w:rFonts w:ascii="Sylfaen" w:hAnsi="Sylfaen"/>
          <w:sz w:val="18"/>
          <w:szCs w:val="18"/>
          <w:lang w:val="ka-GE"/>
        </w:rPr>
        <w:t>OECD Anti-Corruption Network (ACN), Anti-Corruption Reforms in Georgia - Fourth Round of Monitoring of the</w:t>
      </w:r>
    </w:p>
    <w:p w14:paraId="7BF87C02" w14:textId="77777777" w:rsidR="00E3227D" w:rsidRPr="00DF14CD" w:rsidRDefault="00E3227D" w:rsidP="00D7647A">
      <w:pPr>
        <w:pBdr>
          <w:top w:val="nil"/>
          <w:left w:val="nil"/>
          <w:bottom w:val="nil"/>
          <w:right w:val="nil"/>
          <w:between w:val="nil"/>
        </w:pBdr>
        <w:jc w:val="both"/>
        <w:rPr>
          <w:rFonts w:ascii="Sylfaen" w:hAnsi="Sylfaen"/>
          <w:sz w:val="18"/>
          <w:szCs w:val="18"/>
        </w:rPr>
      </w:pPr>
      <w:r w:rsidRPr="00DF14CD">
        <w:rPr>
          <w:rFonts w:ascii="Sylfaen" w:hAnsi="Sylfaen"/>
          <w:sz w:val="18"/>
          <w:szCs w:val="18"/>
        </w:rPr>
        <w:t xml:space="preserve">Istanbul Anti-Corruption Action Plan, </w:t>
      </w:r>
      <w:r w:rsidRPr="00C60F5A">
        <w:rPr>
          <w:rFonts w:ascii="Sylfaen" w:hAnsi="Sylfaen"/>
          <w:sz w:val="18"/>
          <w:szCs w:val="18"/>
        </w:rPr>
        <w:t>15 September 2016,</w:t>
      </w:r>
      <w:r w:rsidRPr="00D4159A">
        <w:rPr>
          <w:rFonts w:ascii="Sylfaen" w:hAnsi="Sylfaen"/>
          <w:sz w:val="18"/>
          <w:szCs w:val="18"/>
        </w:rPr>
        <w:t xml:space="preserve"> p.</w:t>
      </w:r>
      <w:r w:rsidRPr="00DF14CD">
        <w:rPr>
          <w:rFonts w:ascii="Sylfaen" w:hAnsi="Sylfaen"/>
          <w:sz w:val="18"/>
          <w:szCs w:val="18"/>
        </w:rPr>
        <w:t xml:space="preserve"> 37</w:t>
      </w:r>
      <w:r w:rsidRPr="00DF14CD">
        <w:rPr>
          <w:rFonts w:ascii="Sylfaen" w:hAnsi="Sylfaen"/>
          <w:sz w:val="18"/>
          <w:szCs w:val="18"/>
          <w:lang w:val="ka-GE"/>
        </w:rPr>
        <w:t xml:space="preserve">, </w:t>
      </w:r>
      <w:r>
        <w:fldChar w:fldCharType="begin"/>
      </w:r>
      <w:r>
        <w:instrText xml:space="preserve"> HYPERLINK "http://bit.ly/30krxRv" </w:instrText>
      </w:r>
      <w:r>
        <w:fldChar w:fldCharType="separate"/>
      </w:r>
      <w:r w:rsidRPr="00DF14CD">
        <w:rPr>
          <w:rStyle w:val="Hyperlink"/>
          <w:rFonts w:ascii="Sylfaen" w:hAnsi="Sylfaen"/>
          <w:sz w:val="18"/>
          <w:szCs w:val="18"/>
        </w:rPr>
        <w:t>http://bit.ly/30krxRv</w:t>
      </w:r>
      <w:r>
        <w:rPr>
          <w:rStyle w:val="Hyperlink"/>
          <w:rFonts w:ascii="Sylfaen" w:hAnsi="Sylfaen"/>
          <w:sz w:val="18"/>
          <w:szCs w:val="18"/>
        </w:rPr>
        <w:fldChar w:fldCharType="end"/>
      </w:r>
    </w:p>
  </w:footnote>
  <w:footnote w:id="111">
    <w:p w14:paraId="06BA5E54" w14:textId="77777777" w:rsidR="00E3227D" w:rsidRPr="00057E23" w:rsidRDefault="00E3227D" w:rsidP="00924CE1">
      <w:pPr>
        <w:pBdr>
          <w:top w:val="nil"/>
          <w:left w:val="nil"/>
          <w:bottom w:val="nil"/>
          <w:right w:val="nil"/>
          <w:between w:val="nil"/>
        </w:pBdr>
        <w:jc w:val="both"/>
        <w:rPr>
          <w:rFonts w:ascii="Sylfaen" w:hAnsi="Sylfaen"/>
          <w:color w:val="000000"/>
          <w:sz w:val="18"/>
          <w:szCs w:val="18"/>
        </w:rPr>
      </w:pPr>
      <w:r w:rsidRPr="00DF14CD">
        <w:rPr>
          <w:rStyle w:val="FootnoteReference"/>
          <w:rFonts w:ascii="Sylfaen" w:hAnsi="Sylfaen"/>
          <w:sz w:val="18"/>
          <w:szCs w:val="18"/>
        </w:rPr>
        <w:footnoteRef/>
      </w:r>
      <w:r w:rsidRPr="00DF14CD">
        <w:rPr>
          <w:rFonts w:ascii="Sylfaen" w:hAnsi="Sylfaen"/>
          <w:sz w:val="18"/>
          <w:szCs w:val="18"/>
        </w:rPr>
        <w:t xml:space="preserve">  </w:t>
      </w:r>
      <w:r w:rsidRPr="00DF14CD">
        <w:rPr>
          <w:rFonts w:ascii="Sylfaen" w:hAnsi="Sylfaen"/>
          <w:sz w:val="18"/>
          <w:szCs w:val="18"/>
          <w:lang w:val="ka-GE"/>
        </w:rPr>
        <w:t xml:space="preserve">კანონი „საჯარო </w:t>
      </w:r>
      <w:r w:rsidRPr="004320BF">
        <w:rPr>
          <w:rFonts w:ascii="Sylfaen" w:hAnsi="Sylfaen"/>
          <w:sz w:val="18"/>
          <w:szCs w:val="18"/>
          <w:lang w:val="ka-GE"/>
        </w:rPr>
        <w:t>დაწესებულებაში</w:t>
      </w:r>
      <w:r w:rsidRPr="00DF14CD">
        <w:rPr>
          <w:rFonts w:ascii="Sylfaen" w:hAnsi="Sylfaen"/>
          <w:sz w:val="18"/>
          <w:szCs w:val="18"/>
          <w:lang w:val="ka-GE"/>
        </w:rPr>
        <w:t xml:space="preserve"> ინტერესთა შეუთავსებლობისა და კორუფციის შესახებ“, </w:t>
      </w:r>
      <w:r w:rsidRPr="00DF14CD">
        <w:rPr>
          <w:rFonts w:ascii="Sylfaen" w:hAnsi="Sylfaen"/>
          <w:sz w:val="18"/>
          <w:szCs w:val="18"/>
        </w:rPr>
        <w:t xml:space="preserve"> </w:t>
      </w:r>
      <w:r w:rsidRPr="00DF14CD">
        <w:rPr>
          <w:rFonts w:ascii="Sylfaen" w:hAnsi="Sylfaen"/>
          <w:sz w:val="18"/>
          <w:szCs w:val="18"/>
          <w:lang w:val="ka-GE"/>
        </w:rPr>
        <w:t xml:space="preserve"> მუხლი</w:t>
      </w:r>
      <w:r w:rsidRPr="00DF14CD">
        <w:rPr>
          <w:rFonts w:ascii="Sylfaen" w:hAnsi="Sylfaen"/>
          <w:sz w:val="18"/>
          <w:szCs w:val="18"/>
        </w:rPr>
        <w:t xml:space="preserve"> 20(4).</w:t>
      </w:r>
      <w:r w:rsidRPr="00057E23">
        <w:rPr>
          <w:rFonts w:ascii="Sylfaen" w:eastAsia="Times New Roman" w:hAnsi="Sylfaen" w:cs="Times New Roman"/>
          <w:sz w:val="18"/>
          <w:szCs w:val="18"/>
        </w:rPr>
        <w:t xml:space="preserve"> </w:t>
      </w:r>
    </w:p>
  </w:footnote>
  <w:footnote w:id="112">
    <w:p w14:paraId="36C16AE6" w14:textId="77777777" w:rsidR="00E3227D" w:rsidRDefault="00E3227D">
      <w:pPr>
        <w:pBdr>
          <w:top w:val="nil"/>
          <w:left w:val="nil"/>
          <w:bottom w:val="nil"/>
          <w:right w:val="nil"/>
          <w:between w:val="nil"/>
        </w:pBdr>
        <w:rPr>
          <w:color w:val="000000"/>
        </w:rPr>
      </w:pPr>
      <w:r w:rsidRPr="00057E23">
        <w:rPr>
          <w:rStyle w:val="FootnoteReference"/>
          <w:rFonts w:ascii="Sylfaen" w:hAnsi="Sylfaen"/>
          <w:sz w:val="18"/>
          <w:szCs w:val="18"/>
        </w:rPr>
        <w:footnoteRef/>
      </w:r>
      <w:r w:rsidRPr="00057E23">
        <w:rPr>
          <w:rFonts w:ascii="Sylfaen" w:hAnsi="Sylfaen"/>
          <w:color w:val="000000"/>
          <w:sz w:val="18"/>
          <w:szCs w:val="18"/>
        </w:rPr>
        <w:t xml:space="preserve"> </w:t>
      </w:r>
      <w:r w:rsidRPr="00057E23">
        <w:rPr>
          <w:rFonts w:ascii="Sylfaen" w:hAnsi="Sylfaen"/>
          <w:color w:val="000000"/>
          <w:sz w:val="18"/>
          <w:szCs w:val="18"/>
          <w:lang w:val="ka-GE"/>
        </w:rPr>
        <w:t xml:space="preserve">იქვე, </w:t>
      </w:r>
      <w:r w:rsidRPr="00C60F5A">
        <w:rPr>
          <w:rFonts w:ascii="Sylfaen" w:hAnsi="Sylfaen"/>
          <w:color w:val="000000"/>
          <w:sz w:val="18"/>
          <w:szCs w:val="18"/>
          <w:lang w:val="ka-GE"/>
        </w:rPr>
        <w:t>მუხლი</w:t>
      </w:r>
      <w:r w:rsidRPr="00C60F5A">
        <w:rPr>
          <w:rFonts w:ascii="Sylfaen" w:hAnsi="Sylfaen"/>
          <w:color w:val="000000"/>
          <w:sz w:val="18"/>
          <w:szCs w:val="18"/>
        </w:rPr>
        <w:t xml:space="preserve">  20(5).</w:t>
      </w:r>
    </w:p>
  </w:footnote>
  <w:footnote w:id="113">
    <w:p w14:paraId="352EBDBE" w14:textId="77777777" w:rsidR="00E3227D" w:rsidRPr="00EF621C" w:rsidRDefault="00E3227D" w:rsidP="00E51847">
      <w:pPr>
        <w:jc w:val="both"/>
        <w:rPr>
          <w:rFonts w:ascii="Sylfaen" w:hAnsi="Sylfaen"/>
          <w:sz w:val="18"/>
          <w:szCs w:val="18"/>
          <w:lang w:val="ka-GE"/>
        </w:rPr>
      </w:pPr>
      <w:r w:rsidRPr="00EF621C">
        <w:rPr>
          <w:rStyle w:val="FootnoteReference"/>
          <w:rFonts w:ascii="Sylfaen" w:hAnsi="Sylfaen"/>
          <w:sz w:val="18"/>
          <w:szCs w:val="18"/>
        </w:rPr>
        <w:footnoteRef/>
      </w:r>
      <w:r w:rsidRPr="00EF621C">
        <w:rPr>
          <w:rFonts w:ascii="Sylfaen" w:hAnsi="Sylfaen"/>
          <w:sz w:val="18"/>
          <w:szCs w:val="18"/>
        </w:rPr>
        <w:t xml:space="preserve"> </w:t>
      </w:r>
      <w:r w:rsidRPr="00EF621C">
        <w:rPr>
          <w:rFonts w:ascii="Sylfaen" w:hAnsi="Sylfaen"/>
          <w:color w:val="000000"/>
          <w:sz w:val="18"/>
          <w:szCs w:val="18"/>
          <w:lang w:val="ka-GE"/>
        </w:rPr>
        <w:t xml:space="preserve">„საერთაშორისო გამჭვირვალობა - საქართველო“,  „საქართველოს საჯარო სამსახურში მოქმედი მხილების მექანიზმი მეტწილად უფუნქციოა“, </w:t>
      </w:r>
      <w:r w:rsidRPr="00EF621C">
        <w:rPr>
          <w:rFonts w:ascii="Sylfaen" w:hAnsi="Sylfaen"/>
          <w:sz w:val="18"/>
          <w:szCs w:val="18"/>
        </w:rPr>
        <w:t xml:space="preserve">25 </w:t>
      </w:r>
      <w:r w:rsidRPr="00EF621C">
        <w:rPr>
          <w:rFonts w:ascii="Sylfaen" w:hAnsi="Sylfaen"/>
          <w:sz w:val="18"/>
          <w:szCs w:val="18"/>
          <w:lang w:val="ka-GE"/>
        </w:rPr>
        <w:t xml:space="preserve">ივნისი, </w:t>
      </w:r>
      <w:r w:rsidRPr="00EF621C">
        <w:rPr>
          <w:rFonts w:ascii="Sylfaen" w:hAnsi="Sylfaen"/>
          <w:sz w:val="18"/>
          <w:szCs w:val="18"/>
        </w:rPr>
        <w:t>2020,</w:t>
      </w:r>
      <w:r w:rsidRPr="00EF621C">
        <w:rPr>
          <w:rFonts w:ascii="Sylfaen" w:hAnsi="Sylfaen"/>
          <w:sz w:val="18"/>
          <w:szCs w:val="18"/>
          <w:lang w:val="ka-GE"/>
        </w:rPr>
        <w:t xml:space="preserve"> https://www.transparency.ge/ge/blog/sakartvelos-sajaro-samsaxurshi-mokmedi-mxilebis-mekanizmi-didcilad-upunkcioa </w:t>
      </w:r>
    </w:p>
  </w:footnote>
  <w:footnote w:id="114">
    <w:p w14:paraId="5D31E0BD" w14:textId="77777777" w:rsidR="00E3227D" w:rsidRPr="002125C0" w:rsidRDefault="00E3227D">
      <w:pPr>
        <w:rPr>
          <w:rFonts w:ascii="Sylfaen" w:hAnsi="Sylfaen"/>
          <w:sz w:val="18"/>
          <w:lang w:val="ka-GE"/>
        </w:rPr>
      </w:pPr>
      <w:r w:rsidRPr="00AD1195">
        <w:rPr>
          <w:rStyle w:val="FootnoteReference"/>
          <w:rFonts w:ascii="Sylfaen" w:hAnsi="Sylfaen"/>
          <w:sz w:val="18"/>
        </w:rPr>
        <w:footnoteRef/>
      </w:r>
      <w:r w:rsidRPr="002125C0">
        <w:rPr>
          <w:rFonts w:ascii="Sylfaen" w:hAnsi="Sylfaen"/>
          <w:sz w:val="18"/>
          <w:lang w:val="ka-GE"/>
        </w:rPr>
        <w:t xml:space="preserve"> </w:t>
      </w:r>
      <w:r w:rsidRPr="00AD1195">
        <w:rPr>
          <w:rFonts w:ascii="Sylfaen" w:hAnsi="Sylfaen"/>
          <w:sz w:val="18"/>
          <w:lang w:val="ka-GE"/>
        </w:rPr>
        <w:t>იქვე</w:t>
      </w:r>
      <w:r w:rsidRPr="002125C0">
        <w:rPr>
          <w:rFonts w:ascii="Sylfaen" w:hAnsi="Sylfaen"/>
          <w:sz w:val="18"/>
          <w:lang w:val="ka-GE"/>
        </w:rPr>
        <w:t>.</w:t>
      </w:r>
    </w:p>
  </w:footnote>
  <w:footnote w:id="115">
    <w:p w14:paraId="5D878DC5" w14:textId="77777777" w:rsidR="00E3227D" w:rsidRPr="002125C0" w:rsidRDefault="00E3227D">
      <w:pPr>
        <w:rPr>
          <w:rFonts w:ascii="Sylfaen" w:hAnsi="Sylfaen"/>
          <w:sz w:val="18"/>
          <w:lang w:val="ka-GE"/>
        </w:rPr>
      </w:pPr>
      <w:r w:rsidRPr="00AD1195">
        <w:rPr>
          <w:rStyle w:val="FootnoteReference"/>
          <w:rFonts w:ascii="Sylfaen" w:hAnsi="Sylfaen"/>
          <w:sz w:val="18"/>
        </w:rPr>
        <w:footnoteRef/>
      </w:r>
      <w:r w:rsidRPr="002125C0">
        <w:rPr>
          <w:rFonts w:ascii="Sylfaen" w:hAnsi="Sylfaen"/>
          <w:sz w:val="18"/>
          <w:lang w:val="ka-GE"/>
        </w:rPr>
        <w:t xml:space="preserve"> </w:t>
      </w:r>
      <w:r w:rsidRPr="00AD1195">
        <w:rPr>
          <w:rFonts w:ascii="Sylfaen" w:hAnsi="Sylfaen"/>
          <w:sz w:val="18"/>
          <w:lang w:val="ka-GE"/>
        </w:rPr>
        <w:t>იქვე</w:t>
      </w:r>
      <w:r w:rsidRPr="002125C0">
        <w:rPr>
          <w:rFonts w:ascii="Sylfaen" w:hAnsi="Sylfaen"/>
          <w:sz w:val="18"/>
          <w:lang w:val="ka-GE"/>
        </w:rPr>
        <w:t>.</w:t>
      </w:r>
    </w:p>
  </w:footnote>
  <w:footnote w:id="116">
    <w:p w14:paraId="3456B9F9" w14:textId="77777777" w:rsidR="00E3227D" w:rsidRPr="002125C0" w:rsidRDefault="00E3227D">
      <w:pPr>
        <w:rPr>
          <w:rFonts w:ascii="Sylfaen" w:eastAsia="Times New Roman" w:hAnsi="Sylfaen" w:cs="Times New Roman"/>
          <w:sz w:val="18"/>
          <w:lang w:val="ka-GE"/>
        </w:rPr>
      </w:pPr>
      <w:r w:rsidRPr="00AD1195">
        <w:rPr>
          <w:rStyle w:val="FootnoteReference"/>
          <w:rFonts w:ascii="Sylfaen" w:hAnsi="Sylfaen"/>
          <w:sz w:val="18"/>
        </w:rPr>
        <w:footnoteRef/>
      </w:r>
      <w:r w:rsidRPr="002125C0">
        <w:rPr>
          <w:rFonts w:ascii="Sylfaen" w:hAnsi="Sylfaen"/>
          <w:sz w:val="18"/>
          <w:lang w:val="ka-GE"/>
        </w:rPr>
        <w:t xml:space="preserve"> </w:t>
      </w:r>
      <w:r w:rsidRPr="00AD1195">
        <w:rPr>
          <w:rFonts w:ascii="Sylfaen" w:hAnsi="Sylfaen"/>
          <w:sz w:val="18"/>
          <w:lang w:val="ka-GE"/>
        </w:rPr>
        <w:t>იქვე</w:t>
      </w:r>
      <w:r w:rsidRPr="002125C0">
        <w:rPr>
          <w:rFonts w:ascii="Sylfaen" w:hAnsi="Sylfaen"/>
          <w:sz w:val="18"/>
          <w:lang w:val="ka-GE"/>
        </w:rPr>
        <w:t>.</w:t>
      </w:r>
    </w:p>
  </w:footnote>
  <w:footnote w:id="117">
    <w:p w14:paraId="7E296583" w14:textId="77777777" w:rsidR="00E3227D" w:rsidRPr="002125C0" w:rsidRDefault="00E3227D">
      <w:pPr>
        <w:rPr>
          <w:rFonts w:ascii="Sylfaen" w:hAnsi="Sylfaen"/>
          <w:sz w:val="18"/>
          <w:lang w:val="ka-GE"/>
        </w:rPr>
      </w:pPr>
      <w:r w:rsidRPr="00AD1195">
        <w:rPr>
          <w:rStyle w:val="FootnoteReference"/>
          <w:rFonts w:ascii="Sylfaen" w:hAnsi="Sylfaen"/>
          <w:sz w:val="18"/>
        </w:rPr>
        <w:footnoteRef/>
      </w:r>
      <w:r w:rsidRPr="002125C0">
        <w:rPr>
          <w:rFonts w:ascii="Sylfaen" w:hAnsi="Sylfaen"/>
          <w:sz w:val="18"/>
          <w:lang w:val="ka-GE"/>
        </w:rPr>
        <w:t xml:space="preserve"> </w:t>
      </w:r>
      <w:r w:rsidRPr="00AD1195">
        <w:rPr>
          <w:rFonts w:ascii="Sylfaen" w:hAnsi="Sylfaen"/>
          <w:sz w:val="18"/>
          <w:lang w:val="ka-GE"/>
        </w:rPr>
        <w:t>იქვე</w:t>
      </w:r>
      <w:r w:rsidRPr="002125C0">
        <w:rPr>
          <w:rFonts w:ascii="Sylfaen" w:hAnsi="Sylfaen"/>
          <w:sz w:val="18"/>
          <w:lang w:val="ka-GE"/>
        </w:rPr>
        <w:t>.</w:t>
      </w:r>
    </w:p>
  </w:footnote>
  <w:footnote w:id="118">
    <w:p w14:paraId="15284D8D" w14:textId="77777777" w:rsidR="00E3227D" w:rsidRPr="002125C0" w:rsidRDefault="00E3227D">
      <w:pPr>
        <w:rPr>
          <w:rFonts w:ascii="Sylfaen" w:hAnsi="Sylfaen"/>
          <w:sz w:val="18"/>
          <w:lang w:val="ka-GE"/>
        </w:rPr>
      </w:pPr>
      <w:r w:rsidRPr="00AD1195">
        <w:rPr>
          <w:rStyle w:val="FootnoteReference"/>
          <w:rFonts w:ascii="Sylfaen" w:hAnsi="Sylfaen"/>
          <w:sz w:val="18"/>
        </w:rPr>
        <w:footnoteRef/>
      </w:r>
      <w:r w:rsidRPr="002125C0">
        <w:rPr>
          <w:rFonts w:ascii="Sylfaen" w:hAnsi="Sylfaen"/>
          <w:sz w:val="18"/>
          <w:lang w:val="ka-GE"/>
        </w:rPr>
        <w:t xml:space="preserve"> </w:t>
      </w:r>
      <w:r w:rsidRPr="00AD1195">
        <w:rPr>
          <w:rFonts w:ascii="Sylfaen" w:hAnsi="Sylfaen"/>
          <w:sz w:val="18"/>
          <w:lang w:val="ka-GE"/>
        </w:rPr>
        <w:t>იქვე</w:t>
      </w:r>
      <w:r w:rsidRPr="002125C0">
        <w:rPr>
          <w:rFonts w:ascii="Sylfaen" w:hAnsi="Sylfaen"/>
          <w:sz w:val="18"/>
          <w:lang w:val="ka-GE"/>
        </w:rPr>
        <w:t>.</w:t>
      </w:r>
    </w:p>
  </w:footnote>
  <w:footnote w:id="119">
    <w:p w14:paraId="4633D08C" w14:textId="77777777" w:rsidR="00E3227D" w:rsidRPr="002125C0" w:rsidRDefault="00E3227D">
      <w:pPr>
        <w:rPr>
          <w:lang w:val="ka-GE"/>
        </w:rPr>
      </w:pPr>
      <w:r w:rsidRPr="00AD1195">
        <w:rPr>
          <w:rStyle w:val="FootnoteReference"/>
          <w:rFonts w:ascii="Sylfaen" w:hAnsi="Sylfaen"/>
          <w:sz w:val="18"/>
        </w:rPr>
        <w:footnoteRef/>
      </w:r>
      <w:r w:rsidRPr="002125C0">
        <w:rPr>
          <w:rFonts w:ascii="Sylfaen" w:hAnsi="Sylfaen"/>
          <w:sz w:val="18"/>
          <w:lang w:val="ka-GE"/>
        </w:rPr>
        <w:t xml:space="preserve"> </w:t>
      </w:r>
      <w:r w:rsidRPr="00AD1195">
        <w:rPr>
          <w:rFonts w:ascii="Sylfaen" w:hAnsi="Sylfaen"/>
          <w:sz w:val="18"/>
          <w:lang w:val="ka-GE"/>
        </w:rPr>
        <w:t>იქვე</w:t>
      </w:r>
      <w:r w:rsidRPr="002125C0">
        <w:rPr>
          <w:rFonts w:ascii="Sylfaen" w:hAnsi="Sylfaen"/>
          <w:sz w:val="18"/>
          <w:lang w:val="ka-GE"/>
        </w:rPr>
        <w:t>.</w:t>
      </w:r>
      <w:r w:rsidRPr="00AD1195">
        <w:rPr>
          <w:rFonts w:ascii="Sylfaen" w:hAnsi="Sylfaen"/>
          <w:sz w:val="18"/>
          <w:lang w:val="ka-GE"/>
        </w:rPr>
        <w:t xml:space="preserve"> </w:t>
      </w:r>
    </w:p>
  </w:footnote>
  <w:footnote w:id="120">
    <w:p w14:paraId="4CD458C9" w14:textId="77777777" w:rsidR="00E3227D" w:rsidRPr="002125C0" w:rsidRDefault="00E3227D" w:rsidP="00841B1E">
      <w:pPr>
        <w:pBdr>
          <w:top w:val="nil"/>
          <w:left w:val="nil"/>
          <w:bottom w:val="nil"/>
          <w:right w:val="nil"/>
          <w:between w:val="nil"/>
        </w:pBdr>
        <w:jc w:val="both"/>
        <w:rPr>
          <w:rFonts w:ascii="Sylfaen" w:hAnsi="Sylfaen"/>
          <w:color w:val="000000"/>
          <w:sz w:val="18"/>
          <w:szCs w:val="18"/>
          <w:lang w:val="ka-GE"/>
        </w:rPr>
      </w:pPr>
      <w:r w:rsidRPr="001A389C">
        <w:rPr>
          <w:rStyle w:val="FootnoteReference"/>
          <w:rFonts w:ascii="Sylfaen" w:hAnsi="Sylfaen"/>
          <w:sz w:val="18"/>
          <w:szCs w:val="18"/>
        </w:rPr>
        <w:footnoteRef/>
      </w:r>
      <w:r w:rsidRPr="002125C0">
        <w:rPr>
          <w:rFonts w:ascii="Sylfaen" w:hAnsi="Sylfaen"/>
          <w:color w:val="000000"/>
          <w:sz w:val="18"/>
          <w:szCs w:val="18"/>
          <w:lang w:val="ka-GE"/>
        </w:rPr>
        <w:t xml:space="preserve"> </w:t>
      </w:r>
      <w:r w:rsidRPr="001A389C">
        <w:rPr>
          <w:rFonts w:ascii="Sylfaen" w:hAnsi="Sylfaen"/>
          <w:color w:val="000000"/>
          <w:sz w:val="18"/>
          <w:szCs w:val="18"/>
          <w:lang w:val="ka-GE"/>
        </w:rPr>
        <w:t xml:space="preserve">საქართველოს კანონი „ბუღალტრული აღრიცხვის, ანგარიშგებისა და აუდიტის შესახებ“, </w:t>
      </w:r>
      <w:r w:rsidRPr="002125C0">
        <w:rPr>
          <w:rFonts w:ascii="Sylfaen" w:hAnsi="Sylfaen"/>
          <w:color w:val="000000"/>
          <w:sz w:val="18"/>
          <w:szCs w:val="18"/>
          <w:lang w:val="ka-GE"/>
        </w:rPr>
        <w:t>8</w:t>
      </w:r>
      <w:r w:rsidRPr="001A389C">
        <w:rPr>
          <w:rFonts w:ascii="Sylfaen" w:hAnsi="Sylfaen"/>
          <w:color w:val="000000"/>
          <w:sz w:val="18"/>
          <w:szCs w:val="18"/>
          <w:lang w:val="ka-GE"/>
        </w:rPr>
        <w:t xml:space="preserve"> ივნისი</w:t>
      </w:r>
      <w:r w:rsidRPr="002125C0">
        <w:rPr>
          <w:rFonts w:ascii="Sylfaen" w:hAnsi="Sylfaen"/>
          <w:color w:val="000000"/>
          <w:sz w:val="18"/>
          <w:szCs w:val="18"/>
          <w:lang w:val="ka-GE"/>
        </w:rPr>
        <w:t>, 2016,</w:t>
      </w:r>
      <w:r w:rsidRPr="001A389C">
        <w:rPr>
          <w:rFonts w:ascii="Sylfaen" w:hAnsi="Sylfaen"/>
          <w:color w:val="000000"/>
          <w:sz w:val="18"/>
          <w:szCs w:val="18"/>
          <w:lang w:val="ka-GE"/>
        </w:rPr>
        <w:t xml:space="preserve"> მუხლები</w:t>
      </w:r>
      <w:r w:rsidRPr="002125C0">
        <w:rPr>
          <w:rFonts w:ascii="Sylfaen" w:hAnsi="Sylfaen"/>
          <w:color w:val="000000"/>
          <w:sz w:val="18"/>
          <w:szCs w:val="18"/>
          <w:lang w:val="ka-GE"/>
        </w:rPr>
        <w:t xml:space="preserve"> 1, 3. </w:t>
      </w:r>
    </w:p>
  </w:footnote>
  <w:footnote w:id="121">
    <w:p w14:paraId="095EED44" w14:textId="77777777" w:rsidR="00E3227D" w:rsidRPr="002125C0" w:rsidRDefault="00E3227D">
      <w:pPr>
        <w:pBdr>
          <w:top w:val="nil"/>
          <w:left w:val="nil"/>
          <w:bottom w:val="nil"/>
          <w:right w:val="nil"/>
          <w:between w:val="nil"/>
        </w:pBdr>
        <w:rPr>
          <w:rFonts w:ascii="Sylfaen" w:hAnsi="Sylfaen"/>
          <w:color w:val="000000"/>
          <w:sz w:val="18"/>
          <w:lang w:val="ka-GE"/>
        </w:rPr>
      </w:pPr>
      <w:r w:rsidRPr="00CA350A">
        <w:rPr>
          <w:rStyle w:val="FootnoteReference"/>
          <w:rFonts w:ascii="Sylfaen" w:hAnsi="Sylfaen"/>
          <w:sz w:val="18"/>
        </w:rPr>
        <w:footnoteRef/>
      </w:r>
      <w:r w:rsidRPr="002125C0">
        <w:rPr>
          <w:rFonts w:ascii="Sylfaen" w:hAnsi="Sylfaen"/>
          <w:color w:val="000000"/>
          <w:sz w:val="18"/>
          <w:lang w:val="ka-GE"/>
        </w:rPr>
        <w:t xml:space="preserve"> </w:t>
      </w:r>
      <w:r w:rsidRPr="00CA350A">
        <w:rPr>
          <w:rFonts w:ascii="Sylfaen" w:hAnsi="Sylfaen"/>
          <w:color w:val="000000"/>
          <w:sz w:val="18"/>
          <w:lang w:val="ka-GE"/>
        </w:rPr>
        <w:t xml:space="preserve">იქვე, მუხლი </w:t>
      </w:r>
      <w:r w:rsidRPr="002125C0">
        <w:rPr>
          <w:rFonts w:ascii="Sylfaen" w:hAnsi="Sylfaen"/>
          <w:color w:val="000000"/>
          <w:sz w:val="18"/>
          <w:lang w:val="ka-GE"/>
        </w:rPr>
        <w:t xml:space="preserve">4. </w:t>
      </w:r>
    </w:p>
  </w:footnote>
  <w:footnote w:id="122">
    <w:p w14:paraId="19C0FFCE" w14:textId="77777777" w:rsidR="00E3227D" w:rsidRPr="002125C0" w:rsidRDefault="00E3227D" w:rsidP="003F1F79">
      <w:pPr>
        <w:pBdr>
          <w:top w:val="nil"/>
          <w:left w:val="nil"/>
          <w:bottom w:val="nil"/>
          <w:right w:val="nil"/>
          <w:between w:val="nil"/>
        </w:pBdr>
        <w:rPr>
          <w:rFonts w:ascii="Sylfaen" w:eastAsia="Times New Roman" w:hAnsi="Sylfaen" w:cs="Times New Roman"/>
          <w:color w:val="000000"/>
          <w:sz w:val="18"/>
          <w:lang w:val="ka-GE"/>
        </w:rPr>
      </w:pPr>
      <w:r w:rsidRPr="00CA350A">
        <w:rPr>
          <w:rStyle w:val="FootnoteReference"/>
          <w:rFonts w:ascii="Sylfaen" w:hAnsi="Sylfaen"/>
          <w:sz w:val="18"/>
        </w:rPr>
        <w:footnoteRef/>
      </w:r>
      <w:r w:rsidRPr="002125C0">
        <w:rPr>
          <w:rFonts w:ascii="Sylfaen" w:hAnsi="Sylfaen"/>
          <w:color w:val="000000"/>
          <w:sz w:val="18"/>
          <w:lang w:val="ka-GE"/>
        </w:rPr>
        <w:t xml:space="preserve"> </w:t>
      </w:r>
      <w:r w:rsidRPr="00CA350A">
        <w:rPr>
          <w:rFonts w:ascii="Sylfaen" w:hAnsi="Sylfaen"/>
          <w:color w:val="000000"/>
          <w:sz w:val="18"/>
          <w:lang w:val="ka-GE"/>
        </w:rPr>
        <w:t xml:space="preserve">იქვე, მუხლი </w:t>
      </w:r>
      <w:r w:rsidRPr="002125C0">
        <w:rPr>
          <w:rFonts w:ascii="Sylfaen" w:hAnsi="Sylfaen"/>
          <w:color w:val="000000"/>
          <w:sz w:val="18"/>
          <w:lang w:val="ka-GE"/>
        </w:rPr>
        <w:t>4.</w:t>
      </w:r>
      <w:r w:rsidRPr="002125C0">
        <w:rPr>
          <w:rFonts w:ascii="Sylfaen" w:eastAsia="Times New Roman" w:hAnsi="Sylfaen" w:cs="Times New Roman"/>
          <w:color w:val="000000"/>
          <w:sz w:val="18"/>
          <w:lang w:val="ka-GE"/>
        </w:rPr>
        <w:t xml:space="preserve"> </w:t>
      </w:r>
    </w:p>
  </w:footnote>
  <w:footnote w:id="123">
    <w:p w14:paraId="1C223ADC" w14:textId="77777777" w:rsidR="00E3227D" w:rsidRPr="002125C0" w:rsidRDefault="00E3227D">
      <w:pPr>
        <w:pBdr>
          <w:top w:val="nil"/>
          <w:left w:val="nil"/>
          <w:bottom w:val="nil"/>
          <w:right w:val="nil"/>
          <w:between w:val="nil"/>
        </w:pBdr>
        <w:rPr>
          <w:rFonts w:ascii="Sylfaen" w:hAnsi="Sylfaen"/>
          <w:color w:val="000000"/>
          <w:sz w:val="18"/>
          <w:lang w:val="ka-GE"/>
        </w:rPr>
      </w:pPr>
      <w:r w:rsidRPr="00CA350A">
        <w:rPr>
          <w:rStyle w:val="FootnoteReference"/>
          <w:rFonts w:ascii="Sylfaen" w:hAnsi="Sylfaen"/>
          <w:sz w:val="18"/>
        </w:rPr>
        <w:footnoteRef/>
      </w:r>
      <w:r w:rsidRPr="002125C0">
        <w:rPr>
          <w:rFonts w:ascii="Sylfaen" w:hAnsi="Sylfaen"/>
          <w:color w:val="000000"/>
          <w:sz w:val="18"/>
          <w:lang w:val="ka-GE"/>
        </w:rPr>
        <w:t xml:space="preserve"> </w:t>
      </w:r>
      <w:r w:rsidRPr="00CA350A">
        <w:rPr>
          <w:rFonts w:ascii="Sylfaen" w:hAnsi="Sylfaen"/>
          <w:color w:val="000000"/>
          <w:sz w:val="18"/>
          <w:lang w:val="ka-GE"/>
        </w:rPr>
        <w:t xml:space="preserve">იქვე, მუხლი </w:t>
      </w:r>
      <w:r w:rsidRPr="002125C0">
        <w:rPr>
          <w:rFonts w:ascii="Sylfaen" w:hAnsi="Sylfaen"/>
          <w:color w:val="000000"/>
          <w:sz w:val="18"/>
          <w:lang w:val="ka-GE"/>
        </w:rPr>
        <w:t xml:space="preserve">5. </w:t>
      </w:r>
    </w:p>
  </w:footnote>
  <w:footnote w:id="124">
    <w:p w14:paraId="6838C629" w14:textId="77777777" w:rsidR="00E3227D" w:rsidRPr="002125C0" w:rsidRDefault="00E3227D">
      <w:pPr>
        <w:pBdr>
          <w:top w:val="nil"/>
          <w:left w:val="nil"/>
          <w:bottom w:val="nil"/>
          <w:right w:val="nil"/>
          <w:between w:val="nil"/>
        </w:pBdr>
        <w:rPr>
          <w:rFonts w:ascii="Sylfaen" w:hAnsi="Sylfaen"/>
          <w:color w:val="000000"/>
          <w:sz w:val="18"/>
          <w:lang w:val="ka-GE"/>
        </w:rPr>
      </w:pPr>
      <w:r w:rsidRPr="00CA350A">
        <w:rPr>
          <w:rStyle w:val="FootnoteReference"/>
          <w:rFonts w:ascii="Sylfaen" w:hAnsi="Sylfaen"/>
          <w:sz w:val="18"/>
        </w:rPr>
        <w:footnoteRef/>
      </w:r>
      <w:r w:rsidRPr="002125C0">
        <w:rPr>
          <w:rFonts w:ascii="Sylfaen" w:hAnsi="Sylfaen"/>
          <w:color w:val="000000"/>
          <w:sz w:val="18"/>
          <w:lang w:val="ka-GE"/>
        </w:rPr>
        <w:t xml:space="preserve"> </w:t>
      </w:r>
      <w:r w:rsidRPr="00CA350A">
        <w:rPr>
          <w:rFonts w:ascii="Sylfaen" w:hAnsi="Sylfaen"/>
          <w:color w:val="000000"/>
          <w:sz w:val="18"/>
          <w:lang w:val="ka-GE"/>
        </w:rPr>
        <w:t xml:space="preserve">იქვე, მუხლი </w:t>
      </w:r>
      <w:r w:rsidRPr="002125C0">
        <w:rPr>
          <w:rFonts w:ascii="Sylfaen" w:hAnsi="Sylfaen"/>
          <w:color w:val="000000"/>
          <w:sz w:val="18"/>
          <w:lang w:val="ka-GE"/>
        </w:rPr>
        <w:t xml:space="preserve">9. </w:t>
      </w:r>
    </w:p>
  </w:footnote>
  <w:footnote w:id="125">
    <w:p w14:paraId="65171498" w14:textId="77777777" w:rsidR="00E3227D" w:rsidRPr="002125C0" w:rsidRDefault="00E3227D">
      <w:pPr>
        <w:pBdr>
          <w:top w:val="nil"/>
          <w:left w:val="nil"/>
          <w:bottom w:val="nil"/>
          <w:right w:val="nil"/>
          <w:between w:val="nil"/>
        </w:pBdr>
        <w:rPr>
          <w:rFonts w:ascii="Sylfaen" w:hAnsi="Sylfaen"/>
          <w:color w:val="000000"/>
          <w:sz w:val="18"/>
          <w:lang w:val="ka-GE"/>
        </w:rPr>
      </w:pPr>
      <w:r w:rsidRPr="00CA350A">
        <w:rPr>
          <w:rStyle w:val="FootnoteReference"/>
          <w:rFonts w:ascii="Sylfaen" w:hAnsi="Sylfaen"/>
          <w:sz w:val="18"/>
        </w:rPr>
        <w:footnoteRef/>
      </w:r>
      <w:r w:rsidRPr="002125C0">
        <w:rPr>
          <w:rFonts w:ascii="Sylfaen" w:hAnsi="Sylfaen"/>
          <w:color w:val="000000"/>
          <w:sz w:val="18"/>
          <w:lang w:val="ka-GE"/>
        </w:rPr>
        <w:t xml:space="preserve"> </w:t>
      </w:r>
      <w:r w:rsidRPr="00CA350A">
        <w:rPr>
          <w:rFonts w:ascii="Sylfaen" w:hAnsi="Sylfaen"/>
          <w:color w:val="000000"/>
          <w:sz w:val="18"/>
          <w:lang w:val="ka-GE"/>
        </w:rPr>
        <w:t xml:space="preserve">იქვე, მუხლი </w:t>
      </w:r>
      <w:r w:rsidRPr="002125C0">
        <w:rPr>
          <w:rFonts w:ascii="Sylfaen" w:hAnsi="Sylfaen"/>
          <w:color w:val="000000"/>
          <w:sz w:val="18"/>
          <w:lang w:val="ka-GE"/>
        </w:rPr>
        <w:t xml:space="preserve">9. </w:t>
      </w:r>
    </w:p>
  </w:footnote>
  <w:footnote w:id="126">
    <w:p w14:paraId="417DF52B" w14:textId="77777777" w:rsidR="00E3227D" w:rsidRPr="002125C0" w:rsidRDefault="00E3227D">
      <w:pPr>
        <w:pBdr>
          <w:top w:val="nil"/>
          <w:left w:val="nil"/>
          <w:bottom w:val="nil"/>
          <w:right w:val="nil"/>
          <w:between w:val="nil"/>
        </w:pBdr>
        <w:rPr>
          <w:rFonts w:ascii="Sylfaen" w:hAnsi="Sylfaen"/>
          <w:color w:val="000000"/>
          <w:sz w:val="18"/>
          <w:lang w:val="ka-GE"/>
        </w:rPr>
      </w:pPr>
      <w:r w:rsidRPr="00CA350A">
        <w:rPr>
          <w:rStyle w:val="FootnoteReference"/>
          <w:rFonts w:ascii="Sylfaen" w:hAnsi="Sylfaen"/>
          <w:sz w:val="18"/>
        </w:rPr>
        <w:footnoteRef/>
      </w:r>
      <w:r w:rsidRPr="002125C0">
        <w:rPr>
          <w:rFonts w:ascii="Sylfaen" w:hAnsi="Sylfaen"/>
          <w:color w:val="000000"/>
          <w:sz w:val="18"/>
          <w:lang w:val="ka-GE"/>
        </w:rPr>
        <w:t xml:space="preserve"> </w:t>
      </w:r>
      <w:r w:rsidRPr="00CA350A">
        <w:rPr>
          <w:rFonts w:ascii="Sylfaen" w:hAnsi="Sylfaen"/>
          <w:color w:val="000000"/>
          <w:sz w:val="18"/>
          <w:lang w:val="ka-GE"/>
        </w:rPr>
        <w:t>იქვე, მუხლი</w:t>
      </w:r>
      <w:r w:rsidRPr="002125C0">
        <w:rPr>
          <w:rFonts w:ascii="Sylfaen" w:hAnsi="Sylfaen"/>
          <w:color w:val="000000"/>
          <w:sz w:val="18"/>
          <w:lang w:val="ka-GE"/>
        </w:rPr>
        <w:t xml:space="preserve"> 6. </w:t>
      </w:r>
    </w:p>
  </w:footnote>
  <w:footnote w:id="127">
    <w:p w14:paraId="18334652" w14:textId="614FDF55" w:rsidR="00E3227D" w:rsidRPr="002125C0" w:rsidRDefault="00E3227D">
      <w:pPr>
        <w:pBdr>
          <w:top w:val="nil"/>
          <w:left w:val="nil"/>
          <w:bottom w:val="nil"/>
          <w:right w:val="nil"/>
          <w:between w:val="nil"/>
        </w:pBdr>
        <w:rPr>
          <w:rFonts w:ascii="Sylfaen" w:hAnsi="Sylfaen"/>
          <w:color w:val="000000"/>
          <w:sz w:val="18"/>
          <w:lang w:val="ka-GE"/>
        </w:rPr>
      </w:pPr>
      <w:r w:rsidRPr="00CA350A">
        <w:rPr>
          <w:rStyle w:val="FootnoteReference"/>
          <w:rFonts w:ascii="Sylfaen" w:hAnsi="Sylfaen"/>
          <w:sz w:val="18"/>
        </w:rPr>
        <w:footnoteRef/>
      </w:r>
      <w:r w:rsidRPr="002125C0">
        <w:rPr>
          <w:rFonts w:ascii="Sylfaen" w:hAnsi="Sylfaen"/>
          <w:color w:val="000000"/>
          <w:sz w:val="18"/>
          <w:lang w:val="ka-GE"/>
        </w:rPr>
        <w:t xml:space="preserve"> </w:t>
      </w:r>
      <w:r w:rsidRPr="00CA350A">
        <w:rPr>
          <w:rFonts w:ascii="Sylfaen" w:hAnsi="Sylfaen"/>
          <w:color w:val="000000"/>
          <w:sz w:val="18"/>
          <w:lang w:val="ka-GE"/>
        </w:rPr>
        <w:t xml:space="preserve">იქვე, </w:t>
      </w:r>
      <w:r w:rsidRPr="00C60F5A">
        <w:rPr>
          <w:rFonts w:ascii="Sylfaen" w:hAnsi="Sylfaen"/>
          <w:sz w:val="18"/>
          <w:lang w:val="ka-GE"/>
        </w:rPr>
        <w:t xml:space="preserve">მუხლი 6. </w:t>
      </w:r>
      <w:r w:rsidRPr="00C60F5A">
        <w:rPr>
          <w:rFonts w:ascii="Sylfaen" w:hAnsi="Sylfaen"/>
          <w:sz w:val="18"/>
          <w:lang w:val="ka-GE"/>
        </w:rPr>
        <w:t>9.</w:t>
      </w:r>
    </w:p>
  </w:footnote>
  <w:footnote w:id="128">
    <w:p w14:paraId="021D6726" w14:textId="77777777" w:rsidR="00E3227D" w:rsidRPr="002125C0" w:rsidRDefault="00E3227D">
      <w:pPr>
        <w:pBdr>
          <w:top w:val="nil"/>
          <w:left w:val="nil"/>
          <w:bottom w:val="nil"/>
          <w:right w:val="nil"/>
          <w:between w:val="nil"/>
        </w:pBdr>
        <w:rPr>
          <w:rFonts w:ascii="Sylfaen" w:hAnsi="Sylfaen"/>
          <w:color w:val="000000"/>
          <w:sz w:val="18"/>
          <w:lang w:val="ka-GE"/>
        </w:rPr>
      </w:pPr>
      <w:r w:rsidRPr="00CA350A">
        <w:rPr>
          <w:rStyle w:val="FootnoteReference"/>
          <w:rFonts w:ascii="Sylfaen" w:hAnsi="Sylfaen"/>
          <w:sz w:val="18"/>
        </w:rPr>
        <w:footnoteRef/>
      </w:r>
      <w:r w:rsidRPr="002125C0">
        <w:rPr>
          <w:rFonts w:ascii="Sylfaen" w:hAnsi="Sylfaen"/>
          <w:color w:val="000000"/>
          <w:sz w:val="18"/>
          <w:lang w:val="ka-GE"/>
        </w:rPr>
        <w:t xml:space="preserve"> </w:t>
      </w:r>
      <w:r w:rsidRPr="00CA350A">
        <w:rPr>
          <w:rFonts w:ascii="Sylfaen" w:hAnsi="Sylfaen"/>
          <w:color w:val="000000"/>
          <w:sz w:val="18"/>
          <w:lang w:val="ka-GE"/>
        </w:rPr>
        <w:t>იქვე, მუხლი</w:t>
      </w:r>
      <w:r w:rsidRPr="002125C0">
        <w:rPr>
          <w:rFonts w:ascii="Sylfaen" w:hAnsi="Sylfaen"/>
          <w:color w:val="000000"/>
          <w:sz w:val="18"/>
          <w:lang w:val="ka-GE"/>
        </w:rPr>
        <w:t xml:space="preserve"> 14. </w:t>
      </w:r>
    </w:p>
  </w:footnote>
  <w:footnote w:id="129">
    <w:p w14:paraId="3D0AC87D" w14:textId="77777777" w:rsidR="00E3227D" w:rsidRPr="002125C0" w:rsidRDefault="00E3227D">
      <w:pPr>
        <w:pBdr>
          <w:top w:val="nil"/>
          <w:left w:val="nil"/>
          <w:bottom w:val="nil"/>
          <w:right w:val="nil"/>
          <w:between w:val="nil"/>
        </w:pBdr>
        <w:rPr>
          <w:rFonts w:ascii="Sylfaen" w:hAnsi="Sylfaen"/>
          <w:color w:val="000000"/>
          <w:sz w:val="18"/>
          <w:lang w:val="ka-GE"/>
        </w:rPr>
      </w:pPr>
      <w:r w:rsidRPr="00CA350A">
        <w:rPr>
          <w:rStyle w:val="FootnoteReference"/>
          <w:rFonts w:ascii="Sylfaen" w:hAnsi="Sylfaen"/>
          <w:sz w:val="18"/>
        </w:rPr>
        <w:footnoteRef/>
      </w:r>
      <w:r w:rsidRPr="002125C0">
        <w:rPr>
          <w:rFonts w:ascii="Sylfaen" w:hAnsi="Sylfaen"/>
          <w:color w:val="000000"/>
          <w:sz w:val="18"/>
          <w:lang w:val="ka-GE"/>
        </w:rPr>
        <w:t xml:space="preserve"> </w:t>
      </w:r>
      <w:r w:rsidRPr="00CA350A">
        <w:rPr>
          <w:rFonts w:ascii="Sylfaen" w:hAnsi="Sylfaen"/>
          <w:color w:val="000000"/>
          <w:sz w:val="18"/>
          <w:lang w:val="ka-GE"/>
        </w:rPr>
        <w:t>იქვე, მუხლი</w:t>
      </w:r>
      <w:r w:rsidRPr="002125C0">
        <w:rPr>
          <w:rFonts w:ascii="Sylfaen" w:hAnsi="Sylfaen"/>
          <w:color w:val="000000"/>
          <w:sz w:val="18"/>
          <w:lang w:val="ka-GE"/>
        </w:rPr>
        <w:t xml:space="preserve"> 15. </w:t>
      </w:r>
    </w:p>
  </w:footnote>
  <w:footnote w:id="130">
    <w:p w14:paraId="61BA3947" w14:textId="77777777" w:rsidR="00E3227D" w:rsidRPr="002125C0" w:rsidRDefault="00E3227D">
      <w:pPr>
        <w:pBdr>
          <w:top w:val="nil"/>
          <w:left w:val="nil"/>
          <w:bottom w:val="nil"/>
          <w:right w:val="nil"/>
          <w:between w:val="nil"/>
        </w:pBdr>
        <w:rPr>
          <w:rFonts w:ascii="Sylfaen" w:eastAsia="Times New Roman" w:hAnsi="Sylfaen" w:cs="Times New Roman"/>
          <w:color w:val="000000"/>
          <w:sz w:val="18"/>
          <w:szCs w:val="18"/>
          <w:lang w:val="ka-GE"/>
        </w:rPr>
      </w:pPr>
      <w:r w:rsidRPr="00535D0B">
        <w:rPr>
          <w:rStyle w:val="FootnoteReference"/>
          <w:rFonts w:ascii="Sylfaen" w:hAnsi="Sylfaen"/>
          <w:sz w:val="18"/>
          <w:szCs w:val="18"/>
        </w:rPr>
        <w:footnoteRef/>
      </w:r>
      <w:r w:rsidRPr="002125C0">
        <w:rPr>
          <w:rFonts w:ascii="Sylfaen" w:hAnsi="Sylfaen"/>
          <w:color w:val="000000"/>
          <w:sz w:val="18"/>
          <w:szCs w:val="18"/>
          <w:lang w:val="ka-GE"/>
        </w:rPr>
        <w:t xml:space="preserve"> </w:t>
      </w:r>
      <w:r w:rsidRPr="00535D0B">
        <w:rPr>
          <w:rFonts w:ascii="Sylfaen" w:hAnsi="Sylfaen"/>
          <w:color w:val="000000"/>
          <w:sz w:val="18"/>
          <w:szCs w:val="18"/>
          <w:lang w:val="ka-GE"/>
        </w:rPr>
        <w:t>იქვე, მუხლი</w:t>
      </w:r>
      <w:r w:rsidRPr="002125C0">
        <w:rPr>
          <w:rFonts w:ascii="Sylfaen" w:hAnsi="Sylfaen"/>
          <w:color w:val="000000"/>
          <w:sz w:val="18"/>
          <w:szCs w:val="18"/>
          <w:lang w:val="ka-GE"/>
        </w:rPr>
        <w:t xml:space="preserve"> 20.</w:t>
      </w:r>
      <w:r w:rsidRPr="002125C0">
        <w:rPr>
          <w:rFonts w:ascii="Sylfaen" w:eastAsia="Times New Roman" w:hAnsi="Sylfaen" w:cs="Times New Roman"/>
          <w:color w:val="000000"/>
          <w:sz w:val="18"/>
          <w:szCs w:val="18"/>
          <w:lang w:val="ka-GE"/>
        </w:rPr>
        <w:t xml:space="preserve"> </w:t>
      </w:r>
    </w:p>
  </w:footnote>
  <w:footnote w:id="131">
    <w:p w14:paraId="40344FC8" w14:textId="77777777" w:rsidR="00E3227D" w:rsidRPr="002125C0" w:rsidRDefault="00E3227D">
      <w:pPr>
        <w:pBdr>
          <w:top w:val="nil"/>
          <w:left w:val="nil"/>
          <w:bottom w:val="nil"/>
          <w:right w:val="nil"/>
          <w:between w:val="nil"/>
        </w:pBdr>
        <w:rPr>
          <w:rFonts w:ascii="Sylfaen" w:hAnsi="Sylfaen"/>
          <w:color w:val="000000"/>
          <w:sz w:val="18"/>
          <w:szCs w:val="18"/>
          <w:lang w:val="ka-GE"/>
        </w:rPr>
      </w:pPr>
      <w:r w:rsidRPr="00535D0B">
        <w:rPr>
          <w:rStyle w:val="FootnoteReference"/>
          <w:rFonts w:ascii="Sylfaen" w:hAnsi="Sylfaen"/>
          <w:sz w:val="18"/>
          <w:szCs w:val="18"/>
        </w:rPr>
        <w:footnoteRef/>
      </w:r>
      <w:r w:rsidRPr="002125C0">
        <w:rPr>
          <w:rFonts w:ascii="Sylfaen" w:hAnsi="Sylfaen"/>
          <w:color w:val="000000"/>
          <w:sz w:val="18"/>
          <w:szCs w:val="18"/>
          <w:lang w:val="ka-GE"/>
        </w:rPr>
        <w:t xml:space="preserve"> </w:t>
      </w:r>
      <w:r w:rsidRPr="00535D0B">
        <w:rPr>
          <w:rFonts w:ascii="Sylfaen" w:hAnsi="Sylfaen"/>
          <w:color w:val="000000"/>
          <w:sz w:val="18"/>
          <w:szCs w:val="18"/>
          <w:lang w:val="ka-GE"/>
        </w:rPr>
        <w:t>იქვე, მუხლი</w:t>
      </w:r>
      <w:r w:rsidRPr="002125C0">
        <w:rPr>
          <w:rFonts w:ascii="Sylfaen" w:hAnsi="Sylfaen"/>
          <w:color w:val="000000"/>
          <w:sz w:val="18"/>
          <w:szCs w:val="18"/>
          <w:lang w:val="ka-GE"/>
        </w:rPr>
        <w:t xml:space="preserve"> 21. </w:t>
      </w:r>
    </w:p>
  </w:footnote>
  <w:footnote w:id="132">
    <w:p w14:paraId="31E57038" w14:textId="5711A43A" w:rsidR="00E3227D" w:rsidRPr="00B359BA" w:rsidRDefault="00E3227D">
      <w:pPr>
        <w:pBdr>
          <w:top w:val="nil"/>
          <w:left w:val="nil"/>
          <w:bottom w:val="nil"/>
          <w:right w:val="nil"/>
          <w:between w:val="nil"/>
        </w:pBdr>
        <w:rPr>
          <w:rFonts w:ascii="Sylfaen" w:hAnsi="Sylfaen"/>
          <w:color w:val="FF0000"/>
          <w:sz w:val="18"/>
          <w:szCs w:val="18"/>
          <w:lang w:val="ka-GE"/>
        </w:rPr>
      </w:pPr>
      <w:r w:rsidRPr="009658E0">
        <w:rPr>
          <w:rStyle w:val="FootnoteReference"/>
          <w:rFonts w:ascii="Sylfaen" w:hAnsi="Sylfaen"/>
          <w:sz w:val="18"/>
          <w:szCs w:val="18"/>
        </w:rPr>
        <w:footnoteRef/>
      </w:r>
      <w:r w:rsidRPr="009658E0">
        <w:rPr>
          <w:rFonts w:ascii="Sylfaen" w:hAnsi="Sylfaen"/>
          <w:color w:val="000000"/>
          <w:sz w:val="18"/>
          <w:szCs w:val="18"/>
          <w:lang w:val="ka-GE"/>
        </w:rPr>
        <w:t xml:space="preserve"> </w:t>
      </w:r>
      <w:r w:rsidRPr="009658E0">
        <w:rPr>
          <w:rFonts w:ascii="Sylfaen" w:hAnsi="Sylfaen"/>
          <w:color w:val="000000"/>
          <w:sz w:val="18"/>
          <w:szCs w:val="18"/>
          <w:lang w:val="ka-GE"/>
        </w:rPr>
        <w:t xml:space="preserve">იქვე, </w:t>
      </w:r>
      <w:r w:rsidRPr="00C60F5A">
        <w:rPr>
          <w:rFonts w:ascii="Sylfaen" w:hAnsi="Sylfaen"/>
          <w:sz w:val="18"/>
          <w:szCs w:val="18"/>
          <w:lang w:val="ka-GE"/>
        </w:rPr>
        <w:t xml:space="preserve">მუხლი 21. </w:t>
      </w:r>
      <w:r w:rsidRPr="00C60F5A">
        <w:rPr>
          <w:rFonts w:ascii="Sylfaen" w:hAnsi="Sylfaen"/>
          <w:sz w:val="18"/>
          <w:szCs w:val="18"/>
          <w:lang w:val="ka-GE"/>
        </w:rPr>
        <w:t>26.</w:t>
      </w:r>
    </w:p>
  </w:footnote>
  <w:footnote w:id="133">
    <w:p w14:paraId="4A0ECF89" w14:textId="58E1282C" w:rsidR="00E3227D" w:rsidRPr="009658E0" w:rsidRDefault="00E3227D">
      <w:pPr>
        <w:pBdr>
          <w:top w:val="nil"/>
          <w:left w:val="nil"/>
          <w:bottom w:val="nil"/>
          <w:right w:val="nil"/>
          <w:between w:val="nil"/>
        </w:pBdr>
        <w:rPr>
          <w:rFonts w:ascii="Sylfaen" w:hAnsi="Sylfaen"/>
          <w:sz w:val="18"/>
          <w:szCs w:val="18"/>
          <w:lang w:val="ka-GE"/>
        </w:rPr>
      </w:pPr>
      <w:r w:rsidRPr="009658E0">
        <w:rPr>
          <w:rStyle w:val="FootnoteReference"/>
          <w:rFonts w:ascii="Sylfaen" w:hAnsi="Sylfaen"/>
          <w:sz w:val="18"/>
          <w:szCs w:val="18"/>
        </w:rPr>
        <w:footnoteRef/>
      </w:r>
      <w:r w:rsidRPr="009658E0">
        <w:rPr>
          <w:rFonts w:ascii="Sylfaen" w:hAnsi="Sylfaen"/>
          <w:sz w:val="18"/>
          <w:szCs w:val="18"/>
          <w:lang w:val="ka-GE"/>
        </w:rPr>
        <w:t xml:space="preserve"> </w:t>
      </w:r>
      <w:r w:rsidRPr="009658E0">
        <w:rPr>
          <w:rFonts w:ascii="Sylfaen" w:hAnsi="Sylfaen"/>
          <w:sz w:val="18"/>
          <w:szCs w:val="18"/>
          <w:lang w:val="ka-GE"/>
        </w:rPr>
        <w:t xml:space="preserve">იქვე, მუხლები </w:t>
      </w:r>
      <w:r w:rsidRPr="00C60F5A">
        <w:rPr>
          <w:rFonts w:ascii="Sylfaen" w:hAnsi="Sylfaen"/>
          <w:sz w:val="18"/>
          <w:szCs w:val="18"/>
          <w:lang w:val="ka-GE"/>
        </w:rPr>
        <w:t xml:space="preserve">32, 33.   </w:t>
      </w:r>
      <w:r w:rsidRPr="00C60F5A">
        <w:rPr>
          <w:rFonts w:ascii="Sylfaen" w:hAnsi="Sylfaen"/>
          <w:sz w:val="18"/>
          <w:szCs w:val="18"/>
          <w:lang w:val="ka-GE"/>
        </w:rPr>
        <w:t>22, 23.</w:t>
      </w:r>
      <w:r>
        <w:rPr>
          <w:rFonts w:ascii="Sylfaen" w:hAnsi="Sylfaen"/>
          <w:sz w:val="18"/>
          <w:szCs w:val="18"/>
          <w:lang w:val="ka-GE"/>
        </w:rPr>
        <w:t xml:space="preserve"> </w:t>
      </w:r>
    </w:p>
  </w:footnote>
  <w:footnote w:id="134">
    <w:p w14:paraId="353CA7A4" w14:textId="77777777" w:rsidR="00E3227D" w:rsidRPr="00C76B5B" w:rsidRDefault="00E3227D">
      <w:pPr>
        <w:pBdr>
          <w:top w:val="nil"/>
          <w:left w:val="nil"/>
          <w:bottom w:val="nil"/>
          <w:right w:val="nil"/>
          <w:between w:val="nil"/>
        </w:pBdr>
        <w:rPr>
          <w:rFonts w:ascii="Sylfaen" w:eastAsia="Times New Roman" w:hAnsi="Sylfaen" w:cs="Times New Roman"/>
          <w:sz w:val="18"/>
          <w:szCs w:val="18"/>
          <w:lang w:val="ka-GE"/>
        </w:rPr>
      </w:pPr>
      <w:r w:rsidRPr="00C76B5B">
        <w:rPr>
          <w:rStyle w:val="FootnoteReference"/>
          <w:rFonts w:ascii="Sylfaen" w:hAnsi="Sylfaen"/>
          <w:sz w:val="18"/>
          <w:szCs w:val="18"/>
        </w:rPr>
        <w:footnoteRef/>
      </w:r>
      <w:r w:rsidRPr="00C76B5B">
        <w:rPr>
          <w:rFonts w:ascii="Sylfaen" w:hAnsi="Sylfaen"/>
          <w:sz w:val="18"/>
          <w:szCs w:val="18"/>
          <w:lang w:val="ka-GE"/>
        </w:rPr>
        <w:t xml:space="preserve"> </w:t>
      </w:r>
      <w:r w:rsidRPr="00C76B5B">
        <w:rPr>
          <w:rFonts w:ascii="Sylfaen" w:hAnsi="Sylfaen"/>
          <w:sz w:val="18"/>
          <w:szCs w:val="18"/>
          <w:lang w:val="ka-GE"/>
        </w:rPr>
        <w:t xml:space="preserve">ბუღალტრული აღრიცხვის, ანგარიშგებისა და ზედამხედველობის სამსახური, </w:t>
      </w:r>
      <w:r w:rsidRPr="00C60F5A">
        <w:rPr>
          <w:rFonts w:ascii="Sylfaen" w:hAnsi="Sylfaen"/>
          <w:i/>
          <w:sz w:val="18"/>
          <w:szCs w:val="18"/>
          <w:lang w:val="ka-GE"/>
        </w:rPr>
        <w:t>წლიური ანგარიში 2018,</w:t>
      </w:r>
      <w:r w:rsidRPr="00C60F5A">
        <w:rPr>
          <w:rFonts w:ascii="Sylfaen" w:hAnsi="Sylfaen"/>
          <w:sz w:val="18"/>
          <w:szCs w:val="18"/>
          <w:lang w:val="ka-GE"/>
        </w:rPr>
        <w:t xml:space="preserve"> გვ. 14,</w:t>
      </w:r>
      <w:r w:rsidRPr="00C76B5B">
        <w:rPr>
          <w:rFonts w:ascii="Sylfaen" w:hAnsi="Sylfaen"/>
          <w:sz w:val="18"/>
          <w:szCs w:val="18"/>
          <w:lang w:val="ka-GE"/>
        </w:rPr>
        <w:t xml:space="preserve"> </w:t>
      </w:r>
      <w:hyperlink r:id="rId20">
        <w:r w:rsidRPr="00C76B5B">
          <w:rPr>
            <w:rFonts w:ascii="Sylfaen" w:hAnsi="Sylfaen"/>
            <w:sz w:val="18"/>
            <w:szCs w:val="18"/>
            <w:u w:val="single"/>
            <w:lang w:val="ka-GE"/>
          </w:rPr>
          <w:t>https://saras.gov.ge/Content/files/SARAS_AR_2018.pdf</w:t>
        </w:r>
      </w:hyperlink>
    </w:p>
  </w:footnote>
  <w:footnote w:id="135">
    <w:p w14:paraId="72F8157E" w14:textId="77777777" w:rsidR="00E3227D" w:rsidRPr="009658E0" w:rsidRDefault="00E3227D">
      <w:pPr>
        <w:pBdr>
          <w:top w:val="nil"/>
          <w:left w:val="nil"/>
          <w:bottom w:val="nil"/>
          <w:right w:val="nil"/>
          <w:between w:val="nil"/>
        </w:pBdr>
        <w:rPr>
          <w:rFonts w:ascii="Sylfaen" w:hAnsi="Sylfaen"/>
          <w:color w:val="000000"/>
          <w:sz w:val="18"/>
          <w:szCs w:val="18"/>
          <w:lang w:val="ka-GE"/>
        </w:rPr>
      </w:pPr>
      <w:r w:rsidRPr="00C76B5B">
        <w:rPr>
          <w:rStyle w:val="FootnoteReference"/>
          <w:rFonts w:ascii="Sylfaen" w:hAnsi="Sylfaen"/>
          <w:sz w:val="18"/>
          <w:szCs w:val="18"/>
        </w:rPr>
        <w:footnoteRef/>
      </w:r>
      <w:r w:rsidRPr="00C76B5B">
        <w:rPr>
          <w:rFonts w:ascii="Sylfaen" w:hAnsi="Sylfaen"/>
          <w:sz w:val="18"/>
          <w:szCs w:val="18"/>
          <w:lang w:val="ka-GE"/>
        </w:rPr>
        <w:t xml:space="preserve"> </w:t>
      </w:r>
      <w:r w:rsidRPr="00C76B5B">
        <w:rPr>
          <w:rFonts w:ascii="Sylfaen" w:hAnsi="Sylfaen"/>
          <w:sz w:val="18"/>
          <w:szCs w:val="18"/>
          <w:lang w:val="ka-GE"/>
        </w:rPr>
        <w:t xml:space="preserve">ბუღალტრული აღრიცხვის, ანგარიშგებისა და ზედამხედველობის </w:t>
      </w:r>
      <w:r w:rsidRPr="00BF1D60">
        <w:rPr>
          <w:rFonts w:ascii="Sylfaen" w:hAnsi="Sylfaen"/>
          <w:sz w:val="18"/>
          <w:szCs w:val="18"/>
          <w:lang w:val="ka-GE"/>
        </w:rPr>
        <w:t>სამსახური,</w:t>
      </w:r>
      <w:r w:rsidRPr="00BF1D60">
        <w:rPr>
          <w:rFonts w:ascii="Sylfaen" w:hAnsi="Sylfaen"/>
          <w:i/>
          <w:sz w:val="18"/>
          <w:szCs w:val="18"/>
          <w:lang w:val="ka-GE"/>
        </w:rPr>
        <w:t xml:space="preserve"> წლიური ანგარიში 2018, </w:t>
      </w:r>
      <w:r w:rsidRPr="00BF1D60">
        <w:rPr>
          <w:rFonts w:ascii="Sylfaen" w:hAnsi="Sylfaen"/>
          <w:sz w:val="18"/>
          <w:szCs w:val="18"/>
          <w:lang w:val="ka-GE"/>
        </w:rPr>
        <w:t>გვ.</w:t>
      </w:r>
      <w:r w:rsidRPr="00C76B5B">
        <w:rPr>
          <w:rFonts w:ascii="Sylfaen" w:hAnsi="Sylfaen"/>
          <w:sz w:val="18"/>
          <w:szCs w:val="18"/>
          <w:lang w:val="ka-GE"/>
        </w:rPr>
        <w:t xml:space="preserve">  </w:t>
      </w:r>
      <w:r w:rsidRPr="00C76B5B">
        <w:rPr>
          <w:rFonts w:ascii="Sylfaen" w:hAnsi="Sylfaen"/>
          <w:sz w:val="18"/>
          <w:szCs w:val="18"/>
          <w:lang w:val="ka-GE"/>
        </w:rPr>
        <w:t xml:space="preserve">21, </w:t>
      </w:r>
      <w:r>
        <w:fldChar w:fldCharType="begin"/>
      </w:r>
      <w:r>
        <w:instrText xml:space="preserve"> HYPERLINK "https://saras.gov.ge/Content/files/SARAS_AR_2018.pdf" \h </w:instrText>
      </w:r>
      <w:r>
        <w:fldChar w:fldCharType="separate"/>
      </w:r>
      <w:r w:rsidRPr="00C76B5B">
        <w:rPr>
          <w:rFonts w:ascii="Sylfaen" w:hAnsi="Sylfaen"/>
          <w:sz w:val="18"/>
          <w:szCs w:val="18"/>
          <w:u w:val="single"/>
          <w:lang w:val="ka-GE"/>
        </w:rPr>
        <w:t>https://saras.gov.ge/Content/files/SARAS_AR_2018.pdf</w:t>
      </w:r>
      <w:r>
        <w:rPr>
          <w:rFonts w:ascii="Sylfaen" w:hAnsi="Sylfaen"/>
          <w:sz w:val="18"/>
          <w:szCs w:val="18"/>
          <w:u w:val="single"/>
          <w:lang w:val="ka-GE"/>
        </w:rPr>
        <w:fldChar w:fldCharType="end"/>
      </w:r>
    </w:p>
  </w:footnote>
  <w:footnote w:id="136">
    <w:p w14:paraId="325D7796" w14:textId="77777777" w:rsidR="00E3227D" w:rsidRPr="009658E0" w:rsidRDefault="00E3227D">
      <w:pPr>
        <w:pBdr>
          <w:top w:val="nil"/>
          <w:left w:val="nil"/>
          <w:bottom w:val="nil"/>
          <w:right w:val="nil"/>
          <w:between w:val="nil"/>
        </w:pBdr>
        <w:rPr>
          <w:rFonts w:ascii="Sylfaen" w:hAnsi="Sylfaen"/>
          <w:sz w:val="18"/>
          <w:szCs w:val="18"/>
          <w:lang w:val="ka-GE"/>
        </w:rPr>
      </w:pPr>
      <w:r w:rsidRPr="009658E0">
        <w:rPr>
          <w:rStyle w:val="FootnoteReference"/>
          <w:rFonts w:ascii="Sylfaen" w:hAnsi="Sylfaen"/>
          <w:sz w:val="18"/>
          <w:szCs w:val="18"/>
        </w:rPr>
        <w:footnoteRef/>
      </w:r>
      <w:r w:rsidRPr="009658E0">
        <w:rPr>
          <w:rFonts w:ascii="Sylfaen" w:hAnsi="Sylfaen"/>
          <w:sz w:val="18"/>
          <w:szCs w:val="18"/>
          <w:lang w:val="ka-GE"/>
        </w:rPr>
        <w:t xml:space="preserve"> </w:t>
      </w:r>
      <w:r w:rsidRPr="009658E0">
        <w:rPr>
          <w:rFonts w:ascii="Sylfaen" w:hAnsi="Sylfaen"/>
          <w:sz w:val="18"/>
          <w:szCs w:val="18"/>
          <w:lang w:val="ka-GE"/>
        </w:rPr>
        <w:t xml:space="preserve">საქართველოს კანონი „მეწარმეთა შესახებ“, 28 ოქტომბერი, 1994, მუხლი 4. </w:t>
      </w:r>
    </w:p>
  </w:footnote>
  <w:footnote w:id="137">
    <w:p w14:paraId="46C19639" w14:textId="77777777" w:rsidR="00E3227D" w:rsidRPr="009658E0" w:rsidRDefault="00E3227D">
      <w:pPr>
        <w:rPr>
          <w:rFonts w:ascii="Sylfaen" w:hAnsi="Sylfaen"/>
          <w:sz w:val="18"/>
          <w:szCs w:val="18"/>
          <w:lang w:val="ka-GE"/>
        </w:rPr>
      </w:pPr>
      <w:r w:rsidRPr="009658E0">
        <w:rPr>
          <w:rStyle w:val="FootnoteReference"/>
          <w:rFonts w:ascii="Sylfaen" w:hAnsi="Sylfaen"/>
          <w:sz w:val="18"/>
          <w:szCs w:val="18"/>
        </w:rPr>
        <w:footnoteRef/>
      </w:r>
      <w:r w:rsidRPr="009658E0">
        <w:rPr>
          <w:rFonts w:ascii="Sylfaen" w:hAnsi="Sylfaen"/>
          <w:sz w:val="18"/>
          <w:szCs w:val="18"/>
          <w:lang w:val="ka-GE"/>
        </w:rPr>
        <w:t xml:space="preserve"> </w:t>
      </w:r>
      <w:r w:rsidRPr="009658E0">
        <w:rPr>
          <w:rFonts w:ascii="Sylfaen" w:hAnsi="Sylfaen"/>
          <w:color w:val="000000"/>
          <w:sz w:val="18"/>
          <w:szCs w:val="18"/>
          <w:lang w:val="ka-GE"/>
        </w:rPr>
        <w:t xml:space="preserve">საქართველოს კანონი „ბუღალტრული აღრიცხვის, ანგარიშგებისა და აუდიტის შესახებ“, </w:t>
      </w:r>
      <w:r w:rsidRPr="009658E0">
        <w:rPr>
          <w:rFonts w:ascii="Sylfaen" w:hAnsi="Sylfaen"/>
          <w:sz w:val="18"/>
          <w:szCs w:val="18"/>
          <w:lang w:val="ka-GE"/>
        </w:rPr>
        <w:t xml:space="preserve">მუხლები 10, 11. </w:t>
      </w:r>
    </w:p>
  </w:footnote>
  <w:footnote w:id="138">
    <w:p w14:paraId="0BACF5A8" w14:textId="77777777" w:rsidR="00E3227D" w:rsidRPr="009658E0" w:rsidRDefault="00E3227D">
      <w:pPr>
        <w:pBdr>
          <w:top w:val="nil"/>
          <w:left w:val="nil"/>
          <w:bottom w:val="nil"/>
          <w:right w:val="nil"/>
          <w:between w:val="nil"/>
        </w:pBdr>
        <w:rPr>
          <w:rFonts w:ascii="Sylfaen" w:hAnsi="Sylfaen"/>
          <w:sz w:val="18"/>
          <w:szCs w:val="18"/>
          <w:lang w:val="ka-GE"/>
        </w:rPr>
      </w:pPr>
      <w:r w:rsidRPr="009658E0">
        <w:rPr>
          <w:rStyle w:val="FootnoteReference"/>
          <w:rFonts w:ascii="Sylfaen" w:hAnsi="Sylfaen"/>
          <w:sz w:val="18"/>
          <w:szCs w:val="18"/>
        </w:rPr>
        <w:footnoteRef/>
      </w:r>
      <w:r w:rsidRPr="009658E0">
        <w:rPr>
          <w:rFonts w:ascii="Sylfaen" w:hAnsi="Sylfaen"/>
          <w:sz w:val="18"/>
          <w:szCs w:val="18"/>
          <w:lang w:val="ka-GE"/>
        </w:rPr>
        <w:t xml:space="preserve"> OECD Anti-Corruption Network (ACN), Istanbul Anti-corruption Action Plan Fourth Round of Monitoring Progress Update Report on Georgia, 2019</w:t>
      </w:r>
      <w:r w:rsidRPr="00C60F5A">
        <w:rPr>
          <w:rFonts w:ascii="Sylfaen" w:hAnsi="Sylfaen"/>
          <w:sz w:val="18"/>
          <w:szCs w:val="18"/>
          <w:lang w:val="ka-GE"/>
        </w:rPr>
        <w:t>, pp.</w:t>
      </w:r>
      <w:r w:rsidRPr="009658E0">
        <w:rPr>
          <w:rFonts w:ascii="Sylfaen" w:hAnsi="Sylfaen"/>
          <w:sz w:val="18"/>
          <w:szCs w:val="18"/>
          <w:lang w:val="ka-GE"/>
        </w:rPr>
        <w:t xml:space="preserve"> 106-113, March 2019, http://bit.ly/2NnA0h</w:t>
      </w:r>
    </w:p>
  </w:footnote>
  <w:footnote w:id="139">
    <w:p w14:paraId="0558E58F" w14:textId="77777777" w:rsidR="00E3227D" w:rsidRPr="009658E0" w:rsidRDefault="00E3227D" w:rsidP="00326E0A">
      <w:pPr>
        <w:pBdr>
          <w:top w:val="nil"/>
          <w:left w:val="nil"/>
          <w:bottom w:val="nil"/>
          <w:right w:val="nil"/>
          <w:between w:val="nil"/>
        </w:pBdr>
        <w:jc w:val="both"/>
        <w:rPr>
          <w:rFonts w:ascii="Sylfaen" w:hAnsi="Sylfaen"/>
          <w:sz w:val="18"/>
          <w:szCs w:val="18"/>
          <w:lang w:val="ka-GE"/>
        </w:rPr>
      </w:pPr>
      <w:r w:rsidRPr="009658E0">
        <w:rPr>
          <w:rStyle w:val="FootnoteReference"/>
          <w:rFonts w:ascii="Sylfaen" w:hAnsi="Sylfaen"/>
          <w:sz w:val="18"/>
          <w:szCs w:val="18"/>
        </w:rPr>
        <w:footnoteRef/>
      </w:r>
      <w:r w:rsidRPr="009658E0">
        <w:rPr>
          <w:rFonts w:ascii="Sylfaen" w:hAnsi="Sylfaen"/>
          <w:sz w:val="18"/>
          <w:szCs w:val="18"/>
          <w:lang w:val="ka-GE"/>
        </w:rPr>
        <w:t xml:space="preserve"> „საერთაშორისო გამჭვირვალობა - საქართველო“, „საქართველოს შეფერხებული ანტიკორუფციული რეფორმები: შეუსრულებელი რეკომენდაციები სტამბოლის სამოქმედო გეგმის ფარგლებში“, </w:t>
      </w:r>
      <w:r w:rsidRPr="00C60F5A">
        <w:rPr>
          <w:rFonts w:ascii="Sylfaen" w:hAnsi="Sylfaen"/>
          <w:sz w:val="18"/>
          <w:szCs w:val="18"/>
          <w:lang w:val="ka-GE"/>
        </w:rPr>
        <w:t>9</w:t>
      </w:r>
      <w:r w:rsidRPr="009658E0">
        <w:rPr>
          <w:rFonts w:ascii="Sylfaen" w:hAnsi="Sylfaen"/>
          <w:sz w:val="18"/>
          <w:szCs w:val="18"/>
          <w:lang w:val="ka-GE"/>
        </w:rPr>
        <w:t xml:space="preserve"> აგვისტო, 2019, https://transparency.ge/ge/blog/sakartvelos-sheperxebuli-antikorupciuli-repormebi-sheusrulebeli-rekomendaciebi-stambolis </w:t>
      </w:r>
    </w:p>
  </w:footnote>
  <w:footnote w:id="140">
    <w:p w14:paraId="3E6B42EA" w14:textId="77777777" w:rsidR="00E3227D" w:rsidRPr="009658E0" w:rsidRDefault="00E3227D" w:rsidP="00512210">
      <w:pPr>
        <w:pBdr>
          <w:top w:val="nil"/>
          <w:left w:val="nil"/>
          <w:bottom w:val="nil"/>
          <w:right w:val="nil"/>
          <w:between w:val="nil"/>
        </w:pBdr>
        <w:rPr>
          <w:rFonts w:ascii="Sylfaen" w:hAnsi="Sylfaen"/>
          <w:sz w:val="18"/>
          <w:szCs w:val="18"/>
          <w:lang w:val="ka-GE"/>
        </w:rPr>
      </w:pPr>
      <w:r w:rsidRPr="009658E0">
        <w:rPr>
          <w:rStyle w:val="FootnoteReference"/>
          <w:rFonts w:ascii="Sylfaen" w:hAnsi="Sylfaen"/>
          <w:sz w:val="18"/>
          <w:szCs w:val="18"/>
        </w:rPr>
        <w:footnoteRef/>
      </w:r>
      <w:r w:rsidRPr="009658E0">
        <w:rPr>
          <w:rFonts w:ascii="Sylfaen" w:hAnsi="Sylfaen"/>
          <w:sz w:val="18"/>
          <w:szCs w:val="18"/>
          <w:lang w:val="ka-GE"/>
        </w:rPr>
        <w:t xml:space="preserve">  საქართველოს კანონი „ფულის გათეთრებისა და ტერორიზმის დაფინანსების აღკვეთის ხელშეწყობის შესახებ“, 30 ოქტომბერი, 2019, მუხლი 13.   </w:t>
      </w:r>
    </w:p>
  </w:footnote>
  <w:footnote w:id="141">
    <w:p w14:paraId="33F2EC0A" w14:textId="77777777" w:rsidR="00E3227D" w:rsidRPr="009658E0" w:rsidRDefault="00E3227D">
      <w:pPr>
        <w:pBdr>
          <w:top w:val="nil"/>
          <w:left w:val="nil"/>
          <w:bottom w:val="nil"/>
          <w:right w:val="nil"/>
          <w:between w:val="nil"/>
        </w:pBdr>
        <w:rPr>
          <w:rFonts w:ascii="Sylfaen" w:hAnsi="Sylfaen"/>
          <w:sz w:val="18"/>
          <w:szCs w:val="18"/>
          <w:lang w:val="ka-GE"/>
        </w:rPr>
      </w:pPr>
      <w:r w:rsidRPr="009658E0">
        <w:rPr>
          <w:rStyle w:val="FootnoteReference"/>
          <w:rFonts w:ascii="Sylfaen" w:hAnsi="Sylfaen"/>
          <w:sz w:val="18"/>
          <w:szCs w:val="18"/>
        </w:rPr>
        <w:footnoteRef/>
      </w:r>
      <w:r w:rsidRPr="009658E0">
        <w:rPr>
          <w:rFonts w:ascii="Sylfaen" w:hAnsi="Sylfaen"/>
          <w:sz w:val="18"/>
          <w:szCs w:val="18"/>
          <w:lang w:val="ka-GE"/>
        </w:rPr>
        <w:t xml:space="preserve"> იქვე, მუხლები 13, 20, 25.</w:t>
      </w:r>
    </w:p>
  </w:footnote>
  <w:footnote w:id="142">
    <w:p w14:paraId="09561E18" w14:textId="77777777" w:rsidR="00E3227D" w:rsidRPr="009658E0" w:rsidRDefault="00E3227D">
      <w:pPr>
        <w:pBdr>
          <w:top w:val="nil"/>
          <w:left w:val="nil"/>
          <w:bottom w:val="nil"/>
          <w:right w:val="nil"/>
          <w:between w:val="nil"/>
        </w:pBdr>
        <w:rPr>
          <w:rFonts w:ascii="Sylfaen" w:hAnsi="Sylfaen"/>
          <w:sz w:val="18"/>
          <w:szCs w:val="18"/>
          <w:lang w:val="ka-GE"/>
        </w:rPr>
      </w:pPr>
      <w:r w:rsidRPr="009658E0">
        <w:rPr>
          <w:rStyle w:val="FootnoteReference"/>
          <w:rFonts w:ascii="Sylfaen" w:hAnsi="Sylfaen"/>
          <w:sz w:val="18"/>
          <w:szCs w:val="18"/>
        </w:rPr>
        <w:footnoteRef/>
      </w:r>
      <w:r w:rsidRPr="009658E0">
        <w:rPr>
          <w:rFonts w:ascii="Sylfaen" w:hAnsi="Sylfaen"/>
          <w:sz w:val="18"/>
          <w:szCs w:val="18"/>
          <w:lang w:val="ka-GE"/>
        </w:rPr>
        <w:t xml:space="preserve"> იქვე, მუხლი 18.</w:t>
      </w:r>
    </w:p>
  </w:footnote>
  <w:footnote w:id="143">
    <w:p w14:paraId="47CD25C2" w14:textId="77777777" w:rsidR="00E3227D" w:rsidRPr="002125C0" w:rsidRDefault="00E3227D">
      <w:pPr>
        <w:pBdr>
          <w:top w:val="nil"/>
          <w:left w:val="nil"/>
          <w:bottom w:val="nil"/>
          <w:right w:val="nil"/>
          <w:between w:val="nil"/>
        </w:pBdr>
        <w:rPr>
          <w:rFonts w:ascii="Sylfaen" w:hAnsi="Sylfaen"/>
          <w:sz w:val="18"/>
          <w:szCs w:val="18"/>
          <w:lang w:val="ka-GE"/>
        </w:rPr>
      </w:pPr>
      <w:r w:rsidRPr="009658E0">
        <w:rPr>
          <w:rStyle w:val="FootnoteReference"/>
          <w:rFonts w:ascii="Sylfaen" w:hAnsi="Sylfaen"/>
          <w:sz w:val="18"/>
          <w:szCs w:val="18"/>
        </w:rPr>
        <w:footnoteRef/>
      </w:r>
      <w:r w:rsidRPr="009658E0">
        <w:rPr>
          <w:rFonts w:ascii="Sylfaen" w:hAnsi="Sylfaen"/>
          <w:sz w:val="18"/>
          <w:szCs w:val="18"/>
          <w:lang w:val="ka-GE"/>
        </w:rPr>
        <w:t xml:space="preserve"> იქვე, მუხლი 12.</w:t>
      </w:r>
    </w:p>
  </w:footnote>
  <w:footnote w:id="144">
    <w:p w14:paraId="242E4F4E" w14:textId="77777777" w:rsidR="00E3227D" w:rsidRDefault="00E3227D">
      <w:pPr>
        <w:pBdr>
          <w:top w:val="nil"/>
          <w:left w:val="nil"/>
          <w:bottom w:val="nil"/>
          <w:right w:val="nil"/>
          <w:between w:val="nil"/>
        </w:pBdr>
        <w:rPr>
          <w:rFonts w:ascii="Sylfaen" w:hAnsi="Sylfaen"/>
          <w:sz w:val="18"/>
          <w:lang w:val="ka-GE"/>
        </w:rPr>
      </w:pPr>
      <w:r w:rsidRPr="00214A83">
        <w:rPr>
          <w:rStyle w:val="FootnoteReference"/>
          <w:rFonts w:ascii="Sylfaen" w:hAnsi="Sylfaen"/>
          <w:sz w:val="18"/>
        </w:rPr>
        <w:footnoteRef/>
      </w:r>
      <w:r w:rsidRPr="002125C0">
        <w:rPr>
          <w:rFonts w:ascii="Sylfaen" w:hAnsi="Sylfaen"/>
          <w:sz w:val="18"/>
          <w:lang w:val="ka-GE"/>
        </w:rPr>
        <w:t xml:space="preserve"> </w:t>
      </w:r>
      <w:r w:rsidRPr="00214A83">
        <w:rPr>
          <w:rFonts w:ascii="Sylfaen" w:hAnsi="Sylfaen"/>
          <w:sz w:val="18"/>
          <w:lang w:val="ka-GE"/>
        </w:rPr>
        <w:t>„საერთაშორისო გამჭვირვალობა - საქართველო“, „პოლიტიკური პარტიების დაფინანსება საქართველოში 2019 წელს: პარტიების შემოსავლები, ხარჯები და ფინანსებზე ზედამხედველობა</w:t>
      </w:r>
      <w:r>
        <w:rPr>
          <w:rFonts w:ascii="Sylfaen" w:hAnsi="Sylfaen"/>
          <w:sz w:val="18"/>
          <w:lang w:val="ka-GE"/>
        </w:rPr>
        <w:t>“, ი</w:t>
      </w:r>
      <w:r w:rsidRPr="00214A83">
        <w:rPr>
          <w:rFonts w:ascii="Sylfaen" w:hAnsi="Sylfaen"/>
          <w:sz w:val="18"/>
          <w:lang w:val="ka-GE"/>
        </w:rPr>
        <w:t xml:space="preserve">ვლისი, </w:t>
      </w:r>
      <w:r w:rsidRPr="002125C0">
        <w:rPr>
          <w:rFonts w:ascii="Sylfaen" w:hAnsi="Sylfaen"/>
          <w:sz w:val="18"/>
          <w:lang w:val="ka-GE"/>
        </w:rPr>
        <w:t xml:space="preserve">2020, </w:t>
      </w:r>
      <w:r w:rsidRPr="00214A83">
        <w:rPr>
          <w:rFonts w:ascii="Sylfaen" w:hAnsi="Sylfaen"/>
          <w:sz w:val="18"/>
          <w:lang w:val="ka-GE"/>
        </w:rPr>
        <w:t>გვ.</w:t>
      </w:r>
      <w:r w:rsidRPr="002125C0">
        <w:rPr>
          <w:rFonts w:ascii="Sylfaen" w:hAnsi="Sylfaen"/>
          <w:sz w:val="18"/>
          <w:lang w:val="ka-GE"/>
        </w:rPr>
        <w:t xml:space="preserve"> </w:t>
      </w:r>
      <w:r w:rsidRPr="00F76EEE">
        <w:rPr>
          <w:rFonts w:ascii="Sylfaen" w:hAnsi="Sylfaen"/>
          <w:sz w:val="18"/>
          <w:lang w:val="ka-GE"/>
        </w:rPr>
        <w:t>9.</w:t>
      </w:r>
      <w:r w:rsidRPr="002125C0">
        <w:rPr>
          <w:rFonts w:ascii="Sylfaen" w:hAnsi="Sylfaen"/>
          <w:sz w:val="18"/>
          <w:lang w:val="ka-GE"/>
        </w:rPr>
        <w:t xml:space="preserve"> </w:t>
      </w:r>
    </w:p>
    <w:p w14:paraId="1FA53649" w14:textId="77777777" w:rsidR="00E3227D" w:rsidRPr="00ED6B2D" w:rsidRDefault="00E3227D">
      <w:pPr>
        <w:pBdr>
          <w:top w:val="nil"/>
          <w:left w:val="nil"/>
          <w:bottom w:val="nil"/>
          <w:right w:val="nil"/>
          <w:between w:val="nil"/>
        </w:pBdr>
        <w:rPr>
          <w:rFonts w:ascii="Sylfaen" w:hAnsi="Sylfaen"/>
          <w:sz w:val="18"/>
          <w:lang w:val="ka-GE"/>
        </w:rPr>
      </w:pPr>
      <w:r w:rsidRPr="00852BCB">
        <w:rPr>
          <w:rFonts w:ascii="Sylfaen" w:hAnsi="Sylfaen"/>
          <w:sz w:val="18"/>
          <w:lang w:val="ka-GE"/>
        </w:rPr>
        <w:t>https://www.transparency.ge/ge/post/politikuri-partiebis-dapinanseba-sakartveloshi-2019-cels-partiebis-shemosavlebi-xarjebi-da</w:t>
      </w:r>
      <w:r>
        <w:rPr>
          <w:rFonts w:ascii="Sylfaen" w:hAnsi="Sylfaen"/>
          <w:sz w:val="18"/>
          <w:u w:val="single"/>
          <w:lang w:val="ka-GE"/>
        </w:rPr>
        <w:t xml:space="preserve">    </w:t>
      </w:r>
    </w:p>
  </w:footnote>
  <w:footnote w:id="145">
    <w:p w14:paraId="202044EB" w14:textId="77777777" w:rsidR="00E3227D" w:rsidRPr="00310C95" w:rsidRDefault="00E3227D">
      <w:pPr>
        <w:pBdr>
          <w:top w:val="nil"/>
          <w:left w:val="nil"/>
          <w:bottom w:val="nil"/>
          <w:right w:val="nil"/>
          <w:between w:val="nil"/>
        </w:pBdr>
        <w:rPr>
          <w:rFonts w:ascii="Sylfaen" w:hAnsi="Sylfaen"/>
          <w:color w:val="000000"/>
          <w:sz w:val="18"/>
          <w:lang w:val="ka-GE"/>
        </w:rPr>
      </w:pPr>
      <w:r w:rsidRPr="00025867">
        <w:rPr>
          <w:rStyle w:val="FootnoteReference"/>
          <w:rFonts w:ascii="Sylfaen" w:hAnsi="Sylfaen"/>
          <w:sz w:val="18"/>
        </w:rPr>
        <w:footnoteRef/>
      </w:r>
      <w:r w:rsidRPr="00310C95">
        <w:rPr>
          <w:rFonts w:ascii="Sylfaen" w:hAnsi="Sylfaen"/>
          <w:color w:val="000000"/>
          <w:sz w:val="18"/>
          <w:lang w:val="ka-GE"/>
        </w:rPr>
        <w:t xml:space="preserve"> </w:t>
      </w:r>
      <w:r w:rsidRPr="00025867">
        <w:rPr>
          <w:rFonts w:ascii="Sylfaen" w:hAnsi="Sylfaen"/>
          <w:color w:val="000000"/>
          <w:sz w:val="18"/>
          <w:lang w:val="ka-GE"/>
        </w:rPr>
        <w:t xml:space="preserve">იქვე. </w:t>
      </w:r>
    </w:p>
  </w:footnote>
  <w:footnote w:id="146">
    <w:p w14:paraId="1100C045" w14:textId="77777777" w:rsidR="00E3227D" w:rsidRPr="00310C95" w:rsidRDefault="00E3227D" w:rsidP="00B56E03">
      <w:pPr>
        <w:pBdr>
          <w:top w:val="nil"/>
          <w:left w:val="nil"/>
          <w:bottom w:val="nil"/>
          <w:right w:val="nil"/>
          <w:between w:val="nil"/>
        </w:pBdr>
        <w:rPr>
          <w:rFonts w:ascii="Sylfaen" w:hAnsi="Sylfaen"/>
          <w:color w:val="000000"/>
          <w:sz w:val="18"/>
          <w:szCs w:val="18"/>
          <w:lang w:val="ka-GE"/>
        </w:rPr>
      </w:pPr>
      <w:r w:rsidRPr="00DB12FB">
        <w:rPr>
          <w:rStyle w:val="FootnoteReference"/>
          <w:rFonts w:ascii="Sylfaen" w:hAnsi="Sylfaen"/>
          <w:sz w:val="18"/>
          <w:szCs w:val="18"/>
        </w:rPr>
        <w:footnoteRef/>
      </w:r>
      <w:r w:rsidRPr="00310C95">
        <w:rPr>
          <w:rFonts w:ascii="Sylfaen" w:hAnsi="Sylfaen"/>
          <w:color w:val="000000"/>
          <w:sz w:val="18"/>
          <w:szCs w:val="18"/>
          <w:lang w:val="ka-GE"/>
        </w:rPr>
        <w:t xml:space="preserve"> </w:t>
      </w:r>
      <w:r w:rsidRPr="00DB12FB">
        <w:rPr>
          <w:rFonts w:ascii="Sylfaen" w:hAnsi="Sylfaen"/>
          <w:color w:val="000000"/>
          <w:sz w:val="18"/>
          <w:szCs w:val="18"/>
          <w:lang w:val="ka-GE"/>
        </w:rPr>
        <w:t xml:space="preserve">საქართველოს საარჩევნო კოდექსი, </w:t>
      </w:r>
      <w:r w:rsidRPr="00310C95">
        <w:rPr>
          <w:rFonts w:ascii="Sylfaen" w:hAnsi="Sylfaen"/>
          <w:color w:val="000000"/>
          <w:sz w:val="18"/>
          <w:szCs w:val="18"/>
          <w:lang w:val="ka-GE"/>
        </w:rPr>
        <w:t xml:space="preserve">27 </w:t>
      </w:r>
      <w:r w:rsidRPr="00DB12FB">
        <w:rPr>
          <w:rFonts w:ascii="Sylfaen" w:hAnsi="Sylfaen"/>
          <w:color w:val="000000"/>
          <w:sz w:val="18"/>
          <w:szCs w:val="18"/>
          <w:lang w:val="ka-GE"/>
        </w:rPr>
        <w:t xml:space="preserve">დეკემბერი, </w:t>
      </w:r>
      <w:r w:rsidRPr="00310C95">
        <w:rPr>
          <w:rFonts w:ascii="Sylfaen" w:hAnsi="Sylfaen"/>
          <w:color w:val="000000"/>
          <w:sz w:val="18"/>
          <w:szCs w:val="18"/>
          <w:lang w:val="ka-GE"/>
        </w:rPr>
        <w:t>2011,</w:t>
      </w:r>
      <w:r w:rsidRPr="00DB12FB">
        <w:rPr>
          <w:rFonts w:ascii="Sylfaen" w:hAnsi="Sylfaen"/>
          <w:color w:val="000000"/>
          <w:sz w:val="18"/>
          <w:szCs w:val="18"/>
          <w:lang w:val="ka-GE"/>
        </w:rPr>
        <w:t xml:space="preserve"> მუხლი</w:t>
      </w:r>
      <w:r w:rsidRPr="00310C95">
        <w:rPr>
          <w:rFonts w:ascii="Sylfaen" w:hAnsi="Sylfaen"/>
          <w:color w:val="000000"/>
          <w:sz w:val="18"/>
          <w:szCs w:val="18"/>
          <w:lang w:val="ka-GE"/>
        </w:rPr>
        <w:t xml:space="preserve"> 48. </w:t>
      </w:r>
    </w:p>
  </w:footnote>
  <w:footnote w:id="147">
    <w:p w14:paraId="64DCC2D3" w14:textId="77777777" w:rsidR="00E3227D" w:rsidRPr="003D4464" w:rsidRDefault="00E3227D" w:rsidP="00E413F6">
      <w:pPr>
        <w:pBdr>
          <w:top w:val="nil"/>
          <w:left w:val="nil"/>
          <w:bottom w:val="nil"/>
          <w:right w:val="nil"/>
          <w:between w:val="nil"/>
        </w:pBdr>
        <w:jc w:val="both"/>
        <w:rPr>
          <w:rFonts w:ascii="Sylfaen" w:hAnsi="Sylfaen"/>
          <w:color w:val="000000"/>
          <w:sz w:val="18"/>
          <w:szCs w:val="18"/>
          <w:lang w:val="ka-GE"/>
        </w:rPr>
      </w:pPr>
      <w:r w:rsidRPr="00857A98">
        <w:rPr>
          <w:rStyle w:val="FootnoteReference"/>
          <w:rFonts w:ascii="Sylfaen" w:hAnsi="Sylfaen"/>
          <w:sz w:val="18"/>
          <w:szCs w:val="18"/>
        </w:rPr>
        <w:footnoteRef/>
      </w:r>
      <w:r w:rsidRPr="00310C95">
        <w:rPr>
          <w:rFonts w:ascii="Sylfaen" w:hAnsi="Sylfaen"/>
          <w:color w:val="000000"/>
          <w:sz w:val="18"/>
          <w:szCs w:val="18"/>
          <w:lang w:val="ka-GE"/>
        </w:rPr>
        <w:t xml:space="preserve"> </w:t>
      </w:r>
      <w:r w:rsidRPr="00857A98">
        <w:rPr>
          <w:rFonts w:ascii="Sylfaen" w:hAnsi="Sylfaen"/>
          <w:color w:val="000000"/>
          <w:sz w:val="18"/>
          <w:szCs w:val="18"/>
          <w:lang w:val="ka-GE"/>
        </w:rPr>
        <w:t xml:space="preserve">ამ </w:t>
      </w:r>
      <w:r w:rsidRPr="00056C83">
        <w:rPr>
          <w:rFonts w:ascii="Sylfaen" w:hAnsi="Sylfaen"/>
          <w:color w:val="000000"/>
          <w:sz w:val="18"/>
          <w:szCs w:val="18"/>
          <w:lang w:val="ka-GE"/>
        </w:rPr>
        <w:t>მუხლის 1-ლი პუნქტის „გ“ ქვეპუნქტით გათვალისწინებული</w:t>
      </w:r>
      <w:r w:rsidRPr="00857A98">
        <w:rPr>
          <w:rFonts w:ascii="Sylfaen" w:hAnsi="Sylfaen"/>
          <w:color w:val="000000"/>
          <w:sz w:val="18"/>
          <w:szCs w:val="18"/>
          <w:lang w:val="ka-GE"/>
        </w:rPr>
        <w:t xml:space="preserve"> </w:t>
      </w:r>
      <w:r>
        <w:rPr>
          <w:rFonts w:ascii="Sylfaen" w:hAnsi="Sylfaen"/>
          <w:color w:val="000000"/>
          <w:sz w:val="18"/>
          <w:szCs w:val="18"/>
          <w:lang w:val="ka-GE"/>
        </w:rPr>
        <w:t>შეზღუდვა არ ვრცელდება სახელმწიფო-პოლიტიკური თანამდებობის პირების მიერ მათი სამსახურეობრივი ავტომანქანების გამოყენების შემთხვევაზე, რომელთა დაცვას კანონით დადგენილი წესით უზრუნველყოფს სახელმწიფო დაცვის სპეციალური სამსახური.</w:t>
      </w:r>
    </w:p>
  </w:footnote>
  <w:footnote w:id="148">
    <w:p w14:paraId="042AF57E" w14:textId="77777777" w:rsidR="00E3227D" w:rsidRPr="00310C95" w:rsidRDefault="00E3227D" w:rsidP="00E413F6">
      <w:pPr>
        <w:pBdr>
          <w:top w:val="nil"/>
          <w:left w:val="nil"/>
          <w:bottom w:val="nil"/>
          <w:right w:val="nil"/>
          <w:between w:val="nil"/>
        </w:pBdr>
        <w:rPr>
          <w:rFonts w:ascii="Sylfaen" w:hAnsi="Sylfaen"/>
          <w:color w:val="000000"/>
          <w:sz w:val="18"/>
          <w:szCs w:val="18"/>
          <w:lang w:val="ka-GE"/>
        </w:rPr>
      </w:pPr>
      <w:r w:rsidRPr="009E6044">
        <w:rPr>
          <w:rStyle w:val="FootnoteReference"/>
          <w:rFonts w:ascii="Sylfaen" w:hAnsi="Sylfaen"/>
          <w:sz w:val="18"/>
          <w:szCs w:val="18"/>
        </w:rPr>
        <w:footnoteRef/>
      </w:r>
      <w:r w:rsidRPr="00310C95">
        <w:rPr>
          <w:rFonts w:ascii="Sylfaen" w:hAnsi="Sylfaen"/>
          <w:color w:val="000000"/>
          <w:sz w:val="18"/>
          <w:szCs w:val="18"/>
          <w:lang w:val="ka-GE"/>
        </w:rPr>
        <w:t xml:space="preserve"> </w:t>
      </w:r>
      <w:r w:rsidRPr="009E6044">
        <w:rPr>
          <w:rFonts w:ascii="Sylfaen" w:hAnsi="Sylfaen"/>
          <w:color w:val="000000"/>
          <w:sz w:val="18"/>
          <w:szCs w:val="18"/>
          <w:lang w:val="ka-GE"/>
        </w:rPr>
        <w:t>საქართველოს საარჩევნო კოდექსი, მუხლი</w:t>
      </w:r>
      <w:r w:rsidRPr="00310C95">
        <w:rPr>
          <w:rFonts w:ascii="Sylfaen" w:hAnsi="Sylfaen"/>
          <w:color w:val="000000"/>
          <w:sz w:val="18"/>
          <w:szCs w:val="18"/>
          <w:lang w:val="ka-GE"/>
        </w:rPr>
        <w:t xml:space="preserve"> 49.</w:t>
      </w:r>
    </w:p>
  </w:footnote>
  <w:footnote w:id="149">
    <w:p w14:paraId="7F189845" w14:textId="77777777" w:rsidR="00E3227D" w:rsidRPr="00310C95" w:rsidRDefault="00E3227D" w:rsidP="00E413F6">
      <w:pPr>
        <w:pBdr>
          <w:top w:val="nil"/>
          <w:left w:val="nil"/>
          <w:bottom w:val="nil"/>
          <w:right w:val="nil"/>
          <w:between w:val="nil"/>
        </w:pBdr>
        <w:rPr>
          <w:rFonts w:ascii="Sylfaen" w:hAnsi="Sylfaen"/>
          <w:color w:val="000000"/>
          <w:sz w:val="18"/>
          <w:szCs w:val="18"/>
          <w:lang w:val="ka-GE"/>
        </w:rPr>
      </w:pPr>
      <w:r w:rsidRPr="009E6044">
        <w:rPr>
          <w:rStyle w:val="FootnoteReference"/>
          <w:rFonts w:ascii="Sylfaen" w:hAnsi="Sylfaen"/>
          <w:sz w:val="18"/>
          <w:szCs w:val="18"/>
        </w:rPr>
        <w:footnoteRef/>
      </w:r>
      <w:r w:rsidRPr="00310C95">
        <w:rPr>
          <w:rFonts w:ascii="Sylfaen" w:hAnsi="Sylfaen"/>
          <w:color w:val="000000"/>
          <w:sz w:val="18"/>
          <w:szCs w:val="18"/>
          <w:lang w:val="ka-GE"/>
        </w:rPr>
        <w:t xml:space="preserve"> </w:t>
      </w:r>
      <w:r w:rsidRPr="009E6044">
        <w:rPr>
          <w:rFonts w:ascii="Sylfaen" w:hAnsi="Sylfaen"/>
          <w:color w:val="000000"/>
          <w:sz w:val="18"/>
          <w:szCs w:val="18"/>
          <w:lang w:val="ka-GE"/>
        </w:rPr>
        <w:t>იქვე</w:t>
      </w:r>
      <w:r w:rsidRPr="00310C95">
        <w:rPr>
          <w:rFonts w:ascii="Sylfaen" w:hAnsi="Sylfaen"/>
          <w:color w:val="000000"/>
          <w:sz w:val="18"/>
          <w:szCs w:val="18"/>
          <w:lang w:val="ka-GE"/>
        </w:rPr>
        <w:t>.</w:t>
      </w:r>
    </w:p>
  </w:footnote>
  <w:footnote w:id="150">
    <w:p w14:paraId="6D96836D" w14:textId="77777777" w:rsidR="00E3227D" w:rsidRPr="00310C95" w:rsidRDefault="00E3227D" w:rsidP="00E413F6">
      <w:pPr>
        <w:pBdr>
          <w:top w:val="nil"/>
          <w:left w:val="nil"/>
          <w:bottom w:val="nil"/>
          <w:right w:val="nil"/>
          <w:between w:val="nil"/>
        </w:pBdr>
        <w:rPr>
          <w:rFonts w:ascii="Sylfaen" w:hAnsi="Sylfaen"/>
          <w:color w:val="000000"/>
          <w:sz w:val="18"/>
          <w:szCs w:val="18"/>
          <w:lang w:val="ka-GE"/>
        </w:rPr>
      </w:pPr>
      <w:r w:rsidRPr="009E6044">
        <w:rPr>
          <w:rStyle w:val="FootnoteReference"/>
          <w:rFonts w:ascii="Sylfaen" w:hAnsi="Sylfaen"/>
          <w:sz w:val="18"/>
          <w:szCs w:val="18"/>
        </w:rPr>
        <w:footnoteRef/>
      </w:r>
      <w:r w:rsidRPr="00310C95">
        <w:rPr>
          <w:rFonts w:ascii="Sylfaen" w:hAnsi="Sylfaen"/>
          <w:color w:val="000000"/>
          <w:sz w:val="18"/>
          <w:szCs w:val="18"/>
          <w:lang w:val="ka-GE"/>
        </w:rPr>
        <w:t xml:space="preserve"> </w:t>
      </w:r>
      <w:r w:rsidRPr="009E6044">
        <w:rPr>
          <w:rFonts w:ascii="Sylfaen" w:hAnsi="Sylfaen"/>
          <w:color w:val="000000"/>
          <w:sz w:val="18"/>
          <w:szCs w:val="18"/>
          <w:lang w:val="ka-GE"/>
        </w:rPr>
        <w:t>იქვე</w:t>
      </w:r>
      <w:r w:rsidRPr="00310C95">
        <w:rPr>
          <w:rFonts w:ascii="Sylfaen" w:hAnsi="Sylfaen"/>
          <w:color w:val="000000"/>
          <w:sz w:val="18"/>
          <w:szCs w:val="18"/>
          <w:lang w:val="ka-GE"/>
        </w:rPr>
        <w:t>.</w:t>
      </w:r>
    </w:p>
  </w:footnote>
  <w:footnote w:id="151">
    <w:p w14:paraId="423CF03F" w14:textId="1AA49A0C" w:rsidR="00E3227D" w:rsidRPr="009A38A4" w:rsidRDefault="00E3227D" w:rsidP="00E413F6">
      <w:pPr>
        <w:pBdr>
          <w:top w:val="nil"/>
          <w:left w:val="nil"/>
          <w:bottom w:val="nil"/>
          <w:right w:val="nil"/>
          <w:between w:val="nil"/>
        </w:pBdr>
        <w:jc w:val="both"/>
        <w:rPr>
          <w:rFonts w:ascii="Sylfaen" w:eastAsia="Times New Roman" w:hAnsi="Sylfaen" w:cs="Times New Roman"/>
          <w:color w:val="FF0000"/>
          <w:sz w:val="18"/>
          <w:szCs w:val="18"/>
          <w:lang w:val="ka-GE"/>
        </w:rPr>
      </w:pPr>
      <w:r w:rsidRPr="009E6044">
        <w:rPr>
          <w:rStyle w:val="FootnoteReference"/>
          <w:rFonts w:ascii="Sylfaen" w:hAnsi="Sylfaen"/>
          <w:sz w:val="18"/>
          <w:szCs w:val="18"/>
        </w:rPr>
        <w:footnoteRef/>
      </w:r>
      <w:r w:rsidRPr="00310C95">
        <w:rPr>
          <w:rFonts w:ascii="Sylfaen" w:hAnsi="Sylfaen"/>
          <w:color w:val="000000"/>
          <w:sz w:val="18"/>
          <w:szCs w:val="18"/>
          <w:lang w:val="ka-GE"/>
        </w:rPr>
        <w:t xml:space="preserve"> </w:t>
      </w:r>
      <w:r w:rsidRPr="009E6044">
        <w:rPr>
          <w:rFonts w:ascii="Sylfaen" w:hAnsi="Sylfaen"/>
          <w:color w:val="000000"/>
          <w:sz w:val="18"/>
          <w:szCs w:val="18"/>
          <w:lang w:val="ka-GE"/>
        </w:rPr>
        <w:t>საქართველოს ორგანული კანონი</w:t>
      </w:r>
      <w:r>
        <w:rPr>
          <w:rFonts w:ascii="Sylfaen" w:hAnsi="Sylfaen"/>
          <w:color w:val="000000"/>
          <w:sz w:val="18"/>
          <w:szCs w:val="18"/>
          <w:lang w:val="ka-GE"/>
        </w:rPr>
        <w:t xml:space="preserve"> „</w:t>
      </w:r>
      <w:r w:rsidRPr="009E6044">
        <w:rPr>
          <w:rFonts w:ascii="Sylfaen" w:hAnsi="Sylfaen"/>
          <w:color w:val="000000"/>
          <w:sz w:val="18"/>
          <w:szCs w:val="18"/>
          <w:lang w:val="ka-GE"/>
        </w:rPr>
        <w:t xml:space="preserve">მოქალაქეთა პოლიტიკური გაერთიანებების შესახებ“, </w:t>
      </w:r>
      <w:r w:rsidRPr="00310C95">
        <w:rPr>
          <w:rFonts w:ascii="Sylfaen" w:hAnsi="Sylfaen"/>
          <w:color w:val="000000"/>
          <w:sz w:val="18"/>
          <w:szCs w:val="18"/>
          <w:lang w:val="ka-GE"/>
        </w:rPr>
        <w:t xml:space="preserve">31 </w:t>
      </w:r>
      <w:r w:rsidRPr="009E6044">
        <w:rPr>
          <w:rFonts w:ascii="Sylfaen" w:hAnsi="Sylfaen"/>
          <w:color w:val="000000"/>
          <w:sz w:val="18"/>
          <w:szCs w:val="18"/>
          <w:lang w:val="ka-GE"/>
        </w:rPr>
        <w:t xml:space="preserve">ოქტომბერი, </w:t>
      </w:r>
      <w:r w:rsidRPr="00310C95">
        <w:rPr>
          <w:rFonts w:ascii="Sylfaen" w:hAnsi="Sylfaen"/>
          <w:color w:val="000000"/>
          <w:sz w:val="18"/>
          <w:szCs w:val="18"/>
          <w:lang w:val="ka-GE"/>
        </w:rPr>
        <w:t xml:space="preserve">1997, </w:t>
      </w:r>
      <w:r w:rsidRPr="009E6044">
        <w:rPr>
          <w:rFonts w:ascii="Sylfaen" w:hAnsi="Sylfaen"/>
          <w:color w:val="000000"/>
          <w:sz w:val="18"/>
          <w:szCs w:val="18"/>
          <w:lang w:val="ka-GE"/>
        </w:rPr>
        <w:t>მუხლი</w:t>
      </w:r>
      <w:r w:rsidRPr="00310C95">
        <w:rPr>
          <w:rFonts w:ascii="Sylfaen" w:hAnsi="Sylfaen"/>
          <w:color w:val="000000"/>
          <w:sz w:val="18"/>
          <w:szCs w:val="18"/>
          <w:lang w:val="ka-GE"/>
        </w:rPr>
        <w:t xml:space="preserve"> </w:t>
      </w:r>
      <w:r w:rsidRPr="008421E3">
        <w:rPr>
          <w:rFonts w:ascii="Sylfaen" w:hAnsi="Sylfaen"/>
          <w:color w:val="000000"/>
          <w:sz w:val="18"/>
          <w:szCs w:val="18"/>
          <w:lang w:val="ka-GE"/>
        </w:rPr>
        <w:t>25.</w:t>
      </w:r>
      <w:r>
        <w:rPr>
          <w:rFonts w:ascii="Sylfaen" w:hAnsi="Sylfaen"/>
          <w:color w:val="000000"/>
          <w:sz w:val="18"/>
          <w:szCs w:val="18"/>
          <w:lang w:val="ka-GE"/>
        </w:rPr>
        <w:t xml:space="preserve"> </w:t>
      </w:r>
    </w:p>
  </w:footnote>
  <w:footnote w:id="152">
    <w:p w14:paraId="36D98045" w14:textId="77777777" w:rsidR="00E3227D" w:rsidRPr="00310C95" w:rsidRDefault="00E3227D">
      <w:pPr>
        <w:pBdr>
          <w:top w:val="nil"/>
          <w:left w:val="nil"/>
          <w:bottom w:val="nil"/>
          <w:right w:val="nil"/>
          <w:between w:val="nil"/>
        </w:pBdr>
        <w:rPr>
          <w:rFonts w:ascii="Sylfaen" w:hAnsi="Sylfaen"/>
          <w:color w:val="000000"/>
          <w:sz w:val="18"/>
          <w:szCs w:val="18"/>
          <w:lang w:val="ka-GE"/>
        </w:rPr>
      </w:pPr>
      <w:r w:rsidRPr="009E6044">
        <w:rPr>
          <w:rStyle w:val="FootnoteReference"/>
          <w:rFonts w:ascii="Sylfaen" w:hAnsi="Sylfaen"/>
          <w:sz w:val="18"/>
          <w:szCs w:val="18"/>
        </w:rPr>
        <w:footnoteRef/>
      </w:r>
      <w:r w:rsidRPr="00310C95">
        <w:rPr>
          <w:rFonts w:ascii="Sylfaen" w:hAnsi="Sylfaen"/>
          <w:color w:val="000000"/>
          <w:sz w:val="18"/>
          <w:szCs w:val="18"/>
          <w:lang w:val="ka-GE"/>
        </w:rPr>
        <w:t xml:space="preserve"> </w:t>
      </w:r>
      <w:r w:rsidRPr="009E6044">
        <w:rPr>
          <w:rFonts w:ascii="Sylfaen" w:hAnsi="Sylfaen"/>
          <w:color w:val="000000"/>
          <w:sz w:val="18"/>
          <w:szCs w:val="18"/>
          <w:lang w:val="ka-GE"/>
        </w:rPr>
        <w:t xml:space="preserve">იქვე, </w:t>
      </w:r>
      <w:r w:rsidRPr="008421E3">
        <w:rPr>
          <w:rFonts w:ascii="Sylfaen" w:hAnsi="Sylfaen"/>
          <w:color w:val="000000"/>
          <w:sz w:val="18"/>
          <w:szCs w:val="18"/>
          <w:lang w:val="ka-GE"/>
        </w:rPr>
        <w:t>მუხლები 26, 27.</w:t>
      </w:r>
    </w:p>
  </w:footnote>
  <w:footnote w:id="153">
    <w:p w14:paraId="511AB9AC" w14:textId="77777777" w:rsidR="00E3227D" w:rsidRPr="00310C95" w:rsidRDefault="00E3227D">
      <w:pPr>
        <w:pBdr>
          <w:top w:val="nil"/>
          <w:left w:val="nil"/>
          <w:bottom w:val="nil"/>
          <w:right w:val="nil"/>
          <w:between w:val="nil"/>
        </w:pBdr>
        <w:rPr>
          <w:rFonts w:ascii="Sylfaen" w:hAnsi="Sylfaen"/>
          <w:color w:val="000000"/>
          <w:sz w:val="18"/>
          <w:szCs w:val="18"/>
          <w:lang w:val="ka-GE"/>
        </w:rPr>
      </w:pPr>
      <w:r w:rsidRPr="009E6044">
        <w:rPr>
          <w:rStyle w:val="FootnoteReference"/>
          <w:rFonts w:ascii="Sylfaen" w:hAnsi="Sylfaen"/>
          <w:sz w:val="18"/>
          <w:szCs w:val="18"/>
        </w:rPr>
        <w:footnoteRef/>
      </w:r>
      <w:r w:rsidRPr="00310C95">
        <w:rPr>
          <w:rFonts w:ascii="Sylfaen" w:hAnsi="Sylfaen"/>
          <w:color w:val="000000"/>
          <w:sz w:val="18"/>
          <w:szCs w:val="18"/>
          <w:lang w:val="ka-GE"/>
        </w:rPr>
        <w:t xml:space="preserve"> </w:t>
      </w:r>
      <w:r w:rsidRPr="009E6044">
        <w:rPr>
          <w:rFonts w:ascii="Sylfaen" w:hAnsi="Sylfaen"/>
          <w:color w:val="000000"/>
          <w:sz w:val="18"/>
          <w:szCs w:val="18"/>
          <w:lang w:val="ka-GE"/>
        </w:rPr>
        <w:t>იქვე, მუხლი</w:t>
      </w:r>
      <w:r w:rsidRPr="00310C95">
        <w:rPr>
          <w:rFonts w:ascii="Sylfaen" w:hAnsi="Sylfaen"/>
          <w:color w:val="000000"/>
          <w:sz w:val="18"/>
          <w:szCs w:val="18"/>
          <w:lang w:val="ka-GE"/>
        </w:rPr>
        <w:t xml:space="preserve"> 26.</w:t>
      </w:r>
    </w:p>
  </w:footnote>
  <w:footnote w:id="154">
    <w:p w14:paraId="0951D6D3" w14:textId="77777777" w:rsidR="00E3227D" w:rsidRPr="008421E3" w:rsidRDefault="00E3227D">
      <w:pPr>
        <w:pBdr>
          <w:top w:val="nil"/>
          <w:left w:val="nil"/>
          <w:bottom w:val="nil"/>
          <w:right w:val="nil"/>
          <w:between w:val="nil"/>
        </w:pBdr>
        <w:rPr>
          <w:rFonts w:ascii="Sylfaen" w:hAnsi="Sylfaen"/>
          <w:color w:val="000000"/>
          <w:sz w:val="18"/>
          <w:szCs w:val="18"/>
          <w:lang w:val="ka-GE"/>
        </w:rPr>
      </w:pPr>
      <w:r w:rsidRPr="008421E3">
        <w:rPr>
          <w:rStyle w:val="FootnoteReference"/>
          <w:rFonts w:ascii="Sylfaen" w:hAnsi="Sylfaen"/>
          <w:sz w:val="18"/>
          <w:szCs w:val="18"/>
        </w:rPr>
        <w:footnoteRef/>
      </w:r>
      <w:r w:rsidRPr="008421E3">
        <w:rPr>
          <w:rFonts w:ascii="Sylfaen" w:hAnsi="Sylfaen"/>
          <w:color w:val="000000"/>
          <w:sz w:val="18"/>
          <w:szCs w:val="18"/>
          <w:lang w:val="ka-GE"/>
        </w:rPr>
        <w:t xml:space="preserve"> საქართველოს კანონი „სახელმწიფო აუდიტის სამსახურის შესახებ“,  22 ივნისი, 2012, მუხლი 17. </w:t>
      </w:r>
    </w:p>
  </w:footnote>
  <w:footnote w:id="155">
    <w:p w14:paraId="23AB203D" w14:textId="4DF6A3E9" w:rsidR="00E3227D" w:rsidRPr="00310C95" w:rsidRDefault="00E3227D" w:rsidP="00B13130">
      <w:pPr>
        <w:pBdr>
          <w:top w:val="nil"/>
          <w:left w:val="nil"/>
          <w:bottom w:val="nil"/>
          <w:right w:val="nil"/>
          <w:between w:val="nil"/>
        </w:pBdr>
        <w:jc w:val="both"/>
        <w:rPr>
          <w:color w:val="000000"/>
          <w:lang w:val="ka-GE"/>
        </w:rPr>
      </w:pPr>
      <w:r w:rsidRPr="008421E3">
        <w:rPr>
          <w:rStyle w:val="FootnoteReference"/>
          <w:rFonts w:ascii="Sylfaen" w:hAnsi="Sylfaen"/>
          <w:sz w:val="18"/>
          <w:szCs w:val="18"/>
        </w:rPr>
        <w:footnoteRef/>
      </w:r>
      <w:r w:rsidRPr="008421E3">
        <w:rPr>
          <w:rFonts w:ascii="Sylfaen" w:hAnsi="Sylfaen"/>
          <w:color w:val="000000"/>
          <w:sz w:val="18"/>
          <w:szCs w:val="18"/>
          <w:lang w:val="ka-GE"/>
        </w:rPr>
        <w:t xml:space="preserve"> </w:t>
      </w:r>
      <w:r w:rsidRPr="008421E3">
        <w:rPr>
          <w:rFonts w:ascii="Sylfaen" w:hAnsi="Sylfaen"/>
          <w:color w:val="000000"/>
          <w:sz w:val="18"/>
          <w:szCs w:val="18"/>
          <w:lang w:val="ka-GE"/>
        </w:rPr>
        <w:t>საქართველოს ორგანული კანონი „მოქალაქეთა პოლიტიკური გაერთიანებების შესახებ“, მუხლები 32, 32(2).</w:t>
      </w:r>
      <w:r>
        <w:rPr>
          <w:rFonts w:ascii="Sylfaen" w:hAnsi="Sylfaen"/>
          <w:color w:val="000000"/>
          <w:sz w:val="18"/>
          <w:szCs w:val="18"/>
          <w:lang w:val="ka-GE"/>
        </w:rPr>
        <w:t xml:space="preserve"> </w:t>
      </w:r>
    </w:p>
  </w:footnote>
  <w:footnote w:id="156">
    <w:p w14:paraId="770097DA" w14:textId="6F68D436" w:rsidR="00E3227D" w:rsidRPr="00257DA1" w:rsidRDefault="00E3227D">
      <w:pPr>
        <w:pBdr>
          <w:top w:val="nil"/>
          <w:left w:val="nil"/>
          <w:bottom w:val="nil"/>
          <w:right w:val="nil"/>
          <w:between w:val="nil"/>
        </w:pBdr>
        <w:rPr>
          <w:rFonts w:ascii="Sylfaen" w:hAnsi="Sylfaen"/>
          <w:color w:val="FF0000"/>
          <w:sz w:val="18"/>
          <w:lang w:val="ka-GE"/>
        </w:rPr>
      </w:pPr>
      <w:r w:rsidRPr="00257DA1">
        <w:rPr>
          <w:rStyle w:val="FootnoteReference"/>
          <w:rFonts w:ascii="Sylfaen" w:hAnsi="Sylfaen"/>
          <w:sz w:val="18"/>
        </w:rPr>
        <w:footnoteRef/>
      </w:r>
      <w:r w:rsidRPr="00257DA1">
        <w:rPr>
          <w:rFonts w:ascii="Sylfaen" w:hAnsi="Sylfaen"/>
          <w:color w:val="000000"/>
          <w:sz w:val="18"/>
          <w:lang w:val="ka-GE"/>
        </w:rPr>
        <w:t xml:space="preserve"> </w:t>
      </w:r>
      <w:r w:rsidRPr="00257DA1">
        <w:rPr>
          <w:rFonts w:ascii="Sylfaen" w:hAnsi="Sylfaen"/>
          <w:color w:val="000000"/>
          <w:sz w:val="18"/>
          <w:lang w:val="ka-GE"/>
        </w:rPr>
        <w:t xml:space="preserve">იქვე, მუხლი 34 (1). </w:t>
      </w:r>
    </w:p>
  </w:footnote>
  <w:footnote w:id="157">
    <w:p w14:paraId="6CCE8246" w14:textId="77777777" w:rsidR="00E3227D" w:rsidRPr="00257DA1" w:rsidRDefault="00E3227D">
      <w:pPr>
        <w:pBdr>
          <w:top w:val="nil"/>
          <w:left w:val="nil"/>
          <w:bottom w:val="nil"/>
          <w:right w:val="nil"/>
          <w:between w:val="nil"/>
        </w:pBdr>
        <w:rPr>
          <w:rFonts w:ascii="Sylfaen" w:hAnsi="Sylfaen"/>
          <w:color w:val="000000"/>
          <w:sz w:val="18"/>
          <w:lang w:val="ka-GE"/>
        </w:rPr>
      </w:pPr>
      <w:r w:rsidRPr="00257DA1">
        <w:rPr>
          <w:rStyle w:val="FootnoteReference"/>
          <w:rFonts w:ascii="Sylfaen" w:hAnsi="Sylfaen"/>
          <w:sz w:val="18"/>
        </w:rPr>
        <w:footnoteRef/>
      </w:r>
      <w:r w:rsidRPr="00257DA1">
        <w:rPr>
          <w:rFonts w:ascii="Sylfaen" w:hAnsi="Sylfaen"/>
          <w:color w:val="000000"/>
          <w:sz w:val="18"/>
          <w:lang w:val="ka-GE"/>
        </w:rPr>
        <w:t xml:space="preserve"> </w:t>
      </w:r>
      <w:r w:rsidRPr="00257DA1">
        <w:rPr>
          <w:rFonts w:ascii="Sylfaen" w:hAnsi="Sylfaen"/>
          <w:color w:val="000000"/>
          <w:sz w:val="18"/>
          <w:lang w:val="ka-GE"/>
        </w:rPr>
        <w:t>იქვე, მუხლი 32.</w:t>
      </w:r>
    </w:p>
  </w:footnote>
  <w:footnote w:id="158">
    <w:p w14:paraId="4968AFD7" w14:textId="4A52AA68" w:rsidR="00E3227D" w:rsidRPr="00257DA1" w:rsidRDefault="00E3227D">
      <w:pPr>
        <w:pBdr>
          <w:top w:val="nil"/>
          <w:left w:val="nil"/>
          <w:bottom w:val="nil"/>
          <w:right w:val="nil"/>
          <w:between w:val="nil"/>
        </w:pBdr>
        <w:rPr>
          <w:rFonts w:ascii="Sylfaen" w:eastAsia="Times New Roman" w:hAnsi="Sylfaen" w:cs="Times New Roman"/>
          <w:color w:val="000000"/>
          <w:sz w:val="18"/>
          <w:lang w:val="ka-GE"/>
        </w:rPr>
      </w:pPr>
      <w:r w:rsidRPr="00257DA1">
        <w:rPr>
          <w:rStyle w:val="FootnoteReference"/>
          <w:rFonts w:ascii="Sylfaen" w:hAnsi="Sylfaen"/>
          <w:sz w:val="18"/>
        </w:rPr>
        <w:footnoteRef/>
      </w:r>
      <w:r w:rsidRPr="00257DA1">
        <w:rPr>
          <w:rFonts w:ascii="Sylfaen" w:hAnsi="Sylfaen"/>
          <w:color w:val="000000"/>
          <w:sz w:val="18"/>
          <w:lang w:val="ka-GE"/>
        </w:rPr>
        <w:t xml:space="preserve"> იქვე, მუხლი 32    </w:t>
      </w:r>
    </w:p>
  </w:footnote>
  <w:footnote w:id="159">
    <w:p w14:paraId="502EA10C" w14:textId="77777777" w:rsidR="00E3227D" w:rsidRPr="00257DA1" w:rsidRDefault="00E3227D">
      <w:pPr>
        <w:rPr>
          <w:rFonts w:ascii="Sylfaen" w:hAnsi="Sylfaen"/>
          <w:sz w:val="18"/>
          <w:lang w:val="ka-GE"/>
        </w:rPr>
      </w:pPr>
      <w:r w:rsidRPr="00257DA1">
        <w:rPr>
          <w:rStyle w:val="FootnoteReference"/>
          <w:rFonts w:ascii="Sylfaen" w:hAnsi="Sylfaen"/>
          <w:sz w:val="18"/>
        </w:rPr>
        <w:footnoteRef/>
      </w:r>
      <w:r w:rsidRPr="00257DA1">
        <w:rPr>
          <w:rFonts w:ascii="Sylfaen" w:hAnsi="Sylfaen"/>
          <w:sz w:val="18"/>
          <w:lang w:val="ka-GE"/>
        </w:rPr>
        <w:t xml:space="preserve"> იქვე, მუხლი 26.</w:t>
      </w:r>
    </w:p>
  </w:footnote>
  <w:footnote w:id="160">
    <w:p w14:paraId="27E53050" w14:textId="77777777" w:rsidR="00E3227D" w:rsidRPr="00310C95" w:rsidRDefault="00E3227D">
      <w:pPr>
        <w:rPr>
          <w:rFonts w:ascii="Sylfaen" w:hAnsi="Sylfaen"/>
          <w:sz w:val="18"/>
          <w:lang w:val="ka-GE"/>
        </w:rPr>
      </w:pPr>
      <w:r w:rsidRPr="00257DA1">
        <w:rPr>
          <w:rStyle w:val="FootnoteReference"/>
          <w:rFonts w:ascii="Sylfaen" w:hAnsi="Sylfaen"/>
          <w:sz w:val="18"/>
        </w:rPr>
        <w:footnoteRef/>
      </w:r>
      <w:r w:rsidRPr="00257DA1">
        <w:rPr>
          <w:rFonts w:ascii="Sylfaen" w:hAnsi="Sylfaen"/>
          <w:sz w:val="18"/>
          <w:lang w:val="ka-GE"/>
        </w:rPr>
        <w:t xml:space="preserve"> იქვე, მუხლი 27 (1).</w:t>
      </w:r>
    </w:p>
  </w:footnote>
  <w:footnote w:id="161">
    <w:p w14:paraId="1E7B3692" w14:textId="77777777" w:rsidR="00E3227D" w:rsidRPr="00310C95" w:rsidRDefault="00E3227D">
      <w:pPr>
        <w:rPr>
          <w:lang w:val="ka-GE"/>
        </w:rPr>
      </w:pPr>
      <w:r w:rsidRPr="00D368F9">
        <w:rPr>
          <w:rStyle w:val="FootnoteReference"/>
          <w:rFonts w:ascii="Sylfaen" w:hAnsi="Sylfaen"/>
          <w:sz w:val="18"/>
        </w:rPr>
        <w:footnoteRef/>
      </w:r>
      <w:r w:rsidRPr="00310C95">
        <w:rPr>
          <w:rFonts w:ascii="Sylfaen" w:hAnsi="Sylfaen"/>
          <w:sz w:val="18"/>
          <w:lang w:val="ka-GE"/>
        </w:rPr>
        <w:t xml:space="preserve"> </w:t>
      </w:r>
      <w:r w:rsidRPr="00D368F9">
        <w:rPr>
          <w:rFonts w:ascii="Sylfaen" w:hAnsi="Sylfaen"/>
          <w:sz w:val="18"/>
          <w:lang w:val="ka-GE"/>
        </w:rPr>
        <w:t xml:space="preserve">იქვე, მუხლი </w:t>
      </w:r>
      <w:r w:rsidRPr="00310C95">
        <w:rPr>
          <w:rFonts w:ascii="Sylfaen" w:hAnsi="Sylfaen"/>
          <w:sz w:val="18"/>
          <w:lang w:val="ka-GE"/>
        </w:rPr>
        <w:t>32.</w:t>
      </w:r>
    </w:p>
  </w:footnote>
  <w:footnote w:id="162">
    <w:p w14:paraId="77E939C8" w14:textId="77777777" w:rsidR="00E3227D" w:rsidRPr="00310C95" w:rsidRDefault="00E3227D">
      <w:pPr>
        <w:pBdr>
          <w:top w:val="nil"/>
          <w:left w:val="nil"/>
          <w:bottom w:val="nil"/>
          <w:right w:val="nil"/>
          <w:between w:val="nil"/>
        </w:pBdr>
        <w:rPr>
          <w:rFonts w:ascii="Sylfaen" w:hAnsi="Sylfaen"/>
          <w:color w:val="000000"/>
          <w:sz w:val="18"/>
          <w:szCs w:val="18"/>
          <w:lang w:val="ka-GE"/>
        </w:rPr>
      </w:pPr>
      <w:r w:rsidRPr="00257DA1">
        <w:rPr>
          <w:rStyle w:val="FootnoteReference"/>
          <w:rFonts w:ascii="Sylfaen" w:hAnsi="Sylfaen"/>
          <w:sz w:val="18"/>
          <w:szCs w:val="18"/>
        </w:rPr>
        <w:footnoteRef/>
      </w:r>
      <w:r w:rsidRPr="00257DA1">
        <w:rPr>
          <w:rFonts w:ascii="Sylfaen" w:hAnsi="Sylfaen"/>
          <w:color w:val="000000"/>
          <w:sz w:val="18"/>
          <w:szCs w:val="18"/>
          <w:lang w:val="ka-GE"/>
        </w:rPr>
        <w:t xml:space="preserve"> სახელმწიფო აუდიტის სამსახური, </w:t>
      </w:r>
      <w:r w:rsidRPr="00257DA1">
        <w:rPr>
          <w:rFonts w:ascii="Sylfaen" w:hAnsi="Sylfaen"/>
          <w:i/>
          <w:color w:val="000000"/>
          <w:sz w:val="18"/>
          <w:szCs w:val="18"/>
          <w:lang w:val="ka-GE"/>
        </w:rPr>
        <w:t>სახელმწიფო აუდიტის სამსახურის</w:t>
      </w:r>
      <w:r w:rsidRPr="00257DA1">
        <w:rPr>
          <w:rFonts w:ascii="Sylfaen" w:hAnsi="Sylfaen"/>
          <w:color w:val="000000"/>
          <w:sz w:val="18"/>
          <w:szCs w:val="18"/>
          <w:lang w:val="ka-GE"/>
        </w:rPr>
        <w:t xml:space="preserve"> </w:t>
      </w:r>
      <w:r w:rsidRPr="00257DA1">
        <w:rPr>
          <w:rFonts w:ascii="Sylfaen" w:hAnsi="Sylfaen"/>
          <w:i/>
          <w:color w:val="000000"/>
          <w:sz w:val="18"/>
          <w:szCs w:val="18"/>
          <w:lang w:val="ka-GE"/>
        </w:rPr>
        <w:t xml:space="preserve">2019 წლის საქმიანობის ანგარიში, </w:t>
      </w:r>
      <w:r w:rsidRPr="00257DA1">
        <w:rPr>
          <w:rFonts w:ascii="Sylfaen" w:hAnsi="Sylfaen"/>
          <w:color w:val="000000"/>
          <w:sz w:val="18"/>
          <w:szCs w:val="18"/>
          <w:lang w:val="ka-GE"/>
        </w:rPr>
        <w:t xml:space="preserve"> თბილისი, 2020, გვ. </w:t>
      </w:r>
      <w:r w:rsidRPr="00257DA1">
        <w:rPr>
          <w:rFonts w:ascii="Sylfaen" w:hAnsi="Sylfaen"/>
          <w:color w:val="000000"/>
          <w:sz w:val="18"/>
          <w:szCs w:val="18"/>
          <w:lang w:val="ka-GE"/>
        </w:rPr>
        <w:t>70</w:t>
      </w:r>
      <w:r w:rsidRPr="00257DA1">
        <w:rPr>
          <w:rFonts w:ascii="Sylfaen" w:hAnsi="Sylfaen"/>
          <w:sz w:val="18"/>
          <w:szCs w:val="18"/>
          <w:lang w:val="ka-GE"/>
        </w:rPr>
        <w:t xml:space="preserve"> -</w:t>
      </w:r>
      <w:r w:rsidRPr="00257DA1">
        <w:rPr>
          <w:rFonts w:ascii="Sylfaen" w:hAnsi="Sylfaen"/>
          <w:color w:val="000000"/>
          <w:sz w:val="18"/>
          <w:szCs w:val="18"/>
          <w:lang w:val="ka-GE"/>
        </w:rPr>
        <w:t xml:space="preserve">71,  </w:t>
      </w:r>
      <w:r w:rsidRPr="00257DA1">
        <w:fldChar w:fldCharType="begin"/>
      </w:r>
      <w:r w:rsidRPr="00257DA1">
        <w:instrText xml:space="preserve"> HYPERLINK "https://bit.ly/316DZWk" </w:instrText>
      </w:r>
      <w:r w:rsidRPr="00257DA1">
        <w:fldChar w:fldCharType="separate"/>
      </w:r>
      <w:r w:rsidRPr="00257DA1">
        <w:rPr>
          <w:rStyle w:val="Hyperlink"/>
          <w:rFonts w:ascii="Sylfaen" w:hAnsi="Sylfaen"/>
          <w:sz w:val="18"/>
          <w:szCs w:val="18"/>
          <w:lang w:val="ka-GE"/>
        </w:rPr>
        <w:t>https://bit.ly/316DZWk</w:t>
      </w:r>
      <w:r w:rsidRPr="00257DA1">
        <w:rPr>
          <w:rStyle w:val="Hyperlink"/>
          <w:rFonts w:ascii="Sylfaen" w:hAnsi="Sylfaen"/>
          <w:sz w:val="18"/>
          <w:szCs w:val="18"/>
          <w:lang w:val="ka-GE"/>
        </w:rPr>
        <w:fldChar w:fldCharType="end"/>
      </w:r>
      <w:r>
        <w:rPr>
          <w:rFonts w:ascii="Sylfaen" w:hAnsi="Sylfaen"/>
          <w:color w:val="000000"/>
          <w:sz w:val="18"/>
          <w:szCs w:val="18"/>
          <w:lang w:val="ka-GE"/>
        </w:rPr>
        <w:t xml:space="preserve"> </w:t>
      </w:r>
    </w:p>
  </w:footnote>
  <w:footnote w:id="163">
    <w:p w14:paraId="495A9715" w14:textId="77777777" w:rsidR="00E3227D" w:rsidRPr="0012209E" w:rsidRDefault="00E3227D">
      <w:pPr>
        <w:rPr>
          <w:rFonts w:ascii="Sylfaen" w:hAnsi="Sylfaen"/>
          <w:sz w:val="18"/>
          <w:szCs w:val="18"/>
          <w:lang w:val="ka-GE"/>
        </w:rPr>
      </w:pPr>
      <w:r w:rsidRPr="0012209E">
        <w:rPr>
          <w:rStyle w:val="FootnoteReference"/>
          <w:rFonts w:ascii="Sylfaen" w:hAnsi="Sylfaen"/>
          <w:sz w:val="18"/>
          <w:szCs w:val="18"/>
        </w:rPr>
        <w:footnoteRef/>
      </w:r>
      <w:r w:rsidRPr="00310C95">
        <w:rPr>
          <w:rFonts w:ascii="Sylfaen" w:hAnsi="Sylfaen"/>
          <w:sz w:val="18"/>
          <w:szCs w:val="18"/>
          <w:lang w:val="ka-GE"/>
        </w:rPr>
        <w:t xml:space="preserve"> </w:t>
      </w:r>
      <w:r w:rsidRPr="0012209E">
        <w:rPr>
          <w:rFonts w:ascii="Sylfaen" w:hAnsi="Sylfaen"/>
          <w:sz w:val="18"/>
          <w:szCs w:val="18"/>
          <w:lang w:val="ka-GE"/>
        </w:rPr>
        <w:t>„საერთაშორისო გამჭვირვალობა - საქართველო“, „ადმინისტრაციული რესურსების გამოყენება საქართველოს პარლამენტის 2020 წლის არჩევნებისთვის - შუალედური ანგარიში“,</w:t>
      </w:r>
      <w:r w:rsidRPr="00310C95">
        <w:rPr>
          <w:rFonts w:ascii="Sylfaen" w:hAnsi="Sylfaen"/>
          <w:sz w:val="18"/>
          <w:szCs w:val="18"/>
          <w:lang w:val="ka-GE"/>
        </w:rPr>
        <w:t xml:space="preserve"> 26 </w:t>
      </w:r>
      <w:r w:rsidRPr="0012209E">
        <w:rPr>
          <w:rFonts w:ascii="Sylfaen" w:hAnsi="Sylfaen"/>
          <w:sz w:val="18"/>
          <w:szCs w:val="18"/>
          <w:lang w:val="ka-GE"/>
        </w:rPr>
        <w:t>ოქტომბერი</w:t>
      </w:r>
      <w:r w:rsidRPr="00310C95">
        <w:rPr>
          <w:rFonts w:ascii="Sylfaen" w:hAnsi="Sylfaen"/>
          <w:sz w:val="18"/>
          <w:szCs w:val="18"/>
          <w:lang w:val="ka-GE"/>
        </w:rPr>
        <w:t>, 2020,</w:t>
      </w:r>
      <w:r w:rsidRPr="0012209E">
        <w:rPr>
          <w:rFonts w:ascii="Sylfaen" w:hAnsi="Sylfaen"/>
          <w:sz w:val="18"/>
          <w:szCs w:val="18"/>
          <w:lang w:val="ka-GE"/>
        </w:rPr>
        <w:t xml:space="preserve">       https://transparency.ge/ge/post/administraciuli-resursebis-gamoqeneba-sakartvelos-parlamentis-2020-clis-archevnebistvis</w:t>
      </w:r>
    </w:p>
  </w:footnote>
  <w:footnote w:id="164">
    <w:p w14:paraId="3362C9FC" w14:textId="0FC52B0B" w:rsidR="00E3227D" w:rsidRPr="00E820CC" w:rsidRDefault="00E3227D">
      <w:pPr>
        <w:rPr>
          <w:rFonts w:ascii="Sylfaen" w:hAnsi="Sylfaen"/>
          <w:sz w:val="18"/>
          <w:szCs w:val="18"/>
          <w:lang w:val="ka-GE"/>
        </w:rPr>
      </w:pPr>
      <w:r w:rsidRPr="00E820CC">
        <w:rPr>
          <w:rStyle w:val="FootnoteReference"/>
          <w:rFonts w:ascii="Sylfaen" w:hAnsi="Sylfaen"/>
          <w:sz w:val="18"/>
          <w:szCs w:val="18"/>
        </w:rPr>
        <w:footnoteRef/>
      </w:r>
      <w:r w:rsidRPr="00E820CC">
        <w:rPr>
          <w:rFonts w:ascii="Sylfaen" w:hAnsi="Sylfaen"/>
          <w:sz w:val="18"/>
          <w:szCs w:val="18"/>
          <w:lang w:val="ka-GE"/>
        </w:rPr>
        <w:t xml:space="preserve"> „საერთაშორისო გამჭვირვალობა - საქართველო“, „პოლიტიკური პარტიების დაფინანსება საქართველოში 2019 წელს: პარტიების შემოსავლები, ხარჯები და ფინანსებზე ზედამხედველობა“, </w:t>
      </w:r>
      <w:r w:rsidRPr="00257DA1">
        <w:rPr>
          <w:rFonts w:ascii="Sylfaen" w:hAnsi="Sylfaen"/>
          <w:sz w:val="18"/>
          <w:szCs w:val="18"/>
          <w:lang w:val="ka-GE"/>
        </w:rPr>
        <w:t xml:space="preserve">9  ივლისი, 2020, გვ. </w:t>
      </w:r>
      <w:r w:rsidRPr="00257DA1">
        <w:rPr>
          <w:rFonts w:ascii="Sylfaen" w:hAnsi="Sylfaen"/>
          <w:sz w:val="18"/>
          <w:szCs w:val="18"/>
          <w:lang w:val="ka-GE"/>
        </w:rPr>
        <w:t>19-22,</w:t>
      </w:r>
      <w:r w:rsidRPr="00E820CC">
        <w:rPr>
          <w:rFonts w:ascii="Sylfaen" w:hAnsi="Sylfaen"/>
          <w:sz w:val="18"/>
          <w:szCs w:val="18"/>
          <w:lang w:val="ka-GE"/>
        </w:rPr>
        <w:t xml:space="preserve"> </w:t>
      </w:r>
      <w:hyperlink r:id="rId21">
        <w:r w:rsidRPr="00E820CC">
          <w:rPr>
            <w:rFonts w:ascii="Sylfaen" w:hAnsi="Sylfaen"/>
            <w:sz w:val="18"/>
            <w:szCs w:val="18"/>
            <w:u w:val="single"/>
            <w:lang w:val="ka-GE"/>
          </w:rPr>
          <w:t>https://www.transparency.ge/en/post/georgias-political-finance-2019-revenues-and-expenditures-political-parties-and-financial</w:t>
        </w:r>
      </w:hyperlink>
      <w:r w:rsidRPr="00E820CC">
        <w:rPr>
          <w:rFonts w:ascii="Sylfaen" w:eastAsia="Times New Roman" w:hAnsi="Sylfaen" w:cs="Times New Roman"/>
          <w:color w:val="000000"/>
          <w:sz w:val="18"/>
          <w:szCs w:val="18"/>
          <w:lang w:val="ka-GE"/>
        </w:rPr>
        <w:t xml:space="preserve">    </w:t>
      </w:r>
    </w:p>
  </w:footnote>
  <w:footnote w:id="165">
    <w:p w14:paraId="6FEB9BB7" w14:textId="3E19EBFD" w:rsidR="00E3227D" w:rsidRPr="00B520FA" w:rsidRDefault="00E3227D" w:rsidP="008A2052">
      <w:pPr>
        <w:jc w:val="both"/>
        <w:rPr>
          <w:rFonts w:ascii="Sylfaen" w:hAnsi="Sylfaen"/>
          <w:sz w:val="18"/>
          <w:szCs w:val="18"/>
          <w:highlight w:val="yellow"/>
          <w:lang w:val="ka-GE"/>
        </w:rPr>
      </w:pPr>
      <w:r w:rsidRPr="00601608">
        <w:rPr>
          <w:rStyle w:val="FootnoteReference"/>
          <w:rFonts w:ascii="Sylfaen" w:hAnsi="Sylfaen"/>
          <w:sz w:val="18"/>
          <w:szCs w:val="18"/>
        </w:rPr>
        <w:footnoteRef/>
      </w:r>
      <w:r>
        <w:rPr>
          <w:rFonts w:ascii="Sylfaen" w:hAnsi="Sylfaen"/>
          <w:sz w:val="18"/>
          <w:szCs w:val="18"/>
          <w:lang w:val="ka-GE"/>
        </w:rPr>
        <w:t xml:space="preserve"> </w:t>
      </w:r>
      <w:r w:rsidRPr="00257DA1">
        <w:rPr>
          <w:rFonts w:ascii="Sylfaen" w:hAnsi="Sylfaen" w:cs="Sylfaen"/>
          <w:sz w:val="18"/>
          <w:lang w:val="ka-GE"/>
        </w:rPr>
        <w:t>ეუთო</w:t>
      </w:r>
      <w:r w:rsidRPr="00257DA1">
        <w:rPr>
          <w:rFonts w:ascii="Sylfaen" w:hAnsi="Sylfaen"/>
          <w:sz w:val="18"/>
          <w:lang w:val="ka-GE"/>
        </w:rPr>
        <w:t>/</w:t>
      </w:r>
      <w:r w:rsidRPr="00257DA1">
        <w:rPr>
          <w:rFonts w:ascii="Sylfaen" w:hAnsi="Sylfaen" w:cs="Sylfaen"/>
          <w:sz w:val="18"/>
          <w:lang w:val="ka-GE"/>
        </w:rPr>
        <w:t>დემოკრატიული</w:t>
      </w:r>
      <w:r w:rsidRPr="00257DA1">
        <w:rPr>
          <w:rFonts w:ascii="Sylfaen" w:hAnsi="Sylfaen"/>
          <w:sz w:val="18"/>
          <w:lang w:val="ka-GE"/>
        </w:rPr>
        <w:t xml:space="preserve"> </w:t>
      </w:r>
      <w:r w:rsidRPr="00257DA1">
        <w:rPr>
          <w:rFonts w:ascii="Sylfaen" w:hAnsi="Sylfaen" w:cs="Sylfaen"/>
          <w:sz w:val="18"/>
          <w:lang w:val="ka-GE"/>
        </w:rPr>
        <w:t>ინსტიტუტებისა</w:t>
      </w:r>
      <w:r w:rsidRPr="00257DA1">
        <w:rPr>
          <w:rFonts w:ascii="Sylfaen" w:hAnsi="Sylfaen"/>
          <w:sz w:val="18"/>
          <w:lang w:val="ka-GE"/>
        </w:rPr>
        <w:t xml:space="preserve"> </w:t>
      </w:r>
      <w:r w:rsidRPr="00257DA1">
        <w:rPr>
          <w:rFonts w:ascii="Sylfaen" w:hAnsi="Sylfaen" w:cs="Sylfaen"/>
          <w:sz w:val="18"/>
          <w:lang w:val="ka-GE"/>
        </w:rPr>
        <w:t>და</w:t>
      </w:r>
      <w:r w:rsidRPr="00257DA1">
        <w:rPr>
          <w:rFonts w:ascii="Sylfaen" w:hAnsi="Sylfaen"/>
          <w:sz w:val="18"/>
          <w:lang w:val="ka-GE"/>
        </w:rPr>
        <w:t xml:space="preserve"> </w:t>
      </w:r>
      <w:r w:rsidRPr="00257DA1">
        <w:rPr>
          <w:rFonts w:ascii="Sylfaen" w:hAnsi="Sylfaen" w:cs="Sylfaen"/>
          <w:sz w:val="18"/>
          <w:lang w:val="ka-GE"/>
        </w:rPr>
        <w:t>ადამიანის</w:t>
      </w:r>
      <w:r w:rsidRPr="00257DA1">
        <w:rPr>
          <w:rFonts w:ascii="Sylfaen" w:hAnsi="Sylfaen"/>
          <w:sz w:val="18"/>
          <w:lang w:val="ka-GE"/>
        </w:rPr>
        <w:t xml:space="preserve"> </w:t>
      </w:r>
      <w:r w:rsidRPr="00257DA1">
        <w:rPr>
          <w:rFonts w:ascii="Sylfaen" w:hAnsi="Sylfaen" w:cs="Sylfaen"/>
          <w:sz w:val="18"/>
          <w:lang w:val="ka-GE"/>
        </w:rPr>
        <w:t>უფლებების</w:t>
      </w:r>
      <w:r w:rsidRPr="00257DA1">
        <w:rPr>
          <w:rFonts w:ascii="Sylfaen" w:hAnsi="Sylfaen"/>
          <w:sz w:val="18"/>
          <w:lang w:val="ka-GE"/>
        </w:rPr>
        <w:t xml:space="preserve"> </w:t>
      </w:r>
      <w:r w:rsidRPr="00257DA1">
        <w:rPr>
          <w:rFonts w:ascii="Sylfaen" w:hAnsi="Sylfaen" w:cs="Sylfaen"/>
          <w:sz w:val="18"/>
          <w:lang w:val="ka-GE"/>
        </w:rPr>
        <w:t>ოფისი, საქართველოს  2018 წლის საპრეზიდენტო არჩევნები - საარჩევნო სადამკვირვებლო მისიის საბოლოო ანგარიში, 2</w:t>
      </w:r>
      <w:r w:rsidRPr="00257DA1">
        <w:rPr>
          <w:rFonts w:ascii="Sylfaen" w:hAnsi="Sylfaen"/>
          <w:sz w:val="18"/>
          <w:szCs w:val="18"/>
          <w:lang w:val="ka-GE"/>
        </w:rPr>
        <w:t>019 წლის 28 თებერვალი, გვ. 26-27, file:///C:/Users/fff/Downloads/414827.pdf</w:t>
      </w:r>
      <w:r>
        <w:rPr>
          <w:rFonts w:ascii="Sylfaen" w:hAnsi="Sylfaen"/>
          <w:sz w:val="18"/>
          <w:szCs w:val="18"/>
          <w:lang w:val="ka-GE"/>
        </w:rPr>
        <w:t xml:space="preserve">    </w:t>
      </w:r>
    </w:p>
  </w:footnote>
  <w:footnote w:id="166">
    <w:p w14:paraId="3CC1AD26" w14:textId="77777777" w:rsidR="00E3227D" w:rsidRPr="00413227" w:rsidRDefault="00E3227D" w:rsidP="005310F4">
      <w:pPr>
        <w:jc w:val="both"/>
        <w:rPr>
          <w:rFonts w:ascii="Sylfaen" w:hAnsi="Sylfaen"/>
          <w:sz w:val="18"/>
          <w:szCs w:val="18"/>
          <w:lang w:val="ka-GE"/>
        </w:rPr>
      </w:pPr>
      <w:r w:rsidRPr="00B20AE3">
        <w:rPr>
          <w:rStyle w:val="FootnoteReference"/>
          <w:rFonts w:ascii="Sylfaen" w:hAnsi="Sylfaen"/>
          <w:sz w:val="18"/>
          <w:szCs w:val="18"/>
        </w:rPr>
        <w:footnoteRef/>
      </w:r>
      <w:r w:rsidRPr="00B20AE3">
        <w:rPr>
          <w:rFonts w:ascii="Sylfaen" w:hAnsi="Sylfaen"/>
          <w:sz w:val="18"/>
          <w:szCs w:val="18"/>
          <w:lang w:val="ka-GE"/>
        </w:rPr>
        <w:t xml:space="preserve"> </w:t>
      </w:r>
      <w:r w:rsidRPr="00B20AE3">
        <w:rPr>
          <w:rFonts w:ascii="Sylfaen" w:hAnsi="Sylfaen"/>
          <w:sz w:val="18"/>
          <w:szCs w:val="18"/>
          <w:lang w:val="ka-GE"/>
        </w:rPr>
        <w:t xml:space="preserve">„საერთაშორისო გამჭვირვალობა - საქართველო“, </w:t>
      </w:r>
      <w:r w:rsidRPr="00FA55E4">
        <w:rPr>
          <w:rFonts w:ascii="Sylfaen" w:hAnsi="Sylfaen"/>
          <w:sz w:val="18"/>
          <w:szCs w:val="18"/>
          <w:lang w:val="ka-GE"/>
        </w:rPr>
        <w:t>„საქართველოს ეროვნული ანტიკორუფციული სისტემის შეფასება 2020</w:t>
      </w:r>
      <w:r w:rsidRPr="00257DA1">
        <w:rPr>
          <w:rFonts w:ascii="Sylfaen" w:hAnsi="Sylfaen"/>
          <w:sz w:val="18"/>
          <w:szCs w:val="18"/>
          <w:lang w:val="ka-GE"/>
        </w:rPr>
        <w:t>“, 26 ივნისი, 2020,</w:t>
      </w:r>
      <w:r>
        <w:rPr>
          <w:rFonts w:ascii="Sylfaen" w:hAnsi="Sylfaen"/>
          <w:sz w:val="18"/>
          <w:szCs w:val="18"/>
          <w:lang w:val="ka-GE"/>
        </w:rPr>
        <w:t xml:space="preserve"> </w:t>
      </w:r>
      <w:r w:rsidRPr="00C5673A">
        <w:rPr>
          <w:rFonts w:ascii="Sylfaen" w:hAnsi="Sylfaen"/>
          <w:sz w:val="18"/>
          <w:szCs w:val="18"/>
          <w:lang w:val="ka-GE"/>
        </w:rPr>
        <w:t>გვ.</w:t>
      </w:r>
      <w:r>
        <w:rPr>
          <w:rFonts w:ascii="Sylfaen" w:hAnsi="Sylfaen"/>
          <w:sz w:val="18"/>
          <w:szCs w:val="18"/>
          <w:lang w:val="ka-GE"/>
        </w:rPr>
        <w:t xml:space="preserve"> 8</w:t>
      </w:r>
      <w:r w:rsidRPr="00360144">
        <w:rPr>
          <w:rFonts w:ascii="Sylfaen" w:hAnsi="Sylfaen"/>
          <w:sz w:val="18"/>
          <w:szCs w:val="18"/>
          <w:lang w:val="ka-GE"/>
        </w:rPr>
        <w:t>,</w:t>
      </w:r>
      <w:r w:rsidRPr="00413227">
        <w:rPr>
          <w:rFonts w:ascii="Sylfaen" w:hAnsi="Sylfaen"/>
          <w:color w:val="FF0000"/>
          <w:sz w:val="18"/>
          <w:szCs w:val="18"/>
          <w:lang w:val="ka-GE"/>
        </w:rPr>
        <w:t xml:space="preserve"> </w:t>
      </w:r>
      <w:r w:rsidRPr="00413227">
        <w:rPr>
          <w:rFonts w:ascii="Sylfaen" w:hAnsi="Sylfaen"/>
          <w:sz w:val="18"/>
          <w:szCs w:val="18"/>
          <w:lang w:val="ka-GE"/>
        </w:rPr>
        <w:t>https://www.transparency.ge/ge/post/sakartvelos-erovnuli-antikorupciuli-sistemis-shepaseba-2020</w:t>
      </w:r>
    </w:p>
  </w:footnote>
  <w:footnote w:id="167">
    <w:p w14:paraId="6D1C5368" w14:textId="77777777" w:rsidR="00E3227D" w:rsidRPr="00630A7B" w:rsidRDefault="00E3227D">
      <w:pPr>
        <w:rPr>
          <w:rFonts w:ascii="Sylfaen" w:hAnsi="Sylfaen"/>
          <w:sz w:val="18"/>
          <w:szCs w:val="18"/>
          <w:lang w:val="ka-GE"/>
        </w:rPr>
      </w:pPr>
      <w:r w:rsidRPr="0012209E">
        <w:rPr>
          <w:rStyle w:val="FootnoteReference"/>
          <w:rFonts w:ascii="Sylfaen" w:hAnsi="Sylfaen"/>
          <w:sz w:val="18"/>
          <w:szCs w:val="18"/>
        </w:rPr>
        <w:footnoteRef/>
      </w:r>
      <w:r w:rsidRPr="0033262D">
        <w:rPr>
          <w:rFonts w:ascii="Sylfaen" w:hAnsi="Sylfaen"/>
          <w:sz w:val="18"/>
          <w:szCs w:val="18"/>
          <w:lang w:val="ka-GE"/>
        </w:rPr>
        <w:t xml:space="preserve"> </w:t>
      </w:r>
      <w:r w:rsidRPr="0012209E">
        <w:rPr>
          <w:rFonts w:ascii="Sylfaen" w:hAnsi="Sylfaen"/>
          <w:sz w:val="18"/>
          <w:szCs w:val="18"/>
          <w:lang w:val="ka-GE"/>
        </w:rPr>
        <w:t>იქვე.</w:t>
      </w:r>
      <w:r w:rsidRPr="00630A7B">
        <w:rPr>
          <w:rFonts w:ascii="Sylfaen" w:hAnsi="Sylfaen"/>
          <w:sz w:val="18"/>
          <w:szCs w:val="18"/>
          <w:lang w:val="ka-GE"/>
        </w:rPr>
        <w:t xml:space="preserve"> </w:t>
      </w:r>
    </w:p>
  </w:footnote>
  <w:footnote w:id="168">
    <w:p w14:paraId="72B8BD5B" w14:textId="77777777" w:rsidR="00E3227D" w:rsidRPr="0033262D" w:rsidRDefault="00E3227D">
      <w:pPr>
        <w:pBdr>
          <w:top w:val="nil"/>
          <w:left w:val="nil"/>
          <w:bottom w:val="nil"/>
          <w:right w:val="nil"/>
          <w:between w:val="nil"/>
        </w:pBdr>
        <w:rPr>
          <w:rFonts w:ascii="Sylfaen" w:hAnsi="Sylfaen"/>
          <w:sz w:val="18"/>
          <w:szCs w:val="18"/>
          <w:lang w:val="ka-GE"/>
        </w:rPr>
      </w:pPr>
      <w:r w:rsidRPr="00630A7B">
        <w:rPr>
          <w:rStyle w:val="FootnoteReference"/>
          <w:rFonts w:ascii="Sylfaen" w:hAnsi="Sylfaen"/>
          <w:sz w:val="18"/>
          <w:szCs w:val="18"/>
        </w:rPr>
        <w:footnoteRef/>
      </w:r>
      <w:r w:rsidRPr="0033262D">
        <w:rPr>
          <w:rFonts w:ascii="Sylfaen" w:hAnsi="Sylfaen"/>
          <w:sz w:val="18"/>
          <w:szCs w:val="18"/>
          <w:lang w:val="ka-GE"/>
        </w:rPr>
        <w:t xml:space="preserve"> </w:t>
      </w:r>
      <w:r w:rsidRPr="00630A7B">
        <w:rPr>
          <w:rFonts w:ascii="Sylfaen" w:hAnsi="Sylfaen"/>
          <w:sz w:val="18"/>
          <w:szCs w:val="18"/>
          <w:lang w:val="ka-GE"/>
        </w:rPr>
        <w:t xml:space="preserve">საქართველოს კანონი „ლობისტური საქმიანობის შესახებ“, </w:t>
      </w:r>
      <w:r w:rsidRPr="0033262D">
        <w:rPr>
          <w:rFonts w:ascii="Sylfaen" w:hAnsi="Sylfaen"/>
          <w:sz w:val="18"/>
          <w:szCs w:val="18"/>
          <w:lang w:val="ka-GE"/>
        </w:rPr>
        <w:t xml:space="preserve">30 </w:t>
      </w:r>
      <w:r w:rsidRPr="00630A7B">
        <w:rPr>
          <w:rFonts w:ascii="Sylfaen" w:hAnsi="Sylfaen"/>
          <w:sz w:val="18"/>
          <w:szCs w:val="18"/>
          <w:lang w:val="ka-GE"/>
        </w:rPr>
        <w:t xml:space="preserve">სექტემბერი, </w:t>
      </w:r>
      <w:r w:rsidRPr="0033262D">
        <w:rPr>
          <w:rFonts w:ascii="Sylfaen" w:hAnsi="Sylfaen"/>
          <w:sz w:val="18"/>
          <w:szCs w:val="18"/>
          <w:lang w:val="ka-GE"/>
        </w:rPr>
        <w:t xml:space="preserve">1998, </w:t>
      </w:r>
      <w:r w:rsidRPr="00630A7B">
        <w:rPr>
          <w:rFonts w:ascii="Sylfaen" w:hAnsi="Sylfaen"/>
          <w:sz w:val="18"/>
          <w:szCs w:val="18"/>
          <w:lang w:val="ka-GE"/>
        </w:rPr>
        <w:t>მუხლი</w:t>
      </w:r>
      <w:r w:rsidRPr="0033262D">
        <w:rPr>
          <w:rFonts w:ascii="Sylfaen" w:hAnsi="Sylfaen"/>
          <w:sz w:val="18"/>
          <w:szCs w:val="18"/>
          <w:lang w:val="ka-GE"/>
        </w:rPr>
        <w:t xml:space="preserve"> 1. </w:t>
      </w:r>
    </w:p>
  </w:footnote>
  <w:footnote w:id="169">
    <w:p w14:paraId="34454093" w14:textId="77777777" w:rsidR="00E3227D" w:rsidRPr="0033262D" w:rsidRDefault="00E3227D">
      <w:pPr>
        <w:pBdr>
          <w:top w:val="nil"/>
          <w:left w:val="nil"/>
          <w:bottom w:val="nil"/>
          <w:right w:val="nil"/>
          <w:between w:val="nil"/>
        </w:pBdr>
        <w:rPr>
          <w:rFonts w:ascii="Sylfaen" w:hAnsi="Sylfaen"/>
          <w:sz w:val="18"/>
          <w:lang w:val="ka-GE"/>
        </w:rPr>
      </w:pPr>
      <w:r w:rsidRPr="00630A7B">
        <w:rPr>
          <w:rStyle w:val="FootnoteReference"/>
          <w:rFonts w:ascii="Sylfaen" w:hAnsi="Sylfaen"/>
          <w:sz w:val="18"/>
          <w:szCs w:val="18"/>
        </w:rPr>
        <w:footnoteRef/>
      </w:r>
      <w:r w:rsidRPr="00630A7B">
        <w:rPr>
          <w:rFonts w:ascii="Sylfaen" w:hAnsi="Sylfaen"/>
          <w:sz w:val="18"/>
          <w:szCs w:val="18"/>
          <w:lang w:val="ka-GE"/>
        </w:rPr>
        <w:t xml:space="preserve"> იქვე, მუხლები</w:t>
      </w:r>
      <w:r w:rsidRPr="0033262D">
        <w:rPr>
          <w:rFonts w:ascii="Sylfaen" w:hAnsi="Sylfaen"/>
          <w:sz w:val="18"/>
          <w:szCs w:val="18"/>
          <w:lang w:val="ka-GE"/>
        </w:rPr>
        <w:t xml:space="preserve"> 3, 4.</w:t>
      </w:r>
    </w:p>
  </w:footnote>
  <w:footnote w:id="170">
    <w:p w14:paraId="5FCB0C43" w14:textId="77777777" w:rsidR="00E3227D" w:rsidRPr="0033262D" w:rsidRDefault="00E3227D">
      <w:pPr>
        <w:pBdr>
          <w:top w:val="nil"/>
          <w:left w:val="nil"/>
          <w:bottom w:val="nil"/>
          <w:right w:val="nil"/>
          <w:between w:val="nil"/>
        </w:pBdr>
        <w:rPr>
          <w:rFonts w:ascii="Sylfaen" w:hAnsi="Sylfaen"/>
          <w:sz w:val="18"/>
          <w:szCs w:val="18"/>
          <w:lang w:val="ka-GE"/>
        </w:rPr>
      </w:pPr>
      <w:r w:rsidRPr="006A143E">
        <w:rPr>
          <w:rStyle w:val="FootnoteReference"/>
          <w:rFonts w:ascii="Sylfaen" w:hAnsi="Sylfaen"/>
          <w:sz w:val="18"/>
          <w:szCs w:val="18"/>
        </w:rPr>
        <w:footnoteRef/>
      </w:r>
      <w:r w:rsidRPr="0033262D">
        <w:rPr>
          <w:rFonts w:ascii="Sylfaen" w:hAnsi="Sylfaen"/>
          <w:sz w:val="18"/>
          <w:szCs w:val="18"/>
          <w:lang w:val="ka-GE"/>
        </w:rPr>
        <w:t xml:space="preserve"> </w:t>
      </w:r>
      <w:r w:rsidRPr="006A143E">
        <w:rPr>
          <w:rFonts w:ascii="Sylfaen" w:hAnsi="Sylfaen"/>
          <w:sz w:val="18"/>
          <w:szCs w:val="18"/>
          <w:lang w:val="ka-GE"/>
        </w:rPr>
        <w:t xml:space="preserve">იქვე, </w:t>
      </w:r>
      <w:r w:rsidRPr="00257DA1">
        <w:rPr>
          <w:rFonts w:ascii="Sylfaen" w:hAnsi="Sylfaen"/>
          <w:sz w:val="18"/>
          <w:szCs w:val="18"/>
          <w:lang w:val="ka-GE"/>
        </w:rPr>
        <w:t>მუხლი 8. 7.</w:t>
      </w:r>
      <w:r>
        <w:rPr>
          <w:rFonts w:ascii="Sylfaen" w:hAnsi="Sylfaen"/>
          <w:sz w:val="18"/>
          <w:szCs w:val="18"/>
          <w:lang w:val="ka-GE"/>
        </w:rPr>
        <w:t xml:space="preserve"> </w:t>
      </w:r>
    </w:p>
  </w:footnote>
  <w:footnote w:id="171">
    <w:p w14:paraId="0BA23D69" w14:textId="77777777" w:rsidR="00E3227D" w:rsidRPr="00D9274F" w:rsidRDefault="00E3227D">
      <w:pPr>
        <w:pBdr>
          <w:top w:val="nil"/>
          <w:left w:val="nil"/>
          <w:bottom w:val="nil"/>
          <w:right w:val="nil"/>
          <w:between w:val="nil"/>
        </w:pBdr>
        <w:rPr>
          <w:rFonts w:ascii="Sylfaen" w:eastAsia="Times New Roman" w:hAnsi="Sylfaen" w:cs="Times New Roman"/>
          <w:color w:val="000000"/>
          <w:sz w:val="18"/>
          <w:szCs w:val="18"/>
          <w:u w:val="single"/>
          <w:lang w:val="ka-GE"/>
        </w:rPr>
      </w:pPr>
      <w:r w:rsidRPr="006A143E">
        <w:rPr>
          <w:rStyle w:val="FootnoteReference"/>
          <w:rFonts w:ascii="Sylfaen" w:hAnsi="Sylfaen"/>
          <w:sz w:val="18"/>
          <w:szCs w:val="18"/>
        </w:rPr>
        <w:footnoteRef/>
      </w:r>
      <w:r w:rsidRPr="0033262D">
        <w:rPr>
          <w:rFonts w:ascii="Sylfaen" w:hAnsi="Sylfaen"/>
          <w:sz w:val="18"/>
          <w:szCs w:val="18"/>
          <w:lang w:val="ka-GE"/>
        </w:rPr>
        <w:t xml:space="preserve"> </w:t>
      </w:r>
      <w:r w:rsidRPr="00257DA1">
        <w:rPr>
          <w:rFonts w:ascii="Sylfaen" w:hAnsi="Sylfaen"/>
          <w:sz w:val="18"/>
          <w:szCs w:val="18"/>
          <w:lang w:val="ka-GE"/>
        </w:rPr>
        <w:t>იქვე, მუხლი 7.</w:t>
      </w:r>
    </w:p>
  </w:footnote>
  <w:footnote w:id="172">
    <w:p w14:paraId="6A1A9B2A" w14:textId="77777777" w:rsidR="00E3227D" w:rsidRPr="0033262D" w:rsidRDefault="00E3227D" w:rsidP="00697692">
      <w:pPr>
        <w:pBdr>
          <w:top w:val="nil"/>
          <w:left w:val="nil"/>
          <w:bottom w:val="nil"/>
          <w:right w:val="nil"/>
          <w:between w:val="nil"/>
        </w:pBdr>
        <w:rPr>
          <w:rFonts w:ascii="Sylfaen" w:hAnsi="Sylfaen"/>
          <w:sz w:val="18"/>
          <w:szCs w:val="18"/>
          <w:lang w:val="ka-GE"/>
        </w:rPr>
      </w:pPr>
      <w:r w:rsidRPr="006A143E">
        <w:rPr>
          <w:rStyle w:val="FootnoteReference"/>
          <w:rFonts w:ascii="Sylfaen" w:hAnsi="Sylfaen"/>
          <w:sz w:val="18"/>
          <w:szCs w:val="18"/>
        </w:rPr>
        <w:footnoteRef/>
      </w:r>
      <w:r w:rsidRPr="0033262D">
        <w:rPr>
          <w:rFonts w:ascii="Sylfaen" w:hAnsi="Sylfaen"/>
          <w:sz w:val="18"/>
          <w:szCs w:val="18"/>
          <w:lang w:val="ka-GE"/>
        </w:rPr>
        <w:t xml:space="preserve"> </w:t>
      </w:r>
      <w:r w:rsidRPr="006A143E">
        <w:rPr>
          <w:rFonts w:ascii="Sylfaen" w:hAnsi="Sylfaen"/>
          <w:sz w:val="18"/>
          <w:szCs w:val="18"/>
          <w:lang w:val="ka-GE"/>
        </w:rPr>
        <w:t>იქვე, მუხლი</w:t>
      </w:r>
      <w:r w:rsidRPr="0033262D">
        <w:rPr>
          <w:rFonts w:ascii="Sylfaen" w:hAnsi="Sylfaen"/>
          <w:sz w:val="18"/>
          <w:szCs w:val="18"/>
          <w:lang w:val="ka-GE"/>
        </w:rPr>
        <w:t xml:space="preserve"> 8.</w:t>
      </w:r>
    </w:p>
  </w:footnote>
  <w:footnote w:id="173">
    <w:p w14:paraId="19BF990A" w14:textId="77777777" w:rsidR="00E3227D" w:rsidRPr="0033262D" w:rsidRDefault="00E3227D" w:rsidP="003C238D">
      <w:pPr>
        <w:pBdr>
          <w:top w:val="nil"/>
          <w:left w:val="nil"/>
          <w:bottom w:val="nil"/>
          <w:right w:val="nil"/>
          <w:between w:val="nil"/>
        </w:pBdr>
        <w:rPr>
          <w:rFonts w:ascii="Sylfaen" w:hAnsi="Sylfaen"/>
          <w:sz w:val="18"/>
          <w:szCs w:val="18"/>
          <w:lang w:val="ka-GE"/>
        </w:rPr>
      </w:pPr>
      <w:r w:rsidRPr="006A143E">
        <w:rPr>
          <w:rStyle w:val="FootnoteReference"/>
          <w:rFonts w:ascii="Sylfaen" w:hAnsi="Sylfaen"/>
          <w:sz w:val="18"/>
          <w:szCs w:val="18"/>
        </w:rPr>
        <w:footnoteRef/>
      </w:r>
      <w:r w:rsidRPr="0033262D">
        <w:rPr>
          <w:rFonts w:ascii="Sylfaen" w:hAnsi="Sylfaen"/>
          <w:sz w:val="18"/>
          <w:szCs w:val="18"/>
          <w:lang w:val="ka-GE"/>
        </w:rPr>
        <w:t xml:space="preserve"> </w:t>
      </w:r>
      <w:r w:rsidRPr="006A143E">
        <w:rPr>
          <w:rFonts w:ascii="Sylfaen" w:hAnsi="Sylfaen"/>
          <w:sz w:val="18"/>
          <w:szCs w:val="18"/>
          <w:lang w:val="ka-GE"/>
        </w:rPr>
        <w:t>იქვე, მუხლები</w:t>
      </w:r>
      <w:r w:rsidRPr="0033262D">
        <w:rPr>
          <w:rFonts w:ascii="Sylfaen" w:hAnsi="Sylfaen"/>
          <w:sz w:val="18"/>
          <w:szCs w:val="18"/>
          <w:lang w:val="ka-GE"/>
        </w:rPr>
        <w:t xml:space="preserve"> 10, 11, 12.</w:t>
      </w:r>
    </w:p>
  </w:footnote>
  <w:footnote w:id="174">
    <w:p w14:paraId="665ED4FF" w14:textId="77777777" w:rsidR="00E3227D" w:rsidRPr="0033262D" w:rsidRDefault="00E3227D" w:rsidP="003C238D">
      <w:pPr>
        <w:pBdr>
          <w:top w:val="nil"/>
          <w:left w:val="nil"/>
          <w:bottom w:val="nil"/>
          <w:right w:val="nil"/>
          <w:between w:val="nil"/>
        </w:pBdr>
        <w:rPr>
          <w:rFonts w:ascii="Sylfaen" w:hAnsi="Sylfaen"/>
          <w:sz w:val="18"/>
          <w:szCs w:val="18"/>
          <w:lang w:val="ka-GE"/>
        </w:rPr>
      </w:pPr>
      <w:r w:rsidRPr="006A143E">
        <w:rPr>
          <w:rStyle w:val="FootnoteReference"/>
          <w:rFonts w:ascii="Sylfaen" w:hAnsi="Sylfaen"/>
          <w:sz w:val="18"/>
          <w:szCs w:val="18"/>
        </w:rPr>
        <w:footnoteRef/>
      </w:r>
      <w:r w:rsidRPr="0033262D">
        <w:rPr>
          <w:rFonts w:ascii="Sylfaen" w:hAnsi="Sylfaen"/>
          <w:sz w:val="18"/>
          <w:szCs w:val="18"/>
          <w:lang w:val="ka-GE"/>
        </w:rPr>
        <w:t xml:space="preserve"> </w:t>
      </w:r>
      <w:r w:rsidRPr="006A143E">
        <w:rPr>
          <w:rFonts w:ascii="Sylfaen" w:hAnsi="Sylfaen"/>
          <w:sz w:val="18"/>
          <w:szCs w:val="18"/>
          <w:lang w:val="ka-GE"/>
        </w:rPr>
        <w:t>იქვე, მუხლი</w:t>
      </w:r>
      <w:r w:rsidRPr="0033262D">
        <w:rPr>
          <w:rFonts w:ascii="Sylfaen" w:hAnsi="Sylfaen"/>
          <w:sz w:val="18"/>
          <w:szCs w:val="18"/>
          <w:lang w:val="ka-GE"/>
        </w:rPr>
        <w:t xml:space="preserve"> 13.</w:t>
      </w:r>
    </w:p>
  </w:footnote>
  <w:footnote w:id="175">
    <w:p w14:paraId="5F1E1599" w14:textId="77777777" w:rsidR="00E3227D" w:rsidRPr="0033262D" w:rsidRDefault="00E3227D" w:rsidP="003C238D">
      <w:pPr>
        <w:pBdr>
          <w:top w:val="nil"/>
          <w:left w:val="nil"/>
          <w:bottom w:val="nil"/>
          <w:right w:val="nil"/>
          <w:between w:val="nil"/>
        </w:pBdr>
        <w:rPr>
          <w:rFonts w:ascii="Sylfaen" w:hAnsi="Sylfaen"/>
          <w:sz w:val="18"/>
          <w:szCs w:val="18"/>
          <w:lang w:val="ka-GE"/>
        </w:rPr>
      </w:pPr>
      <w:r w:rsidRPr="006A143E">
        <w:rPr>
          <w:rStyle w:val="FootnoteReference"/>
          <w:rFonts w:ascii="Sylfaen" w:hAnsi="Sylfaen"/>
          <w:sz w:val="18"/>
          <w:szCs w:val="18"/>
        </w:rPr>
        <w:footnoteRef/>
      </w:r>
      <w:r w:rsidRPr="0033262D">
        <w:rPr>
          <w:rFonts w:ascii="Sylfaen" w:hAnsi="Sylfaen"/>
          <w:sz w:val="18"/>
          <w:szCs w:val="18"/>
          <w:lang w:val="ka-GE"/>
        </w:rPr>
        <w:t xml:space="preserve"> </w:t>
      </w:r>
      <w:r w:rsidRPr="006A143E">
        <w:rPr>
          <w:rFonts w:ascii="Sylfaen" w:hAnsi="Sylfaen"/>
          <w:sz w:val="18"/>
          <w:szCs w:val="18"/>
          <w:lang w:val="ka-GE"/>
        </w:rPr>
        <w:t>იქვე, მუხლი</w:t>
      </w:r>
      <w:r w:rsidRPr="0033262D">
        <w:rPr>
          <w:rFonts w:ascii="Sylfaen" w:hAnsi="Sylfaen"/>
          <w:sz w:val="18"/>
          <w:szCs w:val="18"/>
          <w:lang w:val="ka-GE"/>
        </w:rPr>
        <w:t xml:space="preserve"> 14.</w:t>
      </w:r>
    </w:p>
  </w:footnote>
  <w:footnote w:id="176">
    <w:p w14:paraId="202F7C0E" w14:textId="77777777" w:rsidR="00E3227D" w:rsidRPr="0033262D" w:rsidRDefault="00E3227D" w:rsidP="003C238D">
      <w:pPr>
        <w:pBdr>
          <w:top w:val="nil"/>
          <w:left w:val="nil"/>
          <w:bottom w:val="nil"/>
          <w:right w:val="nil"/>
          <w:between w:val="nil"/>
        </w:pBdr>
        <w:jc w:val="both"/>
        <w:rPr>
          <w:rFonts w:ascii="Sylfaen" w:hAnsi="Sylfaen"/>
          <w:sz w:val="18"/>
          <w:szCs w:val="18"/>
          <w:lang w:val="ka-GE"/>
        </w:rPr>
      </w:pPr>
      <w:r w:rsidRPr="00BB7C3A">
        <w:rPr>
          <w:rStyle w:val="FootnoteReference"/>
          <w:rFonts w:ascii="Sylfaen" w:hAnsi="Sylfaen"/>
          <w:sz w:val="18"/>
          <w:szCs w:val="18"/>
        </w:rPr>
        <w:footnoteRef/>
      </w:r>
      <w:r w:rsidRPr="0033262D">
        <w:rPr>
          <w:rFonts w:ascii="Sylfaen" w:hAnsi="Sylfaen"/>
          <w:sz w:val="18"/>
          <w:szCs w:val="18"/>
          <w:lang w:val="ka-GE"/>
        </w:rPr>
        <w:t xml:space="preserve"> </w:t>
      </w:r>
      <w:r w:rsidRPr="00BB7C3A">
        <w:rPr>
          <w:rFonts w:ascii="Sylfaen" w:hAnsi="Sylfaen"/>
          <w:sz w:val="18"/>
          <w:szCs w:val="18"/>
          <w:lang w:val="ka-GE"/>
        </w:rPr>
        <w:t xml:space="preserve">საქართველოს კანონი „საჯარო </w:t>
      </w:r>
      <w:r w:rsidRPr="001B624D">
        <w:rPr>
          <w:rFonts w:ascii="Sylfaen" w:hAnsi="Sylfaen"/>
          <w:sz w:val="18"/>
          <w:szCs w:val="18"/>
          <w:lang w:val="ka-GE"/>
        </w:rPr>
        <w:t>დაწესებულებაში</w:t>
      </w:r>
      <w:r w:rsidRPr="00BB7C3A">
        <w:rPr>
          <w:rFonts w:ascii="Sylfaen" w:hAnsi="Sylfaen"/>
          <w:sz w:val="18"/>
          <w:szCs w:val="18"/>
          <w:lang w:val="ka-GE"/>
        </w:rPr>
        <w:t xml:space="preserve"> ინტერესთა </w:t>
      </w:r>
      <w:r w:rsidRPr="00AC339D">
        <w:rPr>
          <w:rFonts w:ascii="Sylfaen" w:hAnsi="Sylfaen"/>
          <w:sz w:val="18"/>
          <w:szCs w:val="18"/>
          <w:lang w:val="ka-GE"/>
        </w:rPr>
        <w:t>შეუთავსებლობისა</w:t>
      </w:r>
      <w:r w:rsidRPr="00BB7C3A">
        <w:rPr>
          <w:rFonts w:ascii="Sylfaen" w:hAnsi="Sylfaen"/>
          <w:sz w:val="18"/>
          <w:szCs w:val="18"/>
          <w:lang w:val="ka-GE"/>
        </w:rPr>
        <w:t xml:space="preserve"> და კორუფციის შესახებ“, მუხლი</w:t>
      </w:r>
      <w:r w:rsidRPr="0033262D">
        <w:rPr>
          <w:rFonts w:ascii="Sylfaen" w:hAnsi="Sylfaen"/>
          <w:sz w:val="18"/>
          <w:szCs w:val="18"/>
          <w:lang w:val="ka-GE"/>
        </w:rPr>
        <w:t xml:space="preserve"> 13. </w:t>
      </w:r>
    </w:p>
  </w:footnote>
  <w:footnote w:id="177">
    <w:p w14:paraId="58B6E706" w14:textId="77777777" w:rsidR="00E3227D" w:rsidRPr="000352B8" w:rsidRDefault="00E3227D" w:rsidP="000352B8">
      <w:pPr>
        <w:pBdr>
          <w:top w:val="nil"/>
          <w:left w:val="nil"/>
          <w:bottom w:val="nil"/>
          <w:right w:val="nil"/>
          <w:between w:val="nil"/>
        </w:pBdr>
        <w:rPr>
          <w:color w:val="000000"/>
          <w:lang w:val="ka-GE"/>
        </w:rPr>
      </w:pPr>
      <w:r w:rsidRPr="000352B8">
        <w:rPr>
          <w:rStyle w:val="FootnoteReference"/>
          <w:rFonts w:ascii="Sylfaen" w:hAnsi="Sylfaen"/>
          <w:sz w:val="18"/>
          <w:szCs w:val="18"/>
        </w:rPr>
        <w:footnoteRef/>
      </w:r>
      <w:r w:rsidRPr="0033262D">
        <w:rPr>
          <w:rFonts w:ascii="Sylfaen" w:hAnsi="Sylfaen"/>
          <w:sz w:val="18"/>
          <w:szCs w:val="18"/>
          <w:lang w:val="ka-GE"/>
        </w:rPr>
        <w:t xml:space="preserve">  </w:t>
      </w:r>
      <w:r w:rsidRPr="004B67CD">
        <w:rPr>
          <w:rFonts w:ascii="Sylfaen" w:hAnsi="Sylfaen"/>
          <w:sz w:val="18"/>
          <w:szCs w:val="18"/>
          <w:lang w:val="ka-GE"/>
        </w:rPr>
        <w:t xml:space="preserve">„საერთაშორისო გამჭვირვალობა - საქართველო“, „მბრუნავი კარის“ პრობლემა საქართველოში: კანონმდებლობა და აღსრულების ხარვეზები“, </w:t>
      </w:r>
      <w:r w:rsidRPr="00C60CE7">
        <w:rPr>
          <w:rFonts w:ascii="Sylfaen" w:hAnsi="Sylfaen"/>
          <w:sz w:val="18"/>
          <w:szCs w:val="18"/>
          <w:lang w:val="ka-GE"/>
        </w:rPr>
        <w:t>9</w:t>
      </w:r>
      <w:r w:rsidRPr="004B67CD">
        <w:rPr>
          <w:rFonts w:ascii="Sylfaen" w:hAnsi="Sylfaen"/>
          <w:sz w:val="18"/>
          <w:szCs w:val="18"/>
          <w:lang w:val="ka-GE"/>
        </w:rPr>
        <w:t xml:space="preserve"> ივლისი, 2019, https://transparency.ge/ge/blog/mbrunavi-karis-problema-sakartveloshi-kanonmdeblobisa-da-agsrulebis-xarvezebi</w:t>
      </w:r>
    </w:p>
  </w:footnote>
  <w:footnote w:id="178">
    <w:p w14:paraId="7BC9A505" w14:textId="77777777" w:rsidR="00E3227D" w:rsidRPr="000551EB" w:rsidRDefault="00E3227D" w:rsidP="005B09EC">
      <w:pPr>
        <w:pBdr>
          <w:top w:val="nil"/>
          <w:left w:val="nil"/>
          <w:bottom w:val="nil"/>
          <w:right w:val="nil"/>
          <w:between w:val="nil"/>
        </w:pBdr>
        <w:jc w:val="both"/>
        <w:rPr>
          <w:rFonts w:ascii="Sylfaen" w:hAnsi="Sylfaen"/>
          <w:color w:val="FF0000"/>
          <w:lang w:val="ka-GE"/>
        </w:rPr>
      </w:pPr>
      <w:r w:rsidRPr="00477D60">
        <w:rPr>
          <w:rStyle w:val="FootnoteReference"/>
          <w:rFonts w:ascii="Sylfaen" w:hAnsi="Sylfaen"/>
          <w:sz w:val="18"/>
        </w:rPr>
        <w:footnoteRef/>
      </w:r>
      <w:r w:rsidRPr="00477D60">
        <w:rPr>
          <w:rFonts w:ascii="Sylfaen" w:hAnsi="Sylfaen"/>
          <w:color w:val="000000"/>
          <w:sz w:val="18"/>
          <w:lang w:val="ka-GE"/>
        </w:rPr>
        <w:t xml:space="preserve"> საქართველოს პარლამენტიდან და სხვა შესაბამისი სამთავრობო უწყებებიდან გამოთხოვილი </w:t>
      </w:r>
      <w:r w:rsidRPr="008E0DD8">
        <w:rPr>
          <w:rFonts w:ascii="Sylfaen" w:hAnsi="Sylfaen"/>
          <w:sz w:val="18"/>
          <w:lang w:val="ka-GE"/>
        </w:rPr>
        <w:t>საჯარო</w:t>
      </w:r>
      <w:r w:rsidRPr="007E7690">
        <w:rPr>
          <w:rFonts w:ascii="Sylfaen" w:hAnsi="Sylfaen"/>
          <w:sz w:val="18"/>
          <w:lang w:val="ka-GE"/>
        </w:rPr>
        <w:t xml:space="preserve"> </w:t>
      </w:r>
      <w:r w:rsidRPr="00477D60">
        <w:rPr>
          <w:rFonts w:ascii="Sylfaen" w:hAnsi="Sylfaen"/>
          <w:color w:val="000000"/>
          <w:sz w:val="18"/>
          <w:lang w:val="ka-GE"/>
        </w:rPr>
        <w:t xml:space="preserve">ინფორმაცია, ოქტომბერი, 2020. </w:t>
      </w:r>
    </w:p>
  </w:footnote>
  <w:footnote w:id="179">
    <w:p w14:paraId="01CCBAD7" w14:textId="77777777" w:rsidR="00E3227D" w:rsidRPr="00864829" w:rsidRDefault="00E3227D">
      <w:pPr>
        <w:pBdr>
          <w:top w:val="nil"/>
          <w:left w:val="nil"/>
          <w:bottom w:val="nil"/>
          <w:right w:val="nil"/>
          <w:between w:val="nil"/>
        </w:pBdr>
        <w:rPr>
          <w:rFonts w:ascii="Sylfaen" w:hAnsi="Sylfaen"/>
          <w:color w:val="000000"/>
          <w:sz w:val="18"/>
          <w:lang w:val="ka-GE"/>
        </w:rPr>
      </w:pPr>
      <w:r w:rsidRPr="005C0CE9">
        <w:rPr>
          <w:rStyle w:val="FootnoteReference"/>
          <w:rFonts w:ascii="Sylfaen" w:hAnsi="Sylfaen"/>
          <w:sz w:val="18"/>
        </w:rPr>
        <w:footnoteRef/>
      </w:r>
      <w:r w:rsidRPr="00F470BB">
        <w:rPr>
          <w:rFonts w:ascii="Sylfaen" w:hAnsi="Sylfaen"/>
          <w:color w:val="000000"/>
          <w:sz w:val="18"/>
          <w:lang w:val="ka-GE"/>
        </w:rPr>
        <w:t xml:space="preserve"> “</w:t>
      </w:r>
      <w:r w:rsidRPr="005C0CE9">
        <w:rPr>
          <w:rFonts w:ascii="Sylfaen" w:hAnsi="Sylfaen"/>
          <w:color w:val="000000"/>
          <w:sz w:val="18"/>
          <w:lang w:val="ka-GE"/>
        </w:rPr>
        <w:t xml:space="preserve">საერთაშორისო გამჭვირვალობა - საქართველო“, </w:t>
      </w:r>
      <w:r w:rsidRPr="00F470BB">
        <w:rPr>
          <w:rFonts w:ascii="Sylfaen" w:hAnsi="Sylfaen"/>
          <w:color w:val="000000"/>
          <w:sz w:val="18"/>
          <w:lang w:val="ka-GE"/>
        </w:rPr>
        <w:t>“</w:t>
      </w:r>
      <w:r w:rsidRPr="00F470BB">
        <w:rPr>
          <w:rFonts w:ascii="Sylfaen" w:hAnsi="Sylfaen" w:cs="Sylfaen"/>
          <w:sz w:val="18"/>
          <w:lang w:val="ka-GE"/>
        </w:rPr>
        <w:t>საქართველოს</w:t>
      </w:r>
      <w:r w:rsidRPr="00F470BB">
        <w:rPr>
          <w:rFonts w:ascii="Sylfaen" w:hAnsi="Sylfaen"/>
          <w:sz w:val="18"/>
          <w:lang w:val="ka-GE"/>
        </w:rPr>
        <w:t xml:space="preserve"> </w:t>
      </w:r>
      <w:r w:rsidRPr="00F470BB">
        <w:rPr>
          <w:rFonts w:ascii="Sylfaen" w:hAnsi="Sylfaen" w:cs="Sylfaen"/>
          <w:sz w:val="18"/>
          <w:lang w:val="ka-GE"/>
        </w:rPr>
        <w:t>ანტიკორუფციული</w:t>
      </w:r>
      <w:r w:rsidRPr="00F470BB">
        <w:rPr>
          <w:rFonts w:ascii="Sylfaen" w:hAnsi="Sylfaen"/>
          <w:sz w:val="18"/>
          <w:lang w:val="ka-GE"/>
        </w:rPr>
        <w:t xml:space="preserve"> </w:t>
      </w:r>
      <w:r w:rsidRPr="00F470BB">
        <w:rPr>
          <w:rFonts w:ascii="Sylfaen" w:hAnsi="Sylfaen" w:cs="Sylfaen"/>
          <w:sz w:val="18"/>
          <w:lang w:val="ka-GE"/>
        </w:rPr>
        <w:t>კანონმდებლობის</w:t>
      </w:r>
      <w:r w:rsidRPr="00F470BB">
        <w:rPr>
          <w:rFonts w:ascii="Sylfaen" w:hAnsi="Sylfaen"/>
          <w:sz w:val="18"/>
          <w:lang w:val="ka-GE"/>
        </w:rPr>
        <w:t xml:space="preserve"> </w:t>
      </w:r>
      <w:r w:rsidRPr="00F470BB">
        <w:rPr>
          <w:rFonts w:ascii="Sylfaen" w:hAnsi="Sylfaen" w:cs="Sylfaen"/>
          <w:sz w:val="18"/>
          <w:lang w:val="ka-GE"/>
        </w:rPr>
        <w:t>განხორციელება</w:t>
      </w:r>
      <w:r w:rsidRPr="00F470BB">
        <w:rPr>
          <w:rFonts w:ascii="Sylfaen" w:hAnsi="Sylfaen"/>
          <w:sz w:val="18"/>
          <w:lang w:val="ka-GE"/>
        </w:rPr>
        <w:t xml:space="preserve"> </w:t>
      </w:r>
      <w:r w:rsidRPr="00F470BB">
        <w:rPr>
          <w:rFonts w:ascii="Sylfaen" w:hAnsi="Sylfaen" w:cs="Sylfaen"/>
          <w:sz w:val="18"/>
          <w:lang w:val="ka-GE"/>
        </w:rPr>
        <w:t xml:space="preserve">პრაქტიკაში”, </w:t>
      </w:r>
      <w:r w:rsidRPr="009D1FCF">
        <w:rPr>
          <w:rFonts w:ascii="Sylfaen" w:hAnsi="Sylfaen"/>
          <w:color w:val="000000"/>
          <w:sz w:val="18"/>
          <w:lang w:val="ka-GE"/>
        </w:rPr>
        <w:t>გვ.</w:t>
      </w:r>
      <w:r w:rsidRPr="00F470BB">
        <w:rPr>
          <w:rFonts w:ascii="Sylfaen" w:hAnsi="Sylfaen"/>
          <w:color w:val="000000"/>
          <w:sz w:val="18"/>
          <w:lang w:val="ka-GE"/>
        </w:rPr>
        <w:t xml:space="preserve"> </w:t>
      </w:r>
      <w:r w:rsidRPr="00210BCE">
        <w:rPr>
          <w:rFonts w:ascii="Sylfaen" w:hAnsi="Sylfaen"/>
          <w:color w:val="000000"/>
          <w:sz w:val="18"/>
          <w:lang w:val="ka-GE"/>
        </w:rPr>
        <w:t>41</w:t>
      </w:r>
      <w:r>
        <w:rPr>
          <w:rFonts w:ascii="Sylfaen" w:hAnsi="Sylfaen"/>
          <w:color w:val="000000"/>
          <w:sz w:val="18"/>
          <w:lang w:val="ka-GE"/>
        </w:rPr>
        <w:t>,</w:t>
      </w:r>
      <w:r w:rsidRPr="00F470BB">
        <w:rPr>
          <w:rFonts w:ascii="Sylfaen" w:hAnsi="Sylfaen"/>
          <w:color w:val="000000"/>
          <w:sz w:val="18"/>
          <w:lang w:val="ka-GE"/>
        </w:rPr>
        <w:t xml:space="preserve"> https://www.transparency.ge/sites/default/files/post_attachments/sakartvelos_antikorupciuli_kanonmdeblo</w:t>
      </w:r>
      <w:r>
        <w:rPr>
          <w:rFonts w:ascii="Sylfaen" w:hAnsi="Sylfaen"/>
          <w:color w:val="000000"/>
          <w:sz w:val="18"/>
          <w:lang w:val="ka-GE"/>
        </w:rPr>
        <w:t xml:space="preserve">bis_shesruleba_praktikashi.pdf </w:t>
      </w:r>
    </w:p>
  </w:footnote>
  <w:footnote w:id="180">
    <w:p w14:paraId="26286DB3" w14:textId="77777777" w:rsidR="00E3227D" w:rsidRPr="00D105E7" w:rsidRDefault="00E3227D">
      <w:pPr>
        <w:pBdr>
          <w:top w:val="nil"/>
          <w:left w:val="nil"/>
          <w:bottom w:val="nil"/>
          <w:right w:val="nil"/>
          <w:between w:val="nil"/>
        </w:pBdr>
        <w:rPr>
          <w:color w:val="000000"/>
          <w:lang w:val="ka-GE"/>
        </w:rPr>
      </w:pPr>
      <w:r>
        <w:rPr>
          <w:rStyle w:val="FootnoteReference"/>
        </w:rPr>
        <w:footnoteRef/>
      </w:r>
      <w:r w:rsidRPr="00D105E7">
        <w:rPr>
          <w:color w:val="000000"/>
          <w:lang w:val="ka-GE"/>
        </w:rPr>
        <w:t xml:space="preserve"> </w:t>
      </w:r>
      <w:r w:rsidRPr="005046A7">
        <w:rPr>
          <w:rFonts w:ascii="Sylfaen" w:hAnsi="Sylfaen"/>
          <w:sz w:val="18"/>
          <w:lang w:val="ka-GE"/>
        </w:rPr>
        <w:t xml:space="preserve">საქართველოს კანონი „ლობისტური საქმიანობის შესახებ“, </w:t>
      </w:r>
      <w:r>
        <w:rPr>
          <w:rFonts w:ascii="Sylfaen" w:hAnsi="Sylfaen"/>
          <w:sz w:val="18"/>
          <w:lang w:val="ka-GE"/>
        </w:rPr>
        <w:t xml:space="preserve"> </w:t>
      </w:r>
      <w:r w:rsidRPr="00057490">
        <w:rPr>
          <w:rFonts w:ascii="Sylfaen" w:hAnsi="Sylfaen"/>
          <w:color w:val="000000"/>
          <w:sz w:val="18"/>
          <w:lang w:val="ka-GE"/>
        </w:rPr>
        <w:t>მუხლი</w:t>
      </w:r>
      <w:r w:rsidRPr="00D105E7">
        <w:rPr>
          <w:rFonts w:ascii="Sylfaen" w:hAnsi="Sylfaen"/>
          <w:color w:val="000000"/>
          <w:sz w:val="18"/>
          <w:lang w:val="ka-GE"/>
        </w:rPr>
        <w:t xml:space="preserve"> 13.</w:t>
      </w:r>
      <w:r w:rsidRPr="00D105E7">
        <w:rPr>
          <w:color w:val="000000"/>
          <w:sz w:val="18"/>
          <w:lang w:val="ka-GE"/>
        </w:rPr>
        <w:t xml:space="preserve"> </w:t>
      </w:r>
    </w:p>
  </w:footnote>
  <w:footnote w:id="181">
    <w:p w14:paraId="78052A38" w14:textId="77777777" w:rsidR="00E3227D" w:rsidRPr="00D105E7" w:rsidRDefault="00E3227D">
      <w:pPr>
        <w:rPr>
          <w:rFonts w:ascii="Sylfaen" w:hAnsi="Sylfaen"/>
          <w:sz w:val="18"/>
          <w:lang w:val="ka-GE"/>
        </w:rPr>
      </w:pPr>
      <w:r w:rsidRPr="009B30C6">
        <w:rPr>
          <w:rStyle w:val="FootnoteReference"/>
          <w:rFonts w:ascii="Sylfaen" w:hAnsi="Sylfaen"/>
          <w:sz w:val="18"/>
        </w:rPr>
        <w:footnoteRef/>
      </w:r>
      <w:r w:rsidRPr="00D105E7">
        <w:rPr>
          <w:rFonts w:ascii="Sylfaen" w:hAnsi="Sylfaen"/>
          <w:sz w:val="18"/>
          <w:lang w:val="ka-GE"/>
        </w:rPr>
        <w:t xml:space="preserve"> </w:t>
      </w:r>
      <w:r w:rsidRPr="009B30C6">
        <w:rPr>
          <w:rFonts w:ascii="Sylfaen" w:hAnsi="Sylfaen"/>
          <w:sz w:val="18"/>
          <w:lang w:val="ka-GE"/>
        </w:rPr>
        <w:t xml:space="preserve">საქართველოს პარლამენტი, ლობისტთა </w:t>
      </w:r>
      <w:r w:rsidRPr="00CF5158">
        <w:rPr>
          <w:rFonts w:ascii="Sylfaen" w:hAnsi="Sylfaen"/>
          <w:sz w:val="18"/>
          <w:lang w:val="ka-GE"/>
        </w:rPr>
        <w:t>რეესტრი,</w:t>
      </w:r>
      <w:r w:rsidRPr="009B30C6">
        <w:rPr>
          <w:rFonts w:ascii="Sylfaen" w:hAnsi="Sylfaen"/>
          <w:sz w:val="18"/>
          <w:lang w:val="ka-GE"/>
        </w:rPr>
        <w:t xml:space="preserve"> </w:t>
      </w:r>
      <w:r w:rsidRPr="00D105E7">
        <w:rPr>
          <w:rFonts w:ascii="Sylfaen" w:hAnsi="Sylfaen"/>
          <w:sz w:val="18"/>
          <w:lang w:val="ka-GE"/>
        </w:rPr>
        <w:t>http://www.parliament.ge/ge/saparlamento-saqmianoba/komisiebi-da-sabchoebi-9/ppcotg/dainteresebul-pirta-da-lobistta-reestri/lobistta-reestri?fbclid=IwAR0xp-7DI7WkFtwMbbji45yNl7Ej69KDhVmzWy4BDSL2Des0uNTfvmDxUao</w:t>
      </w:r>
    </w:p>
  </w:footnote>
  <w:footnote w:id="182">
    <w:p w14:paraId="79318E0B" w14:textId="0189FF8C" w:rsidR="00E3227D" w:rsidRPr="008C1BCB" w:rsidRDefault="00E3227D" w:rsidP="00A31B74">
      <w:pPr>
        <w:jc w:val="both"/>
        <w:rPr>
          <w:rFonts w:ascii="Sylfaen" w:hAnsi="Sylfaen"/>
          <w:sz w:val="18"/>
          <w:szCs w:val="18"/>
          <w:lang w:val="ka-GE"/>
        </w:rPr>
      </w:pPr>
      <w:r w:rsidRPr="002514C9">
        <w:rPr>
          <w:rStyle w:val="FootnoteReference"/>
          <w:rFonts w:ascii="Sylfaen" w:hAnsi="Sylfaen"/>
          <w:sz w:val="18"/>
        </w:rPr>
        <w:footnoteRef/>
      </w:r>
      <w:r w:rsidRPr="002514C9">
        <w:rPr>
          <w:rFonts w:ascii="Sylfaen" w:hAnsi="Sylfaen"/>
          <w:color w:val="000000"/>
          <w:sz w:val="18"/>
          <w:lang w:val="ka-GE"/>
        </w:rPr>
        <w:t xml:space="preserve"> </w:t>
      </w:r>
      <w:r w:rsidRPr="00AF066B">
        <w:rPr>
          <w:rFonts w:ascii="Sylfaen" w:hAnsi="Sylfaen"/>
          <w:sz w:val="18"/>
          <w:szCs w:val="18"/>
          <w:lang w:val="ka-GE"/>
        </w:rPr>
        <w:t xml:space="preserve">„საერთაშორისო გამჭვირვალობა - საქართველო“, „საქართველოს ეროვნული ანტიკორუფციული სისტემის შეფასება 2020“, </w:t>
      </w:r>
      <w:r w:rsidRPr="00BE77D8">
        <w:rPr>
          <w:rFonts w:ascii="Sylfaen" w:hAnsi="Sylfaen"/>
          <w:sz w:val="18"/>
          <w:szCs w:val="18"/>
          <w:lang w:val="ka-GE"/>
        </w:rPr>
        <w:t>26 ივნისი, 2020,</w:t>
      </w:r>
      <w:r w:rsidRPr="00BE77D8">
        <w:rPr>
          <w:rFonts w:ascii="Sylfaen" w:hAnsi="Sylfaen"/>
          <w:color w:val="000000"/>
          <w:sz w:val="18"/>
          <w:lang w:val="ka-GE"/>
        </w:rPr>
        <w:t xml:space="preserve"> </w:t>
      </w:r>
      <w:r w:rsidRPr="00257DA1">
        <w:rPr>
          <w:rFonts w:ascii="Sylfaen" w:hAnsi="Sylfaen"/>
          <w:color w:val="000000"/>
          <w:sz w:val="18"/>
          <w:lang w:val="ka-GE"/>
        </w:rPr>
        <w:t xml:space="preserve">გვ. </w:t>
      </w:r>
      <w:r w:rsidRPr="00257DA1">
        <w:rPr>
          <w:rFonts w:ascii="Sylfaen" w:hAnsi="Sylfaen"/>
          <w:color w:val="000000"/>
          <w:sz w:val="18"/>
          <w:lang w:val="ka-GE"/>
        </w:rPr>
        <w:t>78-79,</w:t>
      </w:r>
      <w:r>
        <w:rPr>
          <w:rFonts w:ascii="Sylfaen" w:hAnsi="Sylfaen"/>
          <w:color w:val="000000"/>
          <w:sz w:val="18"/>
          <w:lang w:val="ka-GE"/>
        </w:rPr>
        <w:t xml:space="preserve"> </w:t>
      </w:r>
      <w:r w:rsidRPr="00976427">
        <w:rPr>
          <w:rFonts w:ascii="Sylfaen" w:hAnsi="Sylfaen"/>
          <w:sz w:val="18"/>
          <w:szCs w:val="18"/>
          <w:lang w:val="ka-GE"/>
        </w:rPr>
        <w:t>https://www.transparency.ge/ge/post/sakartvelos-erovnuli-antikorupciuli-sistemis-shepaseba-2020</w:t>
      </w:r>
      <w:r>
        <w:rPr>
          <w:rFonts w:ascii="Sylfaen" w:hAnsi="Sylfaen"/>
          <w:sz w:val="18"/>
          <w:szCs w:val="18"/>
          <w:lang w:val="ka-GE"/>
        </w:rPr>
        <w:t xml:space="preserve">       </w:t>
      </w:r>
    </w:p>
  </w:footnote>
  <w:footnote w:id="183">
    <w:p w14:paraId="7D2324D1" w14:textId="77777777" w:rsidR="00E3227D" w:rsidRPr="008E515F" w:rsidRDefault="00E3227D" w:rsidP="005241E8">
      <w:pPr>
        <w:jc w:val="both"/>
        <w:rPr>
          <w:rFonts w:ascii="Sylfaen" w:hAnsi="Sylfaen"/>
          <w:sz w:val="18"/>
          <w:szCs w:val="18"/>
          <w:lang w:val="ka-GE"/>
        </w:rPr>
      </w:pPr>
      <w:r w:rsidRPr="009C5F4E">
        <w:rPr>
          <w:rStyle w:val="FootnoteReference"/>
          <w:rFonts w:ascii="Sylfaen" w:hAnsi="Sylfaen"/>
          <w:sz w:val="18"/>
          <w:szCs w:val="18"/>
        </w:rPr>
        <w:footnoteRef/>
      </w:r>
      <w:r w:rsidRPr="009C5F4E">
        <w:rPr>
          <w:rFonts w:ascii="Sylfaen" w:hAnsi="Sylfaen"/>
          <w:color w:val="000000"/>
          <w:sz w:val="18"/>
          <w:szCs w:val="18"/>
          <w:lang w:val="ka-GE"/>
        </w:rPr>
        <w:t xml:space="preserve"> </w:t>
      </w:r>
      <w:r w:rsidRPr="000B60C9">
        <w:rPr>
          <w:rFonts w:ascii="Sylfaen" w:hAnsi="Sylfaen"/>
          <w:color w:val="000000"/>
          <w:sz w:val="18"/>
          <w:szCs w:val="18"/>
          <w:lang w:val="ka-GE"/>
        </w:rPr>
        <w:t xml:space="preserve">იქვე, </w:t>
      </w:r>
      <w:r w:rsidRPr="007E2E31">
        <w:rPr>
          <w:rFonts w:ascii="Sylfaen" w:hAnsi="Sylfaen"/>
          <w:sz w:val="18"/>
          <w:szCs w:val="18"/>
          <w:lang w:val="ka-GE"/>
        </w:rPr>
        <w:t>გვ. 78-79.</w:t>
      </w:r>
      <w:r>
        <w:rPr>
          <w:rFonts w:ascii="Sylfaen" w:hAnsi="Sylfaen"/>
          <w:sz w:val="18"/>
          <w:szCs w:val="18"/>
          <w:lang w:val="ka-GE"/>
        </w:rPr>
        <w:t xml:space="preserve"> </w:t>
      </w:r>
    </w:p>
  </w:footnote>
  <w:footnote w:id="184">
    <w:p w14:paraId="48486AA0" w14:textId="77777777" w:rsidR="00E3227D" w:rsidRPr="006A1C67" w:rsidRDefault="00E3227D">
      <w:pPr>
        <w:rPr>
          <w:rFonts w:ascii="Sylfaen" w:hAnsi="Sylfaen"/>
          <w:sz w:val="18"/>
          <w:szCs w:val="18"/>
          <w:lang w:val="ka-GE"/>
        </w:rPr>
      </w:pPr>
      <w:r w:rsidRPr="00C1604C">
        <w:rPr>
          <w:rStyle w:val="FootnoteReference"/>
          <w:rFonts w:ascii="Sylfaen" w:hAnsi="Sylfaen"/>
          <w:sz w:val="18"/>
          <w:szCs w:val="18"/>
        </w:rPr>
        <w:footnoteRef/>
      </w:r>
      <w:r w:rsidRPr="008C7067">
        <w:rPr>
          <w:rFonts w:ascii="Sylfaen" w:hAnsi="Sylfaen"/>
          <w:sz w:val="18"/>
          <w:szCs w:val="18"/>
          <w:lang w:val="ka-GE"/>
        </w:rPr>
        <w:t xml:space="preserve"> </w:t>
      </w:r>
      <w:r w:rsidRPr="00C1604C">
        <w:rPr>
          <w:rFonts w:ascii="Sylfaen" w:hAnsi="Sylfaen"/>
          <w:sz w:val="18"/>
          <w:szCs w:val="18"/>
          <w:lang w:val="ka-GE"/>
        </w:rPr>
        <w:t xml:space="preserve">იქვე, გვ. </w:t>
      </w:r>
      <w:r w:rsidRPr="009762C0">
        <w:rPr>
          <w:rFonts w:ascii="Sylfaen" w:hAnsi="Sylfaen"/>
          <w:sz w:val="18"/>
          <w:szCs w:val="18"/>
          <w:lang w:val="ka-GE"/>
        </w:rPr>
        <w:t>73</w:t>
      </w:r>
      <w:r w:rsidRPr="006A1C67">
        <w:rPr>
          <w:rFonts w:ascii="Sylfaen" w:hAnsi="Sylfaen"/>
          <w:sz w:val="18"/>
          <w:szCs w:val="18"/>
          <w:lang w:val="ka-GE"/>
        </w:rPr>
        <w:t xml:space="preserve">. </w:t>
      </w:r>
    </w:p>
  </w:footnote>
  <w:footnote w:id="185">
    <w:p w14:paraId="1D2F49FA" w14:textId="77777777" w:rsidR="00E3227D" w:rsidRPr="008C7067" w:rsidRDefault="00E3227D">
      <w:pPr>
        <w:pBdr>
          <w:top w:val="nil"/>
          <w:left w:val="nil"/>
          <w:bottom w:val="nil"/>
          <w:right w:val="nil"/>
          <w:between w:val="nil"/>
        </w:pBdr>
        <w:rPr>
          <w:rFonts w:ascii="Sylfaen" w:hAnsi="Sylfaen"/>
          <w:color w:val="000000"/>
          <w:sz w:val="18"/>
          <w:szCs w:val="18"/>
          <w:lang w:val="ka-GE"/>
        </w:rPr>
      </w:pPr>
      <w:r w:rsidRPr="00C1604C">
        <w:rPr>
          <w:rStyle w:val="FootnoteReference"/>
          <w:rFonts w:ascii="Sylfaen" w:hAnsi="Sylfaen"/>
          <w:sz w:val="18"/>
          <w:szCs w:val="18"/>
        </w:rPr>
        <w:footnoteRef/>
      </w:r>
      <w:r w:rsidRPr="008C7067">
        <w:rPr>
          <w:rFonts w:ascii="Sylfaen" w:hAnsi="Sylfaen"/>
          <w:color w:val="000000"/>
          <w:sz w:val="18"/>
          <w:szCs w:val="18"/>
          <w:lang w:val="ka-GE"/>
        </w:rPr>
        <w:t xml:space="preserve"> </w:t>
      </w:r>
      <w:r w:rsidRPr="00C1604C">
        <w:rPr>
          <w:rFonts w:ascii="Sylfaen" w:hAnsi="Sylfaen"/>
          <w:color w:val="000000"/>
          <w:sz w:val="18"/>
          <w:szCs w:val="18"/>
          <w:lang w:val="ka-GE"/>
        </w:rPr>
        <w:t>საქართველოს სისხლის სამართლის კოდექსი, მუხლები</w:t>
      </w:r>
      <w:r w:rsidRPr="008C7067">
        <w:rPr>
          <w:rFonts w:ascii="Sylfaen" w:hAnsi="Sylfaen"/>
          <w:color w:val="000000"/>
          <w:sz w:val="18"/>
          <w:szCs w:val="18"/>
          <w:lang w:val="ka-GE"/>
        </w:rPr>
        <w:t xml:space="preserve"> 338</w:t>
      </w:r>
      <w:r w:rsidRPr="008C7067">
        <w:rPr>
          <w:rFonts w:ascii="Sylfaen" w:hAnsi="Sylfaen"/>
          <w:sz w:val="18"/>
          <w:szCs w:val="18"/>
          <w:lang w:val="ka-GE"/>
        </w:rPr>
        <w:t xml:space="preserve">, </w:t>
      </w:r>
      <w:r w:rsidRPr="008C7067">
        <w:rPr>
          <w:rFonts w:ascii="Sylfaen" w:hAnsi="Sylfaen"/>
          <w:color w:val="000000"/>
          <w:sz w:val="18"/>
          <w:szCs w:val="18"/>
          <w:lang w:val="ka-GE"/>
        </w:rPr>
        <w:t xml:space="preserve">339. </w:t>
      </w:r>
    </w:p>
  </w:footnote>
  <w:footnote w:id="186">
    <w:p w14:paraId="3A35CB18" w14:textId="77777777" w:rsidR="00E3227D" w:rsidRPr="00404202" w:rsidRDefault="00E3227D" w:rsidP="007B55EB">
      <w:pPr>
        <w:pBdr>
          <w:top w:val="nil"/>
          <w:left w:val="nil"/>
          <w:bottom w:val="nil"/>
          <w:right w:val="nil"/>
          <w:between w:val="nil"/>
        </w:pBdr>
        <w:jc w:val="both"/>
        <w:rPr>
          <w:rFonts w:ascii="Sylfaen" w:hAnsi="Sylfaen"/>
          <w:color w:val="000000"/>
          <w:sz w:val="18"/>
          <w:szCs w:val="18"/>
          <w:lang w:val="ka-GE"/>
        </w:rPr>
      </w:pPr>
      <w:r w:rsidRPr="00E91804">
        <w:rPr>
          <w:rStyle w:val="FootnoteReference"/>
          <w:rFonts w:ascii="Sylfaen" w:hAnsi="Sylfaen"/>
          <w:sz w:val="18"/>
          <w:szCs w:val="18"/>
        </w:rPr>
        <w:footnoteRef/>
      </w:r>
      <w:r w:rsidRPr="00E91804">
        <w:rPr>
          <w:rFonts w:ascii="Sylfaen" w:hAnsi="Sylfaen"/>
          <w:color w:val="000000"/>
          <w:sz w:val="18"/>
          <w:szCs w:val="18"/>
          <w:lang w:val="ka-GE"/>
        </w:rPr>
        <w:t xml:space="preserve"> </w:t>
      </w:r>
      <w:r w:rsidRPr="00E91804">
        <w:rPr>
          <w:rFonts w:ascii="Sylfaen" w:hAnsi="Sylfaen"/>
          <w:sz w:val="18"/>
          <w:szCs w:val="18"/>
          <w:lang w:val="ka-GE"/>
        </w:rPr>
        <w:t>„საერთაშორისო გამჭვირვალობა - საქართველო“, „საქართველოს ეროვნული ანტიკორუფციული სისტემის შეფასება 2020“, 26 ივნისი, 2020</w:t>
      </w:r>
      <w:r>
        <w:rPr>
          <w:rFonts w:ascii="Sylfaen" w:hAnsi="Sylfaen"/>
          <w:sz w:val="18"/>
          <w:szCs w:val="18"/>
          <w:lang w:val="ka-GE"/>
        </w:rPr>
        <w:t xml:space="preserve">, </w:t>
      </w:r>
      <w:r>
        <w:rPr>
          <w:rFonts w:ascii="Sylfaen" w:hAnsi="Sylfaen"/>
          <w:color w:val="000000"/>
          <w:sz w:val="18"/>
          <w:lang w:val="ka-GE"/>
        </w:rPr>
        <w:t>გვ.</w:t>
      </w:r>
      <w:r w:rsidRPr="00FB5052">
        <w:rPr>
          <w:rFonts w:ascii="Sylfaen" w:hAnsi="Sylfaen"/>
          <w:sz w:val="18"/>
          <w:szCs w:val="18"/>
          <w:lang w:val="ka-GE"/>
        </w:rPr>
        <w:t xml:space="preserve"> </w:t>
      </w:r>
      <w:r w:rsidRPr="00245CE7">
        <w:rPr>
          <w:rFonts w:ascii="Sylfaen" w:hAnsi="Sylfaen"/>
          <w:sz w:val="18"/>
          <w:szCs w:val="18"/>
          <w:lang w:val="ka-GE"/>
        </w:rPr>
        <w:t>79</w:t>
      </w:r>
      <w:r>
        <w:rPr>
          <w:rFonts w:ascii="Sylfaen" w:hAnsi="Sylfaen"/>
          <w:sz w:val="18"/>
          <w:szCs w:val="18"/>
          <w:lang w:val="ka-GE"/>
        </w:rPr>
        <w:t xml:space="preserve">, </w:t>
      </w:r>
      <w:r w:rsidRPr="003C62E8">
        <w:rPr>
          <w:rFonts w:ascii="Sylfaen" w:hAnsi="Sylfaen"/>
          <w:sz w:val="18"/>
          <w:szCs w:val="18"/>
          <w:lang w:val="ka-GE"/>
        </w:rPr>
        <w:t>https://www.transparency.ge/ge/post/sakartvelos-erovnuli-antikorupciuli-sistemis-shepaseba-2020</w:t>
      </w:r>
    </w:p>
  </w:footnote>
  <w:footnote w:id="187">
    <w:p w14:paraId="3CBD384D" w14:textId="77777777" w:rsidR="00E3227D" w:rsidRPr="00160644" w:rsidRDefault="00E3227D">
      <w:pPr>
        <w:pBdr>
          <w:top w:val="nil"/>
          <w:left w:val="nil"/>
          <w:bottom w:val="nil"/>
          <w:right w:val="nil"/>
          <w:between w:val="nil"/>
        </w:pBdr>
        <w:rPr>
          <w:rFonts w:ascii="Sylfaen" w:hAnsi="Sylfaen"/>
          <w:color w:val="000000"/>
          <w:sz w:val="18"/>
          <w:szCs w:val="18"/>
          <w:lang w:val="ka-GE"/>
        </w:rPr>
      </w:pPr>
      <w:r w:rsidRPr="00C1604C">
        <w:rPr>
          <w:rStyle w:val="FootnoteReference"/>
          <w:rFonts w:ascii="Sylfaen" w:hAnsi="Sylfaen"/>
          <w:sz w:val="18"/>
          <w:szCs w:val="18"/>
        </w:rPr>
        <w:footnoteRef/>
      </w:r>
      <w:r w:rsidRPr="00160644">
        <w:rPr>
          <w:rFonts w:ascii="Sylfaen" w:hAnsi="Sylfaen"/>
          <w:color w:val="000000"/>
          <w:sz w:val="18"/>
          <w:szCs w:val="18"/>
          <w:lang w:val="ka-GE"/>
        </w:rPr>
        <w:t xml:space="preserve"> </w:t>
      </w:r>
      <w:r w:rsidRPr="00C1604C">
        <w:rPr>
          <w:rFonts w:ascii="Sylfaen" w:hAnsi="Sylfaen"/>
          <w:color w:val="000000"/>
          <w:sz w:val="18"/>
          <w:szCs w:val="18"/>
          <w:lang w:val="ka-GE"/>
        </w:rPr>
        <w:t xml:space="preserve"> იქვე, გვ</w:t>
      </w:r>
      <w:r>
        <w:rPr>
          <w:rFonts w:ascii="Sylfaen" w:hAnsi="Sylfaen"/>
          <w:color w:val="000000"/>
          <w:sz w:val="18"/>
          <w:szCs w:val="18"/>
          <w:lang w:val="ka-GE"/>
        </w:rPr>
        <w:t>.</w:t>
      </w:r>
      <w:r>
        <w:rPr>
          <w:rFonts w:ascii="Sylfaen" w:hAnsi="Sylfaen"/>
          <w:sz w:val="18"/>
          <w:szCs w:val="18"/>
          <w:lang w:val="ka-GE"/>
        </w:rPr>
        <w:t xml:space="preserve"> </w:t>
      </w:r>
      <w:r w:rsidRPr="007553CF">
        <w:rPr>
          <w:rFonts w:ascii="Sylfaen" w:hAnsi="Sylfaen"/>
          <w:sz w:val="18"/>
          <w:szCs w:val="18"/>
          <w:lang w:val="ka-GE"/>
        </w:rPr>
        <w:t>71</w:t>
      </w:r>
      <w:r>
        <w:rPr>
          <w:rFonts w:ascii="Sylfaen" w:hAnsi="Sylfaen"/>
          <w:sz w:val="18"/>
          <w:szCs w:val="18"/>
          <w:lang w:val="ka-GE"/>
        </w:rPr>
        <w:t xml:space="preserve">. </w:t>
      </w:r>
    </w:p>
  </w:footnote>
  <w:footnote w:id="188">
    <w:p w14:paraId="4225C0FB" w14:textId="77777777" w:rsidR="00E3227D" w:rsidRPr="00C1604C" w:rsidRDefault="00E3227D" w:rsidP="00D50F3E">
      <w:pPr>
        <w:pBdr>
          <w:top w:val="nil"/>
          <w:left w:val="nil"/>
          <w:bottom w:val="nil"/>
          <w:right w:val="nil"/>
          <w:between w:val="nil"/>
        </w:pBdr>
        <w:jc w:val="both"/>
        <w:rPr>
          <w:rFonts w:ascii="Sylfaen" w:hAnsi="Sylfaen"/>
          <w:sz w:val="18"/>
          <w:szCs w:val="18"/>
          <w:lang w:val="ka-GE"/>
        </w:rPr>
      </w:pPr>
      <w:r w:rsidRPr="00C1604C">
        <w:rPr>
          <w:rStyle w:val="FootnoteReference"/>
          <w:rFonts w:ascii="Sylfaen" w:hAnsi="Sylfaen"/>
          <w:sz w:val="18"/>
          <w:szCs w:val="18"/>
        </w:rPr>
        <w:footnoteRef/>
      </w:r>
      <w:r w:rsidRPr="00160644">
        <w:rPr>
          <w:rFonts w:ascii="Sylfaen" w:hAnsi="Sylfaen"/>
          <w:color w:val="000000"/>
          <w:sz w:val="18"/>
          <w:szCs w:val="18"/>
          <w:lang w:val="ka-GE"/>
        </w:rPr>
        <w:t xml:space="preserve"> </w:t>
      </w:r>
      <w:r w:rsidRPr="00C1604C">
        <w:rPr>
          <w:rFonts w:ascii="Sylfaen" w:hAnsi="Sylfaen"/>
          <w:color w:val="000000"/>
          <w:sz w:val="18"/>
          <w:szCs w:val="18"/>
          <w:lang w:val="ka-GE"/>
        </w:rPr>
        <w:t xml:space="preserve">„საერთაშორისო გამჭვირვალობა - საქართველო“, „ქონებრივი დეკლარაციების სისტემა განახლების მოლოდინში“, </w:t>
      </w:r>
      <w:r w:rsidRPr="00160644">
        <w:rPr>
          <w:rFonts w:ascii="Sylfaen" w:hAnsi="Sylfaen"/>
          <w:color w:val="000000"/>
          <w:sz w:val="18"/>
          <w:szCs w:val="18"/>
          <w:lang w:val="ka-GE"/>
        </w:rPr>
        <w:t xml:space="preserve">29 </w:t>
      </w:r>
      <w:r w:rsidRPr="00C1604C">
        <w:rPr>
          <w:rFonts w:ascii="Sylfaen" w:hAnsi="Sylfaen"/>
          <w:color w:val="000000"/>
          <w:sz w:val="18"/>
          <w:szCs w:val="18"/>
          <w:lang w:val="ka-GE"/>
        </w:rPr>
        <w:t xml:space="preserve">სექტემბერი, </w:t>
      </w:r>
      <w:r w:rsidRPr="00160644">
        <w:rPr>
          <w:rFonts w:ascii="Sylfaen" w:hAnsi="Sylfaen"/>
          <w:color w:val="000000"/>
          <w:sz w:val="18"/>
          <w:szCs w:val="18"/>
          <w:lang w:val="ka-GE"/>
        </w:rPr>
        <w:t>2020</w:t>
      </w:r>
      <w:r w:rsidRPr="00160644">
        <w:rPr>
          <w:rFonts w:ascii="Sylfaen" w:hAnsi="Sylfaen"/>
          <w:sz w:val="18"/>
          <w:szCs w:val="18"/>
          <w:lang w:val="ka-GE"/>
        </w:rPr>
        <w:t xml:space="preserve">, </w:t>
      </w:r>
    </w:p>
    <w:p w14:paraId="3D694350" w14:textId="77777777" w:rsidR="00E3227D" w:rsidRPr="00C1604C" w:rsidRDefault="00E3227D">
      <w:pPr>
        <w:pBdr>
          <w:top w:val="nil"/>
          <w:left w:val="nil"/>
          <w:bottom w:val="nil"/>
          <w:right w:val="nil"/>
          <w:between w:val="nil"/>
        </w:pBdr>
        <w:rPr>
          <w:rFonts w:ascii="Sylfaen" w:hAnsi="Sylfaen"/>
          <w:sz w:val="18"/>
          <w:szCs w:val="18"/>
          <w:lang w:val="ka-GE"/>
        </w:rPr>
      </w:pPr>
      <w:r w:rsidRPr="00C1604C">
        <w:rPr>
          <w:rFonts w:ascii="Sylfaen" w:hAnsi="Sylfaen"/>
          <w:sz w:val="18"/>
          <w:szCs w:val="18"/>
          <w:lang w:val="ka-GE"/>
        </w:rPr>
        <w:t>https://transparency.ge/ge/blog/konebrivi-deklaraciebis-sistema-ganaxlebis-molodinshi</w:t>
      </w:r>
    </w:p>
  </w:footnote>
  <w:footnote w:id="189">
    <w:p w14:paraId="0A481DA5" w14:textId="77777777" w:rsidR="00E3227D" w:rsidRPr="00AC7DC7" w:rsidRDefault="00E3227D" w:rsidP="00AC7DC7">
      <w:pPr>
        <w:pBdr>
          <w:top w:val="nil"/>
          <w:left w:val="nil"/>
          <w:bottom w:val="nil"/>
          <w:right w:val="nil"/>
          <w:between w:val="nil"/>
        </w:pBdr>
        <w:jc w:val="both"/>
        <w:rPr>
          <w:rFonts w:ascii="Sylfaen" w:hAnsi="Sylfaen"/>
          <w:color w:val="000000"/>
          <w:sz w:val="18"/>
          <w:szCs w:val="18"/>
          <w:lang w:val="ka-GE"/>
        </w:rPr>
      </w:pPr>
      <w:r w:rsidRPr="00E91804">
        <w:rPr>
          <w:rStyle w:val="FootnoteReference"/>
          <w:rFonts w:ascii="Sylfaen" w:hAnsi="Sylfaen"/>
          <w:sz w:val="18"/>
          <w:szCs w:val="18"/>
        </w:rPr>
        <w:footnoteRef/>
      </w:r>
      <w:r w:rsidRPr="00E91804">
        <w:rPr>
          <w:rFonts w:ascii="Sylfaen" w:hAnsi="Sylfaen"/>
          <w:sz w:val="18"/>
          <w:szCs w:val="18"/>
          <w:lang w:val="ka-GE"/>
        </w:rPr>
        <w:t xml:space="preserve"> „საერთაშორისო გამჭვირვალობა - საქართველო“, „საქართველოს ეროვნული ანტიკორუფციული სისტემის შეფასება 2020“, 26 ივნისი, 2020, </w:t>
      </w:r>
      <w:r w:rsidRPr="004C1C60">
        <w:rPr>
          <w:rFonts w:ascii="Sylfaen" w:hAnsi="Sylfaen"/>
          <w:sz w:val="18"/>
          <w:szCs w:val="18"/>
          <w:lang w:val="ka-GE"/>
        </w:rPr>
        <w:t>გვ.</w:t>
      </w:r>
      <w:r>
        <w:rPr>
          <w:rFonts w:ascii="Sylfaen" w:hAnsi="Sylfaen"/>
          <w:sz w:val="18"/>
          <w:szCs w:val="18"/>
          <w:lang w:val="ka-GE"/>
        </w:rPr>
        <w:t xml:space="preserve"> 73, 75, </w:t>
      </w:r>
      <w:r w:rsidRPr="003C62E8">
        <w:rPr>
          <w:rFonts w:ascii="Sylfaen" w:hAnsi="Sylfaen"/>
          <w:sz w:val="18"/>
          <w:szCs w:val="18"/>
          <w:lang w:val="ka-GE"/>
        </w:rPr>
        <w:t>https://www.transparency.ge/ge/post/sakartvelos-erovnuli-antikorupciuli-sistemis-shepaseba-2020</w:t>
      </w:r>
    </w:p>
  </w:footnote>
  <w:footnote w:id="190">
    <w:p w14:paraId="0BA604A8" w14:textId="77777777" w:rsidR="00E3227D" w:rsidRPr="004B67CD" w:rsidRDefault="00E3227D" w:rsidP="004613E4">
      <w:pPr>
        <w:pBdr>
          <w:top w:val="nil"/>
          <w:left w:val="nil"/>
          <w:bottom w:val="nil"/>
          <w:right w:val="nil"/>
          <w:between w:val="nil"/>
        </w:pBdr>
        <w:jc w:val="both"/>
        <w:rPr>
          <w:rFonts w:ascii="Sylfaen" w:hAnsi="Sylfaen"/>
          <w:sz w:val="18"/>
          <w:szCs w:val="18"/>
          <w:lang w:val="ka-GE"/>
        </w:rPr>
      </w:pPr>
      <w:r w:rsidRPr="004B67CD">
        <w:rPr>
          <w:rStyle w:val="FootnoteReference"/>
          <w:rFonts w:ascii="Sylfaen" w:hAnsi="Sylfaen"/>
          <w:sz w:val="18"/>
          <w:szCs w:val="18"/>
        </w:rPr>
        <w:footnoteRef/>
      </w:r>
      <w:r w:rsidRPr="004B67CD">
        <w:rPr>
          <w:rFonts w:ascii="Sylfaen" w:hAnsi="Sylfaen"/>
          <w:sz w:val="18"/>
          <w:szCs w:val="18"/>
          <w:lang w:val="ka-GE"/>
        </w:rPr>
        <w:t xml:space="preserve"> საჯარო სამსახურის ბიურო</w:t>
      </w:r>
      <w:r>
        <w:rPr>
          <w:rFonts w:ascii="Sylfaen" w:hAnsi="Sylfaen"/>
          <w:sz w:val="18"/>
          <w:szCs w:val="18"/>
          <w:lang w:val="ka-GE"/>
        </w:rPr>
        <w:t xml:space="preserve">, </w:t>
      </w:r>
      <w:r w:rsidRPr="00F0078F">
        <w:rPr>
          <w:rFonts w:ascii="Sylfaen" w:hAnsi="Sylfaen"/>
          <w:i/>
          <w:sz w:val="18"/>
          <w:szCs w:val="18"/>
          <w:lang w:val="ka-GE"/>
        </w:rPr>
        <w:t>საჯარო სამსახურის ბიუროს 2019 წლის საქმიანობის ანგარიში</w:t>
      </w:r>
      <w:r w:rsidRPr="004B67CD">
        <w:rPr>
          <w:rFonts w:ascii="Sylfaen" w:hAnsi="Sylfaen"/>
          <w:sz w:val="18"/>
          <w:szCs w:val="18"/>
          <w:lang w:val="ka-GE"/>
        </w:rPr>
        <w:t xml:space="preserve">, გვ. </w:t>
      </w:r>
      <w:r w:rsidRPr="00257DA1">
        <w:rPr>
          <w:rFonts w:ascii="Sylfaen" w:hAnsi="Sylfaen"/>
          <w:sz w:val="18"/>
          <w:szCs w:val="18"/>
          <w:lang w:val="ka-GE"/>
        </w:rPr>
        <w:t xml:space="preserve">17, </w:t>
      </w:r>
      <w:hyperlink r:id="rId22" w:history="1">
        <w:r w:rsidRPr="00257DA1">
          <w:rPr>
            <w:rStyle w:val="Hyperlink"/>
            <w:rFonts w:ascii="Sylfaen" w:hAnsi="Sylfaen"/>
            <w:sz w:val="18"/>
            <w:szCs w:val="18"/>
            <w:lang w:val="ka-GE"/>
          </w:rPr>
          <w:t>http://www.csb.gov.ge/media/2764/%E1%83%AC%E1%83%9A%E1%83%98%E1%83%A3%E1%83%A0%E1%83%98-%E1%83%90%E1%83%9C%E1%83%92%E1%83%90%E1%83%A0%E1%83%98%E1%83%</w:t>
        </w:r>
      </w:hyperlink>
      <w:r>
        <w:rPr>
          <w:rFonts w:ascii="Sylfaen" w:hAnsi="Sylfaen"/>
          <w:sz w:val="18"/>
          <w:szCs w:val="18"/>
          <w:lang w:val="ka-GE"/>
        </w:rPr>
        <w:tab/>
      </w:r>
      <w:r w:rsidRPr="004B67CD">
        <w:rPr>
          <w:rFonts w:ascii="Sylfaen" w:hAnsi="Sylfaen"/>
          <w:sz w:val="18"/>
          <w:szCs w:val="18"/>
          <w:lang w:val="ka-GE"/>
        </w:rPr>
        <w:t>A8%E1%83%98-2019.pdf</w:t>
      </w:r>
    </w:p>
  </w:footnote>
  <w:footnote w:id="191">
    <w:p w14:paraId="7B0D5FF8" w14:textId="77777777" w:rsidR="00E3227D" w:rsidRPr="004B67CD" w:rsidRDefault="00E3227D" w:rsidP="00A0769B">
      <w:pPr>
        <w:pBdr>
          <w:top w:val="nil"/>
          <w:left w:val="nil"/>
          <w:bottom w:val="nil"/>
          <w:right w:val="nil"/>
          <w:between w:val="nil"/>
        </w:pBdr>
        <w:jc w:val="both"/>
        <w:rPr>
          <w:rFonts w:ascii="Sylfaen" w:hAnsi="Sylfaen"/>
          <w:sz w:val="18"/>
          <w:szCs w:val="18"/>
          <w:lang w:val="ka-GE"/>
        </w:rPr>
      </w:pPr>
      <w:r w:rsidRPr="004B67CD">
        <w:rPr>
          <w:rStyle w:val="FootnoteReference"/>
          <w:rFonts w:ascii="Sylfaen" w:hAnsi="Sylfaen"/>
          <w:sz w:val="18"/>
          <w:szCs w:val="18"/>
        </w:rPr>
        <w:footnoteRef/>
      </w:r>
      <w:r w:rsidRPr="0099765F">
        <w:rPr>
          <w:rFonts w:ascii="Sylfaen" w:hAnsi="Sylfaen"/>
          <w:color w:val="000000"/>
          <w:sz w:val="18"/>
          <w:szCs w:val="18"/>
          <w:lang w:val="ka-GE"/>
        </w:rPr>
        <w:t xml:space="preserve"> </w:t>
      </w:r>
      <w:r w:rsidRPr="004B67CD">
        <w:rPr>
          <w:rFonts w:ascii="Sylfaen" w:hAnsi="Sylfaen"/>
          <w:color w:val="000000"/>
          <w:sz w:val="18"/>
          <w:szCs w:val="18"/>
          <w:lang w:val="ka-GE"/>
        </w:rPr>
        <w:t xml:space="preserve">„საერთაშორისო გამჭვირვალობა - საქართველო“, „ქონებრივი დეკლარაციების სისტემა განახლების მოლოდინში“, </w:t>
      </w:r>
      <w:r w:rsidRPr="0099765F">
        <w:rPr>
          <w:rFonts w:ascii="Sylfaen" w:hAnsi="Sylfaen"/>
          <w:color w:val="000000"/>
          <w:sz w:val="18"/>
          <w:szCs w:val="18"/>
          <w:lang w:val="ka-GE"/>
        </w:rPr>
        <w:t xml:space="preserve">29 </w:t>
      </w:r>
      <w:r w:rsidRPr="004B67CD">
        <w:rPr>
          <w:rFonts w:ascii="Sylfaen" w:hAnsi="Sylfaen"/>
          <w:color w:val="000000"/>
          <w:sz w:val="18"/>
          <w:szCs w:val="18"/>
          <w:lang w:val="ka-GE"/>
        </w:rPr>
        <w:t xml:space="preserve">სექტემბერი, </w:t>
      </w:r>
      <w:r w:rsidRPr="0099765F">
        <w:rPr>
          <w:rFonts w:ascii="Sylfaen" w:hAnsi="Sylfaen"/>
          <w:color w:val="000000"/>
          <w:sz w:val="18"/>
          <w:szCs w:val="18"/>
          <w:lang w:val="ka-GE"/>
        </w:rPr>
        <w:t>2020</w:t>
      </w:r>
      <w:r w:rsidRPr="0099765F">
        <w:rPr>
          <w:rFonts w:ascii="Sylfaen" w:hAnsi="Sylfaen"/>
          <w:sz w:val="18"/>
          <w:szCs w:val="18"/>
          <w:lang w:val="ka-GE"/>
        </w:rPr>
        <w:t xml:space="preserve">, </w:t>
      </w:r>
    </w:p>
    <w:p w14:paraId="4B279D1C" w14:textId="77777777" w:rsidR="00E3227D" w:rsidRPr="004B67CD" w:rsidRDefault="00E3227D" w:rsidP="00A0769B">
      <w:pPr>
        <w:pBdr>
          <w:top w:val="nil"/>
          <w:left w:val="nil"/>
          <w:bottom w:val="nil"/>
          <w:right w:val="nil"/>
          <w:between w:val="nil"/>
        </w:pBdr>
        <w:jc w:val="both"/>
        <w:rPr>
          <w:rFonts w:ascii="Sylfaen" w:hAnsi="Sylfaen"/>
          <w:sz w:val="18"/>
          <w:szCs w:val="18"/>
          <w:lang w:val="ka-GE"/>
        </w:rPr>
      </w:pPr>
      <w:r w:rsidRPr="004B67CD">
        <w:rPr>
          <w:rFonts w:ascii="Sylfaen" w:hAnsi="Sylfaen"/>
          <w:sz w:val="18"/>
          <w:szCs w:val="18"/>
          <w:lang w:val="ka-GE"/>
        </w:rPr>
        <w:t xml:space="preserve">https://transparency.ge/ge/blog/konebrivi-deklaraciebis-sistema-ganaxlebis-molodinshi </w:t>
      </w:r>
    </w:p>
  </w:footnote>
  <w:footnote w:id="192">
    <w:p w14:paraId="49C32A4A" w14:textId="77777777" w:rsidR="00E3227D" w:rsidRPr="000D7CCB" w:rsidRDefault="00E3227D" w:rsidP="008B22A1">
      <w:pPr>
        <w:rPr>
          <w:rFonts w:ascii="Sylfaen" w:hAnsi="Sylfaen"/>
          <w:lang w:val="ka-GE"/>
        </w:rPr>
      </w:pPr>
      <w:r w:rsidRPr="004B67CD">
        <w:rPr>
          <w:rStyle w:val="FootnoteReference"/>
          <w:rFonts w:ascii="Sylfaen" w:hAnsi="Sylfaen"/>
          <w:sz w:val="18"/>
          <w:szCs w:val="18"/>
        </w:rPr>
        <w:footnoteRef/>
      </w:r>
      <w:r w:rsidRPr="004B67CD">
        <w:rPr>
          <w:rFonts w:ascii="Sylfaen" w:hAnsi="Sylfaen"/>
          <w:sz w:val="18"/>
          <w:szCs w:val="18"/>
          <w:lang w:val="ka-GE"/>
        </w:rPr>
        <w:t xml:space="preserve"> „საერთაშორისო გამჭვირვალობა - საქართველო“, „მბრუნავი კარის“ პრობლემა საქართველოში: კანონმდებლობა და აღსრულების ხარვეზები“, </w:t>
      </w:r>
      <w:r w:rsidRPr="00C67F7C">
        <w:rPr>
          <w:rFonts w:ascii="Sylfaen" w:hAnsi="Sylfaen"/>
          <w:sz w:val="18"/>
          <w:szCs w:val="18"/>
          <w:lang w:val="ka-GE"/>
        </w:rPr>
        <w:t>9</w:t>
      </w:r>
      <w:r w:rsidRPr="004B67CD">
        <w:rPr>
          <w:rFonts w:ascii="Sylfaen" w:hAnsi="Sylfaen"/>
          <w:sz w:val="18"/>
          <w:szCs w:val="18"/>
          <w:lang w:val="ka-GE"/>
        </w:rPr>
        <w:t xml:space="preserve"> ივლისი, 2019, https://transparency.ge/ge/blog/mbrunavi-karis-problema-sakartveloshi-kanonmdeblobisa-da-agsrulebis-xarvezebi</w:t>
      </w:r>
    </w:p>
  </w:footnote>
  <w:footnote w:id="193">
    <w:p w14:paraId="5F3A4108" w14:textId="77777777" w:rsidR="00E3227D" w:rsidRPr="004B5D38" w:rsidRDefault="00E3227D">
      <w:pPr>
        <w:pBdr>
          <w:top w:val="nil"/>
          <w:left w:val="nil"/>
          <w:bottom w:val="nil"/>
          <w:right w:val="nil"/>
          <w:between w:val="nil"/>
        </w:pBdr>
        <w:rPr>
          <w:rFonts w:ascii="Sylfaen" w:hAnsi="Sylfaen"/>
          <w:color w:val="000000"/>
          <w:sz w:val="18"/>
          <w:szCs w:val="18"/>
          <w:lang w:val="ka-GE"/>
        </w:rPr>
      </w:pPr>
      <w:r w:rsidRPr="00BD016F">
        <w:rPr>
          <w:rStyle w:val="FootnoteReference"/>
          <w:rFonts w:ascii="Sylfaen" w:hAnsi="Sylfaen"/>
          <w:sz w:val="18"/>
          <w:szCs w:val="18"/>
        </w:rPr>
        <w:footnoteRef/>
      </w:r>
      <w:r w:rsidRPr="00BD016F">
        <w:rPr>
          <w:rFonts w:ascii="Sylfaen" w:hAnsi="Sylfaen"/>
          <w:sz w:val="18"/>
          <w:szCs w:val="18"/>
          <w:lang w:val="ka-GE"/>
        </w:rPr>
        <w:t xml:space="preserve"> „საერთაშორისო გამჭვირვალობა - საქართველო“, „საქართველოს ეროვნული ანტიკორუფციული სისტემის შეფასება 2020“, 26 ივნისი, 2020, </w:t>
      </w:r>
      <w:r w:rsidRPr="005E66D0">
        <w:rPr>
          <w:rFonts w:ascii="Sylfaen" w:hAnsi="Sylfaen"/>
          <w:sz w:val="18"/>
          <w:szCs w:val="18"/>
          <w:lang w:val="ka-GE"/>
        </w:rPr>
        <w:t xml:space="preserve">გვ. </w:t>
      </w:r>
      <w:r w:rsidRPr="00CB6463">
        <w:rPr>
          <w:rFonts w:ascii="Sylfaen" w:hAnsi="Sylfaen"/>
          <w:sz w:val="18"/>
          <w:szCs w:val="18"/>
          <w:lang w:val="ka-GE"/>
        </w:rPr>
        <w:t>75</w:t>
      </w:r>
      <w:r>
        <w:rPr>
          <w:rFonts w:ascii="Sylfaen" w:hAnsi="Sylfaen"/>
          <w:sz w:val="18"/>
          <w:szCs w:val="18"/>
          <w:lang w:val="ka-GE"/>
        </w:rPr>
        <w:t xml:space="preserve">, </w:t>
      </w:r>
      <w:r w:rsidRPr="00BD016F">
        <w:rPr>
          <w:rFonts w:ascii="Sylfaen" w:hAnsi="Sylfaen"/>
          <w:sz w:val="18"/>
          <w:szCs w:val="18"/>
          <w:lang w:val="ka-GE"/>
        </w:rPr>
        <w:t>https://www.transparency.ge/ge/post/sakartvelos-erovnuli-antikorupciuli-sistemis-shepaseba-2020</w:t>
      </w:r>
    </w:p>
  </w:footnote>
  <w:footnote w:id="194">
    <w:p w14:paraId="58DDBC2D" w14:textId="55F3C01C" w:rsidR="00E3227D" w:rsidRPr="000128B5" w:rsidRDefault="00E3227D">
      <w:pPr>
        <w:pBdr>
          <w:top w:val="nil"/>
          <w:left w:val="nil"/>
          <w:bottom w:val="nil"/>
          <w:right w:val="nil"/>
          <w:between w:val="nil"/>
        </w:pBdr>
        <w:rPr>
          <w:rFonts w:ascii="Sylfaen" w:hAnsi="Sylfaen"/>
          <w:sz w:val="18"/>
          <w:szCs w:val="18"/>
          <w:lang w:val="ka-GE"/>
        </w:rPr>
      </w:pPr>
      <w:r w:rsidRPr="0030133A">
        <w:rPr>
          <w:rStyle w:val="FootnoteReference"/>
          <w:rFonts w:ascii="Sylfaen" w:hAnsi="Sylfaen"/>
          <w:sz w:val="18"/>
          <w:szCs w:val="18"/>
        </w:rPr>
        <w:footnoteRef/>
      </w:r>
      <w:r w:rsidRPr="000128B5">
        <w:rPr>
          <w:rFonts w:ascii="Sylfaen" w:hAnsi="Sylfaen"/>
          <w:sz w:val="18"/>
          <w:szCs w:val="18"/>
          <w:lang w:val="ka-GE"/>
        </w:rPr>
        <w:t xml:space="preserve"> </w:t>
      </w:r>
      <w:r w:rsidRPr="0030133A">
        <w:rPr>
          <w:rFonts w:ascii="Sylfaen" w:hAnsi="Sylfaen"/>
          <w:sz w:val="18"/>
          <w:szCs w:val="18"/>
          <w:lang w:val="ka-GE"/>
        </w:rPr>
        <w:t xml:space="preserve">იქვე, გვ. </w:t>
      </w:r>
      <w:r w:rsidRPr="00257DA1">
        <w:rPr>
          <w:rFonts w:ascii="Sylfaen" w:hAnsi="Sylfaen"/>
          <w:sz w:val="18"/>
          <w:szCs w:val="18"/>
          <w:lang w:val="ka-GE"/>
        </w:rPr>
        <w:t>70-</w:t>
      </w:r>
      <w:r w:rsidR="00257DA1" w:rsidRPr="00257DA1">
        <w:rPr>
          <w:rFonts w:ascii="Sylfaen" w:hAnsi="Sylfaen"/>
          <w:sz w:val="18"/>
          <w:szCs w:val="18"/>
          <w:lang w:val="ka-GE"/>
        </w:rPr>
        <w:t>74, 76.</w:t>
      </w:r>
    </w:p>
  </w:footnote>
  <w:footnote w:id="195">
    <w:p w14:paraId="4D88F63E" w14:textId="77777777" w:rsidR="00E3227D" w:rsidRPr="000128B5" w:rsidRDefault="00E3227D" w:rsidP="00B00028">
      <w:pPr>
        <w:pBdr>
          <w:top w:val="nil"/>
          <w:left w:val="nil"/>
          <w:bottom w:val="nil"/>
          <w:right w:val="nil"/>
          <w:between w:val="nil"/>
        </w:pBdr>
        <w:rPr>
          <w:rFonts w:ascii="Sylfaen" w:eastAsia="Times New Roman" w:hAnsi="Sylfaen" w:cs="Times New Roman"/>
          <w:color w:val="000000"/>
          <w:sz w:val="18"/>
          <w:szCs w:val="18"/>
          <w:lang w:val="ka-GE"/>
        </w:rPr>
      </w:pPr>
      <w:r w:rsidRPr="0030133A">
        <w:rPr>
          <w:rStyle w:val="FootnoteReference"/>
          <w:rFonts w:ascii="Sylfaen" w:hAnsi="Sylfaen"/>
          <w:sz w:val="18"/>
          <w:szCs w:val="18"/>
        </w:rPr>
        <w:footnoteRef/>
      </w:r>
      <w:r w:rsidRPr="000128B5">
        <w:rPr>
          <w:rFonts w:ascii="Sylfaen" w:hAnsi="Sylfaen"/>
          <w:sz w:val="18"/>
          <w:szCs w:val="18"/>
          <w:lang w:val="ka-GE"/>
        </w:rPr>
        <w:t xml:space="preserve"> </w:t>
      </w:r>
      <w:r w:rsidRPr="0030133A">
        <w:rPr>
          <w:rFonts w:ascii="Sylfaen" w:hAnsi="Sylfaen"/>
          <w:sz w:val="18"/>
          <w:szCs w:val="18"/>
          <w:lang w:val="ka-GE"/>
        </w:rPr>
        <w:t>იქვე, გვ.</w:t>
      </w:r>
      <w:r>
        <w:rPr>
          <w:rFonts w:ascii="Sylfaen" w:hAnsi="Sylfaen"/>
          <w:sz w:val="18"/>
          <w:szCs w:val="18"/>
          <w:lang w:val="ka-GE"/>
        </w:rPr>
        <w:t xml:space="preserve"> </w:t>
      </w:r>
      <w:r w:rsidRPr="00AB7B5F">
        <w:rPr>
          <w:rFonts w:ascii="Sylfaen" w:hAnsi="Sylfaen"/>
          <w:sz w:val="18"/>
          <w:szCs w:val="18"/>
          <w:lang w:val="ka-GE"/>
        </w:rPr>
        <w:t>79</w:t>
      </w:r>
      <w:r>
        <w:rPr>
          <w:rFonts w:ascii="Sylfaen" w:hAnsi="Sylfaen"/>
          <w:sz w:val="18"/>
          <w:szCs w:val="18"/>
          <w:lang w:val="ka-GE"/>
        </w:rPr>
        <w:t xml:space="preserve">. </w:t>
      </w:r>
    </w:p>
  </w:footnote>
  <w:footnote w:id="196">
    <w:p w14:paraId="1A5B97F2" w14:textId="77777777" w:rsidR="00E3227D" w:rsidRPr="000128B5" w:rsidRDefault="00E3227D">
      <w:pPr>
        <w:pBdr>
          <w:top w:val="nil"/>
          <w:left w:val="nil"/>
          <w:bottom w:val="nil"/>
          <w:right w:val="nil"/>
          <w:between w:val="nil"/>
        </w:pBdr>
        <w:rPr>
          <w:rFonts w:ascii="Sylfaen" w:hAnsi="Sylfaen"/>
          <w:sz w:val="18"/>
          <w:szCs w:val="18"/>
          <w:lang w:val="ka-GE"/>
        </w:rPr>
      </w:pPr>
      <w:r w:rsidRPr="0030133A">
        <w:rPr>
          <w:rStyle w:val="FootnoteReference"/>
          <w:rFonts w:ascii="Sylfaen" w:hAnsi="Sylfaen"/>
          <w:sz w:val="18"/>
          <w:szCs w:val="18"/>
        </w:rPr>
        <w:footnoteRef/>
      </w:r>
      <w:r w:rsidRPr="000128B5">
        <w:rPr>
          <w:rFonts w:ascii="Sylfaen" w:hAnsi="Sylfaen"/>
          <w:sz w:val="18"/>
          <w:szCs w:val="18"/>
          <w:lang w:val="ka-GE"/>
        </w:rPr>
        <w:t xml:space="preserve"> </w:t>
      </w:r>
      <w:r w:rsidRPr="0030133A">
        <w:rPr>
          <w:rFonts w:ascii="Sylfaen" w:hAnsi="Sylfaen"/>
          <w:sz w:val="18"/>
          <w:szCs w:val="18"/>
          <w:lang w:val="ka-GE"/>
        </w:rPr>
        <w:t>იქვე, გვ.</w:t>
      </w:r>
      <w:r w:rsidRPr="000128B5">
        <w:rPr>
          <w:rFonts w:ascii="Sylfaen" w:hAnsi="Sylfaen"/>
          <w:sz w:val="18"/>
          <w:szCs w:val="18"/>
          <w:lang w:val="ka-GE"/>
        </w:rPr>
        <w:t xml:space="preserve"> </w:t>
      </w:r>
      <w:r w:rsidRPr="0042718C">
        <w:rPr>
          <w:rFonts w:ascii="Sylfaen" w:hAnsi="Sylfaen"/>
          <w:sz w:val="18"/>
          <w:szCs w:val="18"/>
          <w:lang w:val="ka-GE"/>
        </w:rPr>
        <w:t>78</w:t>
      </w:r>
      <w:r>
        <w:rPr>
          <w:rFonts w:ascii="Sylfaen" w:hAnsi="Sylfaen"/>
          <w:sz w:val="18"/>
          <w:szCs w:val="18"/>
          <w:lang w:val="ka-GE"/>
        </w:rPr>
        <w:t xml:space="preserve">. </w:t>
      </w:r>
    </w:p>
  </w:footnote>
  <w:footnote w:id="197">
    <w:p w14:paraId="46E0D636" w14:textId="77777777" w:rsidR="00E3227D" w:rsidRPr="004624F4" w:rsidRDefault="00E3227D">
      <w:pPr>
        <w:pBdr>
          <w:top w:val="nil"/>
          <w:left w:val="nil"/>
          <w:bottom w:val="nil"/>
          <w:right w:val="nil"/>
          <w:between w:val="nil"/>
        </w:pBdr>
        <w:rPr>
          <w:rFonts w:ascii="Sylfaen" w:hAnsi="Sylfaen"/>
          <w:lang w:val="ka-GE"/>
        </w:rPr>
      </w:pPr>
      <w:r w:rsidRPr="0030133A">
        <w:rPr>
          <w:rStyle w:val="FootnoteReference"/>
          <w:rFonts w:ascii="Sylfaen" w:hAnsi="Sylfaen"/>
          <w:sz w:val="18"/>
          <w:szCs w:val="18"/>
        </w:rPr>
        <w:footnoteRef/>
      </w:r>
      <w:r w:rsidRPr="000128B5">
        <w:rPr>
          <w:rFonts w:ascii="Sylfaen" w:hAnsi="Sylfaen"/>
          <w:sz w:val="18"/>
          <w:szCs w:val="18"/>
          <w:lang w:val="ka-GE"/>
        </w:rPr>
        <w:t xml:space="preserve"> </w:t>
      </w:r>
      <w:r w:rsidRPr="0030133A">
        <w:rPr>
          <w:rFonts w:ascii="Sylfaen" w:hAnsi="Sylfaen"/>
          <w:sz w:val="18"/>
          <w:szCs w:val="18"/>
          <w:lang w:val="ka-GE"/>
        </w:rPr>
        <w:t>იქვე, გვ.</w:t>
      </w:r>
      <w:r w:rsidRPr="000128B5">
        <w:rPr>
          <w:sz w:val="18"/>
          <w:lang w:val="ka-GE"/>
        </w:rPr>
        <w:t xml:space="preserve"> </w:t>
      </w:r>
      <w:r>
        <w:rPr>
          <w:rFonts w:ascii="Sylfaen" w:hAnsi="Sylfaen"/>
          <w:sz w:val="18"/>
          <w:lang w:val="ka-GE"/>
        </w:rPr>
        <w:t xml:space="preserve"> </w:t>
      </w:r>
      <w:r w:rsidRPr="00EB6D39">
        <w:rPr>
          <w:rFonts w:ascii="Sylfaen" w:hAnsi="Sylfaen"/>
          <w:sz w:val="18"/>
          <w:lang w:val="ka-GE"/>
        </w:rPr>
        <w:t>82-83</w:t>
      </w:r>
      <w:r>
        <w:rPr>
          <w:rFonts w:ascii="Sylfaen" w:hAnsi="Sylfaen"/>
          <w:sz w:val="18"/>
          <w:lang w:val="ka-GE"/>
        </w:rPr>
        <w:t xml:space="preserve">.   </w:t>
      </w:r>
    </w:p>
  </w:footnote>
  <w:footnote w:id="198">
    <w:p w14:paraId="3A86B168" w14:textId="77777777" w:rsidR="00E3227D" w:rsidRPr="00EB1125" w:rsidRDefault="00E3227D">
      <w:pPr>
        <w:pBdr>
          <w:top w:val="nil"/>
          <w:left w:val="nil"/>
          <w:bottom w:val="nil"/>
          <w:right w:val="nil"/>
          <w:between w:val="nil"/>
        </w:pBdr>
        <w:rPr>
          <w:rFonts w:ascii="Sylfaen" w:hAnsi="Sylfaen"/>
          <w:sz w:val="18"/>
          <w:lang w:val="ka-GE"/>
        </w:rPr>
      </w:pPr>
      <w:r w:rsidRPr="00F813E0">
        <w:rPr>
          <w:rStyle w:val="FootnoteReference"/>
          <w:rFonts w:ascii="Sylfaen" w:hAnsi="Sylfaen"/>
          <w:sz w:val="18"/>
        </w:rPr>
        <w:footnoteRef/>
      </w:r>
      <w:r w:rsidRPr="000128B5">
        <w:rPr>
          <w:rFonts w:ascii="Sylfaen" w:hAnsi="Sylfaen"/>
          <w:sz w:val="18"/>
          <w:lang w:val="ka-GE"/>
        </w:rPr>
        <w:t xml:space="preserve"> </w:t>
      </w:r>
      <w:r w:rsidRPr="00F813E0">
        <w:rPr>
          <w:rFonts w:ascii="Sylfaen" w:hAnsi="Sylfaen"/>
          <w:sz w:val="18"/>
          <w:lang w:val="ka-GE"/>
        </w:rPr>
        <w:t xml:space="preserve">საქართველოს კანონი „სახელმწიფო შესყიდვების შესახებ“, </w:t>
      </w:r>
      <w:r w:rsidRPr="00EB1125">
        <w:rPr>
          <w:rFonts w:ascii="Sylfaen" w:hAnsi="Sylfaen"/>
          <w:sz w:val="18"/>
          <w:lang w:val="ka-GE"/>
        </w:rPr>
        <w:t xml:space="preserve">20 </w:t>
      </w:r>
      <w:r w:rsidRPr="00F813E0">
        <w:rPr>
          <w:rFonts w:ascii="Sylfaen" w:hAnsi="Sylfaen"/>
          <w:sz w:val="18"/>
          <w:lang w:val="ka-GE"/>
        </w:rPr>
        <w:t xml:space="preserve">აპრილი, </w:t>
      </w:r>
      <w:r w:rsidRPr="00EB1125">
        <w:rPr>
          <w:rFonts w:ascii="Sylfaen" w:hAnsi="Sylfaen"/>
          <w:sz w:val="18"/>
          <w:lang w:val="ka-GE"/>
        </w:rPr>
        <w:t xml:space="preserve">2005, </w:t>
      </w:r>
      <w:r w:rsidRPr="00F813E0">
        <w:rPr>
          <w:rFonts w:ascii="Sylfaen" w:hAnsi="Sylfaen"/>
          <w:sz w:val="18"/>
          <w:lang w:val="ka-GE"/>
        </w:rPr>
        <w:t>მუხლი</w:t>
      </w:r>
      <w:r w:rsidRPr="00EB1125">
        <w:rPr>
          <w:rFonts w:ascii="Sylfaen" w:hAnsi="Sylfaen"/>
          <w:sz w:val="18"/>
          <w:lang w:val="ka-GE"/>
        </w:rPr>
        <w:t xml:space="preserve"> </w:t>
      </w:r>
      <w:r w:rsidRPr="00257DA1">
        <w:rPr>
          <w:rFonts w:ascii="Sylfaen" w:hAnsi="Sylfaen"/>
          <w:sz w:val="18"/>
          <w:lang w:val="ka-GE"/>
        </w:rPr>
        <w:t>22(1).</w:t>
      </w:r>
      <w:r w:rsidRPr="00EB1125">
        <w:rPr>
          <w:rFonts w:ascii="Sylfaen" w:hAnsi="Sylfaen"/>
          <w:sz w:val="18"/>
          <w:lang w:val="ka-GE"/>
        </w:rPr>
        <w:t xml:space="preserve"> </w:t>
      </w:r>
    </w:p>
  </w:footnote>
  <w:footnote w:id="199">
    <w:p w14:paraId="5C50A9D0" w14:textId="77777777" w:rsidR="00E3227D" w:rsidRPr="00EB1125" w:rsidRDefault="00E3227D">
      <w:pPr>
        <w:pBdr>
          <w:top w:val="nil"/>
          <w:left w:val="nil"/>
          <w:bottom w:val="nil"/>
          <w:right w:val="nil"/>
          <w:between w:val="nil"/>
        </w:pBdr>
        <w:rPr>
          <w:rFonts w:ascii="Sylfaen" w:hAnsi="Sylfaen"/>
          <w:lang w:val="ka-GE"/>
        </w:rPr>
      </w:pPr>
      <w:r w:rsidRPr="00DE30DC">
        <w:rPr>
          <w:rStyle w:val="FootnoteReference"/>
          <w:rFonts w:ascii="Sylfaen" w:hAnsi="Sylfaen"/>
          <w:sz w:val="18"/>
        </w:rPr>
        <w:footnoteRef/>
      </w:r>
      <w:r w:rsidRPr="00EB1125">
        <w:rPr>
          <w:rFonts w:ascii="Sylfaen" w:hAnsi="Sylfaen"/>
          <w:sz w:val="18"/>
          <w:lang w:val="ka-GE"/>
        </w:rPr>
        <w:t xml:space="preserve"> </w:t>
      </w:r>
      <w:r w:rsidRPr="00DE30DC">
        <w:rPr>
          <w:rFonts w:ascii="Sylfaen" w:hAnsi="Sylfaen"/>
          <w:sz w:val="18"/>
          <w:lang w:val="ka-GE"/>
        </w:rPr>
        <w:t>სახელმწიფო შესყიდვების სააგენტო, სახელმწიფო შესყიდვების სააგენტო</w:t>
      </w:r>
      <w:r>
        <w:rPr>
          <w:rFonts w:ascii="Sylfaen" w:hAnsi="Sylfaen"/>
          <w:sz w:val="18"/>
          <w:lang w:val="ka-GE"/>
        </w:rPr>
        <w:t>ს</w:t>
      </w:r>
      <w:r w:rsidRPr="00DE30DC">
        <w:rPr>
          <w:rFonts w:ascii="Sylfaen" w:hAnsi="Sylfaen"/>
          <w:sz w:val="18"/>
          <w:lang w:val="ka-GE"/>
        </w:rPr>
        <w:t xml:space="preserve"> თავმჯდომარის ბრძანება</w:t>
      </w:r>
      <w:r>
        <w:rPr>
          <w:rFonts w:ascii="Sylfaen" w:hAnsi="Sylfaen"/>
          <w:sz w:val="18"/>
          <w:lang w:val="ka-GE"/>
        </w:rPr>
        <w:t xml:space="preserve"> </w:t>
      </w:r>
      <w:r w:rsidRPr="00EC22D9">
        <w:rPr>
          <w:rFonts w:ascii="Sylfaen" w:hAnsi="Sylfaen"/>
          <w:sz w:val="18"/>
          <w:lang w:val="ka-GE"/>
        </w:rPr>
        <w:t>№</w:t>
      </w:r>
      <w:r w:rsidRPr="00DE30DC">
        <w:rPr>
          <w:rFonts w:ascii="Sylfaen" w:hAnsi="Sylfaen"/>
          <w:sz w:val="18"/>
          <w:lang w:val="ka-GE"/>
        </w:rPr>
        <w:t>13, მუხლი</w:t>
      </w:r>
      <w:r>
        <w:rPr>
          <w:rFonts w:ascii="Sylfaen" w:hAnsi="Sylfaen"/>
          <w:sz w:val="18"/>
          <w:lang w:val="ka-GE"/>
        </w:rPr>
        <w:t xml:space="preserve"> 2, </w:t>
      </w:r>
      <w:r w:rsidRPr="00EB1125">
        <w:rPr>
          <w:rFonts w:ascii="Sylfaen" w:hAnsi="Sylfaen"/>
          <w:sz w:val="18"/>
          <w:lang w:val="ka-GE"/>
        </w:rPr>
        <w:t>2015</w:t>
      </w:r>
      <w:r>
        <w:rPr>
          <w:rFonts w:ascii="Sylfaen" w:hAnsi="Sylfaen"/>
          <w:sz w:val="18"/>
          <w:lang w:val="ka-GE"/>
        </w:rPr>
        <w:t xml:space="preserve"> წლის 17 აგვისტო, </w:t>
      </w:r>
      <w:r w:rsidRPr="00EB1125">
        <w:rPr>
          <w:rFonts w:ascii="Sylfaen" w:hAnsi="Sylfaen"/>
          <w:sz w:val="18"/>
          <w:lang w:val="ka-GE"/>
        </w:rPr>
        <w:t xml:space="preserve"> http://www.procurement.gov.ge/getattachment/ELibrary/LegalActs/gamartivebuli_Sesyidvis_Catarebis_wesi.pdf.aspx?fbclid=IwAR2vt6uuk7YHYnzHPy5nvMgEY8wULgFf-MTt3niTDiAmDsajkN0t4AvGK3o</w:t>
      </w:r>
    </w:p>
  </w:footnote>
  <w:footnote w:id="200">
    <w:p w14:paraId="1D8F71E6" w14:textId="4992B04F" w:rsidR="00E3227D" w:rsidRPr="0089313A" w:rsidRDefault="00E3227D" w:rsidP="004665A4">
      <w:pPr>
        <w:pBdr>
          <w:top w:val="nil"/>
          <w:left w:val="nil"/>
          <w:bottom w:val="nil"/>
          <w:right w:val="nil"/>
          <w:between w:val="nil"/>
        </w:pBdr>
        <w:jc w:val="both"/>
        <w:rPr>
          <w:rFonts w:ascii="Sylfaen" w:hAnsi="Sylfaen"/>
          <w:sz w:val="18"/>
          <w:szCs w:val="18"/>
          <w:lang w:val="ka-GE"/>
        </w:rPr>
      </w:pPr>
      <w:r w:rsidRPr="006B4449">
        <w:rPr>
          <w:rStyle w:val="FootnoteReference"/>
          <w:rFonts w:ascii="Sylfaen" w:hAnsi="Sylfaen"/>
          <w:sz w:val="18"/>
          <w:szCs w:val="18"/>
        </w:rPr>
        <w:footnoteRef/>
      </w:r>
      <w:r w:rsidRPr="004665A4">
        <w:rPr>
          <w:rFonts w:ascii="Sylfaen" w:hAnsi="Sylfaen"/>
          <w:sz w:val="18"/>
          <w:szCs w:val="18"/>
          <w:lang w:val="ka-GE"/>
        </w:rPr>
        <w:t xml:space="preserve"> </w:t>
      </w:r>
      <w:r w:rsidRPr="006B4449">
        <w:rPr>
          <w:rFonts w:ascii="Sylfaen" w:hAnsi="Sylfaen"/>
          <w:sz w:val="18"/>
          <w:szCs w:val="18"/>
          <w:lang w:val="ka-GE"/>
        </w:rPr>
        <w:t>საქართველოს კანონი „სახელმწიფო შესყიდვების შესახებ“, მუხლი</w:t>
      </w:r>
      <w:r w:rsidRPr="004665A4">
        <w:rPr>
          <w:rFonts w:ascii="Sylfaen" w:hAnsi="Sylfaen"/>
          <w:sz w:val="18"/>
          <w:szCs w:val="18"/>
          <w:lang w:val="ka-GE"/>
        </w:rPr>
        <w:t xml:space="preserve"> </w:t>
      </w:r>
      <w:r>
        <w:rPr>
          <w:rFonts w:ascii="Sylfaen" w:hAnsi="Sylfaen"/>
          <w:sz w:val="18"/>
          <w:szCs w:val="18"/>
          <w:lang w:val="ka-GE"/>
        </w:rPr>
        <w:t>21</w:t>
      </w:r>
      <w:r w:rsidRPr="004665A4">
        <w:rPr>
          <w:rFonts w:ascii="Sylfaen" w:hAnsi="Sylfaen"/>
          <w:sz w:val="18"/>
          <w:szCs w:val="18"/>
          <w:lang w:val="ka-GE"/>
        </w:rPr>
        <w:t>.</w:t>
      </w:r>
    </w:p>
  </w:footnote>
  <w:footnote w:id="201">
    <w:p w14:paraId="23113629" w14:textId="77777777" w:rsidR="00E3227D" w:rsidRPr="00465685" w:rsidRDefault="00E3227D" w:rsidP="00465685">
      <w:pPr>
        <w:pBdr>
          <w:top w:val="nil"/>
          <w:left w:val="nil"/>
          <w:bottom w:val="nil"/>
          <w:right w:val="nil"/>
          <w:between w:val="nil"/>
        </w:pBdr>
        <w:rPr>
          <w:rFonts w:ascii="Sylfaen" w:hAnsi="Sylfaen"/>
          <w:color w:val="000000"/>
          <w:sz w:val="18"/>
          <w:szCs w:val="18"/>
          <w:lang w:val="ka-GE"/>
        </w:rPr>
      </w:pPr>
      <w:r w:rsidRPr="00E7443A">
        <w:rPr>
          <w:rStyle w:val="FootnoteReference"/>
          <w:rFonts w:ascii="Sylfaen" w:hAnsi="Sylfaen"/>
          <w:sz w:val="18"/>
        </w:rPr>
        <w:footnoteRef/>
      </w:r>
      <w:r w:rsidRPr="00E7443A">
        <w:rPr>
          <w:rFonts w:ascii="Sylfaen" w:hAnsi="Sylfaen"/>
          <w:sz w:val="18"/>
          <w:lang w:val="ka-GE"/>
        </w:rPr>
        <w:t xml:space="preserve"> </w:t>
      </w:r>
      <w:r w:rsidRPr="00E7443A">
        <w:rPr>
          <w:rFonts w:ascii="Sylfaen" w:hAnsi="Sylfaen"/>
          <w:sz w:val="18"/>
          <w:szCs w:val="18"/>
          <w:lang w:val="ka-GE"/>
        </w:rPr>
        <w:t>„საერთაშორისო გამჭვირვალობა - საქართველო“, „საქართველოს ეროვნული ანტიკორუფციული სისტემის შეფასება 2020“, 26 ივნისი, 2020,</w:t>
      </w:r>
      <w:r w:rsidRPr="00F91FCB">
        <w:rPr>
          <w:rFonts w:ascii="Sylfaen" w:hAnsi="Sylfaen"/>
          <w:sz w:val="18"/>
          <w:szCs w:val="18"/>
          <w:lang w:val="ka-GE"/>
        </w:rPr>
        <w:t xml:space="preserve"> </w:t>
      </w:r>
      <w:r w:rsidRPr="005E66D0">
        <w:rPr>
          <w:rFonts w:ascii="Sylfaen" w:hAnsi="Sylfaen"/>
          <w:sz w:val="18"/>
          <w:szCs w:val="18"/>
          <w:lang w:val="ka-GE"/>
        </w:rPr>
        <w:t>გვ</w:t>
      </w:r>
      <w:r>
        <w:rPr>
          <w:rFonts w:ascii="Sylfaen" w:hAnsi="Sylfaen"/>
          <w:sz w:val="18"/>
          <w:szCs w:val="18"/>
          <w:lang w:val="ka-GE"/>
        </w:rPr>
        <w:t xml:space="preserve">. </w:t>
      </w:r>
      <w:r w:rsidRPr="00853DC1">
        <w:rPr>
          <w:rFonts w:ascii="Sylfaen" w:hAnsi="Sylfaen"/>
          <w:sz w:val="18"/>
          <w:szCs w:val="18"/>
          <w:lang w:val="ka-GE"/>
        </w:rPr>
        <w:t>83</w:t>
      </w:r>
      <w:r>
        <w:rPr>
          <w:rFonts w:ascii="Sylfaen" w:hAnsi="Sylfaen"/>
          <w:sz w:val="18"/>
          <w:szCs w:val="18"/>
          <w:lang w:val="ka-GE"/>
        </w:rPr>
        <w:t xml:space="preserve">, </w:t>
      </w:r>
      <w:r w:rsidRPr="00E7443A">
        <w:rPr>
          <w:rFonts w:ascii="Sylfaen" w:hAnsi="Sylfaen"/>
          <w:sz w:val="18"/>
          <w:szCs w:val="18"/>
          <w:lang w:val="ka-GE"/>
        </w:rPr>
        <w:t>https://www.transparency.ge/ge/post/sakartvelos-erovnuli-antikorupciuli-sistemis-shepaseba-2020</w:t>
      </w:r>
    </w:p>
  </w:footnote>
  <w:footnote w:id="202">
    <w:p w14:paraId="66577FCF" w14:textId="77777777" w:rsidR="00E3227D" w:rsidRPr="00A8023C" w:rsidRDefault="00E3227D" w:rsidP="00284D6D">
      <w:pPr>
        <w:pBdr>
          <w:top w:val="nil"/>
          <w:left w:val="nil"/>
          <w:bottom w:val="nil"/>
          <w:right w:val="nil"/>
          <w:between w:val="nil"/>
        </w:pBdr>
        <w:rPr>
          <w:rFonts w:ascii="Sylfaen" w:hAnsi="Sylfaen"/>
          <w:color w:val="000000"/>
          <w:lang w:val="ka-GE"/>
        </w:rPr>
      </w:pPr>
      <w:r w:rsidRPr="008E1CFE">
        <w:rPr>
          <w:rStyle w:val="FootnoteReference"/>
          <w:rFonts w:ascii="Sylfaen" w:hAnsi="Sylfaen"/>
          <w:sz w:val="18"/>
        </w:rPr>
        <w:footnoteRef/>
      </w:r>
      <w:r w:rsidRPr="00A8023C">
        <w:rPr>
          <w:rFonts w:ascii="Sylfaen" w:hAnsi="Sylfaen"/>
          <w:color w:val="000000"/>
          <w:sz w:val="18"/>
          <w:lang w:val="ka-GE"/>
        </w:rPr>
        <w:t xml:space="preserve"> </w:t>
      </w:r>
      <w:r w:rsidRPr="008E1CFE">
        <w:rPr>
          <w:rFonts w:ascii="Sylfaen" w:hAnsi="Sylfaen"/>
          <w:color w:val="000000"/>
          <w:sz w:val="18"/>
          <w:lang w:val="ka-GE"/>
        </w:rPr>
        <w:t xml:space="preserve">საქართველოს კანონი „საჯარო </w:t>
      </w:r>
      <w:r w:rsidRPr="007C263C">
        <w:rPr>
          <w:rFonts w:ascii="Sylfaen" w:hAnsi="Sylfaen"/>
          <w:color w:val="000000"/>
          <w:sz w:val="18"/>
          <w:lang w:val="ka-GE"/>
        </w:rPr>
        <w:t>დაწესებულებაში</w:t>
      </w:r>
      <w:r w:rsidRPr="008E1CFE">
        <w:rPr>
          <w:rFonts w:ascii="Sylfaen" w:hAnsi="Sylfaen"/>
          <w:color w:val="000000"/>
          <w:sz w:val="18"/>
          <w:lang w:val="ka-GE"/>
        </w:rPr>
        <w:t xml:space="preserve"> ინტერესთა </w:t>
      </w:r>
      <w:r w:rsidRPr="007C263C">
        <w:rPr>
          <w:rFonts w:ascii="Sylfaen" w:hAnsi="Sylfaen"/>
          <w:color w:val="000000"/>
          <w:sz w:val="18"/>
          <w:lang w:val="ka-GE"/>
        </w:rPr>
        <w:t>შეუთავსებლობისა</w:t>
      </w:r>
      <w:r w:rsidRPr="008E1CFE">
        <w:rPr>
          <w:rFonts w:ascii="Sylfaen" w:hAnsi="Sylfaen"/>
          <w:color w:val="000000"/>
          <w:sz w:val="18"/>
          <w:lang w:val="ka-GE"/>
        </w:rPr>
        <w:t xml:space="preserve"> და კორუფციის შესახებ“, მუხლები</w:t>
      </w:r>
      <w:r w:rsidRPr="00A8023C">
        <w:rPr>
          <w:rFonts w:ascii="Sylfaen" w:hAnsi="Sylfaen"/>
          <w:color w:val="000000"/>
          <w:sz w:val="18"/>
          <w:lang w:val="ka-GE"/>
        </w:rPr>
        <w:t xml:space="preserve"> 3, 5, 7, 8, 9, 13.</w:t>
      </w:r>
    </w:p>
  </w:footnote>
  <w:footnote w:id="203">
    <w:p w14:paraId="45CF1BE3" w14:textId="77777777" w:rsidR="00E3227D" w:rsidRPr="00A8023C" w:rsidRDefault="00E3227D" w:rsidP="002338C4">
      <w:pPr>
        <w:pBdr>
          <w:top w:val="nil"/>
          <w:left w:val="nil"/>
          <w:bottom w:val="nil"/>
          <w:right w:val="nil"/>
          <w:between w:val="nil"/>
        </w:pBdr>
        <w:rPr>
          <w:rFonts w:ascii="Sylfaen" w:hAnsi="Sylfaen"/>
          <w:color w:val="000000"/>
          <w:sz w:val="18"/>
          <w:lang w:val="ka-GE"/>
        </w:rPr>
      </w:pPr>
      <w:r w:rsidRPr="00F725B7">
        <w:rPr>
          <w:rStyle w:val="FootnoteReference"/>
          <w:rFonts w:ascii="Sylfaen" w:hAnsi="Sylfaen"/>
          <w:sz w:val="18"/>
        </w:rPr>
        <w:footnoteRef/>
      </w:r>
      <w:r w:rsidRPr="00A8023C">
        <w:rPr>
          <w:rFonts w:ascii="Sylfaen" w:hAnsi="Sylfaen"/>
          <w:color w:val="000000"/>
          <w:sz w:val="18"/>
          <w:lang w:val="ka-GE"/>
        </w:rPr>
        <w:t xml:space="preserve"> </w:t>
      </w:r>
      <w:r w:rsidRPr="00F725B7">
        <w:rPr>
          <w:rFonts w:ascii="Sylfaen" w:hAnsi="Sylfaen"/>
          <w:color w:val="000000"/>
          <w:sz w:val="18"/>
          <w:lang w:val="ka-GE"/>
        </w:rPr>
        <w:t xml:space="preserve">საქართველოს კანონი „საჯარო სამსახურის შესახებ“, </w:t>
      </w:r>
      <w:r w:rsidRPr="00A8023C">
        <w:rPr>
          <w:rFonts w:ascii="Sylfaen" w:hAnsi="Sylfaen"/>
          <w:color w:val="000000"/>
          <w:sz w:val="18"/>
          <w:lang w:val="ka-GE"/>
        </w:rPr>
        <w:t xml:space="preserve">27 </w:t>
      </w:r>
      <w:r w:rsidRPr="00F725B7">
        <w:rPr>
          <w:rFonts w:ascii="Sylfaen" w:hAnsi="Sylfaen"/>
          <w:color w:val="000000"/>
          <w:sz w:val="18"/>
          <w:lang w:val="ka-GE"/>
        </w:rPr>
        <w:t xml:space="preserve">ოქტომბერი, </w:t>
      </w:r>
      <w:r w:rsidRPr="00A8023C">
        <w:rPr>
          <w:rFonts w:ascii="Sylfaen" w:hAnsi="Sylfaen"/>
          <w:color w:val="000000"/>
          <w:sz w:val="18"/>
          <w:lang w:val="ka-GE"/>
        </w:rPr>
        <w:t>2015,</w:t>
      </w:r>
      <w:r w:rsidRPr="00F725B7">
        <w:rPr>
          <w:rFonts w:ascii="Sylfaen" w:hAnsi="Sylfaen"/>
          <w:color w:val="000000"/>
          <w:sz w:val="18"/>
          <w:lang w:val="ka-GE"/>
        </w:rPr>
        <w:t xml:space="preserve"> მუხლები</w:t>
      </w:r>
      <w:r w:rsidRPr="00A8023C">
        <w:rPr>
          <w:rFonts w:ascii="Sylfaen" w:hAnsi="Sylfaen"/>
          <w:color w:val="000000"/>
          <w:sz w:val="18"/>
          <w:lang w:val="ka-GE"/>
        </w:rPr>
        <w:t xml:space="preserve"> 12, 14, 17.</w:t>
      </w:r>
    </w:p>
  </w:footnote>
  <w:footnote w:id="204">
    <w:p w14:paraId="356DBEB0" w14:textId="2CC8D6FE" w:rsidR="00E3227D" w:rsidRPr="00A8023C" w:rsidRDefault="00E3227D" w:rsidP="002338C4">
      <w:pPr>
        <w:pBdr>
          <w:top w:val="nil"/>
          <w:left w:val="nil"/>
          <w:bottom w:val="nil"/>
          <w:right w:val="nil"/>
          <w:between w:val="nil"/>
        </w:pBdr>
        <w:rPr>
          <w:color w:val="000000"/>
          <w:lang w:val="ka-GE"/>
        </w:rPr>
      </w:pPr>
      <w:r w:rsidRPr="00F725B7">
        <w:rPr>
          <w:rStyle w:val="FootnoteReference"/>
          <w:rFonts w:ascii="Sylfaen" w:hAnsi="Sylfaen"/>
          <w:sz w:val="18"/>
        </w:rPr>
        <w:footnoteRef/>
      </w:r>
      <w:r w:rsidRPr="00A8023C">
        <w:rPr>
          <w:rFonts w:ascii="Sylfaen" w:hAnsi="Sylfaen"/>
          <w:color w:val="000000"/>
          <w:sz w:val="18"/>
          <w:lang w:val="ka-GE"/>
        </w:rPr>
        <w:t xml:space="preserve">  </w:t>
      </w:r>
      <w:r w:rsidRPr="00F725B7">
        <w:rPr>
          <w:rFonts w:ascii="Sylfaen" w:hAnsi="Sylfaen"/>
          <w:sz w:val="18"/>
          <w:lang w:val="ka-GE"/>
        </w:rPr>
        <w:t>სახელმწიფო შესყიდვების სააგენტო,</w:t>
      </w:r>
      <w:r>
        <w:rPr>
          <w:rFonts w:ascii="Sylfaen" w:hAnsi="Sylfaen"/>
          <w:sz w:val="18"/>
          <w:lang w:val="ka-GE"/>
        </w:rPr>
        <w:t xml:space="preserve"> </w:t>
      </w:r>
      <w:r w:rsidRPr="00304459">
        <w:rPr>
          <w:rFonts w:ascii="Sylfaen" w:hAnsi="Sylfaen"/>
          <w:sz w:val="18"/>
          <w:lang w:val="ka-GE"/>
        </w:rPr>
        <w:t xml:space="preserve">სახელმწიფო შესყიდვების სააგენტოს თავმჯდომარის ბრძანება №5,  </w:t>
      </w:r>
      <w:r w:rsidRPr="00304459">
        <w:rPr>
          <w:rFonts w:ascii="Sylfaen" w:hAnsi="Sylfaen"/>
          <w:color w:val="000000"/>
          <w:sz w:val="18"/>
          <w:lang w:val="ka-GE"/>
        </w:rPr>
        <w:t>24 აგვისტო, 2014,</w:t>
      </w:r>
      <w:r w:rsidRPr="00A8023C">
        <w:rPr>
          <w:rFonts w:ascii="Sylfaen" w:hAnsi="Sylfaen"/>
          <w:color w:val="000000"/>
          <w:sz w:val="18"/>
          <w:lang w:val="ka-GE"/>
        </w:rPr>
        <w:t xml:space="preserve"> </w:t>
      </w:r>
      <w:r w:rsidRPr="00257DA1">
        <w:rPr>
          <w:rFonts w:ascii="Sylfaen" w:hAnsi="Sylfaen"/>
          <w:color w:val="000000"/>
          <w:sz w:val="18"/>
          <w:lang w:val="ka-GE"/>
        </w:rPr>
        <w:t>http://procurement.gov.ge/ELibrary/LegalActs.aspx</w:t>
      </w:r>
      <w:r>
        <w:rPr>
          <w:rFonts w:ascii="Sylfaen" w:hAnsi="Sylfaen"/>
          <w:color w:val="000000"/>
          <w:sz w:val="18"/>
          <w:lang w:val="ka-GE"/>
        </w:rPr>
        <w:t xml:space="preserve">     </w:t>
      </w:r>
    </w:p>
  </w:footnote>
  <w:footnote w:id="205">
    <w:p w14:paraId="4E393D01" w14:textId="77777777" w:rsidR="00E3227D" w:rsidRPr="004B5BAF" w:rsidRDefault="00E3227D" w:rsidP="002338C4">
      <w:pPr>
        <w:pBdr>
          <w:top w:val="nil"/>
          <w:left w:val="nil"/>
          <w:bottom w:val="nil"/>
          <w:right w:val="nil"/>
          <w:between w:val="nil"/>
        </w:pBdr>
        <w:rPr>
          <w:rFonts w:ascii="Sylfaen" w:hAnsi="Sylfaen"/>
          <w:color w:val="000000"/>
          <w:sz w:val="18"/>
          <w:szCs w:val="18"/>
          <w:lang w:val="ka-GE"/>
        </w:rPr>
      </w:pPr>
      <w:r w:rsidRPr="007421F8">
        <w:rPr>
          <w:rStyle w:val="FootnoteReference"/>
          <w:rFonts w:ascii="Sylfaen" w:hAnsi="Sylfaen"/>
          <w:sz w:val="18"/>
          <w:szCs w:val="18"/>
        </w:rPr>
        <w:footnoteRef/>
      </w:r>
      <w:r w:rsidRPr="004B5BAF">
        <w:rPr>
          <w:rFonts w:ascii="Sylfaen" w:hAnsi="Sylfaen"/>
          <w:color w:val="000000"/>
          <w:sz w:val="18"/>
          <w:szCs w:val="18"/>
          <w:lang w:val="ka-GE"/>
        </w:rPr>
        <w:t xml:space="preserve"> </w:t>
      </w:r>
      <w:r w:rsidRPr="007421F8">
        <w:rPr>
          <w:rFonts w:ascii="Sylfaen" w:hAnsi="Sylfaen"/>
          <w:sz w:val="18"/>
          <w:szCs w:val="18"/>
          <w:lang w:val="ka-GE"/>
        </w:rPr>
        <w:t xml:space="preserve">სახელმწიფო შესყიდვების სააგენტო, </w:t>
      </w:r>
      <w:r w:rsidRPr="004B5BAF">
        <w:rPr>
          <w:rFonts w:ascii="Sylfaen" w:hAnsi="Sylfaen"/>
          <w:i/>
          <w:color w:val="000000"/>
          <w:sz w:val="18"/>
          <w:szCs w:val="18"/>
          <w:lang w:val="ka-GE"/>
        </w:rPr>
        <w:t>2019</w:t>
      </w:r>
      <w:r w:rsidRPr="007421F8">
        <w:rPr>
          <w:rFonts w:ascii="Sylfaen" w:hAnsi="Sylfaen"/>
          <w:i/>
          <w:color w:val="000000"/>
          <w:sz w:val="18"/>
          <w:szCs w:val="18"/>
          <w:lang w:val="ka-GE"/>
        </w:rPr>
        <w:t xml:space="preserve"> წლის საქმიანობის ანგარიში, თბილისი,</w:t>
      </w:r>
      <w:r w:rsidRPr="004B5BAF">
        <w:rPr>
          <w:rFonts w:ascii="Sylfaen" w:hAnsi="Sylfaen"/>
          <w:color w:val="000000"/>
          <w:sz w:val="18"/>
          <w:szCs w:val="18"/>
          <w:lang w:val="ka-GE"/>
        </w:rPr>
        <w:t xml:space="preserve"> 2020, </w:t>
      </w:r>
      <w:r w:rsidRPr="007421F8">
        <w:rPr>
          <w:rFonts w:ascii="Sylfaen" w:hAnsi="Sylfaen"/>
          <w:color w:val="000000"/>
          <w:sz w:val="18"/>
          <w:szCs w:val="18"/>
          <w:lang w:val="ka-GE"/>
        </w:rPr>
        <w:t>გვ.</w:t>
      </w:r>
      <w:r w:rsidRPr="004B5BAF">
        <w:rPr>
          <w:rFonts w:ascii="Sylfaen" w:hAnsi="Sylfaen"/>
          <w:color w:val="000000"/>
          <w:sz w:val="18"/>
          <w:szCs w:val="18"/>
          <w:lang w:val="ka-GE"/>
        </w:rPr>
        <w:t xml:space="preserve"> 45-46</w:t>
      </w:r>
      <w:r>
        <w:rPr>
          <w:rFonts w:ascii="Sylfaen" w:hAnsi="Sylfaen"/>
          <w:color w:val="000000"/>
          <w:sz w:val="18"/>
          <w:szCs w:val="18"/>
          <w:lang w:val="ka-GE"/>
        </w:rPr>
        <w:t xml:space="preserve">, </w:t>
      </w:r>
      <w:r w:rsidRPr="004B5BAF">
        <w:rPr>
          <w:rFonts w:ascii="Sylfaen" w:hAnsi="Sylfaen"/>
          <w:color w:val="000000"/>
          <w:sz w:val="18"/>
          <w:szCs w:val="18"/>
          <w:lang w:val="ka-GE"/>
        </w:rPr>
        <w:t xml:space="preserve"> http://www.procurement.gov.ge/getattachment/ELibrary/AnalyticalStudiesReports/Angarishi_2019_GEO.pdf.aspx</w:t>
      </w:r>
    </w:p>
  </w:footnote>
  <w:footnote w:id="206">
    <w:p w14:paraId="04E62BC1" w14:textId="77777777" w:rsidR="00E3227D" w:rsidRPr="007F6FB5" w:rsidRDefault="00E3227D" w:rsidP="002338C4">
      <w:pPr>
        <w:pBdr>
          <w:top w:val="nil"/>
          <w:left w:val="nil"/>
          <w:bottom w:val="nil"/>
          <w:right w:val="nil"/>
          <w:between w:val="nil"/>
        </w:pBdr>
        <w:rPr>
          <w:rFonts w:ascii="Sylfaen" w:hAnsi="Sylfaen"/>
          <w:color w:val="000000"/>
          <w:sz w:val="18"/>
          <w:szCs w:val="18"/>
          <w:lang w:val="ka-GE"/>
        </w:rPr>
      </w:pPr>
      <w:r w:rsidRPr="00A91051">
        <w:rPr>
          <w:rStyle w:val="FootnoteReference"/>
          <w:rFonts w:ascii="Sylfaen" w:hAnsi="Sylfaen"/>
          <w:sz w:val="18"/>
          <w:szCs w:val="18"/>
        </w:rPr>
        <w:footnoteRef/>
      </w:r>
      <w:r w:rsidRPr="00A91051">
        <w:rPr>
          <w:rFonts w:ascii="Sylfaen" w:hAnsi="Sylfaen"/>
          <w:color w:val="000000"/>
          <w:sz w:val="18"/>
          <w:szCs w:val="18"/>
          <w:lang w:val="ka-GE"/>
        </w:rPr>
        <w:t xml:space="preserve"> </w:t>
      </w:r>
      <w:r w:rsidRPr="00A91051">
        <w:rPr>
          <w:rFonts w:ascii="Sylfaen" w:hAnsi="Sylfaen"/>
          <w:sz w:val="18"/>
          <w:szCs w:val="18"/>
          <w:lang w:val="ka-GE"/>
        </w:rPr>
        <w:t xml:space="preserve">„საერთაშორისო გამჭვირვალობა - საქართველო“, „საქართველოს ეროვნული ანტიკორუფციული სისტემის შეფასება 2020“, 26 ივნისი, 2020, </w:t>
      </w:r>
      <w:r w:rsidRPr="00257DA1">
        <w:rPr>
          <w:rFonts w:ascii="Sylfaen" w:hAnsi="Sylfaen"/>
          <w:sz w:val="18"/>
          <w:szCs w:val="18"/>
          <w:lang w:val="ka-GE"/>
        </w:rPr>
        <w:t>გვ.  45, 46, 73,</w:t>
      </w:r>
      <w:r>
        <w:rPr>
          <w:rFonts w:ascii="Sylfaen" w:hAnsi="Sylfaen"/>
          <w:sz w:val="18"/>
          <w:szCs w:val="18"/>
          <w:lang w:val="ka-GE"/>
        </w:rPr>
        <w:t xml:space="preserve"> </w:t>
      </w:r>
      <w:r w:rsidRPr="00A91051">
        <w:rPr>
          <w:rFonts w:ascii="Sylfaen" w:hAnsi="Sylfaen"/>
          <w:sz w:val="18"/>
          <w:szCs w:val="18"/>
          <w:lang w:val="ka-GE"/>
        </w:rPr>
        <w:t>https://www.transparency.ge/ge/post/sakartvelos-erovnuli-antikorupciuli-sistemis-shepaseba-2020</w:t>
      </w:r>
    </w:p>
  </w:footnote>
  <w:footnote w:id="207">
    <w:p w14:paraId="0D293D2B" w14:textId="77777777" w:rsidR="00E3227D" w:rsidRPr="00F73747" w:rsidRDefault="00E3227D" w:rsidP="0032529D">
      <w:pPr>
        <w:jc w:val="both"/>
        <w:rPr>
          <w:rFonts w:ascii="Sylfaen" w:hAnsi="Sylfaen"/>
          <w:sz w:val="18"/>
          <w:szCs w:val="18"/>
          <w:lang w:val="ka-GE"/>
        </w:rPr>
      </w:pPr>
      <w:r w:rsidRPr="00F73747">
        <w:rPr>
          <w:rStyle w:val="FootnoteReference"/>
          <w:rFonts w:ascii="Sylfaen" w:hAnsi="Sylfaen"/>
          <w:sz w:val="18"/>
          <w:szCs w:val="18"/>
        </w:rPr>
        <w:footnoteRef/>
      </w:r>
      <w:r w:rsidRPr="007F6FB5">
        <w:rPr>
          <w:rFonts w:ascii="Sylfaen" w:hAnsi="Sylfaen"/>
          <w:sz w:val="18"/>
          <w:szCs w:val="18"/>
          <w:lang w:val="ka-GE"/>
        </w:rPr>
        <w:t xml:space="preserve"> </w:t>
      </w:r>
      <w:r w:rsidRPr="00F73747">
        <w:rPr>
          <w:rFonts w:ascii="Sylfaen" w:hAnsi="Sylfaen"/>
          <w:sz w:val="18"/>
          <w:szCs w:val="18"/>
          <w:lang w:val="ka-GE"/>
        </w:rPr>
        <w:t xml:space="preserve">„საერთაშორისო გამჭვირვალობა - საქართველო“, „ქონებრივი დეკლარაციების სისტემა განახლების მოლოდინში“, </w:t>
      </w:r>
      <w:r w:rsidRPr="007F6FB5">
        <w:rPr>
          <w:rFonts w:ascii="Sylfaen" w:hAnsi="Sylfaen"/>
          <w:sz w:val="18"/>
          <w:szCs w:val="18"/>
          <w:lang w:val="ka-GE"/>
        </w:rPr>
        <w:t xml:space="preserve">29 </w:t>
      </w:r>
      <w:r w:rsidRPr="00F73747">
        <w:rPr>
          <w:rFonts w:ascii="Sylfaen" w:hAnsi="Sylfaen"/>
          <w:sz w:val="18"/>
          <w:szCs w:val="18"/>
          <w:lang w:val="ka-GE"/>
        </w:rPr>
        <w:t xml:space="preserve">სექტემბერი, </w:t>
      </w:r>
      <w:r w:rsidRPr="007F6FB5">
        <w:rPr>
          <w:rFonts w:ascii="Sylfaen" w:hAnsi="Sylfaen"/>
          <w:sz w:val="18"/>
          <w:szCs w:val="18"/>
          <w:lang w:val="ka-GE"/>
        </w:rPr>
        <w:t>2020</w:t>
      </w:r>
      <w:r w:rsidRPr="00F73747">
        <w:rPr>
          <w:rFonts w:ascii="Sylfaen" w:hAnsi="Sylfaen"/>
          <w:sz w:val="18"/>
          <w:szCs w:val="18"/>
          <w:lang w:val="ka-GE"/>
        </w:rPr>
        <w:t>, https://transparency.ge/ge/blog/konebrivi-deklaraciebis-sistema-ganaxlebis-molodinshi</w:t>
      </w:r>
    </w:p>
  </w:footnote>
  <w:footnote w:id="208">
    <w:p w14:paraId="021C5AFD" w14:textId="77777777" w:rsidR="00E3227D" w:rsidRPr="00F73747" w:rsidRDefault="00E3227D" w:rsidP="00193169">
      <w:pPr>
        <w:pBdr>
          <w:top w:val="nil"/>
          <w:left w:val="nil"/>
          <w:bottom w:val="nil"/>
          <w:right w:val="nil"/>
          <w:between w:val="nil"/>
        </w:pBdr>
        <w:rPr>
          <w:rFonts w:ascii="Sylfaen" w:hAnsi="Sylfaen"/>
          <w:color w:val="000000"/>
          <w:sz w:val="18"/>
          <w:szCs w:val="18"/>
          <w:lang w:val="ka-GE"/>
        </w:rPr>
      </w:pPr>
      <w:r w:rsidRPr="00F73747">
        <w:rPr>
          <w:rStyle w:val="FootnoteReference"/>
          <w:rFonts w:ascii="Sylfaen" w:hAnsi="Sylfaen"/>
          <w:sz w:val="18"/>
          <w:szCs w:val="18"/>
        </w:rPr>
        <w:footnoteRef/>
      </w:r>
      <w:r w:rsidRPr="00F73747">
        <w:rPr>
          <w:rFonts w:ascii="Sylfaen" w:hAnsi="Sylfaen"/>
          <w:color w:val="000000"/>
          <w:sz w:val="18"/>
          <w:szCs w:val="18"/>
          <w:lang w:val="ka-GE"/>
        </w:rPr>
        <w:t xml:space="preserve"> </w:t>
      </w:r>
      <w:r w:rsidRPr="00F73747">
        <w:rPr>
          <w:rFonts w:ascii="Sylfaen" w:hAnsi="Sylfaen"/>
          <w:sz w:val="18"/>
          <w:szCs w:val="18"/>
          <w:lang w:val="ka-GE"/>
        </w:rPr>
        <w:t xml:space="preserve">„საერთაშორისო გამჭვირვალობა - საქართველო“, </w:t>
      </w:r>
      <w:r w:rsidRPr="00F73747">
        <w:rPr>
          <w:rFonts w:ascii="Sylfaen" w:hAnsi="Sylfaen"/>
          <w:color w:val="000000"/>
          <w:sz w:val="18"/>
          <w:szCs w:val="18"/>
          <w:lang w:val="ka-GE"/>
        </w:rPr>
        <w:t xml:space="preserve">„საქართველოს საჯარო სამსახურში მოქმედი მხილების მექანიზმი დიდწილად უფუნქციოა“, 25 ივნისი, 2020, https://transparency.ge/ge/blog/sakartvelos-sajaro-samsaxurshi-mokmedi-mxilebis-mekanizmi-didcilad-upunkcioa </w:t>
      </w:r>
    </w:p>
  </w:footnote>
  <w:footnote w:id="209">
    <w:p w14:paraId="14DB5083" w14:textId="77777777" w:rsidR="00E3227D" w:rsidRPr="00F853AF" w:rsidRDefault="00E3227D" w:rsidP="00F94FD8">
      <w:pPr>
        <w:pBdr>
          <w:top w:val="nil"/>
          <w:left w:val="nil"/>
          <w:bottom w:val="nil"/>
          <w:right w:val="nil"/>
          <w:between w:val="nil"/>
        </w:pBdr>
        <w:jc w:val="both"/>
        <w:rPr>
          <w:rFonts w:ascii="Sylfaen" w:eastAsia="Times New Roman" w:hAnsi="Sylfaen" w:cs="Times New Roman"/>
          <w:color w:val="000000"/>
          <w:sz w:val="18"/>
          <w:szCs w:val="18"/>
          <w:lang w:val="ka-GE"/>
        </w:rPr>
      </w:pPr>
      <w:r w:rsidRPr="00CB4007">
        <w:rPr>
          <w:rStyle w:val="FootnoteReference"/>
          <w:rFonts w:ascii="Sylfaen" w:hAnsi="Sylfaen"/>
          <w:sz w:val="18"/>
          <w:szCs w:val="18"/>
        </w:rPr>
        <w:footnoteRef/>
      </w:r>
      <w:r w:rsidRPr="00CB4007">
        <w:rPr>
          <w:rFonts w:ascii="Sylfaen" w:hAnsi="Sylfaen"/>
          <w:color w:val="000000"/>
          <w:sz w:val="18"/>
          <w:szCs w:val="18"/>
          <w:lang w:val="ka-GE"/>
        </w:rPr>
        <w:t xml:space="preserve"> საქართველოს კანონი „საჯარო </w:t>
      </w:r>
      <w:r w:rsidRPr="007C263C">
        <w:rPr>
          <w:rFonts w:ascii="Sylfaen" w:hAnsi="Sylfaen"/>
          <w:color w:val="000000"/>
          <w:sz w:val="18"/>
          <w:szCs w:val="18"/>
          <w:lang w:val="ka-GE"/>
        </w:rPr>
        <w:t>დაწესებულებაში</w:t>
      </w:r>
      <w:r w:rsidRPr="00CB4007">
        <w:rPr>
          <w:rFonts w:ascii="Sylfaen" w:hAnsi="Sylfaen"/>
          <w:color w:val="000000"/>
          <w:sz w:val="18"/>
          <w:szCs w:val="18"/>
          <w:lang w:val="ka-GE"/>
        </w:rPr>
        <w:t xml:space="preserve"> ინტერესთა შეუთავსებლობისა და კორუფციის შესახებ“, მუხლი 3 (</w:t>
      </w:r>
      <w:r w:rsidRPr="00257DA1">
        <w:rPr>
          <w:rFonts w:ascii="Sylfaen" w:hAnsi="Sylfaen"/>
          <w:color w:val="000000"/>
          <w:sz w:val="18"/>
          <w:szCs w:val="18"/>
          <w:lang w:val="ka-GE"/>
        </w:rPr>
        <w:t>2).</w:t>
      </w:r>
      <w:r w:rsidRPr="00CB4007">
        <w:rPr>
          <w:rFonts w:ascii="Sylfaen" w:eastAsia="Times New Roman" w:hAnsi="Sylfaen" w:cs="Times New Roman"/>
          <w:color w:val="000000"/>
          <w:sz w:val="18"/>
          <w:szCs w:val="18"/>
          <w:lang w:val="ka-GE"/>
        </w:rPr>
        <w:t xml:space="preserve"> </w:t>
      </w:r>
      <w:r>
        <w:rPr>
          <w:rFonts w:ascii="Sylfaen" w:eastAsia="Times New Roman" w:hAnsi="Sylfaen" w:cs="Times New Roman"/>
          <w:color w:val="000000"/>
          <w:sz w:val="18"/>
          <w:szCs w:val="18"/>
          <w:lang w:val="ka-GE"/>
        </w:rPr>
        <w:t xml:space="preserve">  </w:t>
      </w:r>
    </w:p>
  </w:footnote>
  <w:footnote w:id="210">
    <w:p w14:paraId="3CAC78B3" w14:textId="77777777" w:rsidR="00E3227D" w:rsidRPr="00CB4007" w:rsidRDefault="00E3227D" w:rsidP="00F94FD8">
      <w:pPr>
        <w:pBdr>
          <w:top w:val="nil"/>
          <w:left w:val="nil"/>
          <w:bottom w:val="nil"/>
          <w:right w:val="nil"/>
          <w:between w:val="nil"/>
        </w:pBdr>
        <w:jc w:val="both"/>
        <w:rPr>
          <w:rFonts w:ascii="Sylfaen" w:hAnsi="Sylfaen"/>
          <w:sz w:val="18"/>
          <w:szCs w:val="18"/>
          <w:lang w:val="ka-GE"/>
        </w:rPr>
      </w:pPr>
      <w:r w:rsidRPr="00CB4007">
        <w:rPr>
          <w:rStyle w:val="FootnoteReference"/>
          <w:rFonts w:ascii="Sylfaen" w:hAnsi="Sylfaen"/>
          <w:sz w:val="18"/>
          <w:szCs w:val="18"/>
        </w:rPr>
        <w:footnoteRef/>
      </w:r>
      <w:r w:rsidRPr="00CB4007">
        <w:rPr>
          <w:rFonts w:ascii="Sylfaen" w:hAnsi="Sylfaen"/>
          <w:sz w:val="18"/>
          <w:szCs w:val="18"/>
          <w:lang w:val="ka-GE"/>
        </w:rPr>
        <w:t xml:space="preserve"> </w:t>
      </w:r>
      <w:r w:rsidRPr="00CB4007">
        <w:rPr>
          <w:rFonts w:ascii="Sylfaen" w:hAnsi="Sylfaen"/>
          <w:color w:val="000000"/>
          <w:sz w:val="18"/>
          <w:szCs w:val="18"/>
          <w:lang w:val="ka-GE"/>
        </w:rPr>
        <w:t xml:space="preserve">საქართველოს კანონი „საჯარო </w:t>
      </w:r>
      <w:r w:rsidRPr="007C263C">
        <w:rPr>
          <w:rFonts w:ascii="Sylfaen" w:hAnsi="Sylfaen"/>
          <w:color w:val="000000"/>
          <w:sz w:val="18"/>
          <w:szCs w:val="18"/>
          <w:lang w:val="ka-GE"/>
        </w:rPr>
        <w:t>დაწესებულებაში</w:t>
      </w:r>
      <w:r w:rsidRPr="00CB4007">
        <w:rPr>
          <w:rFonts w:ascii="Sylfaen" w:hAnsi="Sylfaen"/>
          <w:color w:val="000000"/>
          <w:sz w:val="18"/>
          <w:szCs w:val="18"/>
          <w:lang w:val="ka-GE"/>
        </w:rPr>
        <w:t xml:space="preserve"> ინტერესთა შეუთავსებლობისა და კორუფციის შესახებ“, </w:t>
      </w:r>
      <w:r w:rsidRPr="00CB4007">
        <w:rPr>
          <w:rFonts w:ascii="Sylfaen" w:hAnsi="Sylfaen"/>
          <w:sz w:val="18"/>
          <w:szCs w:val="18"/>
          <w:lang w:val="ka-GE"/>
        </w:rPr>
        <w:t xml:space="preserve">მუხლი 20 (5) (6). </w:t>
      </w:r>
    </w:p>
  </w:footnote>
  <w:footnote w:id="211">
    <w:p w14:paraId="3F9F43F8" w14:textId="42607EE9" w:rsidR="00E3227D" w:rsidRPr="00257DA1" w:rsidRDefault="00E3227D" w:rsidP="001B0F9A">
      <w:pPr>
        <w:pBdr>
          <w:top w:val="nil"/>
          <w:left w:val="nil"/>
          <w:bottom w:val="nil"/>
          <w:right w:val="nil"/>
          <w:between w:val="nil"/>
        </w:pBdr>
        <w:rPr>
          <w:rFonts w:ascii="Sylfaen" w:hAnsi="Sylfaen"/>
          <w:sz w:val="18"/>
          <w:szCs w:val="18"/>
          <w:lang w:val="ka-GE"/>
        </w:rPr>
      </w:pPr>
      <w:r w:rsidRPr="00CB4007">
        <w:rPr>
          <w:rStyle w:val="FootnoteReference"/>
          <w:rFonts w:ascii="Sylfaen" w:hAnsi="Sylfaen"/>
          <w:sz w:val="18"/>
          <w:szCs w:val="18"/>
        </w:rPr>
        <w:footnoteRef/>
      </w:r>
      <w:r w:rsidRPr="00CB4007">
        <w:rPr>
          <w:rFonts w:ascii="Sylfaen" w:hAnsi="Sylfaen"/>
          <w:sz w:val="18"/>
          <w:szCs w:val="18"/>
          <w:lang w:val="ka-GE"/>
        </w:rPr>
        <w:t xml:space="preserve"> </w:t>
      </w:r>
      <w:r>
        <w:rPr>
          <w:rFonts w:ascii="Sylfaen" w:hAnsi="Sylfaen"/>
          <w:sz w:val="18"/>
          <w:szCs w:val="18"/>
          <w:lang w:val="ka-GE"/>
        </w:rPr>
        <w:t xml:space="preserve">სახელმწიფო შესყიდვების სააგენტო, </w:t>
      </w:r>
      <w:r w:rsidRPr="00257DA1">
        <w:rPr>
          <w:rFonts w:ascii="Sylfaen" w:hAnsi="Sylfaen"/>
          <w:sz w:val="18"/>
          <w:szCs w:val="18"/>
          <w:lang w:val="ka-GE"/>
        </w:rPr>
        <w:t xml:space="preserve">სახელმწიფო შესყიდვების სააგენტოს ხელმძღვანელის ბრძანება </w:t>
      </w:r>
      <w:r w:rsidRPr="00257DA1">
        <w:rPr>
          <w:rFonts w:ascii="Sylfaen" w:hAnsi="Sylfaen"/>
          <w:sz w:val="18"/>
          <w:lang w:val="ka-GE"/>
        </w:rPr>
        <w:t>№</w:t>
      </w:r>
      <w:r w:rsidRPr="00257DA1">
        <w:rPr>
          <w:rFonts w:ascii="Sylfaen" w:hAnsi="Sylfaen"/>
          <w:sz w:val="18"/>
          <w:szCs w:val="18"/>
          <w:lang w:val="ka-GE"/>
        </w:rPr>
        <w:t xml:space="preserve">306, 23 აპრილი, 2014, http://procurement.gov.ge/ELibrary/LegalActs.aspx      </w:t>
      </w:r>
    </w:p>
  </w:footnote>
  <w:footnote w:id="212">
    <w:p w14:paraId="5BFF4BDF" w14:textId="229316A8" w:rsidR="00E3227D" w:rsidRPr="00902693" w:rsidRDefault="00E3227D">
      <w:pPr>
        <w:rPr>
          <w:rFonts w:ascii="Sylfaen" w:hAnsi="Sylfaen"/>
          <w:color w:val="FF0000"/>
          <w:sz w:val="18"/>
          <w:szCs w:val="18"/>
          <w:lang w:val="ka-GE"/>
        </w:rPr>
      </w:pPr>
      <w:r w:rsidRPr="00257DA1">
        <w:rPr>
          <w:rStyle w:val="FootnoteReference"/>
          <w:rFonts w:ascii="Sylfaen" w:hAnsi="Sylfaen"/>
          <w:sz w:val="18"/>
          <w:szCs w:val="18"/>
        </w:rPr>
        <w:footnoteRef/>
      </w:r>
      <w:r w:rsidRPr="00257DA1">
        <w:rPr>
          <w:rFonts w:ascii="Sylfaen" w:hAnsi="Sylfaen"/>
          <w:sz w:val="18"/>
          <w:szCs w:val="18"/>
          <w:lang w:val="ka-GE"/>
        </w:rPr>
        <w:t xml:space="preserve"> </w:t>
      </w:r>
      <w:r w:rsidRPr="00257DA1">
        <w:rPr>
          <w:rFonts w:ascii="Sylfaen" w:hAnsi="Sylfaen"/>
          <w:sz w:val="18"/>
          <w:szCs w:val="18"/>
          <w:lang w:val="ka-GE"/>
        </w:rPr>
        <w:t>საქართველოს სისხლის სამართლის კოდექსი, მუხლი 195(1).</w:t>
      </w:r>
      <w:r w:rsidRPr="00AA7FC0">
        <w:rPr>
          <w:rFonts w:ascii="Sylfaen" w:hAnsi="Sylfaen"/>
          <w:sz w:val="18"/>
          <w:szCs w:val="18"/>
          <w:lang w:val="ka-GE"/>
        </w:rPr>
        <w:t xml:space="preserve"> </w:t>
      </w:r>
      <w:r>
        <w:rPr>
          <w:rFonts w:ascii="Sylfaen" w:hAnsi="Sylfaen"/>
          <w:sz w:val="18"/>
          <w:szCs w:val="18"/>
          <w:lang w:val="ka-GE"/>
        </w:rPr>
        <w:t xml:space="preserve"> </w:t>
      </w:r>
    </w:p>
  </w:footnote>
  <w:footnote w:id="213">
    <w:p w14:paraId="6C0E8E7D" w14:textId="77777777" w:rsidR="00E3227D" w:rsidRPr="002572CB" w:rsidRDefault="00E3227D">
      <w:pPr>
        <w:pBdr>
          <w:top w:val="nil"/>
          <w:left w:val="nil"/>
          <w:bottom w:val="nil"/>
          <w:right w:val="nil"/>
          <w:between w:val="nil"/>
        </w:pBdr>
        <w:rPr>
          <w:rFonts w:ascii="Sylfaen" w:hAnsi="Sylfaen"/>
          <w:color w:val="000000"/>
          <w:sz w:val="18"/>
          <w:szCs w:val="18"/>
          <w:lang w:val="ka-GE"/>
        </w:rPr>
      </w:pPr>
      <w:r w:rsidRPr="00F43FAA">
        <w:rPr>
          <w:rStyle w:val="FootnoteReference"/>
          <w:rFonts w:ascii="Sylfaen" w:hAnsi="Sylfaen"/>
          <w:sz w:val="18"/>
          <w:szCs w:val="18"/>
        </w:rPr>
        <w:footnoteRef/>
      </w:r>
      <w:r w:rsidRPr="00F43FAA">
        <w:rPr>
          <w:rFonts w:ascii="Sylfaen" w:hAnsi="Sylfaen"/>
          <w:sz w:val="18"/>
          <w:szCs w:val="18"/>
          <w:lang w:val="ka-GE"/>
        </w:rPr>
        <w:t xml:space="preserve"> </w:t>
      </w:r>
      <w:r w:rsidRPr="00F43FAA">
        <w:rPr>
          <w:rFonts w:ascii="Sylfaen" w:hAnsi="Sylfaen"/>
          <w:sz w:val="18"/>
          <w:szCs w:val="18"/>
          <w:lang w:val="ka-GE"/>
        </w:rPr>
        <w:t>„საერთაშორისო გამჭვირვალობა - საქართველო“, „საქართველოს ეროვნული ანტიკორუფციული სისტემის შეფასება 2020“, 26 ივნისი, 2020,</w:t>
      </w:r>
      <w:r w:rsidRPr="00AA7FC0">
        <w:rPr>
          <w:rFonts w:ascii="Sylfaen" w:hAnsi="Sylfaen"/>
          <w:sz w:val="18"/>
          <w:szCs w:val="18"/>
          <w:lang w:val="ka-GE"/>
        </w:rPr>
        <w:t xml:space="preserve"> გვ. </w:t>
      </w:r>
      <w:r w:rsidRPr="00A22BDB">
        <w:rPr>
          <w:rFonts w:ascii="Sylfaen" w:hAnsi="Sylfaen"/>
          <w:sz w:val="18"/>
          <w:szCs w:val="18"/>
          <w:lang w:val="ka-GE"/>
        </w:rPr>
        <w:t>40-41</w:t>
      </w:r>
      <w:r>
        <w:rPr>
          <w:rFonts w:ascii="Sylfaen" w:hAnsi="Sylfaen"/>
          <w:sz w:val="18"/>
          <w:szCs w:val="18"/>
          <w:lang w:val="ka-GE"/>
        </w:rPr>
        <w:t xml:space="preserve">, </w:t>
      </w:r>
      <w:r w:rsidRPr="00F43FAA">
        <w:rPr>
          <w:rFonts w:ascii="Sylfaen" w:hAnsi="Sylfaen"/>
          <w:sz w:val="18"/>
          <w:szCs w:val="18"/>
          <w:lang w:val="ka-GE"/>
        </w:rPr>
        <w:t>https://www.transparency.ge/ge/post/sakartvelos-erovnuli-antikorupciuli-sistemis-shepaseba-2020</w:t>
      </w:r>
    </w:p>
  </w:footnote>
  <w:footnote w:id="214">
    <w:p w14:paraId="057D4182" w14:textId="77777777" w:rsidR="00E3227D" w:rsidRPr="000E042D" w:rsidRDefault="00E3227D">
      <w:pPr>
        <w:pBdr>
          <w:top w:val="nil"/>
          <w:left w:val="nil"/>
          <w:bottom w:val="nil"/>
          <w:right w:val="nil"/>
          <w:between w:val="nil"/>
        </w:pBdr>
        <w:rPr>
          <w:rFonts w:ascii="Sylfaen" w:hAnsi="Sylfaen"/>
          <w:sz w:val="18"/>
          <w:szCs w:val="18"/>
          <w:lang w:val="ka-GE"/>
        </w:rPr>
      </w:pPr>
      <w:r w:rsidRPr="00CB4007">
        <w:rPr>
          <w:rStyle w:val="FootnoteReference"/>
          <w:rFonts w:ascii="Sylfaen" w:hAnsi="Sylfaen"/>
          <w:sz w:val="18"/>
          <w:szCs w:val="18"/>
        </w:rPr>
        <w:footnoteRef/>
      </w:r>
      <w:r w:rsidRPr="000E042D">
        <w:rPr>
          <w:rFonts w:ascii="Sylfaen" w:hAnsi="Sylfaen"/>
          <w:sz w:val="18"/>
          <w:szCs w:val="18"/>
          <w:lang w:val="ka-GE"/>
        </w:rPr>
        <w:t xml:space="preserve"> </w:t>
      </w:r>
      <w:r w:rsidRPr="00CB4007">
        <w:rPr>
          <w:rFonts w:ascii="Sylfaen" w:hAnsi="Sylfaen"/>
          <w:sz w:val="18"/>
          <w:szCs w:val="18"/>
          <w:lang w:val="ka-GE"/>
        </w:rPr>
        <w:t>საქართველოს სახელმწიფო შესყიდვების სააგენტოს ვებ-გვერდი, ანალიტიკური კვლევები და ანგარიშები</w:t>
      </w:r>
      <w:r w:rsidRPr="000E042D">
        <w:rPr>
          <w:rFonts w:ascii="Sylfaen" w:hAnsi="Sylfaen"/>
          <w:i/>
          <w:sz w:val="18"/>
          <w:szCs w:val="18"/>
          <w:lang w:val="ka-GE"/>
        </w:rPr>
        <w:t>,</w:t>
      </w:r>
      <w:r w:rsidRPr="000E042D">
        <w:rPr>
          <w:rFonts w:ascii="Sylfaen" w:hAnsi="Sylfaen"/>
          <w:sz w:val="18"/>
          <w:szCs w:val="18"/>
          <w:lang w:val="ka-GE"/>
        </w:rPr>
        <w:t xml:space="preserve"> </w:t>
      </w:r>
      <w:hyperlink r:id="rId23">
        <w:r w:rsidRPr="000E042D">
          <w:rPr>
            <w:rFonts w:ascii="Sylfaen" w:hAnsi="Sylfaen"/>
            <w:sz w:val="18"/>
            <w:szCs w:val="18"/>
            <w:u w:val="single"/>
            <w:lang w:val="ka-GE"/>
          </w:rPr>
          <w:t>http://www.procurement.gov.ge/ELibrary/AnalyticalStudiesReports.aspx</w:t>
        </w:r>
      </w:hyperlink>
    </w:p>
  </w:footnote>
  <w:footnote w:id="215">
    <w:p w14:paraId="3146C183" w14:textId="77777777" w:rsidR="00E3227D" w:rsidRPr="00CB4007" w:rsidRDefault="00E3227D">
      <w:pPr>
        <w:pBdr>
          <w:top w:val="nil"/>
          <w:left w:val="nil"/>
          <w:bottom w:val="nil"/>
          <w:right w:val="nil"/>
          <w:between w:val="nil"/>
        </w:pBdr>
        <w:rPr>
          <w:rFonts w:ascii="Sylfaen" w:hAnsi="Sylfaen"/>
          <w:sz w:val="18"/>
          <w:szCs w:val="18"/>
        </w:rPr>
      </w:pPr>
      <w:r w:rsidRPr="00CB4007">
        <w:rPr>
          <w:rStyle w:val="FootnoteReference"/>
          <w:rFonts w:ascii="Sylfaen" w:hAnsi="Sylfaen"/>
          <w:sz w:val="18"/>
          <w:szCs w:val="18"/>
        </w:rPr>
        <w:footnoteRef/>
      </w:r>
      <w:r w:rsidRPr="00CB4007">
        <w:rPr>
          <w:rFonts w:ascii="Sylfaen" w:hAnsi="Sylfaen"/>
          <w:sz w:val="18"/>
          <w:szCs w:val="18"/>
        </w:rPr>
        <w:t xml:space="preserve"> </w:t>
      </w:r>
      <w:r w:rsidRPr="00CB4007">
        <w:rPr>
          <w:rFonts w:ascii="Sylfaen" w:hAnsi="Sylfaen"/>
          <w:sz w:val="18"/>
          <w:szCs w:val="18"/>
          <w:lang w:val="ka-GE"/>
        </w:rPr>
        <w:t>საქართველოს კანონი „სახელმწიფო შესყიდვების შესახებ“, მუხლი</w:t>
      </w:r>
      <w:r w:rsidRPr="00CB4007">
        <w:rPr>
          <w:rFonts w:ascii="Sylfaen" w:hAnsi="Sylfaen"/>
          <w:sz w:val="18"/>
          <w:szCs w:val="18"/>
        </w:rPr>
        <w:t xml:space="preserve"> 4.</w:t>
      </w:r>
    </w:p>
  </w:footnote>
  <w:footnote w:id="216">
    <w:p w14:paraId="027A9BA8" w14:textId="60A28058" w:rsidR="00E3227D" w:rsidRPr="00832128" w:rsidRDefault="00E3227D">
      <w:pPr>
        <w:pBdr>
          <w:top w:val="nil"/>
          <w:left w:val="nil"/>
          <w:bottom w:val="nil"/>
          <w:right w:val="nil"/>
          <w:between w:val="nil"/>
        </w:pBdr>
        <w:rPr>
          <w:rFonts w:ascii="Sylfaen" w:hAnsi="Sylfaen"/>
          <w:sz w:val="18"/>
          <w:szCs w:val="18"/>
          <w:lang w:val="ka-GE"/>
        </w:rPr>
      </w:pPr>
      <w:r w:rsidRPr="00CB4007">
        <w:rPr>
          <w:rStyle w:val="FootnoteReference"/>
          <w:rFonts w:ascii="Sylfaen" w:hAnsi="Sylfaen"/>
          <w:sz w:val="18"/>
          <w:szCs w:val="18"/>
        </w:rPr>
        <w:footnoteRef/>
      </w:r>
      <w:r w:rsidRPr="00CB4007">
        <w:rPr>
          <w:rFonts w:ascii="Sylfaen" w:hAnsi="Sylfaen"/>
          <w:sz w:val="18"/>
          <w:szCs w:val="18"/>
        </w:rPr>
        <w:t xml:space="preserve"> OECD Anti-Corruption Network (ACN), Istanbul Anti-corruption Action Plan </w:t>
      </w:r>
      <w:r>
        <w:rPr>
          <w:rFonts w:ascii="Sylfaen" w:hAnsi="Sylfaen"/>
          <w:sz w:val="18"/>
          <w:szCs w:val="18"/>
          <w:lang w:val="ka-GE"/>
        </w:rPr>
        <w:t xml:space="preserve">- </w:t>
      </w:r>
      <w:r w:rsidRPr="00CB4007">
        <w:rPr>
          <w:rFonts w:ascii="Sylfaen" w:hAnsi="Sylfaen"/>
          <w:sz w:val="18"/>
          <w:szCs w:val="18"/>
        </w:rPr>
        <w:t>Fourth Round of Monitoring Progress Update Report on Georgia, 2019, pp</w:t>
      </w:r>
      <w:r w:rsidRPr="00CB4007">
        <w:rPr>
          <w:rFonts w:ascii="Sylfaen" w:hAnsi="Sylfaen"/>
          <w:sz w:val="18"/>
          <w:szCs w:val="18"/>
          <w:lang w:val="ka-GE"/>
        </w:rPr>
        <w:t xml:space="preserve">. </w:t>
      </w:r>
      <w:r w:rsidRPr="00CB4007">
        <w:rPr>
          <w:rFonts w:ascii="Sylfaen" w:hAnsi="Sylfaen"/>
          <w:sz w:val="18"/>
          <w:szCs w:val="18"/>
        </w:rPr>
        <w:t xml:space="preserve">104-105, March 2019, </w:t>
      </w:r>
      <w:hyperlink r:id="rId24" w:history="1">
        <w:r w:rsidRPr="00BA42D7">
          <w:rPr>
            <w:rStyle w:val="Hyperlink"/>
            <w:rFonts w:ascii="Sylfaen" w:hAnsi="Sylfaen"/>
            <w:sz w:val="18"/>
            <w:szCs w:val="18"/>
            <w:lang w:val="ka-GE"/>
          </w:rPr>
          <w:t>https://www.oecd.org/corruption/acn/OECD-ACN-Georgia-Progress-Update-2019-ENG.pdf</w:t>
        </w:r>
      </w:hyperlink>
      <w:r>
        <w:rPr>
          <w:rFonts w:ascii="Sylfaen" w:hAnsi="Sylfaen"/>
          <w:color w:val="FF0000"/>
          <w:sz w:val="18"/>
          <w:szCs w:val="18"/>
          <w:lang w:val="ka-GE"/>
        </w:rPr>
        <w:t xml:space="preserve"> </w:t>
      </w:r>
    </w:p>
  </w:footnote>
  <w:footnote w:id="217">
    <w:p w14:paraId="34B22013" w14:textId="77777777" w:rsidR="00E3227D" w:rsidRPr="00CB4007" w:rsidRDefault="00E3227D">
      <w:pPr>
        <w:pBdr>
          <w:top w:val="nil"/>
          <w:left w:val="nil"/>
          <w:bottom w:val="nil"/>
          <w:right w:val="nil"/>
          <w:between w:val="nil"/>
        </w:pBdr>
        <w:rPr>
          <w:rFonts w:ascii="Sylfaen" w:hAnsi="Sylfaen"/>
          <w:sz w:val="18"/>
          <w:szCs w:val="18"/>
          <w:lang w:val="ka-GE"/>
        </w:rPr>
      </w:pPr>
      <w:r w:rsidRPr="00CB4007">
        <w:rPr>
          <w:rStyle w:val="FootnoteReference"/>
          <w:rFonts w:ascii="Sylfaen" w:hAnsi="Sylfaen"/>
          <w:sz w:val="18"/>
          <w:szCs w:val="18"/>
        </w:rPr>
        <w:footnoteRef/>
      </w:r>
      <w:r w:rsidRPr="0006406A">
        <w:rPr>
          <w:rFonts w:ascii="Sylfaen" w:hAnsi="Sylfaen"/>
          <w:sz w:val="18"/>
          <w:szCs w:val="18"/>
          <w:lang w:val="ka-GE"/>
        </w:rPr>
        <w:t xml:space="preserve"> </w:t>
      </w:r>
      <w:r w:rsidRPr="00CB4007">
        <w:rPr>
          <w:rFonts w:ascii="Sylfaen" w:hAnsi="Sylfaen"/>
          <w:sz w:val="18"/>
          <w:szCs w:val="18"/>
          <w:lang w:val="ka-GE"/>
        </w:rPr>
        <w:t>სახელმწიფო შესყიდვების სააგენტო,</w:t>
      </w:r>
      <w:r w:rsidRPr="0006406A">
        <w:rPr>
          <w:rFonts w:ascii="Sylfaen" w:hAnsi="Sylfaen"/>
          <w:sz w:val="18"/>
          <w:szCs w:val="18"/>
          <w:lang w:val="ka-GE"/>
        </w:rPr>
        <w:t xml:space="preserve"> </w:t>
      </w:r>
      <w:r w:rsidRPr="0006406A">
        <w:rPr>
          <w:rFonts w:ascii="Sylfaen" w:hAnsi="Sylfaen"/>
          <w:i/>
          <w:sz w:val="18"/>
          <w:szCs w:val="18"/>
          <w:lang w:val="ka-GE"/>
        </w:rPr>
        <w:t xml:space="preserve">2019 </w:t>
      </w:r>
      <w:r w:rsidRPr="00CB4007">
        <w:rPr>
          <w:rFonts w:ascii="Sylfaen" w:hAnsi="Sylfaen"/>
          <w:i/>
          <w:sz w:val="18"/>
          <w:szCs w:val="18"/>
          <w:lang w:val="ka-GE"/>
        </w:rPr>
        <w:t xml:space="preserve">წლის საქმიანობის ანგარიში, </w:t>
      </w:r>
      <w:r w:rsidRPr="00F2607D">
        <w:rPr>
          <w:rFonts w:ascii="Sylfaen" w:hAnsi="Sylfaen"/>
          <w:sz w:val="18"/>
          <w:szCs w:val="18"/>
          <w:lang w:val="ka-GE"/>
        </w:rPr>
        <w:t>გვ.</w:t>
      </w:r>
      <w:r w:rsidRPr="00F2607D">
        <w:rPr>
          <w:rFonts w:ascii="Sylfaen" w:hAnsi="Sylfaen"/>
          <w:i/>
          <w:sz w:val="18"/>
          <w:szCs w:val="18"/>
          <w:lang w:val="ka-GE"/>
        </w:rPr>
        <w:t xml:space="preserve"> </w:t>
      </w:r>
      <w:r w:rsidRPr="00F2607D">
        <w:rPr>
          <w:rFonts w:ascii="Sylfaen" w:hAnsi="Sylfaen"/>
          <w:sz w:val="18"/>
          <w:szCs w:val="18"/>
          <w:lang w:val="ka-GE"/>
        </w:rPr>
        <w:t>29,</w:t>
      </w:r>
      <w:r w:rsidRPr="0006406A">
        <w:rPr>
          <w:rFonts w:ascii="Sylfaen" w:hAnsi="Sylfaen"/>
          <w:sz w:val="18"/>
          <w:szCs w:val="18"/>
          <w:lang w:val="ka-GE"/>
        </w:rPr>
        <w:t xml:space="preserve"> </w:t>
      </w:r>
    </w:p>
    <w:p w14:paraId="30853A8B" w14:textId="55228C0E" w:rsidR="00E3227D" w:rsidRPr="00066247" w:rsidRDefault="00E3227D">
      <w:pPr>
        <w:pBdr>
          <w:top w:val="nil"/>
          <w:left w:val="nil"/>
          <w:bottom w:val="nil"/>
          <w:right w:val="nil"/>
          <w:between w:val="nil"/>
        </w:pBdr>
        <w:rPr>
          <w:rFonts w:ascii="Sylfaen" w:eastAsia="Times New Roman" w:hAnsi="Sylfaen" w:cs="Times New Roman"/>
          <w:color w:val="FF0000"/>
          <w:sz w:val="16"/>
          <w:lang w:val="ka-GE"/>
        </w:rPr>
      </w:pPr>
      <w:r w:rsidRPr="00F2607D">
        <w:rPr>
          <w:rFonts w:ascii="Sylfaen" w:hAnsi="Sylfaen"/>
          <w:sz w:val="18"/>
          <w:szCs w:val="18"/>
          <w:lang w:val="ka-GE"/>
        </w:rPr>
        <w:t>http://www.procurement.gov.ge/News/news-(143).aspx</w:t>
      </w:r>
      <w:r w:rsidRPr="00066247">
        <w:rPr>
          <w:rFonts w:ascii="Sylfaen" w:hAnsi="Sylfaen"/>
          <w:sz w:val="18"/>
          <w:szCs w:val="18"/>
          <w:lang w:val="ka-GE"/>
        </w:rPr>
        <w:t xml:space="preserve">  </w:t>
      </w:r>
    </w:p>
  </w:footnote>
  <w:footnote w:id="218">
    <w:p w14:paraId="0223B57A" w14:textId="77777777" w:rsidR="00E3227D" w:rsidRPr="002F2434" w:rsidRDefault="00E3227D">
      <w:pPr>
        <w:pBdr>
          <w:top w:val="nil"/>
          <w:left w:val="nil"/>
          <w:bottom w:val="nil"/>
          <w:right w:val="nil"/>
          <w:between w:val="nil"/>
        </w:pBdr>
        <w:rPr>
          <w:rFonts w:ascii="Sylfaen" w:eastAsia="Times New Roman" w:hAnsi="Sylfaen" w:cs="Times New Roman"/>
          <w:color w:val="000000"/>
        </w:rPr>
      </w:pPr>
      <w:r w:rsidRPr="00F2607D">
        <w:rPr>
          <w:rStyle w:val="FootnoteReference"/>
          <w:rFonts w:ascii="Sylfaen" w:hAnsi="Sylfaen"/>
          <w:sz w:val="18"/>
        </w:rPr>
        <w:footnoteRef/>
      </w:r>
      <w:r w:rsidRPr="00F2607D">
        <w:rPr>
          <w:rFonts w:ascii="Sylfaen" w:eastAsia="Times New Roman" w:hAnsi="Sylfaen" w:cs="Times New Roman"/>
          <w:color w:val="000000"/>
          <w:sz w:val="18"/>
        </w:rPr>
        <w:t xml:space="preserve"> </w:t>
      </w:r>
      <w:r w:rsidRPr="00F2607D">
        <w:rPr>
          <w:rFonts w:ascii="Sylfaen" w:hAnsi="Sylfaen"/>
          <w:sz w:val="18"/>
        </w:rPr>
        <w:t xml:space="preserve">OECD Anti-Corruption Network (ACN), Istanbul Anti-corruption Action Plan </w:t>
      </w:r>
      <w:r w:rsidRPr="00F2607D">
        <w:rPr>
          <w:rFonts w:ascii="Sylfaen" w:hAnsi="Sylfaen"/>
          <w:sz w:val="18"/>
          <w:lang w:val="ka-GE"/>
        </w:rPr>
        <w:t xml:space="preserve">- </w:t>
      </w:r>
      <w:r w:rsidRPr="00F2607D">
        <w:rPr>
          <w:rFonts w:ascii="Sylfaen" w:hAnsi="Sylfaen"/>
          <w:sz w:val="18"/>
        </w:rPr>
        <w:t>Fourth Round of Monitoring Progress Update Report on Georgia, 2019, pp. 103-105, March 2019, http://bit.ly/2NnA0h</w:t>
      </w:r>
    </w:p>
  </w:footnote>
  <w:footnote w:id="219">
    <w:p w14:paraId="2EF5A7AB" w14:textId="413D2494" w:rsidR="00E3227D" w:rsidRPr="00B63254" w:rsidRDefault="00E3227D">
      <w:pPr>
        <w:pBdr>
          <w:top w:val="nil"/>
          <w:left w:val="nil"/>
          <w:bottom w:val="nil"/>
          <w:right w:val="nil"/>
          <w:between w:val="nil"/>
        </w:pBdr>
        <w:rPr>
          <w:rFonts w:ascii="Sylfaen" w:hAnsi="Sylfaen"/>
          <w:i/>
          <w:color w:val="FF0000"/>
          <w:sz w:val="18"/>
          <w:lang w:val="ka-GE"/>
        </w:rPr>
      </w:pPr>
      <w:r w:rsidRPr="002C2DAA">
        <w:rPr>
          <w:rStyle w:val="FootnoteReference"/>
          <w:rFonts w:ascii="Sylfaen" w:hAnsi="Sylfaen"/>
          <w:sz w:val="18"/>
        </w:rPr>
        <w:footnoteRef/>
      </w:r>
      <w:r w:rsidRPr="002C2DAA">
        <w:rPr>
          <w:rFonts w:ascii="Sylfaen" w:hAnsi="Sylfaen"/>
          <w:color w:val="000000"/>
          <w:sz w:val="18"/>
        </w:rPr>
        <w:t xml:space="preserve"> </w:t>
      </w:r>
      <w:r w:rsidRPr="002C2DAA">
        <w:rPr>
          <w:rFonts w:ascii="Sylfaen" w:hAnsi="Sylfaen"/>
          <w:sz w:val="18"/>
          <w:szCs w:val="18"/>
          <w:lang w:val="ka-GE"/>
        </w:rPr>
        <w:t>სახელმწიფო</w:t>
      </w:r>
      <w:r w:rsidRPr="0037296C">
        <w:rPr>
          <w:rFonts w:ascii="Sylfaen" w:hAnsi="Sylfaen"/>
          <w:sz w:val="18"/>
          <w:szCs w:val="18"/>
          <w:lang w:val="ka-GE"/>
        </w:rPr>
        <w:t xml:space="preserve"> შესყიდვების სააგენტო</w:t>
      </w:r>
      <w:r>
        <w:rPr>
          <w:rFonts w:ascii="Sylfaen" w:hAnsi="Sylfaen"/>
          <w:sz w:val="18"/>
          <w:szCs w:val="18"/>
          <w:lang w:val="ka-GE"/>
        </w:rPr>
        <w:t xml:space="preserve">, </w:t>
      </w:r>
      <w:r w:rsidRPr="002C2DAA">
        <w:rPr>
          <w:rFonts w:ascii="Sylfaen" w:hAnsi="Sylfaen"/>
          <w:sz w:val="18"/>
          <w:szCs w:val="18"/>
          <w:lang w:val="ka-GE"/>
        </w:rPr>
        <w:t>სახელმწიფო</w:t>
      </w:r>
      <w:r w:rsidRPr="0037296C">
        <w:rPr>
          <w:rFonts w:ascii="Sylfaen" w:hAnsi="Sylfaen"/>
          <w:sz w:val="18"/>
          <w:szCs w:val="18"/>
          <w:lang w:val="ka-GE"/>
        </w:rPr>
        <w:t xml:space="preserve"> შესყიდვების </w:t>
      </w:r>
      <w:r w:rsidRPr="00F2607D">
        <w:rPr>
          <w:rFonts w:ascii="Sylfaen" w:hAnsi="Sylfaen"/>
          <w:sz w:val="18"/>
          <w:szCs w:val="18"/>
          <w:lang w:val="ka-GE"/>
        </w:rPr>
        <w:t xml:space="preserve">სააგენტოს თავმჯდომარის ბრძანება </w:t>
      </w:r>
      <w:r w:rsidRPr="00F2607D">
        <w:rPr>
          <w:rFonts w:ascii="Sylfaen" w:hAnsi="Sylfaen"/>
          <w:i/>
          <w:color w:val="000000"/>
          <w:sz w:val="18"/>
        </w:rPr>
        <w:t xml:space="preserve"> </w:t>
      </w:r>
      <w:r w:rsidRPr="00F2607D">
        <w:rPr>
          <w:rFonts w:ascii="Sylfaen" w:hAnsi="Sylfaen"/>
          <w:sz w:val="18"/>
          <w:lang w:val="ka-GE"/>
        </w:rPr>
        <w:t xml:space="preserve">№ </w:t>
      </w:r>
      <w:r w:rsidRPr="00F2607D">
        <w:rPr>
          <w:rFonts w:ascii="Sylfaen" w:hAnsi="Sylfaen"/>
          <w:color w:val="000000"/>
          <w:sz w:val="18"/>
        </w:rPr>
        <w:t>1</w:t>
      </w:r>
      <w:r w:rsidRPr="00F2607D">
        <w:rPr>
          <w:rFonts w:ascii="Sylfaen" w:hAnsi="Sylfaen"/>
          <w:i/>
          <w:color w:val="000000"/>
          <w:sz w:val="18"/>
        </w:rPr>
        <w:t xml:space="preserve">, </w:t>
      </w:r>
      <w:r w:rsidRPr="00F2607D">
        <w:rPr>
          <w:rFonts w:ascii="Sylfaen" w:hAnsi="Sylfaen"/>
          <w:color w:val="000000"/>
          <w:sz w:val="18"/>
          <w:lang w:val="ka-GE"/>
        </w:rPr>
        <w:t xml:space="preserve">მუხლები </w:t>
      </w:r>
      <w:r w:rsidRPr="00F2607D">
        <w:rPr>
          <w:rFonts w:ascii="Sylfaen" w:hAnsi="Sylfaen"/>
          <w:color w:val="000000"/>
          <w:sz w:val="18"/>
        </w:rPr>
        <w:t>2, 5, 8</w:t>
      </w:r>
      <w:r w:rsidRPr="00F2607D">
        <w:rPr>
          <w:rFonts w:ascii="Sylfaen" w:hAnsi="Sylfaen"/>
          <w:color w:val="000000"/>
          <w:sz w:val="18"/>
          <w:lang w:val="ka-GE"/>
        </w:rPr>
        <w:t>,</w:t>
      </w:r>
      <w:r w:rsidRPr="00F2607D">
        <w:rPr>
          <w:rFonts w:ascii="Sylfaen" w:hAnsi="Sylfaen"/>
          <w:i/>
          <w:color w:val="000000"/>
          <w:sz w:val="18"/>
          <w:lang w:val="ka-GE"/>
        </w:rPr>
        <w:t xml:space="preserve"> თებერვალი, </w:t>
      </w:r>
      <w:r w:rsidRPr="00F2607D">
        <w:rPr>
          <w:rFonts w:ascii="Sylfaen" w:hAnsi="Sylfaen"/>
          <w:color w:val="000000"/>
          <w:sz w:val="18"/>
        </w:rPr>
        <w:t>2018</w:t>
      </w:r>
      <w:r w:rsidRPr="00F2607D">
        <w:rPr>
          <w:rFonts w:ascii="Sylfaen" w:hAnsi="Sylfaen"/>
          <w:i/>
          <w:color w:val="000000"/>
          <w:sz w:val="18"/>
        </w:rPr>
        <w:t xml:space="preserve">, </w:t>
      </w:r>
      <w:r w:rsidRPr="00F2607D">
        <w:rPr>
          <w:rFonts w:ascii="Sylfaen" w:hAnsi="Sylfaen"/>
          <w:color w:val="000000"/>
          <w:sz w:val="18"/>
        </w:rPr>
        <w:t>http://procurement.gov.ge/ELibrary/LegalActs.aspx</w:t>
      </w:r>
      <w:r>
        <w:rPr>
          <w:rFonts w:ascii="Sylfaen" w:hAnsi="Sylfaen"/>
          <w:color w:val="000000"/>
          <w:sz w:val="18"/>
          <w:lang w:val="ka-GE"/>
        </w:rPr>
        <w:t xml:space="preserve">   </w:t>
      </w:r>
    </w:p>
  </w:footnote>
  <w:footnote w:id="220">
    <w:p w14:paraId="212E1441" w14:textId="77777777" w:rsidR="00E3227D" w:rsidRPr="0006406A" w:rsidRDefault="00E3227D">
      <w:pPr>
        <w:rPr>
          <w:rFonts w:ascii="Sylfaen" w:hAnsi="Sylfaen"/>
          <w:sz w:val="18"/>
          <w:szCs w:val="18"/>
          <w:lang w:val="ka-GE"/>
        </w:rPr>
      </w:pPr>
      <w:r w:rsidRPr="00E860A4">
        <w:rPr>
          <w:rStyle w:val="FootnoteReference"/>
          <w:rFonts w:ascii="Sylfaen" w:hAnsi="Sylfaen"/>
          <w:sz w:val="18"/>
          <w:szCs w:val="18"/>
        </w:rPr>
        <w:footnoteRef/>
      </w:r>
      <w:r w:rsidRPr="0006406A">
        <w:rPr>
          <w:rFonts w:ascii="Sylfaen" w:hAnsi="Sylfaen"/>
          <w:sz w:val="18"/>
          <w:szCs w:val="18"/>
          <w:lang w:val="ka-GE"/>
        </w:rPr>
        <w:t xml:space="preserve"> </w:t>
      </w:r>
      <w:r w:rsidRPr="00E860A4">
        <w:rPr>
          <w:rFonts w:ascii="Sylfaen" w:hAnsi="Sylfaen"/>
          <w:sz w:val="18"/>
          <w:szCs w:val="18"/>
          <w:lang w:val="ka-GE"/>
        </w:rPr>
        <w:t>სახელმწიფო აუდიტის სამსახური</w:t>
      </w:r>
      <w:r w:rsidRPr="0006406A">
        <w:rPr>
          <w:rFonts w:ascii="Sylfaen" w:hAnsi="Sylfaen"/>
          <w:sz w:val="18"/>
          <w:szCs w:val="18"/>
          <w:lang w:val="ka-GE"/>
        </w:rPr>
        <w:t xml:space="preserve">, </w:t>
      </w:r>
      <w:r w:rsidRPr="00E860A4">
        <w:rPr>
          <w:rFonts w:ascii="Sylfaen" w:hAnsi="Sylfaen"/>
          <w:sz w:val="18"/>
          <w:szCs w:val="18"/>
          <w:lang w:val="ka-GE"/>
        </w:rPr>
        <w:t>აუდიტის ანგარიშები,</w:t>
      </w:r>
      <w:r w:rsidRPr="0006406A">
        <w:rPr>
          <w:rFonts w:ascii="Sylfaen" w:hAnsi="Sylfaen"/>
          <w:i/>
          <w:sz w:val="18"/>
          <w:szCs w:val="18"/>
          <w:lang w:val="ka-GE"/>
        </w:rPr>
        <w:t xml:space="preserve"> </w:t>
      </w:r>
      <w:r w:rsidRPr="0006406A">
        <w:rPr>
          <w:rFonts w:ascii="Sylfaen" w:hAnsi="Sylfaen"/>
          <w:sz w:val="18"/>
          <w:szCs w:val="18"/>
          <w:lang w:val="ka-GE"/>
        </w:rPr>
        <w:t>https://sao.ge/ka/%E1%83%90%E1%83%9C%E1%83%92%E1%83%90%E1%83%A0%E1%83%98%E1%83%A8%E1%83%94%E1%83%91%E1%83%98?isAudit=true</w:t>
      </w:r>
    </w:p>
  </w:footnote>
  <w:footnote w:id="221">
    <w:p w14:paraId="7FCBD6E1" w14:textId="77777777" w:rsidR="00E3227D" w:rsidRPr="00A3470E" w:rsidRDefault="00E3227D">
      <w:pPr>
        <w:rPr>
          <w:lang w:val="ka-GE"/>
        </w:rPr>
      </w:pPr>
      <w:r w:rsidRPr="00E860A4">
        <w:rPr>
          <w:rStyle w:val="FootnoteReference"/>
          <w:rFonts w:ascii="Sylfaen" w:hAnsi="Sylfaen"/>
          <w:sz w:val="18"/>
          <w:szCs w:val="18"/>
        </w:rPr>
        <w:footnoteRef/>
      </w:r>
      <w:r w:rsidRPr="0006406A">
        <w:rPr>
          <w:rFonts w:ascii="Sylfaen" w:hAnsi="Sylfaen"/>
          <w:sz w:val="18"/>
          <w:szCs w:val="18"/>
          <w:lang w:val="ka-GE"/>
        </w:rPr>
        <w:t xml:space="preserve"> </w:t>
      </w:r>
      <w:r w:rsidRPr="00825440">
        <w:rPr>
          <w:rFonts w:ascii="Sylfaen" w:hAnsi="Sylfaen"/>
          <w:sz w:val="18"/>
          <w:szCs w:val="18"/>
          <w:lang w:val="ka-GE"/>
        </w:rPr>
        <w:t>„ინფორმაციის თავისუფლების განვითარების ინსტიტუტი“ (IDFI</w:t>
      </w:r>
      <w:r w:rsidRPr="00E860A4">
        <w:rPr>
          <w:rFonts w:ascii="Sylfaen" w:hAnsi="Sylfaen"/>
          <w:sz w:val="18"/>
          <w:szCs w:val="18"/>
          <w:lang w:val="ka-GE"/>
        </w:rPr>
        <w:t>)</w:t>
      </w:r>
      <w:r w:rsidRPr="0006406A">
        <w:rPr>
          <w:rFonts w:ascii="Sylfaen" w:hAnsi="Sylfaen"/>
          <w:sz w:val="18"/>
          <w:szCs w:val="18"/>
          <w:lang w:val="ka-GE"/>
        </w:rPr>
        <w:t xml:space="preserve">, </w:t>
      </w:r>
      <w:r w:rsidRPr="00E860A4">
        <w:rPr>
          <w:rFonts w:ascii="Sylfaen" w:hAnsi="Sylfaen"/>
          <w:sz w:val="18"/>
          <w:szCs w:val="18"/>
          <w:lang w:val="ka-GE"/>
        </w:rPr>
        <w:t>„</w:t>
      </w:r>
      <w:r w:rsidRPr="0006406A">
        <w:rPr>
          <w:rFonts w:ascii="Sylfaen" w:hAnsi="Sylfaen" w:cs="Sylfaen"/>
          <w:bCs/>
          <w:sz w:val="18"/>
          <w:szCs w:val="18"/>
          <w:lang w:val="ka-GE"/>
        </w:rPr>
        <w:t>არასამთავრობო</w:t>
      </w:r>
      <w:r w:rsidRPr="0006406A">
        <w:rPr>
          <w:rFonts w:ascii="Sylfaen" w:hAnsi="Sylfaen"/>
          <w:bCs/>
          <w:sz w:val="18"/>
          <w:szCs w:val="18"/>
          <w:lang w:val="ka-GE"/>
        </w:rPr>
        <w:t xml:space="preserve"> </w:t>
      </w:r>
      <w:r w:rsidRPr="0006406A">
        <w:rPr>
          <w:rFonts w:ascii="Sylfaen" w:hAnsi="Sylfaen" w:cs="Sylfaen"/>
          <w:bCs/>
          <w:sz w:val="18"/>
          <w:szCs w:val="18"/>
          <w:lang w:val="ka-GE"/>
        </w:rPr>
        <w:t>ორგანიზაციების</w:t>
      </w:r>
      <w:r w:rsidRPr="0006406A">
        <w:rPr>
          <w:rFonts w:ascii="Sylfaen" w:hAnsi="Sylfaen"/>
          <w:bCs/>
          <w:sz w:val="18"/>
          <w:szCs w:val="18"/>
          <w:lang w:val="ka-GE"/>
        </w:rPr>
        <w:t xml:space="preserve"> </w:t>
      </w:r>
      <w:r w:rsidRPr="0006406A">
        <w:rPr>
          <w:rFonts w:ascii="Sylfaen" w:hAnsi="Sylfaen" w:cs="Sylfaen"/>
          <w:bCs/>
          <w:sz w:val="18"/>
          <w:szCs w:val="18"/>
          <w:lang w:val="ka-GE"/>
        </w:rPr>
        <w:t>ერთობლივი</w:t>
      </w:r>
      <w:r w:rsidRPr="0006406A">
        <w:rPr>
          <w:rFonts w:ascii="Sylfaen" w:hAnsi="Sylfaen"/>
          <w:bCs/>
          <w:sz w:val="18"/>
          <w:szCs w:val="18"/>
          <w:lang w:val="ka-GE"/>
        </w:rPr>
        <w:t xml:space="preserve"> </w:t>
      </w:r>
      <w:r w:rsidRPr="0006406A">
        <w:rPr>
          <w:rFonts w:ascii="Sylfaen" w:hAnsi="Sylfaen" w:cs="Sylfaen"/>
          <w:bCs/>
          <w:sz w:val="18"/>
          <w:szCs w:val="18"/>
          <w:lang w:val="ka-GE"/>
        </w:rPr>
        <w:t>განცხადება</w:t>
      </w:r>
      <w:r w:rsidRPr="0006406A">
        <w:rPr>
          <w:rFonts w:ascii="Sylfaen" w:hAnsi="Sylfaen"/>
          <w:bCs/>
          <w:sz w:val="18"/>
          <w:szCs w:val="18"/>
          <w:lang w:val="ka-GE"/>
        </w:rPr>
        <w:t xml:space="preserve"> </w:t>
      </w:r>
      <w:r w:rsidRPr="0006406A">
        <w:rPr>
          <w:rFonts w:ascii="Sylfaen" w:hAnsi="Sylfaen" w:cs="Sylfaen"/>
          <w:bCs/>
          <w:sz w:val="18"/>
          <w:szCs w:val="18"/>
          <w:lang w:val="ka-GE"/>
        </w:rPr>
        <w:t>გენერალურ</w:t>
      </w:r>
      <w:r w:rsidRPr="0006406A">
        <w:rPr>
          <w:rFonts w:ascii="Sylfaen" w:hAnsi="Sylfaen"/>
          <w:bCs/>
          <w:sz w:val="18"/>
          <w:szCs w:val="18"/>
          <w:lang w:val="ka-GE"/>
        </w:rPr>
        <w:t xml:space="preserve"> </w:t>
      </w:r>
      <w:r w:rsidRPr="0006406A">
        <w:rPr>
          <w:rFonts w:ascii="Sylfaen" w:hAnsi="Sylfaen" w:cs="Sylfaen"/>
          <w:bCs/>
          <w:sz w:val="18"/>
          <w:szCs w:val="18"/>
          <w:lang w:val="ka-GE"/>
        </w:rPr>
        <w:t>აუდიტორ</w:t>
      </w:r>
      <w:r w:rsidRPr="0006406A">
        <w:rPr>
          <w:rFonts w:ascii="Sylfaen" w:hAnsi="Sylfaen"/>
          <w:bCs/>
          <w:sz w:val="18"/>
          <w:szCs w:val="18"/>
          <w:lang w:val="ka-GE"/>
        </w:rPr>
        <w:t xml:space="preserve"> </w:t>
      </w:r>
      <w:r w:rsidRPr="0006406A">
        <w:rPr>
          <w:rFonts w:ascii="Sylfaen" w:hAnsi="Sylfaen" w:cs="Sylfaen"/>
          <w:bCs/>
          <w:sz w:val="18"/>
          <w:szCs w:val="18"/>
          <w:lang w:val="ka-GE"/>
        </w:rPr>
        <w:t>ლაშა</w:t>
      </w:r>
      <w:r w:rsidRPr="0006406A">
        <w:rPr>
          <w:rFonts w:ascii="Sylfaen" w:hAnsi="Sylfaen"/>
          <w:bCs/>
          <w:sz w:val="18"/>
          <w:szCs w:val="18"/>
          <w:lang w:val="ka-GE"/>
        </w:rPr>
        <w:t xml:space="preserve"> </w:t>
      </w:r>
      <w:r w:rsidRPr="0006406A">
        <w:rPr>
          <w:rFonts w:ascii="Sylfaen" w:hAnsi="Sylfaen" w:cs="Sylfaen"/>
          <w:bCs/>
          <w:sz w:val="18"/>
          <w:szCs w:val="18"/>
          <w:lang w:val="ka-GE"/>
        </w:rPr>
        <w:t>თორდიაზე</w:t>
      </w:r>
      <w:r w:rsidRPr="0006406A">
        <w:rPr>
          <w:rFonts w:ascii="Sylfaen" w:hAnsi="Sylfaen"/>
          <w:bCs/>
          <w:sz w:val="18"/>
          <w:szCs w:val="18"/>
          <w:lang w:val="ka-GE"/>
        </w:rPr>
        <w:t xml:space="preserve"> </w:t>
      </w:r>
      <w:r w:rsidRPr="0006406A">
        <w:rPr>
          <w:rFonts w:ascii="Sylfaen" w:hAnsi="Sylfaen" w:cs="Sylfaen"/>
          <w:bCs/>
          <w:sz w:val="18"/>
          <w:szCs w:val="18"/>
          <w:lang w:val="ka-GE"/>
        </w:rPr>
        <w:t>მომხდარ</w:t>
      </w:r>
      <w:r w:rsidRPr="0006406A">
        <w:rPr>
          <w:rFonts w:ascii="Sylfaen" w:hAnsi="Sylfaen"/>
          <w:bCs/>
          <w:sz w:val="18"/>
          <w:szCs w:val="18"/>
          <w:lang w:val="ka-GE"/>
        </w:rPr>
        <w:t xml:space="preserve"> </w:t>
      </w:r>
      <w:r w:rsidRPr="0006406A">
        <w:rPr>
          <w:rFonts w:ascii="Sylfaen" w:hAnsi="Sylfaen" w:cs="Sylfaen"/>
          <w:bCs/>
          <w:sz w:val="18"/>
          <w:szCs w:val="18"/>
          <w:lang w:val="ka-GE"/>
        </w:rPr>
        <w:t>თავდასხმასთან</w:t>
      </w:r>
      <w:r w:rsidRPr="0006406A">
        <w:rPr>
          <w:rFonts w:ascii="Sylfaen" w:hAnsi="Sylfaen"/>
          <w:bCs/>
          <w:sz w:val="18"/>
          <w:szCs w:val="18"/>
          <w:lang w:val="ka-GE"/>
        </w:rPr>
        <w:t xml:space="preserve"> </w:t>
      </w:r>
      <w:r w:rsidRPr="0006406A">
        <w:rPr>
          <w:rFonts w:ascii="Sylfaen" w:hAnsi="Sylfaen" w:cs="Sylfaen"/>
          <w:bCs/>
          <w:sz w:val="18"/>
          <w:szCs w:val="18"/>
          <w:lang w:val="ka-GE"/>
        </w:rPr>
        <w:t>დაკავშირებით</w:t>
      </w:r>
      <w:r w:rsidRPr="00E860A4">
        <w:rPr>
          <w:rFonts w:ascii="Sylfaen" w:hAnsi="Sylfaen" w:cs="Sylfaen"/>
          <w:bCs/>
          <w:sz w:val="18"/>
          <w:szCs w:val="18"/>
          <w:lang w:val="ka-GE"/>
        </w:rPr>
        <w:t xml:space="preserve">“, </w:t>
      </w:r>
      <w:r w:rsidRPr="0006406A">
        <w:rPr>
          <w:rFonts w:ascii="Sylfaen" w:hAnsi="Sylfaen"/>
          <w:sz w:val="18"/>
          <w:szCs w:val="18"/>
          <w:lang w:val="ka-GE"/>
        </w:rPr>
        <w:t xml:space="preserve">13 </w:t>
      </w:r>
      <w:r w:rsidRPr="00E860A4">
        <w:rPr>
          <w:rFonts w:ascii="Sylfaen" w:hAnsi="Sylfaen"/>
          <w:sz w:val="18"/>
          <w:szCs w:val="18"/>
          <w:lang w:val="ka-GE"/>
        </w:rPr>
        <w:t xml:space="preserve">მაისი, </w:t>
      </w:r>
      <w:r w:rsidRPr="0006406A">
        <w:rPr>
          <w:rFonts w:ascii="Sylfaen" w:hAnsi="Sylfaen"/>
          <w:sz w:val="18"/>
          <w:szCs w:val="18"/>
          <w:lang w:val="ka-GE"/>
        </w:rPr>
        <w:t xml:space="preserve">2017, </w:t>
      </w:r>
      <w:r w:rsidRPr="00E860A4">
        <w:rPr>
          <w:rFonts w:ascii="Sylfaen" w:hAnsi="Sylfaen"/>
          <w:sz w:val="18"/>
          <w:szCs w:val="18"/>
          <w:lang w:val="ka-GE"/>
        </w:rPr>
        <w:t>https://idfi.ge/ge/ngos_statement_on_attack_to_general_auditor_lasha_tordia</w:t>
      </w:r>
    </w:p>
  </w:footnote>
  <w:footnote w:id="222">
    <w:p w14:paraId="49FF6AB3" w14:textId="77777777" w:rsidR="00E3227D" w:rsidRPr="0048741B" w:rsidRDefault="00E3227D" w:rsidP="00794B45">
      <w:pPr>
        <w:pBdr>
          <w:top w:val="nil"/>
          <w:left w:val="nil"/>
          <w:bottom w:val="nil"/>
          <w:right w:val="nil"/>
          <w:between w:val="nil"/>
        </w:pBdr>
        <w:jc w:val="both"/>
        <w:rPr>
          <w:rFonts w:ascii="Sylfaen" w:hAnsi="Sylfaen"/>
          <w:sz w:val="18"/>
          <w:szCs w:val="18"/>
          <w:lang w:val="ka-GE"/>
        </w:rPr>
      </w:pPr>
      <w:r w:rsidRPr="002B58F3">
        <w:rPr>
          <w:rStyle w:val="FootnoteReference"/>
          <w:rFonts w:ascii="Sylfaen" w:hAnsi="Sylfaen"/>
          <w:sz w:val="18"/>
          <w:szCs w:val="18"/>
        </w:rPr>
        <w:footnoteRef/>
      </w:r>
      <w:r w:rsidRPr="002B58F3">
        <w:rPr>
          <w:rFonts w:ascii="Sylfaen" w:hAnsi="Sylfaen"/>
          <w:sz w:val="18"/>
          <w:szCs w:val="18"/>
          <w:lang w:val="ka-GE"/>
        </w:rPr>
        <w:t xml:space="preserve"> “საერთაშორისო გამჭვირვალობა - საქართველო“, „სახელმწიფო შესყიდვების მონაცემთა ბაზაზე ხელმისაწვდომობა პრობლემად რჩება“, 18 სექტემბერი, 2020</w:t>
      </w:r>
      <w:r>
        <w:rPr>
          <w:rFonts w:ascii="Sylfaen" w:hAnsi="Sylfaen"/>
          <w:sz w:val="18"/>
          <w:szCs w:val="18"/>
          <w:lang w:val="ka-GE"/>
        </w:rPr>
        <w:t xml:space="preserve">, </w:t>
      </w:r>
      <w:r w:rsidRPr="002B58F3">
        <w:rPr>
          <w:rFonts w:ascii="Sylfaen" w:hAnsi="Sylfaen"/>
          <w:sz w:val="18"/>
          <w:szCs w:val="18"/>
          <w:lang w:val="ka-GE"/>
        </w:rPr>
        <w:t>https://transparency.ge/ge/blog/saxelmcipo-shesqidvebis-monacemta-bazaze-xelmisacvdomoba-problemad-rcheba</w:t>
      </w:r>
    </w:p>
  </w:footnote>
  <w:footnote w:id="223">
    <w:p w14:paraId="66AD43B2" w14:textId="77777777" w:rsidR="00E3227D" w:rsidRPr="00963475" w:rsidRDefault="00E3227D" w:rsidP="00963475">
      <w:pPr>
        <w:pStyle w:val="NoSpacing"/>
        <w:rPr>
          <w:rFonts w:ascii="Sylfaen" w:hAnsi="Sylfaen"/>
          <w:sz w:val="18"/>
          <w:szCs w:val="18"/>
          <w:lang w:val="ka-GE"/>
        </w:rPr>
      </w:pPr>
      <w:r w:rsidRPr="002B1DF1">
        <w:rPr>
          <w:rStyle w:val="FootnoteReference"/>
          <w:rFonts w:ascii="Sylfaen" w:hAnsi="Sylfaen"/>
          <w:sz w:val="18"/>
          <w:szCs w:val="18"/>
        </w:rPr>
        <w:footnoteRef/>
      </w:r>
      <w:r w:rsidRPr="002B1DF1">
        <w:rPr>
          <w:rFonts w:ascii="Sylfaen" w:hAnsi="Sylfaen"/>
          <w:sz w:val="18"/>
          <w:szCs w:val="18"/>
          <w:lang w:val="ka-GE"/>
        </w:rPr>
        <w:t xml:space="preserve"> “</w:t>
      </w:r>
      <w:r w:rsidRPr="002B1DF1">
        <w:rPr>
          <w:rFonts w:ascii="Sylfaen" w:hAnsi="Sylfaen" w:cs="Sylfaen"/>
          <w:sz w:val="18"/>
          <w:szCs w:val="18"/>
          <w:lang w:val="ka-GE"/>
        </w:rPr>
        <w:t>საერთაშორისო</w:t>
      </w:r>
      <w:r w:rsidRPr="002B1DF1">
        <w:rPr>
          <w:rFonts w:ascii="Sylfaen" w:hAnsi="Sylfaen"/>
          <w:sz w:val="18"/>
          <w:szCs w:val="18"/>
          <w:lang w:val="ka-GE"/>
        </w:rPr>
        <w:t xml:space="preserve"> </w:t>
      </w:r>
      <w:r w:rsidRPr="002B1DF1">
        <w:rPr>
          <w:rFonts w:ascii="Sylfaen" w:hAnsi="Sylfaen" w:cs="Sylfaen"/>
          <w:sz w:val="18"/>
          <w:szCs w:val="18"/>
          <w:lang w:val="ka-GE"/>
        </w:rPr>
        <w:t>გამჭვირვალობა</w:t>
      </w:r>
      <w:r w:rsidRPr="002B1DF1">
        <w:rPr>
          <w:rFonts w:ascii="Sylfaen" w:hAnsi="Sylfaen"/>
          <w:sz w:val="18"/>
          <w:szCs w:val="18"/>
          <w:lang w:val="ka-GE"/>
        </w:rPr>
        <w:t xml:space="preserve"> - </w:t>
      </w:r>
      <w:r w:rsidRPr="002B1DF1">
        <w:rPr>
          <w:rFonts w:ascii="Sylfaen" w:hAnsi="Sylfaen" w:cs="Sylfaen"/>
          <w:sz w:val="18"/>
          <w:szCs w:val="18"/>
          <w:lang w:val="ka-GE"/>
        </w:rPr>
        <w:t>საქართველო</w:t>
      </w:r>
      <w:r w:rsidRPr="002B1DF1">
        <w:rPr>
          <w:rFonts w:ascii="Sylfaen" w:hAnsi="Sylfaen"/>
          <w:sz w:val="18"/>
          <w:szCs w:val="18"/>
          <w:lang w:val="ka-GE"/>
        </w:rPr>
        <w:t>“, „</w:t>
      </w:r>
      <w:r w:rsidRPr="002B1DF1">
        <w:rPr>
          <w:rFonts w:ascii="Sylfaen" w:hAnsi="Sylfaen" w:cs="Sylfaen"/>
          <w:sz w:val="18"/>
          <w:szCs w:val="18"/>
          <w:lang w:val="ka-GE"/>
        </w:rPr>
        <w:t>კორუფცია</w:t>
      </w:r>
      <w:r w:rsidRPr="002B1DF1">
        <w:rPr>
          <w:rFonts w:ascii="Sylfaen" w:hAnsi="Sylfaen"/>
          <w:sz w:val="18"/>
          <w:szCs w:val="18"/>
          <w:lang w:val="ka-GE"/>
        </w:rPr>
        <w:t xml:space="preserve"> </w:t>
      </w:r>
      <w:r w:rsidRPr="002B1DF1">
        <w:rPr>
          <w:rFonts w:ascii="Sylfaen" w:hAnsi="Sylfaen" w:cs="Sylfaen"/>
          <w:sz w:val="18"/>
          <w:szCs w:val="18"/>
          <w:lang w:val="ka-GE"/>
        </w:rPr>
        <w:t>და</w:t>
      </w:r>
      <w:r w:rsidRPr="002B1DF1">
        <w:rPr>
          <w:rFonts w:ascii="Sylfaen" w:hAnsi="Sylfaen"/>
          <w:sz w:val="18"/>
          <w:szCs w:val="18"/>
          <w:lang w:val="ka-GE"/>
        </w:rPr>
        <w:t xml:space="preserve"> </w:t>
      </w:r>
      <w:r w:rsidRPr="002B1DF1">
        <w:rPr>
          <w:rFonts w:ascii="Sylfaen" w:hAnsi="Sylfaen" w:cs="Sylfaen"/>
          <w:sz w:val="18"/>
          <w:szCs w:val="18"/>
          <w:lang w:val="ka-GE"/>
        </w:rPr>
        <w:t>ანტიკორუფციული</w:t>
      </w:r>
      <w:r w:rsidRPr="002B1DF1">
        <w:rPr>
          <w:rFonts w:ascii="Sylfaen" w:hAnsi="Sylfaen"/>
          <w:sz w:val="18"/>
          <w:szCs w:val="18"/>
          <w:lang w:val="ka-GE"/>
        </w:rPr>
        <w:t xml:space="preserve"> </w:t>
      </w:r>
      <w:r w:rsidRPr="002B1DF1">
        <w:rPr>
          <w:rFonts w:ascii="Sylfaen" w:hAnsi="Sylfaen" w:cs="Sylfaen"/>
          <w:sz w:val="18"/>
          <w:szCs w:val="18"/>
          <w:lang w:val="ka-GE"/>
        </w:rPr>
        <w:t>პოლიტიკა</w:t>
      </w:r>
      <w:r w:rsidRPr="002B1DF1">
        <w:rPr>
          <w:rFonts w:ascii="Sylfaen" w:hAnsi="Sylfaen"/>
          <w:sz w:val="18"/>
          <w:szCs w:val="18"/>
          <w:lang w:val="ka-GE"/>
        </w:rPr>
        <w:t xml:space="preserve"> </w:t>
      </w:r>
      <w:r w:rsidRPr="002B1DF1">
        <w:rPr>
          <w:rFonts w:ascii="Sylfaen" w:hAnsi="Sylfaen" w:cs="Sylfaen"/>
          <w:sz w:val="18"/>
          <w:szCs w:val="18"/>
          <w:lang w:val="ka-GE"/>
        </w:rPr>
        <w:t>საქართველოში</w:t>
      </w:r>
      <w:r w:rsidRPr="002B1DF1">
        <w:rPr>
          <w:rFonts w:ascii="Sylfaen" w:hAnsi="Sylfaen"/>
          <w:sz w:val="18"/>
          <w:szCs w:val="18"/>
          <w:lang w:val="ka-GE"/>
        </w:rPr>
        <w:t xml:space="preserve">: 2016-2020 </w:t>
      </w:r>
      <w:r w:rsidRPr="002B1DF1">
        <w:rPr>
          <w:rFonts w:ascii="Sylfaen" w:hAnsi="Sylfaen" w:cs="Sylfaen"/>
          <w:sz w:val="18"/>
          <w:szCs w:val="18"/>
          <w:lang w:val="ka-GE"/>
        </w:rPr>
        <w:t>წლები</w:t>
      </w:r>
      <w:r w:rsidRPr="002B1DF1">
        <w:rPr>
          <w:rFonts w:ascii="Sylfaen" w:hAnsi="Sylfaen"/>
          <w:sz w:val="18"/>
          <w:szCs w:val="18"/>
          <w:lang w:val="ka-GE"/>
        </w:rPr>
        <w:t>“, 2</w:t>
      </w:r>
      <w:r w:rsidRPr="00413911">
        <w:rPr>
          <w:rFonts w:ascii="Sylfaen" w:hAnsi="Sylfaen"/>
          <w:sz w:val="18"/>
          <w:szCs w:val="18"/>
          <w:lang w:val="ka-GE"/>
        </w:rPr>
        <w:t>0</w:t>
      </w:r>
      <w:r w:rsidRPr="002B1DF1">
        <w:rPr>
          <w:rFonts w:ascii="Sylfaen" w:hAnsi="Sylfaen"/>
          <w:sz w:val="18"/>
          <w:szCs w:val="18"/>
          <w:lang w:val="ka-GE"/>
        </w:rPr>
        <w:t xml:space="preserve"> </w:t>
      </w:r>
      <w:r w:rsidRPr="002B1DF1">
        <w:rPr>
          <w:rFonts w:ascii="Sylfaen" w:hAnsi="Sylfaen" w:cs="Sylfaen"/>
          <w:sz w:val="18"/>
          <w:szCs w:val="18"/>
          <w:lang w:val="ka-GE"/>
        </w:rPr>
        <w:t>ოქტომბერი</w:t>
      </w:r>
      <w:r w:rsidRPr="002B1DF1">
        <w:rPr>
          <w:rFonts w:ascii="Sylfaen" w:hAnsi="Sylfaen"/>
          <w:sz w:val="18"/>
          <w:szCs w:val="18"/>
          <w:lang w:val="ka-GE"/>
        </w:rPr>
        <w:t>, 2020, https://transparency.ge/ge/post/korupcia-da-antikorupciuli-politika-sakartveloshi-2016-2020-clebi</w:t>
      </w:r>
    </w:p>
  </w:footnote>
  <w:footnote w:id="224">
    <w:p w14:paraId="200AE85F" w14:textId="77777777" w:rsidR="00E3227D" w:rsidRPr="009F070E" w:rsidRDefault="00E3227D" w:rsidP="009F070E">
      <w:pPr>
        <w:pStyle w:val="NoSpacing"/>
        <w:jc w:val="both"/>
        <w:rPr>
          <w:rFonts w:ascii="Sylfaen" w:hAnsi="Sylfaen"/>
          <w:sz w:val="18"/>
          <w:szCs w:val="18"/>
          <w:lang w:val="ka-GE"/>
        </w:rPr>
      </w:pPr>
      <w:r w:rsidRPr="00294E6A">
        <w:rPr>
          <w:rStyle w:val="FootnoteReference"/>
          <w:rFonts w:ascii="Sylfaen" w:hAnsi="Sylfaen"/>
          <w:sz w:val="18"/>
          <w:szCs w:val="18"/>
        </w:rPr>
        <w:footnoteRef/>
      </w:r>
      <w:r w:rsidRPr="009F070E">
        <w:rPr>
          <w:rFonts w:ascii="Sylfaen" w:hAnsi="Sylfaen"/>
          <w:sz w:val="18"/>
          <w:szCs w:val="18"/>
          <w:lang w:val="ka-GE"/>
        </w:rPr>
        <w:t xml:space="preserve"> </w:t>
      </w:r>
      <w:r w:rsidRPr="00294E6A">
        <w:rPr>
          <w:rFonts w:ascii="Sylfaen" w:hAnsi="Sylfaen"/>
          <w:sz w:val="18"/>
          <w:szCs w:val="18"/>
          <w:lang w:val="ka-GE"/>
        </w:rPr>
        <w:t>“</w:t>
      </w:r>
      <w:r w:rsidRPr="00294E6A">
        <w:rPr>
          <w:rFonts w:ascii="Sylfaen" w:hAnsi="Sylfaen" w:cs="Sylfaen"/>
          <w:sz w:val="18"/>
          <w:szCs w:val="18"/>
          <w:lang w:val="ka-GE"/>
        </w:rPr>
        <w:t>საერთაშორისო</w:t>
      </w:r>
      <w:r w:rsidRPr="00294E6A">
        <w:rPr>
          <w:rFonts w:ascii="Sylfaen" w:hAnsi="Sylfaen"/>
          <w:sz w:val="18"/>
          <w:szCs w:val="18"/>
          <w:lang w:val="ka-GE"/>
        </w:rPr>
        <w:t xml:space="preserve"> </w:t>
      </w:r>
      <w:r w:rsidRPr="00294E6A">
        <w:rPr>
          <w:rFonts w:ascii="Sylfaen" w:hAnsi="Sylfaen" w:cs="Sylfaen"/>
          <w:sz w:val="18"/>
          <w:szCs w:val="18"/>
          <w:lang w:val="ka-GE"/>
        </w:rPr>
        <w:t>გამჭვირვალობა</w:t>
      </w:r>
      <w:r w:rsidRPr="00294E6A">
        <w:rPr>
          <w:rFonts w:ascii="Sylfaen" w:hAnsi="Sylfaen"/>
          <w:sz w:val="18"/>
          <w:szCs w:val="18"/>
          <w:lang w:val="ka-GE"/>
        </w:rPr>
        <w:t xml:space="preserve"> - </w:t>
      </w:r>
      <w:r w:rsidRPr="00294E6A">
        <w:rPr>
          <w:rFonts w:ascii="Sylfaen" w:hAnsi="Sylfaen" w:cs="Sylfaen"/>
          <w:sz w:val="18"/>
          <w:szCs w:val="18"/>
          <w:lang w:val="ka-GE"/>
        </w:rPr>
        <w:t>საქართველო</w:t>
      </w:r>
      <w:r w:rsidRPr="00294E6A">
        <w:rPr>
          <w:rFonts w:ascii="Sylfaen" w:hAnsi="Sylfaen"/>
          <w:sz w:val="18"/>
          <w:szCs w:val="18"/>
          <w:lang w:val="ka-GE"/>
        </w:rPr>
        <w:t>“, „</w:t>
      </w:r>
      <w:r w:rsidRPr="009F070E">
        <w:rPr>
          <w:rFonts w:ascii="Sylfaen" w:hAnsi="Sylfaen" w:cs="Sylfaen"/>
          <w:sz w:val="18"/>
          <w:szCs w:val="18"/>
          <w:lang w:val="ka-GE"/>
        </w:rPr>
        <w:t>განცხადება</w:t>
      </w:r>
      <w:r w:rsidRPr="009F070E">
        <w:rPr>
          <w:rFonts w:ascii="Sylfaen" w:hAnsi="Sylfaen"/>
          <w:sz w:val="18"/>
          <w:szCs w:val="18"/>
          <w:lang w:val="ka-GE"/>
        </w:rPr>
        <w:t xml:space="preserve"> </w:t>
      </w:r>
      <w:r w:rsidRPr="009F070E">
        <w:rPr>
          <w:rFonts w:ascii="Sylfaen" w:hAnsi="Sylfaen" w:cs="Sylfaen"/>
          <w:sz w:val="18"/>
          <w:szCs w:val="18"/>
          <w:lang w:val="ka-GE"/>
        </w:rPr>
        <w:t>კორუფციასთან</w:t>
      </w:r>
      <w:r w:rsidRPr="009F070E">
        <w:rPr>
          <w:rFonts w:ascii="Sylfaen" w:hAnsi="Sylfaen"/>
          <w:sz w:val="18"/>
          <w:szCs w:val="18"/>
          <w:lang w:val="ka-GE"/>
        </w:rPr>
        <w:t xml:space="preserve"> </w:t>
      </w:r>
      <w:r w:rsidRPr="009F070E">
        <w:rPr>
          <w:rFonts w:ascii="Sylfaen" w:hAnsi="Sylfaen" w:cs="Sylfaen"/>
          <w:sz w:val="18"/>
          <w:szCs w:val="18"/>
          <w:lang w:val="ka-GE"/>
        </w:rPr>
        <w:t>ბრძოლის</w:t>
      </w:r>
      <w:r w:rsidRPr="009F070E">
        <w:rPr>
          <w:rFonts w:ascii="Sylfaen" w:hAnsi="Sylfaen"/>
          <w:sz w:val="18"/>
          <w:szCs w:val="18"/>
          <w:lang w:val="ka-GE"/>
        </w:rPr>
        <w:t xml:space="preserve"> </w:t>
      </w:r>
      <w:r w:rsidRPr="009F070E">
        <w:rPr>
          <w:rFonts w:ascii="Sylfaen" w:hAnsi="Sylfaen" w:cs="Sylfaen"/>
          <w:sz w:val="18"/>
          <w:szCs w:val="18"/>
          <w:lang w:val="ka-GE"/>
        </w:rPr>
        <w:t>საერთაშორისო</w:t>
      </w:r>
      <w:r w:rsidRPr="009F070E">
        <w:rPr>
          <w:rFonts w:ascii="Sylfaen" w:hAnsi="Sylfaen"/>
          <w:sz w:val="18"/>
          <w:szCs w:val="18"/>
          <w:lang w:val="ka-GE"/>
        </w:rPr>
        <w:t xml:space="preserve"> </w:t>
      </w:r>
      <w:r w:rsidRPr="009F070E">
        <w:rPr>
          <w:rFonts w:ascii="Sylfaen" w:hAnsi="Sylfaen" w:cs="Sylfaen"/>
          <w:sz w:val="18"/>
          <w:szCs w:val="18"/>
          <w:lang w:val="ka-GE"/>
        </w:rPr>
        <w:t>დღესთან</w:t>
      </w:r>
      <w:r w:rsidRPr="009F070E">
        <w:rPr>
          <w:rFonts w:ascii="Sylfaen" w:hAnsi="Sylfaen"/>
          <w:sz w:val="18"/>
          <w:szCs w:val="18"/>
          <w:lang w:val="ka-GE"/>
        </w:rPr>
        <w:t xml:space="preserve"> </w:t>
      </w:r>
      <w:r w:rsidRPr="009F070E">
        <w:rPr>
          <w:rFonts w:ascii="Sylfaen" w:hAnsi="Sylfaen" w:cs="Sylfaen"/>
          <w:sz w:val="18"/>
          <w:szCs w:val="18"/>
          <w:lang w:val="ka-GE"/>
        </w:rPr>
        <w:t>დაკავშირებით</w:t>
      </w:r>
      <w:r w:rsidRPr="00294E6A">
        <w:rPr>
          <w:rFonts w:ascii="Sylfaen" w:hAnsi="Sylfaen"/>
          <w:sz w:val="18"/>
          <w:szCs w:val="18"/>
          <w:lang w:val="ka-GE"/>
        </w:rPr>
        <w:t xml:space="preserve">“, </w:t>
      </w:r>
      <w:r w:rsidRPr="009F070E">
        <w:rPr>
          <w:rFonts w:ascii="Sylfaen" w:hAnsi="Sylfaen"/>
          <w:sz w:val="18"/>
          <w:szCs w:val="18"/>
          <w:lang w:val="ka-GE"/>
        </w:rPr>
        <w:t xml:space="preserve">09 </w:t>
      </w:r>
      <w:r w:rsidRPr="009F070E">
        <w:rPr>
          <w:rFonts w:ascii="Sylfaen" w:hAnsi="Sylfaen" w:cs="Sylfaen"/>
          <w:sz w:val="18"/>
          <w:szCs w:val="18"/>
          <w:lang w:val="ka-GE"/>
        </w:rPr>
        <w:t>დეკემბერი</w:t>
      </w:r>
      <w:r w:rsidRPr="009F070E">
        <w:rPr>
          <w:rFonts w:ascii="Sylfaen" w:hAnsi="Sylfaen"/>
          <w:sz w:val="18"/>
          <w:szCs w:val="18"/>
          <w:lang w:val="ka-GE"/>
        </w:rPr>
        <w:t>, 2020</w:t>
      </w:r>
      <w:r w:rsidRPr="00294E6A">
        <w:rPr>
          <w:rFonts w:ascii="Sylfaen" w:hAnsi="Sylfaen"/>
          <w:sz w:val="18"/>
          <w:szCs w:val="18"/>
          <w:lang w:val="ka-GE"/>
        </w:rPr>
        <w:t xml:space="preserve">, </w:t>
      </w:r>
      <w:r w:rsidRPr="009F070E">
        <w:rPr>
          <w:rFonts w:ascii="Sylfaen" w:hAnsi="Sylfaen"/>
          <w:sz w:val="18"/>
          <w:szCs w:val="18"/>
          <w:lang w:val="ka-GE"/>
        </w:rPr>
        <w:t>https://transparency.ge/ge/post/gancxadeba-korupciastan-brzolis-saertashoriso-dgestan-dakavshirebit</w:t>
      </w:r>
    </w:p>
  </w:footnote>
  <w:footnote w:id="225">
    <w:p w14:paraId="5D813CC8" w14:textId="77777777" w:rsidR="00E3227D" w:rsidRPr="00BF4EE6" w:rsidRDefault="00E3227D" w:rsidP="00E434C5">
      <w:pPr>
        <w:pStyle w:val="NoSpacing"/>
        <w:jc w:val="both"/>
        <w:rPr>
          <w:rFonts w:ascii="Sylfaen" w:hAnsi="Sylfaen"/>
          <w:sz w:val="18"/>
          <w:szCs w:val="18"/>
          <w:lang w:val="ka-GE"/>
        </w:rPr>
      </w:pPr>
      <w:r w:rsidRPr="00BF4EE6">
        <w:rPr>
          <w:rStyle w:val="FootnoteReference"/>
          <w:rFonts w:ascii="Sylfaen" w:hAnsi="Sylfaen"/>
          <w:sz w:val="18"/>
          <w:szCs w:val="18"/>
        </w:rPr>
        <w:footnoteRef/>
      </w:r>
      <w:r w:rsidRPr="00BF4EE6">
        <w:rPr>
          <w:rFonts w:ascii="Sylfaen" w:hAnsi="Sylfaen"/>
          <w:sz w:val="18"/>
          <w:szCs w:val="18"/>
          <w:lang w:val="ka-GE"/>
        </w:rPr>
        <w:t xml:space="preserve"> “</w:t>
      </w:r>
      <w:r w:rsidRPr="00BF4EE6">
        <w:rPr>
          <w:rFonts w:ascii="Sylfaen" w:hAnsi="Sylfaen" w:cs="Sylfaen"/>
          <w:sz w:val="18"/>
          <w:szCs w:val="18"/>
          <w:lang w:val="ka-GE"/>
        </w:rPr>
        <w:t>საერთაშორისო</w:t>
      </w:r>
      <w:r w:rsidRPr="00BF4EE6">
        <w:rPr>
          <w:rFonts w:ascii="Sylfaen" w:hAnsi="Sylfaen"/>
          <w:sz w:val="18"/>
          <w:szCs w:val="18"/>
          <w:lang w:val="ka-GE"/>
        </w:rPr>
        <w:t xml:space="preserve"> </w:t>
      </w:r>
      <w:r w:rsidRPr="00BF4EE6">
        <w:rPr>
          <w:rFonts w:ascii="Sylfaen" w:hAnsi="Sylfaen" w:cs="Sylfaen"/>
          <w:sz w:val="18"/>
          <w:szCs w:val="18"/>
          <w:lang w:val="ka-GE"/>
        </w:rPr>
        <w:t>გამჭვირვალობა</w:t>
      </w:r>
      <w:r w:rsidRPr="00BF4EE6">
        <w:rPr>
          <w:rFonts w:ascii="Sylfaen" w:hAnsi="Sylfaen"/>
          <w:sz w:val="18"/>
          <w:szCs w:val="18"/>
          <w:lang w:val="ka-GE"/>
        </w:rPr>
        <w:t xml:space="preserve"> - </w:t>
      </w:r>
      <w:r w:rsidRPr="00BF4EE6">
        <w:rPr>
          <w:rFonts w:ascii="Sylfaen" w:hAnsi="Sylfaen" w:cs="Sylfaen"/>
          <w:sz w:val="18"/>
          <w:szCs w:val="18"/>
          <w:lang w:val="ka-GE"/>
        </w:rPr>
        <w:t>საქართველო</w:t>
      </w:r>
      <w:r w:rsidRPr="00BF4EE6">
        <w:rPr>
          <w:rFonts w:ascii="Sylfaen" w:hAnsi="Sylfaen"/>
          <w:sz w:val="18"/>
          <w:szCs w:val="18"/>
          <w:lang w:val="ka-GE"/>
        </w:rPr>
        <w:t>“, „</w:t>
      </w:r>
      <w:r w:rsidRPr="00BF4EE6">
        <w:rPr>
          <w:rFonts w:ascii="Sylfaen" w:hAnsi="Sylfaen" w:cs="Sylfaen"/>
          <w:sz w:val="18"/>
          <w:szCs w:val="18"/>
          <w:lang w:val="ka-GE"/>
        </w:rPr>
        <w:t>საქართველოს</w:t>
      </w:r>
      <w:r w:rsidRPr="00BF4EE6">
        <w:rPr>
          <w:rFonts w:ascii="Sylfaen" w:hAnsi="Sylfaen"/>
          <w:sz w:val="18"/>
          <w:szCs w:val="18"/>
          <w:lang w:val="ka-GE"/>
        </w:rPr>
        <w:t xml:space="preserve"> </w:t>
      </w:r>
      <w:r w:rsidRPr="00BF4EE6">
        <w:rPr>
          <w:rFonts w:ascii="Sylfaen" w:hAnsi="Sylfaen" w:cs="Sylfaen"/>
          <w:sz w:val="18"/>
          <w:szCs w:val="18"/>
          <w:lang w:val="ka-GE"/>
        </w:rPr>
        <w:t>პარლამენტის</w:t>
      </w:r>
      <w:r w:rsidRPr="00BF4EE6">
        <w:rPr>
          <w:rFonts w:ascii="Sylfaen" w:hAnsi="Sylfaen"/>
          <w:sz w:val="18"/>
          <w:szCs w:val="18"/>
          <w:lang w:val="ka-GE"/>
        </w:rPr>
        <w:t xml:space="preserve"> 2020 </w:t>
      </w:r>
      <w:r w:rsidRPr="00BF4EE6">
        <w:rPr>
          <w:rFonts w:ascii="Sylfaen" w:hAnsi="Sylfaen" w:cs="Sylfaen"/>
          <w:sz w:val="18"/>
          <w:szCs w:val="18"/>
          <w:lang w:val="ka-GE"/>
        </w:rPr>
        <w:t>წლის</w:t>
      </w:r>
      <w:r w:rsidRPr="00BF4EE6">
        <w:rPr>
          <w:rFonts w:ascii="Sylfaen" w:hAnsi="Sylfaen"/>
          <w:sz w:val="18"/>
          <w:szCs w:val="18"/>
          <w:lang w:val="ka-GE"/>
        </w:rPr>
        <w:t xml:space="preserve"> </w:t>
      </w:r>
      <w:r w:rsidRPr="00BF4EE6">
        <w:rPr>
          <w:rFonts w:ascii="Sylfaen" w:hAnsi="Sylfaen" w:cs="Sylfaen"/>
          <w:sz w:val="18"/>
          <w:szCs w:val="18"/>
          <w:lang w:val="ka-GE"/>
        </w:rPr>
        <w:t>არჩევნების</w:t>
      </w:r>
      <w:r w:rsidRPr="00BF4EE6">
        <w:rPr>
          <w:rFonts w:ascii="Sylfaen" w:hAnsi="Sylfaen"/>
          <w:sz w:val="18"/>
          <w:szCs w:val="18"/>
          <w:lang w:val="ka-GE"/>
        </w:rPr>
        <w:t xml:space="preserve"> </w:t>
      </w:r>
      <w:r w:rsidRPr="00BF4EE6">
        <w:rPr>
          <w:rFonts w:ascii="Sylfaen" w:hAnsi="Sylfaen" w:cs="Sylfaen"/>
          <w:sz w:val="18"/>
          <w:szCs w:val="18"/>
          <w:lang w:val="ka-GE"/>
        </w:rPr>
        <w:t>კამპანიის</w:t>
      </w:r>
      <w:r w:rsidRPr="00BF4EE6">
        <w:rPr>
          <w:rFonts w:ascii="Sylfaen" w:hAnsi="Sylfaen"/>
          <w:sz w:val="18"/>
          <w:szCs w:val="18"/>
          <w:lang w:val="ka-GE"/>
        </w:rPr>
        <w:t xml:space="preserve"> </w:t>
      </w:r>
      <w:r w:rsidRPr="00BF4EE6">
        <w:rPr>
          <w:rFonts w:ascii="Sylfaen" w:hAnsi="Sylfaen" w:cs="Sylfaen"/>
          <w:sz w:val="18"/>
          <w:szCs w:val="18"/>
          <w:lang w:val="ka-GE"/>
        </w:rPr>
        <w:t>დაფინანსება</w:t>
      </w:r>
      <w:r w:rsidRPr="00BF4EE6">
        <w:rPr>
          <w:rFonts w:ascii="Sylfaen" w:hAnsi="Sylfaen"/>
          <w:sz w:val="18"/>
          <w:szCs w:val="18"/>
          <w:lang w:val="ka-GE"/>
        </w:rPr>
        <w:t xml:space="preserve"> - </w:t>
      </w:r>
      <w:r w:rsidRPr="00BF4EE6">
        <w:rPr>
          <w:rFonts w:ascii="Sylfaen" w:hAnsi="Sylfaen" w:cs="Sylfaen"/>
          <w:sz w:val="18"/>
          <w:szCs w:val="18"/>
          <w:lang w:val="ka-GE"/>
        </w:rPr>
        <w:t>შუალედური</w:t>
      </w:r>
      <w:r w:rsidRPr="00BF4EE6">
        <w:rPr>
          <w:rFonts w:ascii="Sylfaen" w:hAnsi="Sylfaen"/>
          <w:sz w:val="18"/>
          <w:szCs w:val="18"/>
          <w:lang w:val="ka-GE"/>
        </w:rPr>
        <w:t xml:space="preserve"> </w:t>
      </w:r>
      <w:r w:rsidRPr="00BF4EE6">
        <w:rPr>
          <w:rFonts w:ascii="Sylfaen" w:hAnsi="Sylfaen" w:cs="Sylfaen"/>
          <w:sz w:val="18"/>
          <w:szCs w:val="18"/>
          <w:lang w:val="ka-GE"/>
        </w:rPr>
        <w:t>ანგარიში</w:t>
      </w:r>
      <w:r w:rsidRPr="00BF4EE6">
        <w:rPr>
          <w:rFonts w:ascii="Sylfaen" w:hAnsi="Sylfaen"/>
          <w:sz w:val="18"/>
          <w:szCs w:val="18"/>
          <w:lang w:val="ka-GE"/>
        </w:rPr>
        <w:t xml:space="preserve">“, 30 </w:t>
      </w:r>
      <w:r w:rsidRPr="00BF4EE6">
        <w:rPr>
          <w:rFonts w:ascii="Sylfaen" w:hAnsi="Sylfaen" w:cs="Sylfaen"/>
          <w:sz w:val="18"/>
          <w:szCs w:val="18"/>
          <w:lang w:val="ka-GE"/>
        </w:rPr>
        <w:t>ოქტომბერი</w:t>
      </w:r>
      <w:r w:rsidRPr="00BF4EE6">
        <w:rPr>
          <w:rFonts w:ascii="Sylfaen" w:hAnsi="Sylfaen"/>
          <w:sz w:val="18"/>
          <w:szCs w:val="18"/>
          <w:lang w:val="ka-GE"/>
        </w:rPr>
        <w:t>, 2020</w:t>
      </w:r>
    </w:p>
    <w:p w14:paraId="4205AE4E" w14:textId="77777777" w:rsidR="00E3227D" w:rsidRPr="00E434C5" w:rsidRDefault="00E3227D">
      <w:pPr>
        <w:rPr>
          <w:rFonts w:ascii="Sylfaen" w:hAnsi="Sylfaen"/>
          <w:lang w:val="ka-GE"/>
        </w:rPr>
      </w:pPr>
      <w:r w:rsidRPr="00BF4EE6">
        <w:rPr>
          <w:rFonts w:ascii="Sylfaen" w:hAnsi="Sylfaen"/>
          <w:sz w:val="18"/>
          <w:szCs w:val="18"/>
          <w:lang w:val="ka-GE"/>
        </w:rPr>
        <w:t>https://transparency.ge/ge/post/sakartvelos-parlamentis-2020-clis-archevnebis-kampaniis-dapinanseba-shualeduri-angarishi</w:t>
      </w:r>
    </w:p>
  </w:footnote>
  <w:footnote w:id="226">
    <w:p w14:paraId="6EFCC485" w14:textId="77777777" w:rsidR="00E3227D" w:rsidRPr="00807FB4" w:rsidRDefault="00E3227D" w:rsidP="00807FB4">
      <w:pPr>
        <w:pStyle w:val="NoSpacing"/>
        <w:rPr>
          <w:rFonts w:ascii="Sylfaen" w:hAnsi="Sylfaen"/>
          <w:sz w:val="18"/>
          <w:szCs w:val="18"/>
          <w:lang w:val="ka-GE"/>
        </w:rPr>
      </w:pPr>
      <w:r w:rsidRPr="00807FB4">
        <w:rPr>
          <w:rStyle w:val="FootnoteReference"/>
          <w:rFonts w:ascii="Sylfaen" w:hAnsi="Sylfaen"/>
          <w:sz w:val="18"/>
          <w:szCs w:val="18"/>
        </w:rPr>
        <w:footnoteRef/>
      </w:r>
      <w:r w:rsidRPr="00807FB4">
        <w:rPr>
          <w:rFonts w:ascii="Sylfaen" w:hAnsi="Sylfaen"/>
          <w:sz w:val="18"/>
          <w:szCs w:val="18"/>
          <w:lang w:val="ka-GE"/>
        </w:rPr>
        <w:t xml:space="preserve"> “</w:t>
      </w:r>
      <w:r w:rsidRPr="00807FB4">
        <w:rPr>
          <w:rFonts w:ascii="Sylfaen" w:hAnsi="Sylfaen" w:cs="Sylfaen"/>
          <w:sz w:val="18"/>
          <w:szCs w:val="18"/>
          <w:lang w:val="ka-GE"/>
        </w:rPr>
        <w:t>საერთაშორისო</w:t>
      </w:r>
      <w:r w:rsidRPr="00807FB4">
        <w:rPr>
          <w:rFonts w:ascii="Sylfaen" w:hAnsi="Sylfaen"/>
          <w:sz w:val="18"/>
          <w:szCs w:val="18"/>
          <w:lang w:val="ka-GE"/>
        </w:rPr>
        <w:t xml:space="preserve"> </w:t>
      </w:r>
      <w:r w:rsidRPr="00807FB4">
        <w:rPr>
          <w:rFonts w:ascii="Sylfaen" w:hAnsi="Sylfaen" w:cs="Sylfaen"/>
          <w:sz w:val="18"/>
          <w:szCs w:val="18"/>
          <w:lang w:val="ka-GE"/>
        </w:rPr>
        <w:t>გამჭვირვალობა</w:t>
      </w:r>
      <w:r w:rsidRPr="00807FB4">
        <w:rPr>
          <w:rFonts w:ascii="Sylfaen" w:hAnsi="Sylfaen"/>
          <w:sz w:val="18"/>
          <w:szCs w:val="18"/>
          <w:lang w:val="ka-GE"/>
        </w:rPr>
        <w:t xml:space="preserve"> - </w:t>
      </w:r>
      <w:r w:rsidRPr="00807FB4">
        <w:rPr>
          <w:rFonts w:ascii="Sylfaen" w:hAnsi="Sylfaen" w:cs="Sylfaen"/>
          <w:sz w:val="18"/>
          <w:szCs w:val="18"/>
          <w:lang w:val="ka-GE"/>
        </w:rPr>
        <w:t>საქართველო</w:t>
      </w:r>
      <w:r w:rsidRPr="00807FB4">
        <w:rPr>
          <w:rFonts w:ascii="Sylfaen" w:hAnsi="Sylfaen"/>
          <w:sz w:val="18"/>
          <w:szCs w:val="18"/>
          <w:lang w:val="ka-GE"/>
        </w:rPr>
        <w:t>“,  „</w:t>
      </w:r>
      <w:r w:rsidRPr="00807FB4">
        <w:rPr>
          <w:rFonts w:ascii="Sylfaen" w:hAnsi="Sylfaen" w:cs="Sylfaen"/>
          <w:sz w:val="18"/>
          <w:szCs w:val="18"/>
          <w:lang w:val="ka-GE"/>
        </w:rPr>
        <w:t>საგანგებო</w:t>
      </w:r>
      <w:r w:rsidRPr="00807FB4">
        <w:rPr>
          <w:rFonts w:ascii="Sylfaen" w:hAnsi="Sylfaen"/>
          <w:sz w:val="18"/>
          <w:szCs w:val="18"/>
          <w:lang w:val="ka-GE"/>
        </w:rPr>
        <w:t xml:space="preserve"> </w:t>
      </w:r>
      <w:r w:rsidRPr="00807FB4">
        <w:rPr>
          <w:rFonts w:ascii="Sylfaen" w:hAnsi="Sylfaen" w:cs="Sylfaen"/>
          <w:sz w:val="18"/>
          <w:szCs w:val="18"/>
          <w:lang w:val="ka-GE"/>
        </w:rPr>
        <w:t>მდგომარეობის</w:t>
      </w:r>
      <w:r w:rsidRPr="00807FB4">
        <w:rPr>
          <w:rFonts w:ascii="Sylfaen" w:hAnsi="Sylfaen"/>
          <w:sz w:val="18"/>
          <w:szCs w:val="18"/>
          <w:lang w:val="ka-GE"/>
        </w:rPr>
        <w:t xml:space="preserve"> </w:t>
      </w:r>
      <w:r w:rsidRPr="00807FB4">
        <w:rPr>
          <w:rFonts w:ascii="Sylfaen" w:hAnsi="Sylfaen" w:cs="Sylfaen"/>
          <w:sz w:val="18"/>
          <w:szCs w:val="18"/>
          <w:lang w:val="ka-GE"/>
        </w:rPr>
        <w:t>პერიოდში</w:t>
      </w:r>
      <w:r w:rsidRPr="00807FB4">
        <w:rPr>
          <w:rFonts w:ascii="Sylfaen" w:hAnsi="Sylfaen"/>
          <w:sz w:val="18"/>
          <w:szCs w:val="18"/>
          <w:lang w:val="ka-GE"/>
        </w:rPr>
        <w:t xml:space="preserve"> </w:t>
      </w:r>
      <w:r w:rsidRPr="00807FB4">
        <w:rPr>
          <w:rFonts w:ascii="Sylfaen" w:hAnsi="Sylfaen" w:cs="Sylfaen"/>
          <w:sz w:val="18"/>
          <w:szCs w:val="18"/>
          <w:lang w:val="ka-GE"/>
        </w:rPr>
        <w:t>განხორციელებული</w:t>
      </w:r>
      <w:r w:rsidRPr="00807FB4">
        <w:rPr>
          <w:rFonts w:ascii="Sylfaen" w:hAnsi="Sylfaen"/>
          <w:sz w:val="18"/>
          <w:szCs w:val="18"/>
          <w:lang w:val="ka-GE"/>
        </w:rPr>
        <w:t xml:space="preserve"> </w:t>
      </w:r>
      <w:r w:rsidRPr="00807FB4">
        <w:rPr>
          <w:rFonts w:ascii="Sylfaen" w:hAnsi="Sylfaen" w:cs="Sylfaen"/>
          <w:sz w:val="18"/>
          <w:szCs w:val="18"/>
          <w:lang w:val="ka-GE"/>
        </w:rPr>
        <w:t>სახელმწიფო</w:t>
      </w:r>
      <w:r w:rsidRPr="00807FB4">
        <w:rPr>
          <w:rFonts w:ascii="Sylfaen" w:hAnsi="Sylfaen"/>
          <w:sz w:val="18"/>
          <w:szCs w:val="18"/>
          <w:lang w:val="ka-GE"/>
        </w:rPr>
        <w:t xml:space="preserve"> </w:t>
      </w:r>
      <w:r w:rsidRPr="00807FB4">
        <w:rPr>
          <w:rFonts w:ascii="Sylfaen" w:hAnsi="Sylfaen" w:cs="Sylfaen"/>
          <w:sz w:val="18"/>
          <w:szCs w:val="18"/>
          <w:lang w:val="ka-GE"/>
        </w:rPr>
        <w:t>შესყიდვები</w:t>
      </w:r>
      <w:r w:rsidRPr="00807FB4">
        <w:rPr>
          <w:rFonts w:ascii="Sylfaen" w:hAnsi="Sylfaen"/>
          <w:sz w:val="18"/>
          <w:szCs w:val="18"/>
          <w:lang w:val="ka-GE"/>
        </w:rPr>
        <w:t xml:space="preserve">: </w:t>
      </w:r>
      <w:r w:rsidRPr="00807FB4">
        <w:rPr>
          <w:rFonts w:ascii="Sylfaen" w:hAnsi="Sylfaen" w:cs="Sylfaen"/>
          <w:sz w:val="18"/>
          <w:szCs w:val="18"/>
          <w:lang w:val="ka-GE"/>
        </w:rPr>
        <w:t>ძირითადი</w:t>
      </w:r>
      <w:r w:rsidRPr="00807FB4">
        <w:rPr>
          <w:rFonts w:ascii="Sylfaen" w:hAnsi="Sylfaen"/>
          <w:sz w:val="18"/>
          <w:szCs w:val="18"/>
          <w:lang w:val="ka-GE"/>
        </w:rPr>
        <w:t xml:space="preserve"> </w:t>
      </w:r>
      <w:r w:rsidRPr="00807FB4">
        <w:rPr>
          <w:rFonts w:ascii="Sylfaen" w:hAnsi="Sylfaen" w:cs="Sylfaen"/>
          <w:sz w:val="18"/>
          <w:szCs w:val="18"/>
          <w:lang w:val="ka-GE"/>
        </w:rPr>
        <w:t>მონაცემების</w:t>
      </w:r>
      <w:r w:rsidRPr="00807FB4">
        <w:rPr>
          <w:rFonts w:ascii="Sylfaen" w:hAnsi="Sylfaen"/>
          <w:sz w:val="18"/>
          <w:szCs w:val="18"/>
          <w:lang w:val="ka-GE"/>
        </w:rPr>
        <w:t xml:space="preserve"> </w:t>
      </w:r>
      <w:r w:rsidRPr="00807FB4">
        <w:rPr>
          <w:rFonts w:ascii="Sylfaen" w:hAnsi="Sylfaen" w:cs="Sylfaen"/>
          <w:sz w:val="18"/>
          <w:szCs w:val="18"/>
          <w:lang w:val="ka-GE"/>
        </w:rPr>
        <w:t>ანალიზი</w:t>
      </w:r>
      <w:r w:rsidRPr="00807FB4">
        <w:rPr>
          <w:rFonts w:ascii="Sylfaen" w:hAnsi="Sylfaen"/>
          <w:sz w:val="18"/>
          <w:szCs w:val="18"/>
          <w:lang w:val="ka-GE"/>
        </w:rPr>
        <w:t xml:space="preserve"> </w:t>
      </w:r>
      <w:r w:rsidRPr="00807FB4">
        <w:rPr>
          <w:rFonts w:ascii="Sylfaen" w:hAnsi="Sylfaen" w:cs="Sylfaen"/>
          <w:sz w:val="18"/>
          <w:szCs w:val="18"/>
          <w:lang w:val="ka-GE"/>
        </w:rPr>
        <w:t>და</w:t>
      </w:r>
      <w:r w:rsidRPr="00807FB4">
        <w:rPr>
          <w:rFonts w:ascii="Sylfaen" w:hAnsi="Sylfaen"/>
          <w:sz w:val="18"/>
          <w:szCs w:val="18"/>
          <w:lang w:val="ka-GE"/>
        </w:rPr>
        <w:t xml:space="preserve"> </w:t>
      </w:r>
      <w:r w:rsidRPr="00807FB4">
        <w:rPr>
          <w:rFonts w:ascii="Sylfaen" w:hAnsi="Sylfaen" w:cs="Sylfaen"/>
          <w:sz w:val="18"/>
          <w:szCs w:val="18"/>
          <w:lang w:val="ka-GE"/>
        </w:rPr>
        <w:t>კორუფციის</w:t>
      </w:r>
      <w:r w:rsidRPr="00807FB4">
        <w:rPr>
          <w:rFonts w:ascii="Sylfaen" w:hAnsi="Sylfaen"/>
          <w:sz w:val="18"/>
          <w:szCs w:val="18"/>
          <w:lang w:val="ka-GE"/>
        </w:rPr>
        <w:t xml:space="preserve"> </w:t>
      </w:r>
      <w:r w:rsidRPr="00807FB4">
        <w:rPr>
          <w:rFonts w:ascii="Sylfaen" w:hAnsi="Sylfaen" w:cs="Sylfaen"/>
          <w:sz w:val="18"/>
          <w:szCs w:val="18"/>
          <w:lang w:val="ka-GE"/>
        </w:rPr>
        <w:t>რისკები</w:t>
      </w:r>
      <w:r w:rsidRPr="00807FB4">
        <w:rPr>
          <w:rFonts w:ascii="Sylfaen" w:hAnsi="Sylfaen"/>
          <w:sz w:val="18"/>
          <w:szCs w:val="18"/>
          <w:lang w:val="ka-GE"/>
        </w:rPr>
        <w:t xml:space="preserve">“, </w:t>
      </w:r>
      <w:r w:rsidRPr="0093511F">
        <w:rPr>
          <w:rFonts w:ascii="Sylfaen" w:hAnsi="Sylfaen"/>
          <w:sz w:val="18"/>
          <w:szCs w:val="18"/>
          <w:lang w:val="ka-GE"/>
        </w:rPr>
        <w:t>7</w:t>
      </w:r>
      <w:r w:rsidRPr="00807FB4">
        <w:rPr>
          <w:rFonts w:ascii="Sylfaen" w:hAnsi="Sylfaen"/>
          <w:sz w:val="18"/>
          <w:szCs w:val="18"/>
          <w:lang w:val="ka-GE"/>
        </w:rPr>
        <w:t xml:space="preserve"> </w:t>
      </w:r>
      <w:r w:rsidRPr="00807FB4">
        <w:rPr>
          <w:rFonts w:ascii="Sylfaen" w:hAnsi="Sylfaen" w:cs="Sylfaen"/>
          <w:sz w:val="18"/>
          <w:szCs w:val="18"/>
          <w:lang w:val="ka-GE"/>
        </w:rPr>
        <w:t>ივლისი</w:t>
      </w:r>
      <w:r w:rsidRPr="00807FB4">
        <w:rPr>
          <w:rFonts w:ascii="Sylfaen" w:hAnsi="Sylfaen"/>
          <w:sz w:val="18"/>
          <w:szCs w:val="18"/>
          <w:lang w:val="ka-GE"/>
        </w:rPr>
        <w:t xml:space="preserve">, 2020, </w:t>
      </w:r>
    </w:p>
    <w:p w14:paraId="720C0884" w14:textId="77777777" w:rsidR="00E3227D" w:rsidRPr="00807FB4" w:rsidRDefault="00E3227D">
      <w:pPr>
        <w:rPr>
          <w:rFonts w:ascii="Sylfaen" w:hAnsi="Sylfaen"/>
          <w:sz w:val="18"/>
          <w:szCs w:val="18"/>
          <w:lang w:val="ka-GE"/>
        </w:rPr>
      </w:pPr>
      <w:r w:rsidRPr="00807FB4">
        <w:rPr>
          <w:rFonts w:ascii="Sylfaen" w:hAnsi="Sylfaen"/>
          <w:sz w:val="18"/>
          <w:szCs w:val="18"/>
          <w:lang w:val="ka-GE"/>
        </w:rPr>
        <w:t>https://transparency.ge/ge/post/sagangebo-mdgomareobis-periodshi-ganxorcielebuli-saxelmcipo-shesqidvebi-ziritadi-monacemebis</w:t>
      </w:r>
    </w:p>
  </w:footnote>
  <w:footnote w:id="227">
    <w:p w14:paraId="52AFA6DD" w14:textId="77777777" w:rsidR="00E3227D" w:rsidRPr="00757A0F" w:rsidRDefault="00E3227D">
      <w:pPr>
        <w:pBdr>
          <w:top w:val="nil"/>
          <w:left w:val="nil"/>
          <w:bottom w:val="nil"/>
          <w:right w:val="nil"/>
          <w:between w:val="nil"/>
        </w:pBdr>
        <w:rPr>
          <w:rFonts w:ascii="Sylfaen" w:hAnsi="Sylfaen"/>
          <w:color w:val="000000"/>
          <w:sz w:val="18"/>
          <w:szCs w:val="18"/>
          <w:lang w:val="ka-GE"/>
        </w:rPr>
      </w:pPr>
      <w:r w:rsidRPr="00B42CFC">
        <w:rPr>
          <w:rStyle w:val="FootnoteReference"/>
          <w:rFonts w:ascii="Sylfaen" w:hAnsi="Sylfaen"/>
          <w:sz w:val="18"/>
          <w:szCs w:val="18"/>
        </w:rPr>
        <w:footnoteRef/>
      </w:r>
      <w:r w:rsidRPr="00757A0F">
        <w:rPr>
          <w:rFonts w:ascii="Sylfaen" w:hAnsi="Sylfaen"/>
          <w:color w:val="000000"/>
          <w:sz w:val="18"/>
          <w:szCs w:val="18"/>
          <w:lang w:val="ka-GE"/>
        </w:rPr>
        <w:t xml:space="preserve"> </w:t>
      </w:r>
      <w:r w:rsidRPr="00B42CFC">
        <w:rPr>
          <w:rFonts w:ascii="Sylfaen" w:hAnsi="Sylfaen"/>
          <w:sz w:val="18"/>
          <w:szCs w:val="18"/>
          <w:lang w:val="ka-GE"/>
        </w:rPr>
        <w:t xml:space="preserve">საქართველოს კანონი „სახელმწიფო შესყიდვების შესახებ“, </w:t>
      </w:r>
      <w:r w:rsidRPr="00B42CFC">
        <w:rPr>
          <w:rFonts w:ascii="Sylfaen" w:hAnsi="Sylfaen"/>
          <w:color w:val="000000"/>
          <w:sz w:val="18"/>
          <w:szCs w:val="18"/>
          <w:lang w:val="ka-GE"/>
        </w:rPr>
        <w:t>მუხლი</w:t>
      </w:r>
      <w:r w:rsidRPr="00757A0F">
        <w:rPr>
          <w:rFonts w:ascii="Sylfaen" w:hAnsi="Sylfaen"/>
          <w:color w:val="000000"/>
          <w:sz w:val="18"/>
          <w:szCs w:val="18"/>
          <w:lang w:val="ka-GE"/>
        </w:rPr>
        <w:t xml:space="preserve"> 3.</w:t>
      </w:r>
    </w:p>
  </w:footnote>
  <w:footnote w:id="228">
    <w:p w14:paraId="37A15051" w14:textId="77777777" w:rsidR="00E3227D" w:rsidRPr="0023414F" w:rsidRDefault="00E3227D" w:rsidP="00503435">
      <w:pPr>
        <w:pBdr>
          <w:top w:val="nil"/>
          <w:left w:val="nil"/>
          <w:bottom w:val="nil"/>
          <w:right w:val="nil"/>
          <w:between w:val="nil"/>
        </w:pBdr>
        <w:rPr>
          <w:rFonts w:ascii="Sylfaen" w:hAnsi="Sylfaen"/>
          <w:color w:val="000000"/>
          <w:lang w:val="ka-GE"/>
        </w:rPr>
      </w:pPr>
      <w:r w:rsidRPr="001E6409">
        <w:rPr>
          <w:rStyle w:val="FootnoteReference"/>
          <w:rFonts w:ascii="Sylfaen" w:hAnsi="Sylfaen"/>
          <w:sz w:val="18"/>
        </w:rPr>
        <w:footnoteRef/>
      </w:r>
      <w:r w:rsidRPr="00757A0F">
        <w:rPr>
          <w:rFonts w:ascii="Sylfaen" w:hAnsi="Sylfaen"/>
          <w:color w:val="000000"/>
          <w:sz w:val="18"/>
          <w:lang w:val="ka-GE"/>
        </w:rPr>
        <w:t xml:space="preserve"> </w:t>
      </w:r>
      <w:r w:rsidRPr="001E6409">
        <w:rPr>
          <w:rFonts w:ascii="Sylfaen" w:hAnsi="Sylfaen"/>
          <w:color w:val="000000"/>
          <w:sz w:val="18"/>
          <w:lang w:val="ka-GE"/>
        </w:rPr>
        <w:t xml:space="preserve">სახელმწიფო შესყიდვების სააგენტო, სახელმწიფო შესყიდვების სააგენტოს თავმჯდომარის ბრძანება  </w:t>
      </w:r>
      <w:r w:rsidRPr="001E6409">
        <w:rPr>
          <w:rFonts w:ascii="Sylfaen" w:hAnsi="Sylfaen"/>
          <w:sz w:val="18"/>
          <w:lang w:val="ka-GE"/>
        </w:rPr>
        <w:t xml:space="preserve">№ 2, მუხლი </w:t>
      </w:r>
      <w:r w:rsidRPr="00757A0F">
        <w:rPr>
          <w:rFonts w:ascii="Sylfaen" w:hAnsi="Sylfaen"/>
          <w:color w:val="000000"/>
          <w:sz w:val="18"/>
          <w:lang w:val="ka-GE"/>
        </w:rPr>
        <w:t>3</w:t>
      </w:r>
      <w:r w:rsidRPr="00757A0F">
        <w:rPr>
          <w:rFonts w:ascii="Sylfaen" w:hAnsi="Sylfaen"/>
          <w:i/>
          <w:color w:val="000000"/>
          <w:sz w:val="18"/>
          <w:lang w:val="ka-GE"/>
        </w:rPr>
        <w:t>,</w:t>
      </w:r>
      <w:r w:rsidRPr="00757A0F">
        <w:rPr>
          <w:rFonts w:ascii="Sylfaen" w:hAnsi="Sylfaen"/>
          <w:color w:val="000000"/>
          <w:sz w:val="18"/>
          <w:lang w:val="ka-GE"/>
        </w:rPr>
        <w:t xml:space="preserve"> </w:t>
      </w:r>
      <w:r w:rsidRPr="001E6409">
        <w:rPr>
          <w:rFonts w:ascii="Sylfaen" w:hAnsi="Sylfaen"/>
          <w:color w:val="000000"/>
          <w:sz w:val="18"/>
          <w:lang w:val="ka-GE"/>
        </w:rPr>
        <w:t xml:space="preserve">2016 წლის </w:t>
      </w:r>
      <w:r w:rsidRPr="00757A0F">
        <w:rPr>
          <w:rFonts w:ascii="Sylfaen" w:hAnsi="Sylfaen"/>
          <w:color w:val="000000"/>
          <w:sz w:val="18"/>
          <w:lang w:val="ka-GE"/>
        </w:rPr>
        <w:t xml:space="preserve">26 </w:t>
      </w:r>
      <w:r w:rsidRPr="001E6409">
        <w:rPr>
          <w:rFonts w:ascii="Sylfaen" w:hAnsi="Sylfaen"/>
          <w:color w:val="000000"/>
          <w:sz w:val="18"/>
          <w:lang w:val="ka-GE"/>
        </w:rPr>
        <w:t>თებერვალი</w:t>
      </w:r>
      <w:r>
        <w:rPr>
          <w:rFonts w:ascii="Sylfaen" w:hAnsi="Sylfaen"/>
          <w:color w:val="000000"/>
          <w:sz w:val="18"/>
          <w:lang w:val="ka-GE"/>
        </w:rPr>
        <w:t xml:space="preserve">, </w:t>
      </w:r>
      <w:r w:rsidRPr="00EC56F9">
        <w:rPr>
          <w:rFonts w:ascii="Sylfaen" w:hAnsi="Sylfaen"/>
          <w:color w:val="000000"/>
          <w:sz w:val="18"/>
          <w:lang w:val="ka-GE"/>
        </w:rPr>
        <w:t>http://procurement.gov.ge/getattachment/ELibrary/LegalActs/tetri_siis_warmoebis_wesi.pdf.aspx</w:t>
      </w:r>
    </w:p>
  </w:footnote>
  <w:footnote w:id="229">
    <w:p w14:paraId="4292F9B5" w14:textId="77777777" w:rsidR="00E3227D" w:rsidRPr="00DA6546" w:rsidRDefault="00E3227D">
      <w:pPr>
        <w:pBdr>
          <w:top w:val="nil"/>
          <w:left w:val="nil"/>
          <w:bottom w:val="nil"/>
          <w:right w:val="nil"/>
          <w:between w:val="nil"/>
        </w:pBdr>
        <w:rPr>
          <w:rFonts w:ascii="Sylfaen" w:hAnsi="Sylfaen"/>
          <w:color w:val="000000"/>
          <w:sz w:val="18"/>
          <w:szCs w:val="18"/>
          <w:lang w:val="ka-GE"/>
        </w:rPr>
      </w:pPr>
      <w:r w:rsidRPr="00B42CFC">
        <w:rPr>
          <w:rStyle w:val="FootnoteReference"/>
          <w:rFonts w:ascii="Sylfaen" w:hAnsi="Sylfaen"/>
          <w:sz w:val="18"/>
          <w:szCs w:val="18"/>
        </w:rPr>
        <w:footnoteRef/>
      </w:r>
      <w:r w:rsidRPr="00DA6546">
        <w:rPr>
          <w:rFonts w:ascii="Sylfaen" w:hAnsi="Sylfaen"/>
          <w:color w:val="000000"/>
          <w:sz w:val="18"/>
          <w:szCs w:val="18"/>
          <w:lang w:val="ka-GE"/>
        </w:rPr>
        <w:t xml:space="preserve"> </w:t>
      </w:r>
      <w:r w:rsidRPr="00B42CFC">
        <w:rPr>
          <w:rFonts w:ascii="Sylfaen" w:hAnsi="Sylfaen"/>
          <w:sz w:val="18"/>
          <w:szCs w:val="18"/>
          <w:lang w:val="ka-GE"/>
        </w:rPr>
        <w:t xml:space="preserve">საქართველოს კანონი „სახელმწიფო შესყიდვების შესახებ“, </w:t>
      </w:r>
      <w:r w:rsidRPr="00B42CFC">
        <w:rPr>
          <w:rFonts w:ascii="Sylfaen" w:hAnsi="Sylfaen"/>
          <w:color w:val="000000"/>
          <w:sz w:val="18"/>
          <w:szCs w:val="18"/>
          <w:lang w:val="ka-GE"/>
        </w:rPr>
        <w:t>მუხლი</w:t>
      </w:r>
      <w:r w:rsidRPr="00DA6546">
        <w:rPr>
          <w:rFonts w:ascii="Sylfaen" w:hAnsi="Sylfaen"/>
          <w:color w:val="000000"/>
          <w:sz w:val="18"/>
          <w:szCs w:val="18"/>
          <w:lang w:val="ka-GE"/>
        </w:rPr>
        <w:t xml:space="preserve"> 3.</w:t>
      </w:r>
    </w:p>
  </w:footnote>
  <w:footnote w:id="230">
    <w:p w14:paraId="1B827D22" w14:textId="46E105FA" w:rsidR="00E3227D" w:rsidRPr="00216FF7" w:rsidRDefault="00E3227D">
      <w:pPr>
        <w:pBdr>
          <w:top w:val="nil"/>
          <w:left w:val="nil"/>
          <w:bottom w:val="nil"/>
          <w:right w:val="nil"/>
          <w:between w:val="nil"/>
        </w:pBdr>
        <w:rPr>
          <w:rFonts w:ascii="Sylfaen" w:eastAsia="Times New Roman" w:hAnsi="Sylfaen" w:cs="Times New Roman"/>
          <w:color w:val="FF0000"/>
          <w:lang w:val="ka-GE"/>
        </w:rPr>
      </w:pPr>
      <w:r w:rsidRPr="006C3DD0">
        <w:rPr>
          <w:rStyle w:val="FootnoteReference"/>
          <w:rFonts w:ascii="Sylfaen" w:hAnsi="Sylfaen"/>
          <w:sz w:val="18"/>
        </w:rPr>
        <w:footnoteRef/>
      </w:r>
      <w:r w:rsidRPr="00DA6546">
        <w:rPr>
          <w:rFonts w:ascii="Sylfaen" w:hAnsi="Sylfaen"/>
          <w:color w:val="000000"/>
          <w:sz w:val="18"/>
          <w:lang w:val="ka-GE"/>
        </w:rPr>
        <w:t xml:space="preserve"> </w:t>
      </w:r>
      <w:r w:rsidRPr="001E6409">
        <w:rPr>
          <w:rFonts w:ascii="Sylfaen" w:hAnsi="Sylfaen"/>
          <w:color w:val="000000"/>
          <w:sz w:val="18"/>
          <w:lang w:val="ka-GE"/>
        </w:rPr>
        <w:t xml:space="preserve">სახელმწიფო შესყიდვების სააგენტო, სახელმწიფო შესყიდვების სააგენტოს თავმჯდომარის ბრძანება  </w:t>
      </w:r>
      <w:r>
        <w:rPr>
          <w:rFonts w:ascii="Sylfaen" w:hAnsi="Sylfaen"/>
          <w:sz w:val="18"/>
          <w:lang w:val="ka-GE"/>
        </w:rPr>
        <w:t xml:space="preserve">№19, მუხლი 3, </w:t>
      </w:r>
      <w:r w:rsidRPr="00DA6546">
        <w:rPr>
          <w:rFonts w:ascii="Sylfaen" w:hAnsi="Sylfaen"/>
          <w:color w:val="000000"/>
          <w:sz w:val="18"/>
          <w:lang w:val="ka-GE"/>
        </w:rPr>
        <w:t>2015</w:t>
      </w:r>
      <w:r w:rsidRPr="004C456D">
        <w:rPr>
          <w:rFonts w:ascii="Sylfaen" w:hAnsi="Sylfaen"/>
          <w:color w:val="000000"/>
          <w:sz w:val="18"/>
          <w:lang w:val="ka-GE"/>
        </w:rPr>
        <w:t xml:space="preserve"> წლის 29 ოქტომბერი</w:t>
      </w:r>
      <w:r w:rsidRPr="00DA6546">
        <w:rPr>
          <w:rFonts w:ascii="Sylfaen" w:hAnsi="Sylfaen"/>
          <w:color w:val="000000"/>
          <w:sz w:val="18"/>
          <w:lang w:val="ka-GE"/>
        </w:rPr>
        <w:t xml:space="preserve">, </w:t>
      </w:r>
      <w:r>
        <w:rPr>
          <w:rFonts w:ascii="Sylfaen" w:hAnsi="Sylfaen"/>
          <w:color w:val="000000"/>
          <w:sz w:val="18"/>
          <w:lang w:val="ka-GE"/>
        </w:rPr>
        <w:t xml:space="preserve"> </w:t>
      </w:r>
      <w:r w:rsidRPr="00D578F2">
        <w:rPr>
          <w:rFonts w:ascii="Sylfaen" w:hAnsi="Sylfaen"/>
          <w:color w:val="000000"/>
          <w:sz w:val="18"/>
          <w:lang w:val="ka-GE"/>
        </w:rPr>
        <w:t>http://procurement.gov.ge/getattachment/ELibrary/LegalActs/Savi_siis_warmoebis_wesi.pdf.aspx</w:t>
      </w:r>
      <w:r>
        <w:rPr>
          <w:rFonts w:ascii="Sylfaen" w:hAnsi="Sylfaen"/>
          <w:color w:val="000000"/>
          <w:sz w:val="18"/>
          <w:lang w:val="ka-GE"/>
        </w:rPr>
        <w:t xml:space="preserve">  </w:t>
      </w:r>
    </w:p>
  </w:footnote>
  <w:footnote w:id="231">
    <w:p w14:paraId="780735CC" w14:textId="77777777" w:rsidR="00E3227D" w:rsidRPr="0006406A" w:rsidRDefault="00E3227D">
      <w:pPr>
        <w:pBdr>
          <w:top w:val="nil"/>
          <w:left w:val="nil"/>
          <w:bottom w:val="nil"/>
          <w:right w:val="nil"/>
          <w:between w:val="nil"/>
        </w:pBdr>
        <w:rPr>
          <w:rFonts w:ascii="Sylfaen" w:hAnsi="Sylfaen"/>
          <w:sz w:val="18"/>
          <w:szCs w:val="18"/>
          <w:lang w:val="ka-GE"/>
        </w:rPr>
      </w:pPr>
      <w:r w:rsidRPr="003505CB">
        <w:rPr>
          <w:rStyle w:val="FootnoteReference"/>
          <w:rFonts w:ascii="Sylfaen" w:hAnsi="Sylfaen"/>
          <w:sz w:val="18"/>
          <w:szCs w:val="18"/>
        </w:rPr>
        <w:footnoteRef/>
      </w:r>
      <w:r w:rsidRPr="003505CB">
        <w:rPr>
          <w:rFonts w:ascii="Sylfaen" w:hAnsi="Sylfaen"/>
          <w:sz w:val="18"/>
          <w:szCs w:val="18"/>
          <w:lang w:val="ka-GE"/>
        </w:rPr>
        <w:t xml:space="preserve"> </w:t>
      </w:r>
      <w:r w:rsidRPr="003505CB">
        <w:rPr>
          <w:rFonts w:ascii="Sylfaen" w:hAnsi="Sylfaen"/>
          <w:sz w:val="18"/>
          <w:szCs w:val="18"/>
          <w:lang w:val="ka-GE"/>
        </w:rPr>
        <w:t xml:space="preserve">საქართველოს საგადასახადო კოდექსი, </w:t>
      </w:r>
      <w:r w:rsidRPr="0006406A">
        <w:rPr>
          <w:rFonts w:ascii="Sylfaen" w:hAnsi="Sylfaen"/>
          <w:sz w:val="18"/>
          <w:szCs w:val="18"/>
          <w:lang w:val="ka-GE"/>
        </w:rPr>
        <w:t xml:space="preserve">17 </w:t>
      </w:r>
      <w:r w:rsidRPr="003505CB">
        <w:rPr>
          <w:rFonts w:ascii="Sylfaen" w:hAnsi="Sylfaen"/>
          <w:sz w:val="18"/>
          <w:szCs w:val="18"/>
          <w:lang w:val="ka-GE"/>
        </w:rPr>
        <w:t>სექტემბერი,</w:t>
      </w:r>
      <w:r w:rsidRPr="0006406A">
        <w:rPr>
          <w:rFonts w:ascii="Sylfaen" w:hAnsi="Sylfaen"/>
          <w:sz w:val="18"/>
          <w:szCs w:val="18"/>
          <w:lang w:val="ka-GE"/>
        </w:rPr>
        <w:t xml:space="preserve"> 2010, </w:t>
      </w:r>
      <w:r w:rsidRPr="003505CB">
        <w:rPr>
          <w:rFonts w:ascii="Sylfaen" w:hAnsi="Sylfaen"/>
          <w:sz w:val="18"/>
          <w:szCs w:val="18"/>
          <w:lang w:val="ka-GE"/>
        </w:rPr>
        <w:t>მუხლი</w:t>
      </w:r>
      <w:r w:rsidRPr="0006406A">
        <w:rPr>
          <w:rFonts w:ascii="Sylfaen" w:hAnsi="Sylfaen"/>
          <w:sz w:val="18"/>
          <w:szCs w:val="18"/>
          <w:lang w:val="ka-GE"/>
        </w:rPr>
        <w:t xml:space="preserve"> 48. </w:t>
      </w:r>
    </w:p>
  </w:footnote>
  <w:footnote w:id="232">
    <w:p w14:paraId="47A7D902" w14:textId="77777777" w:rsidR="00E3227D" w:rsidRPr="0006406A" w:rsidRDefault="00E3227D">
      <w:pPr>
        <w:pBdr>
          <w:top w:val="nil"/>
          <w:left w:val="nil"/>
          <w:bottom w:val="nil"/>
          <w:right w:val="nil"/>
          <w:between w:val="nil"/>
        </w:pBdr>
        <w:rPr>
          <w:rFonts w:ascii="Sylfaen" w:hAnsi="Sylfaen"/>
          <w:sz w:val="18"/>
          <w:szCs w:val="18"/>
          <w:lang w:val="ka-GE"/>
        </w:rPr>
      </w:pPr>
      <w:r w:rsidRPr="003505CB">
        <w:rPr>
          <w:rStyle w:val="FootnoteReference"/>
          <w:rFonts w:ascii="Sylfaen" w:hAnsi="Sylfaen"/>
          <w:sz w:val="18"/>
          <w:szCs w:val="18"/>
        </w:rPr>
        <w:footnoteRef/>
      </w:r>
      <w:r w:rsidRPr="0006406A">
        <w:rPr>
          <w:rFonts w:ascii="Sylfaen" w:hAnsi="Sylfaen"/>
          <w:sz w:val="18"/>
          <w:szCs w:val="18"/>
          <w:lang w:val="ka-GE"/>
        </w:rPr>
        <w:t xml:space="preserve"> </w:t>
      </w:r>
      <w:r w:rsidRPr="003505CB">
        <w:rPr>
          <w:rFonts w:ascii="Sylfaen" w:hAnsi="Sylfaen"/>
          <w:sz w:val="18"/>
          <w:szCs w:val="18"/>
          <w:lang w:val="ka-GE"/>
        </w:rPr>
        <w:t>იქვე, მუხლები</w:t>
      </w:r>
      <w:r w:rsidRPr="0006406A">
        <w:rPr>
          <w:rFonts w:ascii="Sylfaen" w:hAnsi="Sylfaen"/>
          <w:sz w:val="18"/>
          <w:szCs w:val="18"/>
          <w:lang w:val="ka-GE"/>
        </w:rPr>
        <w:t xml:space="preserve"> 5, 6. </w:t>
      </w:r>
    </w:p>
  </w:footnote>
  <w:footnote w:id="233">
    <w:p w14:paraId="0D3CEBFC" w14:textId="6D451CAF" w:rsidR="00E3227D" w:rsidRPr="0006406A" w:rsidRDefault="00E3227D" w:rsidP="009B033E">
      <w:pPr>
        <w:jc w:val="both"/>
        <w:rPr>
          <w:rFonts w:ascii="Sylfaen" w:hAnsi="Sylfaen"/>
          <w:color w:val="FF0000"/>
          <w:sz w:val="18"/>
          <w:szCs w:val="18"/>
          <w:lang w:val="ka-GE"/>
        </w:rPr>
      </w:pPr>
      <w:r w:rsidRPr="003505CB">
        <w:rPr>
          <w:rStyle w:val="FootnoteReference"/>
          <w:rFonts w:ascii="Sylfaen" w:hAnsi="Sylfaen"/>
          <w:sz w:val="18"/>
          <w:szCs w:val="18"/>
        </w:rPr>
        <w:footnoteRef/>
      </w:r>
      <w:r w:rsidRPr="0006406A">
        <w:rPr>
          <w:rFonts w:ascii="Sylfaen" w:hAnsi="Sylfaen"/>
          <w:sz w:val="18"/>
          <w:szCs w:val="18"/>
          <w:lang w:val="ka-GE"/>
        </w:rPr>
        <w:t xml:space="preserve"> </w:t>
      </w:r>
      <w:r w:rsidRPr="003505CB">
        <w:rPr>
          <w:rFonts w:ascii="Sylfaen" w:hAnsi="Sylfaen"/>
          <w:sz w:val="18"/>
          <w:szCs w:val="18"/>
          <w:lang w:val="ka-GE"/>
        </w:rPr>
        <w:t xml:space="preserve">შენიშვნა: </w:t>
      </w:r>
      <w:r>
        <w:rPr>
          <w:rFonts w:ascii="Sylfaen" w:hAnsi="Sylfaen"/>
          <w:sz w:val="18"/>
          <w:szCs w:val="18"/>
          <w:lang w:val="ka-GE"/>
        </w:rPr>
        <w:t>ამ ტიპის გადასახადის</w:t>
      </w:r>
      <w:r w:rsidRPr="0006406A">
        <w:rPr>
          <w:rFonts w:ascii="Sylfaen" w:hAnsi="Sylfaen"/>
          <w:sz w:val="18"/>
          <w:szCs w:val="18"/>
          <w:lang w:val="ka-GE"/>
        </w:rPr>
        <w:t xml:space="preserve"> </w:t>
      </w:r>
      <w:r>
        <w:rPr>
          <w:rFonts w:ascii="Sylfaen" w:hAnsi="Sylfaen"/>
          <w:sz w:val="18"/>
          <w:szCs w:val="18"/>
          <w:lang w:val="ka-GE"/>
        </w:rPr>
        <w:t xml:space="preserve">შემოღება მხოლოდ ადგილობრივ დონეზე ხდება და მისი ოდენობა სახელმწიფო გადასახადების მხოლოდ 5%-ს შეადგენს. </w:t>
      </w:r>
    </w:p>
  </w:footnote>
  <w:footnote w:id="234">
    <w:p w14:paraId="7535D63F" w14:textId="77777777" w:rsidR="00E3227D" w:rsidRPr="0006406A" w:rsidRDefault="00E3227D">
      <w:pPr>
        <w:pBdr>
          <w:top w:val="nil"/>
          <w:left w:val="nil"/>
          <w:bottom w:val="nil"/>
          <w:right w:val="nil"/>
          <w:between w:val="nil"/>
        </w:pBdr>
        <w:rPr>
          <w:rFonts w:ascii="Sylfaen" w:hAnsi="Sylfaen"/>
          <w:sz w:val="18"/>
          <w:szCs w:val="18"/>
          <w:lang w:val="ka-GE"/>
        </w:rPr>
      </w:pPr>
      <w:r w:rsidRPr="00AB5867">
        <w:rPr>
          <w:rStyle w:val="FootnoteReference"/>
          <w:rFonts w:ascii="Sylfaen" w:hAnsi="Sylfaen"/>
          <w:sz w:val="18"/>
          <w:szCs w:val="18"/>
        </w:rPr>
        <w:footnoteRef/>
      </w:r>
      <w:r w:rsidRPr="0006406A">
        <w:rPr>
          <w:rFonts w:ascii="Sylfaen" w:hAnsi="Sylfaen"/>
          <w:sz w:val="18"/>
          <w:szCs w:val="18"/>
          <w:lang w:val="ka-GE"/>
        </w:rPr>
        <w:t xml:space="preserve"> </w:t>
      </w:r>
      <w:r w:rsidRPr="00AB5867">
        <w:rPr>
          <w:rFonts w:ascii="Sylfaen" w:hAnsi="Sylfaen"/>
          <w:sz w:val="18"/>
          <w:szCs w:val="18"/>
          <w:lang w:val="ka-GE"/>
        </w:rPr>
        <w:t>იქვე, მუხლი</w:t>
      </w:r>
      <w:r w:rsidRPr="0006406A">
        <w:rPr>
          <w:rFonts w:ascii="Sylfaen" w:hAnsi="Sylfaen"/>
          <w:sz w:val="18"/>
          <w:szCs w:val="18"/>
          <w:lang w:val="ka-GE"/>
        </w:rPr>
        <w:t xml:space="preserve"> 7. </w:t>
      </w:r>
    </w:p>
  </w:footnote>
  <w:footnote w:id="235">
    <w:p w14:paraId="2D691577" w14:textId="77777777" w:rsidR="00E3227D" w:rsidRPr="0006406A" w:rsidRDefault="00E3227D">
      <w:pPr>
        <w:pBdr>
          <w:top w:val="nil"/>
          <w:left w:val="nil"/>
          <w:bottom w:val="nil"/>
          <w:right w:val="nil"/>
          <w:between w:val="nil"/>
        </w:pBdr>
        <w:rPr>
          <w:rFonts w:ascii="Sylfaen" w:hAnsi="Sylfaen"/>
          <w:sz w:val="18"/>
          <w:szCs w:val="18"/>
          <w:lang w:val="ka-GE"/>
        </w:rPr>
      </w:pPr>
      <w:r w:rsidRPr="00AB5867">
        <w:rPr>
          <w:rStyle w:val="FootnoteReference"/>
          <w:rFonts w:ascii="Sylfaen" w:hAnsi="Sylfaen"/>
          <w:sz w:val="18"/>
          <w:szCs w:val="18"/>
        </w:rPr>
        <w:footnoteRef/>
      </w:r>
      <w:r w:rsidRPr="0006406A">
        <w:rPr>
          <w:rFonts w:ascii="Sylfaen" w:hAnsi="Sylfaen"/>
          <w:sz w:val="18"/>
          <w:szCs w:val="18"/>
          <w:lang w:val="ka-GE"/>
        </w:rPr>
        <w:t xml:space="preserve"> </w:t>
      </w:r>
      <w:r w:rsidRPr="00AB5867">
        <w:rPr>
          <w:rFonts w:ascii="Sylfaen" w:hAnsi="Sylfaen"/>
          <w:sz w:val="18"/>
          <w:szCs w:val="18"/>
          <w:lang w:val="ka-GE"/>
        </w:rPr>
        <w:t>იქვე, მუხლები</w:t>
      </w:r>
      <w:r w:rsidRPr="0006406A">
        <w:rPr>
          <w:rFonts w:ascii="Sylfaen" w:hAnsi="Sylfaen"/>
          <w:sz w:val="18"/>
          <w:szCs w:val="18"/>
          <w:lang w:val="ka-GE"/>
        </w:rPr>
        <w:t xml:space="preserve"> 60, 82, 86, 99, 167, 168, 206. </w:t>
      </w:r>
    </w:p>
  </w:footnote>
  <w:footnote w:id="236">
    <w:p w14:paraId="33694355" w14:textId="7D17B455" w:rsidR="00E3227D" w:rsidRPr="00C85A4E" w:rsidRDefault="00E3227D">
      <w:pPr>
        <w:pBdr>
          <w:top w:val="nil"/>
          <w:left w:val="nil"/>
          <w:bottom w:val="nil"/>
          <w:right w:val="nil"/>
          <w:between w:val="nil"/>
        </w:pBdr>
        <w:rPr>
          <w:rFonts w:ascii="Sylfaen" w:hAnsi="Sylfaen"/>
          <w:sz w:val="14"/>
          <w:szCs w:val="18"/>
          <w:lang w:val="ka-GE"/>
        </w:rPr>
      </w:pPr>
      <w:r w:rsidRPr="00AB5867">
        <w:rPr>
          <w:rStyle w:val="FootnoteReference"/>
          <w:rFonts w:ascii="Sylfaen" w:hAnsi="Sylfaen"/>
          <w:sz w:val="18"/>
          <w:szCs w:val="18"/>
        </w:rPr>
        <w:footnoteRef/>
      </w:r>
      <w:r w:rsidRPr="0006406A">
        <w:rPr>
          <w:rFonts w:ascii="Sylfaen" w:hAnsi="Sylfaen"/>
          <w:sz w:val="18"/>
          <w:szCs w:val="18"/>
          <w:lang w:val="ka-GE"/>
        </w:rPr>
        <w:t xml:space="preserve"> </w:t>
      </w:r>
      <w:r w:rsidRPr="00AB5867">
        <w:rPr>
          <w:rFonts w:ascii="Sylfaen" w:hAnsi="Sylfaen"/>
          <w:sz w:val="18"/>
          <w:szCs w:val="18"/>
          <w:lang w:val="ka-GE"/>
        </w:rPr>
        <w:t xml:space="preserve">საქართველოს შემოსავლების სამსახური, </w:t>
      </w:r>
      <w:r w:rsidRPr="00F2607D">
        <w:rPr>
          <w:rFonts w:ascii="Sylfaen" w:hAnsi="Sylfaen"/>
          <w:sz w:val="18"/>
          <w:szCs w:val="18"/>
          <w:lang w:val="ka-GE"/>
        </w:rPr>
        <w:t>https://www.rs.ge/Contact?cat=1&amp;tab=1</w:t>
      </w:r>
      <w:r>
        <w:rPr>
          <w:rFonts w:ascii="Sylfaen" w:hAnsi="Sylfaen"/>
          <w:sz w:val="18"/>
          <w:szCs w:val="18"/>
          <w:lang w:val="ka-GE"/>
        </w:rPr>
        <w:t xml:space="preserve"> </w:t>
      </w:r>
    </w:p>
  </w:footnote>
  <w:footnote w:id="237">
    <w:p w14:paraId="6848EA32" w14:textId="77777777" w:rsidR="00E3227D" w:rsidRPr="00AB5867" w:rsidRDefault="00E3227D">
      <w:pPr>
        <w:pBdr>
          <w:top w:val="nil"/>
          <w:left w:val="nil"/>
          <w:bottom w:val="nil"/>
          <w:right w:val="nil"/>
          <w:between w:val="nil"/>
        </w:pBdr>
        <w:rPr>
          <w:rFonts w:ascii="Sylfaen" w:hAnsi="Sylfaen"/>
          <w:sz w:val="18"/>
          <w:szCs w:val="18"/>
          <w:lang w:val="ka-GE"/>
        </w:rPr>
      </w:pPr>
      <w:r w:rsidRPr="00AB5867">
        <w:rPr>
          <w:rStyle w:val="FootnoteReference"/>
          <w:rFonts w:ascii="Sylfaen" w:hAnsi="Sylfaen"/>
          <w:sz w:val="18"/>
          <w:szCs w:val="18"/>
        </w:rPr>
        <w:footnoteRef/>
      </w:r>
      <w:r w:rsidRPr="00AB5867">
        <w:rPr>
          <w:rFonts w:ascii="Sylfaen" w:hAnsi="Sylfaen"/>
          <w:sz w:val="18"/>
          <w:szCs w:val="18"/>
          <w:lang w:val="ka-GE"/>
        </w:rPr>
        <w:t xml:space="preserve"> </w:t>
      </w:r>
      <w:r w:rsidRPr="00AB5867">
        <w:rPr>
          <w:rFonts w:ascii="Sylfaen" w:hAnsi="Sylfaen"/>
          <w:sz w:val="18"/>
          <w:szCs w:val="18"/>
          <w:lang w:val="ka-GE"/>
        </w:rPr>
        <w:t xml:space="preserve">საქართველოს საგადასახადო კოდექსი, მუხლი 67. </w:t>
      </w:r>
    </w:p>
  </w:footnote>
  <w:footnote w:id="238">
    <w:p w14:paraId="504D6398" w14:textId="77777777" w:rsidR="00E3227D" w:rsidRPr="00AB5867" w:rsidRDefault="00E3227D">
      <w:pPr>
        <w:pBdr>
          <w:top w:val="nil"/>
          <w:left w:val="nil"/>
          <w:bottom w:val="nil"/>
          <w:right w:val="nil"/>
          <w:between w:val="nil"/>
        </w:pBdr>
        <w:rPr>
          <w:rFonts w:ascii="Sylfaen" w:eastAsia="Times New Roman" w:hAnsi="Sylfaen" w:cs="Times New Roman"/>
          <w:color w:val="000000"/>
          <w:sz w:val="18"/>
          <w:szCs w:val="18"/>
          <w:lang w:val="ka-GE"/>
        </w:rPr>
      </w:pPr>
      <w:r w:rsidRPr="00AB5867">
        <w:rPr>
          <w:rStyle w:val="FootnoteReference"/>
          <w:rFonts w:ascii="Sylfaen" w:hAnsi="Sylfaen"/>
          <w:sz w:val="18"/>
          <w:szCs w:val="18"/>
        </w:rPr>
        <w:footnoteRef/>
      </w:r>
      <w:r w:rsidRPr="00AB5867">
        <w:rPr>
          <w:rFonts w:ascii="Sylfaen" w:hAnsi="Sylfaen"/>
          <w:sz w:val="18"/>
          <w:szCs w:val="18"/>
          <w:lang w:val="ka-GE"/>
        </w:rPr>
        <w:t xml:space="preserve"> </w:t>
      </w:r>
      <w:r w:rsidRPr="00AB5867">
        <w:rPr>
          <w:rFonts w:ascii="Sylfaen" w:hAnsi="Sylfaen"/>
          <w:sz w:val="18"/>
          <w:szCs w:val="18"/>
          <w:lang w:val="ka-GE"/>
        </w:rPr>
        <w:t xml:space="preserve">საქართველოს შემოსავლების სამსახური, </w:t>
      </w:r>
      <w:r w:rsidRPr="00AB5867">
        <w:rPr>
          <w:rFonts w:ascii="Sylfaen" w:hAnsi="Sylfaen"/>
          <w:i/>
          <w:sz w:val="18"/>
          <w:szCs w:val="18"/>
          <w:lang w:val="ka-GE"/>
        </w:rPr>
        <w:t xml:space="preserve">2019 წლის ანგარიში, </w:t>
      </w:r>
      <w:r w:rsidRPr="00AB5867">
        <w:rPr>
          <w:rFonts w:ascii="Sylfaen" w:hAnsi="Sylfaen"/>
          <w:sz w:val="18"/>
          <w:szCs w:val="18"/>
          <w:lang w:val="ka-GE"/>
        </w:rPr>
        <w:t xml:space="preserve">გვ. </w:t>
      </w:r>
      <w:r w:rsidRPr="00AB5867">
        <w:rPr>
          <w:rFonts w:ascii="Sylfaen" w:hAnsi="Sylfaen"/>
          <w:sz w:val="18"/>
          <w:szCs w:val="18"/>
          <w:lang w:val="ka-GE"/>
        </w:rPr>
        <w:t xml:space="preserve">16, 21, 36, 37, 38, 39, 40, 41, 42, 43, </w:t>
      </w:r>
      <w:r>
        <w:fldChar w:fldCharType="begin"/>
      </w:r>
      <w:r>
        <w:instrText xml:space="preserve"> HYPERLINK "https://www.rs.ge/RsGe.Module/GetDoc/Get_File?doc_id=10792" \h </w:instrText>
      </w:r>
      <w:r>
        <w:fldChar w:fldCharType="separate"/>
      </w:r>
      <w:r w:rsidRPr="00AB5867">
        <w:rPr>
          <w:rFonts w:ascii="Sylfaen" w:hAnsi="Sylfaen"/>
          <w:sz w:val="18"/>
          <w:szCs w:val="18"/>
          <w:u w:val="single"/>
          <w:lang w:val="ka-GE"/>
        </w:rPr>
        <w:t>https://www.rs.ge/RsGe.Module/GetDoc/Get_File?doc_id=10792</w:t>
      </w:r>
      <w:r>
        <w:rPr>
          <w:rFonts w:ascii="Sylfaen" w:hAnsi="Sylfaen"/>
          <w:sz w:val="18"/>
          <w:szCs w:val="18"/>
          <w:u w:val="single"/>
          <w:lang w:val="ka-GE"/>
        </w:rPr>
        <w:fldChar w:fldCharType="end"/>
      </w:r>
      <w:r w:rsidRPr="00AB5867">
        <w:rPr>
          <w:rFonts w:ascii="Sylfaen" w:hAnsi="Sylfaen"/>
          <w:sz w:val="18"/>
          <w:szCs w:val="18"/>
          <w:lang w:val="ka-GE"/>
        </w:rPr>
        <w:t xml:space="preserve"> </w:t>
      </w:r>
    </w:p>
  </w:footnote>
  <w:footnote w:id="239">
    <w:p w14:paraId="43F2997B" w14:textId="24B75520" w:rsidR="00E3227D" w:rsidRPr="0006406A" w:rsidRDefault="00E3227D">
      <w:pPr>
        <w:pBdr>
          <w:top w:val="nil"/>
          <w:left w:val="nil"/>
          <w:bottom w:val="nil"/>
          <w:right w:val="nil"/>
          <w:between w:val="nil"/>
        </w:pBdr>
        <w:rPr>
          <w:rFonts w:ascii="Sylfaen" w:hAnsi="Sylfaen"/>
          <w:color w:val="FF0000"/>
          <w:sz w:val="18"/>
          <w:szCs w:val="18"/>
          <w:lang w:val="ka-GE"/>
        </w:rPr>
      </w:pPr>
      <w:r w:rsidRPr="00AB5867">
        <w:rPr>
          <w:rStyle w:val="FootnoteReference"/>
          <w:rFonts w:ascii="Sylfaen" w:hAnsi="Sylfaen"/>
          <w:sz w:val="18"/>
          <w:szCs w:val="18"/>
        </w:rPr>
        <w:footnoteRef/>
      </w:r>
      <w:r w:rsidRPr="00AB5867">
        <w:rPr>
          <w:rFonts w:ascii="Sylfaen" w:hAnsi="Sylfaen"/>
          <w:sz w:val="18"/>
          <w:szCs w:val="18"/>
          <w:lang w:val="ka-GE"/>
        </w:rPr>
        <w:t xml:space="preserve"> </w:t>
      </w:r>
      <w:r w:rsidRPr="00AB5867">
        <w:rPr>
          <w:rFonts w:ascii="Sylfaen" w:hAnsi="Sylfaen"/>
          <w:sz w:val="18"/>
          <w:szCs w:val="18"/>
          <w:lang w:val="ka-GE"/>
        </w:rPr>
        <w:t xml:space="preserve">საქართველოს შემოსავლების სამსახური, </w:t>
      </w:r>
      <w:r w:rsidRPr="00F2607D">
        <w:rPr>
          <w:rFonts w:ascii="Sylfaen" w:hAnsi="Sylfaen"/>
          <w:i/>
          <w:sz w:val="18"/>
          <w:szCs w:val="18"/>
          <w:lang w:val="ka-GE"/>
        </w:rPr>
        <w:t>2019 წლის ანგარიში,</w:t>
      </w:r>
      <w:r w:rsidRPr="00F2607D">
        <w:rPr>
          <w:rFonts w:ascii="Sylfaen" w:hAnsi="Sylfaen"/>
          <w:sz w:val="18"/>
          <w:szCs w:val="18"/>
          <w:lang w:val="ka-GE"/>
        </w:rPr>
        <w:t xml:space="preserve"> გვ. </w:t>
      </w:r>
      <w:r w:rsidRPr="00F2607D">
        <w:rPr>
          <w:rFonts w:ascii="Sylfaen" w:hAnsi="Sylfaen"/>
          <w:sz w:val="18"/>
          <w:szCs w:val="18"/>
          <w:lang w:val="ka-GE"/>
        </w:rPr>
        <w:t>24,</w:t>
      </w:r>
      <w:r w:rsidRPr="0006406A">
        <w:rPr>
          <w:rFonts w:ascii="Sylfaen" w:hAnsi="Sylfaen"/>
          <w:sz w:val="18"/>
          <w:szCs w:val="18"/>
          <w:lang w:val="ka-GE"/>
        </w:rPr>
        <w:t xml:space="preserve"> </w:t>
      </w:r>
      <w:r w:rsidRPr="00AB5867">
        <w:rPr>
          <w:rFonts w:ascii="Sylfaen" w:hAnsi="Sylfaen"/>
          <w:sz w:val="18"/>
          <w:szCs w:val="18"/>
          <w:lang w:val="ka-GE"/>
        </w:rPr>
        <w:t>https://www.rs.ge/RsGe.Module/GetDoc/Get_File?doc_id=10792</w:t>
      </w:r>
      <w:r>
        <w:rPr>
          <w:rFonts w:ascii="Sylfaen" w:hAnsi="Sylfaen"/>
          <w:sz w:val="18"/>
          <w:szCs w:val="18"/>
          <w:lang w:val="ka-GE"/>
        </w:rPr>
        <w:t xml:space="preserve">    </w:t>
      </w:r>
    </w:p>
  </w:footnote>
  <w:footnote w:id="240">
    <w:p w14:paraId="4CF6E6AA" w14:textId="77777777" w:rsidR="00E3227D" w:rsidRPr="00AB5867" w:rsidRDefault="00E3227D">
      <w:pPr>
        <w:pBdr>
          <w:top w:val="nil"/>
          <w:left w:val="nil"/>
          <w:bottom w:val="nil"/>
          <w:right w:val="nil"/>
          <w:between w:val="nil"/>
        </w:pBdr>
        <w:rPr>
          <w:rFonts w:ascii="Sylfaen" w:hAnsi="Sylfaen"/>
          <w:sz w:val="18"/>
          <w:szCs w:val="18"/>
          <w:lang w:val="ka-GE"/>
        </w:rPr>
      </w:pPr>
      <w:r w:rsidRPr="00AB5867">
        <w:rPr>
          <w:rStyle w:val="FootnoteReference"/>
          <w:rFonts w:ascii="Sylfaen" w:hAnsi="Sylfaen"/>
          <w:sz w:val="18"/>
          <w:szCs w:val="18"/>
        </w:rPr>
        <w:footnoteRef/>
      </w:r>
      <w:r w:rsidRPr="00AB5867">
        <w:rPr>
          <w:rFonts w:ascii="Sylfaen" w:hAnsi="Sylfaen"/>
          <w:sz w:val="18"/>
          <w:szCs w:val="18"/>
          <w:lang w:val="ka-GE"/>
        </w:rPr>
        <w:t xml:space="preserve"> </w:t>
      </w:r>
      <w:r w:rsidRPr="00AB5867">
        <w:rPr>
          <w:rFonts w:ascii="Sylfaen" w:hAnsi="Sylfaen"/>
          <w:sz w:val="18"/>
          <w:szCs w:val="18"/>
          <w:lang w:val="ka-GE"/>
        </w:rPr>
        <w:t xml:space="preserve">იქვე, გვ. </w:t>
      </w:r>
      <w:r w:rsidRPr="00277EF4">
        <w:rPr>
          <w:rFonts w:ascii="Sylfaen" w:hAnsi="Sylfaen"/>
          <w:sz w:val="18"/>
          <w:szCs w:val="18"/>
          <w:lang w:val="ka-GE"/>
        </w:rPr>
        <w:t>24</w:t>
      </w:r>
      <w:r w:rsidRPr="00AB5867">
        <w:rPr>
          <w:rFonts w:ascii="Sylfaen" w:hAnsi="Sylfaen"/>
          <w:sz w:val="18"/>
          <w:szCs w:val="18"/>
          <w:lang w:val="ka-GE"/>
        </w:rPr>
        <w:t xml:space="preserve">. </w:t>
      </w:r>
    </w:p>
  </w:footnote>
  <w:footnote w:id="241">
    <w:p w14:paraId="36FBDF93" w14:textId="77777777" w:rsidR="00E3227D" w:rsidRPr="00AB5867" w:rsidRDefault="00E3227D">
      <w:pPr>
        <w:pBdr>
          <w:top w:val="nil"/>
          <w:left w:val="nil"/>
          <w:bottom w:val="nil"/>
          <w:right w:val="nil"/>
          <w:between w:val="nil"/>
        </w:pBdr>
        <w:rPr>
          <w:rFonts w:ascii="Sylfaen" w:hAnsi="Sylfaen"/>
          <w:sz w:val="18"/>
          <w:szCs w:val="18"/>
          <w:lang w:val="ka-GE"/>
        </w:rPr>
      </w:pPr>
      <w:r w:rsidRPr="00AB5867">
        <w:rPr>
          <w:rStyle w:val="FootnoteReference"/>
          <w:rFonts w:ascii="Sylfaen" w:hAnsi="Sylfaen"/>
          <w:sz w:val="18"/>
          <w:szCs w:val="18"/>
        </w:rPr>
        <w:footnoteRef/>
      </w:r>
      <w:r w:rsidRPr="00AB5867">
        <w:rPr>
          <w:rFonts w:ascii="Sylfaen" w:hAnsi="Sylfaen"/>
          <w:sz w:val="18"/>
          <w:szCs w:val="18"/>
          <w:lang w:val="ka-GE"/>
        </w:rPr>
        <w:t xml:space="preserve"> იქვე, გვ. </w:t>
      </w:r>
      <w:r w:rsidRPr="00DD6732">
        <w:rPr>
          <w:rFonts w:ascii="Sylfaen" w:hAnsi="Sylfaen"/>
          <w:sz w:val="18"/>
          <w:szCs w:val="18"/>
          <w:lang w:val="ka-GE"/>
        </w:rPr>
        <w:t>31</w:t>
      </w:r>
      <w:r w:rsidRPr="00AB5867">
        <w:rPr>
          <w:rFonts w:ascii="Sylfaen" w:hAnsi="Sylfaen"/>
          <w:sz w:val="18"/>
          <w:szCs w:val="18"/>
          <w:lang w:val="ka-GE"/>
        </w:rPr>
        <w:t xml:space="preserve">. </w:t>
      </w:r>
    </w:p>
  </w:footnote>
  <w:footnote w:id="242">
    <w:p w14:paraId="77BCDFBE" w14:textId="77777777" w:rsidR="00E3227D" w:rsidRPr="00D567D8" w:rsidRDefault="00E3227D" w:rsidP="00E91ECE">
      <w:pPr>
        <w:pStyle w:val="NoSpacing"/>
        <w:rPr>
          <w:rFonts w:ascii="Sylfaen" w:hAnsi="Sylfaen"/>
          <w:sz w:val="18"/>
          <w:szCs w:val="18"/>
          <w:lang w:val="ka-GE"/>
        </w:rPr>
      </w:pPr>
      <w:r w:rsidRPr="00AB5867">
        <w:rPr>
          <w:rStyle w:val="FootnoteReference"/>
          <w:rFonts w:ascii="Sylfaen" w:hAnsi="Sylfaen"/>
          <w:sz w:val="18"/>
          <w:szCs w:val="18"/>
        </w:rPr>
        <w:footnoteRef/>
      </w:r>
      <w:r w:rsidRPr="00AB5867">
        <w:rPr>
          <w:rFonts w:ascii="Sylfaen" w:hAnsi="Sylfaen"/>
          <w:sz w:val="18"/>
          <w:szCs w:val="18"/>
          <w:lang w:val="ka-GE"/>
        </w:rPr>
        <w:t xml:space="preserve"> „</w:t>
      </w:r>
      <w:r w:rsidRPr="00AB5867">
        <w:rPr>
          <w:rFonts w:ascii="Sylfaen" w:hAnsi="Sylfaen" w:cs="Sylfaen"/>
          <w:sz w:val="18"/>
          <w:szCs w:val="18"/>
          <w:lang w:val="ka-GE"/>
        </w:rPr>
        <w:t>საერთაშორისო</w:t>
      </w:r>
      <w:r w:rsidRPr="00AB5867">
        <w:rPr>
          <w:rFonts w:ascii="Sylfaen" w:hAnsi="Sylfaen"/>
          <w:sz w:val="18"/>
          <w:szCs w:val="18"/>
          <w:lang w:val="ka-GE"/>
        </w:rPr>
        <w:t xml:space="preserve"> </w:t>
      </w:r>
      <w:r w:rsidRPr="00AB5867">
        <w:rPr>
          <w:rFonts w:ascii="Sylfaen" w:hAnsi="Sylfaen" w:cs="Sylfaen"/>
          <w:sz w:val="18"/>
          <w:szCs w:val="18"/>
          <w:lang w:val="ka-GE"/>
        </w:rPr>
        <w:t>გამჭვირვალობა</w:t>
      </w:r>
      <w:r w:rsidRPr="00AB5867">
        <w:rPr>
          <w:rFonts w:ascii="Sylfaen" w:hAnsi="Sylfaen"/>
          <w:sz w:val="18"/>
          <w:szCs w:val="18"/>
          <w:lang w:val="ka-GE"/>
        </w:rPr>
        <w:t xml:space="preserve"> - </w:t>
      </w:r>
      <w:r w:rsidRPr="00AB5867">
        <w:rPr>
          <w:rFonts w:ascii="Sylfaen" w:hAnsi="Sylfaen" w:cs="Sylfaen"/>
          <w:sz w:val="18"/>
          <w:szCs w:val="18"/>
          <w:lang w:val="ka-GE"/>
        </w:rPr>
        <w:t>საქართველო</w:t>
      </w:r>
      <w:r w:rsidRPr="00AB5867">
        <w:rPr>
          <w:rFonts w:ascii="Sylfaen" w:hAnsi="Sylfaen"/>
          <w:sz w:val="18"/>
          <w:szCs w:val="18"/>
          <w:lang w:val="ka-GE"/>
        </w:rPr>
        <w:t xml:space="preserve">“, </w:t>
      </w:r>
      <w:r w:rsidRPr="00AB5867">
        <w:rPr>
          <w:rFonts w:ascii="Sylfaen" w:hAnsi="Sylfaen" w:cs="Sylfaen"/>
          <w:sz w:val="18"/>
          <w:szCs w:val="18"/>
          <w:lang w:val="ka-GE"/>
        </w:rPr>
        <w:t>საგადასახადო</w:t>
      </w:r>
      <w:r w:rsidRPr="00AB5867">
        <w:rPr>
          <w:rFonts w:ascii="Sylfaen" w:hAnsi="Sylfaen"/>
          <w:sz w:val="18"/>
          <w:szCs w:val="18"/>
          <w:lang w:val="ka-GE"/>
        </w:rPr>
        <w:t xml:space="preserve"> </w:t>
      </w:r>
      <w:r w:rsidRPr="00AB5867">
        <w:rPr>
          <w:rFonts w:ascii="Sylfaen" w:hAnsi="Sylfaen" w:cs="Sylfaen"/>
          <w:sz w:val="18"/>
          <w:szCs w:val="18"/>
          <w:lang w:val="ka-GE"/>
        </w:rPr>
        <w:t>ამნისტიით</w:t>
      </w:r>
      <w:r w:rsidRPr="00AB5867">
        <w:rPr>
          <w:rFonts w:ascii="Sylfaen" w:hAnsi="Sylfaen"/>
          <w:sz w:val="18"/>
          <w:szCs w:val="18"/>
          <w:lang w:val="ka-GE"/>
        </w:rPr>
        <w:t xml:space="preserve"> 2 </w:t>
      </w:r>
      <w:r w:rsidRPr="00AB5867">
        <w:rPr>
          <w:rFonts w:ascii="Sylfaen" w:hAnsi="Sylfaen" w:cs="Sylfaen"/>
          <w:sz w:val="18"/>
          <w:szCs w:val="18"/>
          <w:lang w:val="ka-GE"/>
        </w:rPr>
        <w:t>მილიარდი</w:t>
      </w:r>
      <w:r w:rsidRPr="00AB5867">
        <w:rPr>
          <w:rFonts w:ascii="Sylfaen" w:hAnsi="Sylfaen"/>
          <w:sz w:val="18"/>
          <w:szCs w:val="18"/>
          <w:lang w:val="ka-GE"/>
        </w:rPr>
        <w:t xml:space="preserve"> </w:t>
      </w:r>
      <w:r w:rsidRPr="00AB5867">
        <w:rPr>
          <w:rFonts w:ascii="Sylfaen" w:hAnsi="Sylfaen" w:cs="Sylfaen"/>
          <w:sz w:val="18"/>
          <w:szCs w:val="18"/>
          <w:lang w:val="ka-GE"/>
        </w:rPr>
        <w:t>ლარის</w:t>
      </w:r>
      <w:r w:rsidRPr="00AB5867">
        <w:rPr>
          <w:rFonts w:ascii="Sylfaen" w:hAnsi="Sylfaen"/>
          <w:sz w:val="18"/>
          <w:szCs w:val="18"/>
          <w:lang w:val="ka-GE"/>
        </w:rPr>
        <w:t xml:space="preserve"> </w:t>
      </w:r>
      <w:r w:rsidRPr="00AB5867">
        <w:rPr>
          <w:rFonts w:ascii="Sylfaen" w:hAnsi="Sylfaen" w:cs="Sylfaen"/>
          <w:sz w:val="18"/>
          <w:szCs w:val="18"/>
          <w:lang w:val="ka-GE"/>
        </w:rPr>
        <w:t>ჩამოწერა</w:t>
      </w:r>
      <w:r w:rsidRPr="00AB5867">
        <w:rPr>
          <w:rFonts w:ascii="Sylfaen" w:hAnsi="Sylfaen"/>
          <w:sz w:val="18"/>
          <w:szCs w:val="18"/>
          <w:lang w:val="ka-GE"/>
        </w:rPr>
        <w:t xml:space="preserve"> </w:t>
      </w:r>
      <w:r w:rsidRPr="00AB5867">
        <w:rPr>
          <w:rFonts w:ascii="Sylfaen" w:hAnsi="Sylfaen" w:cs="Sylfaen"/>
          <w:sz w:val="18"/>
          <w:szCs w:val="18"/>
          <w:lang w:val="ka-GE"/>
        </w:rPr>
        <w:t>დაუსაბუთებელია</w:t>
      </w:r>
      <w:r>
        <w:rPr>
          <w:rFonts w:ascii="Sylfaen" w:hAnsi="Sylfaen" w:cs="Sylfaen"/>
          <w:sz w:val="18"/>
          <w:szCs w:val="18"/>
          <w:lang w:val="ka-GE"/>
        </w:rPr>
        <w:t xml:space="preserve">, </w:t>
      </w:r>
      <w:r w:rsidRPr="00C96105">
        <w:rPr>
          <w:rFonts w:ascii="Sylfaen" w:hAnsi="Sylfaen"/>
          <w:sz w:val="18"/>
          <w:szCs w:val="18"/>
          <w:lang w:val="ka-GE"/>
        </w:rPr>
        <w:t>5</w:t>
      </w:r>
      <w:r w:rsidRPr="00AB5867">
        <w:rPr>
          <w:rFonts w:ascii="Sylfaen" w:hAnsi="Sylfaen"/>
          <w:sz w:val="18"/>
          <w:szCs w:val="18"/>
          <w:lang w:val="ka-GE"/>
        </w:rPr>
        <w:t xml:space="preserve"> მაისი, 2016, https://www.transparency.ge/ge/blog/sagadasakhado-amnistiit-2-miliardi-laris-chamotsera-dausabutebelia</w:t>
      </w:r>
    </w:p>
  </w:footnote>
  <w:footnote w:id="243">
    <w:p w14:paraId="23E077F5" w14:textId="75ED21C7" w:rsidR="00E3227D" w:rsidRPr="008F2A0F" w:rsidRDefault="00E3227D" w:rsidP="007F3276">
      <w:pPr>
        <w:pBdr>
          <w:top w:val="nil"/>
          <w:left w:val="nil"/>
          <w:bottom w:val="nil"/>
          <w:right w:val="nil"/>
          <w:between w:val="nil"/>
        </w:pBdr>
        <w:jc w:val="both"/>
        <w:rPr>
          <w:rFonts w:ascii="Sylfaen" w:hAnsi="Sylfaen"/>
          <w:color w:val="FF0000"/>
          <w:sz w:val="18"/>
          <w:szCs w:val="18"/>
          <w:lang w:val="ka-GE"/>
        </w:rPr>
      </w:pPr>
      <w:r w:rsidRPr="002560C4">
        <w:rPr>
          <w:rStyle w:val="FootnoteReference"/>
          <w:rFonts w:ascii="Sylfaen" w:hAnsi="Sylfaen"/>
          <w:sz w:val="18"/>
          <w:szCs w:val="18"/>
        </w:rPr>
        <w:footnoteRef/>
      </w:r>
      <w:r w:rsidRPr="002560C4">
        <w:rPr>
          <w:rFonts w:ascii="Sylfaen" w:hAnsi="Sylfaen"/>
          <w:sz w:val="18"/>
          <w:szCs w:val="18"/>
          <w:lang w:val="ka-GE"/>
        </w:rPr>
        <w:t xml:space="preserve"> </w:t>
      </w:r>
      <w:r w:rsidRPr="002560C4">
        <w:rPr>
          <w:rFonts w:ascii="Sylfaen" w:hAnsi="Sylfaen"/>
          <w:sz w:val="18"/>
          <w:szCs w:val="18"/>
          <w:lang w:val="ka-GE"/>
        </w:rPr>
        <w:t xml:space="preserve">საქართველოს კანონი „საჯარო </w:t>
      </w:r>
      <w:r w:rsidRPr="00D020FC">
        <w:rPr>
          <w:rFonts w:ascii="Sylfaen" w:hAnsi="Sylfaen"/>
          <w:sz w:val="18"/>
          <w:szCs w:val="18"/>
          <w:lang w:val="ka-GE"/>
        </w:rPr>
        <w:t>დაწესებულებაში</w:t>
      </w:r>
      <w:r w:rsidRPr="002560C4">
        <w:rPr>
          <w:rFonts w:ascii="Sylfaen" w:hAnsi="Sylfaen"/>
          <w:sz w:val="18"/>
          <w:szCs w:val="18"/>
          <w:lang w:val="ka-GE"/>
        </w:rPr>
        <w:t xml:space="preserve"> ინტერესთა </w:t>
      </w:r>
      <w:r w:rsidRPr="00D020FC">
        <w:rPr>
          <w:rFonts w:ascii="Sylfaen" w:hAnsi="Sylfaen"/>
          <w:sz w:val="18"/>
          <w:szCs w:val="18"/>
          <w:lang w:val="ka-GE"/>
        </w:rPr>
        <w:t>შეუთავსებლობისა</w:t>
      </w:r>
      <w:r w:rsidRPr="002560C4">
        <w:rPr>
          <w:rFonts w:ascii="Sylfaen" w:hAnsi="Sylfaen"/>
          <w:sz w:val="18"/>
          <w:szCs w:val="18"/>
          <w:lang w:val="ka-GE"/>
        </w:rPr>
        <w:t xml:space="preserve"> და კორუფციის შესახებ“</w:t>
      </w:r>
    </w:p>
  </w:footnote>
  <w:footnote w:id="244">
    <w:p w14:paraId="7566B643" w14:textId="77777777" w:rsidR="00E3227D" w:rsidRPr="00F2607D" w:rsidRDefault="00E3227D">
      <w:pPr>
        <w:pBdr>
          <w:top w:val="nil"/>
          <w:left w:val="nil"/>
          <w:bottom w:val="nil"/>
          <w:right w:val="nil"/>
          <w:between w:val="nil"/>
        </w:pBdr>
        <w:rPr>
          <w:rFonts w:ascii="Sylfaen" w:hAnsi="Sylfaen"/>
          <w:sz w:val="18"/>
          <w:szCs w:val="18"/>
          <w:lang w:val="ka-GE"/>
        </w:rPr>
      </w:pPr>
      <w:r w:rsidRPr="00F2607D">
        <w:rPr>
          <w:rStyle w:val="FootnoteReference"/>
          <w:rFonts w:ascii="Sylfaen" w:hAnsi="Sylfaen"/>
          <w:sz w:val="18"/>
          <w:szCs w:val="18"/>
        </w:rPr>
        <w:footnoteRef/>
      </w:r>
      <w:r w:rsidRPr="00F2607D">
        <w:rPr>
          <w:rFonts w:ascii="Sylfaen" w:hAnsi="Sylfaen"/>
          <w:sz w:val="18"/>
          <w:szCs w:val="18"/>
          <w:lang w:val="ka-GE"/>
        </w:rPr>
        <w:t xml:space="preserve"> </w:t>
      </w:r>
      <w:r w:rsidRPr="00F2607D">
        <w:rPr>
          <w:rFonts w:ascii="Sylfaen" w:hAnsi="Sylfaen"/>
          <w:sz w:val="18"/>
          <w:szCs w:val="18"/>
          <w:lang w:val="ka-GE"/>
        </w:rPr>
        <w:t xml:space="preserve">საქართველოს შემოსავლების სამსახური, </w:t>
      </w:r>
      <w:r w:rsidRPr="00F2607D">
        <w:rPr>
          <w:rFonts w:ascii="Sylfaen" w:hAnsi="Sylfaen" w:cs="Sylfaen"/>
          <w:bCs/>
          <w:i/>
          <w:sz w:val="18"/>
          <w:szCs w:val="18"/>
          <w:shd w:val="clear" w:color="auto" w:fill="FFFFFF"/>
          <w:lang w:val="ka-GE"/>
        </w:rPr>
        <w:t>საჯარო</w:t>
      </w:r>
      <w:r w:rsidRPr="00F2607D">
        <w:rPr>
          <w:rFonts w:ascii="Sylfaen" w:hAnsi="Sylfaen"/>
          <w:bCs/>
          <w:i/>
          <w:sz w:val="18"/>
          <w:szCs w:val="18"/>
          <w:shd w:val="clear" w:color="auto" w:fill="FFFFFF"/>
          <w:lang w:val="ka-GE"/>
        </w:rPr>
        <w:t xml:space="preserve"> </w:t>
      </w:r>
      <w:r w:rsidRPr="00F2607D">
        <w:rPr>
          <w:rFonts w:ascii="Sylfaen" w:hAnsi="Sylfaen" w:cs="Sylfaen"/>
          <w:bCs/>
          <w:i/>
          <w:sz w:val="18"/>
          <w:szCs w:val="18"/>
          <w:shd w:val="clear" w:color="auto" w:fill="FFFFFF"/>
          <w:lang w:val="ka-GE"/>
        </w:rPr>
        <w:t>სამართლის</w:t>
      </w:r>
      <w:r w:rsidRPr="00F2607D">
        <w:rPr>
          <w:rFonts w:ascii="Sylfaen" w:hAnsi="Sylfaen"/>
          <w:bCs/>
          <w:i/>
          <w:sz w:val="18"/>
          <w:szCs w:val="18"/>
          <w:shd w:val="clear" w:color="auto" w:fill="FFFFFF"/>
          <w:lang w:val="ka-GE"/>
        </w:rPr>
        <w:t xml:space="preserve"> </w:t>
      </w:r>
      <w:r w:rsidRPr="00F2607D">
        <w:rPr>
          <w:rFonts w:ascii="Sylfaen" w:hAnsi="Sylfaen" w:cs="Sylfaen"/>
          <w:bCs/>
          <w:i/>
          <w:sz w:val="18"/>
          <w:szCs w:val="18"/>
          <w:shd w:val="clear" w:color="auto" w:fill="FFFFFF"/>
          <w:lang w:val="ka-GE"/>
        </w:rPr>
        <w:t>იურიდიული</w:t>
      </w:r>
      <w:r w:rsidRPr="00F2607D">
        <w:rPr>
          <w:rFonts w:ascii="Sylfaen" w:hAnsi="Sylfaen"/>
          <w:bCs/>
          <w:i/>
          <w:sz w:val="18"/>
          <w:szCs w:val="18"/>
          <w:shd w:val="clear" w:color="auto" w:fill="FFFFFF"/>
          <w:lang w:val="ka-GE"/>
        </w:rPr>
        <w:t xml:space="preserve"> </w:t>
      </w:r>
      <w:r w:rsidRPr="00F2607D">
        <w:rPr>
          <w:rFonts w:ascii="Sylfaen" w:hAnsi="Sylfaen" w:cs="Sylfaen"/>
          <w:bCs/>
          <w:i/>
          <w:sz w:val="18"/>
          <w:szCs w:val="18"/>
          <w:shd w:val="clear" w:color="auto" w:fill="FFFFFF"/>
          <w:lang w:val="ka-GE"/>
        </w:rPr>
        <w:t>პირის</w:t>
      </w:r>
      <w:r w:rsidRPr="00F2607D">
        <w:rPr>
          <w:rFonts w:ascii="Sylfaen" w:hAnsi="Sylfaen"/>
          <w:bCs/>
          <w:i/>
          <w:sz w:val="18"/>
          <w:szCs w:val="18"/>
          <w:shd w:val="clear" w:color="auto" w:fill="FFFFFF"/>
          <w:lang w:val="ka-GE"/>
        </w:rPr>
        <w:t xml:space="preserve"> - </w:t>
      </w:r>
      <w:r w:rsidRPr="00F2607D">
        <w:rPr>
          <w:rFonts w:ascii="Sylfaen" w:hAnsi="Sylfaen" w:cs="Sylfaen"/>
          <w:bCs/>
          <w:i/>
          <w:sz w:val="18"/>
          <w:szCs w:val="18"/>
          <w:shd w:val="clear" w:color="auto" w:fill="FFFFFF"/>
          <w:lang w:val="ka-GE"/>
        </w:rPr>
        <w:t>შემოსავლების</w:t>
      </w:r>
      <w:r w:rsidRPr="00F2607D">
        <w:rPr>
          <w:rFonts w:ascii="Sylfaen" w:hAnsi="Sylfaen"/>
          <w:bCs/>
          <w:i/>
          <w:sz w:val="18"/>
          <w:szCs w:val="18"/>
          <w:shd w:val="clear" w:color="auto" w:fill="FFFFFF"/>
          <w:lang w:val="ka-GE"/>
        </w:rPr>
        <w:t xml:space="preserve"> </w:t>
      </w:r>
      <w:r w:rsidRPr="00F2607D">
        <w:rPr>
          <w:rFonts w:ascii="Sylfaen" w:hAnsi="Sylfaen" w:cs="Sylfaen"/>
          <w:bCs/>
          <w:i/>
          <w:sz w:val="18"/>
          <w:szCs w:val="18"/>
          <w:shd w:val="clear" w:color="auto" w:fill="FFFFFF"/>
          <w:lang w:val="ka-GE"/>
        </w:rPr>
        <w:t>სამსახურის</w:t>
      </w:r>
      <w:r w:rsidRPr="00F2607D">
        <w:rPr>
          <w:rFonts w:ascii="Sylfaen" w:hAnsi="Sylfaen"/>
          <w:bCs/>
          <w:i/>
          <w:sz w:val="18"/>
          <w:szCs w:val="18"/>
          <w:shd w:val="clear" w:color="auto" w:fill="FFFFFF"/>
          <w:lang w:val="ka-GE"/>
        </w:rPr>
        <w:t xml:space="preserve"> </w:t>
      </w:r>
      <w:r w:rsidRPr="00F2607D">
        <w:rPr>
          <w:rFonts w:ascii="Sylfaen" w:hAnsi="Sylfaen" w:cs="Sylfaen"/>
          <w:bCs/>
          <w:i/>
          <w:sz w:val="18"/>
          <w:szCs w:val="18"/>
          <w:shd w:val="clear" w:color="auto" w:fill="FFFFFF"/>
          <w:lang w:val="ka-GE"/>
        </w:rPr>
        <w:t>შინაგანაწესი</w:t>
      </w:r>
      <w:r w:rsidRPr="00F2607D">
        <w:rPr>
          <w:rFonts w:ascii="Sylfaen" w:hAnsi="Sylfaen" w:cs="Sylfaen"/>
          <w:bCs/>
          <w:sz w:val="18"/>
          <w:szCs w:val="18"/>
          <w:shd w:val="clear" w:color="auto" w:fill="FFFFFF"/>
          <w:lang w:val="ka-GE"/>
        </w:rPr>
        <w:t>,</w:t>
      </w:r>
      <w:r w:rsidRPr="00F2607D">
        <w:rPr>
          <w:rFonts w:ascii="Sylfaen" w:hAnsi="Sylfaen" w:cs="Sylfaen"/>
          <w:b/>
          <w:bCs/>
          <w:sz w:val="18"/>
          <w:szCs w:val="18"/>
          <w:shd w:val="clear" w:color="auto" w:fill="FFFFFF"/>
          <w:lang w:val="ka-GE"/>
        </w:rPr>
        <w:t xml:space="preserve"> </w:t>
      </w:r>
      <w:r w:rsidRPr="00F2607D">
        <w:rPr>
          <w:rFonts w:ascii="Sylfaen" w:hAnsi="Sylfaen"/>
          <w:sz w:val="18"/>
          <w:szCs w:val="18"/>
          <w:lang w:val="ka-GE"/>
        </w:rPr>
        <w:t xml:space="preserve">18 ივლისი, 2014, მუხლი 1, </w:t>
      </w:r>
      <w:hyperlink r:id="rId25">
        <w:r w:rsidRPr="00F2607D">
          <w:rPr>
            <w:rFonts w:ascii="Sylfaen" w:hAnsi="Sylfaen"/>
            <w:sz w:val="18"/>
            <w:szCs w:val="18"/>
            <w:u w:val="single"/>
            <w:lang w:val="ka-GE"/>
          </w:rPr>
          <w:t>https://matsne.gov.ge/ka/document/view/2426434?publication=16</w:t>
        </w:r>
      </w:hyperlink>
    </w:p>
  </w:footnote>
  <w:footnote w:id="245">
    <w:p w14:paraId="006B1464" w14:textId="245EE20B" w:rsidR="00E3227D" w:rsidRPr="00F2607D" w:rsidRDefault="00E3227D">
      <w:pPr>
        <w:pBdr>
          <w:top w:val="nil"/>
          <w:left w:val="nil"/>
          <w:bottom w:val="nil"/>
          <w:right w:val="nil"/>
          <w:between w:val="nil"/>
        </w:pBdr>
        <w:rPr>
          <w:rFonts w:ascii="Sylfaen" w:hAnsi="Sylfaen"/>
          <w:color w:val="FF0000"/>
          <w:sz w:val="18"/>
          <w:szCs w:val="18"/>
          <w:lang w:val="ka-GE"/>
        </w:rPr>
      </w:pPr>
      <w:r w:rsidRPr="00F2607D">
        <w:rPr>
          <w:rStyle w:val="FootnoteReference"/>
          <w:rFonts w:ascii="Sylfaen" w:hAnsi="Sylfaen"/>
          <w:sz w:val="18"/>
          <w:szCs w:val="18"/>
        </w:rPr>
        <w:footnoteRef/>
      </w:r>
      <w:r w:rsidRPr="00F2607D">
        <w:rPr>
          <w:rFonts w:ascii="Sylfaen" w:hAnsi="Sylfaen"/>
          <w:sz w:val="18"/>
          <w:szCs w:val="18"/>
          <w:lang w:val="ka-GE"/>
        </w:rPr>
        <w:t xml:space="preserve"> </w:t>
      </w:r>
      <w:r w:rsidRPr="00F2607D">
        <w:rPr>
          <w:rFonts w:ascii="Sylfaen" w:hAnsi="Sylfaen"/>
          <w:sz w:val="18"/>
          <w:szCs w:val="18"/>
          <w:lang w:val="ka-GE"/>
        </w:rPr>
        <w:t xml:space="preserve">საქართველოს შემოსავლების სამსახური, </w:t>
      </w:r>
      <w:r w:rsidRPr="00F2607D">
        <w:rPr>
          <w:rFonts w:ascii="Sylfaen" w:hAnsi="Sylfaen" w:cs="Sylfaen"/>
          <w:bCs/>
          <w:i/>
          <w:sz w:val="18"/>
          <w:szCs w:val="18"/>
          <w:shd w:val="clear" w:color="auto" w:fill="FFFFFF"/>
          <w:lang w:val="ka-GE"/>
        </w:rPr>
        <w:t>საჯარო</w:t>
      </w:r>
      <w:r w:rsidRPr="00F2607D">
        <w:rPr>
          <w:rFonts w:ascii="Sylfaen" w:hAnsi="Sylfaen"/>
          <w:bCs/>
          <w:i/>
          <w:sz w:val="18"/>
          <w:szCs w:val="18"/>
          <w:shd w:val="clear" w:color="auto" w:fill="FFFFFF"/>
          <w:lang w:val="ka-GE"/>
        </w:rPr>
        <w:t xml:space="preserve"> </w:t>
      </w:r>
      <w:r w:rsidRPr="00F2607D">
        <w:rPr>
          <w:rFonts w:ascii="Sylfaen" w:hAnsi="Sylfaen" w:cs="Sylfaen"/>
          <w:bCs/>
          <w:i/>
          <w:sz w:val="18"/>
          <w:szCs w:val="18"/>
          <w:shd w:val="clear" w:color="auto" w:fill="FFFFFF"/>
          <w:lang w:val="ka-GE"/>
        </w:rPr>
        <w:t>სამართლის</w:t>
      </w:r>
      <w:r w:rsidRPr="00F2607D">
        <w:rPr>
          <w:rFonts w:ascii="Sylfaen" w:hAnsi="Sylfaen"/>
          <w:bCs/>
          <w:i/>
          <w:sz w:val="18"/>
          <w:szCs w:val="18"/>
          <w:shd w:val="clear" w:color="auto" w:fill="FFFFFF"/>
          <w:lang w:val="ka-GE"/>
        </w:rPr>
        <w:t xml:space="preserve"> </w:t>
      </w:r>
      <w:r w:rsidRPr="00F2607D">
        <w:rPr>
          <w:rFonts w:ascii="Sylfaen" w:hAnsi="Sylfaen" w:cs="Sylfaen"/>
          <w:bCs/>
          <w:i/>
          <w:sz w:val="18"/>
          <w:szCs w:val="18"/>
          <w:shd w:val="clear" w:color="auto" w:fill="FFFFFF"/>
          <w:lang w:val="ka-GE"/>
        </w:rPr>
        <w:t>იურიდიული</w:t>
      </w:r>
      <w:r w:rsidRPr="00F2607D">
        <w:rPr>
          <w:rFonts w:ascii="Sylfaen" w:hAnsi="Sylfaen"/>
          <w:bCs/>
          <w:i/>
          <w:sz w:val="18"/>
          <w:szCs w:val="18"/>
          <w:shd w:val="clear" w:color="auto" w:fill="FFFFFF"/>
          <w:lang w:val="ka-GE"/>
        </w:rPr>
        <w:t xml:space="preserve"> </w:t>
      </w:r>
      <w:r w:rsidRPr="00F2607D">
        <w:rPr>
          <w:rFonts w:ascii="Sylfaen" w:hAnsi="Sylfaen" w:cs="Sylfaen"/>
          <w:bCs/>
          <w:i/>
          <w:sz w:val="18"/>
          <w:szCs w:val="18"/>
          <w:shd w:val="clear" w:color="auto" w:fill="FFFFFF"/>
          <w:lang w:val="ka-GE"/>
        </w:rPr>
        <w:t>პირის</w:t>
      </w:r>
      <w:r w:rsidRPr="00F2607D">
        <w:rPr>
          <w:rFonts w:ascii="Sylfaen" w:hAnsi="Sylfaen"/>
          <w:bCs/>
          <w:i/>
          <w:sz w:val="18"/>
          <w:szCs w:val="18"/>
          <w:shd w:val="clear" w:color="auto" w:fill="FFFFFF"/>
          <w:lang w:val="ka-GE"/>
        </w:rPr>
        <w:t xml:space="preserve"> - </w:t>
      </w:r>
      <w:r w:rsidRPr="00F2607D">
        <w:rPr>
          <w:rFonts w:ascii="Sylfaen" w:hAnsi="Sylfaen" w:cs="Sylfaen"/>
          <w:bCs/>
          <w:i/>
          <w:sz w:val="18"/>
          <w:szCs w:val="18"/>
          <w:shd w:val="clear" w:color="auto" w:fill="FFFFFF"/>
          <w:lang w:val="ka-GE"/>
        </w:rPr>
        <w:t>შემოსავლების</w:t>
      </w:r>
      <w:r w:rsidRPr="00F2607D">
        <w:rPr>
          <w:rFonts w:ascii="Sylfaen" w:hAnsi="Sylfaen"/>
          <w:bCs/>
          <w:i/>
          <w:sz w:val="18"/>
          <w:szCs w:val="18"/>
          <w:shd w:val="clear" w:color="auto" w:fill="FFFFFF"/>
          <w:lang w:val="ka-GE"/>
        </w:rPr>
        <w:t xml:space="preserve"> </w:t>
      </w:r>
      <w:r w:rsidRPr="00F2607D">
        <w:rPr>
          <w:rFonts w:ascii="Sylfaen" w:hAnsi="Sylfaen" w:cs="Sylfaen"/>
          <w:bCs/>
          <w:i/>
          <w:sz w:val="18"/>
          <w:szCs w:val="18"/>
          <w:shd w:val="clear" w:color="auto" w:fill="FFFFFF"/>
          <w:lang w:val="ka-GE"/>
        </w:rPr>
        <w:t>სამსახურის</w:t>
      </w:r>
      <w:r w:rsidRPr="00F2607D">
        <w:rPr>
          <w:rFonts w:ascii="Sylfaen" w:hAnsi="Sylfaen"/>
          <w:bCs/>
          <w:i/>
          <w:sz w:val="18"/>
          <w:szCs w:val="18"/>
          <w:shd w:val="clear" w:color="auto" w:fill="FFFFFF"/>
          <w:lang w:val="ka-GE"/>
        </w:rPr>
        <w:t xml:space="preserve"> </w:t>
      </w:r>
      <w:r w:rsidRPr="00F2607D">
        <w:rPr>
          <w:rFonts w:ascii="Sylfaen" w:hAnsi="Sylfaen" w:cs="Sylfaen"/>
          <w:bCs/>
          <w:i/>
          <w:sz w:val="18"/>
          <w:szCs w:val="18"/>
          <w:shd w:val="clear" w:color="auto" w:fill="FFFFFF"/>
          <w:lang w:val="ka-GE"/>
        </w:rPr>
        <w:t>შინაგანაწესი</w:t>
      </w:r>
      <w:r w:rsidRPr="00F2607D">
        <w:rPr>
          <w:rFonts w:ascii="Sylfaen" w:hAnsi="Sylfaen" w:cs="Sylfaen"/>
          <w:bCs/>
          <w:sz w:val="18"/>
          <w:szCs w:val="18"/>
          <w:shd w:val="clear" w:color="auto" w:fill="FFFFFF"/>
          <w:lang w:val="ka-GE"/>
        </w:rPr>
        <w:t>,</w:t>
      </w:r>
      <w:r w:rsidRPr="00F2607D">
        <w:rPr>
          <w:rFonts w:ascii="Sylfaen" w:hAnsi="Sylfaen" w:cs="Sylfaen"/>
          <w:bCs/>
          <w:i/>
          <w:sz w:val="18"/>
          <w:szCs w:val="18"/>
          <w:shd w:val="clear" w:color="auto" w:fill="FFFFFF"/>
          <w:lang w:val="ka-GE"/>
        </w:rPr>
        <w:t xml:space="preserve"> </w:t>
      </w:r>
      <w:r w:rsidRPr="00F2607D">
        <w:rPr>
          <w:rFonts w:ascii="Sylfaen" w:hAnsi="Sylfaen"/>
          <w:sz w:val="18"/>
          <w:szCs w:val="18"/>
          <w:lang w:val="ka-GE"/>
        </w:rPr>
        <w:t xml:space="preserve">23 აგვისტო, 2018, მუხლები 3,4, https://matsne.gov.ge/ka/document/view/4349014?publication=0 </w:t>
      </w:r>
    </w:p>
  </w:footnote>
  <w:footnote w:id="246">
    <w:p w14:paraId="26F9F11C" w14:textId="1598E3FA" w:rsidR="00E3227D" w:rsidRPr="00BB7F11" w:rsidRDefault="00E3227D">
      <w:pPr>
        <w:pBdr>
          <w:top w:val="nil"/>
          <w:left w:val="nil"/>
          <w:bottom w:val="nil"/>
          <w:right w:val="nil"/>
          <w:between w:val="nil"/>
        </w:pBdr>
        <w:rPr>
          <w:rFonts w:ascii="Sylfaen" w:hAnsi="Sylfaen"/>
          <w:color w:val="000000"/>
          <w:sz w:val="18"/>
          <w:szCs w:val="18"/>
          <w:lang w:val="ka-GE"/>
        </w:rPr>
      </w:pPr>
      <w:r w:rsidRPr="00F2607D">
        <w:rPr>
          <w:rStyle w:val="FootnoteReference"/>
          <w:rFonts w:ascii="Sylfaen" w:hAnsi="Sylfaen"/>
          <w:sz w:val="18"/>
          <w:szCs w:val="18"/>
        </w:rPr>
        <w:footnoteRef/>
      </w:r>
      <w:r w:rsidRPr="00F2607D">
        <w:rPr>
          <w:rFonts w:ascii="Sylfaen" w:hAnsi="Sylfaen"/>
          <w:sz w:val="18"/>
          <w:szCs w:val="18"/>
          <w:lang w:val="ka-GE"/>
        </w:rPr>
        <w:t xml:space="preserve"> </w:t>
      </w:r>
      <w:r w:rsidRPr="00F2607D">
        <w:rPr>
          <w:rFonts w:ascii="Sylfaen" w:hAnsi="Sylfaen"/>
          <w:sz w:val="18"/>
          <w:szCs w:val="18"/>
          <w:lang w:val="ka-GE"/>
        </w:rPr>
        <w:t>იქვე, მუხლი 17.</w:t>
      </w:r>
      <w:r>
        <w:rPr>
          <w:rFonts w:ascii="Sylfaen" w:hAnsi="Sylfaen"/>
          <w:sz w:val="18"/>
          <w:szCs w:val="18"/>
          <w:lang w:val="ka-GE"/>
        </w:rPr>
        <w:t xml:space="preserve">  </w:t>
      </w:r>
    </w:p>
  </w:footnote>
  <w:footnote w:id="247">
    <w:p w14:paraId="5DA37C2A" w14:textId="77777777" w:rsidR="00E3227D" w:rsidRPr="00BB7F11" w:rsidRDefault="00E3227D">
      <w:pPr>
        <w:pBdr>
          <w:top w:val="nil"/>
          <w:left w:val="nil"/>
          <w:bottom w:val="nil"/>
          <w:right w:val="nil"/>
          <w:between w:val="nil"/>
        </w:pBdr>
        <w:rPr>
          <w:rFonts w:ascii="Sylfaen" w:hAnsi="Sylfaen"/>
          <w:sz w:val="18"/>
          <w:szCs w:val="18"/>
          <w:lang w:val="ka-GE"/>
        </w:rPr>
      </w:pPr>
      <w:r w:rsidRPr="002560C4">
        <w:rPr>
          <w:rStyle w:val="FootnoteReference"/>
          <w:rFonts w:ascii="Sylfaen" w:hAnsi="Sylfaen"/>
          <w:sz w:val="18"/>
          <w:szCs w:val="18"/>
        </w:rPr>
        <w:footnoteRef/>
      </w:r>
      <w:r w:rsidRPr="00BB7F11">
        <w:rPr>
          <w:rFonts w:ascii="Sylfaen" w:hAnsi="Sylfaen"/>
          <w:sz w:val="18"/>
          <w:szCs w:val="18"/>
          <w:lang w:val="ka-GE"/>
        </w:rPr>
        <w:t xml:space="preserve"> </w:t>
      </w:r>
      <w:r w:rsidRPr="002560C4">
        <w:rPr>
          <w:rFonts w:ascii="Sylfaen" w:hAnsi="Sylfaen"/>
          <w:sz w:val="18"/>
          <w:szCs w:val="18"/>
          <w:lang w:val="ka-GE"/>
        </w:rPr>
        <w:t xml:space="preserve">საქართველოს შემოსავლების სამსახური, </w:t>
      </w:r>
      <w:r w:rsidRPr="00BB7F11">
        <w:rPr>
          <w:rFonts w:ascii="Sylfaen" w:hAnsi="Sylfaen"/>
          <w:i/>
          <w:sz w:val="18"/>
          <w:szCs w:val="18"/>
          <w:lang w:val="ka-GE"/>
        </w:rPr>
        <w:t xml:space="preserve">2019 </w:t>
      </w:r>
      <w:r w:rsidRPr="002560C4">
        <w:rPr>
          <w:rFonts w:ascii="Sylfaen" w:hAnsi="Sylfaen"/>
          <w:i/>
          <w:sz w:val="18"/>
          <w:szCs w:val="18"/>
          <w:lang w:val="ka-GE"/>
        </w:rPr>
        <w:t xml:space="preserve"> წლის ანგარიში, </w:t>
      </w:r>
      <w:r w:rsidRPr="002560C4">
        <w:rPr>
          <w:rFonts w:ascii="Sylfaen" w:hAnsi="Sylfaen"/>
          <w:sz w:val="18"/>
          <w:szCs w:val="18"/>
          <w:lang w:val="ka-GE"/>
        </w:rPr>
        <w:t xml:space="preserve">გვ. </w:t>
      </w:r>
      <w:r w:rsidRPr="00F849AF">
        <w:rPr>
          <w:rFonts w:ascii="Sylfaen" w:hAnsi="Sylfaen"/>
          <w:sz w:val="18"/>
          <w:szCs w:val="18"/>
          <w:lang w:val="ka-GE"/>
        </w:rPr>
        <w:t>44-50,</w:t>
      </w:r>
      <w:r w:rsidRPr="00BB7F11">
        <w:rPr>
          <w:rFonts w:ascii="Sylfaen" w:hAnsi="Sylfaen"/>
          <w:sz w:val="18"/>
          <w:szCs w:val="18"/>
          <w:lang w:val="ka-GE"/>
        </w:rPr>
        <w:t xml:space="preserve"> https://www.rs.ge/RsGe.Module/GetDoc/Get_File?doc_id=10792</w:t>
      </w:r>
    </w:p>
  </w:footnote>
  <w:footnote w:id="248">
    <w:p w14:paraId="63DF370D" w14:textId="77777777" w:rsidR="00E3227D" w:rsidRPr="00BB7F11" w:rsidRDefault="00E3227D">
      <w:pPr>
        <w:pBdr>
          <w:top w:val="nil"/>
          <w:left w:val="nil"/>
          <w:bottom w:val="nil"/>
          <w:right w:val="nil"/>
          <w:between w:val="nil"/>
        </w:pBdr>
        <w:rPr>
          <w:rFonts w:ascii="Sylfaen" w:hAnsi="Sylfaen"/>
          <w:sz w:val="18"/>
          <w:szCs w:val="18"/>
          <w:lang w:val="ka-GE"/>
        </w:rPr>
      </w:pPr>
      <w:r w:rsidRPr="002560C4">
        <w:rPr>
          <w:rStyle w:val="FootnoteReference"/>
          <w:rFonts w:ascii="Sylfaen" w:hAnsi="Sylfaen"/>
          <w:sz w:val="18"/>
          <w:szCs w:val="18"/>
        </w:rPr>
        <w:footnoteRef/>
      </w:r>
      <w:r w:rsidRPr="002560C4">
        <w:rPr>
          <w:rFonts w:ascii="Sylfaen" w:hAnsi="Sylfaen"/>
          <w:sz w:val="18"/>
          <w:szCs w:val="18"/>
          <w:lang w:val="ka-GE"/>
        </w:rPr>
        <w:t xml:space="preserve"> საქართველოს კანონი „საჯარო დაწესებულებაში ინტერესთა </w:t>
      </w:r>
      <w:r w:rsidRPr="00186ADD">
        <w:rPr>
          <w:rFonts w:ascii="Sylfaen" w:hAnsi="Sylfaen"/>
          <w:sz w:val="18"/>
          <w:szCs w:val="18"/>
          <w:lang w:val="ka-GE"/>
        </w:rPr>
        <w:t>შეუთავსებლობისა</w:t>
      </w:r>
      <w:r w:rsidRPr="002560C4">
        <w:rPr>
          <w:rFonts w:ascii="Sylfaen" w:hAnsi="Sylfaen"/>
          <w:sz w:val="18"/>
          <w:szCs w:val="18"/>
          <w:lang w:val="ka-GE"/>
        </w:rPr>
        <w:t xml:space="preserve"> და კორუფციის შესახებ“, მუხლი</w:t>
      </w:r>
      <w:r w:rsidRPr="00BB7F11">
        <w:rPr>
          <w:rFonts w:ascii="Sylfaen" w:hAnsi="Sylfaen"/>
          <w:sz w:val="18"/>
          <w:szCs w:val="18"/>
          <w:lang w:val="ka-GE"/>
        </w:rPr>
        <w:t xml:space="preserve"> 20 (1).</w:t>
      </w:r>
    </w:p>
  </w:footnote>
  <w:footnote w:id="249">
    <w:p w14:paraId="054FE384" w14:textId="77777777" w:rsidR="00E3227D" w:rsidRPr="00F140C3" w:rsidRDefault="00E3227D" w:rsidP="008754A6">
      <w:pPr>
        <w:pBdr>
          <w:top w:val="nil"/>
          <w:left w:val="nil"/>
          <w:bottom w:val="nil"/>
          <w:right w:val="nil"/>
          <w:between w:val="nil"/>
        </w:pBdr>
        <w:rPr>
          <w:rFonts w:ascii="Sylfaen" w:hAnsi="Sylfaen"/>
          <w:color w:val="000000"/>
          <w:sz w:val="18"/>
          <w:szCs w:val="18"/>
          <w:lang w:val="ka-GE"/>
        </w:rPr>
      </w:pPr>
      <w:r w:rsidRPr="00F140C3">
        <w:rPr>
          <w:rStyle w:val="FootnoteReference"/>
          <w:rFonts w:ascii="Sylfaen" w:hAnsi="Sylfaen"/>
          <w:sz w:val="18"/>
          <w:szCs w:val="18"/>
        </w:rPr>
        <w:footnoteRef/>
      </w:r>
      <w:r w:rsidRPr="00BB7F11">
        <w:rPr>
          <w:rFonts w:ascii="Sylfaen" w:hAnsi="Sylfaen"/>
          <w:sz w:val="18"/>
          <w:szCs w:val="18"/>
          <w:lang w:val="ka-GE"/>
        </w:rPr>
        <w:t xml:space="preserve"> </w:t>
      </w:r>
      <w:r w:rsidRPr="00F140C3">
        <w:rPr>
          <w:rFonts w:ascii="Sylfaen" w:hAnsi="Sylfaen"/>
          <w:sz w:val="18"/>
          <w:szCs w:val="18"/>
          <w:lang w:val="ka-GE"/>
        </w:rPr>
        <w:t xml:space="preserve">„საერთაშორისო გამჭვირვალობა - საქართველო“, </w:t>
      </w:r>
      <w:r w:rsidRPr="00F140C3">
        <w:rPr>
          <w:rFonts w:ascii="Sylfaen" w:hAnsi="Sylfaen"/>
          <w:color w:val="000000"/>
          <w:sz w:val="18"/>
          <w:szCs w:val="18"/>
          <w:lang w:val="ka-GE"/>
        </w:rPr>
        <w:t xml:space="preserve">„საქართველოს საჯარო სამსახურში მოქმედი მხილების მექანიზმი დიდწილად უფუნქციოა“, 25 ივნისი, 2020, https://transparency.ge/ge/blog/sakartvelos-sajaro-samsaxurshi-mokmedi-mxilebis-mekanizmi-didcilad-upunkcioa </w:t>
      </w:r>
    </w:p>
  </w:footnote>
  <w:footnote w:id="250">
    <w:p w14:paraId="64D7E0BE" w14:textId="77777777" w:rsidR="00E3227D" w:rsidRPr="00F140C3" w:rsidRDefault="00E3227D">
      <w:pPr>
        <w:pBdr>
          <w:top w:val="nil"/>
          <w:left w:val="nil"/>
          <w:bottom w:val="nil"/>
          <w:right w:val="nil"/>
          <w:between w:val="nil"/>
        </w:pBdr>
        <w:rPr>
          <w:rFonts w:ascii="Sylfaen" w:hAnsi="Sylfaen"/>
          <w:sz w:val="18"/>
          <w:szCs w:val="18"/>
          <w:lang w:val="ka-GE"/>
        </w:rPr>
      </w:pPr>
      <w:r w:rsidRPr="00F140C3">
        <w:rPr>
          <w:rStyle w:val="FootnoteReference"/>
          <w:rFonts w:ascii="Sylfaen" w:hAnsi="Sylfaen"/>
          <w:sz w:val="18"/>
          <w:szCs w:val="18"/>
        </w:rPr>
        <w:footnoteRef/>
      </w:r>
      <w:r w:rsidRPr="00F140C3">
        <w:rPr>
          <w:rFonts w:ascii="Sylfaen" w:hAnsi="Sylfaen"/>
          <w:sz w:val="18"/>
          <w:szCs w:val="18"/>
          <w:lang w:val="ka-GE"/>
        </w:rPr>
        <w:t xml:space="preserve"> საქართველოს კანონი „საჯარო სამსახურის შესახებ“, მუხლი 57. </w:t>
      </w:r>
    </w:p>
  </w:footnote>
  <w:footnote w:id="251">
    <w:p w14:paraId="48D5D627" w14:textId="77777777" w:rsidR="00E3227D" w:rsidRPr="00F140C3" w:rsidRDefault="00E3227D">
      <w:pPr>
        <w:pBdr>
          <w:top w:val="nil"/>
          <w:left w:val="nil"/>
          <w:bottom w:val="nil"/>
          <w:right w:val="nil"/>
          <w:between w:val="nil"/>
        </w:pBdr>
        <w:rPr>
          <w:rFonts w:ascii="Sylfaen" w:hAnsi="Sylfaen"/>
          <w:sz w:val="18"/>
          <w:szCs w:val="18"/>
          <w:lang w:val="ka-GE"/>
        </w:rPr>
      </w:pPr>
      <w:r w:rsidRPr="00F140C3">
        <w:rPr>
          <w:rStyle w:val="FootnoteReference"/>
          <w:rFonts w:ascii="Sylfaen" w:hAnsi="Sylfaen"/>
          <w:sz w:val="18"/>
          <w:szCs w:val="18"/>
        </w:rPr>
        <w:footnoteRef/>
      </w:r>
      <w:r w:rsidRPr="00F140C3">
        <w:rPr>
          <w:rFonts w:ascii="Sylfaen" w:hAnsi="Sylfaen"/>
          <w:sz w:val="18"/>
          <w:szCs w:val="18"/>
          <w:lang w:val="ka-GE"/>
        </w:rPr>
        <w:t xml:space="preserve"> </w:t>
      </w:r>
      <w:r w:rsidRPr="00F140C3">
        <w:rPr>
          <w:rFonts w:ascii="Sylfaen" w:hAnsi="Sylfaen"/>
          <w:sz w:val="18"/>
          <w:szCs w:val="18"/>
          <w:lang w:val="ka-GE"/>
        </w:rPr>
        <w:t xml:space="preserve">საქართველოს ფინანსთა სამინისტრო, </w:t>
      </w:r>
      <w:r w:rsidRPr="003220CA">
        <w:rPr>
          <w:rFonts w:ascii="Sylfaen" w:hAnsi="Sylfaen"/>
          <w:i/>
          <w:sz w:val="18"/>
          <w:szCs w:val="18"/>
          <w:lang w:val="ka-GE"/>
        </w:rPr>
        <w:t>საქართველოს 2020 წლის სახელმწიფო ბიუჯეტი</w:t>
      </w:r>
      <w:r w:rsidRPr="00F140C3">
        <w:rPr>
          <w:rFonts w:ascii="Sylfaen" w:hAnsi="Sylfaen"/>
          <w:sz w:val="18"/>
          <w:szCs w:val="18"/>
          <w:lang w:val="ka-GE"/>
        </w:rPr>
        <w:t xml:space="preserve">, </w:t>
      </w:r>
      <w:hyperlink r:id="rId26">
        <w:r w:rsidRPr="00F140C3">
          <w:rPr>
            <w:rFonts w:ascii="Sylfaen" w:hAnsi="Sylfaen"/>
            <w:sz w:val="18"/>
            <w:szCs w:val="18"/>
            <w:u w:val="single"/>
            <w:lang w:val="ka-GE"/>
          </w:rPr>
          <w:t>https://www.mof.ge/5261</w:t>
        </w:r>
      </w:hyperlink>
    </w:p>
  </w:footnote>
  <w:footnote w:id="252">
    <w:p w14:paraId="4E857D0B" w14:textId="77777777" w:rsidR="00E3227D" w:rsidRPr="00F140C3" w:rsidRDefault="00E3227D">
      <w:pPr>
        <w:pBdr>
          <w:top w:val="nil"/>
          <w:left w:val="nil"/>
          <w:bottom w:val="nil"/>
          <w:right w:val="nil"/>
          <w:between w:val="nil"/>
        </w:pBdr>
        <w:rPr>
          <w:rFonts w:ascii="Sylfaen" w:hAnsi="Sylfaen"/>
          <w:sz w:val="18"/>
          <w:szCs w:val="18"/>
          <w:lang w:val="ka-GE"/>
        </w:rPr>
      </w:pPr>
      <w:r w:rsidRPr="00F140C3">
        <w:rPr>
          <w:rStyle w:val="FootnoteReference"/>
          <w:rFonts w:ascii="Sylfaen" w:hAnsi="Sylfaen"/>
          <w:sz w:val="18"/>
          <w:szCs w:val="18"/>
        </w:rPr>
        <w:footnoteRef/>
      </w:r>
      <w:r w:rsidRPr="00F140C3">
        <w:rPr>
          <w:rFonts w:ascii="Sylfaen" w:hAnsi="Sylfaen"/>
          <w:sz w:val="18"/>
          <w:szCs w:val="18"/>
          <w:lang w:val="ka-GE"/>
        </w:rPr>
        <w:t xml:space="preserve"> </w:t>
      </w:r>
      <w:r w:rsidRPr="00F140C3">
        <w:rPr>
          <w:rFonts w:ascii="Sylfaen" w:hAnsi="Sylfaen"/>
          <w:sz w:val="18"/>
          <w:szCs w:val="18"/>
          <w:lang w:val="ka-GE"/>
        </w:rPr>
        <w:t xml:space="preserve">OECD Anti-Corruption Network (ACN), Anti-Corruption Reforms in Georgia </w:t>
      </w:r>
      <w:r w:rsidRPr="00083874">
        <w:rPr>
          <w:rFonts w:ascii="Sylfaen" w:hAnsi="Sylfaen"/>
          <w:sz w:val="18"/>
          <w:szCs w:val="18"/>
          <w:lang w:val="ka-GE"/>
        </w:rPr>
        <w:t>-</w:t>
      </w:r>
      <w:r w:rsidRPr="00F140C3">
        <w:rPr>
          <w:rFonts w:ascii="Sylfaen" w:hAnsi="Sylfaen"/>
          <w:sz w:val="18"/>
          <w:szCs w:val="18"/>
          <w:lang w:val="ka-GE"/>
        </w:rPr>
        <w:t xml:space="preserve"> Fourth Round of Monitoring of the</w:t>
      </w:r>
    </w:p>
    <w:p w14:paraId="721AF7E5" w14:textId="77777777" w:rsidR="00E3227D" w:rsidRPr="00F140C3" w:rsidRDefault="00E3227D" w:rsidP="00C12622">
      <w:pPr>
        <w:jc w:val="both"/>
        <w:rPr>
          <w:rFonts w:ascii="Sylfaen" w:hAnsi="Sylfaen"/>
          <w:sz w:val="18"/>
          <w:szCs w:val="18"/>
        </w:rPr>
      </w:pPr>
      <w:r w:rsidRPr="00F140C3">
        <w:rPr>
          <w:rFonts w:ascii="Sylfaen" w:hAnsi="Sylfaen"/>
          <w:sz w:val="18"/>
          <w:szCs w:val="18"/>
        </w:rPr>
        <w:t>Istanbul Anti-Corruption Action Plan, 15 September 2016, p</w:t>
      </w:r>
      <w:r w:rsidRPr="00F140C3">
        <w:rPr>
          <w:rFonts w:ascii="Sylfaen" w:hAnsi="Sylfaen"/>
          <w:sz w:val="18"/>
          <w:szCs w:val="18"/>
          <w:lang w:val="ka-GE"/>
        </w:rPr>
        <w:t>.</w:t>
      </w:r>
      <w:r w:rsidRPr="00F140C3">
        <w:rPr>
          <w:rFonts w:ascii="Sylfaen" w:hAnsi="Sylfaen"/>
          <w:sz w:val="18"/>
          <w:szCs w:val="18"/>
        </w:rPr>
        <w:t xml:space="preserve"> 8, </w:t>
      </w:r>
      <w:hyperlink r:id="rId27">
        <w:r w:rsidRPr="00F140C3">
          <w:rPr>
            <w:rFonts w:ascii="Sylfaen" w:hAnsi="Sylfaen"/>
            <w:color w:val="000000"/>
            <w:sz w:val="18"/>
            <w:szCs w:val="18"/>
            <w:u w:val="single"/>
          </w:rPr>
          <w:t>http://bit.ly/30krxRv</w:t>
        </w:r>
      </w:hyperlink>
    </w:p>
  </w:footnote>
  <w:footnote w:id="253">
    <w:p w14:paraId="0FA4F16C" w14:textId="77777777" w:rsidR="00E3227D" w:rsidRPr="00F140C3" w:rsidRDefault="00E3227D">
      <w:pPr>
        <w:pBdr>
          <w:top w:val="nil"/>
          <w:left w:val="nil"/>
          <w:bottom w:val="nil"/>
          <w:right w:val="nil"/>
          <w:between w:val="nil"/>
        </w:pBdr>
        <w:rPr>
          <w:rFonts w:ascii="Sylfaen" w:hAnsi="Sylfaen"/>
          <w:sz w:val="18"/>
          <w:szCs w:val="18"/>
        </w:rPr>
      </w:pPr>
      <w:r w:rsidRPr="00F140C3">
        <w:rPr>
          <w:rStyle w:val="FootnoteReference"/>
          <w:rFonts w:ascii="Sylfaen" w:hAnsi="Sylfaen"/>
          <w:sz w:val="18"/>
          <w:szCs w:val="18"/>
        </w:rPr>
        <w:footnoteRef/>
      </w:r>
      <w:r w:rsidRPr="00F140C3">
        <w:rPr>
          <w:rFonts w:ascii="Sylfaen" w:hAnsi="Sylfaen"/>
          <w:sz w:val="18"/>
          <w:szCs w:val="18"/>
          <w:lang w:val="ka-GE"/>
        </w:rPr>
        <w:t xml:space="preserve"> საქართველოს საგადასახადო კოდექსი, მუხლები</w:t>
      </w:r>
      <w:r w:rsidRPr="00F140C3">
        <w:rPr>
          <w:rFonts w:ascii="Sylfaen" w:hAnsi="Sylfaen"/>
          <w:sz w:val="18"/>
          <w:szCs w:val="18"/>
        </w:rPr>
        <w:t xml:space="preserve"> 8, 51, 66. </w:t>
      </w:r>
    </w:p>
  </w:footnote>
  <w:footnote w:id="254">
    <w:p w14:paraId="45CE7EFF" w14:textId="77777777" w:rsidR="00E3227D" w:rsidRPr="00F140C3" w:rsidRDefault="00E3227D" w:rsidP="00C8715F">
      <w:pPr>
        <w:textAlignment w:val="baseline"/>
        <w:rPr>
          <w:rFonts w:ascii="Sylfaen" w:eastAsia="Times New Roman" w:hAnsi="Sylfaen" w:cs="Times New Roman"/>
          <w:sz w:val="18"/>
          <w:szCs w:val="18"/>
        </w:rPr>
      </w:pPr>
      <w:r w:rsidRPr="00F140C3">
        <w:rPr>
          <w:rStyle w:val="FootnoteReference"/>
          <w:rFonts w:ascii="Sylfaen" w:hAnsi="Sylfaen"/>
          <w:sz w:val="18"/>
          <w:szCs w:val="18"/>
        </w:rPr>
        <w:footnoteRef/>
      </w:r>
      <w:r w:rsidRPr="00F140C3">
        <w:rPr>
          <w:rFonts w:ascii="Sylfaen" w:hAnsi="Sylfaen"/>
          <w:sz w:val="18"/>
          <w:szCs w:val="18"/>
        </w:rPr>
        <w:t xml:space="preserve"> </w:t>
      </w:r>
      <w:r w:rsidRPr="00F140C3">
        <w:rPr>
          <w:rFonts w:ascii="Sylfaen" w:hAnsi="Sylfaen"/>
          <w:sz w:val="18"/>
          <w:szCs w:val="18"/>
          <w:lang w:val="ka-GE"/>
        </w:rPr>
        <w:t>საქართველოს შემოსავლების სამსახური, საქართველოს ფინანსთა მინისტრის ბრძანება</w:t>
      </w:r>
      <w:r w:rsidRPr="00F140C3">
        <w:rPr>
          <w:rFonts w:ascii="Sylfaen" w:eastAsia="Times New Roman" w:hAnsi="Sylfaen" w:cs="Times New Roman"/>
          <w:b/>
          <w:bCs/>
          <w:color w:val="191919"/>
          <w:sz w:val="18"/>
          <w:szCs w:val="18"/>
          <w:bdr w:val="none" w:sz="0" w:space="0" w:color="auto" w:frame="1"/>
          <w:vertAlign w:val="subscript"/>
        </w:rPr>
        <w:t> </w:t>
      </w:r>
      <w:r w:rsidRPr="00F140C3">
        <w:rPr>
          <w:rFonts w:ascii="Sylfaen" w:eastAsia="Times New Roman" w:hAnsi="Sylfaen" w:cs="Times New Roman"/>
          <w:bCs/>
          <w:color w:val="191919"/>
          <w:sz w:val="18"/>
          <w:szCs w:val="18"/>
          <w:bdr w:val="none" w:sz="0" w:space="0" w:color="auto" w:frame="1"/>
        </w:rPr>
        <w:t>№</w:t>
      </w:r>
      <w:r w:rsidRPr="00F140C3">
        <w:rPr>
          <w:rFonts w:ascii="Sylfaen" w:eastAsia="Times New Roman" w:hAnsi="Sylfaen" w:cs="Times New Roman"/>
          <w:bCs/>
          <w:color w:val="191919"/>
          <w:sz w:val="18"/>
          <w:szCs w:val="18"/>
          <w:bdr w:val="none" w:sz="0" w:space="0" w:color="auto" w:frame="1"/>
          <w:lang w:val="ka-GE"/>
        </w:rPr>
        <w:t>303</w:t>
      </w:r>
      <w:r w:rsidRPr="00F140C3">
        <w:rPr>
          <w:rFonts w:ascii="Sylfaen" w:eastAsia="Times New Roman" w:hAnsi="Sylfaen" w:cs="Times New Roman"/>
          <w:b/>
          <w:bCs/>
          <w:color w:val="191919"/>
          <w:sz w:val="18"/>
          <w:szCs w:val="18"/>
          <w:bdr w:val="none" w:sz="0" w:space="0" w:color="auto" w:frame="1"/>
          <w:lang w:val="ka-GE"/>
        </w:rPr>
        <w:t xml:space="preserve"> </w:t>
      </w:r>
      <w:r w:rsidRPr="00F140C3">
        <w:rPr>
          <w:rFonts w:ascii="Sylfaen" w:hAnsi="Sylfaen"/>
          <w:sz w:val="18"/>
          <w:szCs w:val="18"/>
          <w:lang w:val="ka-GE"/>
        </w:rPr>
        <w:t xml:space="preserve">საჯარო სამართლის იურიდიული პირის - შემოსავლების სამსახურის დებულების დამტკიცების შესახებ, </w:t>
      </w:r>
      <w:r w:rsidRPr="00F140C3">
        <w:rPr>
          <w:rFonts w:ascii="Sylfaen" w:hAnsi="Sylfaen"/>
          <w:sz w:val="18"/>
          <w:szCs w:val="18"/>
        </w:rPr>
        <w:t xml:space="preserve">3 </w:t>
      </w:r>
      <w:r w:rsidRPr="00F140C3">
        <w:rPr>
          <w:rFonts w:ascii="Sylfaen" w:hAnsi="Sylfaen"/>
          <w:sz w:val="18"/>
          <w:szCs w:val="18"/>
          <w:lang w:val="ka-GE"/>
        </w:rPr>
        <w:t xml:space="preserve">მაისი, </w:t>
      </w:r>
      <w:r w:rsidRPr="00F140C3">
        <w:rPr>
          <w:rFonts w:ascii="Sylfaen" w:hAnsi="Sylfaen"/>
          <w:sz w:val="18"/>
          <w:szCs w:val="18"/>
        </w:rPr>
        <w:t xml:space="preserve">2011, </w:t>
      </w:r>
      <w:r w:rsidRPr="00F140C3">
        <w:rPr>
          <w:rFonts w:ascii="Sylfaen" w:hAnsi="Sylfaen"/>
          <w:sz w:val="18"/>
          <w:szCs w:val="18"/>
          <w:lang w:val="ka-GE"/>
        </w:rPr>
        <w:t>მუხლები</w:t>
      </w:r>
      <w:r w:rsidRPr="00F140C3">
        <w:rPr>
          <w:rFonts w:ascii="Sylfaen" w:hAnsi="Sylfaen"/>
          <w:sz w:val="18"/>
          <w:szCs w:val="18"/>
        </w:rPr>
        <w:t xml:space="preserve"> 2,3, 4, </w:t>
      </w:r>
      <w:hyperlink r:id="rId28">
        <w:r w:rsidRPr="00F140C3">
          <w:rPr>
            <w:rFonts w:ascii="Sylfaen" w:hAnsi="Sylfaen"/>
            <w:sz w:val="18"/>
            <w:szCs w:val="18"/>
            <w:u w:val="single"/>
          </w:rPr>
          <w:t>https://www.rs.ge/AboutUs?cat=4&amp;tab=1</w:t>
        </w:r>
      </w:hyperlink>
    </w:p>
  </w:footnote>
  <w:footnote w:id="255">
    <w:p w14:paraId="1DEAD069" w14:textId="77777777" w:rsidR="00E3227D" w:rsidRPr="00AD5B8D" w:rsidRDefault="00E3227D">
      <w:pPr>
        <w:pBdr>
          <w:top w:val="nil"/>
          <w:left w:val="nil"/>
          <w:bottom w:val="nil"/>
          <w:right w:val="nil"/>
          <w:between w:val="nil"/>
        </w:pBdr>
        <w:rPr>
          <w:rFonts w:ascii="Sylfaen" w:hAnsi="Sylfaen"/>
          <w:sz w:val="18"/>
          <w:szCs w:val="18"/>
        </w:rPr>
      </w:pPr>
      <w:r w:rsidRPr="00F140C3">
        <w:rPr>
          <w:rStyle w:val="FootnoteReference"/>
          <w:rFonts w:ascii="Sylfaen" w:hAnsi="Sylfaen"/>
          <w:sz w:val="18"/>
          <w:szCs w:val="18"/>
        </w:rPr>
        <w:footnoteRef/>
      </w:r>
      <w:r w:rsidRPr="00F140C3">
        <w:rPr>
          <w:rFonts w:ascii="Sylfaen" w:hAnsi="Sylfaen"/>
          <w:sz w:val="18"/>
          <w:szCs w:val="18"/>
        </w:rPr>
        <w:t xml:space="preserve"> </w:t>
      </w:r>
      <w:r w:rsidRPr="00F140C3">
        <w:rPr>
          <w:rFonts w:ascii="Sylfaen" w:hAnsi="Sylfaen"/>
          <w:sz w:val="18"/>
          <w:szCs w:val="18"/>
          <w:lang w:val="ka-GE"/>
        </w:rPr>
        <w:t xml:space="preserve">საქართველოს შემოსავლების სამსახური, </w:t>
      </w:r>
      <w:r w:rsidRPr="00F140C3">
        <w:rPr>
          <w:rFonts w:ascii="Sylfaen" w:hAnsi="Sylfaen"/>
          <w:i/>
          <w:sz w:val="18"/>
          <w:szCs w:val="18"/>
        </w:rPr>
        <w:t xml:space="preserve">2019 </w:t>
      </w:r>
      <w:r w:rsidRPr="00F140C3">
        <w:rPr>
          <w:rFonts w:ascii="Sylfaen" w:hAnsi="Sylfaen"/>
          <w:i/>
          <w:sz w:val="18"/>
          <w:szCs w:val="18"/>
          <w:lang w:val="ka-GE"/>
        </w:rPr>
        <w:t xml:space="preserve">წლის ანგარიში, </w:t>
      </w:r>
      <w:r w:rsidRPr="00F140C3">
        <w:rPr>
          <w:rFonts w:ascii="Sylfaen" w:hAnsi="Sylfaen"/>
          <w:sz w:val="18"/>
          <w:szCs w:val="18"/>
          <w:lang w:val="ka-GE"/>
        </w:rPr>
        <w:t xml:space="preserve">გვ. </w:t>
      </w:r>
      <w:r w:rsidRPr="00887870">
        <w:rPr>
          <w:rFonts w:ascii="Sylfaen" w:hAnsi="Sylfaen"/>
          <w:sz w:val="18"/>
          <w:szCs w:val="18"/>
        </w:rPr>
        <w:t>44-50,</w:t>
      </w:r>
      <w:r w:rsidRPr="00F140C3">
        <w:rPr>
          <w:rFonts w:ascii="Sylfaen" w:hAnsi="Sylfaen"/>
          <w:sz w:val="18"/>
          <w:szCs w:val="18"/>
        </w:rPr>
        <w:t xml:space="preserve"> https://www.rs.ge/RsGe.Module/GetDoc/Get_File?doc_id=10792</w:t>
      </w:r>
    </w:p>
  </w:footnote>
  <w:footnote w:id="256">
    <w:p w14:paraId="544A0277" w14:textId="77777777" w:rsidR="00E3227D" w:rsidRPr="00AD5B8D" w:rsidRDefault="00E3227D">
      <w:pPr>
        <w:pBdr>
          <w:top w:val="nil"/>
          <w:left w:val="nil"/>
          <w:bottom w:val="nil"/>
          <w:right w:val="nil"/>
          <w:between w:val="nil"/>
        </w:pBdr>
        <w:rPr>
          <w:rFonts w:ascii="Sylfaen" w:hAnsi="Sylfaen"/>
          <w:sz w:val="18"/>
          <w:szCs w:val="18"/>
        </w:rPr>
      </w:pPr>
      <w:r w:rsidRPr="00AD5B8D">
        <w:rPr>
          <w:rStyle w:val="FootnoteReference"/>
          <w:rFonts w:ascii="Sylfaen" w:hAnsi="Sylfaen"/>
          <w:sz w:val="18"/>
          <w:szCs w:val="18"/>
        </w:rPr>
        <w:footnoteRef/>
      </w:r>
      <w:r w:rsidRPr="00AD5B8D">
        <w:rPr>
          <w:rFonts w:ascii="Sylfaen" w:hAnsi="Sylfaen"/>
          <w:sz w:val="18"/>
          <w:szCs w:val="18"/>
        </w:rPr>
        <w:t xml:space="preserve"> </w:t>
      </w:r>
      <w:r w:rsidRPr="00AD5B8D">
        <w:rPr>
          <w:rFonts w:ascii="Sylfaen" w:hAnsi="Sylfaen"/>
          <w:sz w:val="18"/>
          <w:szCs w:val="18"/>
          <w:lang w:val="ka-GE"/>
        </w:rPr>
        <w:t xml:space="preserve">საქართველოს ბიზნესომბუდსმენი, </w:t>
      </w:r>
      <w:r w:rsidRPr="002D7E8D">
        <w:rPr>
          <w:rFonts w:ascii="Sylfaen" w:hAnsi="Sylfaen"/>
          <w:sz w:val="18"/>
          <w:szCs w:val="18"/>
          <w:u w:val="single"/>
        </w:rPr>
        <w:t>https://businessombudsman.ge/ka/about-us/activities</w:t>
      </w:r>
    </w:p>
  </w:footnote>
  <w:footnote w:id="257">
    <w:p w14:paraId="364D8385" w14:textId="77777777" w:rsidR="00E3227D" w:rsidRPr="00AD5B8D" w:rsidRDefault="00E3227D">
      <w:pPr>
        <w:rPr>
          <w:rFonts w:ascii="Sylfaen" w:hAnsi="Sylfaen"/>
          <w:sz w:val="18"/>
          <w:szCs w:val="18"/>
        </w:rPr>
      </w:pPr>
      <w:r w:rsidRPr="00AD5B8D">
        <w:rPr>
          <w:rStyle w:val="FootnoteReference"/>
          <w:rFonts w:ascii="Sylfaen" w:hAnsi="Sylfaen"/>
          <w:sz w:val="18"/>
          <w:szCs w:val="18"/>
        </w:rPr>
        <w:footnoteRef/>
      </w:r>
      <w:r w:rsidRPr="00AD5B8D">
        <w:rPr>
          <w:rFonts w:ascii="Sylfaen" w:hAnsi="Sylfaen"/>
          <w:sz w:val="18"/>
          <w:szCs w:val="18"/>
        </w:rPr>
        <w:t xml:space="preserve"> Council of Europe, </w:t>
      </w:r>
      <w:r w:rsidRPr="00AD5B8D">
        <w:rPr>
          <w:rFonts w:ascii="Sylfaen" w:hAnsi="Sylfaen"/>
          <w:i/>
          <w:sz w:val="18"/>
          <w:szCs w:val="18"/>
        </w:rPr>
        <w:t>Georgia should continue strengthening the independence and impartiality of judges</w:t>
      </w:r>
      <w:r w:rsidRPr="00AD5B8D">
        <w:rPr>
          <w:rFonts w:ascii="Sylfaen" w:hAnsi="Sylfaen"/>
          <w:sz w:val="18"/>
          <w:szCs w:val="18"/>
        </w:rPr>
        <w:t>, 1 December, 2016, https://www.coe.int/en/web/commissioner/-/georgia-should-continue-strengthening-the-independence-and-impartiality-of-judges.</w:t>
      </w:r>
    </w:p>
  </w:footnote>
  <w:footnote w:id="258">
    <w:p w14:paraId="56BB5B8F" w14:textId="77777777" w:rsidR="00E3227D" w:rsidRPr="003E46B7" w:rsidRDefault="00E3227D" w:rsidP="003E46B7">
      <w:pPr>
        <w:pStyle w:val="NoSpacing"/>
        <w:rPr>
          <w:rFonts w:ascii="Sylfaen" w:hAnsi="Sylfaen"/>
          <w:sz w:val="18"/>
        </w:rPr>
      </w:pPr>
      <w:r w:rsidRPr="00AD5B8D">
        <w:rPr>
          <w:rStyle w:val="FootnoteReference"/>
          <w:rFonts w:ascii="Sylfaen" w:hAnsi="Sylfaen"/>
          <w:sz w:val="18"/>
          <w:szCs w:val="18"/>
        </w:rPr>
        <w:footnoteRef/>
      </w:r>
      <w:r w:rsidRPr="00AD5B8D">
        <w:rPr>
          <w:rFonts w:ascii="Sylfaen" w:hAnsi="Sylfaen"/>
          <w:sz w:val="18"/>
          <w:szCs w:val="18"/>
        </w:rPr>
        <w:t xml:space="preserve"> </w:t>
      </w:r>
      <w:r w:rsidRPr="00AD5B8D">
        <w:rPr>
          <w:rFonts w:ascii="Sylfaen" w:hAnsi="Sylfaen"/>
          <w:sz w:val="18"/>
          <w:szCs w:val="18"/>
          <w:lang w:val="ka-GE"/>
        </w:rPr>
        <w:t>“საერთაშორისო გამჭვირვალობა - საქართველო“, „</w:t>
      </w:r>
      <w:proofErr w:type="spellStart"/>
      <w:r w:rsidRPr="00AD5B8D">
        <w:rPr>
          <w:rFonts w:ascii="Sylfaen" w:hAnsi="Sylfaen" w:cs="Sylfaen"/>
          <w:sz w:val="18"/>
          <w:szCs w:val="18"/>
        </w:rPr>
        <w:t>კორუფციის</w:t>
      </w:r>
      <w:proofErr w:type="spellEnd"/>
      <w:r w:rsidRPr="00AD5B8D">
        <w:rPr>
          <w:rFonts w:ascii="Sylfaen" w:hAnsi="Sylfaen"/>
          <w:sz w:val="18"/>
          <w:szCs w:val="18"/>
        </w:rPr>
        <w:t xml:space="preserve"> </w:t>
      </w:r>
      <w:proofErr w:type="spellStart"/>
      <w:r w:rsidRPr="00AD5B8D">
        <w:rPr>
          <w:rFonts w:ascii="Sylfaen" w:hAnsi="Sylfaen" w:cs="Sylfaen"/>
          <w:sz w:val="18"/>
          <w:szCs w:val="18"/>
        </w:rPr>
        <w:t>რისკები</w:t>
      </w:r>
      <w:proofErr w:type="spellEnd"/>
      <w:r w:rsidRPr="00AD5B8D">
        <w:rPr>
          <w:rFonts w:ascii="Sylfaen" w:hAnsi="Sylfaen"/>
          <w:sz w:val="18"/>
          <w:szCs w:val="18"/>
        </w:rPr>
        <w:t xml:space="preserve"> </w:t>
      </w:r>
      <w:proofErr w:type="spellStart"/>
      <w:r w:rsidRPr="00AD5B8D">
        <w:rPr>
          <w:rFonts w:ascii="Sylfaen" w:hAnsi="Sylfaen" w:cs="Sylfaen"/>
          <w:sz w:val="18"/>
          <w:szCs w:val="18"/>
        </w:rPr>
        <w:t>სასამართლო</w:t>
      </w:r>
      <w:proofErr w:type="spellEnd"/>
      <w:r w:rsidRPr="00AD5B8D">
        <w:rPr>
          <w:rFonts w:ascii="Sylfaen" w:hAnsi="Sylfaen"/>
          <w:sz w:val="18"/>
          <w:szCs w:val="18"/>
        </w:rPr>
        <w:t xml:space="preserve"> </w:t>
      </w:r>
      <w:proofErr w:type="spellStart"/>
      <w:r w:rsidRPr="00AD5B8D">
        <w:rPr>
          <w:rFonts w:ascii="Sylfaen" w:hAnsi="Sylfaen" w:cs="Sylfaen"/>
          <w:sz w:val="18"/>
          <w:szCs w:val="18"/>
        </w:rPr>
        <w:t>სისტემაში</w:t>
      </w:r>
      <w:proofErr w:type="spellEnd"/>
      <w:r w:rsidRPr="00AD5B8D">
        <w:rPr>
          <w:rFonts w:ascii="Sylfaen" w:hAnsi="Sylfaen" w:cs="Sylfaen"/>
          <w:sz w:val="18"/>
          <w:szCs w:val="18"/>
          <w:lang w:val="ka-GE"/>
        </w:rPr>
        <w:t xml:space="preserve">“, </w:t>
      </w:r>
      <w:r w:rsidRPr="00AD5B8D">
        <w:rPr>
          <w:rFonts w:ascii="Sylfaen" w:hAnsi="Sylfaen"/>
          <w:sz w:val="18"/>
          <w:szCs w:val="18"/>
        </w:rPr>
        <w:t xml:space="preserve">5 </w:t>
      </w:r>
      <w:proofErr w:type="spellStart"/>
      <w:r w:rsidRPr="00AD5B8D">
        <w:rPr>
          <w:rFonts w:ascii="Sylfaen" w:hAnsi="Sylfaen" w:cs="Sylfaen"/>
          <w:sz w:val="18"/>
          <w:szCs w:val="18"/>
        </w:rPr>
        <w:t>ივლისი</w:t>
      </w:r>
      <w:proofErr w:type="spellEnd"/>
      <w:r w:rsidRPr="00AD5B8D">
        <w:rPr>
          <w:rFonts w:ascii="Sylfaen" w:hAnsi="Sylfaen"/>
          <w:sz w:val="18"/>
          <w:szCs w:val="18"/>
        </w:rPr>
        <w:t>, 2018, https://www.transparency.ge/ge/post/korupciis-riskebi-sasamartlo-sistemashi</w:t>
      </w:r>
      <w:r w:rsidRPr="003E46B7">
        <w:rPr>
          <w:rFonts w:ascii="Sylfaen" w:hAnsi="Sylfaen"/>
          <w:sz w:val="18"/>
        </w:rPr>
        <w:t xml:space="preserve"> </w:t>
      </w:r>
    </w:p>
  </w:footnote>
  <w:footnote w:id="259">
    <w:p w14:paraId="6CB45969" w14:textId="7660B023" w:rsidR="00E3227D" w:rsidRPr="0023761C" w:rsidRDefault="00E3227D">
      <w:pPr>
        <w:pBdr>
          <w:top w:val="nil"/>
          <w:left w:val="nil"/>
          <w:bottom w:val="nil"/>
          <w:right w:val="nil"/>
          <w:between w:val="nil"/>
        </w:pBdr>
        <w:rPr>
          <w:rFonts w:ascii="Sylfaen" w:hAnsi="Sylfaen"/>
          <w:sz w:val="18"/>
          <w:szCs w:val="18"/>
          <w:lang w:val="ka-GE"/>
        </w:rPr>
      </w:pPr>
      <w:r w:rsidRPr="0023761C">
        <w:rPr>
          <w:rStyle w:val="FootnoteReference"/>
          <w:rFonts w:ascii="Sylfaen" w:hAnsi="Sylfaen"/>
          <w:sz w:val="18"/>
          <w:szCs w:val="18"/>
        </w:rPr>
        <w:footnoteRef/>
      </w:r>
      <w:r w:rsidRPr="0023761C">
        <w:rPr>
          <w:rFonts w:ascii="Sylfaen" w:hAnsi="Sylfaen"/>
          <w:sz w:val="18"/>
          <w:szCs w:val="18"/>
        </w:rPr>
        <w:t xml:space="preserve"> Anti-Corruption Network (ACN), Istanbul Anti-corruption Action Plan </w:t>
      </w:r>
      <w:r w:rsidRPr="0023761C">
        <w:rPr>
          <w:rFonts w:ascii="Sylfaen" w:hAnsi="Sylfaen"/>
          <w:sz w:val="18"/>
          <w:szCs w:val="18"/>
          <w:lang w:val="ka-GE"/>
        </w:rPr>
        <w:t xml:space="preserve">- </w:t>
      </w:r>
      <w:r w:rsidRPr="0023761C">
        <w:rPr>
          <w:rFonts w:ascii="Sylfaen" w:hAnsi="Sylfaen"/>
          <w:sz w:val="18"/>
          <w:szCs w:val="18"/>
        </w:rPr>
        <w:t>Fourth Round of Monitoring Progress Update Report on Georgia, 2019, p</w:t>
      </w:r>
      <w:r w:rsidRPr="0023761C">
        <w:rPr>
          <w:rFonts w:ascii="Sylfaen" w:hAnsi="Sylfaen"/>
          <w:sz w:val="18"/>
          <w:szCs w:val="18"/>
          <w:lang w:val="ka-GE"/>
        </w:rPr>
        <w:t>.</w:t>
      </w:r>
      <w:r w:rsidRPr="0023761C">
        <w:rPr>
          <w:rFonts w:ascii="Sylfaen" w:hAnsi="Sylfaen"/>
          <w:sz w:val="18"/>
          <w:szCs w:val="18"/>
        </w:rPr>
        <w:t xml:space="preserve"> 107, March 2019, https://www.oecd.org/corruption/acn/OECD-ACN-Georgia-Progress-Update-2019-ENG.pdf</w:t>
      </w:r>
      <w:r w:rsidRPr="0023761C">
        <w:rPr>
          <w:rFonts w:ascii="Sylfaen" w:hAnsi="Sylfaen"/>
          <w:sz w:val="18"/>
          <w:szCs w:val="18"/>
          <w:lang w:val="ka-GE"/>
        </w:rPr>
        <w:t xml:space="preserve"> </w:t>
      </w:r>
    </w:p>
  </w:footnote>
  <w:footnote w:id="260">
    <w:p w14:paraId="5DD6F087" w14:textId="77777777" w:rsidR="00E3227D" w:rsidRPr="00E5632C" w:rsidRDefault="00E3227D">
      <w:pPr>
        <w:pBdr>
          <w:top w:val="nil"/>
          <w:left w:val="nil"/>
          <w:bottom w:val="nil"/>
          <w:right w:val="nil"/>
          <w:between w:val="nil"/>
        </w:pBdr>
        <w:rPr>
          <w:rFonts w:ascii="Sylfaen" w:hAnsi="Sylfaen"/>
          <w:sz w:val="18"/>
          <w:szCs w:val="18"/>
        </w:rPr>
      </w:pPr>
      <w:r w:rsidRPr="0023761C">
        <w:rPr>
          <w:rStyle w:val="FootnoteReference"/>
          <w:rFonts w:ascii="Sylfaen" w:hAnsi="Sylfaen"/>
          <w:sz w:val="18"/>
          <w:szCs w:val="18"/>
        </w:rPr>
        <w:footnoteRef/>
      </w:r>
      <w:r w:rsidRPr="0023761C">
        <w:rPr>
          <w:rFonts w:ascii="Sylfaen" w:hAnsi="Sylfaen"/>
          <w:sz w:val="18"/>
          <w:szCs w:val="18"/>
        </w:rPr>
        <w:t xml:space="preserve"> Ibid., p</w:t>
      </w:r>
      <w:r w:rsidRPr="0023761C">
        <w:rPr>
          <w:rFonts w:ascii="Sylfaen" w:hAnsi="Sylfaen"/>
          <w:sz w:val="18"/>
          <w:szCs w:val="18"/>
          <w:lang w:val="ka-GE"/>
        </w:rPr>
        <w:t>.</w:t>
      </w:r>
      <w:r w:rsidRPr="0023761C">
        <w:rPr>
          <w:rFonts w:ascii="Sylfaen" w:hAnsi="Sylfaen"/>
          <w:sz w:val="18"/>
          <w:szCs w:val="18"/>
        </w:rPr>
        <w:t xml:space="preserve"> 112.</w:t>
      </w:r>
    </w:p>
  </w:footnote>
  <w:footnote w:id="261">
    <w:p w14:paraId="19D64DBA" w14:textId="77777777" w:rsidR="00E3227D" w:rsidRPr="00A52040" w:rsidRDefault="00E3227D" w:rsidP="00C1145D">
      <w:pPr>
        <w:rPr>
          <w:rFonts w:ascii="Sylfaen" w:hAnsi="Sylfaen"/>
          <w:sz w:val="18"/>
          <w:szCs w:val="18"/>
        </w:rPr>
      </w:pPr>
      <w:r w:rsidRPr="00E5632C">
        <w:rPr>
          <w:rStyle w:val="FootnoteReference"/>
          <w:rFonts w:ascii="Sylfaen" w:hAnsi="Sylfaen"/>
          <w:sz w:val="18"/>
          <w:szCs w:val="18"/>
        </w:rPr>
        <w:footnoteRef/>
      </w:r>
      <w:r w:rsidRPr="00E5632C">
        <w:rPr>
          <w:rFonts w:ascii="Sylfaen" w:hAnsi="Sylfaen"/>
          <w:sz w:val="18"/>
          <w:szCs w:val="18"/>
        </w:rPr>
        <w:t xml:space="preserve"> OECD Anti-Corruption Network for Eastern Europe and Central Asia, </w:t>
      </w:r>
      <w:r w:rsidRPr="00E5632C">
        <w:rPr>
          <w:rFonts w:ascii="Sylfaen" w:hAnsi="Sylfaen"/>
          <w:i/>
          <w:sz w:val="18"/>
          <w:szCs w:val="18"/>
        </w:rPr>
        <w:t>Business Integrity in Eastern Europe and Central Asia,</w:t>
      </w:r>
      <w:r w:rsidRPr="00E5632C">
        <w:rPr>
          <w:rFonts w:ascii="Sylfaen" w:hAnsi="Sylfaen"/>
          <w:sz w:val="18"/>
          <w:szCs w:val="18"/>
        </w:rPr>
        <w:t xml:space="preserve"> </w:t>
      </w:r>
      <w:r w:rsidRPr="00A52040">
        <w:rPr>
          <w:rFonts w:ascii="Sylfaen" w:hAnsi="Sylfaen"/>
          <w:sz w:val="18"/>
          <w:szCs w:val="18"/>
        </w:rPr>
        <w:t>2016, pp. 74-75, http://www.oecd.org/corruption/acn/Business-Integrity-in-Eastern-Europe-and-Central-Asia-ENG.pdf</w:t>
      </w:r>
    </w:p>
  </w:footnote>
  <w:footnote w:id="262">
    <w:p w14:paraId="4D709483" w14:textId="527F5A28" w:rsidR="00E3227D" w:rsidRPr="008807EB" w:rsidRDefault="00E3227D">
      <w:pPr>
        <w:pBdr>
          <w:top w:val="nil"/>
          <w:left w:val="nil"/>
          <w:bottom w:val="nil"/>
          <w:right w:val="nil"/>
          <w:between w:val="nil"/>
        </w:pBdr>
        <w:rPr>
          <w:rFonts w:ascii="Sylfaen" w:hAnsi="Sylfaen"/>
          <w:sz w:val="18"/>
          <w:szCs w:val="18"/>
          <w:lang w:val="ka-GE"/>
        </w:rPr>
      </w:pPr>
      <w:r w:rsidRPr="00A52040">
        <w:rPr>
          <w:rStyle w:val="FootnoteReference"/>
          <w:rFonts w:ascii="Sylfaen" w:hAnsi="Sylfaen"/>
          <w:sz w:val="18"/>
          <w:szCs w:val="18"/>
        </w:rPr>
        <w:footnoteRef/>
      </w:r>
      <w:r w:rsidRPr="00A52040">
        <w:rPr>
          <w:rFonts w:ascii="Sylfaen" w:hAnsi="Sylfaen"/>
          <w:sz w:val="18"/>
          <w:szCs w:val="18"/>
        </w:rPr>
        <w:t xml:space="preserve"> Anti-Corruption Network (ACN), Istanbul Anti-corruption Action Plan </w:t>
      </w:r>
      <w:r w:rsidRPr="00A52040">
        <w:rPr>
          <w:rFonts w:ascii="Sylfaen" w:hAnsi="Sylfaen"/>
          <w:sz w:val="18"/>
          <w:szCs w:val="18"/>
          <w:lang w:val="ka-GE"/>
        </w:rPr>
        <w:t xml:space="preserve">- </w:t>
      </w:r>
      <w:r w:rsidRPr="00A52040">
        <w:rPr>
          <w:rFonts w:ascii="Sylfaen" w:hAnsi="Sylfaen"/>
          <w:sz w:val="18"/>
          <w:szCs w:val="18"/>
        </w:rPr>
        <w:t>Fourth Round of Monitoring Progress Update Report on Georgia, 2019, p. 113</w:t>
      </w:r>
      <w:r w:rsidRPr="00E5632C">
        <w:rPr>
          <w:rFonts w:ascii="Sylfaen" w:hAnsi="Sylfaen"/>
          <w:sz w:val="18"/>
          <w:szCs w:val="18"/>
        </w:rPr>
        <w:t>, March 2019</w:t>
      </w:r>
      <w:r>
        <w:rPr>
          <w:rFonts w:ascii="Sylfaen" w:hAnsi="Sylfaen"/>
          <w:sz w:val="18"/>
          <w:szCs w:val="18"/>
          <w:lang w:val="ka-GE"/>
        </w:rPr>
        <w:t xml:space="preserve"> </w:t>
      </w:r>
      <w:hyperlink r:id="rId29" w:history="1">
        <w:r w:rsidRPr="00BA42D7">
          <w:rPr>
            <w:rStyle w:val="Hyperlink"/>
            <w:rFonts w:ascii="Sylfaen" w:hAnsi="Sylfaen"/>
            <w:sz w:val="18"/>
            <w:szCs w:val="18"/>
            <w:lang w:val="ka-GE"/>
          </w:rPr>
          <w:t>https://www.oecd.org/corruption/acn/OECD-ACN-Georgia-Progress-Update-2019-ENG.pdf</w:t>
        </w:r>
      </w:hyperlink>
      <w:r>
        <w:rPr>
          <w:rFonts w:ascii="Sylfaen" w:hAnsi="Sylfaen"/>
          <w:sz w:val="18"/>
          <w:szCs w:val="18"/>
          <w:lang w:val="ka-GE"/>
        </w:rPr>
        <w:t xml:space="preserve"> </w:t>
      </w:r>
      <w:r w:rsidRPr="00E5632C">
        <w:rPr>
          <w:rFonts w:ascii="Sylfaen" w:hAnsi="Sylfaen"/>
          <w:color w:val="FF0000"/>
          <w:sz w:val="18"/>
          <w:szCs w:val="18"/>
          <w:lang w:val="ka-GE"/>
        </w:rPr>
        <w:t>ბმული არ იხსნება</w:t>
      </w:r>
      <w:r>
        <w:rPr>
          <w:rFonts w:ascii="Sylfaen" w:hAnsi="Sylfaen"/>
          <w:color w:val="FF0000"/>
          <w:sz w:val="18"/>
          <w:szCs w:val="18"/>
          <w:lang w:val="ka-GE"/>
        </w:rPr>
        <w:t xml:space="preserve"> (შესწორებულია)</w:t>
      </w:r>
    </w:p>
  </w:footnote>
  <w:footnote w:id="263">
    <w:p w14:paraId="72FE4B6A" w14:textId="77777777" w:rsidR="00E3227D" w:rsidRPr="00E5632C" w:rsidRDefault="00E3227D" w:rsidP="00B20AB8">
      <w:pPr>
        <w:pBdr>
          <w:top w:val="nil"/>
          <w:left w:val="nil"/>
          <w:bottom w:val="nil"/>
          <w:right w:val="nil"/>
          <w:between w:val="nil"/>
        </w:pBdr>
        <w:jc w:val="both"/>
        <w:rPr>
          <w:rFonts w:ascii="Sylfaen" w:hAnsi="Sylfaen"/>
          <w:sz w:val="18"/>
          <w:szCs w:val="18"/>
          <w:lang w:val="ka-GE"/>
        </w:rPr>
      </w:pPr>
      <w:r w:rsidRPr="00E5632C">
        <w:rPr>
          <w:rStyle w:val="FootnoteReference"/>
          <w:rFonts w:ascii="Sylfaen" w:hAnsi="Sylfaen"/>
          <w:sz w:val="18"/>
          <w:szCs w:val="18"/>
        </w:rPr>
        <w:footnoteRef/>
      </w:r>
      <w:r w:rsidRPr="00E5632C">
        <w:rPr>
          <w:rFonts w:ascii="Sylfaen" w:hAnsi="Sylfaen"/>
          <w:sz w:val="18"/>
          <w:szCs w:val="18"/>
          <w:lang w:val="ka-GE"/>
        </w:rPr>
        <w:t xml:space="preserve"> საქართველოს იუსტიციის სამინისტრო, ანტიკორუფციული საბჭო, </w:t>
      </w:r>
      <w:r w:rsidRPr="00EB5AD5">
        <w:rPr>
          <w:rFonts w:ascii="Sylfaen" w:hAnsi="Sylfaen"/>
          <w:i/>
          <w:sz w:val="18"/>
          <w:szCs w:val="18"/>
          <w:lang w:val="ka-GE"/>
        </w:rPr>
        <w:t>საქართველოს ეროვნული ანტ</w:t>
      </w:r>
      <w:r>
        <w:rPr>
          <w:rFonts w:ascii="Sylfaen" w:hAnsi="Sylfaen"/>
          <w:i/>
          <w:sz w:val="18"/>
          <w:szCs w:val="18"/>
          <w:lang w:val="ka-GE"/>
        </w:rPr>
        <w:t>ი</w:t>
      </w:r>
      <w:r w:rsidRPr="00EB5AD5">
        <w:rPr>
          <w:rFonts w:ascii="Sylfaen" w:hAnsi="Sylfaen"/>
          <w:i/>
          <w:sz w:val="18"/>
          <w:szCs w:val="18"/>
          <w:lang w:val="ka-GE"/>
        </w:rPr>
        <w:t>კორუფციული სტრატეგია</w:t>
      </w:r>
      <w:r w:rsidRPr="00E5632C">
        <w:rPr>
          <w:rFonts w:ascii="Sylfaen" w:hAnsi="Sylfaen"/>
          <w:sz w:val="18"/>
          <w:szCs w:val="18"/>
          <w:lang w:val="ka-GE"/>
        </w:rPr>
        <w:t xml:space="preserve">, ივლისი, 2019, გვ. </w:t>
      </w:r>
      <w:r w:rsidRPr="00E5632C">
        <w:rPr>
          <w:rFonts w:ascii="Sylfaen" w:hAnsi="Sylfaen"/>
          <w:sz w:val="18"/>
          <w:szCs w:val="18"/>
          <w:lang w:val="ka-GE"/>
        </w:rPr>
        <w:t xml:space="preserve">32-33, </w:t>
      </w:r>
      <w:hyperlink r:id="rId30">
        <w:r w:rsidRPr="00E5632C">
          <w:rPr>
            <w:rFonts w:ascii="Sylfaen" w:hAnsi="Sylfaen"/>
            <w:sz w:val="18"/>
            <w:szCs w:val="18"/>
            <w:u w:val="single"/>
            <w:lang w:val="ka-GE"/>
          </w:rPr>
          <w:t>https://justice.gov.ge/Ministry/Index/174</w:t>
        </w:r>
      </w:hyperlink>
      <w:r w:rsidRPr="00E5632C">
        <w:rPr>
          <w:rFonts w:ascii="Sylfaen" w:hAnsi="Sylfaen"/>
          <w:sz w:val="18"/>
          <w:szCs w:val="18"/>
          <w:lang w:val="ka-GE"/>
        </w:rPr>
        <w:t xml:space="preserve"> </w:t>
      </w:r>
    </w:p>
  </w:footnote>
  <w:footnote w:id="264">
    <w:p w14:paraId="20A01BF1" w14:textId="77777777" w:rsidR="00E3227D" w:rsidRPr="00AE5A4C" w:rsidRDefault="00E3227D" w:rsidP="00541592">
      <w:pPr>
        <w:jc w:val="both"/>
        <w:rPr>
          <w:rFonts w:ascii="Sylfaen" w:hAnsi="Sylfaen"/>
          <w:sz w:val="18"/>
          <w:szCs w:val="18"/>
          <w:lang w:val="ka-GE"/>
        </w:rPr>
      </w:pPr>
      <w:r w:rsidRPr="00AE5A4C">
        <w:rPr>
          <w:rStyle w:val="FootnoteReference"/>
          <w:rFonts w:ascii="Sylfaen" w:hAnsi="Sylfaen"/>
          <w:sz w:val="18"/>
          <w:szCs w:val="18"/>
        </w:rPr>
        <w:footnoteRef/>
      </w:r>
      <w:r w:rsidRPr="00AE5A4C">
        <w:rPr>
          <w:rFonts w:ascii="Sylfaen" w:hAnsi="Sylfaen"/>
          <w:sz w:val="18"/>
          <w:szCs w:val="18"/>
          <w:lang w:val="ka-GE"/>
        </w:rPr>
        <w:t xml:space="preserve"> </w:t>
      </w:r>
      <w:r w:rsidRPr="00AE5A4C">
        <w:rPr>
          <w:rFonts w:ascii="Sylfaen" w:hAnsi="Sylfaen"/>
          <w:sz w:val="18"/>
          <w:szCs w:val="18"/>
          <w:lang w:val="ka-GE"/>
        </w:rPr>
        <w:t xml:space="preserve">„საერთაშორისო გამჭვირვალობა - </w:t>
      </w:r>
      <w:r w:rsidRPr="004234C9">
        <w:rPr>
          <w:rFonts w:ascii="Sylfaen" w:hAnsi="Sylfaen"/>
          <w:sz w:val="18"/>
          <w:szCs w:val="18"/>
          <w:lang w:val="ka-GE"/>
        </w:rPr>
        <w:t xml:space="preserve">საქართველოს“ </w:t>
      </w:r>
      <w:r w:rsidRPr="007F09EC">
        <w:rPr>
          <w:rFonts w:ascii="Sylfaen" w:hAnsi="Sylfaen"/>
          <w:sz w:val="18"/>
          <w:szCs w:val="18"/>
          <w:lang w:val="ka-GE"/>
        </w:rPr>
        <w:t xml:space="preserve">მიერ შესწავლილი </w:t>
      </w:r>
      <w:r>
        <w:rPr>
          <w:rFonts w:ascii="Sylfaen" w:hAnsi="Sylfaen"/>
          <w:sz w:val="18"/>
          <w:lang w:val="ka-GE"/>
        </w:rPr>
        <w:t xml:space="preserve">ქვეყნის </w:t>
      </w:r>
      <w:r w:rsidRPr="00AE5A4C">
        <w:rPr>
          <w:rFonts w:ascii="Sylfaen" w:hAnsi="Sylfaen"/>
          <w:sz w:val="18"/>
          <w:szCs w:val="18"/>
          <w:lang w:val="ka-GE"/>
        </w:rPr>
        <w:t xml:space="preserve">20 უმსხვილესი კომპანიის ვებ-გვერდების მიმოხილვა </w:t>
      </w:r>
      <w:r w:rsidRPr="00AE5A4C">
        <w:rPr>
          <w:rFonts w:ascii="Sylfaen" w:hAnsi="Sylfaen"/>
          <w:sz w:val="18"/>
          <w:szCs w:val="18"/>
          <w:highlight w:val="white"/>
          <w:lang w:val="ka-GE"/>
        </w:rPr>
        <w:t>(ჟურნალ „ფორბს საქართველოს“ მიხედვით), 2020 წლის დეკემბერი.</w:t>
      </w:r>
      <w:r w:rsidRPr="00AE5A4C">
        <w:rPr>
          <w:rFonts w:ascii="Sylfaen" w:hAnsi="Sylfaen"/>
          <w:sz w:val="18"/>
          <w:szCs w:val="18"/>
          <w:lang w:val="ka-GE"/>
        </w:rPr>
        <w:t xml:space="preserve"> </w:t>
      </w:r>
    </w:p>
  </w:footnote>
  <w:footnote w:id="265">
    <w:p w14:paraId="395CBEE6" w14:textId="77777777" w:rsidR="00E3227D" w:rsidRPr="00AE5A4C" w:rsidRDefault="00E3227D" w:rsidP="00541592">
      <w:pPr>
        <w:jc w:val="both"/>
        <w:rPr>
          <w:rFonts w:ascii="Sylfaen" w:hAnsi="Sylfaen"/>
          <w:sz w:val="18"/>
          <w:szCs w:val="18"/>
          <w:lang w:val="ka-GE"/>
        </w:rPr>
      </w:pPr>
      <w:r w:rsidRPr="00AE5A4C">
        <w:rPr>
          <w:rStyle w:val="FootnoteReference"/>
          <w:rFonts w:ascii="Sylfaen" w:hAnsi="Sylfaen"/>
          <w:sz w:val="18"/>
          <w:szCs w:val="18"/>
        </w:rPr>
        <w:footnoteRef/>
      </w:r>
      <w:r w:rsidRPr="00AE5A4C">
        <w:rPr>
          <w:rFonts w:ascii="Sylfaen" w:hAnsi="Sylfaen"/>
          <w:sz w:val="18"/>
          <w:szCs w:val="18"/>
          <w:lang w:val="ka-GE"/>
        </w:rPr>
        <w:t xml:space="preserve"> „საერთაშორისო გამჭვირვალობა - </w:t>
      </w:r>
      <w:r w:rsidRPr="004234C9">
        <w:rPr>
          <w:rFonts w:ascii="Sylfaen" w:hAnsi="Sylfaen"/>
          <w:sz w:val="18"/>
          <w:szCs w:val="18"/>
          <w:lang w:val="ka-GE"/>
        </w:rPr>
        <w:t xml:space="preserve">საქართველოს“ </w:t>
      </w:r>
      <w:r w:rsidRPr="007F09EC">
        <w:rPr>
          <w:rFonts w:ascii="Sylfaen" w:hAnsi="Sylfaen"/>
          <w:sz w:val="18"/>
          <w:szCs w:val="18"/>
          <w:lang w:val="ka-GE"/>
        </w:rPr>
        <w:t xml:space="preserve">მიერ შესწავლილი </w:t>
      </w:r>
      <w:r>
        <w:rPr>
          <w:rFonts w:ascii="Sylfaen" w:hAnsi="Sylfaen"/>
          <w:sz w:val="18"/>
          <w:lang w:val="ka-GE"/>
        </w:rPr>
        <w:t xml:space="preserve">ქვეყნის </w:t>
      </w:r>
      <w:r w:rsidRPr="00AE5A4C">
        <w:rPr>
          <w:rFonts w:ascii="Sylfaen" w:hAnsi="Sylfaen"/>
          <w:sz w:val="18"/>
          <w:szCs w:val="18"/>
          <w:lang w:val="ka-GE"/>
        </w:rPr>
        <w:t xml:space="preserve">20 უმსხვილესი კომპანიის ვებ-გვერდების მიმოხილვა </w:t>
      </w:r>
      <w:r w:rsidRPr="00AE5A4C">
        <w:rPr>
          <w:rFonts w:ascii="Sylfaen" w:hAnsi="Sylfaen"/>
          <w:sz w:val="18"/>
          <w:szCs w:val="18"/>
          <w:highlight w:val="white"/>
          <w:lang w:val="ka-GE"/>
        </w:rPr>
        <w:t>(ჟურნალ „ფორბს საქართველოს“ მიხედვით), 2020 წლის დეკემბერი.</w:t>
      </w:r>
      <w:r w:rsidRPr="00AE5A4C">
        <w:rPr>
          <w:rFonts w:ascii="Sylfaen" w:hAnsi="Sylfaen"/>
          <w:sz w:val="18"/>
          <w:szCs w:val="18"/>
          <w:lang w:val="ka-GE"/>
        </w:rPr>
        <w:t xml:space="preserve"> </w:t>
      </w:r>
    </w:p>
  </w:footnote>
  <w:footnote w:id="266">
    <w:p w14:paraId="361448EF" w14:textId="768C528C" w:rsidR="00E3227D" w:rsidRPr="00A52040" w:rsidRDefault="00E3227D">
      <w:pPr>
        <w:rPr>
          <w:rFonts w:ascii="Sylfaen" w:hAnsi="Sylfaen"/>
          <w:color w:val="FF0000"/>
          <w:sz w:val="18"/>
          <w:szCs w:val="18"/>
          <w:lang w:val="ka-GE"/>
        </w:rPr>
      </w:pPr>
      <w:r w:rsidRPr="00A52040">
        <w:rPr>
          <w:rStyle w:val="FootnoteReference"/>
          <w:rFonts w:ascii="Sylfaen" w:hAnsi="Sylfaen"/>
          <w:sz w:val="18"/>
          <w:szCs w:val="18"/>
        </w:rPr>
        <w:footnoteRef/>
      </w:r>
      <w:r w:rsidRPr="00A52040">
        <w:rPr>
          <w:rFonts w:ascii="Sylfaen" w:hAnsi="Sylfaen"/>
          <w:sz w:val="18"/>
          <w:szCs w:val="18"/>
          <w:lang w:val="ka-GE"/>
        </w:rPr>
        <w:t xml:space="preserve"> </w:t>
      </w:r>
      <w:r w:rsidRPr="00A52040">
        <w:rPr>
          <w:rFonts w:ascii="Sylfaen" w:hAnsi="Sylfaen"/>
          <w:sz w:val="18"/>
          <w:szCs w:val="18"/>
          <w:lang w:val="ka-GE"/>
        </w:rPr>
        <w:t xml:space="preserve">საქართველოს კანონი „მეწარმეთა შესახებ“, 28 ოქტომბერი, 1994, მუხლი 9, 36.  </w:t>
      </w:r>
    </w:p>
  </w:footnote>
  <w:footnote w:id="267">
    <w:p w14:paraId="433EC853" w14:textId="4FBF3CCD" w:rsidR="00E3227D" w:rsidRPr="00A52040" w:rsidRDefault="00E3227D">
      <w:pPr>
        <w:rPr>
          <w:rFonts w:ascii="Sylfaen" w:hAnsi="Sylfaen"/>
          <w:sz w:val="18"/>
          <w:szCs w:val="18"/>
          <w:lang w:val="ka-GE"/>
        </w:rPr>
      </w:pPr>
      <w:r w:rsidRPr="00A52040">
        <w:rPr>
          <w:rStyle w:val="FootnoteReference"/>
          <w:rFonts w:ascii="Sylfaen" w:hAnsi="Sylfaen"/>
          <w:sz w:val="18"/>
          <w:szCs w:val="18"/>
        </w:rPr>
        <w:footnoteRef/>
      </w:r>
      <w:r w:rsidRPr="00A52040">
        <w:rPr>
          <w:rFonts w:ascii="Sylfaen" w:hAnsi="Sylfaen"/>
          <w:sz w:val="18"/>
          <w:szCs w:val="18"/>
          <w:lang w:val="ka-GE"/>
        </w:rPr>
        <w:t xml:space="preserve"> </w:t>
      </w:r>
      <w:r w:rsidRPr="00A52040">
        <w:rPr>
          <w:rFonts w:ascii="Sylfaen" w:hAnsi="Sylfaen"/>
          <w:sz w:val="18"/>
          <w:szCs w:val="18"/>
          <w:lang w:val="ka-GE"/>
        </w:rPr>
        <w:t xml:space="preserve">იქვე, მუხლი 9.  53. </w:t>
      </w:r>
      <w:r w:rsidRPr="00A52040">
        <w:rPr>
          <w:rFonts w:ascii="Sylfaen" w:hAnsi="Sylfaen"/>
          <w:color w:val="FF0000"/>
          <w:sz w:val="18"/>
          <w:szCs w:val="18"/>
          <w:lang w:val="ka-GE"/>
        </w:rPr>
        <w:t xml:space="preserve"> </w:t>
      </w:r>
    </w:p>
  </w:footnote>
  <w:footnote w:id="268">
    <w:p w14:paraId="5A97E746" w14:textId="582CB8ED" w:rsidR="00E3227D" w:rsidRPr="0046259B" w:rsidRDefault="00E3227D">
      <w:pPr>
        <w:rPr>
          <w:rFonts w:ascii="Sylfaen" w:hAnsi="Sylfaen"/>
          <w:sz w:val="18"/>
          <w:szCs w:val="18"/>
          <w:lang w:val="ka-GE"/>
        </w:rPr>
      </w:pPr>
      <w:r w:rsidRPr="00A52040">
        <w:rPr>
          <w:rStyle w:val="FootnoteReference"/>
          <w:rFonts w:ascii="Sylfaen" w:hAnsi="Sylfaen"/>
          <w:sz w:val="18"/>
          <w:szCs w:val="18"/>
        </w:rPr>
        <w:footnoteRef/>
      </w:r>
      <w:r w:rsidRPr="00A52040">
        <w:rPr>
          <w:rFonts w:ascii="Sylfaen" w:hAnsi="Sylfaen"/>
          <w:sz w:val="18"/>
          <w:szCs w:val="18"/>
          <w:lang w:val="ka-GE"/>
        </w:rPr>
        <w:t xml:space="preserve"> </w:t>
      </w:r>
      <w:r w:rsidRPr="00A52040">
        <w:rPr>
          <w:rFonts w:ascii="Sylfaen" w:hAnsi="Sylfaen"/>
          <w:sz w:val="18"/>
          <w:szCs w:val="18"/>
          <w:lang w:val="ka-GE"/>
        </w:rPr>
        <w:t>იქვე, მუხლი 9.</w:t>
      </w:r>
      <w:r w:rsidRPr="0046259B">
        <w:rPr>
          <w:rFonts w:ascii="Sylfaen" w:hAnsi="Sylfaen"/>
          <w:sz w:val="18"/>
          <w:szCs w:val="18"/>
          <w:lang w:val="ka-GE"/>
        </w:rPr>
        <w:t xml:space="preserve"> </w:t>
      </w:r>
      <w:r w:rsidRPr="00FD0C0A">
        <w:rPr>
          <w:rFonts w:ascii="Sylfaen" w:hAnsi="Sylfaen"/>
          <w:color w:val="FF0000"/>
          <w:sz w:val="18"/>
          <w:szCs w:val="18"/>
          <w:lang w:val="ka-GE"/>
        </w:rPr>
        <w:t xml:space="preserve"> </w:t>
      </w:r>
    </w:p>
  </w:footnote>
  <w:footnote w:id="269">
    <w:p w14:paraId="10906171" w14:textId="77777777" w:rsidR="00E3227D" w:rsidRPr="003B20FB" w:rsidRDefault="00E3227D" w:rsidP="003B20FB">
      <w:pPr>
        <w:pBdr>
          <w:top w:val="nil"/>
          <w:left w:val="nil"/>
          <w:bottom w:val="nil"/>
          <w:right w:val="nil"/>
          <w:between w:val="nil"/>
        </w:pBdr>
        <w:jc w:val="both"/>
        <w:rPr>
          <w:rFonts w:ascii="Sylfaen" w:hAnsi="Sylfaen"/>
          <w:sz w:val="18"/>
          <w:szCs w:val="18"/>
          <w:lang w:val="ka-GE"/>
        </w:rPr>
      </w:pPr>
      <w:r w:rsidRPr="005D3787">
        <w:rPr>
          <w:rStyle w:val="FootnoteReference"/>
          <w:rFonts w:ascii="Sylfaen" w:hAnsi="Sylfaen"/>
          <w:sz w:val="18"/>
          <w:szCs w:val="18"/>
        </w:rPr>
        <w:footnoteRef/>
      </w:r>
      <w:r w:rsidRPr="0046259B">
        <w:rPr>
          <w:rFonts w:ascii="Sylfaen" w:hAnsi="Sylfaen"/>
          <w:sz w:val="18"/>
          <w:szCs w:val="18"/>
          <w:lang w:val="ka-GE"/>
        </w:rPr>
        <w:t xml:space="preserve"> </w:t>
      </w:r>
      <w:r w:rsidRPr="005D3787">
        <w:rPr>
          <w:rFonts w:ascii="Sylfaen" w:hAnsi="Sylfaen"/>
          <w:sz w:val="18"/>
          <w:szCs w:val="18"/>
          <w:lang w:val="ka-GE"/>
        </w:rPr>
        <w:t xml:space="preserve">„საერთაშორისო გამჭვირვალობა - საქართველო“, „საქართველოს ეროვნული ანტიკორუფციული სისტემის შეფასება </w:t>
      </w:r>
      <w:r w:rsidRPr="004F4EEA">
        <w:rPr>
          <w:rFonts w:ascii="Sylfaen" w:hAnsi="Sylfaen"/>
          <w:sz w:val="18"/>
          <w:szCs w:val="18"/>
          <w:lang w:val="ka-GE"/>
        </w:rPr>
        <w:t>2020</w:t>
      </w:r>
      <w:r w:rsidRPr="005D3787">
        <w:rPr>
          <w:rFonts w:ascii="Sylfaen" w:hAnsi="Sylfaen"/>
          <w:sz w:val="18"/>
          <w:szCs w:val="18"/>
          <w:lang w:val="ka-GE"/>
        </w:rPr>
        <w:t xml:space="preserve">“, 26 ივნისი, 2020, გვ. </w:t>
      </w:r>
      <w:r w:rsidRPr="009C0D9A">
        <w:rPr>
          <w:rFonts w:ascii="Sylfaen" w:hAnsi="Sylfaen"/>
          <w:sz w:val="18"/>
          <w:szCs w:val="18"/>
          <w:lang w:val="ka-GE"/>
        </w:rPr>
        <w:t>182,</w:t>
      </w:r>
      <w:r w:rsidRPr="005D3787">
        <w:rPr>
          <w:rFonts w:ascii="Sylfaen" w:hAnsi="Sylfaen"/>
          <w:sz w:val="18"/>
          <w:szCs w:val="18"/>
          <w:lang w:val="ka-GE"/>
        </w:rPr>
        <w:t xml:space="preserve"> https://www.transparency.ge/ge/post/sakartvelos-erovnuli-antikorupciuli-sistemis-shepaseba-2020</w:t>
      </w:r>
    </w:p>
  </w:footnote>
  <w:footnote w:id="270">
    <w:p w14:paraId="0DF6ECF1" w14:textId="77777777" w:rsidR="00E3227D" w:rsidRPr="00C20F8C" w:rsidRDefault="00E3227D" w:rsidP="00BE4938">
      <w:pPr>
        <w:pBdr>
          <w:top w:val="nil"/>
          <w:left w:val="nil"/>
          <w:bottom w:val="nil"/>
          <w:right w:val="nil"/>
          <w:between w:val="nil"/>
        </w:pBdr>
        <w:rPr>
          <w:rFonts w:ascii="Sylfaen" w:eastAsia="Times New Roman" w:hAnsi="Sylfaen" w:cs="Times New Roman"/>
          <w:color w:val="000000"/>
          <w:sz w:val="18"/>
          <w:szCs w:val="18"/>
        </w:rPr>
      </w:pPr>
      <w:r w:rsidRPr="00C20F8C">
        <w:rPr>
          <w:rStyle w:val="FootnoteReference"/>
          <w:rFonts w:ascii="Sylfaen" w:hAnsi="Sylfaen"/>
          <w:sz w:val="18"/>
          <w:szCs w:val="18"/>
        </w:rPr>
        <w:footnoteRef/>
      </w:r>
      <w:r w:rsidRPr="00C20F8C">
        <w:rPr>
          <w:rFonts w:ascii="Sylfaen" w:hAnsi="Sylfaen"/>
          <w:sz w:val="18"/>
          <w:szCs w:val="18"/>
        </w:rPr>
        <w:t xml:space="preserve"> World Economic Forum, the </w:t>
      </w:r>
      <w:r w:rsidRPr="00C20F8C">
        <w:rPr>
          <w:rFonts w:ascii="Sylfaen" w:hAnsi="Sylfaen"/>
          <w:i/>
          <w:sz w:val="18"/>
          <w:szCs w:val="18"/>
        </w:rPr>
        <w:t xml:space="preserve">Global Competitiveness Report </w:t>
      </w:r>
      <w:r w:rsidRPr="00C20F8C">
        <w:rPr>
          <w:rFonts w:ascii="Sylfaen" w:hAnsi="Sylfaen"/>
          <w:sz w:val="18"/>
          <w:szCs w:val="18"/>
        </w:rPr>
        <w:t>2019</w:t>
      </w:r>
      <w:r w:rsidRPr="00A52040">
        <w:rPr>
          <w:rFonts w:ascii="Sylfaen" w:hAnsi="Sylfaen"/>
          <w:sz w:val="18"/>
          <w:szCs w:val="18"/>
        </w:rPr>
        <w:t>, p</w:t>
      </w:r>
      <w:r w:rsidRPr="00A52040">
        <w:rPr>
          <w:rFonts w:ascii="Sylfaen" w:hAnsi="Sylfaen"/>
          <w:sz w:val="18"/>
          <w:szCs w:val="18"/>
          <w:lang w:val="ka-GE"/>
        </w:rPr>
        <w:t>.</w:t>
      </w:r>
      <w:r w:rsidRPr="00C20F8C">
        <w:rPr>
          <w:rFonts w:ascii="Sylfaen" w:hAnsi="Sylfaen"/>
          <w:sz w:val="18"/>
          <w:szCs w:val="18"/>
        </w:rPr>
        <w:t xml:space="preserve"> 235, </w:t>
      </w:r>
      <w:hyperlink r:id="rId31">
        <w:r w:rsidRPr="00C20F8C">
          <w:rPr>
            <w:rFonts w:ascii="Sylfaen" w:hAnsi="Sylfaen"/>
            <w:sz w:val="18"/>
            <w:szCs w:val="18"/>
            <w:u w:val="single"/>
          </w:rPr>
          <w:t>http://www3.weforum.org/docs/WEF_TheGlobalCompetitivenessReport2019.pdf</w:t>
        </w:r>
      </w:hyperlink>
    </w:p>
  </w:footnote>
  <w:footnote w:id="271">
    <w:p w14:paraId="54EC9891" w14:textId="77777777" w:rsidR="00E3227D" w:rsidRPr="009B4429" w:rsidRDefault="00E3227D" w:rsidP="006B7283">
      <w:pPr>
        <w:pBdr>
          <w:top w:val="nil"/>
          <w:left w:val="nil"/>
          <w:bottom w:val="nil"/>
          <w:right w:val="nil"/>
          <w:between w:val="nil"/>
        </w:pBdr>
        <w:jc w:val="both"/>
        <w:rPr>
          <w:rFonts w:ascii="Sylfaen" w:hAnsi="Sylfaen"/>
          <w:sz w:val="18"/>
          <w:szCs w:val="18"/>
          <w:lang w:val="ka-GE"/>
        </w:rPr>
      </w:pPr>
      <w:r w:rsidRPr="009B4429">
        <w:rPr>
          <w:rStyle w:val="FootnoteReference"/>
          <w:rFonts w:ascii="Sylfaen" w:hAnsi="Sylfaen"/>
          <w:sz w:val="18"/>
          <w:szCs w:val="18"/>
        </w:rPr>
        <w:footnoteRef/>
      </w:r>
      <w:r w:rsidRPr="00BE4938">
        <w:rPr>
          <w:rFonts w:ascii="Sylfaen" w:hAnsi="Sylfaen"/>
          <w:sz w:val="18"/>
          <w:szCs w:val="18"/>
          <w:lang w:val="ka-GE"/>
        </w:rPr>
        <w:t xml:space="preserve"> </w:t>
      </w:r>
      <w:r w:rsidRPr="009B4429">
        <w:rPr>
          <w:rFonts w:ascii="Sylfaen" w:hAnsi="Sylfaen"/>
          <w:sz w:val="18"/>
          <w:szCs w:val="18"/>
          <w:lang w:val="ka-GE"/>
        </w:rPr>
        <w:t xml:space="preserve">„საერთაშორისო გამჭვირვალობა - საქართველო“, „საქართველოს ეროვნული ანტიკორუფციული სისტემის შეფასება </w:t>
      </w:r>
      <w:r w:rsidRPr="004F4EEA">
        <w:rPr>
          <w:rFonts w:ascii="Sylfaen" w:hAnsi="Sylfaen"/>
          <w:sz w:val="18"/>
          <w:szCs w:val="18"/>
          <w:lang w:val="ka-GE"/>
        </w:rPr>
        <w:t>2020</w:t>
      </w:r>
      <w:r w:rsidRPr="009B4429">
        <w:rPr>
          <w:rFonts w:ascii="Sylfaen" w:hAnsi="Sylfaen"/>
          <w:sz w:val="18"/>
          <w:szCs w:val="18"/>
          <w:lang w:val="ka-GE"/>
        </w:rPr>
        <w:t xml:space="preserve">“, 26 ივნისი, 2020, გვ. </w:t>
      </w:r>
      <w:r w:rsidRPr="00D06AA1">
        <w:rPr>
          <w:rFonts w:ascii="Sylfaen" w:hAnsi="Sylfaen"/>
          <w:sz w:val="18"/>
          <w:szCs w:val="18"/>
          <w:lang w:val="ka-GE"/>
        </w:rPr>
        <w:t>184</w:t>
      </w:r>
      <w:r w:rsidRPr="00BE4938">
        <w:rPr>
          <w:rFonts w:ascii="Sylfaen" w:hAnsi="Sylfaen"/>
          <w:sz w:val="18"/>
          <w:szCs w:val="18"/>
          <w:lang w:val="ka-GE"/>
        </w:rPr>
        <w:t>,</w:t>
      </w:r>
      <w:r w:rsidRPr="009B4429">
        <w:rPr>
          <w:rFonts w:ascii="Sylfaen" w:hAnsi="Sylfaen"/>
          <w:sz w:val="18"/>
          <w:szCs w:val="18"/>
          <w:lang w:val="ka-GE"/>
        </w:rPr>
        <w:t xml:space="preserve"> https://www.transparency.ge/ge/post/sakartvelos-erovnuli-antikorupciuli-sistemis-shepaseba-2020</w:t>
      </w:r>
    </w:p>
  </w:footnote>
  <w:footnote w:id="272">
    <w:p w14:paraId="13A5C34D" w14:textId="77777777" w:rsidR="00E3227D" w:rsidRPr="00F36B09" w:rsidRDefault="00E3227D">
      <w:pPr>
        <w:pBdr>
          <w:top w:val="nil"/>
          <w:left w:val="nil"/>
          <w:bottom w:val="nil"/>
          <w:right w:val="nil"/>
          <w:between w:val="nil"/>
        </w:pBdr>
        <w:rPr>
          <w:rFonts w:ascii="Sylfaen" w:hAnsi="Sylfaen"/>
          <w:sz w:val="18"/>
          <w:lang w:val="ka-GE"/>
        </w:rPr>
      </w:pPr>
      <w:r w:rsidRPr="006679C7">
        <w:rPr>
          <w:rStyle w:val="FootnoteReference"/>
          <w:rFonts w:ascii="Sylfaen" w:hAnsi="Sylfaen"/>
          <w:sz w:val="18"/>
        </w:rPr>
        <w:footnoteRef/>
      </w:r>
      <w:r w:rsidRPr="00167163">
        <w:rPr>
          <w:rFonts w:ascii="Sylfaen" w:hAnsi="Sylfaen"/>
          <w:sz w:val="18"/>
          <w:lang w:val="ka-GE"/>
        </w:rPr>
        <w:t xml:space="preserve"> </w:t>
      </w:r>
      <w:r w:rsidRPr="006679C7">
        <w:rPr>
          <w:rFonts w:ascii="Sylfaen" w:hAnsi="Sylfaen"/>
          <w:sz w:val="18"/>
          <w:lang w:val="ka-GE"/>
        </w:rPr>
        <w:t>იქვე, გვ</w:t>
      </w:r>
      <w:r>
        <w:rPr>
          <w:rFonts w:ascii="Sylfaen" w:hAnsi="Sylfaen"/>
          <w:sz w:val="18"/>
          <w:lang w:val="ka-GE"/>
        </w:rPr>
        <w:t xml:space="preserve">. </w:t>
      </w:r>
      <w:r w:rsidRPr="00D109DB">
        <w:rPr>
          <w:rFonts w:ascii="Sylfaen" w:hAnsi="Sylfaen"/>
          <w:sz w:val="18"/>
          <w:lang w:val="ka-GE"/>
        </w:rPr>
        <w:t>182</w:t>
      </w:r>
      <w:r>
        <w:rPr>
          <w:rFonts w:ascii="Sylfaen" w:hAnsi="Sylfaen"/>
          <w:sz w:val="18"/>
          <w:lang w:val="ka-GE"/>
        </w:rPr>
        <w:t xml:space="preserve">. </w:t>
      </w:r>
    </w:p>
  </w:footnote>
  <w:footnote w:id="273">
    <w:p w14:paraId="59422588" w14:textId="77777777" w:rsidR="00E3227D" w:rsidRPr="0062340D" w:rsidRDefault="00E3227D" w:rsidP="008C367B">
      <w:pPr>
        <w:rPr>
          <w:rFonts w:ascii="Sylfaen" w:hAnsi="Sylfaen"/>
          <w:sz w:val="18"/>
          <w:szCs w:val="18"/>
          <w:lang w:val="ka-GE"/>
        </w:rPr>
      </w:pPr>
      <w:r w:rsidRPr="0062340D">
        <w:rPr>
          <w:rStyle w:val="FootnoteReference"/>
          <w:rFonts w:ascii="Sylfaen" w:hAnsi="Sylfaen"/>
          <w:sz w:val="18"/>
          <w:szCs w:val="18"/>
        </w:rPr>
        <w:footnoteRef/>
      </w:r>
      <w:r w:rsidRPr="00167163">
        <w:rPr>
          <w:rFonts w:ascii="Sylfaen" w:hAnsi="Sylfaen"/>
          <w:sz w:val="18"/>
          <w:szCs w:val="18"/>
          <w:lang w:val="ka-GE"/>
        </w:rPr>
        <w:t xml:space="preserve"> </w:t>
      </w:r>
      <w:r w:rsidRPr="0062340D">
        <w:rPr>
          <w:rFonts w:ascii="Sylfaen" w:hAnsi="Sylfaen"/>
          <w:sz w:val="18"/>
          <w:szCs w:val="18"/>
          <w:lang w:val="ka-GE"/>
        </w:rPr>
        <w:t xml:space="preserve">იქვე, გვ. </w:t>
      </w:r>
      <w:r w:rsidRPr="007374F7">
        <w:rPr>
          <w:rFonts w:ascii="Sylfaen" w:hAnsi="Sylfaen"/>
          <w:sz w:val="18"/>
          <w:szCs w:val="18"/>
          <w:lang w:val="ka-GE"/>
        </w:rPr>
        <w:t>184.</w:t>
      </w:r>
      <w:r w:rsidRPr="0062340D">
        <w:rPr>
          <w:rFonts w:ascii="Sylfaen" w:hAnsi="Sylfaen"/>
          <w:sz w:val="18"/>
          <w:szCs w:val="18"/>
          <w:lang w:val="ka-GE"/>
        </w:rPr>
        <w:t xml:space="preserve"> </w:t>
      </w:r>
    </w:p>
  </w:footnote>
  <w:footnote w:id="274">
    <w:p w14:paraId="59A6B3F6" w14:textId="77777777" w:rsidR="00E3227D" w:rsidRPr="005E60A5" w:rsidRDefault="00E3227D" w:rsidP="00BD4923">
      <w:pPr>
        <w:jc w:val="both"/>
        <w:rPr>
          <w:rFonts w:ascii="Sylfaen" w:hAnsi="Sylfaen"/>
          <w:sz w:val="18"/>
          <w:lang w:val="ka-GE"/>
        </w:rPr>
      </w:pPr>
      <w:r w:rsidRPr="004F3ACA">
        <w:rPr>
          <w:rStyle w:val="FootnoteReference"/>
          <w:rFonts w:ascii="Sylfaen" w:hAnsi="Sylfaen"/>
          <w:sz w:val="18"/>
          <w:szCs w:val="18"/>
        </w:rPr>
        <w:footnoteRef/>
      </w:r>
      <w:r>
        <w:rPr>
          <w:rFonts w:ascii="Sylfaen" w:hAnsi="Sylfaen"/>
          <w:sz w:val="18"/>
          <w:szCs w:val="18"/>
          <w:lang w:val="ka-GE"/>
        </w:rPr>
        <w:t xml:space="preserve"> </w:t>
      </w:r>
      <w:r>
        <w:rPr>
          <w:rFonts w:ascii="Sylfaen" w:hAnsi="Sylfaen"/>
          <w:sz w:val="18"/>
          <w:lang w:val="ka-GE"/>
        </w:rPr>
        <w:t xml:space="preserve">„საერთაშორისო </w:t>
      </w:r>
      <w:r w:rsidRPr="005E60A5">
        <w:rPr>
          <w:rFonts w:ascii="Sylfaen" w:hAnsi="Sylfaen"/>
          <w:sz w:val="18"/>
          <w:lang w:val="ka-GE"/>
        </w:rPr>
        <w:t xml:space="preserve">გამჭვირვალობა - საქართველოს“ მიერ შესწავლილი ქვეყნის 20 უმსხვილესი კომპანიის ვებ-გვერდების მიმოხილვა (ჟურნალ „ფორბს საქართველოს“ მიხედვით), 2020 წლის დეკემბერი. </w:t>
      </w:r>
    </w:p>
  </w:footnote>
  <w:footnote w:id="275">
    <w:p w14:paraId="6B52D13C" w14:textId="77777777" w:rsidR="00E3227D" w:rsidRPr="00BD4923" w:rsidRDefault="00E3227D" w:rsidP="00BD4923">
      <w:pPr>
        <w:jc w:val="both"/>
        <w:rPr>
          <w:rFonts w:ascii="Sylfaen" w:hAnsi="Sylfaen"/>
          <w:sz w:val="18"/>
          <w:lang w:val="ka-GE"/>
        </w:rPr>
      </w:pPr>
      <w:r w:rsidRPr="005E60A5">
        <w:rPr>
          <w:rStyle w:val="FootnoteReference"/>
          <w:rFonts w:ascii="Sylfaen" w:hAnsi="Sylfaen"/>
          <w:sz w:val="18"/>
          <w:szCs w:val="18"/>
        </w:rPr>
        <w:footnoteRef/>
      </w:r>
      <w:r w:rsidRPr="005E60A5">
        <w:rPr>
          <w:rFonts w:ascii="Sylfaen" w:hAnsi="Sylfaen"/>
          <w:sz w:val="18"/>
          <w:szCs w:val="18"/>
          <w:lang w:val="ka-GE"/>
        </w:rPr>
        <w:t xml:space="preserve"> </w:t>
      </w:r>
      <w:r w:rsidRPr="005E60A5">
        <w:rPr>
          <w:rFonts w:ascii="Sylfaen" w:hAnsi="Sylfaen"/>
          <w:sz w:val="18"/>
          <w:lang w:val="ka-GE"/>
        </w:rPr>
        <w:t>„საერთაშორისო გამჭვირვალობა - საქართველოს“ მიერ</w:t>
      </w:r>
      <w:r w:rsidRPr="007F09EC">
        <w:rPr>
          <w:rFonts w:ascii="Sylfaen" w:hAnsi="Sylfaen"/>
          <w:sz w:val="18"/>
          <w:lang w:val="ka-GE"/>
        </w:rPr>
        <w:t xml:space="preserve"> შესწავლილი</w:t>
      </w:r>
      <w:r w:rsidRPr="00C84D81">
        <w:rPr>
          <w:rFonts w:ascii="Sylfaen" w:hAnsi="Sylfaen"/>
          <w:sz w:val="18"/>
          <w:lang w:val="ka-GE"/>
        </w:rPr>
        <w:t xml:space="preserve"> </w:t>
      </w:r>
      <w:r>
        <w:rPr>
          <w:rFonts w:ascii="Sylfaen" w:hAnsi="Sylfaen"/>
          <w:sz w:val="18"/>
          <w:lang w:val="ka-GE"/>
        </w:rPr>
        <w:t xml:space="preserve">ქვეყნის 20 უმსხვილესი კომპანიის ვებ-გვერდების მიმოხილვა </w:t>
      </w:r>
      <w:r w:rsidRPr="009D7506">
        <w:rPr>
          <w:rFonts w:ascii="Sylfaen" w:hAnsi="Sylfaen"/>
          <w:sz w:val="18"/>
          <w:highlight w:val="white"/>
          <w:lang w:val="ka-GE"/>
        </w:rPr>
        <w:t>(</w:t>
      </w:r>
      <w:r>
        <w:rPr>
          <w:rFonts w:ascii="Sylfaen" w:hAnsi="Sylfaen"/>
          <w:sz w:val="18"/>
          <w:highlight w:val="white"/>
          <w:lang w:val="ka-GE"/>
        </w:rPr>
        <w:t>ჟურნალ „ფორბს საქართველოს“ მიხედვით),</w:t>
      </w:r>
      <w:r w:rsidRPr="009D7506">
        <w:rPr>
          <w:rFonts w:ascii="Sylfaen" w:hAnsi="Sylfaen"/>
          <w:sz w:val="18"/>
          <w:highlight w:val="white"/>
          <w:lang w:val="ka-GE"/>
        </w:rPr>
        <w:t xml:space="preserve"> 2020</w:t>
      </w:r>
      <w:r>
        <w:rPr>
          <w:rFonts w:ascii="Sylfaen" w:hAnsi="Sylfaen"/>
          <w:sz w:val="18"/>
          <w:highlight w:val="white"/>
          <w:lang w:val="ka-GE"/>
        </w:rPr>
        <w:t xml:space="preserve"> წლის დეკემბერი</w:t>
      </w:r>
      <w:r w:rsidRPr="009D7506">
        <w:rPr>
          <w:rFonts w:ascii="Sylfaen" w:hAnsi="Sylfaen"/>
          <w:sz w:val="18"/>
          <w:highlight w:val="white"/>
          <w:lang w:val="ka-GE"/>
        </w:rPr>
        <w:t>.</w:t>
      </w:r>
      <w:r w:rsidRPr="009D7506">
        <w:rPr>
          <w:rFonts w:ascii="Sylfaen" w:hAnsi="Sylfaen"/>
          <w:sz w:val="18"/>
          <w:lang w:val="ka-GE"/>
        </w:rPr>
        <w:t xml:space="preserve"> </w:t>
      </w:r>
    </w:p>
  </w:footnote>
  <w:footnote w:id="276">
    <w:p w14:paraId="6331E813" w14:textId="77777777" w:rsidR="00E3227D" w:rsidRPr="00167163" w:rsidRDefault="00E3227D" w:rsidP="00D662F8">
      <w:pPr>
        <w:pBdr>
          <w:top w:val="nil"/>
          <w:left w:val="nil"/>
          <w:bottom w:val="nil"/>
          <w:right w:val="nil"/>
          <w:between w:val="nil"/>
        </w:pBdr>
        <w:jc w:val="both"/>
        <w:rPr>
          <w:rFonts w:ascii="Sylfaen" w:hAnsi="Sylfaen"/>
          <w:sz w:val="18"/>
          <w:szCs w:val="18"/>
          <w:lang w:val="ka-GE"/>
        </w:rPr>
      </w:pPr>
      <w:r w:rsidRPr="0062340D">
        <w:rPr>
          <w:rStyle w:val="FootnoteReference"/>
          <w:rFonts w:ascii="Sylfaen" w:hAnsi="Sylfaen"/>
          <w:sz w:val="18"/>
          <w:szCs w:val="18"/>
        </w:rPr>
        <w:footnoteRef/>
      </w:r>
      <w:r w:rsidRPr="00167163">
        <w:rPr>
          <w:rFonts w:ascii="Sylfaen" w:hAnsi="Sylfaen"/>
          <w:sz w:val="18"/>
          <w:szCs w:val="18"/>
          <w:lang w:val="ka-GE"/>
        </w:rPr>
        <w:t xml:space="preserve"> </w:t>
      </w:r>
      <w:r w:rsidRPr="0062340D">
        <w:rPr>
          <w:rFonts w:ascii="Sylfaen" w:hAnsi="Sylfaen"/>
          <w:color w:val="000000"/>
          <w:sz w:val="18"/>
          <w:szCs w:val="18"/>
          <w:lang w:val="ka-GE"/>
        </w:rPr>
        <w:t>საქართველოს კანონი „ბუღალტრული აღრიცხვის, ანგარიშგებისა და აუდიტის შესახებ“, 8 ივნისი, 2016,</w:t>
      </w:r>
      <w:r w:rsidRPr="0062340D">
        <w:rPr>
          <w:rFonts w:ascii="Sylfaen" w:hAnsi="Sylfaen"/>
          <w:sz w:val="18"/>
          <w:szCs w:val="18"/>
          <w:lang w:val="ka-GE"/>
        </w:rPr>
        <w:t xml:space="preserve"> მუხლები</w:t>
      </w:r>
      <w:r w:rsidRPr="00167163">
        <w:rPr>
          <w:rFonts w:ascii="Sylfaen" w:hAnsi="Sylfaen"/>
          <w:sz w:val="18"/>
          <w:szCs w:val="18"/>
          <w:lang w:val="ka-GE"/>
        </w:rPr>
        <w:t xml:space="preserve"> 1, 2, 3, 4, 5, 6, 7, 8.</w:t>
      </w:r>
    </w:p>
  </w:footnote>
  <w:footnote w:id="277">
    <w:p w14:paraId="0CA115B8" w14:textId="2711EC91" w:rsidR="00E3227D" w:rsidRPr="00ED46B7" w:rsidRDefault="00E3227D" w:rsidP="00D662F8">
      <w:pPr>
        <w:pBdr>
          <w:top w:val="nil"/>
          <w:left w:val="nil"/>
          <w:bottom w:val="nil"/>
          <w:right w:val="nil"/>
          <w:between w:val="nil"/>
        </w:pBdr>
        <w:rPr>
          <w:rFonts w:ascii="Sylfaen" w:hAnsi="Sylfaen"/>
          <w:color w:val="FF0000"/>
          <w:sz w:val="18"/>
          <w:szCs w:val="18"/>
          <w:lang w:val="ka-GE"/>
        </w:rPr>
      </w:pPr>
      <w:r w:rsidRPr="006A0AC7">
        <w:rPr>
          <w:rStyle w:val="FootnoteReference"/>
          <w:rFonts w:ascii="Sylfaen" w:hAnsi="Sylfaen"/>
          <w:sz w:val="18"/>
          <w:szCs w:val="18"/>
        </w:rPr>
        <w:footnoteRef/>
      </w:r>
      <w:r w:rsidRPr="00167163">
        <w:rPr>
          <w:rFonts w:ascii="Sylfaen" w:hAnsi="Sylfaen"/>
          <w:sz w:val="18"/>
          <w:szCs w:val="18"/>
          <w:lang w:val="ka-GE"/>
        </w:rPr>
        <w:t xml:space="preserve"> </w:t>
      </w:r>
      <w:r w:rsidRPr="006A0AC7">
        <w:rPr>
          <w:rFonts w:ascii="Sylfaen" w:hAnsi="Sylfaen"/>
          <w:sz w:val="18"/>
          <w:szCs w:val="18"/>
          <w:lang w:val="ka-GE"/>
        </w:rPr>
        <w:t xml:space="preserve">ბუღალტრული აღრიცხვის, ანგარიშგებისა და აუდიტის ზედამხედველობის სამსახური, საქართველოს ფინანსთა მინისტრის ბრძანება </w:t>
      </w:r>
      <w:r w:rsidRPr="00167163">
        <w:rPr>
          <w:rFonts w:ascii="Sylfaen" w:eastAsia="Times New Roman" w:hAnsi="Sylfaen" w:cs="Times New Roman"/>
          <w:bCs/>
          <w:color w:val="191919"/>
          <w:sz w:val="18"/>
          <w:szCs w:val="18"/>
          <w:bdr w:val="none" w:sz="0" w:space="0" w:color="auto" w:frame="1"/>
          <w:lang w:val="ka-GE"/>
        </w:rPr>
        <w:t>№</w:t>
      </w:r>
      <w:r w:rsidRPr="006A0AC7">
        <w:rPr>
          <w:rFonts w:ascii="Sylfaen" w:hAnsi="Sylfaen"/>
          <w:sz w:val="18"/>
          <w:szCs w:val="18"/>
          <w:lang w:val="ka-GE"/>
        </w:rPr>
        <w:t xml:space="preserve">223 ბუღალტრული აღრიცხვის, ანგარიშგებისა და აუდიტის ზედამხედველობის სამსახურის დებულების დამტკიცების თაობაზე, მუხლი 2, თბილისი, 2016 წლის </w:t>
      </w:r>
      <w:r w:rsidRPr="00167163">
        <w:rPr>
          <w:rFonts w:ascii="Sylfaen" w:hAnsi="Sylfaen"/>
          <w:sz w:val="18"/>
          <w:szCs w:val="18"/>
          <w:lang w:val="ka-GE"/>
        </w:rPr>
        <w:t xml:space="preserve">14 </w:t>
      </w:r>
      <w:r w:rsidRPr="006A0AC7">
        <w:rPr>
          <w:rFonts w:ascii="Sylfaen" w:hAnsi="Sylfaen"/>
          <w:sz w:val="18"/>
          <w:szCs w:val="18"/>
          <w:lang w:val="ka-GE"/>
        </w:rPr>
        <w:t xml:space="preserve">სექტემბერი, </w:t>
      </w:r>
      <w:r w:rsidRPr="00167163">
        <w:rPr>
          <w:rFonts w:ascii="Sylfaen" w:hAnsi="Sylfaen"/>
          <w:sz w:val="18"/>
          <w:szCs w:val="18"/>
          <w:lang w:val="ka-GE"/>
        </w:rPr>
        <w:t xml:space="preserve"> </w:t>
      </w:r>
      <w:hyperlink r:id="rId32" w:history="1">
        <w:r w:rsidRPr="00801492">
          <w:rPr>
            <w:rStyle w:val="Hyperlink"/>
            <w:rFonts w:ascii="Sylfaen" w:hAnsi="Sylfaen"/>
            <w:sz w:val="18"/>
            <w:szCs w:val="18"/>
            <w:lang w:val="ka-GE"/>
          </w:rPr>
          <w:t>https://matsne.gov.ge/ka/document/download/3395802/0/ge/pdf</w:t>
        </w:r>
      </w:hyperlink>
      <w:r w:rsidRPr="00ED46B7">
        <w:rPr>
          <w:rFonts w:ascii="Sylfaen" w:hAnsi="Sylfaen"/>
          <w:sz w:val="18"/>
          <w:szCs w:val="18"/>
          <w:lang w:val="ka-GE"/>
        </w:rPr>
        <w:t xml:space="preserve">  </w:t>
      </w:r>
    </w:p>
  </w:footnote>
  <w:footnote w:id="278">
    <w:p w14:paraId="1ACAEE24" w14:textId="77777777" w:rsidR="00E3227D" w:rsidRPr="00A52040" w:rsidRDefault="00E3227D" w:rsidP="0061432F">
      <w:pPr>
        <w:pBdr>
          <w:top w:val="nil"/>
          <w:left w:val="nil"/>
          <w:bottom w:val="nil"/>
          <w:right w:val="nil"/>
          <w:between w:val="nil"/>
        </w:pBdr>
        <w:rPr>
          <w:rFonts w:ascii="Sylfaen" w:hAnsi="Sylfaen"/>
          <w:sz w:val="18"/>
          <w:szCs w:val="18"/>
          <w:lang w:val="ka-GE"/>
        </w:rPr>
      </w:pPr>
      <w:r w:rsidRPr="006A0AC7">
        <w:rPr>
          <w:rStyle w:val="FootnoteReference"/>
          <w:rFonts w:ascii="Sylfaen" w:hAnsi="Sylfaen"/>
          <w:sz w:val="18"/>
          <w:szCs w:val="18"/>
        </w:rPr>
        <w:footnoteRef/>
      </w:r>
      <w:r w:rsidRPr="00E06B00">
        <w:rPr>
          <w:rFonts w:ascii="Sylfaen" w:hAnsi="Sylfaen"/>
          <w:sz w:val="18"/>
          <w:szCs w:val="18"/>
          <w:lang w:val="ka-GE"/>
        </w:rPr>
        <w:t xml:space="preserve"> </w:t>
      </w:r>
      <w:r w:rsidRPr="006A0AC7">
        <w:rPr>
          <w:rFonts w:ascii="Sylfaen" w:hAnsi="Sylfaen"/>
          <w:sz w:val="18"/>
          <w:szCs w:val="18"/>
          <w:lang w:val="ka-GE"/>
        </w:rPr>
        <w:t>საქართ</w:t>
      </w:r>
      <w:r w:rsidRPr="00A52040">
        <w:rPr>
          <w:rFonts w:ascii="Sylfaen" w:hAnsi="Sylfaen"/>
          <w:sz w:val="18"/>
          <w:szCs w:val="18"/>
          <w:lang w:val="ka-GE"/>
        </w:rPr>
        <w:t xml:space="preserve">ველოს კანონი „მეწარმეთა შესახებ“, მუხლი 13. </w:t>
      </w:r>
    </w:p>
  </w:footnote>
  <w:footnote w:id="279">
    <w:p w14:paraId="761E9AB0" w14:textId="77777777" w:rsidR="00E3227D" w:rsidRPr="00A52040" w:rsidRDefault="00E3227D" w:rsidP="00647A77">
      <w:pPr>
        <w:jc w:val="both"/>
        <w:rPr>
          <w:rFonts w:ascii="Sylfaen" w:hAnsi="Sylfaen"/>
          <w:sz w:val="18"/>
          <w:lang w:val="ka-GE"/>
        </w:rPr>
      </w:pPr>
      <w:r w:rsidRPr="00A52040">
        <w:rPr>
          <w:rStyle w:val="FootnoteReference"/>
          <w:rFonts w:ascii="Sylfaen" w:hAnsi="Sylfaen"/>
          <w:sz w:val="18"/>
          <w:szCs w:val="18"/>
        </w:rPr>
        <w:footnoteRef/>
      </w:r>
      <w:r w:rsidRPr="00A52040">
        <w:rPr>
          <w:rFonts w:ascii="Sylfaen" w:hAnsi="Sylfaen"/>
          <w:sz w:val="18"/>
          <w:szCs w:val="18"/>
          <w:lang w:val="ka-GE"/>
        </w:rPr>
        <w:t xml:space="preserve"> </w:t>
      </w:r>
      <w:r w:rsidRPr="00A52040">
        <w:rPr>
          <w:rFonts w:ascii="Sylfaen" w:hAnsi="Sylfaen"/>
          <w:sz w:val="18"/>
          <w:lang w:val="ka-GE"/>
        </w:rPr>
        <w:t xml:space="preserve">„საერთაშორისო გამჭვირვალობა - საქართველოს“ მიერ შესწავლილი  საქართველოს 20 უმსხვილესი კომპანიის ვებ-გვერდების მიმოხილვა (ჟურნალ „ფორბს საქართველოს“ მიხედვით), 2020 წლის დეკემბერი. </w:t>
      </w:r>
      <w:r w:rsidRPr="00A52040">
        <w:rPr>
          <w:rFonts w:ascii="Sylfaen" w:hAnsi="Sylfaen"/>
          <w:sz w:val="18"/>
          <w:szCs w:val="18"/>
          <w:lang w:val="ka-GE"/>
        </w:rPr>
        <w:t xml:space="preserve"> </w:t>
      </w:r>
    </w:p>
  </w:footnote>
  <w:footnote w:id="280">
    <w:p w14:paraId="0F215A4F" w14:textId="77777777" w:rsidR="00E3227D" w:rsidRPr="00A52040" w:rsidRDefault="00E3227D" w:rsidP="007A2776">
      <w:pPr>
        <w:rPr>
          <w:rFonts w:ascii="Sylfaen" w:hAnsi="Sylfaen"/>
          <w:sz w:val="18"/>
          <w:szCs w:val="18"/>
          <w:lang w:val="ka-GE"/>
        </w:rPr>
      </w:pPr>
      <w:r w:rsidRPr="00A52040">
        <w:rPr>
          <w:rStyle w:val="FootnoteReference"/>
          <w:rFonts w:ascii="Sylfaen" w:hAnsi="Sylfaen"/>
          <w:sz w:val="18"/>
          <w:szCs w:val="18"/>
        </w:rPr>
        <w:footnoteRef/>
      </w:r>
      <w:r w:rsidRPr="00A52040">
        <w:rPr>
          <w:rFonts w:ascii="Sylfaen" w:hAnsi="Sylfaen"/>
          <w:sz w:val="18"/>
          <w:szCs w:val="18"/>
          <w:lang w:val="ka-GE"/>
        </w:rPr>
        <w:t xml:space="preserve"> ბუღალტრული აღრიცხვის, ანგარიშგებისა და აუდიტის ზედამხედველობის სამსახური,  წლიური ანგარიშები, https://saras.gov.ge/ka/Home/YearlyReports</w:t>
      </w:r>
    </w:p>
  </w:footnote>
  <w:footnote w:id="281">
    <w:p w14:paraId="0D9252A8" w14:textId="55F555B2" w:rsidR="00E3227D" w:rsidRPr="00A52040" w:rsidRDefault="00E3227D" w:rsidP="000B7BAF">
      <w:pPr>
        <w:pBdr>
          <w:top w:val="nil"/>
          <w:left w:val="nil"/>
          <w:bottom w:val="nil"/>
          <w:right w:val="nil"/>
          <w:between w:val="nil"/>
        </w:pBdr>
        <w:rPr>
          <w:rFonts w:ascii="Sylfaen" w:eastAsia="Times New Roman" w:hAnsi="Sylfaen" w:cs="Times New Roman"/>
          <w:color w:val="000000"/>
          <w:sz w:val="18"/>
          <w:szCs w:val="18"/>
          <w:lang w:val="ka-GE"/>
        </w:rPr>
      </w:pPr>
      <w:r w:rsidRPr="00A52040">
        <w:rPr>
          <w:rStyle w:val="FootnoteReference"/>
          <w:rFonts w:ascii="Sylfaen" w:hAnsi="Sylfaen"/>
          <w:sz w:val="18"/>
          <w:szCs w:val="18"/>
        </w:rPr>
        <w:footnoteRef/>
      </w:r>
      <w:r w:rsidRPr="00A52040">
        <w:rPr>
          <w:rFonts w:ascii="Sylfaen" w:hAnsi="Sylfaen"/>
          <w:sz w:val="18"/>
          <w:szCs w:val="18"/>
          <w:lang w:val="ka-GE"/>
        </w:rPr>
        <w:t xml:space="preserve"> ბუღალტრული აღრიცხვის, ანგარიშგებისა და აუდიტის ზედამხედველობის სამსახური, </w:t>
      </w:r>
      <w:r w:rsidRPr="00A52040">
        <w:rPr>
          <w:rFonts w:ascii="Sylfaen" w:hAnsi="Sylfaen"/>
          <w:i/>
          <w:sz w:val="18"/>
          <w:szCs w:val="18"/>
          <w:lang w:val="ka-GE"/>
        </w:rPr>
        <w:t>წლიური ანგარიში 2019</w:t>
      </w:r>
      <w:r w:rsidRPr="00A52040">
        <w:rPr>
          <w:rFonts w:ascii="Sylfaen" w:hAnsi="Sylfaen"/>
          <w:sz w:val="18"/>
          <w:szCs w:val="18"/>
          <w:lang w:val="ka-GE"/>
        </w:rPr>
        <w:t xml:space="preserve">, 2019, გვ. </w:t>
      </w:r>
      <w:r w:rsidRPr="00A52040">
        <w:rPr>
          <w:rFonts w:ascii="Sylfaen" w:hAnsi="Sylfaen"/>
          <w:sz w:val="18"/>
          <w:szCs w:val="18"/>
          <w:lang w:val="ka-GE"/>
        </w:rPr>
        <w:t xml:space="preserve">27, </w:t>
      </w:r>
      <w:hyperlink r:id="rId33">
        <w:r w:rsidRPr="00A52040">
          <w:rPr>
            <w:rFonts w:ascii="Sylfaen" w:hAnsi="Sylfaen"/>
            <w:sz w:val="18"/>
            <w:szCs w:val="18"/>
            <w:u w:val="single"/>
            <w:lang w:val="ka-GE"/>
          </w:rPr>
          <w:t>https://www.saras.gov.ge/Content/files/SARAS_AR_2019.pdf</w:t>
        </w:r>
      </w:hyperlink>
      <w:r w:rsidRPr="00A52040">
        <w:rPr>
          <w:rFonts w:ascii="Sylfaen" w:hAnsi="Sylfaen"/>
          <w:sz w:val="18"/>
          <w:szCs w:val="18"/>
          <w:lang w:val="ka-GE"/>
        </w:rPr>
        <w:t xml:space="preserve"> </w:t>
      </w:r>
    </w:p>
  </w:footnote>
  <w:footnote w:id="282">
    <w:p w14:paraId="4179B539" w14:textId="77777777" w:rsidR="00E3227D" w:rsidRPr="00527EC1" w:rsidRDefault="00E3227D" w:rsidP="000B7BAF">
      <w:pPr>
        <w:pBdr>
          <w:top w:val="nil"/>
          <w:left w:val="nil"/>
          <w:bottom w:val="nil"/>
          <w:right w:val="nil"/>
          <w:between w:val="nil"/>
        </w:pBdr>
        <w:rPr>
          <w:rFonts w:ascii="Sylfaen" w:hAnsi="Sylfaen"/>
          <w:sz w:val="18"/>
          <w:szCs w:val="18"/>
        </w:rPr>
      </w:pPr>
      <w:r w:rsidRPr="00A52040">
        <w:rPr>
          <w:rStyle w:val="FootnoteReference"/>
          <w:rFonts w:ascii="Sylfaen" w:hAnsi="Sylfaen"/>
          <w:sz w:val="18"/>
          <w:szCs w:val="18"/>
        </w:rPr>
        <w:footnoteRef/>
      </w:r>
      <w:r w:rsidRPr="00A52040">
        <w:rPr>
          <w:rFonts w:ascii="Sylfaen" w:hAnsi="Sylfaen"/>
          <w:sz w:val="18"/>
          <w:szCs w:val="18"/>
        </w:rPr>
        <w:t xml:space="preserve"> Price Waterhouse Cooper, </w:t>
      </w:r>
      <w:r w:rsidRPr="00A52040">
        <w:rPr>
          <w:rFonts w:ascii="Sylfaen" w:hAnsi="Sylfaen"/>
          <w:i/>
          <w:sz w:val="18"/>
          <w:szCs w:val="18"/>
        </w:rPr>
        <w:t>Doing Business and Investing in Georgia 2019 Edition,</w:t>
      </w:r>
      <w:r w:rsidRPr="00A52040">
        <w:rPr>
          <w:rFonts w:ascii="Sylfaen" w:hAnsi="Sylfaen"/>
          <w:sz w:val="18"/>
          <w:szCs w:val="18"/>
        </w:rPr>
        <w:t xml:space="preserve"> </w:t>
      </w:r>
      <w:proofErr w:type="gramStart"/>
      <w:r w:rsidRPr="00A52040">
        <w:rPr>
          <w:rFonts w:ascii="Sylfaen" w:hAnsi="Sylfaen"/>
          <w:sz w:val="18"/>
          <w:szCs w:val="18"/>
        </w:rPr>
        <w:t>2019,  p</w:t>
      </w:r>
      <w:r w:rsidRPr="00A52040">
        <w:rPr>
          <w:rFonts w:ascii="Sylfaen" w:hAnsi="Sylfaen"/>
          <w:sz w:val="18"/>
          <w:szCs w:val="18"/>
          <w:lang w:val="ka-GE"/>
        </w:rPr>
        <w:t>.</w:t>
      </w:r>
      <w:proofErr w:type="gramEnd"/>
      <w:r w:rsidRPr="00A52040">
        <w:rPr>
          <w:rFonts w:ascii="Sylfaen" w:hAnsi="Sylfaen"/>
          <w:sz w:val="18"/>
          <w:szCs w:val="18"/>
        </w:rPr>
        <w:t xml:space="preserve"> 28,</w:t>
      </w:r>
      <w:r w:rsidRPr="00527EC1">
        <w:rPr>
          <w:rFonts w:ascii="Sylfaen" w:hAnsi="Sylfaen"/>
          <w:sz w:val="18"/>
          <w:szCs w:val="18"/>
        </w:rPr>
        <w:t xml:space="preserve"> </w:t>
      </w:r>
      <w:hyperlink r:id="rId34">
        <w:r w:rsidRPr="00527EC1">
          <w:rPr>
            <w:rFonts w:ascii="Sylfaen" w:hAnsi="Sylfaen"/>
            <w:sz w:val="18"/>
            <w:szCs w:val="18"/>
            <w:u w:val="single"/>
          </w:rPr>
          <w:t>https://www.pwc.com/ge/en/assets/pdf/Doingbusiness_2019_Final.pdf</w:t>
        </w:r>
      </w:hyperlink>
    </w:p>
  </w:footnote>
  <w:footnote w:id="283">
    <w:p w14:paraId="752A1C67" w14:textId="77777777" w:rsidR="00E3227D" w:rsidRPr="008D130C" w:rsidRDefault="00E3227D" w:rsidP="000B7BAF">
      <w:pPr>
        <w:pBdr>
          <w:top w:val="nil"/>
          <w:left w:val="nil"/>
          <w:bottom w:val="nil"/>
          <w:right w:val="nil"/>
          <w:between w:val="nil"/>
        </w:pBdr>
        <w:rPr>
          <w:rFonts w:ascii="Sylfaen" w:hAnsi="Sylfaen"/>
          <w:sz w:val="18"/>
          <w:szCs w:val="18"/>
        </w:rPr>
      </w:pPr>
      <w:r w:rsidRPr="008D130C">
        <w:rPr>
          <w:rStyle w:val="FootnoteReference"/>
          <w:rFonts w:ascii="Sylfaen" w:hAnsi="Sylfaen"/>
          <w:sz w:val="18"/>
          <w:szCs w:val="18"/>
        </w:rPr>
        <w:footnoteRef/>
      </w:r>
      <w:r w:rsidRPr="008D130C">
        <w:rPr>
          <w:rFonts w:ascii="Sylfaen" w:hAnsi="Sylfaen"/>
          <w:sz w:val="18"/>
          <w:szCs w:val="18"/>
        </w:rPr>
        <w:t xml:space="preserve"> </w:t>
      </w:r>
      <w:r w:rsidRPr="008D130C">
        <w:rPr>
          <w:rFonts w:ascii="Sylfaen" w:hAnsi="Sylfaen"/>
          <w:color w:val="000000"/>
          <w:sz w:val="18"/>
          <w:szCs w:val="18"/>
          <w:lang w:val="ka-GE"/>
        </w:rPr>
        <w:t xml:space="preserve">საქართველოს კანონი „ბუღალტრული აღრიცხვის, ანგარიშგებისა და აუდიტის შესახებ“, 8 ივნისი, 2016, </w:t>
      </w:r>
      <w:r w:rsidRPr="008D130C">
        <w:rPr>
          <w:rFonts w:ascii="Sylfaen" w:hAnsi="Sylfaen"/>
          <w:sz w:val="18"/>
          <w:szCs w:val="18"/>
          <w:lang w:val="ka-GE"/>
        </w:rPr>
        <w:t xml:space="preserve"> მუხლები</w:t>
      </w:r>
      <w:r w:rsidRPr="008D130C">
        <w:rPr>
          <w:rFonts w:ascii="Sylfaen" w:hAnsi="Sylfaen"/>
          <w:sz w:val="18"/>
          <w:szCs w:val="18"/>
        </w:rPr>
        <w:t xml:space="preserve"> 2, 16.</w:t>
      </w:r>
    </w:p>
  </w:footnote>
  <w:footnote w:id="284">
    <w:p w14:paraId="6B908D4E" w14:textId="77777777" w:rsidR="00E3227D" w:rsidRPr="00245BE5" w:rsidRDefault="00E3227D">
      <w:pPr>
        <w:pBdr>
          <w:top w:val="nil"/>
          <w:left w:val="nil"/>
          <w:bottom w:val="nil"/>
          <w:right w:val="nil"/>
          <w:between w:val="nil"/>
        </w:pBdr>
        <w:rPr>
          <w:rFonts w:ascii="Sylfaen" w:hAnsi="Sylfaen"/>
          <w:sz w:val="18"/>
          <w:szCs w:val="18"/>
        </w:rPr>
      </w:pPr>
      <w:r w:rsidRPr="008D130C">
        <w:rPr>
          <w:rStyle w:val="FootnoteReference"/>
          <w:rFonts w:ascii="Sylfaen" w:hAnsi="Sylfaen"/>
          <w:sz w:val="18"/>
          <w:szCs w:val="18"/>
        </w:rPr>
        <w:footnoteRef/>
      </w:r>
      <w:r w:rsidRPr="008D130C">
        <w:rPr>
          <w:rFonts w:ascii="Sylfaen" w:hAnsi="Sylfaen"/>
          <w:sz w:val="18"/>
          <w:szCs w:val="18"/>
        </w:rPr>
        <w:t xml:space="preserve"> </w:t>
      </w:r>
      <w:r w:rsidRPr="008D130C">
        <w:rPr>
          <w:rFonts w:ascii="Sylfaen" w:hAnsi="Sylfaen"/>
          <w:sz w:val="18"/>
          <w:szCs w:val="18"/>
          <w:lang w:val="ka-GE"/>
        </w:rPr>
        <w:t xml:space="preserve">ანგარიშგების პორტალი, </w:t>
      </w:r>
      <w:hyperlink r:id="rId35">
        <w:r w:rsidRPr="008D130C">
          <w:rPr>
            <w:rFonts w:ascii="Sylfaen" w:hAnsi="Sylfaen"/>
            <w:sz w:val="18"/>
            <w:szCs w:val="18"/>
            <w:u w:val="single"/>
          </w:rPr>
          <w:t>https://reportal.ge/Home.aspx</w:t>
        </w:r>
      </w:hyperlink>
    </w:p>
  </w:footnote>
  <w:footnote w:id="285">
    <w:p w14:paraId="2389ED23" w14:textId="3FE570DF" w:rsidR="00E3227D" w:rsidRPr="00E1299B" w:rsidRDefault="00E3227D">
      <w:pPr>
        <w:pBdr>
          <w:top w:val="nil"/>
          <w:left w:val="nil"/>
          <w:bottom w:val="nil"/>
          <w:right w:val="nil"/>
          <w:between w:val="nil"/>
        </w:pBdr>
        <w:rPr>
          <w:rFonts w:ascii="Sylfaen" w:hAnsi="Sylfaen"/>
          <w:sz w:val="18"/>
          <w:szCs w:val="18"/>
          <w:lang w:val="ka-GE"/>
        </w:rPr>
      </w:pPr>
      <w:r w:rsidRPr="00245BE5">
        <w:rPr>
          <w:rStyle w:val="FootnoteReference"/>
          <w:rFonts w:ascii="Sylfaen" w:hAnsi="Sylfaen"/>
          <w:sz w:val="18"/>
          <w:szCs w:val="18"/>
        </w:rPr>
        <w:footnoteRef/>
      </w:r>
      <w:r w:rsidRPr="00245BE5">
        <w:rPr>
          <w:rFonts w:ascii="Sylfaen" w:hAnsi="Sylfaen"/>
          <w:sz w:val="18"/>
          <w:szCs w:val="18"/>
        </w:rPr>
        <w:t xml:space="preserve"> </w:t>
      </w:r>
      <w:r w:rsidRPr="00245BE5">
        <w:rPr>
          <w:rFonts w:ascii="Sylfaen" w:hAnsi="Sylfaen"/>
          <w:sz w:val="18"/>
          <w:szCs w:val="18"/>
          <w:lang w:val="ka-GE"/>
        </w:rPr>
        <w:t xml:space="preserve">ბუღალტრული აღრიცხვის, ანგარიშგებისა და აუდიტის ზედამხედველობის </w:t>
      </w:r>
      <w:r w:rsidRPr="007E7CBE">
        <w:rPr>
          <w:rFonts w:ascii="Sylfaen" w:hAnsi="Sylfaen"/>
          <w:i/>
          <w:sz w:val="18"/>
          <w:szCs w:val="18"/>
          <w:lang w:val="ka-GE"/>
        </w:rPr>
        <w:t>სამსახური</w:t>
      </w:r>
      <w:r w:rsidRPr="007E7CBE">
        <w:rPr>
          <w:rFonts w:ascii="Sylfaen" w:hAnsi="Sylfaen"/>
          <w:i/>
          <w:sz w:val="18"/>
          <w:szCs w:val="18"/>
        </w:rPr>
        <w:t xml:space="preserve">, </w:t>
      </w:r>
      <w:r w:rsidRPr="007E7CBE">
        <w:rPr>
          <w:rFonts w:ascii="Sylfaen" w:hAnsi="Sylfaen"/>
          <w:i/>
          <w:sz w:val="18"/>
          <w:szCs w:val="18"/>
          <w:lang w:val="ka-GE"/>
        </w:rPr>
        <w:t xml:space="preserve">წლიური ანგარიში </w:t>
      </w:r>
      <w:r w:rsidRPr="007E7CBE">
        <w:rPr>
          <w:rFonts w:ascii="Sylfaen" w:hAnsi="Sylfaen"/>
          <w:i/>
          <w:sz w:val="18"/>
          <w:szCs w:val="18"/>
        </w:rPr>
        <w:t>2019</w:t>
      </w:r>
      <w:r w:rsidRPr="00245BE5">
        <w:rPr>
          <w:rFonts w:ascii="Sylfaen" w:hAnsi="Sylfaen"/>
          <w:i/>
          <w:sz w:val="18"/>
          <w:szCs w:val="18"/>
        </w:rPr>
        <w:t>,</w:t>
      </w:r>
      <w:r w:rsidRPr="00245BE5">
        <w:rPr>
          <w:rFonts w:ascii="Sylfaen" w:hAnsi="Sylfaen"/>
          <w:sz w:val="18"/>
          <w:szCs w:val="18"/>
        </w:rPr>
        <w:t xml:space="preserve"> 2019, </w:t>
      </w:r>
      <w:r w:rsidRPr="00245BE5">
        <w:rPr>
          <w:rFonts w:ascii="Sylfaen" w:hAnsi="Sylfaen"/>
          <w:sz w:val="18"/>
          <w:szCs w:val="18"/>
          <w:lang w:val="ka-GE"/>
        </w:rPr>
        <w:t xml:space="preserve">გვ. </w:t>
      </w:r>
      <w:r>
        <w:rPr>
          <w:rFonts w:ascii="Sylfaen" w:hAnsi="Sylfaen"/>
          <w:sz w:val="18"/>
          <w:szCs w:val="18"/>
          <w:lang w:val="ka-GE"/>
        </w:rPr>
        <w:t>3</w:t>
      </w:r>
      <w:r w:rsidRPr="00245BE5">
        <w:rPr>
          <w:rFonts w:ascii="Sylfaen" w:hAnsi="Sylfaen"/>
          <w:sz w:val="18"/>
          <w:szCs w:val="18"/>
        </w:rPr>
        <w:t xml:space="preserve">, </w:t>
      </w:r>
      <w:hyperlink r:id="rId36">
        <w:r w:rsidRPr="00245BE5">
          <w:rPr>
            <w:rFonts w:ascii="Sylfaen" w:hAnsi="Sylfaen"/>
            <w:sz w:val="18"/>
            <w:szCs w:val="18"/>
            <w:u w:val="single"/>
          </w:rPr>
          <w:t>https://www.saras.gov.ge/Content/files/SARAS_AR_2019.pdf</w:t>
        </w:r>
      </w:hyperlink>
      <w:r w:rsidRPr="00E1299B">
        <w:rPr>
          <w:rFonts w:ascii="Sylfaen" w:hAnsi="Sylfaen"/>
          <w:sz w:val="18"/>
          <w:szCs w:val="18"/>
          <w:lang w:val="ka-GE"/>
        </w:rPr>
        <w:t xml:space="preserve"> </w:t>
      </w:r>
    </w:p>
  </w:footnote>
  <w:footnote w:id="286">
    <w:p w14:paraId="7D5B1EAB" w14:textId="77777777" w:rsidR="00E3227D" w:rsidRPr="0090198F" w:rsidRDefault="00E3227D">
      <w:pPr>
        <w:rPr>
          <w:rFonts w:ascii="Sylfaen" w:hAnsi="Sylfaen"/>
          <w:sz w:val="18"/>
          <w:szCs w:val="18"/>
        </w:rPr>
      </w:pPr>
      <w:r w:rsidRPr="0090198F">
        <w:rPr>
          <w:rStyle w:val="FootnoteReference"/>
          <w:rFonts w:ascii="Sylfaen" w:hAnsi="Sylfaen"/>
          <w:sz w:val="18"/>
          <w:szCs w:val="18"/>
        </w:rPr>
        <w:footnoteRef/>
      </w:r>
      <w:r w:rsidRPr="0090198F">
        <w:rPr>
          <w:rFonts w:ascii="Sylfaen" w:hAnsi="Sylfaen"/>
          <w:sz w:val="18"/>
          <w:szCs w:val="18"/>
        </w:rPr>
        <w:t xml:space="preserve"> The World Bank, </w:t>
      </w:r>
      <w:r w:rsidRPr="0090198F">
        <w:rPr>
          <w:rFonts w:ascii="Sylfaen" w:hAnsi="Sylfaen"/>
          <w:i/>
          <w:sz w:val="18"/>
          <w:szCs w:val="18"/>
        </w:rPr>
        <w:t>Report on the Observance of Standards and Codes on Accounting and Auditing</w:t>
      </w:r>
      <w:r w:rsidRPr="0090198F">
        <w:rPr>
          <w:rFonts w:ascii="Sylfaen" w:hAnsi="Sylfaen"/>
          <w:sz w:val="18"/>
          <w:szCs w:val="18"/>
        </w:rPr>
        <w:t>, March, 2015</w:t>
      </w:r>
      <w:r w:rsidRPr="00A52040">
        <w:rPr>
          <w:rFonts w:ascii="Sylfaen" w:hAnsi="Sylfaen"/>
          <w:sz w:val="18"/>
          <w:szCs w:val="18"/>
        </w:rPr>
        <w:t>, p</w:t>
      </w:r>
      <w:r w:rsidRPr="00A52040">
        <w:rPr>
          <w:rFonts w:ascii="Sylfaen" w:hAnsi="Sylfaen"/>
          <w:sz w:val="18"/>
          <w:szCs w:val="18"/>
          <w:lang w:val="ka-GE"/>
        </w:rPr>
        <w:t>.</w:t>
      </w:r>
      <w:r w:rsidRPr="00A52040">
        <w:rPr>
          <w:rFonts w:ascii="Sylfaen" w:hAnsi="Sylfaen"/>
          <w:sz w:val="18"/>
          <w:szCs w:val="18"/>
        </w:rPr>
        <w:t xml:space="preserve"> 26,</w:t>
      </w:r>
      <w:r w:rsidRPr="0090198F">
        <w:rPr>
          <w:rFonts w:ascii="Sylfaen" w:hAnsi="Sylfaen"/>
          <w:sz w:val="18"/>
          <w:szCs w:val="18"/>
        </w:rPr>
        <w:t xml:space="preserve"> </w:t>
      </w:r>
      <w:hyperlink r:id="rId37">
        <w:r w:rsidRPr="0090198F">
          <w:rPr>
            <w:rFonts w:ascii="Sylfaen" w:hAnsi="Sylfaen"/>
            <w:sz w:val="18"/>
            <w:szCs w:val="18"/>
            <w:u w:val="single"/>
          </w:rPr>
          <w:t>https://openknowledge.worldbank.org/bitstream/handle/10986/22971/Georgia000Repo00Auditing00A0A0ROSC0.pdf?sequence=1&amp;isAllowed=y</w:t>
        </w:r>
      </w:hyperlink>
    </w:p>
  </w:footnote>
  <w:footnote w:id="287">
    <w:p w14:paraId="2BB486D9" w14:textId="77777777" w:rsidR="00E3227D" w:rsidRPr="0090198F" w:rsidRDefault="00E3227D">
      <w:pPr>
        <w:pBdr>
          <w:top w:val="nil"/>
          <w:left w:val="nil"/>
          <w:bottom w:val="nil"/>
          <w:right w:val="nil"/>
          <w:between w:val="nil"/>
        </w:pBdr>
        <w:rPr>
          <w:rFonts w:ascii="Sylfaen" w:hAnsi="Sylfaen"/>
          <w:sz w:val="18"/>
          <w:szCs w:val="18"/>
        </w:rPr>
      </w:pPr>
      <w:r w:rsidRPr="0090198F">
        <w:rPr>
          <w:rStyle w:val="FootnoteReference"/>
          <w:rFonts w:ascii="Sylfaen" w:hAnsi="Sylfaen"/>
          <w:sz w:val="18"/>
          <w:szCs w:val="18"/>
        </w:rPr>
        <w:footnoteRef/>
      </w:r>
      <w:r w:rsidRPr="0090198F">
        <w:rPr>
          <w:rFonts w:ascii="Sylfaen" w:hAnsi="Sylfaen"/>
          <w:sz w:val="18"/>
          <w:szCs w:val="18"/>
        </w:rPr>
        <w:t xml:space="preserve"> </w:t>
      </w:r>
      <w:r w:rsidRPr="0090198F">
        <w:rPr>
          <w:rFonts w:ascii="Sylfaen" w:hAnsi="Sylfaen"/>
          <w:color w:val="000000"/>
          <w:sz w:val="18"/>
          <w:szCs w:val="18"/>
          <w:lang w:val="ka-GE"/>
        </w:rPr>
        <w:t xml:space="preserve">საქართველოს კანონი „ბუღალტრული აღრიცხვის, ანგარიშგებისა და აუდიტის შესახებ“, 8 ივნისი, 2016, </w:t>
      </w:r>
      <w:r w:rsidRPr="0090198F">
        <w:rPr>
          <w:rFonts w:ascii="Sylfaen" w:hAnsi="Sylfaen"/>
          <w:sz w:val="18"/>
          <w:szCs w:val="18"/>
          <w:lang w:val="ka-GE"/>
        </w:rPr>
        <w:t>მუხლი</w:t>
      </w:r>
      <w:r w:rsidRPr="0090198F">
        <w:rPr>
          <w:rFonts w:ascii="Sylfaen" w:hAnsi="Sylfaen"/>
          <w:sz w:val="18"/>
          <w:szCs w:val="18"/>
        </w:rPr>
        <w:t xml:space="preserve"> 14. </w:t>
      </w:r>
    </w:p>
  </w:footnote>
  <w:footnote w:id="288">
    <w:p w14:paraId="47A60F12" w14:textId="77777777" w:rsidR="00E3227D" w:rsidRPr="0090198F" w:rsidRDefault="00E3227D">
      <w:pPr>
        <w:pBdr>
          <w:top w:val="nil"/>
          <w:left w:val="nil"/>
          <w:bottom w:val="nil"/>
          <w:right w:val="nil"/>
          <w:between w:val="nil"/>
        </w:pBdr>
        <w:rPr>
          <w:rFonts w:ascii="Sylfaen" w:eastAsia="Times New Roman" w:hAnsi="Sylfaen" w:cs="Times New Roman"/>
          <w:color w:val="000000"/>
          <w:sz w:val="18"/>
          <w:szCs w:val="18"/>
        </w:rPr>
      </w:pPr>
      <w:r w:rsidRPr="0090198F">
        <w:rPr>
          <w:rStyle w:val="FootnoteReference"/>
          <w:rFonts w:ascii="Sylfaen" w:hAnsi="Sylfaen"/>
          <w:sz w:val="18"/>
          <w:szCs w:val="18"/>
        </w:rPr>
        <w:footnoteRef/>
      </w:r>
      <w:r w:rsidRPr="0090198F">
        <w:rPr>
          <w:rFonts w:ascii="Sylfaen" w:hAnsi="Sylfaen"/>
          <w:sz w:val="18"/>
          <w:szCs w:val="18"/>
        </w:rPr>
        <w:t xml:space="preserve"> </w:t>
      </w:r>
      <w:r w:rsidRPr="0090198F">
        <w:rPr>
          <w:rFonts w:ascii="Sylfaen" w:hAnsi="Sylfaen"/>
          <w:sz w:val="18"/>
          <w:szCs w:val="18"/>
          <w:lang w:val="ka-GE"/>
        </w:rPr>
        <w:t>ბუღალტრული აღრიცხვის, ანგარიშგებისა და აუდიტის ზედამხედველობის სამსახური</w:t>
      </w:r>
      <w:r w:rsidRPr="0090198F">
        <w:rPr>
          <w:rFonts w:ascii="Sylfaen" w:hAnsi="Sylfaen"/>
          <w:sz w:val="18"/>
          <w:szCs w:val="18"/>
        </w:rPr>
        <w:t xml:space="preserve">, </w:t>
      </w:r>
      <w:r w:rsidRPr="001D24EF">
        <w:rPr>
          <w:rFonts w:ascii="Sylfaen" w:hAnsi="Sylfaen"/>
          <w:i/>
          <w:sz w:val="18"/>
          <w:szCs w:val="18"/>
          <w:lang w:val="ka-GE"/>
        </w:rPr>
        <w:t xml:space="preserve">წლიური ანგარიში </w:t>
      </w:r>
      <w:r w:rsidRPr="001D24EF">
        <w:rPr>
          <w:rFonts w:ascii="Sylfaen" w:hAnsi="Sylfaen"/>
          <w:i/>
          <w:sz w:val="18"/>
          <w:szCs w:val="18"/>
        </w:rPr>
        <w:t>2019</w:t>
      </w:r>
      <w:r w:rsidRPr="0090198F">
        <w:rPr>
          <w:rFonts w:ascii="Sylfaen" w:hAnsi="Sylfaen"/>
          <w:i/>
          <w:sz w:val="18"/>
          <w:szCs w:val="18"/>
        </w:rPr>
        <w:t>,</w:t>
      </w:r>
      <w:r w:rsidRPr="001D24EF">
        <w:rPr>
          <w:rFonts w:ascii="Sylfaen" w:hAnsi="Sylfaen"/>
          <w:sz w:val="18"/>
          <w:szCs w:val="18"/>
        </w:rPr>
        <w:t xml:space="preserve"> 2019</w:t>
      </w:r>
      <w:r w:rsidRPr="0090198F">
        <w:rPr>
          <w:rFonts w:ascii="Sylfaen" w:hAnsi="Sylfaen"/>
          <w:i/>
          <w:sz w:val="18"/>
          <w:szCs w:val="18"/>
        </w:rPr>
        <w:t>,</w:t>
      </w:r>
      <w:r w:rsidRPr="0090198F">
        <w:rPr>
          <w:rFonts w:ascii="Sylfaen" w:hAnsi="Sylfaen"/>
          <w:sz w:val="18"/>
          <w:szCs w:val="18"/>
        </w:rPr>
        <w:t xml:space="preserve"> </w:t>
      </w:r>
      <w:r w:rsidRPr="0090198F">
        <w:rPr>
          <w:rFonts w:ascii="Sylfaen" w:hAnsi="Sylfaen"/>
          <w:sz w:val="18"/>
          <w:szCs w:val="18"/>
          <w:lang w:val="ka-GE"/>
        </w:rPr>
        <w:t xml:space="preserve">გვ. </w:t>
      </w:r>
      <w:r w:rsidRPr="0090198F">
        <w:rPr>
          <w:rFonts w:ascii="Sylfaen" w:hAnsi="Sylfaen"/>
          <w:sz w:val="18"/>
          <w:szCs w:val="18"/>
        </w:rPr>
        <w:t>1</w:t>
      </w:r>
      <w:r w:rsidRPr="0090198F">
        <w:rPr>
          <w:rFonts w:ascii="Sylfaen" w:hAnsi="Sylfaen"/>
          <w:sz w:val="18"/>
          <w:szCs w:val="18"/>
          <w:lang w:val="ka-GE"/>
        </w:rPr>
        <w:t>5</w:t>
      </w:r>
      <w:r w:rsidRPr="0090198F">
        <w:rPr>
          <w:rFonts w:ascii="Sylfaen" w:hAnsi="Sylfaen"/>
          <w:sz w:val="18"/>
          <w:szCs w:val="18"/>
        </w:rPr>
        <w:t xml:space="preserve">, </w:t>
      </w:r>
      <w:hyperlink r:id="rId38">
        <w:r w:rsidRPr="0090198F">
          <w:rPr>
            <w:rFonts w:ascii="Sylfaen" w:hAnsi="Sylfaen"/>
            <w:sz w:val="18"/>
            <w:szCs w:val="18"/>
            <w:u w:val="single"/>
          </w:rPr>
          <w:t>https://www.saras.gov.ge/Content/files/SARAS_AR_2019.pdf</w:t>
        </w:r>
      </w:hyperlink>
    </w:p>
  </w:footnote>
  <w:footnote w:id="289">
    <w:p w14:paraId="489CF005" w14:textId="715F0E9A" w:rsidR="00E3227D" w:rsidRPr="00DD290B" w:rsidRDefault="00E3227D">
      <w:pPr>
        <w:pBdr>
          <w:top w:val="nil"/>
          <w:left w:val="nil"/>
          <w:bottom w:val="nil"/>
          <w:right w:val="nil"/>
          <w:between w:val="nil"/>
        </w:pBdr>
        <w:rPr>
          <w:rFonts w:ascii="Sylfaen" w:hAnsi="Sylfaen"/>
          <w:sz w:val="18"/>
          <w:szCs w:val="18"/>
        </w:rPr>
      </w:pPr>
      <w:r w:rsidRPr="0090198F">
        <w:rPr>
          <w:rStyle w:val="FootnoteReference"/>
          <w:rFonts w:ascii="Sylfaen" w:hAnsi="Sylfaen"/>
          <w:sz w:val="18"/>
          <w:szCs w:val="18"/>
        </w:rPr>
        <w:footnoteRef/>
      </w:r>
      <w:r w:rsidRPr="0090198F">
        <w:rPr>
          <w:rFonts w:ascii="Sylfaen" w:hAnsi="Sylfaen"/>
          <w:sz w:val="18"/>
          <w:szCs w:val="18"/>
        </w:rPr>
        <w:t xml:space="preserve"> </w:t>
      </w:r>
      <w:r w:rsidRPr="0090198F">
        <w:rPr>
          <w:rFonts w:ascii="Sylfaen" w:hAnsi="Sylfaen"/>
          <w:sz w:val="18"/>
          <w:szCs w:val="18"/>
          <w:lang w:val="ka-GE"/>
        </w:rPr>
        <w:t xml:space="preserve">ბუღალტრული აღრიცხვის, ანგარიშგებისა და აუდიტის ზედამხედველობის სამსახური, მარწმუნებელი გარიგებების საერთაშორისო სტანდარტი </w:t>
      </w:r>
      <w:r w:rsidRPr="0090198F">
        <w:rPr>
          <w:rFonts w:ascii="Sylfaen" w:hAnsi="Sylfaen"/>
          <w:sz w:val="18"/>
          <w:szCs w:val="18"/>
        </w:rPr>
        <w:t>(</w:t>
      </w:r>
      <w:r w:rsidRPr="0090198F">
        <w:rPr>
          <w:rFonts w:ascii="Sylfaen" w:hAnsi="Sylfaen"/>
          <w:sz w:val="18"/>
          <w:szCs w:val="18"/>
          <w:lang w:val="ka-GE"/>
        </w:rPr>
        <w:t>მასს</w:t>
      </w:r>
      <w:r w:rsidRPr="0090198F">
        <w:rPr>
          <w:rFonts w:ascii="Sylfaen" w:hAnsi="Sylfaen"/>
          <w:sz w:val="18"/>
          <w:szCs w:val="18"/>
        </w:rPr>
        <w:t>)</w:t>
      </w:r>
      <w:r w:rsidRPr="0090198F">
        <w:rPr>
          <w:rFonts w:ascii="Sylfaen" w:hAnsi="Sylfaen"/>
          <w:sz w:val="18"/>
          <w:szCs w:val="18"/>
          <w:lang w:val="ka-GE"/>
        </w:rPr>
        <w:t xml:space="preserve">, გვ. </w:t>
      </w:r>
      <w:r w:rsidRPr="00A52040">
        <w:rPr>
          <w:rFonts w:ascii="Sylfaen" w:hAnsi="Sylfaen"/>
          <w:sz w:val="18"/>
          <w:szCs w:val="18"/>
        </w:rPr>
        <w:t>107,</w:t>
      </w:r>
      <w:r w:rsidRPr="0090198F">
        <w:rPr>
          <w:rFonts w:ascii="Sylfaen" w:hAnsi="Sylfaen"/>
          <w:sz w:val="18"/>
          <w:szCs w:val="18"/>
        </w:rPr>
        <w:t xml:space="preserve"> </w:t>
      </w:r>
      <w:hyperlink r:id="rId39">
        <w:r w:rsidRPr="0090198F">
          <w:rPr>
            <w:rFonts w:ascii="Sylfaen" w:hAnsi="Sylfaen"/>
            <w:sz w:val="18"/>
            <w:szCs w:val="18"/>
            <w:u w:val="single"/>
          </w:rPr>
          <w:t>https://saras.gov.ge/Content/files/isa/MASS_3000_REVISED.pdf</w:t>
        </w:r>
      </w:hyperlink>
    </w:p>
  </w:footnote>
  <w:footnote w:id="290">
    <w:p w14:paraId="47B0B86C" w14:textId="77777777" w:rsidR="00E3227D" w:rsidRPr="00582008" w:rsidRDefault="00E3227D">
      <w:pPr>
        <w:pBdr>
          <w:top w:val="nil"/>
          <w:left w:val="nil"/>
          <w:bottom w:val="nil"/>
          <w:right w:val="nil"/>
          <w:between w:val="nil"/>
        </w:pBdr>
        <w:rPr>
          <w:rFonts w:ascii="Sylfaen" w:hAnsi="Sylfaen"/>
          <w:sz w:val="18"/>
          <w:szCs w:val="18"/>
        </w:rPr>
      </w:pPr>
      <w:r w:rsidRPr="00BB5275">
        <w:rPr>
          <w:rStyle w:val="FootnoteReference"/>
          <w:rFonts w:ascii="Sylfaen" w:hAnsi="Sylfaen"/>
          <w:sz w:val="18"/>
        </w:rPr>
        <w:footnoteRef/>
      </w:r>
      <w:r w:rsidRPr="00BB5275">
        <w:rPr>
          <w:rFonts w:ascii="Sylfaen" w:hAnsi="Sylfaen"/>
          <w:sz w:val="18"/>
        </w:rPr>
        <w:t xml:space="preserve"> World </w:t>
      </w:r>
      <w:r w:rsidRPr="00582008">
        <w:rPr>
          <w:rFonts w:ascii="Sylfaen" w:hAnsi="Sylfaen"/>
          <w:sz w:val="18"/>
          <w:szCs w:val="18"/>
        </w:rPr>
        <w:t xml:space="preserve">Economic Forum, </w:t>
      </w:r>
      <w:r w:rsidRPr="00582008">
        <w:rPr>
          <w:rFonts w:ascii="Sylfaen" w:hAnsi="Sylfaen"/>
          <w:i/>
          <w:sz w:val="18"/>
          <w:szCs w:val="18"/>
        </w:rPr>
        <w:t>The Global Competitiveness Report 2019,</w:t>
      </w:r>
      <w:r w:rsidRPr="00582008">
        <w:rPr>
          <w:rFonts w:ascii="Sylfaen" w:hAnsi="Sylfaen"/>
          <w:sz w:val="18"/>
          <w:szCs w:val="18"/>
        </w:rPr>
        <w:t xml:space="preserve"> p 235, </w:t>
      </w:r>
      <w:hyperlink r:id="rId40">
        <w:r w:rsidRPr="00582008">
          <w:rPr>
            <w:rFonts w:ascii="Sylfaen" w:hAnsi="Sylfaen"/>
            <w:sz w:val="18"/>
            <w:szCs w:val="18"/>
            <w:u w:val="single"/>
          </w:rPr>
          <w:t>http://www3.weforum.org/docs/WEF_TheGlobalCompetitivenessReport2019.pdf</w:t>
        </w:r>
      </w:hyperlink>
    </w:p>
  </w:footnote>
  <w:footnote w:id="291">
    <w:p w14:paraId="619FE172" w14:textId="77777777" w:rsidR="00E3227D" w:rsidRPr="00A52040" w:rsidRDefault="00E3227D" w:rsidP="00EF0E09">
      <w:pPr>
        <w:jc w:val="both"/>
        <w:rPr>
          <w:rFonts w:ascii="Sylfaen" w:hAnsi="Sylfaen"/>
          <w:sz w:val="18"/>
          <w:szCs w:val="18"/>
        </w:rPr>
      </w:pPr>
      <w:r w:rsidRPr="00582008">
        <w:rPr>
          <w:rStyle w:val="FootnoteReference"/>
          <w:rFonts w:ascii="Sylfaen" w:hAnsi="Sylfaen"/>
          <w:sz w:val="18"/>
          <w:szCs w:val="18"/>
        </w:rPr>
        <w:footnoteRef/>
      </w:r>
      <w:r w:rsidRPr="00582008">
        <w:rPr>
          <w:rFonts w:ascii="Sylfaen" w:hAnsi="Sylfaen"/>
          <w:sz w:val="18"/>
          <w:szCs w:val="18"/>
        </w:rPr>
        <w:t xml:space="preserve"> </w:t>
      </w:r>
      <w:r w:rsidRPr="00582008">
        <w:rPr>
          <w:rFonts w:ascii="Sylfaen" w:hAnsi="Sylfaen"/>
          <w:sz w:val="18"/>
          <w:szCs w:val="18"/>
          <w:lang w:val="ka-GE"/>
        </w:rPr>
        <w:t xml:space="preserve">„საერთაშორისო გამჭვირვალობა - </w:t>
      </w:r>
      <w:r w:rsidRPr="00750DDD">
        <w:rPr>
          <w:rFonts w:ascii="Sylfaen" w:hAnsi="Sylfaen"/>
          <w:sz w:val="18"/>
          <w:szCs w:val="18"/>
          <w:lang w:val="ka-GE"/>
        </w:rPr>
        <w:t xml:space="preserve">საქართველოს“ </w:t>
      </w:r>
      <w:r w:rsidRPr="00E51E1E">
        <w:rPr>
          <w:rFonts w:ascii="Sylfaen" w:hAnsi="Sylfaen"/>
          <w:sz w:val="18"/>
          <w:lang w:val="ka-GE"/>
        </w:rPr>
        <w:t>მიერ შესწავლილი</w:t>
      </w:r>
      <w:r>
        <w:rPr>
          <w:rFonts w:ascii="Sylfaen" w:hAnsi="Sylfaen"/>
          <w:sz w:val="18"/>
          <w:lang w:val="ka-GE"/>
        </w:rPr>
        <w:t xml:space="preserve"> ქვეყნის </w:t>
      </w:r>
      <w:r w:rsidRPr="00582008">
        <w:rPr>
          <w:rFonts w:ascii="Sylfaen" w:hAnsi="Sylfaen"/>
          <w:sz w:val="18"/>
          <w:szCs w:val="18"/>
          <w:lang w:val="ka-GE"/>
        </w:rPr>
        <w:t xml:space="preserve">20 უმსხვილესი კომპანიის ვებ-გვერდების </w:t>
      </w:r>
      <w:r w:rsidRPr="00A52040">
        <w:rPr>
          <w:rFonts w:ascii="Sylfaen" w:hAnsi="Sylfaen"/>
          <w:sz w:val="18"/>
          <w:szCs w:val="18"/>
          <w:lang w:val="ka-GE"/>
        </w:rPr>
        <w:t xml:space="preserve">მიმოხილვა (ჟურნალ „ფორბს საქართველოს“ მიხედვით), 2020 წლის დეკემბერი.  </w:t>
      </w:r>
    </w:p>
  </w:footnote>
  <w:footnote w:id="292">
    <w:p w14:paraId="4D98C6ED" w14:textId="5846D8A2" w:rsidR="00E3227D" w:rsidRPr="005452D6" w:rsidRDefault="00E3227D" w:rsidP="00D22FB7">
      <w:pPr>
        <w:pBdr>
          <w:top w:val="nil"/>
          <w:left w:val="nil"/>
          <w:bottom w:val="nil"/>
          <w:right w:val="nil"/>
          <w:between w:val="nil"/>
        </w:pBdr>
        <w:rPr>
          <w:rFonts w:ascii="Sylfaen" w:hAnsi="Sylfaen"/>
          <w:color w:val="FF0000"/>
          <w:sz w:val="18"/>
          <w:szCs w:val="18"/>
          <w:lang w:val="ka-GE"/>
        </w:rPr>
      </w:pPr>
      <w:r w:rsidRPr="00A52040">
        <w:rPr>
          <w:rStyle w:val="FootnoteReference"/>
          <w:rFonts w:ascii="Sylfaen" w:hAnsi="Sylfaen"/>
          <w:sz w:val="18"/>
          <w:szCs w:val="18"/>
        </w:rPr>
        <w:footnoteRef/>
      </w:r>
      <w:r w:rsidRPr="00A52040">
        <w:rPr>
          <w:rFonts w:ascii="Sylfaen" w:hAnsi="Sylfaen"/>
          <w:sz w:val="18"/>
          <w:szCs w:val="18"/>
        </w:rPr>
        <w:t xml:space="preserve"> </w:t>
      </w:r>
      <w:r w:rsidRPr="00A52040">
        <w:rPr>
          <w:rFonts w:ascii="Sylfaen" w:hAnsi="Sylfaen"/>
          <w:sz w:val="18"/>
          <w:szCs w:val="18"/>
          <w:lang w:val="ka-GE"/>
        </w:rPr>
        <w:t>საქართველოს იუსტიციის სამინისტრო,</w:t>
      </w:r>
      <w:r w:rsidRPr="00A52040">
        <w:rPr>
          <w:rFonts w:ascii="Sylfaen" w:hAnsi="Sylfaen"/>
          <w:sz w:val="18"/>
          <w:szCs w:val="18"/>
        </w:rPr>
        <w:t xml:space="preserve"> </w:t>
      </w:r>
      <w:r w:rsidRPr="00A52040">
        <w:rPr>
          <w:rFonts w:ascii="Sylfaen" w:hAnsi="Sylfaen"/>
          <w:sz w:val="18"/>
          <w:szCs w:val="18"/>
          <w:lang w:val="ka-GE"/>
        </w:rPr>
        <w:t xml:space="preserve">ანტიკორუფციული საბჭო, </w:t>
      </w:r>
      <w:r w:rsidRPr="00A52040">
        <w:rPr>
          <w:rFonts w:ascii="Sylfaen" w:hAnsi="Sylfaen"/>
          <w:i/>
          <w:sz w:val="18"/>
          <w:szCs w:val="18"/>
          <w:lang w:val="ka-GE"/>
        </w:rPr>
        <w:t>2017-2018 წლების შუალედური შეფასების ანგარიში</w:t>
      </w:r>
      <w:r w:rsidRPr="00A52040">
        <w:rPr>
          <w:rFonts w:ascii="Sylfaen" w:hAnsi="Sylfaen"/>
          <w:sz w:val="18"/>
          <w:szCs w:val="18"/>
          <w:lang w:val="ka-GE"/>
        </w:rPr>
        <w:t xml:space="preserve">,  </w:t>
      </w:r>
      <w:r w:rsidRPr="00A52040">
        <w:rPr>
          <w:rFonts w:ascii="Sylfaen" w:hAnsi="Sylfaen"/>
          <w:sz w:val="18"/>
          <w:szCs w:val="18"/>
        </w:rPr>
        <w:t xml:space="preserve">2017, </w:t>
      </w:r>
      <w:hyperlink r:id="rId41">
        <w:r w:rsidRPr="00A52040">
          <w:rPr>
            <w:rFonts w:ascii="Sylfaen" w:hAnsi="Sylfaen"/>
            <w:sz w:val="18"/>
            <w:szCs w:val="18"/>
            <w:u w:val="single"/>
          </w:rPr>
          <w:t>https://justice.gov.ge/Ministry/Index/288</w:t>
        </w:r>
      </w:hyperlink>
      <w:r w:rsidRPr="005452D6">
        <w:rPr>
          <w:rFonts w:ascii="Sylfaen" w:hAnsi="Sylfaen"/>
          <w:sz w:val="18"/>
          <w:szCs w:val="18"/>
          <w:lang w:val="ka-GE"/>
        </w:rPr>
        <w:t xml:space="preserve">    </w:t>
      </w:r>
    </w:p>
  </w:footnote>
  <w:footnote w:id="293">
    <w:p w14:paraId="79145D3E" w14:textId="77777777" w:rsidR="00E3227D" w:rsidRPr="00435415" w:rsidRDefault="00E3227D" w:rsidP="00EF0E09">
      <w:pPr>
        <w:jc w:val="both"/>
        <w:rPr>
          <w:rFonts w:ascii="Sylfaen" w:hAnsi="Sylfaen"/>
          <w:sz w:val="18"/>
          <w:szCs w:val="18"/>
          <w:highlight w:val="white"/>
          <w:lang w:val="ka-GE"/>
        </w:rPr>
      </w:pPr>
      <w:r w:rsidRPr="00582008">
        <w:rPr>
          <w:rStyle w:val="FootnoteReference"/>
          <w:rFonts w:ascii="Sylfaen" w:hAnsi="Sylfaen"/>
          <w:sz w:val="18"/>
          <w:szCs w:val="18"/>
        </w:rPr>
        <w:footnoteRef/>
      </w:r>
      <w:r w:rsidRPr="00435415">
        <w:rPr>
          <w:rFonts w:ascii="Sylfaen" w:hAnsi="Sylfaen"/>
          <w:sz w:val="18"/>
          <w:szCs w:val="18"/>
          <w:lang w:val="ka-GE"/>
        </w:rPr>
        <w:t xml:space="preserve"> </w:t>
      </w:r>
      <w:r w:rsidRPr="00582008">
        <w:rPr>
          <w:rFonts w:ascii="Sylfaen" w:hAnsi="Sylfaen"/>
          <w:sz w:val="18"/>
          <w:szCs w:val="18"/>
          <w:lang w:val="ka-GE"/>
        </w:rPr>
        <w:t xml:space="preserve">„საერთაშორისო გამჭვირვალობა - </w:t>
      </w:r>
      <w:r w:rsidRPr="00223C64">
        <w:rPr>
          <w:rFonts w:ascii="Sylfaen" w:hAnsi="Sylfaen"/>
          <w:sz w:val="18"/>
          <w:szCs w:val="18"/>
          <w:lang w:val="ka-GE"/>
        </w:rPr>
        <w:t>საქართველოს“</w:t>
      </w:r>
      <w:r w:rsidRPr="00E51E1E">
        <w:rPr>
          <w:rFonts w:ascii="Sylfaen" w:hAnsi="Sylfaen"/>
          <w:sz w:val="18"/>
          <w:szCs w:val="18"/>
          <w:lang w:val="ka-GE"/>
        </w:rPr>
        <w:t xml:space="preserve"> </w:t>
      </w:r>
      <w:r w:rsidRPr="00E51E1E">
        <w:rPr>
          <w:rFonts w:ascii="Sylfaen" w:hAnsi="Sylfaen"/>
          <w:sz w:val="18"/>
          <w:lang w:val="ka-GE"/>
        </w:rPr>
        <w:t>მიერ შესწავლილი</w:t>
      </w:r>
      <w:r w:rsidRPr="00C84D81">
        <w:rPr>
          <w:rFonts w:ascii="Sylfaen" w:hAnsi="Sylfaen"/>
          <w:sz w:val="18"/>
          <w:lang w:val="ka-GE"/>
        </w:rPr>
        <w:t xml:space="preserve"> </w:t>
      </w:r>
      <w:r>
        <w:rPr>
          <w:rFonts w:ascii="Sylfaen" w:hAnsi="Sylfaen"/>
          <w:sz w:val="18"/>
          <w:lang w:val="ka-GE"/>
        </w:rPr>
        <w:t xml:space="preserve">ქვეყნის </w:t>
      </w:r>
      <w:r w:rsidRPr="00582008">
        <w:rPr>
          <w:rFonts w:ascii="Sylfaen" w:hAnsi="Sylfaen"/>
          <w:sz w:val="18"/>
          <w:szCs w:val="18"/>
          <w:lang w:val="ka-GE"/>
        </w:rPr>
        <w:t xml:space="preserve">20 უმსხვილესი კომპანიის ვებ-გვერდების მიმოხილვა </w:t>
      </w:r>
      <w:r w:rsidRPr="00582008">
        <w:rPr>
          <w:rFonts w:ascii="Sylfaen" w:hAnsi="Sylfaen"/>
          <w:sz w:val="18"/>
          <w:szCs w:val="18"/>
          <w:highlight w:val="white"/>
          <w:lang w:val="ka-GE"/>
        </w:rPr>
        <w:t>(ჟურნალ „ფორბს საქართველოს“ მიხედვით), 2020 წლის დეკემბერი.</w:t>
      </w:r>
      <w:r w:rsidRPr="00582008">
        <w:rPr>
          <w:rFonts w:ascii="Sylfaen" w:hAnsi="Sylfaen"/>
          <w:sz w:val="18"/>
          <w:szCs w:val="18"/>
          <w:lang w:val="ka-GE"/>
        </w:rPr>
        <w:t xml:space="preserve">  </w:t>
      </w:r>
    </w:p>
  </w:footnote>
  <w:footnote w:id="294">
    <w:p w14:paraId="1D4A09FD" w14:textId="77777777" w:rsidR="00E3227D" w:rsidRPr="00DD3DEC" w:rsidRDefault="00E3227D" w:rsidP="00EF0E09">
      <w:pPr>
        <w:jc w:val="both"/>
        <w:rPr>
          <w:rFonts w:ascii="Sylfaen" w:hAnsi="Sylfaen"/>
          <w:sz w:val="18"/>
          <w:szCs w:val="18"/>
          <w:lang w:val="ka-GE"/>
        </w:rPr>
      </w:pPr>
      <w:r w:rsidRPr="00582008">
        <w:rPr>
          <w:rStyle w:val="FootnoteReference"/>
          <w:rFonts w:ascii="Sylfaen" w:hAnsi="Sylfaen"/>
          <w:sz w:val="18"/>
          <w:szCs w:val="18"/>
        </w:rPr>
        <w:footnoteRef/>
      </w:r>
      <w:r w:rsidRPr="00582008">
        <w:rPr>
          <w:rFonts w:ascii="Sylfaen" w:hAnsi="Sylfaen"/>
          <w:sz w:val="18"/>
          <w:szCs w:val="18"/>
          <w:lang w:val="ka-GE"/>
        </w:rPr>
        <w:t xml:space="preserve"> „საერთაშორისო გამჭვირვალობა - </w:t>
      </w:r>
      <w:r w:rsidRPr="00223C64">
        <w:rPr>
          <w:rFonts w:ascii="Sylfaen" w:hAnsi="Sylfaen"/>
          <w:sz w:val="18"/>
          <w:szCs w:val="18"/>
          <w:lang w:val="ka-GE"/>
        </w:rPr>
        <w:t xml:space="preserve">საქართველოს“ </w:t>
      </w:r>
      <w:r w:rsidRPr="00DE7A63">
        <w:rPr>
          <w:rFonts w:ascii="Sylfaen" w:hAnsi="Sylfaen"/>
          <w:sz w:val="18"/>
          <w:lang w:val="ka-GE"/>
        </w:rPr>
        <w:t xml:space="preserve">მიერ შესწავლილი </w:t>
      </w:r>
      <w:r w:rsidRPr="00DE7A63">
        <w:rPr>
          <w:rFonts w:ascii="Sylfaen" w:hAnsi="Sylfaen"/>
          <w:sz w:val="18"/>
          <w:szCs w:val="18"/>
          <w:lang w:val="ka-GE"/>
        </w:rPr>
        <w:t xml:space="preserve"> </w:t>
      </w:r>
      <w:r>
        <w:rPr>
          <w:rFonts w:ascii="Sylfaen" w:hAnsi="Sylfaen"/>
          <w:sz w:val="18"/>
          <w:lang w:val="ka-GE"/>
        </w:rPr>
        <w:t xml:space="preserve">ქვეყნის </w:t>
      </w:r>
      <w:r w:rsidRPr="00582008">
        <w:rPr>
          <w:rFonts w:ascii="Sylfaen" w:hAnsi="Sylfaen"/>
          <w:sz w:val="18"/>
          <w:szCs w:val="18"/>
          <w:lang w:val="ka-GE"/>
        </w:rPr>
        <w:t xml:space="preserve">20 უმსხვილესი კომპანიის ვებ-გვერდების მიმოხილვა </w:t>
      </w:r>
      <w:r w:rsidRPr="00582008">
        <w:rPr>
          <w:rFonts w:ascii="Sylfaen" w:hAnsi="Sylfaen"/>
          <w:sz w:val="18"/>
          <w:szCs w:val="18"/>
          <w:highlight w:val="white"/>
          <w:lang w:val="ka-GE"/>
        </w:rPr>
        <w:t>(ჟურნალ „ფორბს საქართველოს“ მიხედვით), 2020 წლის დეკემბერი.</w:t>
      </w:r>
      <w:r w:rsidRPr="009D7506">
        <w:rPr>
          <w:rFonts w:ascii="Sylfaen" w:hAnsi="Sylfaen"/>
          <w:sz w:val="18"/>
          <w:lang w:val="ka-GE"/>
        </w:rPr>
        <w:t xml:space="preserve"> </w:t>
      </w:r>
      <w:r>
        <w:rPr>
          <w:rFonts w:ascii="Sylfaen" w:hAnsi="Sylfaen"/>
          <w:sz w:val="18"/>
          <w:highlight w:val="white"/>
          <w:lang w:val="ka-GE"/>
        </w:rPr>
        <w:t xml:space="preserve"> </w:t>
      </w:r>
    </w:p>
  </w:footnote>
  <w:footnote w:id="295">
    <w:p w14:paraId="3C6DE921" w14:textId="77777777" w:rsidR="00E3227D" w:rsidRPr="00E32899" w:rsidRDefault="00E3227D">
      <w:pPr>
        <w:pBdr>
          <w:top w:val="nil"/>
          <w:left w:val="nil"/>
          <w:bottom w:val="nil"/>
          <w:right w:val="nil"/>
          <w:between w:val="nil"/>
        </w:pBdr>
        <w:rPr>
          <w:rFonts w:ascii="Sylfaen" w:hAnsi="Sylfaen"/>
          <w:lang w:val="ka-GE"/>
        </w:rPr>
      </w:pPr>
      <w:r w:rsidRPr="00E32899">
        <w:rPr>
          <w:rStyle w:val="FootnoteReference"/>
          <w:rFonts w:ascii="Sylfaen" w:hAnsi="Sylfaen"/>
          <w:sz w:val="18"/>
        </w:rPr>
        <w:footnoteRef/>
      </w:r>
      <w:r w:rsidRPr="00435415">
        <w:rPr>
          <w:rFonts w:ascii="Sylfaen" w:hAnsi="Sylfaen"/>
          <w:sz w:val="18"/>
          <w:lang w:val="ka-GE"/>
        </w:rPr>
        <w:t xml:space="preserve"> </w:t>
      </w:r>
      <w:r w:rsidRPr="00E32899">
        <w:rPr>
          <w:rFonts w:ascii="Sylfaen" w:hAnsi="Sylfaen"/>
          <w:sz w:val="18"/>
          <w:lang w:val="ka-GE"/>
        </w:rPr>
        <w:t>სახელმწიფო აუდიტის სამსახური,</w:t>
      </w:r>
      <w:r w:rsidRPr="00435415">
        <w:rPr>
          <w:rFonts w:ascii="Sylfaen" w:hAnsi="Sylfaen"/>
          <w:sz w:val="18"/>
          <w:lang w:val="ka-GE"/>
        </w:rPr>
        <w:t xml:space="preserve"> </w:t>
      </w:r>
      <w:r w:rsidRPr="00E32899">
        <w:rPr>
          <w:rFonts w:ascii="Sylfaen" w:hAnsi="Sylfaen"/>
          <w:sz w:val="18"/>
          <w:lang w:val="ka-GE"/>
        </w:rPr>
        <w:t>პოლიტიკური ფინანსების მონ</w:t>
      </w:r>
      <w:r>
        <w:rPr>
          <w:rFonts w:ascii="Sylfaen" w:hAnsi="Sylfaen"/>
          <w:sz w:val="18"/>
          <w:lang w:val="ka-GE"/>
        </w:rPr>
        <w:t>ი</w:t>
      </w:r>
      <w:r w:rsidRPr="00E32899">
        <w:rPr>
          <w:rFonts w:ascii="Sylfaen" w:hAnsi="Sylfaen"/>
          <w:sz w:val="18"/>
          <w:lang w:val="ka-GE"/>
        </w:rPr>
        <w:t>ტორინგი, https://monitoring.sao.ge/ka</w:t>
      </w:r>
    </w:p>
  </w:footnote>
  <w:footnote w:id="296">
    <w:p w14:paraId="5F9575FF" w14:textId="77777777" w:rsidR="00E3227D" w:rsidRPr="002605FB" w:rsidRDefault="00E3227D" w:rsidP="002605FB">
      <w:pPr>
        <w:jc w:val="both"/>
        <w:rPr>
          <w:rFonts w:ascii="Sylfaen" w:hAnsi="Sylfaen"/>
          <w:sz w:val="18"/>
          <w:szCs w:val="18"/>
          <w:lang w:val="ka-GE"/>
        </w:rPr>
      </w:pPr>
      <w:r w:rsidRPr="003542B0">
        <w:rPr>
          <w:rStyle w:val="FootnoteReference"/>
          <w:rFonts w:ascii="Sylfaen" w:hAnsi="Sylfaen"/>
          <w:sz w:val="18"/>
        </w:rPr>
        <w:footnoteRef/>
      </w:r>
      <w:r w:rsidRPr="005A353B">
        <w:rPr>
          <w:rFonts w:ascii="Sylfaen" w:hAnsi="Sylfaen"/>
          <w:sz w:val="18"/>
          <w:lang w:val="ka-GE"/>
        </w:rPr>
        <w:t xml:space="preserve"> </w:t>
      </w:r>
      <w:r w:rsidRPr="00582008">
        <w:rPr>
          <w:rFonts w:ascii="Sylfaen" w:hAnsi="Sylfaen"/>
          <w:sz w:val="18"/>
          <w:szCs w:val="18"/>
          <w:lang w:val="ka-GE"/>
        </w:rPr>
        <w:t xml:space="preserve">„საერთაშორისო გამჭვირვალობა - </w:t>
      </w:r>
      <w:r w:rsidRPr="004A4DC3">
        <w:rPr>
          <w:rFonts w:ascii="Sylfaen" w:hAnsi="Sylfaen"/>
          <w:sz w:val="18"/>
          <w:szCs w:val="18"/>
          <w:lang w:val="ka-GE"/>
        </w:rPr>
        <w:t xml:space="preserve">საქართველოს“ </w:t>
      </w:r>
      <w:r w:rsidRPr="00E51E1E">
        <w:rPr>
          <w:rFonts w:ascii="Sylfaen" w:hAnsi="Sylfaen"/>
          <w:sz w:val="18"/>
          <w:lang w:val="ka-GE"/>
        </w:rPr>
        <w:t>მიერ შესწავლილი</w:t>
      </w:r>
      <w:r w:rsidRPr="00C84D81">
        <w:rPr>
          <w:rFonts w:ascii="Sylfaen" w:hAnsi="Sylfaen"/>
          <w:sz w:val="18"/>
          <w:lang w:val="ka-GE"/>
        </w:rPr>
        <w:t xml:space="preserve"> </w:t>
      </w:r>
      <w:r>
        <w:rPr>
          <w:rFonts w:ascii="Sylfaen" w:hAnsi="Sylfaen"/>
          <w:sz w:val="18"/>
          <w:lang w:val="ka-GE"/>
        </w:rPr>
        <w:t xml:space="preserve">ქვეყნის </w:t>
      </w:r>
      <w:r w:rsidRPr="00582008">
        <w:rPr>
          <w:rFonts w:ascii="Sylfaen" w:hAnsi="Sylfaen"/>
          <w:sz w:val="18"/>
          <w:szCs w:val="18"/>
          <w:lang w:val="ka-GE"/>
        </w:rPr>
        <w:t xml:space="preserve">20 უმსხვილესი კომპანიის ვებ-გვერდების მიმოხილვა </w:t>
      </w:r>
      <w:r w:rsidRPr="00582008">
        <w:rPr>
          <w:rFonts w:ascii="Sylfaen" w:hAnsi="Sylfaen"/>
          <w:sz w:val="18"/>
          <w:szCs w:val="18"/>
          <w:highlight w:val="white"/>
          <w:lang w:val="ka-GE"/>
        </w:rPr>
        <w:t>(ჟურნალ „ფორბს საქართველოს“ მიხედვით), 2020 წლის დეკემბერი.</w:t>
      </w:r>
      <w:r w:rsidRPr="009D7506">
        <w:rPr>
          <w:rFonts w:ascii="Sylfaen" w:hAnsi="Sylfaen"/>
          <w:sz w:val="18"/>
          <w:lang w:val="ka-GE"/>
        </w:rPr>
        <w:t xml:space="preserve"> </w:t>
      </w:r>
      <w:r>
        <w:rPr>
          <w:rFonts w:ascii="Sylfaen" w:hAnsi="Sylfaen"/>
          <w:sz w:val="18"/>
          <w:highlight w:val="white"/>
          <w:lang w:val="ka-GE"/>
        </w:rPr>
        <w:t xml:space="preserve"> </w:t>
      </w:r>
    </w:p>
  </w:footnote>
  <w:footnote w:id="297">
    <w:p w14:paraId="03DC9DC5" w14:textId="77777777" w:rsidR="00E3227D" w:rsidRPr="002605FB" w:rsidRDefault="00E3227D">
      <w:pPr>
        <w:pBdr>
          <w:top w:val="nil"/>
          <w:left w:val="nil"/>
          <w:bottom w:val="nil"/>
          <w:right w:val="nil"/>
          <w:between w:val="nil"/>
        </w:pBdr>
        <w:rPr>
          <w:rFonts w:ascii="Sylfaen" w:hAnsi="Sylfaen"/>
          <w:sz w:val="18"/>
          <w:lang w:val="ka-GE"/>
        </w:rPr>
      </w:pPr>
      <w:r w:rsidRPr="00E03F66">
        <w:rPr>
          <w:rStyle w:val="FootnoteReference"/>
          <w:rFonts w:ascii="Sylfaen" w:hAnsi="Sylfaen"/>
          <w:sz w:val="18"/>
        </w:rPr>
        <w:footnoteRef/>
      </w:r>
      <w:r w:rsidRPr="002605FB">
        <w:rPr>
          <w:rFonts w:ascii="Sylfaen" w:hAnsi="Sylfaen"/>
          <w:sz w:val="18"/>
          <w:lang w:val="ka-GE"/>
        </w:rPr>
        <w:t xml:space="preserve"> EBRD, </w:t>
      </w:r>
      <w:r w:rsidRPr="002605FB">
        <w:rPr>
          <w:rFonts w:ascii="Sylfaen" w:hAnsi="Sylfaen"/>
          <w:i/>
          <w:sz w:val="18"/>
          <w:lang w:val="ka-GE"/>
        </w:rPr>
        <w:t>Corporate Governance in Transition Economies Georgia Country Report,</w:t>
      </w:r>
      <w:r w:rsidRPr="002605FB">
        <w:rPr>
          <w:rFonts w:ascii="Sylfaen" w:hAnsi="Sylfaen"/>
          <w:sz w:val="18"/>
          <w:lang w:val="ka-GE"/>
        </w:rPr>
        <w:t xml:space="preserve"> December 2017, p</w:t>
      </w:r>
      <w:r>
        <w:rPr>
          <w:rFonts w:ascii="Sylfaen" w:hAnsi="Sylfaen"/>
          <w:sz w:val="18"/>
          <w:lang w:val="ka-GE"/>
        </w:rPr>
        <w:t>.</w:t>
      </w:r>
      <w:r w:rsidRPr="002605FB">
        <w:rPr>
          <w:rFonts w:ascii="Sylfaen" w:hAnsi="Sylfaen"/>
          <w:sz w:val="18"/>
          <w:lang w:val="ka-GE"/>
        </w:rPr>
        <w:t xml:space="preserve"> 11, https://2017.tr-ebrd.com/downloads/</w:t>
      </w:r>
    </w:p>
  </w:footnote>
  <w:footnote w:id="298">
    <w:p w14:paraId="419D31C8" w14:textId="7582F520" w:rsidR="00E3227D" w:rsidRPr="0096278E" w:rsidRDefault="00E3227D">
      <w:pPr>
        <w:pBdr>
          <w:top w:val="nil"/>
          <w:left w:val="nil"/>
          <w:bottom w:val="nil"/>
          <w:right w:val="nil"/>
          <w:between w:val="nil"/>
        </w:pBdr>
        <w:rPr>
          <w:lang w:val="ka-GE"/>
        </w:rPr>
      </w:pPr>
      <w:r w:rsidRPr="00E03F66">
        <w:rPr>
          <w:rStyle w:val="FootnoteReference"/>
          <w:rFonts w:ascii="Sylfaen" w:hAnsi="Sylfaen"/>
          <w:sz w:val="18"/>
        </w:rPr>
        <w:footnoteRef/>
      </w:r>
      <w:r w:rsidRPr="00E03F66">
        <w:rPr>
          <w:rFonts w:ascii="Sylfaen" w:hAnsi="Sylfaen"/>
          <w:sz w:val="18"/>
        </w:rPr>
        <w:t xml:space="preserve"> </w:t>
      </w:r>
      <w:r w:rsidRPr="00A52040">
        <w:rPr>
          <w:rFonts w:ascii="Sylfaen" w:hAnsi="Sylfaen"/>
          <w:sz w:val="18"/>
          <w:lang w:val="ka-GE"/>
        </w:rPr>
        <w:t>იქვე.</w:t>
      </w:r>
      <w:r>
        <w:rPr>
          <w:rFonts w:ascii="Sylfaen" w:hAnsi="Sylfaen"/>
          <w:sz w:val="18"/>
          <w:lang w:val="ka-GE"/>
        </w:rPr>
        <w:t xml:space="preserve"> </w:t>
      </w:r>
    </w:p>
  </w:footnote>
  <w:footnote w:id="299">
    <w:p w14:paraId="468BADBB" w14:textId="77777777" w:rsidR="00E3227D" w:rsidRPr="004C2631" w:rsidRDefault="00E3227D">
      <w:pPr>
        <w:rPr>
          <w:rFonts w:ascii="Sylfaen" w:hAnsi="Sylfaen"/>
        </w:rPr>
      </w:pPr>
      <w:r w:rsidRPr="004C2631">
        <w:rPr>
          <w:rStyle w:val="FootnoteReference"/>
          <w:rFonts w:ascii="Sylfaen" w:hAnsi="Sylfaen"/>
          <w:sz w:val="18"/>
        </w:rPr>
        <w:footnoteRef/>
      </w:r>
      <w:r w:rsidRPr="004C2631">
        <w:rPr>
          <w:rFonts w:ascii="Sylfaen" w:hAnsi="Sylfaen"/>
          <w:sz w:val="18"/>
        </w:rPr>
        <w:t xml:space="preserve"> International Monetary Fund, </w:t>
      </w:r>
      <w:r w:rsidRPr="004C2631">
        <w:rPr>
          <w:rFonts w:ascii="Sylfaen" w:hAnsi="Sylfaen"/>
          <w:i/>
          <w:sz w:val="18"/>
        </w:rPr>
        <w:t xml:space="preserve">Georgia Financial Sector Assessment </w:t>
      </w:r>
      <w:proofErr w:type="spellStart"/>
      <w:r w:rsidRPr="004C2631">
        <w:rPr>
          <w:rFonts w:ascii="Sylfaen" w:hAnsi="Sylfaen"/>
          <w:i/>
          <w:sz w:val="18"/>
        </w:rPr>
        <w:t>Programme</w:t>
      </w:r>
      <w:proofErr w:type="spellEnd"/>
      <w:r w:rsidRPr="004C2631">
        <w:rPr>
          <w:rFonts w:ascii="Sylfaen" w:hAnsi="Sylfaen"/>
          <w:sz w:val="18"/>
        </w:rPr>
        <w:t>, January, 2015, pp. 6-7, https://www.imf.org/external/pubs/ft/scr/2015/cr1510.pdf</w:t>
      </w:r>
    </w:p>
  </w:footnote>
  <w:footnote w:id="300">
    <w:p w14:paraId="7794C43C" w14:textId="77777777" w:rsidR="00E3227D" w:rsidRPr="006D7B1F" w:rsidRDefault="00E3227D">
      <w:pPr>
        <w:rPr>
          <w:rFonts w:ascii="Sylfaen" w:hAnsi="Sylfaen"/>
          <w:color w:val="2F343A"/>
          <w:lang w:val="ka-GE"/>
        </w:rPr>
      </w:pPr>
      <w:r w:rsidRPr="003837C2">
        <w:rPr>
          <w:rStyle w:val="FootnoteReference"/>
          <w:rFonts w:ascii="Sylfaen" w:hAnsi="Sylfaen"/>
          <w:sz w:val="18"/>
        </w:rPr>
        <w:footnoteRef/>
      </w:r>
      <w:r w:rsidRPr="003837C2">
        <w:rPr>
          <w:rFonts w:ascii="Sylfaen" w:hAnsi="Sylfaen"/>
          <w:sz w:val="18"/>
        </w:rPr>
        <w:t xml:space="preserve"> EBRD, </w:t>
      </w:r>
      <w:r w:rsidRPr="003837C2">
        <w:rPr>
          <w:rFonts w:ascii="Sylfaen" w:hAnsi="Sylfaen"/>
          <w:i/>
          <w:sz w:val="18"/>
        </w:rPr>
        <w:t xml:space="preserve">ETC SME Local Currency </w:t>
      </w:r>
      <w:proofErr w:type="spellStart"/>
      <w:r w:rsidRPr="003837C2">
        <w:rPr>
          <w:rFonts w:ascii="Sylfaen" w:hAnsi="Sylfaen"/>
          <w:i/>
          <w:sz w:val="18"/>
        </w:rPr>
        <w:t>Programme</w:t>
      </w:r>
      <w:proofErr w:type="spellEnd"/>
      <w:r w:rsidRPr="003837C2">
        <w:rPr>
          <w:rFonts w:ascii="Sylfaen" w:hAnsi="Sylfaen"/>
          <w:i/>
          <w:sz w:val="18"/>
        </w:rPr>
        <w:t xml:space="preserve"> TC Framework- Georgian Stock Exchange,</w:t>
      </w:r>
      <w:r w:rsidRPr="003837C2">
        <w:rPr>
          <w:rFonts w:ascii="Sylfaen" w:hAnsi="Sylfaen"/>
          <w:sz w:val="18"/>
        </w:rPr>
        <w:t xml:space="preserve"> 11 September, 2018, https://www.ebrd.com/cs/Satellite?c=Content&amp;cid=1395276536949&amp;pagename=EBRD%2FContent%2FContentLayout&amp;rendermode=live%3Fsrch-pg</w:t>
      </w:r>
    </w:p>
  </w:footnote>
  <w:footnote w:id="301">
    <w:p w14:paraId="213921D1" w14:textId="77777777" w:rsidR="00E3227D" w:rsidRPr="009A2721" w:rsidRDefault="00E3227D" w:rsidP="005E33B7">
      <w:pPr>
        <w:jc w:val="both"/>
        <w:rPr>
          <w:rFonts w:ascii="Sylfaen" w:hAnsi="Sylfaen"/>
          <w:sz w:val="18"/>
          <w:szCs w:val="18"/>
          <w:lang w:val="ka-GE"/>
        </w:rPr>
      </w:pPr>
      <w:r w:rsidRPr="009A2721">
        <w:rPr>
          <w:rStyle w:val="FootnoteReference"/>
          <w:rFonts w:ascii="Sylfaen" w:hAnsi="Sylfaen"/>
          <w:sz w:val="18"/>
          <w:szCs w:val="18"/>
        </w:rPr>
        <w:footnoteRef/>
      </w:r>
      <w:r w:rsidRPr="009A2721">
        <w:rPr>
          <w:rFonts w:ascii="Sylfaen" w:hAnsi="Sylfaen"/>
          <w:sz w:val="18"/>
          <w:szCs w:val="18"/>
          <w:lang w:val="ka-GE"/>
        </w:rPr>
        <w:t xml:space="preserve"> „საერთაშორისო გამჭვირვალობა - </w:t>
      </w:r>
      <w:r w:rsidRPr="0086349D">
        <w:rPr>
          <w:rFonts w:ascii="Sylfaen" w:hAnsi="Sylfaen"/>
          <w:sz w:val="18"/>
          <w:szCs w:val="18"/>
          <w:lang w:val="ka-GE"/>
        </w:rPr>
        <w:t xml:space="preserve">საქართველოს“ </w:t>
      </w:r>
      <w:r w:rsidRPr="00C736B1">
        <w:rPr>
          <w:rFonts w:ascii="Sylfaen" w:hAnsi="Sylfaen"/>
          <w:sz w:val="18"/>
          <w:lang w:val="ka-GE"/>
        </w:rPr>
        <w:t>მიერ შესწავლილი</w:t>
      </w:r>
      <w:r w:rsidRPr="00C84D81">
        <w:rPr>
          <w:rFonts w:ascii="Sylfaen" w:hAnsi="Sylfaen"/>
          <w:sz w:val="18"/>
          <w:lang w:val="ka-GE"/>
        </w:rPr>
        <w:t xml:space="preserve"> </w:t>
      </w:r>
      <w:r>
        <w:rPr>
          <w:rFonts w:ascii="Sylfaen" w:hAnsi="Sylfaen"/>
          <w:sz w:val="18"/>
          <w:lang w:val="ka-GE"/>
        </w:rPr>
        <w:t xml:space="preserve">ქვეყნის </w:t>
      </w:r>
      <w:r w:rsidRPr="009A2721">
        <w:rPr>
          <w:rFonts w:ascii="Sylfaen" w:hAnsi="Sylfaen"/>
          <w:sz w:val="18"/>
          <w:szCs w:val="18"/>
          <w:lang w:val="ka-GE"/>
        </w:rPr>
        <w:t xml:space="preserve">20 უმსხვილესი კომპანიის ვებ-გვერდების მიმოხილვა </w:t>
      </w:r>
      <w:r w:rsidRPr="009A2721">
        <w:rPr>
          <w:rFonts w:ascii="Sylfaen" w:hAnsi="Sylfaen"/>
          <w:sz w:val="18"/>
          <w:szCs w:val="18"/>
          <w:highlight w:val="white"/>
          <w:lang w:val="ka-GE"/>
        </w:rPr>
        <w:t>(ჟურნალ „ფორბს საქართველოს“ მიხედვით), 2020 წლის დეკემბერი.</w:t>
      </w:r>
      <w:r w:rsidRPr="009A2721">
        <w:rPr>
          <w:rFonts w:ascii="Sylfaen" w:hAnsi="Sylfaen"/>
          <w:sz w:val="18"/>
          <w:szCs w:val="18"/>
          <w:lang w:val="ka-GE"/>
        </w:rPr>
        <w:t xml:space="preserve"> </w:t>
      </w:r>
      <w:r w:rsidRPr="009A2721">
        <w:rPr>
          <w:rFonts w:ascii="Sylfaen" w:hAnsi="Sylfaen"/>
          <w:sz w:val="18"/>
          <w:szCs w:val="18"/>
          <w:highlight w:val="white"/>
          <w:lang w:val="ka-GE"/>
        </w:rPr>
        <w:t xml:space="preserve"> </w:t>
      </w:r>
    </w:p>
  </w:footnote>
  <w:footnote w:id="302">
    <w:p w14:paraId="27D317AF" w14:textId="77777777" w:rsidR="00E3227D" w:rsidRPr="00574547" w:rsidRDefault="00E3227D">
      <w:pPr>
        <w:pBdr>
          <w:top w:val="nil"/>
          <w:left w:val="nil"/>
          <w:bottom w:val="nil"/>
          <w:right w:val="nil"/>
          <w:between w:val="nil"/>
        </w:pBdr>
        <w:rPr>
          <w:rFonts w:ascii="Sylfaen" w:hAnsi="Sylfaen"/>
          <w:sz w:val="18"/>
          <w:szCs w:val="18"/>
          <w:lang w:val="ka-GE"/>
        </w:rPr>
      </w:pPr>
      <w:r w:rsidRPr="00574547">
        <w:rPr>
          <w:rStyle w:val="FootnoteReference"/>
          <w:rFonts w:ascii="Sylfaen" w:hAnsi="Sylfaen"/>
          <w:sz w:val="18"/>
          <w:szCs w:val="18"/>
        </w:rPr>
        <w:footnoteRef/>
      </w:r>
      <w:r w:rsidRPr="00574547">
        <w:rPr>
          <w:rFonts w:ascii="Sylfaen" w:hAnsi="Sylfaen"/>
          <w:sz w:val="18"/>
          <w:szCs w:val="18"/>
          <w:lang w:val="ka-GE"/>
        </w:rPr>
        <w:t xml:space="preserve"> </w:t>
      </w:r>
      <w:r w:rsidRPr="00574547">
        <w:rPr>
          <w:rFonts w:ascii="Sylfaen" w:hAnsi="Sylfaen"/>
          <w:sz w:val="18"/>
          <w:szCs w:val="18"/>
          <w:lang w:val="ka-GE"/>
        </w:rPr>
        <w:t xml:space="preserve">The Financial, </w:t>
      </w:r>
      <w:r w:rsidRPr="00574547">
        <w:rPr>
          <w:rFonts w:ascii="Sylfaen" w:hAnsi="Sylfaen"/>
          <w:i/>
          <w:sz w:val="18"/>
          <w:szCs w:val="18"/>
          <w:lang w:val="ka-GE"/>
        </w:rPr>
        <w:t>Few Georgian Companies Follow CSR Principles, but Interest is Growing,</w:t>
      </w:r>
      <w:r w:rsidRPr="00574547">
        <w:rPr>
          <w:rFonts w:ascii="Sylfaen" w:hAnsi="Sylfaen"/>
          <w:sz w:val="18"/>
          <w:szCs w:val="18"/>
          <w:lang w:val="ka-GE"/>
        </w:rPr>
        <w:t xml:space="preserve"> 28 February, 2018, </w:t>
      </w:r>
      <w:hyperlink r:id="rId42">
        <w:r w:rsidRPr="00574547">
          <w:rPr>
            <w:rFonts w:ascii="Sylfaen" w:hAnsi="Sylfaen"/>
            <w:sz w:val="18"/>
            <w:szCs w:val="18"/>
            <w:u w:val="single"/>
            <w:lang w:val="ka-GE"/>
          </w:rPr>
          <w:t>https://www.finchannel.com/csr/71752-few-georgian-companies-follow-csr-principles-but-interest-is-growing</w:t>
        </w:r>
      </w:hyperlink>
    </w:p>
  </w:footnote>
  <w:footnote w:id="303">
    <w:p w14:paraId="6840565C" w14:textId="77777777" w:rsidR="00E3227D" w:rsidRPr="00D564EB" w:rsidRDefault="00E3227D" w:rsidP="0063120D">
      <w:pPr>
        <w:jc w:val="both"/>
        <w:rPr>
          <w:rFonts w:ascii="Sylfaen" w:hAnsi="Sylfaen"/>
          <w:sz w:val="18"/>
          <w:szCs w:val="18"/>
          <w:lang w:val="ka-GE"/>
        </w:rPr>
      </w:pPr>
      <w:r w:rsidRPr="00574547">
        <w:rPr>
          <w:rStyle w:val="FootnoteReference"/>
          <w:rFonts w:ascii="Sylfaen" w:hAnsi="Sylfaen"/>
          <w:sz w:val="18"/>
          <w:szCs w:val="18"/>
        </w:rPr>
        <w:footnoteRef/>
      </w:r>
      <w:r w:rsidRPr="00574547">
        <w:rPr>
          <w:rFonts w:ascii="Sylfaen" w:hAnsi="Sylfaen"/>
          <w:sz w:val="18"/>
          <w:szCs w:val="18"/>
          <w:lang w:val="ka-GE"/>
        </w:rPr>
        <w:t xml:space="preserve">  </w:t>
      </w:r>
      <w:r w:rsidRPr="00574547">
        <w:rPr>
          <w:rFonts w:ascii="Sylfaen" w:hAnsi="Sylfaen"/>
          <w:sz w:val="18"/>
          <w:szCs w:val="18"/>
          <w:lang w:val="ka-GE"/>
        </w:rPr>
        <w:t xml:space="preserve">„საერთაშორისო </w:t>
      </w:r>
      <w:r w:rsidRPr="00D564EB">
        <w:rPr>
          <w:rFonts w:ascii="Sylfaen" w:hAnsi="Sylfaen"/>
          <w:sz w:val="18"/>
          <w:szCs w:val="18"/>
          <w:lang w:val="ka-GE"/>
        </w:rPr>
        <w:t xml:space="preserve">გამჭვირვალობა - საქართველოს“ მიერ შესწავლილი </w:t>
      </w:r>
      <w:r w:rsidRPr="00D564EB">
        <w:rPr>
          <w:rFonts w:ascii="Sylfaen" w:hAnsi="Sylfaen"/>
          <w:sz w:val="18"/>
          <w:lang w:val="ka-GE"/>
        </w:rPr>
        <w:t xml:space="preserve">ქვეყნის </w:t>
      </w:r>
      <w:r w:rsidRPr="00D564EB">
        <w:rPr>
          <w:rFonts w:ascii="Sylfaen" w:hAnsi="Sylfaen"/>
          <w:sz w:val="18"/>
          <w:szCs w:val="18"/>
          <w:lang w:val="ka-GE"/>
        </w:rPr>
        <w:t xml:space="preserve">20 უმსხვილესი კომპანიის ვებ-გვერდების მიმოხილვა (ჟურნალ „ფორბს საქართველოს“ მიხედვით), 2020 წლის დეკემბერი.  </w:t>
      </w:r>
    </w:p>
  </w:footnote>
  <w:footnote w:id="304">
    <w:p w14:paraId="073DF3B2" w14:textId="77777777" w:rsidR="00E3227D" w:rsidRPr="00D564EB" w:rsidRDefault="00E3227D" w:rsidP="003A7841">
      <w:pPr>
        <w:jc w:val="both"/>
        <w:rPr>
          <w:rFonts w:ascii="Sylfaen" w:hAnsi="Sylfaen"/>
          <w:sz w:val="18"/>
          <w:szCs w:val="18"/>
          <w:lang w:val="ka-GE"/>
        </w:rPr>
      </w:pPr>
      <w:r w:rsidRPr="00D564EB">
        <w:rPr>
          <w:rStyle w:val="FootnoteReference"/>
          <w:rFonts w:ascii="Sylfaen" w:hAnsi="Sylfaen"/>
          <w:sz w:val="18"/>
          <w:szCs w:val="18"/>
        </w:rPr>
        <w:footnoteRef/>
      </w:r>
      <w:r w:rsidRPr="00D564EB">
        <w:rPr>
          <w:rFonts w:ascii="Sylfaen" w:hAnsi="Sylfaen"/>
          <w:sz w:val="18"/>
          <w:szCs w:val="18"/>
          <w:lang w:val="ka-GE"/>
        </w:rPr>
        <w:t xml:space="preserve">  „საერთაშორისო გამჭვირვალობა - საქართველოს“ მიერ შესწავლილი </w:t>
      </w:r>
      <w:r w:rsidRPr="00D564EB">
        <w:rPr>
          <w:rFonts w:ascii="Sylfaen" w:hAnsi="Sylfaen"/>
          <w:sz w:val="18"/>
          <w:lang w:val="ka-GE"/>
        </w:rPr>
        <w:t xml:space="preserve">ქვეყნის </w:t>
      </w:r>
      <w:r w:rsidRPr="00D564EB">
        <w:rPr>
          <w:rFonts w:ascii="Sylfaen" w:hAnsi="Sylfaen"/>
          <w:sz w:val="18"/>
          <w:szCs w:val="18"/>
          <w:lang w:val="ka-GE"/>
        </w:rPr>
        <w:t xml:space="preserve">20 უმსხვილესი კომპანიის ვებ-გვერდების მიმოხილვა (ჟურნალ „ფორბს საქართველოს“ მიხედვით), 2020 წლის დეკემბერი.  </w:t>
      </w:r>
    </w:p>
  </w:footnote>
  <w:footnote w:id="305">
    <w:p w14:paraId="6EBAB932" w14:textId="77777777" w:rsidR="00E3227D" w:rsidRPr="00D564EB" w:rsidRDefault="00E3227D">
      <w:pPr>
        <w:pBdr>
          <w:top w:val="nil"/>
          <w:left w:val="nil"/>
          <w:bottom w:val="nil"/>
          <w:right w:val="nil"/>
          <w:between w:val="nil"/>
        </w:pBdr>
        <w:rPr>
          <w:rFonts w:ascii="Sylfaen" w:hAnsi="Sylfaen"/>
          <w:sz w:val="18"/>
          <w:szCs w:val="18"/>
          <w:lang w:val="ka-GE"/>
        </w:rPr>
      </w:pPr>
      <w:r w:rsidRPr="00D564EB">
        <w:rPr>
          <w:rStyle w:val="FootnoteReference"/>
          <w:rFonts w:ascii="Sylfaen" w:hAnsi="Sylfaen"/>
          <w:sz w:val="18"/>
          <w:szCs w:val="18"/>
        </w:rPr>
        <w:footnoteRef/>
      </w:r>
      <w:r w:rsidRPr="00D564EB">
        <w:rPr>
          <w:rFonts w:ascii="Sylfaen" w:hAnsi="Sylfaen"/>
          <w:sz w:val="18"/>
          <w:szCs w:val="18"/>
          <w:lang w:val="ka-GE"/>
        </w:rPr>
        <w:t xml:space="preserve"> </w:t>
      </w:r>
      <w:r w:rsidRPr="00D564EB">
        <w:rPr>
          <w:rFonts w:ascii="Sylfaen" w:hAnsi="Sylfaen"/>
          <w:sz w:val="18"/>
          <w:szCs w:val="18"/>
          <w:lang w:val="ka-GE"/>
        </w:rPr>
        <w:t xml:space="preserve">The Financial, </w:t>
      </w:r>
      <w:r w:rsidRPr="00D564EB">
        <w:rPr>
          <w:rFonts w:ascii="Sylfaen" w:hAnsi="Sylfaen"/>
          <w:i/>
          <w:sz w:val="18"/>
          <w:szCs w:val="18"/>
          <w:lang w:val="ka-GE"/>
        </w:rPr>
        <w:t>Few Georgian Companies Follow CSR Principles, but Interest is Growing,</w:t>
      </w:r>
      <w:r w:rsidRPr="00D564EB">
        <w:rPr>
          <w:rFonts w:ascii="Sylfaen" w:hAnsi="Sylfaen"/>
          <w:sz w:val="18"/>
          <w:szCs w:val="18"/>
          <w:lang w:val="ka-GE"/>
        </w:rPr>
        <w:t xml:space="preserve"> 28 February, 2018, </w:t>
      </w:r>
      <w:hyperlink r:id="rId43">
        <w:r w:rsidRPr="00D564EB">
          <w:rPr>
            <w:rFonts w:ascii="Sylfaen" w:hAnsi="Sylfaen"/>
            <w:sz w:val="18"/>
            <w:szCs w:val="18"/>
            <w:u w:val="single"/>
            <w:lang w:val="ka-GE"/>
          </w:rPr>
          <w:t>https://www.finchannel.com/csr/71752-few-georgian-companies-follow-csr-principles-but-interest-is-growing</w:t>
        </w:r>
      </w:hyperlink>
    </w:p>
  </w:footnote>
  <w:footnote w:id="306">
    <w:p w14:paraId="0C5FA296" w14:textId="77777777" w:rsidR="00E3227D" w:rsidRPr="00D564EB" w:rsidRDefault="00E3227D">
      <w:pPr>
        <w:pBdr>
          <w:top w:val="nil"/>
          <w:left w:val="nil"/>
          <w:bottom w:val="nil"/>
          <w:right w:val="nil"/>
          <w:between w:val="nil"/>
        </w:pBdr>
        <w:rPr>
          <w:rFonts w:ascii="Sylfaen" w:hAnsi="Sylfaen"/>
          <w:sz w:val="18"/>
          <w:szCs w:val="18"/>
          <w:lang w:val="ka-GE"/>
        </w:rPr>
      </w:pPr>
      <w:r w:rsidRPr="00D564EB">
        <w:rPr>
          <w:rStyle w:val="FootnoteReference"/>
          <w:rFonts w:ascii="Sylfaen" w:hAnsi="Sylfaen"/>
          <w:sz w:val="18"/>
          <w:szCs w:val="18"/>
        </w:rPr>
        <w:footnoteRef/>
      </w:r>
      <w:r w:rsidRPr="00D564EB">
        <w:rPr>
          <w:rFonts w:ascii="Sylfaen" w:hAnsi="Sylfaen"/>
          <w:sz w:val="18"/>
          <w:szCs w:val="18"/>
          <w:lang w:val="ka-GE"/>
        </w:rPr>
        <w:t xml:space="preserve"> </w:t>
      </w:r>
      <w:r w:rsidRPr="00D564EB">
        <w:rPr>
          <w:rFonts w:ascii="Sylfaen" w:hAnsi="Sylfaen"/>
          <w:sz w:val="18"/>
          <w:szCs w:val="18"/>
          <w:lang w:val="ka-GE"/>
        </w:rPr>
        <w:t>კავკასიის კვლევითი რესურსების ცენტრი, „კავკასიის ბარომეტრის“ 2017 წლის გამოკითხვა,   https://caucasusbarometer.org/ge/kb2017ge/CHARCSR/</w:t>
      </w:r>
    </w:p>
  </w:footnote>
  <w:footnote w:id="307">
    <w:p w14:paraId="4BED0BDD" w14:textId="77777777" w:rsidR="00E3227D" w:rsidRPr="00574547" w:rsidRDefault="00E3227D" w:rsidP="00F212E3">
      <w:pPr>
        <w:jc w:val="both"/>
        <w:rPr>
          <w:rFonts w:ascii="Sylfaen" w:hAnsi="Sylfaen"/>
          <w:sz w:val="18"/>
          <w:szCs w:val="18"/>
          <w:lang w:val="ka-GE"/>
        </w:rPr>
      </w:pPr>
      <w:r w:rsidRPr="00D564EB">
        <w:rPr>
          <w:rStyle w:val="FootnoteReference"/>
          <w:rFonts w:ascii="Sylfaen" w:hAnsi="Sylfaen"/>
          <w:sz w:val="18"/>
          <w:szCs w:val="18"/>
        </w:rPr>
        <w:footnoteRef/>
      </w:r>
      <w:r w:rsidRPr="00D564EB">
        <w:rPr>
          <w:rFonts w:ascii="Sylfaen" w:hAnsi="Sylfaen"/>
          <w:sz w:val="18"/>
          <w:szCs w:val="18"/>
          <w:lang w:val="ka-GE"/>
        </w:rPr>
        <w:t xml:space="preserve"> </w:t>
      </w:r>
      <w:r w:rsidRPr="00D564EB">
        <w:rPr>
          <w:rFonts w:ascii="Sylfaen" w:hAnsi="Sylfaen"/>
          <w:sz w:val="18"/>
          <w:szCs w:val="18"/>
          <w:lang w:val="ka-GE"/>
        </w:rPr>
        <w:t>„საერთაშორისო გამჭვირვალობა - საქართველოს“ მიერ</w:t>
      </w:r>
      <w:r w:rsidRPr="00574547">
        <w:rPr>
          <w:rFonts w:ascii="Sylfaen" w:hAnsi="Sylfaen"/>
          <w:sz w:val="18"/>
          <w:szCs w:val="18"/>
          <w:lang w:val="ka-GE"/>
        </w:rPr>
        <w:t xml:space="preserve"> შესწავლილი </w:t>
      </w:r>
      <w:r>
        <w:rPr>
          <w:rFonts w:ascii="Sylfaen" w:hAnsi="Sylfaen"/>
          <w:sz w:val="18"/>
          <w:lang w:val="ka-GE"/>
        </w:rPr>
        <w:t xml:space="preserve">ქვეყნის </w:t>
      </w:r>
      <w:r w:rsidRPr="00574547">
        <w:rPr>
          <w:rFonts w:ascii="Sylfaen" w:hAnsi="Sylfaen"/>
          <w:sz w:val="18"/>
          <w:szCs w:val="18"/>
          <w:lang w:val="ka-GE"/>
        </w:rPr>
        <w:t xml:space="preserve">20 უმსხვილესი კომპანიის ვებ-გვერდების მიმოხილვა </w:t>
      </w:r>
      <w:r w:rsidRPr="00574547">
        <w:rPr>
          <w:rFonts w:ascii="Sylfaen" w:hAnsi="Sylfaen"/>
          <w:sz w:val="18"/>
          <w:szCs w:val="18"/>
          <w:highlight w:val="white"/>
          <w:lang w:val="ka-GE"/>
        </w:rPr>
        <w:t>(ჟურნალ „ფორბს საქართველოს“ მიხედვით), 2020 წლის დეკემბერი.</w:t>
      </w:r>
      <w:r w:rsidRPr="00574547">
        <w:rPr>
          <w:rFonts w:ascii="Sylfaen" w:hAnsi="Sylfaen"/>
          <w:sz w:val="18"/>
          <w:szCs w:val="18"/>
          <w:lang w:val="ka-GE"/>
        </w:rPr>
        <w:t xml:space="preserve"> </w:t>
      </w:r>
      <w:r w:rsidRPr="00574547">
        <w:rPr>
          <w:rFonts w:ascii="Sylfaen" w:hAnsi="Sylfaen"/>
          <w:sz w:val="18"/>
          <w:szCs w:val="18"/>
          <w:highlight w:val="white"/>
          <w:lang w:val="ka-GE"/>
        </w:rPr>
        <w:t xml:space="preserve"> </w:t>
      </w:r>
    </w:p>
  </w:footnote>
  <w:footnote w:id="308">
    <w:p w14:paraId="5FED000A" w14:textId="77777777" w:rsidR="00E3227D" w:rsidRPr="00574547" w:rsidRDefault="00E3227D">
      <w:pPr>
        <w:pBdr>
          <w:top w:val="nil"/>
          <w:left w:val="nil"/>
          <w:bottom w:val="nil"/>
          <w:right w:val="nil"/>
          <w:between w:val="nil"/>
        </w:pBdr>
        <w:rPr>
          <w:rFonts w:ascii="Sylfaen" w:eastAsia="Times New Roman" w:hAnsi="Sylfaen" w:cs="Times New Roman"/>
          <w:color w:val="000000"/>
          <w:sz w:val="18"/>
          <w:szCs w:val="18"/>
          <w:lang w:val="ka-GE"/>
        </w:rPr>
      </w:pPr>
      <w:r w:rsidRPr="00574547">
        <w:rPr>
          <w:rStyle w:val="FootnoteReference"/>
          <w:rFonts w:ascii="Sylfaen" w:hAnsi="Sylfaen"/>
          <w:sz w:val="18"/>
          <w:szCs w:val="18"/>
        </w:rPr>
        <w:footnoteRef/>
      </w:r>
      <w:r w:rsidRPr="00574547">
        <w:rPr>
          <w:rFonts w:ascii="Sylfaen" w:hAnsi="Sylfaen"/>
          <w:sz w:val="18"/>
          <w:szCs w:val="18"/>
          <w:lang w:val="ka-GE"/>
        </w:rPr>
        <w:t xml:space="preserve"> </w:t>
      </w:r>
      <w:r w:rsidRPr="00574547">
        <w:rPr>
          <w:rFonts w:ascii="Sylfaen" w:hAnsi="Sylfaen"/>
          <w:sz w:val="18"/>
          <w:szCs w:val="18"/>
          <w:lang w:val="ka-GE"/>
        </w:rPr>
        <w:t xml:space="preserve">The World Bank, Report on the Observance of Standards and Codes on Accounting and Auditing, March, 2015, p 23, </w:t>
      </w:r>
      <w:hyperlink r:id="rId44" w:history="1">
        <w:r w:rsidRPr="00574547">
          <w:rPr>
            <w:rStyle w:val="Hyperlink"/>
            <w:rFonts w:ascii="Sylfaen" w:hAnsi="Sylfaen"/>
            <w:sz w:val="18"/>
            <w:szCs w:val="18"/>
            <w:lang w:val="ka-GE"/>
          </w:rPr>
          <w:t>https://openknowledge.worldbank.org/bitstream/handle/10986/22971/Georgia000Repo00Auditing00A0A0ROSC0.pdf?sequence=1&amp;isAllowed=y</w:t>
        </w:r>
      </w:hyperlink>
    </w:p>
  </w:footnote>
  <w:footnote w:id="309">
    <w:p w14:paraId="222768E9" w14:textId="77777777" w:rsidR="00E3227D" w:rsidRPr="00574547" w:rsidRDefault="00E3227D" w:rsidP="00555566">
      <w:pPr>
        <w:pBdr>
          <w:top w:val="nil"/>
          <w:left w:val="nil"/>
          <w:bottom w:val="nil"/>
          <w:right w:val="nil"/>
          <w:between w:val="nil"/>
        </w:pBdr>
        <w:jc w:val="both"/>
        <w:rPr>
          <w:rFonts w:ascii="Sylfaen" w:hAnsi="Sylfaen"/>
          <w:sz w:val="18"/>
          <w:szCs w:val="18"/>
          <w:lang w:val="ka-GE"/>
        </w:rPr>
      </w:pPr>
      <w:r w:rsidRPr="00574547">
        <w:rPr>
          <w:rStyle w:val="FootnoteReference"/>
          <w:rFonts w:ascii="Sylfaen" w:hAnsi="Sylfaen"/>
          <w:sz w:val="18"/>
          <w:szCs w:val="18"/>
        </w:rPr>
        <w:footnoteRef/>
      </w:r>
      <w:r w:rsidRPr="00574547">
        <w:rPr>
          <w:rFonts w:ascii="Sylfaen" w:hAnsi="Sylfaen"/>
          <w:sz w:val="18"/>
          <w:szCs w:val="18"/>
          <w:lang w:val="ka-GE"/>
        </w:rPr>
        <w:t xml:space="preserve"> </w:t>
      </w:r>
      <w:r w:rsidRPr="00574547">
        <w:rPr>
          <w:rFonts w:ascii="Sylfaen" w:hAnsi="Sylfaen"/>
          <w:sz w:val="18"/>
          <w:szCs w:val="18"/>
          <w:lang w:val="ka-GE"/>
        </w:rPr>
        <w:t>„საერთაშორისო გამჭვირვალობა - საქართველო“, „საქართველოს ეროვნული ანტიკორუფციული სისტემის შეფასება 2020“, 26 ივნისი, 2020, გვ. 182, https://www.transparency.ge/ge/post/sakartvelos-erovnuli-antikorupciuli-sistemis-shepaseba-2020</w:t>
      </w:r>
    </w:p>
  </w:footnote>
  <w:footnote w:id="310">
    <w:p w14:paraId="5CF06DFC" w14:textId="77777777" w:rsidR="00E3227D" w:rsidRPr="00574547" w:rsidRDefault="00E3227D">
      <w:pPr>
        <w:rPr>
          <w:rFonts w:ascii="Sylfaen" w:hAnsi="Sylfaen"/>
          <w:sz w:val="18"/>
          <w:szCs w:val="18"/>
        </w:rPr>
      </w:pPr>
      <w:r w:rsidRPr="00574547">
        <w:rPr>
          <w:rStyle w:val="FootnoteReference"/>
          <w:rFonts w:ascii="Sylfaen" w:hAnsi="Sylfaen"/>
          <w:sz w:val="18"/>
          <w:szCs w:val="18"/>
        </w:rPr>
        <w:footnoteRef/>
      </w:r>
      <w:r w:rsidRPr="00574547">
        <w:rPr>
          <w:rFonts w:ascii="Sylfaen" w:hAnsi="Sylfaen"/>
          <w:sz w:val="18"/>
          <w:szCs w:val="18"/>
        </w:rPr>
        <w:t xml:space="preserve"> OECD Anti-Corruption Network for Eastern Europe and Central Asia, </w:t>
      </w:r>
      <w:r w:rsidRPr="00574547">
        <w:rPr>
          <w:rFonts w:ascii="Sylfaen" w:hAnsi="Sylfaen"/>
          <w:i/>
          <w:sz w:val="18"/>
          <w:szCs w:val="18"/>
        </w:rPr>
        <w:t>Business Integrity in Eastern Europe and Central Asia,</w:t>
      </w:r>
      <w:r w:rsidRPr="00574547">
        <w:rPr>
          <w:rFonts w:ascii="Sylfaen" w:hAnsi="Sylfaen"/>
          <w:sz w:val="18"/>
          <w:szCs w:val="18"/>
        </w:rPr>
        <w:t xml:space="preserve"> 2016, pp</w:t>
      </w:r>
      <w:r w:rsidRPr="00574547">
        <w:rPr>
          <w:rFonts w:ascii="Sylfaen" w:hAnsi="Sylfaen"/>
          <w:sz w:val="18"/>
          <w:szCs w:val="18"/>
          <w:lang w:val="ka-GE"/>
        </w:rPr>
        <w:t>.</w:t>
      </w:r>
      <w:r w:rsidRPr="00574547">
        <w:rPr>
          <w:rFonts w:ascii="Sylfaen" w:hAnsi="Sylfaen"/>
          <w:sz w:val="18"/>
          <w:szCs w:val="18"/>
        </w:rPr>
        <w:t xml:space="preserve"> 74-75, http://www.oecd.org/corruption/acn/Business-Integrity-in-Eastern-Europe-and-Central-Asia-ENG.pdf</w:t>
      </w:r>
    </w:p>
  </w:footnote>
  <w:footnote w:id="311">
    <w:p w14:paraId="0EB8575C" w14:textId="2BB2EFBE" w:rsidR="00E3227D" w:rsidRPr="00572598" w:rsidRDefault="00E3227D" w:rsidP="00572598">
      <w:pPr>
        <w:pBdr>
          <w:top w:val="nil"/>
          <w:left w:val="nil"/>
          <w:bottom w:val="nil"/>
          <w:right w:val="nil"/>
          <w:between w:val="nil"/>
        </w:pBdr>
        <w:jc w:val="both"/>
        <w:rPr>
          <w:rFonts w:ascii="Sylfaen" w:hAnsi="Sylfaen"/>
          <w:sz w:val="18"/>
          <w:szCs w:val="18"/>
        </w:rPr>
      </w:pPr>
      <w:r w:rsidRPr="00574547">
        <w:rPr>
          <w:rStyle w:val="FootnoteReference"/>
          <w:rFonts w:ascii="Sylfaen" w:hAnsi="Sylfaen"/>
          <w:sz w:val="18"/>
          <w:szCs w:val="18"/>
        </w:rPr>
        <w:footnoteRef/>
      </w:r>
      <w:r w:rsidRPr="00574547">
        <w:rPr>
          <w:rFonts w:ascii="Sylfaen" w:hAnsi="Sylfaen"/>
          <w:sz w:val="18"/>
          <w:szCs w:val="18"/>
        </w:rPr>
        <w:t xml:space="preserve"> </w:t>
      </w:r>
      <w:r w:rsidRPr="00574547">
        <w:rPr>
          <w:rFonts w:ascii="Sylfaen" w:hAnsi="Sylfaen"/>
          <w:sz w:val="18"/>
          <w:szCs w:val="18"/>
          <w:lang w:val="ka-GE"/>
        </w:rPr>
        <w:t xml:space="preserve">„საერთაშორისო გამჭვირვალობა - საქართველო“, „საქართველოს ეროვნული ანტიკორუფციული სისტემის შეფასება 2020“, 26 ივნისი, 2020, გვ. </w:t>
      </w:r>
      <w:r w:rsidRPr="00A52040">
        <w:rPr>
          <w:rFonts w:ascii="Sylfaen" w:hAnsi="Sylfaen"/>
          <w:sz w:val="18"/>
          <w:szCs w:val="18"/>
          <w:lang w:val="ka-GE"/>
        </w:rPr>
        <w:t>185,</w:t>
      </w:r>
      <w:r w:rsidRPr="00574547">
        <w:rPr>
          <w:rFonts w:ascii="Sylfaen" w:hAnsi="Sylfaen"/>
          <w:sz w:val="18"/>
          <w:szCs w:val="18"/>
          <w:lang w:val="ka-GE"/>
        </w:rPr>
        <w:t xml:space="preserve"> </w:t>
      </w:r>
      <w:r w:rsidRPr="00574547">
        <w:rPr>
          <w:rFonts w:ascii="Sylfaen" w:hAnsi="Sylfaen"/>
          <w:sz w:val="18"/>
          <w:szCs w:val="18"/>
          <w:lang w:val="ka-GE"/>
        </w:rPr>
        <w:t>https://www.transparency.ge/ge/post/sakartvelos-erovnuli-antikorupciuli-sistemis-shepaseba-2020</w:t>
      </w:r>
      <w:r w:rsidR="00A52040">
        <w:rPr>
          <w:rFonts w:ascii="Sylfaen" w:hAnsi="Sylfaen"/>
          <w:sz w:val="18"/>
          <w:szCs w:val="18"/>
        </w:rPr>
        <w:t>.</w:t>
      </w:r>
      <w:r w:rsidRPr="00574547">
        <w:rPr>
          <w:rFonts w:ascii="Sylfaen" w:hAnsi="Sylfaen"/>
          <w:sz w:val="18"/>
          <w:szCs w:val="18"/>
          <w:lang w:val="ka-GE"/>
        </w:rPr>
        <w:t xml:space="preserve">   </w:t>
      </w:r>
    </w:p>
  </w:footnote>
  <w:footnote w:id="312">
    <w:p w14:paraId="50FC0CBC" w14:textId="77777777" w:rsidR="00E3227D" w:rsidRPr="004D03FB" w:rsidRDefault="00E3227D" w:rsidP="004D2629">
      <w:pPr>
        <w:pBdr>
          <w:top w:val="nil"/>
          <w:left w:val="nil"/>
          <w:bottom w:val="nil"/>
          <w:right w:val="nil"/>
          <w:between w:val="nil"/>
        </w:pBdr>
        <w:jc w:val="both"/>
        <w:rPr>
          <w:rFonts w:ascii="Sylfaen" w:eastAsia="Times New Roman" w:hAnsi="Sylfaen" w:cs="Times New Roman"/>
          <w:color w:val="000000"/>
          <w:sz w:val="18"/>
        </w:rPr>
      </w:pPr>
      <w:r w:rsidRPr="004D03FB">
        <w:rPr>
          <w:rStyle w:val="FootnoteReference"/>
          <w:rFonts w:ascii="Sylfaen" w:hAnsi="Sylfaen"/>
          <w:sz w:val="18"/>
        </w:rPr>
        <w:footnoteRef/>
      </w:r>
      <w:r w:rsidRPr="004D03FB">
        <w:rPr>
          <w:rFonts w:ascii="Sylfaen" w:hAnsi="Sylfaen"/>
          <w:sz w:val="18"/>
        </w:rPr>
        <w:t xml:space="preserve"> Anti-Corruption Network (ACN), Istanbul Anti-corruption Action Plan Fourth Round of Monitoring Progress Update Report on Georgia, 2019, p. 87, March 2019, http://bit.ly/2NnA0h   </w:t>
      </w:r>
    </w:p>
  </w:footnote>
  <w:footnote w:id="313">
    <w:p w14:paraId="7081577E" w14:textId="77777777" w:rsidR="00E3227D" w:rsidRDefault="00E3227D" w:rsidP="0005433E">
      <w:pPr>
        <w:jc w:val="both"/>
      </w:pPr>
      <w:r w:rsidRPr="004D03FB">
        <w:rPr>
          <w:rStyle w:val="FootnoteReference"/>
          <w:rFonts w:ascii="Sylfaen" w:hAnsi="Sylfaen"/>
          <w:sz w:val="18"/>
        </w:rPr>
        <w:footnoteRef/>
      </w:r>
      <w:r w:rsidRPr="004D03FB">
        <w:rPr>
          <w:rFonts w:ascii="Sylfaen" w:hAnsi="Sylfaen"/>
          <w:sz w:val="18"/>
        </w:rPr>
        <w:t xml:space="preserve"> OECD Anti-Corruption Network for Eastern Europe and Central Asia, </w:t>
      </w:r>
      <w:r w:rsidRPr="004D03FB">
        <w:rPr>
          <w:rFonts w:ascii="Sylfaen" w:hAnsi="Sylfaen"/>
          <w:i/>
          <w:sz w:val="18"/>
        </w:rPr>
        <w:t>Business Integrity in Eastern Europe and Central Asia,</w:t>
      </w:r>
      <w:r w:rsidRPr="004D03FB">
        <w:rPr>
          <w:rFonts w:ascii="Sylfaen" w:hAnsi="Sylfaen"/>
          <w:sz w:val="18"/>
        </w:rPr>
        <w:t xml:space="preserve"> 2016, pp. 114-115, http://www.oecd.org/corruption/acn/Business-Integrity-in-Eastern-Europe-and-Central-Asia-ENG.pdf</w:t>
      </w:r>
    </w:p>
  </w:footnote>
  <w:footnote w:id="314">
    <w:p w14:paraId="2D067CC1" w14:textId="1AEA208B" w:rsidR="00E3227D" w:rsidRPr="006965B6" w:rsidRDefault="00E3227D">
      <w:pPr>
        <w:pBdr>
          <w:top w:val="nil"/>
          <w:left w:val="nil"/>
          <w:bottom w:val="nil"/>
          <w:right w:val="nil"/>
          <w:between w:val="nil"/>
        </w:pBdr>
        <w:rPr>
          <w:rFonts w:ascii="Sylfaen" w:hAnsi="Sylfaen"/>
          <w:sz w:val="18"/>
          <w:szCs w:val="18"/>
          <w:lang w:val="ka-GE"/>
        </w:rPr>
      </w:pPr>
      <w:r w:rsidRPr="00A52040">
        <w:rPr>
          <w:rStyle w:val="FootnoteReference"/>
          <w:rFonts w:ascii="Sylfaen" w:hAnsi="Sylfaen"/>
          <w:sz w:val="18"/>
          <w:szCs w:val="18"/>
        </w:rPr>
        <w:footnoteRef/>
      </w:r>
      <w:r w:rsidRPr="00A52040">
        <w:rPr>
          <w:rFonts w:ascii="Sylfaen" w:hAnsi="Sylfaen"/>
          <w:sz w:val="18"/>
          <w:szCs w:val="18"/>
        </w:rPr>
        <w:t xml:space="preserve"> </w:t>
      </w:r>
      <w:r w:rsidRPr="00A52040">
        <w:rPr>
          <w:rFonts w:ascii="Sylfaen" w:hAnsi="Sylfaen"/>
          <w:sz w:val="18"/>
          <w:szCs w:val="18"/>
          <w:lang w:val="ka-GE"/>
        </w:rPr>
        <w:t>საქართველოს ფერმერთა ასოციაცია, „</w:t>
      </w:r>
      <w:proofErr w:type="spellStart"/>
      <w:r w:rsidRPr="00A52040">
        <w:rPr>
          <w:rFonts w:ascii="Sylfaen" w:hAnsi="Sylfaen" w:cs="Sylfaen"/>
          <w:sz w:val="18"/>
          <w:szCs w:val="18"/>
        </w:rPr>
        <w:t>ბიზნესის</w:t>
      </w:r>
      <w:proofErr w:type="spellEnd"/>
      <w:r w:rsidRPr="00A52040">
        <w:rPr>
          <w:sz w:val="18"/>
          <w:szCs w:val="18"/>
        </w:rPr>
        <w:t xml:space="preserve"> </w:t>
      </w:r>
      <w:proofErr w:type="spellStart"/>
      <w:r w:rsidRPr="00A52040">
        <w:rPr>
          <w:rFonts w:ascii="Sylfaen" w:hAnsi="Sylfaen" w:cs="Sylfaen"/>
          <w:sz w:val="18"/>
          <w:szCs w:val="18"/>
        </w:rPr>
        <w:t>მხარდამჭერი</w:t>
      </w:r>
      <w:proofErr w:type="spellEnd"/>
      <w:r w:rsidRPr="00A52040">
        <w:rPr>
          <w:sz w:val="18"/>
          <w:szCs w:val="18"/>
        </w:rPr>
        <w:t xml:space="preserve"> </w:t>
      </w:r>
      <w:proofErr w:type="spellStart"/>
      <w:r w:rsidRPr="00A52040">
        <w:rPr>
          <w:rFonts w:ascii="Sylfaen" w:hAnsi="Sylfaen" w:cs="Sylfaen"/>
          <w:sz w:val="18"/>
          <w:szCs w:val="18"/>
        </w:rPr>
        <w:t>ორგანიზაციების</w:t>
      </w:r>
      <w:proofErr w:type="spellEnd"/>
      <w:r w:rsidRPr="00A52040">
        <w:rPr>
          <w:sz w:val="18"/>
          <w:szCs w:val="18"/>
        </w:rPr>
        <w:t xml:space="preserve"> </w:t>
      </w:r>
      <w:proofErr w:type="spellStart"/>
      <w:r w:rsidRPr="00A52040">
        <w:rPr>
          <w:rFonts w:ascii="Sylfaen" w:hAnsi="Sylfaen" w:cs="Sylfaen"/>
          <w:sz w:val="18"/>
          <w:szCs w:val="18"/>
        </w:rPr>
        <w:t>საჭიროებათა</w:t>
      </w:r>
      <w:proofErr w:type="spellEnd"/>
      <w:r w:rsidRPr="00A52040">
        <w:rPr>
          <w:sz w:val="18"/>
          <w:szCs w:val="18"/>
        </w:rPr>
        <w:t xml:space="preserve"> </w:t>
      </w:r>
      <w:proofErr w:type="spellStart"/>
      <w:r w:rsidRPr="00A52040">
        <w:rPr>
          <w:rFonts w:ascii="Sylfaen" w:hAnsi="Sylfaen" w:cs="Sylfaen"/>
          <w:sz w:val="18"/>
          <w:szCs w:val="18"/>
        </w:rPr>
        <w:t>კვლევა</w:t>
      </w:r>
      <w:proofErr w:type="spellEnd"/>
      <w:r w:rsidRPr="00A52040">
        <w:rPr>
          <w:rFonts w:ascii="Sylfaen" w:hAnsi="Sylfaen" w:cs="Sylfaen"/>
          <w:sz w:val="18"/>
          <w:szCs w:val="18"/>
          <w:lang w:val="ka-GE"/>
        </w:rPr>
        <w:t>“</w:t>
      </w:r>
      <w:r w:rsidRPr="00A52040">
        <w:rPr>
          <w:rFonts w:ascii="Sylfaen" w:hAnsi="Sylfaen" w:cs="Sylfaen"/>
          <w:sz w:val="18"/>
          <w:szCs w:val="18"/>
        </w:rPr>
        <w:t>,</w:t>
      </w:r>
      <w:r w:rsidRPr="00A52040">
        <w:rPr>
          <w:rFonts w:ascii="Sylfaen" w:hAnsi="Sylfaen"/>
          <w:sz w:val="18"/>
          <w:szCs w:val="18"/>
        </w:rPr>
        <w:t xml:space="preserve"> 2019, </w:t>
      </w:r>
      <w:r w:rsidRPr="00A52040">
        <w:rPr>
          <w:rFonts w:ascii="Sylfaen" w:hAnsi="Sylfaen"/>
          <w:sz w:val="18"/>
          <w:szCs w:val="18"/>
          <w:lang w:val="ka-GE"/>
        </w:rPr>
        <w:t xml:space="preserve">გვ. </w:t>
      </w:r>
      <w:r w:rsidRPr="00A52040">
        <w:rPr>
          <w:rFonts w:ascii="Sylfaen" w:hAnsi="Sylfaen"/>
          <w:sz w:val="18"/>
          <w:szCs w:val="18"/>
        </w:rPr>
        <w:t>10</w:t>
      </w:r>
      <w:r w:rsidRPr="00A52040">
        <w:rPr>
          <w:rFonts w:ascii="Sylfaen" w:hAnsi="Sylfaen"/>
          <w:sz w:val="18"/>
          <w:szCs w:val="18"/>
          <w:lang w:val="ka-GE"/>
        </w:rPr>
        <w:t xml:space="preserve">,  </w:t>
      </w:r>
      <w:hyperlink r:id="rId45" w:history="1">
        <w:r w:rsidRPr="00A52040">
          <w:rPr>
            <w:rStyle w:val="Hyperlink"/>
            <w:rFonts w:ascii="Sylfaen" w:hAnsi="Sylfaen"/>
            <w:sz w:val="18"/>
            <w:szCs w:val="18"/>
            <w:lang w:val="ka-GE"/>
          </w:rPr>
          <w:t>https://bit.ly/3tBL0KR</w:t>
        </w:r>
      </w:hyperlink>
      <w:r>
        <w:rPr>
          <w:rFonts w:ascii="Sylfaen" w:hAnsi="Sylfaen"/>
          <w:sz w:val="18"/>
          <w:szCs w:val="18"/>
          <w:lang w:val="ka-GE"/>
        </w:rPr>
        <w:t xml:space="preserve">   </w:t>
      </w:r>
    </w:p>
  </w:footnote>
  <w:footnote w:id="315">
    <w:p w14:paraId="6CECB4E1" w14:textId="77777777" w:rsidR="00E3227D" w:rsidRPr="009737ED" w:rsidRDefault="00E3227D" w:rsidP="00BD25AC">
      <w:pPr>
        <w:pBdr>
          <w:top w:val="nil"/>
          <w:left w:val="nil"/>
          <w:bottom w:val="nil"/>
          <w:right w:val="nil"/>
          <w:between w:val="nil"/>
        </w:pBdr>
        <w:jc w:val="both"/>
        <w:rPr>
          <w:rFonts w:ascii="Sylfaen" w:hAnsi="Sylfaen"/>
          <w:sz w:val="18"/>
          <w:szCs w:val="18"/>
        </w:rPr>
      </w:pPr>
      <w:r w:rsidRPr="009737ED">
        <w:rPr>
          <w:rStyle w:val="FootnoteReference"/>
          <w:rFonts w:ascii="Sylfaen" w:hAnsi="Sylfaen"/>
          <w:sz w:val="18"/>
          <w:szCs w:val="18"/>
        </w:rPr>
        <w:footnoteRef/>
      </w:r>
      <w:r w:rsidRPr="009737ED">
        <w:rPr>
          <w:rFonts w:ascii="Sylfaen" w:hAnsi="Sylfaen"/>
          <w:sz w:val="18"/>
          <w:szCs w:val="18"/>
        </w:rPr>
        <w:t xml:space="preserve"> EBRD, </w:t>
      </w:r>
      <w:r w:rsidRPr="009737ED">
        <w:rPr>
          <w:rFonts w:ascii="Sylfaen" w:hAnsi="Sylfaen"/>
          <w:i/>
          <w:sz w:val="18"/>
          <w:szCs w:val="18"/>
        </w:rPr>
        <w:t>Corporate Governance in Transition Economies Georgia Country Report,</w:t>
      </w:r>
      <w:r w:rsidRPr="009737ED">
        <w:rPr>
          <w:rFonts w:ascii="Sylfaen" w:hAnsi="Sylfaen"/>
          <w:sz w:val="18"/>
          <w:szCs w:val="18"/>
        </w:rPr>
        <w:t xml:space="preserve"> December 2017, p</w:t>
      </w:r>
      <w:r>
        <w:rPr>
          <w:rFonts w:ascii="Sylfaen" w:hAnsi="Sylfaen"/>
          <w:sz w:val="18"/>
          <w:szCs w:val="18"/>
          <w:lang w:val="ka-GE"/>
        </w:rPr>
        <w:t>.</w:t>
      </w:r>
      <w:r w:rsidRPr="009737ED">
        <w:rPr>
          <w:rFonts w:ascii="Sylfaen" w:hAnsi="Sylfaen"/>
          <w:sz w:val="18"/>
          <w:szCs w:val="18"/>
        </w:rPr>
        <w:t xml:space="preserve"> 5, https://2017.tr-ebrd.com/downloads/</w:t>
      </w:r>
    </w:p>
  </w:footnote>
  <w:footnote w:id="316">
    <w:p w14:paraId="4FE4017E" w14:textId="385F15B0" w:rsidR="00E3227D" w:rsidRPr="00A52040" w:rsidRDefault="00E3227D" w:rsidP="00BD25AC">
      <w:pPr>
        <w:pBdr>
          <w:top w:val="nil"/>
          <w:left w:val="nil"/>
          <w:bottom w:val="nil"/>
          <w:right w:val="nil"/>
          <w:between w:val="nil"/>
        </w:pBdr>
        <w:jc w:val="both"/>
        <w:rPr>
          <w:rFonts w:ascii="Sylfaen" w:eastAsia="Times New Roman" w:hAnsi="Sylfaen" w:cs="Times New Roman"/>
          <w:color w:val="000000"/>
          <w:sz w:val="18"/>
          <w:szCs w:val="18"/>
          <w:lang w:val="ka-GE"/>
        </w:rPr>
      </w:pPr>
      <w:r w:rsidRPr="009737ED">
        <w:rPr>
          <w:rStyle w:val="FootnoteReference"/>
          <w:rFonts w:ascii="Sylfaen" w:hAnsi="Sylfaen"/>
          <w:sz w:val="18"/>
          <w:szCs w:val="18"/>
        </w:rPr>
        <w:footnoteRef/>
      </w:r>
      <w:r w:rsidRPr="009737ED">
        <w:rPr>
          <w:rFonts w:ascii="Sylfaen" w:hAnsi="Sylfaen"/>
          <w:sz w:val="18"/>
          <w:szCs w:val="18"/>
        </w:rPr>
        <w:t xml:space="preserve"> </w:t>
      </w:r>
      <w:r w:rsidR="00A52040">
        <w:rPr>
          <w:rFonts w:ascii="Sylfaen" w:hAnsi="Sylfaen"/>
          <w:sz w:val="18"/>
          <w:szCs w:val="18"/>
          <w:lang w:val="ka-GE"/>
        </w:rPr>
        <w:t>იქვე.</w:t>
      </w:r>
    </w:p>
  </w:footnote>
  <w:footnote w:id="317">
    <w:p w14:paraId="791A0C05" w14:textId="061D3C67" w:rsidR="00E3227D" w:rsidRPr="00EB1D24" w:rsidRDefault="00E3227D">
      <w:pPr>
        <w:pBdr>
          <w:top w:val="nil"/>
          <w:left w:val="nil"/>
          <w:bottom w:val="nil"/>
          <w:right w:val="nil"/>
          <w:between w:val="nil"/>
        </w:pBdr>
        <w:rPr>
          <w:rFonts w:ascii="Sylfaen" w:hAnsi="Sylfaen"/>
          <w:sz w:val="18"/>
          <w:szCs w:val="18"/>
          <w:lang w:val="ka-GE"/>
        </w:rPr>
      </w:pPr>
      <w:r w:rsidRPr="009737ED">
        <w:rPr>
          <w:rStyle w:val="FootnoteReference"/>
          <w:rFonts w:ascii="Sylfaen" w:hAnsi="Sylfaen"/>
          <w:sz w:val="18"/>
          <w:szCs w:val="18"/>
        </w:rPr>
        <w:footnoteRef/>
      </w:r>
      <w:r w:rsidRPr="009737ED">
        <w:rPr>
          <w:rFonts w:ascii="Sylfaen" w:hAnsi="Sylfaen"/>
          <w:sz w:val="18"/>
          <w:szCs w:val="18"/>
        </w:rPr>
        <w:t xml:space="preserve"> </w:t>
      </w:r>
      <w:r w:rsidRPr="009737ED">
        <w:rPr>
          <w:rFonts w:ascii="Sylfaen" w:hAnsi="Sylfaen"/>
          <w:sz w:val="18"/>
          <w:szCs w:val="18"/>
          <w:lang w:val="ka-GE"/>
        </w:rPr>
        <w:t>საქართველოს კანონი „მეწარმეთა შესახებ“, მუხლები</w:t>
      </w:r>
      <w:r w:rsidRPr="009737ED">
        <w:rPr>
          <w:rFonts w:ascii="Sylfaen" w:hAnsi="Sylfaen"/>
          <w:sz w:val="18"/>
          <w:szCs w:val="18"/>
        </w:rPr>
        <w:t xml:space="preserve"> </w:t>
      </w:r>
      <w:r w:rsidRPr="00A52040">
        <w:rPr>
          <w:rFonts w:ascii="Sylfaen" w:hAnsi="Sylfaen"/>
          <w:sz w:val="18"/>
          <w:szCs w:val="18"/>
        </w:rPr>
        <w:t>9, 65.</w:t>
      </w:r>
      <w:r w:rsidRPr="009737ED">
        <w:rPr>
          <w:rFonts w:ascii="Sylfaen" w:hAnsi="Sylfaen"/>
          <w:sz w:val="18"/>
          <w:szCs w:val="18"/>
        </w:rPr>
        <w:t xml:space="preserve"> </w:t>
      </w:r>
    </w:p>
  </w:footnote>
  <w:footnote w:id="318">
    <w:p w14:paraId="774C266E" w14:textId="77777777" w:rsidR="00E3227D" w:rsidRPr="00951A43" w:rsidRDefault="00E3227D" w:rsidP="00401385">
      <w:pPr>
        <w:pBdr>
          <w:top w:val="nil"/>
          <w:left w:val="nil"/>
          <w:bottom w:val="nil"/>
          <w:right w:val="nil"/>
          <w:between w:val="nil"/>
        </w:pBdr>
        <w:jc w:val="both"/>
        <w:rPr>
          <w:rFonts w:ascii="Sylfaen" w:hAnsi="Sylfaen"/>
          <w:sz w:val="18"/>
          <w:szCs w:val="18"/>
        </w:rPr>
      </w:pPr>
      <w:r w:rsidRPr="009737ED">
        <w:rPr>
          <w:rStyle w:val="FootnoteReference"/>
          <w:rFonts w:ascii="Sylfaen" w:hAnsi="Sylfaen"/>
          <w:sz w:val="18"/>
          <w:szCs w:val="18"/>
        </w:rPr>
        <w:footnoteRef/>
      </w:r>
      <w:r w:rsidRPr="009737ED">
        <w:rPr>
          <w:rFonts w:ascii="Sylfaen" w:hAnsi="Sylfaen"/>
          <w:sz w:val="18"/>
          <w:szCs w:val="18"/>
        </w:rPr>
        <w:t xml:space="preserve"> EBRD, </w:t>
      </w:r>
      <w:r w:rsidRPr="009737ED">
        <w:rPr>
          <w:rFonts w:ascii="Sylfaen" w:hAnsi="Sylfaen"/>
          <w:i/>
          <w:sz w:val="18"/>
          <w:szCs w:val="18"/>
        </w:rPr>
        <w:t>Corporate Governance in Transition Economies Georgia Country Report,</w:t>
      </w:r>
      <w:r w:rsidRPr="009737ED">
        <w:rPr>
          <w:rFonts w:ascii="Sylfaen" w:hAnsi="Sylfaen"/>
          <w:sz w:val="18"/>
          <w:szCs w:val="18"/>
        </w:rPr>
        <w:t xml:space="preserve"> December 2017, p</w:t>
      </w:r>
      <w:r w:rsidRPr="009737ED">
        <w:rPr>
          <w:rFonts w:ascii="Sylfaen" w:hAnsi="Sylfaen"/>
          <w:sz w:val="18"/>
          <w:szCs w:val="18"/>
          <w:lang w:val="ka-GE"/>
        </w:rPr>
        <w:t>.</w:t>
      </w:r>
      <w:r w:rsidRPr="009737ED">
        <w:rPr>
          <w:rFonts w:ascii="Sylfaen" w:hAnsi="Sylfaen"/>
          <w:sz w:val="18"/>
          <w:szCs w:val="18"/>
        </w:rPr>
        <w:t xml:space="preserve"> 9, https://2017.tr-ebrd.com/downloads/</w:t>
      </w:r>
    </w:p>
  </w:footnote>
  <w:footnote w:id="319">
    <w:p w14:paraId="3F6B4BAA" w14:textId="77777777" w:rsidR="00E3227D" w:rsidRDefault="00E3227D">
      <w:pPr>
        <w:pBdr>
          <w:top w:val="nil"/>
          <w:left w:val="nil"/>
          <w:bottom w:val="nil"/>
          <w:right w:val="nil"/>
          <w:between w:val="nil"/>
        </w:pBdr>
        <w:rPr>
          <w:rFonts w:ascii="Sylfaen" w:hAnsi="Sylfaen"/>
          <w:sz w:val="18"/>
          <w:szCs w:val="18"/>
          <w:u w:val="single"/>
          <w:lang w:val="ka-GE"/>
        </w:rPr>
      </w:pPr>
      <w:r w:rsidRPr="00231D85">
        <w:rPr>
          <w:rStyle w:val="FootnoteReference"/>
          <w:rFonts w:ascii="Sylfaen" w:hAnsi="Sylfaen"/>
          <w:sz w:val="18"/>
          <w:szCs w:val="18"/>
        </w:rPr>
        <w:footnoteRef/>
      </w:r>
      <w:r w:rsidRPr="00231D85">
        <w:rPr>
          <w:rFonts w:ascii="Sylfaen" w:hAnsi="Sylfaen"/>
          <w:sz w:val="18"/>
          <w:szCs w:val="18"/>
        </w:rPr>
        <w:t xml:space="preserve"> </w:t>
      </w:r>
      <w:r w:rsidRPr="00231D85">
        <w:rPr>
          <w:rFonts w:ascii="Sylfaen" w:hAnsi="Sylfaen"/>
          <w:sz w:val="18"/>
          <w:szCs w:val="18"/>
          <w:lang w:val="ka-GE"/>
        </w:rPr>
        <w:t>საქართველოს ეროვნული ბანკი, კომერციული ბანკების კორპორა</w:t>
      </w:r>
      <w:r>
        <w:rPr>
          <w:rFonts w:ascii="Sylfaen" w:hAnsi="Sylfaen"/>
          <w:sz w:val="18"/>
          <w:szCs w:val="18"/>
          <w:lang w:val="ka-GE"/>
        </w:rPr>
        <w:t>ც</w:t>
      </w:r>
      <w:r w:rsidRPr="00231D85">
        <w:rPr>
          <w:rFonts w:ascii="Sylfaen" w:hAnsi="Sylfaen"/>
          <w:sz w:val="18"/>
          <w:szCs w:val="18"/>
          <w:lang w:val="ka-GE"/>
        </w:rPr>
        <w:t>იული მართვის კოდექსი, 2018 წლის 26 სექტემბერი</w:t>
      </w:r>
      <w:r w:rsidRPr="00231D85">
        <w:rPr>
          <w:rFonts w:ascii="Sylfaen" w:hAnsi="Sylfaen"/>
          <w:sz w:val="18"/>
          <w:szCs w:val="18"/>
        </w:rPr>
        <w:t xml:space="preserve">, </w:t>
      </w:r>
      <w:r w:rsidRPr="00231D85">
        <w:rPr>
          <w:rFonts w:ascii="Sylfaen" w:hAnsi="Sylfaen"/>
          <w:sz w:val="18"/>
          <w:szCs w:val="18"/>
          <w:lang w:val="ka-GE"/>
        </w:rPr>
        <w:t>მუხლი</w:t>
      </w:r>
      <w:r w:rsidRPr="00231D85">
        <w:rPr>
          <w:rFonts w:ascii="Sylfaen" w:hAnsi="Sylfaen"/>
          <w:sz w:val="18"/>
          <w:szCs w:val="18"/>
        </w:rPr>
        <w:t xml:space="preserve"> 10,</w:t>
      </w:r>
      <w:r>
        <w:rPr>
          <w:rFonts w:ascii="Sylfaen" w:hAnsi="Sylfaen"/>
          <w:sz w:val="18"/>
          <w:szCs w:val="18"/>
          <w:u w:val="single"/>
          <w:lang w:val="ka-GE"/>
        </w:rPr>
        <w:t xml:space="preserve">      </w:t>
      </w:r>
    </w:p>
    <w:p w14:paraId="12427C6C" w14:textId="2AA2F185" w:rsidR="00E3227D" w:rsidRPr="0036326F" w:rsidRDefault="00E3227D">
      <w:pPr>
        <w:pBdr>
          <w:top w:val="nil"/>
          <w:left w:val="nil"/>
          <w:bottom w:val="nil"/>
          <w:right w:val="nil"/>
          <w:between w:val="nil"/>
        </w:pBdr>
        <w:rPr>
          <w:rFonts w:ascii="Sylfaen" w:hAnsi="Sylfaen"/>
          <w:color w:val="FF0000"/>
          <w:sz w:val="18"/>
          <w:szCs w:val="18"/>
          <w:lang w:val="ka-GE"/>
        </w:rPr>
      </w:pPr>
      <w:r w:rsidRPr="000657AD">
        <w:rPr>
          <w:rFonts w:ascii="Sylfaen" w:hAnsi="Sylfaen"/>
          <w:sz w:val="18"/>
          <w:szCs w:val="18"/>
          <w:lang w:val="ka-GE"/>
        </w:rPr>
        <w:t>https://matsne.gov.ge/ka/document/view/4333402?publication=0</w:t>
      </w:r>
      <w:r>
        <w:rPr>
          <w:rFonts w:ascii="Sylfaen" w:hAnsi="Sylfaen"/>
          <w:sz w:val="18"/>
          <w:szCs w:val="18"/>
          <w:lang w:val="ka-GE"/>
        </w:rPr>
        <w:t xml:space="preserve">    </w:t>
      </w:r>
    </w:p>
  </w:footnote>
  <w:footnote w:id="320">
    <w:p w14:paraId="1BABEF89" w14:textId="77777777" w:rsidR="00E3227D" w:rsidRPr="00A75A4D" w:rsidRDefault="00E3227D" w:rsidP="000D2979">
      <w:pPr>
        <w:pBdr>
          <w:top w:val="nil"/>
          <w:left w:val="nil"/>
          <w:bottom w:val="nil"/>
          <w:right w:val="nil"/>
          <w:between w:val="nil"/>
        </w:pBdr>
        <w:rPr>
          <w:rFonts w:ascii="Sylfaen" w:hAnsi="Sylfaen"/>
          <w:sz w:val="18"/>
          <w:szCs w:val="18"/>
          <w:lang w:val="ka-GE"/>
        </w:rPr>
      </w:pPr>
      <w:r w:rsidRPr="00F50FAE">
        <w:rPr>
          <w:rStyle w:val="FootnoteReference"/>
          <w:rFonts w:ascii="Sylfaen" w:hAnsi="Sylfaen"/>
          <w:sz w:val="18"/>
          <w:szCs w:val="18"/>
        </w:rPr>
        <w:footnoteRef/>
      </w:r>
      <w:r>
        <w:rPr>
          <w:rFonts w:ascii="Sylfaen" w:hAnsi="Sylfaen"/>
          <w:sz w:val="18"/>
          <w:szCs w:val="18"/>
          <w:lang w:val="ka-GE"/>
        </w:rPr>
        <w:t xml:space="preserve"> </w:t>
      </w:r>
      <w:r>
        <w:rPr>
          <w:rFonts w:ascii="Sylfaen" w:hAnsi="Sylfaen"/>
          <w:sz w:val="18"/>
          <w:szCs w:val="18"/>
          <w:lang w:val="ka-GE"/>
        </w:rPr>
        <w:t xml:space="preserve">„საერთაშორისო </w:t>
      </w:r>
      <w:r w:rsidRPr="00F50FAE">
        <w:rPr>
          <w:rFonts w:ascii="Sylfaen" w:hAnsi="Sylfaen"/>
          <w:sz w:val="18"/>
          <w:szCs w:val="18"/>
          <w:lang w:val="ka-GE"/>
        </w:rPr>
        <w:t xml:space="preserve">გამჭვირვალობა - </w:t>
      </w:r>
      <w:r w:rsidRPr="00781D87">
        <w:rPr>
          <w:rFonts w:ascii="Sylfaen" w:hAnsi="Sylfaen"/>
          <w:sz w:val="18"/>
          <w:szCs w:val="18"/>
          <w:lang w:val="ka-GE"/>
        </w:rPr>
        <w:t xml:space="preserve">საქართველოს“ </w:t>
      </w:r>
      <w:r w:rsidRPr="00EC5D7B">
        <w:rPr>
          <w:rFonts w:ascii="Sylfaen" w:hAnsi="Sylfaen"/>
          <w:sz w:val="18"/>
          <w:lang w:val="ka-GE"/>
        </w:rPr>
        <w:t>მიერ შესწავლილი</w:t>
      </w:r>
      <w:r w:rsidRPr="00C84D81">
        <w:rPr>
          <w:rFonts w:ascii="Sylfaen" w:hAnsi="Sylfaen"/>
          <w:sz w:val="18"/>
          <w:lang w:val="ka-GE"/>
        </w:rPr>
        <w:t xml:space="preserve"> </w:t>
      </w:r>
      <w:r>
        <w:rPr>
          <w:rFonts w:ascii="Sylfaen" w:hAnsi="Sylfaen"/>
          <w:sz w:val="18"/>
          <w:lang w:val="ka-GE"/>
        </w:rPr>
        <w:t xml:space="preserve">ქვეყნის </w:t>
      </w:r>
      <w:r w:rsidRPr="00F50FAE">
        <w:rPr>
          <w:rFonts w:ascii="Sylfaen" w:hAnsi="Sylfaen"/>
          <w:sz w:val="18"/>
          <w:szCs w:val="18"/>
          <w:lang w:val="ka-GE"/>
        </w:rPr>
        <w:t xml:space="preserve">20 უმსხვილესი კომპანიის ვებ-გვერდების მიმოხილვა </w:t>
      </w:r>
      <w:r w:rsidRPr="00F50FAE">
        <w:rPr>
          <w:rFonts w:ascii="Sylfaen" w:hAnsi="Sylfaen"/>
          <w:sz w:val="18"/>
          <w:szCs w:val="18"/>
          <w:highlight w:val="white"/>
          <w:lang w:val="ka-GE"/>
        </w:rPr>
        <w:t>(ჟურნალ „ფორბს საქართველოს“ მიხედვით), 2020 წლის დეკემბერი.</w:t>
      </w:r>
      <w:r w:rsidRPr="00F50FAE">
        <w:rPr>
          <w:rFonts w:ascii="Sylfaen" w:hAnsi="Sylfaen"/>
          <w:sz w:val="18"/>
          <w:szCs w:val="18"/>
          <w:lang w:val="ka-GE"/>
        </w:rPr>
        <w:t xml:space="preserve"> </w:t>
      </w:r>
      <w:r w:rsidRPr="00F50FAE">
        <w:rPr>
          <w:rFonts w:ascii="Sylfaen" w:hAnsi="Sylfaen"/>
          <w:sz w:val="18"/>
          <w:szCs w:val="18"/>
          <w:highlight w:val="white"/>
          <w:lang w:val="ka-GE"/>
        </w:rPr>
        <w:t xml:space="preserve"> </w:t>
      </w:r>
    </w:p>
  </w:footnote>
  <w:footnote w:id="321">
    <w:p w14:paraId="2E112C5E" w14:textId="77777777" w:rsidR="00E3227D" w:rsidRPr="00A75A4D" w:rsidRDefault="00E3227D" w:rsidP="000D2979">
      <w:pPr>
        <w:pBdr>
          <w:top w:val="nil"/>
          <w:left w:val="nil"/>
          <w:bottom w:val="nil"/>
          <w:right w:val="nil"/>
          <w:between w:val="nil"/>
        </w:pBdr>
        <w:rPr>
          <w:rFonts w:ascii="Sylfaen" w:eastAsia="Times New Roman" w:hAnsi="Sylfaen" w:cs="Times New Roman"/>
          <w:color w:val="000000"/>
          <w:sz w:val="18"/>
          <w:szCs w:val="18"/>
          <w:lang w:val="ka-GE"/>
        </w:rPr>
      </w:pPr>
      <w:r w:rsidRPr="00F50FAE">
        <w:rPr>
          <w:rStyle w:val="FootnoteReference"/>
          <w:rFonts w:ascii="Sylfaen" w:hAnsi="Sylfaen"/>
          <w:sz w:val="18"/>
          <w:szCs w:val="18"/>
        </w:rPr>
        <w:footnoteRef/>
      </w:r>
      <w:r w:rsidRPr="00A75A4D">
        <w:rPr>
          <w:rFonts w:ascii="Sylfaen" w:hAnsi="Sylfaen"/>
          <w:sz w:val="18"/>
          <w:szCs w:val="18"/>
          <w:lang w:val="ka-GE"/>
        </w:rPr>
        <w:t xml:space="preserve"> EBRD, </w:t>
      </w:r>
      <w:r w:rsidRPr="00A75A4D">
        <w:rPr>
          <w:rFonts w:ascii="Sylfaen" w:hAnsi="Sylfaen"/>
          <w:i/>
          <w:sz w:val="18"/>
          <w:szCs w:val="18"/>
          <w:lang w:val="ka-GE"/>
        </w:rPr>
        <w:t>Corporate Governance in Transition Economies Georgia Country Report,</w:t>
      </w:r>
      <w:r w:rsidRPr="00A75A4D">
        <w:rPr>
          <w:rFonts w:ascii="Sylfaen" w:hAnsi="Sylfaen"/>
          <w:sz w:val="18"/>
          <w:szCs w:val="18"/>
          <w:lang w:val="ka-GE"/>
        </w:rPr>
        <w:t xml:space="preserve"> December 2017, p</w:t>
      </w:r>
      <w:r>
        <w:rPr>
          <w:rFonts w:ascii="Sylfaen" w:hAnsi="Sylfaen"/>
          <w:sz w:val="18"/>
          <w:szCs w:val="18"/>
          <w:lang w:val="ka-GE"/>
        </w:rPr>
        <w:t>.</w:t>
      </w:r>
      <w:r w:rsidRPr="00A75A4D">
        <w:rPr>
          <w:rFonts w:ascii="Sylfaen" w:hAnsi="Sylfaen"/>
          <w:sz w:val="18"/>
          <w:szCs w:val="18"/>
          <w:lang w:val="ka-GE"/>
        </w:rPr>
        <w:t xml:space="preserve"> 10,  https://2017.tr-ebrd.com/downloads/</w:t>
      </w:r>
    </w:p>
  </w:footnote>
  <w:footnote w:id="322">
    <w:p w14:paraId="63DFE491" w14:textId="684470BB" w:rsidR="00E3227D" w:rsidRPr="00625042" w:rsidRDefault="00E3227D" w:rsidP="000D2979">
      <w:pPr>
        <w:pBdr>
          <w:top w:val="nil"/>
          <w:left w:val="nil"/>
          <w:bottom w:val="nil"/>
          <w:right w:val="nil"/>
          <w:between w:val="nil"/>
        </w:pBdr>
        <w:rPr>
          <w:lang w:val="ka-GE"/>
        </w:rPr>
      </w:pPr>
      <w:r w:rsidRPr="00F50FAE">
        <w:rPr>
          <w:rStyle w:val="FootnoteReference"/>
          <w:rFonts w:ascii="Sylfaen" w:hAnsi="Sylfaen"/>
          <w:sz w:val="18"/>
          <w:szCs w:val="18"/>
        </w:rPr>
        <w:footnoteRef/>
      </w:r>
      <w:r w:rsidRPr="00625042">
        <w:rPr>
          <w:rFonts w:ascii="Sylfaen" w:hAnsi="Sylfaen"/>
          <w:sz w:val="18"/>
          <w:szCs w:val="18"/>
          <w:lang w:val="ka-GE"/>
        </w:rPr>
        <w:t xml:space="preserve"> </w:t>
      </w:r>
      <w:r w:rsidRPr="00A52040">
        <w:rPr>
          <w:rFonts w:ascii="Sylfaen" w:hAnsi="Sylfaen"/>
          <w:sz w:val="18"/>
          <w:szCs w:val="18"/>
          <w:lang w:val="ka-GE"/>
        </w:rPr>
        <w:t>იქვე, გვ. 14-15.</w:t>
      </w:r>
      <w:r>
        <w:rPr>
          <w:rFonts w:ascii="Sylfaen" w:hAnsi="Sylfaen"/>
          <w:sz w:val="18"/>
          <w:szCs w:val="18"/>
          <w:lang w:val="ka-GE"/>
        </w:rPr>
        <w:t xml:space="preserve">  </w:t>
      </w:r>
    </w:p>
  </w:footnote>
  <w:footnote w:id="323">
    <w:p w14:paraId="1F508763" w14:textId="77777777" w:rsidR="00E3227D" w:rsidRPr="00625042" w:rsidRDefault="00E3227D" w:rsidP="00D9025B">
      <w:pPr>
        <w:pBdr>
          <w:top w:val="nil"/>
          <w:left w:val="nil"/>
          <w:bottom w:val="nil"/>
          <w:right w:val="nil"/>
          <w:between w:val="nil"/>
        </w:pBdr>
        <w:jc w:val="both"/>
        <w:rPr>
          <w:rFonts w:ascii="Sylfaen" w:hAnsi="Sylfaen"/>
          <w:sz w:val="18"/>
          <w:szCs w:val="18"/>
          <w:lang w:val="ka-GE"/>
        </w:rPr>
      </w:pPr>
      <w:r w:rsidRPr="005F319C">
        <w:rPr>
          <w:rStyle w:val="FootnoteReference"/>
          <w:rFonts w:ascii="Sylfaen" w:hAnsi="Sylfaen"/>
          <w:sz w:val="18"/>
          <w:szCs w:val="18"/>
        </w:rPr>
        <w:footnoteRef/>
      </w:r>
      <w:r w:rsidRPr="00625042">
        <w:rPr>
          <w:rFonts w:ascii="Sylfaen" w:hAnsi="Sylfaen"/>
          <w:sz w:val="18"/>
          <w:szCs w:val="18"/>
          <w:lang w:val="ka-GE"/>
        </w:rPr>
        <w:t xml:space="preserve"> </w:t>
      </w:r>
      <w:r w:rsidRPr="005F319C">
        <w:rPr>
          <w:rFonts w:ascii="Sylfaen" w:hAnsi="Sylfaen"/>
          <w:sz w:val="18"/>
          <w:szCs w:val="18"/>
          <w:lang w:val="ka-GE"/>
        </w:rPr>
        <w:t xml:space="preserve">საქართველოს კონსტიტუცია, </w:t>
      </w:r>
      <w:r w:rsidRPr="00625042">
        <w:rPr>
          <w:rFonts w:ascii="Sylfaen" w:hAnsi="Sylfaen"/>
          <w:sz w:val="18"/>
          <w:szCs w:val="18"/>
          <w:lang w:val="ka-GE"/>
        </w:rPr>
        <w:t xml:space="preserve">24 </w:t>
      </w:r>
      <w:r w:rsidRPr="005F319C">
        <w:rPr>
          <w:rFonts w:ascii="Sylfaen" w:hAnsi="Sylfaen"/>
          <w:sz w:val="18"/>
          <w:szCs w:val="18"/>
          <w:lang w:val="ka-GE"/>
        </w:rPr>
        <w:t xml:space="preserve">აგვისტო, </w:t>
      </w:r>
      <w:r w:rsidRPr="00625042">
        <w:rPr>
          <w:rFonts w:ascii="Sylfaen" w:hAnsi="Sylfaen"/>
          <w:sz w:val="18"/>
          <w:szCs w:val="18"/>
          <w:lang w:val="ka-GE"/>
        </w:rPr>
        <w:t>1995,</w:t>
      </w:r>
      <w:r w:rsidRPr="005F319C">
        <w:rPr>
          <w:rFonts w:ascii="Sylfaen" w:hAnsi="Sylfaen"/>
          <w:sz w:val="18"/>
          <w:szCs w:val="18"/>
          <w:lang w:val="ka-GE"/>
        </w:rPr>
        <w:t xml:space="preserve"> მუხლი</w:t>
      </w:r>
      <w:r w:rsidRPr="00625042">
        <w:rPr>
          <w:rFonts w:ascii="Sylfaen" w:hAnsi="Sylfaen"/>
          <w:sz w:val="18"/>
          <w:szCs w:val="18"/>
          <w:lang w:val="ka-GE"/>
        </w:rPr>
        <w:t xml:space="preserve"> 17. </w:t>
      </w:r>
    </w:p>
  </w:footnote>
  <w:footnote w:id="324">
    <w:p w14:paraId="6F66AC57" w14:textId="77777777" w:rsidR="00E3227D" w:rsidRPr="00625042" w:rsidRDefault="00E3227D" w:rsidP="00D9025B">
      <w:pPr>
        <w:pBdr>
          <w:top w:val="nil"/>
          <w:left w:val="nil"/>
          <w:bottom w:val="nil"/>
          <w:right w:val="nil"/>
          <w:between w:val="nil"/>
        </w:pBdr>
        <w:jc w:val="both"/>
        <w:rPr>
          <w:rFonts w:ascii="Sylfaen" w:hAnsi="Sylfaen"/>
          <w:sz w:val="18"/>
          <w:szCs w:val="18"/>
          <w:lang w:val="ka-GE"/>
        </w:rPr>
      </w:pPr>
      <w:r w:rsidRPr="005F319C">
        <w:rPr>
          <w:rStyle w:val="FootnoteReference"/>
          <w:rFonts w:ascii="Sylfaen" w:hAnsi="Sylfaen"/>
          <w:sz w:val="18"/>
          <w:szCs w:val="18"/>
        </w:rPr>
        <w:footnoteRef/>
      </w:r>
      <w:r w:rsidRPr="00625042">
        <w:rPr>
          <w:rFonts w:ascii="Sylfaen" w:hAnsi="Sylfaen"/>
          <w:sz w:val="18"/>
          <w:szCs w:val="18"/>
          <w:lang w:val="ka-GE"/>
        </w:rPr>
        <w:t xml:space="preserve"> </w:t>
      </w:r>
      <w:r w:rsidRPr="005F319C">
        <w:rPr>
          <w:rFonts w:ascii="Sylfaen" w:hAnsi="Sylfaen"/>
          <w:sz w:val="18"/>
          <w:szCs w:val="18"/>
          <w:lang w:val="ka-GE"/>
        </w:rPr>
        <w:t>იქვე, მუხლი</w:t>
      </w:r>
      <w:r w:rsidRPr="00625042">
        <w:rPr>
          <w:rFonts w:ascii="Sylfaen" w:hAnsi="Sylfaen"/>
          <w:sz w:val="18"/>
          <w:szCs w:val="18"/>
          <w:lang w:val="ka-GE"/>
        </w:rPr>
        <w:t xml:space="preserve"> 17. </w:t>
      </w:r>
    </w:p>
  </w:footnote>
  <w:footnote w:id="325">
    <w:p w14:paraId="50EE7B78" w14:textId="77777777" w:rsidR="00E3227D" w:rsidRPr="00625042" w:rsidRDefault="00E3227D" w:rsidP="00D9025B">
      <w:pPr>
        <w:pBdr>
          <w:top w:val="nil"/>
          <w:left w:val="nil"/>
          <w:bottom w:val="nil"/>
          <w:right w:val="nil"/>
          <w:between w:val="nil"/>
        </w:pBdr>
        <w:jc w:val="both"/>
        <w:rPr>
          <w:rFonts w:ascii="Sylfaen" w:hAnsi="Sylfaen"/>
          <w:sz w:val="18"/>
          <w:szCs w:val="18"/>
          <w:lang w:val="ka-GE"/>
        </w:rPr>
      </w:pPr>
      <w:r w:rsidRPr="005F319C">
        <w:rPr>
          <w:rStyle w:val="FootnoteReference"/>
          <w:rFonts w:ascii="Sylfaen" w:hAnsi="Sylfaen"/>
          <w:sz w:val="18"/>
          <w:szCs w:val="18"/>
        </w:rPr>
        <w:footnoteRef/>
      </w:r>
      <w:r w:rsidRPr="00625042">
        <w:rPr>
          <w:rFonts w:ascii="Sylfaen" w:hAnsi="Sylfaen"/>
          <w:sz w:val="18"/>
          <w:szCs w:val="18"/>
          <w:lang w:val="ka-GE"/>
        </w:rPr>
        <w:t xml:space="preserve"> </w:t>
      </w:r>
      <w:r w:rsidRPr="005F319C">
        <w:rPr>
          <w:rFonts w:ascii="Sylfaen" w:hAnsi="Sylfaen"/>
          <w:sz w:val="18"/>
          <w:szCs w:val="18"/>
          <w:lang w:val="ka-GE"/>
        </w:rPr>
        <w:t xml:space="preserve">კანონი „სიტყვისა და გამოხატვის თავისუფლების შესახებ“, </w:t>
      </w:r>
      <w:r w:rsidRPr="00625042">
        <w:rPr>
          <w:rFonts w:ascii="Sylfaen" w:hAnsi="Sylfaen"/>
          <w:sz w:val="18"/>
          <w:szCs w:val="18"/>
          <w:lang w:val="ka-GE"/>
        </w:rPr>
        <w:t xml:space="preserve">24 </w:t>
      </w:r>
      <w:r w:rsidRPr="005F319C">
        <w:rPr>
          <w:rFonts w:ascii="Sylfaen" w:hAnsi="Sylfaen"/>
          <w:sz w:val="18"/>
          <w:szCs w:val="18"/>
          <w:lang w:val="ka-GE"/>
        </w:rPr>
        <w:t xml:space="preserve">ივნისი, </w:t>
      </w:r>
      <w:r w:rsidRPr="00625042">
        <w:rPr>
          <w:rFonts w:ascii="Sylfaen" w:hAnsi="Sylfaen"/>
          <w:sz w:val="18"/>
          <w:szCs w:val="18"/>
          <w:lang w:val="ka-GE"/>
        </w:rPr>
        <w:t xml:space="preserve">2004, </w:t>
      </w:r>
      <w:r w:rsidRPr="005F319C">
        <w:rPr>
          <w:rFonts w:ascii="Sylfaen" w:hAnsi="Sylfaen"/>
          <w:sz w:val="18"/>
          <w:szCs w:val="18"/>
          <w:lang w:val="ka-GE"/>
        </w:rPr>
        <w:t>მუხლი</w:t>
      </w:r>
      <w:r w:rsidRPr="00625042">
        <w:rPr>
          <w:rFonts w:ascii="Sylfaen" w:hAnsi="Sylfaen"/>
          <w:sz w:val="18"/>
          <w:szCs w:val="18"/>
          <w:lang w:val="ka-GE"/>
        </w:rPr>
        <w:t xml:space="preserve"> </w:t>
      </w:r>
      <w:r w:rsidRPr="00332D1A">
        <w:rPr>
          <w:rFonts w:ascii="Sylfaen" w:hAnsi="Sylfaen"/>
          <w:sz w:val="18"/>
          <w:szCs w:val="18"/>
          <w:highlight w:val="green"/>
          <w:lang w:val="ka-GE"/>
        </w:rPr>
        <w:t>3</w:t>
      </w:r>
      <w:r w:rsidRPr="00625042">
        <w:rPr>
          <w:rFonts w:ascii="Sylfaen" w:hAnsi="Sylfaen"/>
          <w:sz w:val="18"/>
          <w:szCs w:val="18"/>
          <w:lang w:val="ka-GE"/>
        </w:rPr>
        <w:t xml:space="preserve">. </w:t>
      </w:r>
    </w:p>
  </w:footnote>
  <w:footnote w:id="326">
    <w:p w14:paraId="680379CA" w14:textId="106A7CD7" w:rsidR="00E3227D" w:rsidRPr="008A1FA5" w:rsidRDefault="00E3227D" w:rsidP="00D9025B">
      <w:pPr>
        <w:pBdr>
          <w:top w:val="nil"/>
          <w:left w:val="nil"/>
          <w:bottom w:val="nil"/>
          <w:right w:val="nil"/>
          <w:between w:val="nil"/>
        </w:pBdr>
        <w:jc w:val="both"/>
        <w:rPr>
          <w:rFonts w:ascii="Sylfaen" w:hAnsi="Sylfaen"/>
          <w:sz w:val="18"/>
          <w:szCs w:val="18"/>
          <w:lang w:val="ka-GE"/>
        </w:rPr>
      </w:pPr>
      <w:r w:rsidRPr="005F319C">
        <w:rPr>
          <w:rStyle w:val="FootnoteReference"/>
          <w:rFonts w:ascii="Sylfaen" w:hAnsi="Sylfaen"/>
          <w:sz w:val="18"/>
          <w:szCs w:val="18"/>
        </w:rPr>
        <w:footnoteRef/>
      </w:r>
      <w:r w:rsidRPr="00625042">
        <w:rPr>
          <w:rFonts w:ascii="Sylfaen" w:hAnsi="Sylfaen"/>
          <w:sz w:val="18"/>
          <w:szCs w:val="18"/>
          <w:lang w:val="ka-GE"/>
        </w:rPr>
        <w:t xml:space="preserve"> </w:t>
      </w:r>
      <w:r w:rsidRPr="008A1FA5">
        <w:rPr>
          <w:rFonts w:ascii="Sylfaen" w:hAnsi="Sylfaen"/>
          <w:sz w:val="18"/>
          <w:szCs w:val="18"/>
          <w:lang w:val="ka-GE"/>
        </w:rPr>
        <w:t xml:space="preserve">კანონი „მაუწყებლობის შესახებ“, მიღებულია 2003 წლის 12 დეკემბერს, მუხლი 60. </w:t>
      </w:r>
    </w:p>
  </w:footnote>
  <w:footnote w:id="327">
    <w:p w14:paraId="68643A5C" w14:textId="77777777" w:rsidR="00E3227D" w:rsidRPr="00625042" w:rsidRDefault="00E3227D" w:rsidP="00D9025B">
      <w:pPr>
        <w:pBdr>
          <w:top w:val="nil"/>
          <w:left w:val="nil"/>
          <w:bottom w:val="nil"/>
          <w:right w:val="nil"/>
          <w:between w:val="nil"/>
        </w:pBdr>
        <w:jc w:val="both"/>
        <w:rPr>
          <w:rFonts w:ascii="Sylfaen" w:eastAsia="Times New Roman" w:hAnsi="Sylfaen" w:cs="Times New Roman"/>
          <w:color w:val="000000"/>
          <w:sz w:val="18"/>
          <w:szCs w:val="18"/>
          <w:lang w:val="ka-GE"/>
        </w:rPr>
      </w:pPr>
      <w:r w:rsidRPr="008A1FA5">
        <w:rPr>
          <w:rStyle w:val="FootnoteReference"/>
          <w:rFonts w:ascii="Sylfaen" w:hAnsi="Sylfaen"/>
          <w:sz w:val="18"/>
          <w:szCs w:val="18"/>
        </w:rPr>
        <w:footnoteRef/>
      </w:r>
      <w:r w:rsidRPr="008A1FA5">
        <w:rPr>
          <w:rFonts w:ascii="Sylfaen" w:hAnsi="Sylfaen"/>
          <w:sz w:val="18"/>
          <w:szCs w:val="18"/>
          <w:lang w:val="ka-GE"/>
        </w:rPr>
        <w:t xml:space="preserve"> </w:t>
      </w:r>
      <w:r w:rsidRPr="008A1FA5">
        <w:rPr>
          <w:rFonts w:ascii="Sylfaen" w:hAnsi="Sylfaen"/>
          <w:sz w:val="18"/>
          <w:szCs w:val="18"/>
          <w:lang w:val="ka-GE"/>
        </w:rPr>
        <w:t>იქვე, მუხლები 1, 36, 43.</w:t>
      </w:r>
      <w:r w:rsidRPr="00625042">
        <w:rPr>
          <w:rFonts w:ascii="Sylfaen" w:eastAsia="Times New Roman" w:hAnsi="Sylfaen" w:cs="Times New Roman"/>
          <w:sz w:val="18"/>
          <w:szCs w:val="18"/>
          <w:lang w:val="ka-GE"/>
        </w:rPr>
        <w:t xml:space="preserve"> </w:t>
      </w:r>
    </w:p>
  </w:footnote>
  <w:footnote w:id="328">
    <w:p w14:paraId="681FBE8D" w14:textId="77777777" w:rsidR="00E3227D" w:rsidRPr="00625042" w:rsidRDefault="00E3227D" w:rsidP="00D9025B">
      <w:pPr>
        <w:pBdr>
          <w:top w:val="nil"/>
          <w:left w:val="nil"/>
          <w:bottom w:val="nil"/>
          <w:right w:val="nil"/>
          <w:between w:val="nil"/>
        </w:pBdr>
        <w:jc w:val="both"/>
        <w:rPr>
          <w:rFonts w:ascii="Sylfaen" w:hAnsi="Sylfaen"/>
          <w:sz w:val="18"/>
          <w:szCs w:val="18"/>
          <w:lang w:val="ka-GE"/>
        </w:rPr>
      </w:pPr>
      <w:r w:rsidRPr="0028614E">
        <w:rPr>
          <w:rStyle w:val="FootnoteReference"/>
          <w:rFonts w:ascii="Sylfaen" w:hAnsi="Sylfaen"/>
          <w:sz w:val="18"/>
          <w:szCs w:val="18"/>
        </w:rPr>
        <w:footnoteRef/>
      </w:r>
      <w:r w:rsidRPr="00625042">
        <w:rPr>
          <w:rFonts w:ascii="Sylfaen" w:hAnsi="Sylfaen"/>
          <w:sz w:val="18"/>
          <w:szCs w:val="18"/>
          <w:lang w:val="ka-GE"/>
        </w:rPr>
        <w:t xml:space="preserve"> </w:t>
      </w:r>
      <w:r w:rsidRPr="005D3787">
        <w:rPr>
          <w:rFonts w:ascii="Sylfaen" w:hAnsi="Sylfaen"/>
          <w:sz w:val="18"/>
          <w:szCs w:val="18"/>
          <w:lang w:val="ka-GE"/>
        </w:rPr>
        <w:t xml:space="preserve">„საერთაშორისო გამჭვირვალობა - საქართველო“, „საქართველოს ეროვნული ანტიკორუფციული სისტემის შეფასება </w:t>
      </w:r>
      <w:r w:rsidRPr="00E67ED5">
        <w:rPr>
          <w:rFonts w:ascii="Sylfaen" w:hAnsi="Sylfaen"/>
          <w:sz w:val="18"/>
          <w:szCs w:val="18"/>
          <w:lang w:val="ka-GE"/>
        </w:rPr>
        <w:t>2020</w:t>
      </w:r>
      <w:r w:rsidRPr="005D3787">
        <w:rPr>
          <w:rFonts w:ascii="Sylfaen" w:hAnsi="Sylfaen"/>
          <w:sz w:val="18"/>
          <w:szCs w:val="18"/>
          <w:lang w:val="ka-GE"/>
        </w:rPr>
        <w:t xml:space="preserve">“, 26 ივნისი, 2020, </w:t>
      </w:r>
      <w:r>
        <w:rPr>
          <w:rFonts w:ascii="Sylfaen" w:hAnsi="Sylfaen"/>
          <w:sz w:val="18"/>
          <w:szCs w:val="18"/>
          <w:lang w:val="ka-GE"/>
        </w:rPr>
        <w:t xml:space="preserve">გვ. </w:t>
      </w:r>
      <w:r w:rsidRPr="00B629FD">
        <w:rPr>
          <w:rFonts w:ascii="Sylfaen" w:hAnsi="Sylfaen"/>
          <w:sz w:val="18"/>
          <w:szCs w:val="18"/>
          <w:lang w:val="ka-GE"/>
        </w:rPr>
        <w:t>152</w:t>
      </w:r>
      <w:r>
        <w:rPr>
          <w:rFonts w:ascii="Sylfaen" w:hAnsi="Sylfaen"/>
          <w:sz w:val="18"/>
          <w:szCs w:val="18"/>
          <w:lang w:val="ka-GE"/>
        </w:rPr>
        <w:t xml:space="preserve">, </w:t>
      </w:r>
      <w:r w:rsidRPr="005D3787">
        <w:rPr>
          <w:rFonts w:ascii="Sylfaen" w:hAnsi="Sylfaen"/>
          <w:sz w:val="18"/>
          <w:szCs w:val="18"/>
          <w:lang w:val="ka-GE"/>
        </w:rPr>
        <w:t>https://www.transparency.ge/ge/post/sakartvelos-erovnuli-antikorupciuli-sistemis-shepaseba-2020</w:t>
      </w:r>
      <w:r>
        <w:rPr>
          <w:rFonts w:ascii="Sylfaen" w:hAnsi="Sylfaen"/>
          <w:sz w:val="18"/>
          <w:szCs w:val="18"/>
          <w:lang w:val="ka-GE"/>
        </w:rPr>
        <w:t xml:space="preserve"> </w:t>
      </w:r>
    </w:p>
  </w:footnote>
  <w:footnote w:id="329">
    <w:p w14:paraId="24DE0CFA" w14:textId="77777777" w:rsidR="00E3227D" w:rsidRPr="005F319C" w:rsidRDefault="00E3227D" w:rsidP="009D5F99">
      <w:pPr>
        <w:jc w:val="both"/>
        <w:rPr>
          <w:rFonts w:ascii="Sylfaen" w:hAnsi="Sylfaen"/>
          <w:sz w:val="18"/>
          <w:szCs w:val="18"/>
          <w:lang w:val="ka-GE"/>
        </w:rPr>
      </w:pPr>
      <w:r w:rsidRPr="005F319C">
        <w:rPr>
          <w:rStyle w:val="FootnoteReference"/>
          <w:rFonts w:ascii="Sylfaen" w:hAnsi="Sylfaen"/>
          <w:sz w:val="18"/>
          <w:szCs w:val="18"/>
        </w:rPr>
        <w:footnoteRef/>
      </w:r>
      <w:r w:rsidRPr="00625042">
        <w:rPr>
          <w:rFonts w:ascii="Sylfaen" w:hAnsi="Sylfaen"/>
          <w:sz w:val="18"/>
          <w:szCs w:val="18"/>
          <w:lang w:val="ka-GE"/>
        </w:rPr>
        <w:t xml:space="preserve"> </w:t>
      </w:r>
      <w:r>
        <w:rPr>
          <w:rFonts w:ascii="Sylfaen" w:hAnsi="Sylfaen"/>
          <w:sz w:val="18"/>
          <w:szCs w:val="18"/>
          <w:lang w:val="ka-GE"/>
        </w:rPr>
        <w:t>„</w:t>
      </w:r>
      <w:r w:rsidRPr="005F319C">
        <w:rPr>
          <w:rFonts w:ascii="Sylfaen" w:hAnsi="Sylfaen"/>
          <w:sz w:val="18"/>
          <w:szCs w:val="18"/>
          <w:lang w:val="ka-GE"/>
        </w:rPr>
        <w:t>ღია საზოგადოების ფონდი</w:t>
      </w:r>
      <w:r>
        <w:rPr>
          <w:rFonts w:ascii="Sylfaen" w:hAnsi="Sylfaen"/>
          <w:sz w:val="18"/>
          <w:szCs w:val="18"/>
          <w:lang w:val="ka-GE"/>
        </w:rPr>
        <w:t>“</w:t>
      </w:r>
      <w:r w:rsidRPr="005F319C">
        <w:rPr>
          <w:rFonts w:ascii="Sylfaen" w:hAnsi="Sylfaen"/>
          <w:sz w:val="18"/>
          <w:szCs w:val="18"/>
          <w:lang w:val="ka-GE"/>
        </w:rPr>
        <w:t>, „არასამთავრობო ორგანიზაციების განცხადება ნიკა გვარამიასთვის ბრალის წარდგენის შესახებ“, 9 აგვისტო, 2019, https://osgf.ge/arasamtavrobo-organizaciebis-ganckhadeba-nika-gvaramiastvis-bralis-wardgenis-shesakheb/</w:t>
      </w:r>
    </w:p>
  </w:footnote>
  <w:footnote w:id="330">
    <w:p w14:paraId="75A49FEB" w14:textId="77777777" w:rsidR="00E3227D" w:rsidRPr="005F319C" w:rsidRDefault="00E3227D" w:rsidP="00AA79E9">
      <w:pPr>
        <w:jc w:val="both"/>
        <w:rPr>
          <w:rFonts w:ascii="Sylfaen" w:hAnsi="Sylfaen"/>
          <w:sz w:val="18"/>
          <w:szCs w:val="18"/>
          <w:lang w:val="ka-GE"/>
        </w:rPr>
      </w:pPr>
      <w:r w:rsidRPr="005F319C">
        <w:rPr>
          <w:rStyle w:val="FootnoteReference"/>
          <w:rFonts w:ascii="Sylfaen" w:hAnsi="Sylfaen"/>
          <w:sz w:val="18"/>
          <w:szCs w:val="18"/>
        </w:rPr>
        <w:footnoteRef/>
      </w:r>
      <w:r w:rsidRPr="005F319C">
        <w:rPr>
          <w:rFonts w:ascii="Sylfaen" w:hAnsi="Sylfaen"/>
          <w:sz w:val="18"/>
          <w:szCs w:val="18"/>
          <w:lang w:val="ka-GE"/>
        </w:rPr>
        <w:t xml:space="preserve"> JAM News, „ტვ პირველის“ დამფუძნებელი ამბობს, რომ მის მამას არხის სარედაქციო პოლიტიკის გამო დაემუქრნენ“, 2</w:t>
      </w:r>
      <w:r w:rsidRPr="00AD62C6">
        <w:rPr>
          <w:rFonts w:ascii="Sylfaen" w:hAnsi="Sylfaen"/>
          <w:sz w:val="18"/>
          <w:szCs w:val="18"/>
          <w:lang w:val="ka-GE"/>
        </w:rPr>
        <w:t>1</w:t>
      </w:r>
      <w:r w:rsidRPr="005F319C">
        <w:rPr>
          <w:rFonts w:ascii="Sylfaen" w:hAnsi="Sylfaen"/>
          <w:sz w:val="18"/>
          <w:szCs w:val="18"/>
          <w:lang w:val="ka-GE"/>
        </w:rPr>
        <w:t xml:space="preserve"> ოქტომბერი, 2020, https://jam-news.net/ge/avto-wereteli-ambobs-rom-tv-pirvelis-gamo-emuqrebian/</w:t>
      </w:r>
    </w:p>
    <w:p w14:paraId="4797F70D" w14:textId="77777777" w:rsidR="00E3227D" w:rsidRPr="00423D62" w:rsidRDefault="00E3227D">
      <w:pPr>
        <w:rPr>
          <w:rFonts w:ascii="Sylfaen" w:hAnsi="Sylfaen"/>
        </w:rPr>
      </w:pPr>
      <w:r w:rsidRPr="005F319C">
        <w:rPr>
          <w:rStyle w:val="FootnoteReference"/>
          <w:rFonts w:ascii="Sylfaen" w:hAnsi="Sylfaen"/>
          <w:sz w:val="18"/>
          <w:szCs w:val="18"/>
        </w:rPr>
        <w:footnoteRef/>
      </w:r>
      <w:r w:rsidRPr="005F319C">
        <w:rPr>
          <w:rFonts w:ascii="Sylfaen" w:hAnsi="Sylfaen"/>
          <w:sz w:val="18"/>
          <w:szCs w:val="18"/>
        </w:rPr>
        <w:t xml:space="preserve"> OECD Anti-Corruption Network (ACN), Istanbul Anti-corruption Action Plan Fourth Round of Monitoring Progress</w:t>
      </w:r>
    </w:p>
  </w:footnote>
  <w:footnote w:id="331">
    <w:p w14:paraId="2BED9127" w14:textId="77777777" w:rsidR="00E3227D" w:rsidRPr="00A325C0" w:rsidRDefault="00E3227D" w:rsidP="00A325C0">
      <w:pPr>
        <w:jc w:val="both"/>
        <w:rPr>
          <w:rFonts w:ascii="Sylfaen" w:hAnsi="Sylfaen"/>
        </w:rPr>
      </w:pPr>
      <w:r w:rsidRPr="00A325C0">
        <w:rPr>
          <w:rStyle w:val="FootnoteReference"/>
          <w:rFonts w:ascii="Sylfaen" w:hAnsi="Sylfaen"/>
          <w:sz w:val="18"/>
        </w:rPr>
        <w:footnoteRef/>
      </w:r>
      <w:r w:rsidRPr="00A325C0">
        <w:rPr>
          <w:rFonts w:ascii="Sylfaen" w:hAnsi="Sylfaen"/>
          <w:sz w:val="18"/>
        </w:rPr>
        <w:t xml:space="preserve"> Media Checker, </w:t>
      </w:r>
      <w:r w:rsidRPr="00A325C0">
        <w:rPr>
          <w:rFonts w:ascii="Sylfaen" w:hAnsi="Sylfaen"/>
          <w:sz w:val="18"/>
          <w:lang w:val="ka-GE"/>
        </w:rPr>
        <w:t xml:space="preserve">„ცესკოსთან მიმდინარე აქციის გაშუქებისას დაშავდნენ გადამღები ჯგუფები და დაზიანდა ტექნიკა“, </w:t>
      </w:r>
      <w:r w:rsidRPr="00A325C0">
        <w:rPr>
          <w:rFonts w:ascii="Sylfaen" w:hAnsi="Sylfaen"/>
          <w:sz w:val="18"/>
        </w:rPr>
        <w:t xml:space="preserve">9 </w:t>
      </w:r>
      <w:r w:rsidRPr="00A325C0">
        <w:rPr>
          <w:rFonts w:ascii="Sylfaen" w:hAnsi="Sylfaen"/>
          <w:sz w:val="18"/>
          <w:lang w:val="ka-GE"/>
        </w:rPr>
        <w:t xml:space="preserve">ნოემბერი, </w:t>
      </w:r>
      <w:r w:rsidRPr="00A325C0">
        <w:rPr>
          <w:rFonts w:ascii="Sylfaen" w:hAnsi="Sylfaen"/>
          <w:sz w:val="18"/>
        </w:rPr>
        <w:t>2020, https://www.mediachecker.ge/ka/mediagaremo/article/85135-cekosthan-mimdinare-aqciis-gashuqebisas-dashavdnen-gadamghebi-jgufebi-da-dazianda-teqnika</w:t>
      </w:r>
    </w:p>
  </w:footnote>
  <w:footnote w:id="332">
    <w:p w14:paraId="53E6606E" w14:textId="77777777" w:rsidR="00E3227D" w:rsidRPr="00CD424D" w:rsidRDefault="00E3227D" w:rsidP="006E1AAF">
      <w:pPr>
        <w:jc w:val="both"/>
        <w:rPr>
          <w:rFonts w:ascii="Sylfaen" w:hAnsi="Sylfaen"/>
          <w:sz w:val="18"/>
          <w:szCs w:val="18"/>
        </w:rPr>
      </w:pPr>
      <w:r w:rsidRPr="00CD424D">
        <w:rPr>
          <w:rStyle w:val="FootnoteReference"/>
          <w:rFonts w:ascii="Sylfaen" w:hAnsi="Sylfaen"/>
          <w:sz w:val="18"/>
          <w:szCs w:val="18"/>
        </w:rPr>
        <w:footnoteRef/>
      </w:r>
      <w:r w:rsidRPr="00CD424D">
        <w:rPr>
          <w:rFonts w:ascii="Sylfaen" w:hAnsi="Sylfaen"/>
          <w:sz w:val="18"/>
          <w:szCs w:val="18"/>
        </w:rPr>
        <w:t xml:space="preserve"> </w:t>
      </w:r>
      <w:r w:rsidRPr="00CD424D">
        <w:rPr>
          <w:rFonts w:ascii="Sylfaen" w:hAnsi="Sylfaen"/>
          <w:sz w:val="18"/>
          <w:szCs w:val="18"/>
          <w:lang w:val="ka-GE"/>
        </w:rPr>
        <w:t xml:space="preserve">რადიო თავისუფლება, „20 ივნისის ღამეს დაშავებული ჟურნალისტების საქმეზე ცალცალკე გამოძიება არ მიმდინარეობს“, </w:t>
      </w:r>
      <w:r w:rsidRPr="00CD424D">
        <w:rPr>
          <w:rFonts w:ascii="Sylfaen" w:hAnsi="Sylfaen"/>
          <w:sz w:val="18"/>
          <w:szCs w:val="18"/>
        </w:rPr>
        <w:t xml:space="preserve">26 </w:t>
      </w:r>
      <w:r w:rsidRPr="00CD424D">
        <w:rPr>
          <w:rFonts w:ascii="Sylfaen" w:hAnsi="Sylfaen"/>
          <w:sz w:val="18"/>
          <w:szCs w:val="18"/>
          <w:lang w:val="ka-GE"/>
        </w:rPr>
        <w:t>ივლისი,</w:t>
      </w:r>
      <w:r w:rsidRPr="00CD424D">
        <w:rPr>
          <w:rFonts w:ascii="Sylfaen" w:hAnsi="Sylfaen"/>
          <w:sz w:val="18"/>
          <w:szCs w:val="18"/>
        </w:rPr>
        <w:t xml:space="preserve"> 2019, https://www.radiotavisupleba.ge/a/30077364.html</w:t>
      </w:r>
    </w:p>
  </w:footnote>
  <w:footnote w:id="333">
    <w:p w14:paraId="480E3EF1" w14:textId="77777777" w:rsidR="00E3227D" w:rsidRPr="00CD424D" w:rsidRDefault="00E3227D" w:rsidP="00BE5963">
      <w:pPr>
        <w:pBdr>
          <w:top w:val="nil"/>
          <w:left w:val="nil"/>
          <w:bottom w:val="nil"/>
          <w:right w:val="nil"/>
          <w:between w:val="nil"/>
        </w:pBdr>
        <w:jc w:val="both"/>
        <w:rPr>
          <w:rFonts w:ascii="Sylfaen" w:hAnsi="Sylfaen"/>
          <w:sz w:val="18"/>
          <w:szCs w:val="18"/>
        </w:rPr>
      </w:pPr>
      <w:r w:rsidRPr="00920242">
        <w:rPr>
          <w:rStyle w:val="FootnoteReference"/>
          <w:rFonts w:ascii="Sylfaen" w:hAnsi="Sylfaen"/>
          <w:sz w:val="18"/>
          <w:szCs w:val="18"/>
        </w:rPr>
        <w:footnoteRef/>
      </w:r>
      <w:r w:rsidRPr="00920242">
        <w:rPr>
          <w:rFonts w:ascii="Sylfaen" w:hAnsi="Sylfaen"/>
          <w:sz w:val="18"/>
          <w:szCs w:val="18"/>
        </w:rPr>
        <w:t xml:space="preserve"> </w:t>
      </w:r>
      <w:r w:rsidRPr="005D3787">
        <w:rPr>
          <w:rFonts w:ascii="Sylfaen" w:hAnsi="Sylfaen"/>
          <w:sz w:val="18"/>
          <w:szCs w:val="18"/>
          <w:lang w:val="ka-GE"/>
        </w:rPr>
        <w:t xml:space="preserve">„საერთაშორისო გამჭვირვალობა - საქართველო“, „საქართველოს ეროვნული ანტიკორუფციული სისტემის შეფასება </w:t>
      </w:r>
      <w:r w:rsidRPr="00E67ED5">
        <w:rPr>
          <w:rFonts w:ascii="Sylfaen" w:hAnsi="Sylfaen"/>
          <w:sz w:val="18"/>
          <w:szCs w:val="18"/>
          <w:lang w:val="ka-GE"/>
        </w:rPr>
        <w:t>2020</w:t>
      </w:r>
      <w:r w:rsidRPr="005D3787">
        <w:rPr>
          <w:rFonts w:ascii="Sylfaen" w:hAnsi="Sylfaen"/>
          <w:sz w:val="18"/>
          <w:szCs w:val="18"/>
          <w:lang w:val="ka-GE"/>
        </w:rPr>
        <w:t>“, 26 ივნისი, 2020, გვ.</w:t>
      </w:r>
      <w:r>
        <w:rPr>
          <w:rFonts w:ascii="Sylfaen" w:hAnsi="Sylfaen"/>
          <w:sz w:val="18"/>
          <w:szCs w:val="18"/>
          <w:lang w:val="ka-GE"/>
        </w:rPr>
        <w:t xml:space="preserve"> 153, </w:t>
      </w:r>
      <w:r w:rsidRPr="005D3787">
        <w:rPr>
          <w:rFonts w:ascii="Sylfaen" w:hAnsi="Sylfaen"/>
          <w:sz w:val="18"/>
          <w:szCs w:val="18"/>
          <w:lang w:val="ka-GE"/>
        </w:rPr>
        <w:t>https://www.transparency.ge/ge/post/sakartvelos-erovnuli-antikorupciuli-sistemis-shepaseba-2020</w:t>
      </w:r>
      <w:r>
        <w:rPr>
          <w:rFonts w:ascii="Sylfaen" w:hAnsi="Sylfaen"/>
          <w:sz w:val="18"/>
          <w:szCs w:val="18"/>
          <w:lang w:val="ka-GE"/>
        </w:rPr>
        <w:t xml:space="preserve"> </w:t>
      </w:r>
    </w:p>
  </w:footnote>
  <w:footnote w:id="334">
    <w:p w14:paraId="65917B5D" w14:textId="77777777" w:rsidR="00E3227D" w:rsidRPr="003C325F" w:rsidRDefault="00E3227D">
      <w:pPr>
        <w:pBdr>
          <w:top w:val="nil"/>
          <w:left w:val="nil"/>
          <w:bottom w:val="nil"/>
          <w:right w:val="nil"/>
          <w:between w:val="nil"/>
        </w:pBdr>
        <w:rPr>
          <w:rFonts w:ascii="Sylfaen" w:hAnsi="Sylfaen"/>
          <w:sz w:val="18"/>
          <w:szCs w:val="18"/>
          <w:lang w:val="ka-GE"/>
        </w:rPr>
      </w:pPr>
      <w:r w:rsidRPr="00CD424D">
        <w:rPr>
          <w:rStyle w:val="FootnoteReference"/>
          <w:rFonts w:ascii="Sylfaen" w:hAnsi="Sylfaen"/>
          <w:sz w:val="18"/>
          <w:szCs w:val="18"/>
        </w:rPr>
        <w:footnoteRef/>
      </w:r>
      <w:r w:rsidRPr="00CD424D">
        <w:rPr>
          <w:rFonts w:ascii="Sylfaen" w:hAnsi="Sylfaen"/>
          <w:sz w:val="18"/>
          <w:szCs w:val="18"/>
        </w:rPr>
        <w:t xml:space="preserve"> </w:t>
      </w:r>
      <w:r w:rsidRPr="00CD424D">
        <w:rPr>
          <w:rFonts w:ascii="Sylfaen" w:hAnsi="Sylfaen"/>
          <w:sz w:val="18"/>
          <w:szCs w:val="18"/>
          <w:lang w:val="ka-GE"/>
        </w:rPr>
        <w:t>იქვე, გვ.</w:t>
      </w:r>
      <w:r w:rsidRPr="00CD424D">
        <w:rPr>
          <w:rFonts w:ascii="Sylfaen" w:hAnsi="Sylfaen"/>
          <w:sz w:val="18"/>
          <w:szCs w:val="18"/>
        </w:rPr>
        <w:t xml:space="preserve"> </w:t>
      </w:r>
      <w:r>
        <w:rPr>
          <w:rFonts w:ascii="Sylfaen" w:hAnsi="Sylfaen"/>
          <w:sz w:val="18"/>
          <w:szCs w:val="18"/>
          <w:lang w:val="ka-GE"/>
        </w:rPr>
        <w:t xml:space="preserve">154. </w:t>
      </w:r>
    </w:p>
  </w:footnote>
  <w:footnote w:id="335">
    <w:p w14:paraId="19369A7F" w14:textId="77777777" w:rsidR="00E3227D" w:rsidRPr="00CD424D" w:rsidRDefault="00E3227D">
      <w:pPr>
        <w:pBdr>
          <w:top w:val="nil"/>
          <w:left w:val="nil"/>
          <w:bottom w:val="nil"/>
          <w:right w:val="nil"/>
          <w:between w:val="nil"/>
        </w:pBdr>
        <w:rPr>
          <w:rFonts w:ascii="Sylfaen" w:hAnsi="Sylfaen"/>
          <w:sz w:val="18"/>
          <w:szCs w:val="18"/>
        </w:rPr>
      </w:pPr>
      <w:r w:rsidRPr="00CD424D">
        <w:rPr>
          <w:rStyle w:val="FootnoteReference"/>
          <w:rFonts w:ascii="Sylfaen" w:hAnsi="Sylfaen"/>
          <w:sz w:val="18"/>
          <w:szCs w:val="18"/>
        </w:rPr>
        <w:footnoteRef/>
      </w:r>
      <w:r w:rsidRPr="00CD424D">
        <w:rPr>
          <w:rFonts w:ascii="Sylfaen" w:hAnsi="Sylfaen"/>
          <w:sz w:val="18"/>
          <w:szCs w:val="18"/>
        </w:rPr>
        <w:t xml:space="preserve"> </w:t>
      </w:r>
      <w:r w:rsidRPr="00CD424D">
        <w:rPr>
          <w:rFonts w:ascii="Sylfaen" w:hAnsi="Sylfaen"/>
          <w:sz w:val="18"/>
          <w:szCs w:val="18"/>
          <w:lang w:val="ka-GE"/>
        </w:rPr>
        <w:t>იქვე, გვ.</w:t>
      </w:r>
      <w:r w:rsidRPr="00CD424D">
        <w:rPr>
          <w:rFonts w:ascii="Sylfaen" w:hAnsi="Sylfaen"/>
          <w:sz w:val="18"/>
          <w:szCs w:val="18"/>
        </w:rPr>
        <w:t xml:space="preserve"> </w:t>
      </w:r>
      <w:r>
        <w:rPr>
          <w:rFonts w:ascii="Sylfaen" w:hAnsi="Sylfaen"/>
          <w:sz w:val="18"/>
          <w:szCs w:val="18"/>
        </w:rPr>
        <w:t xml:space="preserve">156. </w:t>
      </w:r>
    </w:p>
  </w:footnote>
  <w:footnote w:id="336">
    <w:p w14:paraId="5ED1A957" w14:textId="78371AF2" w:rsidR="00E3227D" w:rsidRPr="00A3611A" w:rsidRDefault="00E3227D">
      <w:pPr>
        <w:pBdr>
          <w:top w:val="nil"/>
          <w:left w:val="nil"/>
          <w:bottom w:val="nil"/>
          <w:right w:val="nil"/>
          <w:between w:val="nil"/>
        </w:pBdr>
        <w:rPr>
          <w:rFonts w:ascii="Sylfaen" w:eastAsia="Times New Roman" w:hAnsi="Sylfaen" w:cs="Times New Roman"/>
          <w:color w:val="000000"/>
          <w:sz w:val="18"/>
          <w:szCs w:val="18"/>
          <w:lang w:val="ka-GE"/>
        </w:rPr>
      </w:pPr>
      <w:r w:rsidRPr="00CD424D">
        <w:rPr>
          <w:rStyle w:val="FootnoteReference"/>
          <w:rFonts w:ascii="Sylfaen" w:hAnsi="Sylfaen"/>
          <w:sz w:val="18"/>
          <w:szCs w:val="18"/>
        </w:rPr>
        <w:footnoteRef/>
      </w:r>
      <w:r w:rsidRPr="00CD424D">
        <w:rPr>
          <w:rFonts w:ascii="Sylfaen" w:hAnsi="Sylfaen"/>
          <w:sz w:val="18"/>
          <w:szCs w:val="18"/>
        </w:rPr>
        <w:t xml:space="preserve"> </w:t>
      </w:r>
      <w:r w:rsidRPr="00CD424D">
        <w:rPr>
          <w:rFonts w:ascii="Sylfaen" w:hAnsi="Sylfaen"/>
          <w:sz w:val="18"/>
          <w:szCs w:val="18"/>
          <w:lang w:val="ka-GE"/>
        </w:rPr>
        <w:t xml:space="preserve">იქვე, გვ. </w:t>
      </w:r>
      <w:r w:rsidRPr="008A1FA5">
        <w:rPr>
          <w:rFonts w:ascii="Sylfaen" w:hAnsi="Sylfaen"/>
          <w:sz w:val="18"/>
          <w:szCs w:val="18"/>
          <w:lang w:val="ka-GE"/>
        </w:rPr>
        <w:t>159-161.</w:t>
      </w:r>
      <w:r>
        <w:rPr>
          <w:rFonts w:ascii="Sylfaen" w:hAnsi="Sylfaen"/>
          <w:sz w:val="18"/>
          <w:szCs w:val="18"/>
          <w:lang w:val="ka-GE"/>
        </w:rPr>
        <w:t xml:space="preserve"> </w:t>
      </w:r>
    </w:p>
  </w:footnote>
  <w:footnote w:id="337">
    <w:p w14:paraId="2C5A5915" w14:textId="77777777" w:rsidR="00E3227D" w:rsidRPr="00345495" w:rsidRDefault="00E3227D">
      <w:pPr>
        <w:pBdr>
          <w:top w:val="nil"/>
          <w:left w:val="nil"/>
          <w:bottom w:val="nil"/>
          <w:right w:val="nil"/>
          <w:between w:val="nil"/>
        </w:pBdr>
        <w:rPr>
          <w:rFonts w:ascii="Sylfaen" w:hAnsi="Sylfaen"/>
          <w:sz w:val="18"/>
          <w:szCs w:val="18"/>
          <w:lang w:val="ka-GE"/>
        </w:rPr>
      </w:pPr>
      <w:r w:rsidRPr="00CD424D">
        <w:rPr>
          <w:rStyle w:val="FootnoteReference"/>
          <w:rFonts w:ascii="Sylfaen" w:hAnsi="Sylfaen"/>
          <w:sz w:val="18"/>
          <w:szCs w:val="18"/>
        </w:rPr>
        <w:footnoteRef/>
      </w:r>
      <w:r w:rsidRPr="00F171B1">
        <w:rPr>
          <w:rFonts w:ascii="Sylfaen" w:hAnsi="Sylfaen"/>
          <w:sz w:val="18"/>
          <w:szCs w:val="18"/>
          <w:lang w:val="ka-GE"/>
        </w:rPr>
        <w:t xml:space="preserve"> </w:t>
      </w:r>
      <w:r w:rsidRPr="00CD424D">
        <w:rPr>
          <w:rFonts w:ascii="Sylfaen" w:hAnsi="Sylfaen"/>
          <w:sz w:val="18"/>
          <w:szCs w:val="18"/>
          <w:lang w:val="ka-GE"/>
        </w:rPr>
        <w:t>იქვე, გვ.</w:t>
      </w:r>
      <w:r w:rsidRPr="00F171B1">
        <w:rPr>
          <w:rFonts w:ascii="Sylfaen" w:hAnsi="Sylfaen"/>
          <w:sz w:val="18"/>
          <w:szCs w:val="18"/>
          <w:lang w:val="ka-GE"/>
        </w:rPr>
        <w:t xml:space="preserve"> </w:t>
      </w:r>
      <w:r>
        <w:rPr>
          <w:rFonts w:ascii="Sylfaen" w:hAnsi="Sylfaen"/>
          <w:sz w:val="18"/>
          <w:szCs w:val="18"/>
          <w:lang w:val="ka-GE"/>
        </w:rPr>
        <w:t>162-163.</w:t>
      </w:r>
    </w:p>
  </w:footnote>
  <w:footnote w:id="338">
    <w:p w14:paraId="21183261" w14:textId="77777777" w:rsidR="00E3227D" w:rsidRPr="00385D05" w:rsidRDefault="00E3227D">
      <w:pPr>
        <w:pBdr>
          <w:top w:val="nil"/>
          <w:left w:val="nil"/>
          <w:bottom w:val="nil"/>
          <w:right w:val="nil"/>
          <w:between w:val="nil"/>
        </w:pBdr>
        <w:rPr>
          <w:rFonts w:ascii="Sylfaen" w:hAnsi="Sylfaen"/>
          <w:lang w:val="ka-GE"/>
        </w:rPr>
      </w:pPr>
      <w:r w:rsidRPr="00CD424D">
        <w:rPr>
          <w:rStyle w:val="FootnoteReference"/>
          <w:rFonts w:ascii="Sylfaen" w:hAnsi="Sylfaen"/>
          <w:sz w:val="18"/>
          <w:szCs w:val="18"/>
        </w:rPr>
        <w:footnoteRef/>
      </w:r>
      <w:r w:rsidRPr="00F171B1">
        <w:rPr>
          <w:rFonts w:ascii="Sylfaen" w:hAnsi="Sylfaen"/>
          <w:sz w:val="18"/>
          <w:szCs w:val="18"/>
          <w:lang w:val="ka-GE"/>
        </w:rPr>
        <w:t xml:space="preserve"> </w:t>
      </w:r>
      <w:r w:rsidRPr="00CD424D">
        <w:rPr>
          <w:rFonts w:ascii="Sylfaen" w:hAnsi="Sylfaen"/>
          <w:sz w:val="18"/>
          <w:szCs w:val="18"/>
          <w:lang w:val="ka-GE"/>
        </w:rPr>
        <w:t>იქვე, გვ.</w:t>
      </w:r>
      <w:r w:rsidRPr="00F171B1">
        <w:rPr>
          <w:rFonts w:ascii="Sylfaen" w:hAnsi="Sylfaen"/>
          <w:sz w:val="18"/>
          <w:szCs w:val="18"/>
          <w:lang w:val="ka-GE"/>
        </w:rPr>
        <w:t xml:space="preserve"> </w:t>
      </w:r>
      <w:r>
        <w:rPr>
          <w:rFonts w:ascii="Sylfaen" w:hAnsi="Sylfaen"/>
          <w:lang w:val="ka-GE"/>
        </w:rPr>
        <w:t xml:space="preserve">81. </w:t>
      </w:r>
    </w:p>
  </w:footnote>
  <w:footnote w:id="339">
    <w:p w14:paraId="38516C1C" w14:textId="77777777" w:rsidR="00E3227D" w:rsidRPr="0084644B" w:rsidRDefault="00E3227D" w:rsidP="00CC5B88">
      <w:pPr>
        <w:pBdr>
          <w:top w:val="nil"/>
          <w:left w:val="nil"/>
          <w:bottom w:val="nil"/>
          <w:right w:val="nil"/>
          <w:between w:val="nil"/>
        </w:pBdr>
        <w:jc w:val="both"/>
        <w:rPr>
          <w:rFonts w:ascii="Sylfaen" w:hAnsi="Sylfaen"/>
          <w:lang w:val="ka-GE"/>
        </w:rPr>
      </w:pPr>
      <w:r w:rsidRPr="002C36C7">
        <w:rPr>
          <w:rStyle w:val="FootnoteReference"/>
          <w:rFonts w:ascii="Sylfaen" w:hAnsi="Sylfaen"/>
          <w:sz w:val="18"/>
        </w:rPr>
        <w:footnoteRef/>
      </w:r>
      <w:r w:rsidRPr="0084644B">
        <w:rPr>
          <w:rFonts w:ascii="Sylfaen" w:hAnsi="Sylfaen"/>
          <w:sz w:val="18"/>
          <w:lang w:val="ka-GE"/>
        </w:rPr>
        <w:t xml:space="preserve"> </w:t>
      </w:r>
      <w:r w:rsidRPr="002C36C7">
        <w:rPr>
          <w:rFonts w:ascii="Sylfaen" w:hAnsi="Sylfaen"/>
          <w:sz w:val="18"/>
          <w:lang w:val="ka-GE"/>
        </w:rPr>
        <w:t xml:space="preserve">„საერთაშორისო გამჭვირვალობა - საქართველო“, „კორუფცია და ანტიკორუფციული პოლიტიკა საქართველოში: 2016-2020 წლები“, </w:t>
      </w:r>
      <w:r w:rsidRPr="0084644B">
        <w:rPr>
          <w:rFonts w:ascii="Sylfaen" w:hAnsi="Sylfaen"/>
          <w:sz w:val="18"/>
          <w:lang w:val="ka-GE"/>
        </w:rPr>
        <w:t>2</w:t>
      </w:r>
      <w:r w:rsidRPr="00A37711">
        <w:rPr>
          <w:rFonts w:ascii="Sylfaen" w:hAnsi="Sylfaen"/>
          <w:sz w:val="18"/>
          <w:lang w:val="ka-GE"/>
        </w:rPr>
        <w:t>0</w:t>
      </w:r>
      <w:r w:rsidRPr="0084644B">
        <w:rPr>
          <w:rFonts w:ascii="Sylfaen" w:hAnsi="Sylfaen"/>
          <w:sz w:val="18"/>
          <w:lang w:val="ka-GE"/>
        </w:rPr>
        <w:t xml:space="preserve"> </w:t>
      </w:r>
      <w:r w:rsidRPr="002C36C7">
        <w:rPr>
          <w:rFonts w:ascii="Sylfaen" w:hAnsi="Sylfaen"/>
          <w:sz w:val="18"/>
          <w:lang w:val="ka-GE"/>
        </w:rPr>
        <w:t xml:space="preserve">ოქტომბერი, </w:t>
      </w:r>
      <w:r w:rsidRPr="0084644B">
        <w:rPr>
          <w:rFonts w:ascii="Sylfaen" w:hAnsi="Sylfaen"/>
          <w:sz w:val="18"/>
          <w:lang w:val="ka-GE"/>
        </w:rPr>
        <w:t>2020,</w:t>
      </w:r>
      <w:r w:rsidRPr="002C36C7">
        <w:rPr>
          <w:rFonts w:ascii="Sylfaen" w:hAnsi="Sylfaen"/>
          <w:sz w:val="18"/>
          <w:lang w:val="ka-GE"/>
        </w:rPr>
        <w:t xml:space="preserve"> https://transparency.ge/ge/post/korupcia-da-antikorupciuli-politika-sakartveloshi-2016-2020-clebi</w:t>
      </w:r>
      <w:r w:rsidRPr="0084644B">
        <w:rPr>
          <w:rFonts w:ascii="Sylfaen" w:hAnsi="Sylfaen"/>
          <w:sz w:val="18"/>
          <w:lang w:val="ka-GE"/>
        </w:rPr>
        <w:t xml:space="preserve"> </w:t>
      </w:r>
    </w:p>
  </w:footnote>
  <w:footnote w:id="340">
    <w:p w14:paraId="26AD42D8" w14:textId="77777777" w:rsidR="00E3227D" w:rsidRPr="00811FFA" w:rsidRDefault="00E3227D" w:rsidP="001C3A2B">
      <w:pPr>
        <w:pBdr>
          <w:top w:val="nil"/>
          <w:left w:val="nil"/>
          <w:bottom w:val="nil"/>
          <w:right w:val="nil"/>
          <w:between w:val="nil"/>
        </w:pBdr>
        <w:jc w:val="both"/>
        <w:rPr>
          <w:rFonts w:ascii="Sylfaen" w:hAnsi="Sylfaen"/>
          <w:sz w:val="18"/>
          <w:lang w:val="ka-GE"/>
        </w:rPr>
      </w:pPr>
      <w:r w:rsidRPr="00811FFA">
        <w:rPr>
          <w:rStyle w:val="FootnoteReference"/>
          <w:rFonts w:ascii="Sylfaen" w:hAnsi="Sylfaen"/>
          <w:sz w:val="18"/>
        </w:rPr>
        <w:footnoteRef/>
      </w:r>
      <w:r w:rsidRPr="00811FFA">
        <w:rPr>
          <w:rFonts w:ascii="Sylfaen" w:hAnsi="Sylfaen"/>
          <w:sz w:val="18"/>
          <w:lang w:val="ka-GE"/>
        </w:rPr>
        <w:t xml:space="preserve"> „ინფორმაციის თავისუფლების განვითარების ინსტიტუტი“ (IDFI), „არასამთავრობო ორგანიზაციები ხელისუფლებას მოუწოდებენ შექმნას დამოუკიდებელი ანტიკორუფციული ორგანო“,  </w:t>
      </w:r>
    </w:p>
    <w:p w14:paraId="5FEA15AF" w14:textId="77777777" w:rsidR="00E3227D" w:rsidRPr="00811FFA" w:rsidRDefault="00E3227D" w:rsidP="00D94D45">
      <w:pPr>
        <w:pBdr>
          <w:top w:val="nil"/>
          <w:left w:val="nil"/>
          <w:bottom w:val="nil"/>
          <w:right w:val="nil"/>
          <w:between w:val="nil"/>
        </w:pBdr>
        <w:rPr>
          <w:rFonts w:ascii="Sylfaen" w:hAnsi="Sylfaen"/>
          <w:color w:val="000000"/>
          <w:sz w:val="18"/>
          <w:szCs w:val="18"/>
          <w:lang w:val="ka-GE"/>
        </w:rPr>
      </w:pPr>
      <w:r w:rsidRPr="00811FFA">
        <w:rPr>
          <w:rFonts w:ascii="Sylfaen" w:hAnsi="Sylfaen"/>
          <w:sz w:val="18"/>
          <w:szCs w:val="18"/>
          <w:lang w:val="ka-GE"/>
        </w:rPr>
        <w:t xml:space="preserve">8 ივლისი, 2020, https://idfi.ge/ge/joint-statement-of-ngos-253 </w:t>
      </w:r>
    </w:p>
  </w:footnote>
  <w:footnote w:id="341">
    <w:p w14:paraId="324EC3C6" w14:textId="77777777" w:rsidR="00E3227D" w:rsidRPr="004971E2" w:rsidRDefault="00E3227D" w:rsidP="004971E2">
      <w:pPr>
        <w:jc w:val="both"/>
        <w:rPr>
          <w:rFonts w:ascii="Sylfaen" w:hAnsi="Sylfaen"/>
          <w:sz w:val="18"/>
          <w:szCs w:val="18"/>
          <w:lang w:val="ka-GE"/>
        </w:rPr>
      </w:pPr>
      <w:r w:rsidRPr="00811FFA">
        <w:rPr>
          <w:rStyle w:val="FootnoteReference"/>
          <w:rFonts w:ascii="Sylfaen" w:hAnsi="Sylfaen"/>
          <w:sz w:val="18"/>
          <w:szCs w:val="18"/>
        </w:rPr>
        <w:footnoteRef/>
      </w:r>
      <w:r w:rsidRPr="00811FFA">
        <w:rPr>
          <w:rFonts w:ascii="Sylfaen" w:hAnsi="Sylfaen"/>
          <w:sz w:val="18"/>
          <w:szCs w:val="18"/>
          <w:lang w:val="ka-GE"/>
        </w:rPr>
        <w:t xml:space="preserve"> „ინფორმაციის თავისუფლების განვითარების ინსტიტუტი“</w:t>
      </w:r>
      <w:r w:rsidRPr="00D94D45">
        <w:rPr>
          <w:rFonts w:ascii="Sylfaen" w:hAnsi="Sylfaen"/>
          <w:sz w:val="18"/>
          <w:szCs w:val="18"/>
          <w:lang w:val="ka-GE"/>
        </w:rPr>
        <w:t xml:space="preserve"> (IDFI), „გამჭვირვალე საჯარო შესყიდვების რეიტინგი - სახელმწიფო შესყიდვების კანონმდებლობისა და აღსრულების პროცესის შეფასება ევრაზიის </w:t>
      </w:r>
      <w:r w:rsidRPr="004971E2">
        <w:rPr>
          <w:rFonts w:ascii="Sylfaen" w:hAnsi="Sylfaen"/>
          <w:sz w:val="18"/>
          <w:szCs w:val="18"/>
          <w:lang w:val="ka-GE"/>
        </w:rPr>
        <w:t xml:space="preserve">რეგიონში და მის მიღმა“, 1 ნოემბერი, 2017, https://idfi.ge/ge/tppr_in_eurasia_and_beyond </w:t>
      </w:r>
    </w:p>
  </w:footnote>
  <w:footnote w:id="342">
    <w:p w14:paraId="12B95DAC" w14:textId="77777777" w:rsidR="00E3227D" w:rsidRPr="00ED0941" w:rsidRDefault="00E3227D" w:rsidP="004971E2">
      <w:pPr>
        <w:jc w:val="both"/>
        <w:rPr>
          <w:rFonts w:ascii="Sylfaen" w:hAnsi="Sylfaen"/>
          <w:sz w:val="18"/>
          <w:lang w:val="ka-GE"/>
        </w:rPr>
      </w:pPr>
      <w:r w:rsidRPr="004971E2">
        <w:rPr>
          <w:rStyle w:val="FootnoteReference"/>
          <w:rFonts w:ascii="Sylfaen" w:hAnsi="Sylfaen"/>
          <w:sz w:val="18"/>
          <w:szCs w:val="18"/>
        </w:rPr>
        <w:footnoteRef/>
      </w:r>
      <w:r w:rsidRPr="004971E2">
        <w:rPr>
          <w:rFonts w:ascii="Sylfaen" w:hAnsi="Sylfaen"/>
          <w:sz w:val="18"/>
          <w:szCs w:val="18"/>
          <w:lang w:val="ka-GE"/>
        </w:rPr>
        <w:t xml:space="preserve"> „საერთაშორისო გამჭვირვალობა - საქართველო“, „მბრუნავი კარის“ პრობლემა საქართველოში: კანონმდებლობა და აღსრულების ხარვეზები“, </w:t>
      </w:r>
      <w:r w:rsidRPr="00D031BA">
        <w:rPr>
          <w:rFonts w:ascii="Sylfaen" w:hAnsi="Sylfaen"/>
          <w:sz w:val="18"/>
          <w:szCs w:val="18"/>
          <w:lang w:val="ka-GE"/>
        </w:rPr>
        <w:t>9</w:t>
      </w:r>
      <w:r w:rsidRPr="004971E2">
        <w:rPr>
          <w:rFonts w:ascii="Sylfaen" w:hAnsi="Sylfaen"/>
          <w:sz w:val="18"/>
          <w:szCs w:val="18"/>
          <w:lang w:val="ka-GE"/>
        </w:rPr>
        <w:t xml:space="preserve"> ივლისი, 2019, https://transparency.ge/ge/blog/mbrunavi-karis-problema-sakartveloshi-kanonmdeblobisa-da-agsrulebis-xarvezebi</w:t>
      </w:r>
      <w:r w:rsidRPr="00374447">
        <w:rPr>
          <w:lang w:val="ka-GE"/>
        </w:rPr>
        <w:t xml:space="preserve"> </w:t>
      </w:r>
    </w:p>
  </w:footnote>
  <w:footnote w:id="343">
    <w:p w14:paraId="6C4B41AF" w14:textId="77777777" w:rsidR="00E3227D" w:rsidRPr="00BE2CD4" w:rsidRDefault="00E3227D">
      <w:pPr>
        <w:rPr>
          <w:rFonts w:ascii="Sylfaen" w:hAnsi="Sylfaen"/>
        </w:rPr>
      </w:pPr>
      <w:r w:rsidRPr="00BE2CD4">
        <w:rPr>
          <w:rStyle w:val="FootnoteReference"/>
          <w:rFonts w:ascii="Sylfaen" w:hAnsi="Sylfaen"/>
          <w:sz w:val="18"/>
        </w:rPr>
        <w:footnoteRef/>
      </w:r>
      <w:r w:rsidRPr="00BE2CD4">
        <w:rPr>
          <w:rFonts w:ascii="Sylfaen" w:hAnsi="Sylfaen"/>
          <w:sz w:val="18"/>
        </w:rPr>
        <w:t xml:space="preserve"> OECD Anti-Corruption Network for Eastern Europe and Central Asia, </w:t>
      </w:r>
      <w:r w:rsidRPr="00BE2CD4">
        <w:rPr>
          <w:rFonts w:ascii="Sylfaen" w:hAnsi="Sylfaen"/>
          <w:i/>
          <w:sz w:val="18"/>
        </w:rPr>
        <w:t>Business Integrity in Eastern Europe and Central Asia,</w:t>
      </w:r>
      <w:r w:rsidRPr="00BE2CD4">
        <w:rPr>
          <w:rFonts w:ascii="Sylfaen" w:hAnsi="Sylfaen"/>
          <w:sz w:val="18"/>
        </w:rPr>
        <w:t xml:space="preserve"> 2016, pp. 36-39, http://www.oecd.org/corruption/acn/Business-Integrity-in-Eastern-Europe-and-Central-Asia-ENG.pdf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F2634"/>
    <w:multiLevelType w:val="multilevel"/>
    <w:tmpl w:val="B97083FE"/>
    <w:lvl w:ilvl="0">
      <w:start w:val="1"/>
      <w:numFmt w:val="decimal"/>
      <w:lvlText w:val="%1."/>
      <w:lvlJc w:val="left"/>
      <w:pPr>
        <w:ind w:left="740" w:hanging="3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D13675"/>
    <w:multiLevelType w:val="multilevel"/>
    <w:tmpl w:val="E850D75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E73F51"/>
    <w:multiLevelType w:val="multilevel"/>
    <w:tmpl w:val="86BA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D6D01"/>
    <w:multiLevelType w:val="multilevel"/>
    <w:tmpl w:val="2E82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F4A06"/>
    <w:multiLevelType w:val="multilevel"/>
    <w:tmpl w:val="259A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32FA9"/>
    <w:multiLevelType w:val="multilevel"/>
    <w:tmpl w:val="93A8F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1B0CCD"/>
    <w:multiLevelType w:val="multilevel"/>
    <w:tmpl w:val="6E9CCE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A54AF0"/>
    <w:multiLevelType w:val="multilevel"/>
    <w:tmpl w:val="5E50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593553"/>
    <w:multiLevelType w:val="multilevel"/>
    <w:tmpl w:val="F3F4756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2DD0223"/>
    <w:multiLevelType w:val="multilevel"/>
    <w:tmpl w:val="5E2A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EB6E51"/>
    <w:multiLevelType w:val="multilevel"/>
    <w:tmpl w:val="E3AE207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70B5EBE"/>
    <w:multiLevelType w:val="multilevel"/>
    <w:tmpl w:val="D790557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52C5C6B"/>
    <w:multiLevelType w:val="multilevel"/>
    <w:tmpl w:val="93A8F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54168F8"/>
    <w:multiLevelType w:val="multilevel"/>
    <w:tmpl w:val="A1FA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B266EA"/>
    <w:multiLevelType w:val="multilevel"/>
    <w:tmpl w:val="B1E0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DC20AF"/>
    <w:multiLevelType w:val="multilevel"/>
    <w:tmpl w:val="3F80890E"/>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5"/>
  </w:num>
  <w:num w:numId="2">
    <w:abstractNumId w:val="6"/>
  </w:num>
  <w:num w:numId="3">
    <w:abstractNumId w:val="11"/>
  </w:num>
  <w:num w:numId="4">
    <w:abstractNumId w:val="8"/>
  </w:num>
  <w:num w:numId="5">
    <w:abstractNumId w:val="0"/>
  </w:num>
  <w:num w:numId="6">
    <w:abstractNumId w:val="1"/>
  </w:num>
  <w:num w:numId="7">
    <w:abstractNumId w:val="12"/>
  </w:num>
  <w:num w:numId="8">
    <w:abstractNumId w:val="10"/>
  </w:num>
  <w:num w:numId="9">
    <w:abstractNumId w:val="5"/>
  </w:num>
  <w:num w:numId="10">
    <w:abstractNumId w:val="7"/>
  </w:num>
  <w:num w:numId="11">
    <w:abstractNumId w:val="3"/>
  </w:num>
  <w:num w:numId="12">
    <w:abstractNumId w:val="14"/>
  </w:num>
  <w:num w:numId="13">
    <w:abstractNumId w:val="9"/>
  </w:num>
  <w:num w:numId="14">
    <w:abstractNumId w:val="13"/>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wMzIxNzMxMzQ1MLVU0lEKTi0uzszPAykwNDWtBQDnTty1LgAAAA=="/>
  </w:docVars>
  <w:rsids>
    <w:rsidRoot w:val="00145E2D"/>
    <w:rsid w:val="00000065"/>
    <w:rsid w:val="00000086"/>
    <w:rsid w:val="000000CD"/>
    <w:rsid w:val="00000120"/>
    <w:rsid w:val="0000024E"/>
    <w:rsid w:val="0000034A"/>
    <w:rsid w:val="0000034F"/>
    <w:rsid w:val="000003CA"/>
    <w:rsid w:val="0000040E"/>
    <w:rsid w:val="000005A6"/>
    <w:rsid w:val="000005DB"/>
    <w:rsid w:val="000005F8"/>
    <w:rsid w:val="00000610"/>
    <w:rsid w:val="00000780"/>
    <w:rsid w:val="00000817"/>
    <w:rsid w:val="0000091F"/>
    <w:rsid w:val="00000C08"/>
    <w:rsid w:val="00000C53"/>
    <w:rsid w:val="00000EB9"/>
    <w:rsid w:val="00001089"/>
    <w:rsid w:val="00001145"/>
    <w:rsid w:val="000012F5"/>
    <w:rsid w:val="0000135C"/>
    <w:rsid w:val="000013E1"/>
    <w:rsid w:val="000014ED"/>
    <w:rsid w:val="000014F3"/>
    <w:rsid w:val="0000157C"/>
    <w:rsid w:val="000015A9"/>
    <w:rsid w:val="00001604"/>
    <w:rsid w:val="000016D1"/>
    <w:rsid w:val="000017EC"/>
    <w:rsid w:val="00001858"/>
    <w:rsid w:val="0000190A"/>
    <w:rsid w:val="0000195D"/>
    <w:rsid w:val="00001993"/>
    <w:rsid w:val="000019E1"/>
    <w:rsid w:val="00001B2F"/>
    <w:rsid w:val="00001B3A"/>
    <w:rsid w:val="00001B9B"/>
    <w:rsid w:val="00001BD7"/>
    <w:rsid w:val="00001CE7"/>
    <w:rsid w:val="00001CF2"/>
    <w:rsid w:val="00001DC0"/>
    <w:rsid w:val="00001F11"/>
    <w:rsid w:val="000020B0"/>
    <w:rsid w:val="000021B2"/>
    <w:rsid w:val="00002217"/>
    <w:rsid w:val="00002244"/>
    <w:rsid w:val="0000243C"/>
    <w:rsid w:val="00002475"/>
    <w:rsid w:val="000024B9"/>
    <w:rsid w:val="000024FA"/>
    <w:rsid w:val="00002651"/>
    <w:rsid w:val="00002801"/>
    <w:rsid w:val="00002A93"/>
    <w:rsid w:val="00002B85"/>
    <w:rsid w:val="00002BF7"/>
    <w:rsid w:val="000030A5"/>
    <w:rsid w:val="000031AB"/>
    <w:rsid w:val="000031FF"/>
    <w:rsid w:val="000034EB"/>
    <w:rsid w:val="000035C2"/>
    <w:rsid w:val="000035D1"/>
    <w:rsid w:val="0000365D"/>
    <w:rsid w:val="00003669"/>
    <w:rsid w:val="0000368A"/>
    <w:rsid w:val="0000380E"/>
    <w:rsid w:val="0000386E"/>
    <w:rsid w:val="000038FB"/>
    <w:rsid w:val="0000395D"/>
    <w:rsid w:val="00003C2E"/>
    <w:rsid w:val="00003C78"/>
    <w:rsid w:val="00003D0B"/>
    <w:rsid w:val="00003E79"/>
    <w:rsid w:val="0000406A"/>
    <w:rsid w:val="000040CE"/>
    <w:rsid w:val="000042BA"/>
    <w:rsid w:val="00004304"/>
    <w:rsid w:val="00004432"/>
    <w:rsid w:val="0000447D"/>
    <w:rsid w:val="00004483"/>
    <w:rsid w:val="000044E0"/>
    <w:rsid w:val="000044F8"/>
    <w:rsid w:val="0000454A"/>
    <w:rsid w:val="000046B7"/>
    <w:rsid w:val="00004719"/>
    <w:rsid w:val="00004723"/>
    <w:rsid w:val="0000481D"/>
    <w:rsid w:val="00004890"/>
    <w:rsid w:val="00004953"/>
    <w:rsid w:val="000049F7"/>
    <w:rsid w:val="00004A1F"/>
    <w:rsid w:val="00004A96"/>
    <w:rsid w:val="00004AF4"/>
    <w:rsid w:val="00004CB1"/>
    <w:rsid w:val="00004FFD"/>
    <w:rsid w:val="00005063"/>
    <w:rsid w:val="000050E7"/>
    <w:rsid w:val="0000512C"/>
    <w:rsid w:val="00005328"/>
    <w:rsid w:val="00005704"/>
    <w:rsid w:val="00005768"/>
    <w:rsid w:val="0000580A"/>
    <w:rsid w:val="000058A5"/>
    <w:rsid w:val="000058F1"/>
    <w:rsid w:val="00005965"/>
    <w:rsid w:val="000059A8"/>
    <w:rsid w:val="000059BD"/>
    <w:rsid w:val="00005A5D"/>
    <w:rsid w:val="00005B94"/>
    <w:rsid w:val="00005BD9"/>
    <w:rsid w:val="00005D35"/>
    <w:rsid w:val="00005D6D"/>
    <w:rsid w:val="00005DA8"/>
    <w:rsid w:val="00005FBD"/>
    <w:rsid w:val="0000611A"/>
    <w:rsid w:val="000061C6"/>
    <w:rsid w:val="00006209"/>
    <w:rsid w:val="00006292"/>
    <w:rsid w:val="000063C3"/>
    <w:rsid w:val="0000640F"/>
    <w:rsid w:val="00006428"/>
    <w:rsid w:val="000065E2"/>
    <w:rsid w:val="000066DB"/>
    <w:rsid w:val="000066E7"/>
    <w:rsid w:val="00006868"/>
    <w:rsid w:val="00006A6A"/>
    <w:rsid w:val="00006A72"/>
    <w:rsid w:val="00006AA0"/>
    <w:rsid w:val="00006ABC"/>
    <w:rsid w:val="00006B3C"/>
    <w:rsid w:val="00006D6A"/>
    <w:rsid w:val="00006D81"/>
    <w:rsid w:val="00006EC6"/>
    <w:rsid w:val="00006FC3"/>
    <w:rsid w:val="00006FD6"/>
    <w:rsid w:val="00007072"/>
    <w:rsid w:val="000070F4"/>
    <w:rsid w:val="000074D2"/>
    <w:rsid w:val="000074D7"/>
    <w:rsid w:val="0000758B"/>
    <w:rsid w:val="00007700"/>
    <w:rsid w:val="00007710"/>
    <w:rsid w:val="000077E5"/>
    <w:rsid w:val="0000784D"/>
    <w:rsid w:val="000078AB"/>
    <w:rsid w:val="00007966"/>
    <w:rsid w:val="00007BA0"/>
    <w:rsid w:val="00007C55"/>
    <w:rsid w:val="00007DC9"/>
    <w:rsid w:val="00007E7C"/>
    <w:rsid w:val="00007F7E"/>
    <w:rsid w:val="000100C4"/>
    <w:rsid w:val="0001010A"/>
    <w:rsid w:val="000101E4"/>
    <w:rsid w:val="00010277"/>
    <w:rsid w:val="000102D2"/>
    <w:rsid w:val="000103A1"/>
    <w:rsid w:val="00010425"/>
    <w:rsid w:val="000104E6"/>
    <w:rsid w:val="00010518"/>
    <w:rsid w:val="0001065F"/>
    <w:rsid w:val="0001086C"/>
    <w:rsid w:val="00010998"/>
    <w:rsid w:val="000109F9"/>
    <w:rsid w:val="00010B40"/>
    <w:rsid w:val="00010B86"/>
    <w:rsid w:val="00010D3B"/>
    <w:rsid w:val="00010D64"/>
    <w:rsid w:val="00010F50"/>
    <w:rsid w:val="00010FBE"/>
    <w:rsid w:val="00010FFA"/>
    <w:rsid w:val="000110DD"/>
    <w:rsid w:val="0001113D"/>
    <w:rsid w:val="000111F5"/>
    <w:rsid w:val="00011244"/>
    <w:rsid w:val="0001127C"/>
    <w:rsid w:val="000112FD"/>
    <w:rsid w:val="0001136A"/>
    <w:rsid w:val="0001146F"/>
    <w:rsid w:val="00011698"/>
    <w:rsid w:val="00011731"/>
    <w:rsid w:val="000117BF"/>
    <w:rsid w:val="000118BA"/>
    <w:rsid w:val="000118CD"/>
    <w:rsid w:val="00011A49"/>
    <w:rsid w:val="00011B5D"/>
    <w:rsid w:val="00011B6A"/>
    <w:rsid w:val="00011C28"/>
    <w:rsid w:val="00011C5C"/>
    <w:rsid w:val="00011DEA"/>
    <w:rsid w:val="00011E09"/>
    <w:rsid w:val="00011FA8"/>
    <w:rsid w:val="00011FC4"/>
    <w:rsid w:val="00012054"/>
    <w:rsid w:val="00012081"/>
    <w:rsid w:val="0001209C"/>
    <w:rsid w:val="000120FA"/>
    <w:rsid w:val="00012194"/>
    <w:rsid w:val="000122AE"/>
    <w:rsid w:val="00012349"/>
    <w:rsid w:val="00012420"/>
    <w:rsid w:val="0001242A"/>
    <w:rsid w:val="000124AD"/>
    <w:rsid w:val="00012593"/>
    <w:rsid w:val="000125F2"/>
    <w:rsid w:val="000126C7"/>
    <w:rsid w:val="00012750"/>
    <w:rsid w:val="0001275E"/>
    <w:rsid w:val="00012765"/>
    <w:rsid w:val="0001279C"/>
    <w:rsid w:val="000128B5"/>
    <w:rsid w:val="00012906"/>
    <w:rsid w:val="00012DDA"/>
    <w:rsid w:val="00012E8A"/>
    <w:rsid w:val="00012EAC"/>
    <w:rsid w:val="0001328A"/>
    <w:rsid w:val="000134FE"/>
    <w:rsid w:val="000135AD"/>
    <w:rsid w:val="000135FF"/>
    <w:rsid w:val="00013678"/>
    <w:rsid w:val="00013814"/>
    <w:rsid w:val="000138C3"/>
    <w:rsid w:val="000138FC"/>
    <w:rsid w:val="00013A05"/>
    <w:rsid w:val="00013A12"/>
    <w:rsid w:val="00013B00"/>
    <w:rsid w:val="00013B15"/>
    <w:rsid w:val="00013CAB"/>
    <w:rsid w:val="00013D21"/>
    <w:rsid w:val="00013F71"/>
    <w:rsid w:val="00013F74"/>
    <w:rsid w:val="00014061"/>
    <w:rsid w:val="00014068"/>
    <w:rsid w:val="000142D3"/>
    <w:rsid w:val="000142F6"/>
    <w:rsid w:val="0001431B"/>
    <w:rsid w:val="0001435C"/>
    <w:rsid w:val="0001442C"/>
    <w:rsid w:val="0001445B"/>
    <w:rsid w:val="000144C9"/>
    <w:rsid w:val="000145D0"/>
    <w:rsid w:val="0001465D"/>
    <w:rsid w:val="000146A3"/>
    <w:rsid w:val="000149C8"/>
    <w:rsid w:val="00014A26"/>
    <w:rsid w:val="00014B0F"/>
    <w:rsid w:val="00014B69"/>
    <w:rsid w:val="00014B9E"/>
    <w:rsid w:val="00014C18"/>
    <w:rsid w:val="00014CDC"/>
    <w:rsid w:val="00014EA7"/>
    <w:rsid w:val="00015076"/>
    <w:rsid w:val="000150B9"/>
    <w:rsid w:val="00015127"/>
    <w:rsid w:val="00015130"/>
    <w:rsid w:val="00015249"/>
    <w:rsid w:val="00015545"/>
    <w:rsid w:val="00015622"/>
    <w:rsid w:val="00015750"/>
    <w:rsid w:val="000157A6"/>
    <w:rsid w:val="00015805"/>
    <w:rsid w:val="000158DC"/>
    <w:rsid w:val="000159BB"/>
    <w:rsid w:val="00015A06"/>
    <w:rsid w:val="00015AEE"/>
    <w:rsid w:val="00015B95"/>
    <w:rsid w:val="00015CA1"/>
    <w:rsid w:val="00015D76"/>
    <w:rsid w:val="00015DE9"/>
    <w:rsid w:val="00015E19"/>
    <w:rsid w:val="00015F94"/>
    <w:rsid w:val="00016054"/>
    <w:rsid w:val="000160FE"/>
    <w:rsid w:val="00016506"/>
    <w:rsid w:val="00016549"/>
    <w:rsid w:val="0001658E"/>
    <w:rsid w:val="00016666"/>
    <w:rsid w:val="000166FD"/>
    <w:rsid w:val="00016815"/>
    <w:rsid w:val="00016952"/>
    <w:rsid w:val="00016987"/>
    <w:rsid w:val="00016BB2"/>
    <w:rsid w:val="00016C0D"/>
    <w:rsid w:val="00016C18"/>
    <w:rsid w:val="00016CDA"/>
    <w:rsid w:val="00016ECD"/>
    <w:rsid w:val="00016EE8"/>
    <w:rsid w:val="00017046"/>
    <w:rsid w:val="00017103"/>
    <w:rsid w:val="0001719F"/>
    <w:rsid w:val="00017227"/>
    <w:rsid w:val="000172E2"/>
    <w:rsid w:val="0001736E"/>
    <w:rsid w:val="000173AA"/>
    <w:rsid w:val="000173B9"/>
    <w:rsid w:val="0001744F"/>
    <w:rsid w:val="0001747E"/>
    <w:rsid w:val="000174BE"/>
    <w:rsid w:val="000174EB"/>
    <w:rsid w:val="00017531"/>
    <w:rsid w:val="00017699"/>
    <w:rsid w:val="00017713"/>
    <w:rsid w:val="000177C3"/>
    <w:rsid w:val="0001788E"/>
    <w:rsid w:val="00017891"/>
    <w:rsid w:val="000178F5"/>
    <w:rsid w:val="0001794A"/>
    <w:rsid w:val="0001797C"/>
    <w:rsid w:val="00017A98"/>
    <w:rsid w:val="00017B17"/>
    <w:rsid w:val="00017CD8"/>
    <w:rsid w:val="00017FDD"/>
    <w:rsid w:val="00017FE7"/>
    <w:rsid w:val="000200D5"/>
    <w:rsid w:val="000200FA"/>
    <w:rsid w:val="000200FC"/>
    <w:rsid w:val="00020183"/>
    <w:rsid w:val="00020185"/>
    <w:rsid w:val="000202F9"/>
    <w:rsid w:val="0002065B"/>
    <w:rsid w:val="00020682"/>
    <w:rsid w:val="000206DF"/>
    <w:rsid w:val="0002070C"/>
    <w:rsid w:val="00020824"/>
    <w:rsid w:val="000209EF"/>
    <w:rsid w:val="00020A28"/>
    <w:rsid w:val="00020A54"/>
    <w:rsid w:val="00020AA8"/>
    <w:rsid w:val="00020BC1"/>
    <w:rsid w:val="00020C4E"/>
    <w:rsid w:val="00020D1E"/>
    <w:rsid w:val="00020D4F"/>
    <w:rsid w:val="00020E66"/>
    <w:rsid w:val="00020EB2"/>
    <w:rsid w:val="00021047"/>
    <w:rsid w:val="0002115C"/>
    <w:rsid w:val="0002116D"/>
    <w:rsid w:val="000211E5"/>
    <w:rsid w:val="00021316"/>
    <w:rsid w:val="000213B4"/>
    <w:rsid w:val="000213D8"/>
    <w:rsid w:val="0002150F"/>
    <w:rsid w:val="0002157C"/>
    <w:rsid w:val="00021719"/>
    <w:rsid w:val="00021854"/>
    <w:rsid w:val="0002199E"/>
    <w:rsid w:val="00021A03"/>
    <w:rsid w:val="00021A20"/>
    <w:rsid w:val="00021AE2"/>
    <w:rsid w:val="00021B28"/>
    <w:rsid w:val="00021BDE"/>
    <w:rsid w:val="00021C22"/>
    <w:rsid w:val="00021CCB"/>
    <w:rsid w:val="00021DD6"/>
    <w:rsid w:val="00021F0D"/>
    <w:rsid w:val="00021FB5"/>
    <w:rsid w:val="00022196"/>
    <w:rsid w:val="000222B2"/>
    <w:rsid w:val="000222C2"/>
    <w:rsid w:val="00022508"/>
    <w:rsid w:val="000227B1"/>
    <w:rsid w:val="00022932"/>
    <w:rsid w:val="00022942"/>
    <w:rsid w:val="000229AA"/>
    <w:rsid w:val="00022AB0"/>
    <w:rsid w:val="00022B9F"/>
    <w:rsid w:val="00022BDE"/>
    <w:rsid w:val="00022D66"/>
    <w:rsid w:val="00022D71"/>
    <w:rsid w:val="00022D7C"/>
    <w:rsid w:val="00022E79"/>
    <w:rsid w:val="00022E7C"/>
    <w:rsid w:val="0002301A"/>
    <w:rsid w:val="00023150"/>
    <w:rsid w:val="00023252"/>
    <w:rsid w:val="000233CD"/>
    <w:rsid w:val="00023495"/>
    <w:rsid w:val="000234AA"/>
    <w:rsid w:val="0002357A"/>
    <w:rsid w:val="0002357D"/>
    <w:rsid w:val="00023583"/>
    <w:rsid w:val="000237AB"/>
    <w:rsid w:val="000238BF"/>
    <w:rsid w:val="000239A1"/>
    <w:rsid w:val="00023B6E"/>
    <w:rsid w:val="00023B91"/>
    <w:rsid w:val="00023D1C"/>
    <w:rsid w:val="00023D3D"/>
    <w:rsid w:val="00023D5A"/>
    <w:rsid w:val="00023D5C"/>
    <w:rsid w:val="00023EEE"/>
    <w:rsid w:val="00023FB8"/>
    <w:rsid w:val="00023FF6"/>
    <w:rsid w:val="00024033"/>
    <w:rsid w:val="000242E4"/>
    <w:rsid w:val="0002431E"/>
    <w:rsid w:val="00024696"/>
    <w:rsid w:val="0002469E"/>
    <w:rsid w:val="00024738"/>
    <w:rsid w:val="00024843"/>
    <w:rsid w:val="00024869"/>
    <w:rsid w:val="00024990"/>
    <w:rsid w:val="000249B9"/>
    <w:rsid w:val="00024A23"/>
    <w:rsid w:val="00024A58"/>
    <w:rsid w:val="00024A89"/>
    <w:rsid w:val="00024A8E"/>
    <w:rsid w:val="00024B6F"/>
    <w:rsid w:val="00024C28"/>
    <w:rsid w:val="00024D66"/>
    <w:rsid w:val="00024D79"/>
    <w:rsid w:val="00024DB0"/>
    <w:rsid w:val="00024E2C"/>
    <w:rsid w:val="00024F31"/>
    <w:rsid w:val="00025015"/>
    <w:rsid w:val="000251E2"/>
    <w:rsid w:val="00025260"/>
    <w:rsid w:val="0002529F"/>
    <w:rsid w:val="00025303"/>
    <w:rsid w:val="00025408"/>
    <w:rsid w:val="00025419"/>
    <w:rsid w:val="0002546B"/>
    <w:rsid w:val="0002559B"/>
    <w:rsid w:val="0002566E"/>
    <w:rsid w:val="0002570B"/>
    <w:rsid w:val="00025717"/>
    <w:rsid w:val="00025748"/>
    <w:rsid w:val="00025867"/>
    <w:rsid w:val="00025889"/>
    <w:rsid w:val="000258A0"/>
    <w:rsid w:val="000258AD"/>
    <w:rsid w:val="00025989"/>
    <w:rsid w:val="000259BC"/>
    <w:rsid w:val="00025B41"/>
    <w:rsid w:val="00025BCA"/>
    <w:rsid w:val="00025DBE"/>
    <w:rsid w:val="00025F34"/>
    <w:rsid w:val="00026152"/>
    <w:rsid w:val="00026170"/>
    <w:rsid w:val="000262DE"/>
    <w:rsid w:val="00026371"/>
    <w:rsid w:val="00026404"/>
    <w:rsid w:val="0002649B"/>
    <w:rsid w:val="000264B9"/>
    <w:rsid w:val="000264CD"/>
    <w:rsid w:val="000265D9"/>
    <w:rsid w:val="00026756"/>
    <w:rsid w:val="0002677A"/>
    <w:rsid w:val="00026814"/>
    <w:rsid w:val="00026861"/>
    <w:rsid w:val="000268C3"/>
    <w:rsid w:val="00026A0F"/>
    <w:rsid w:val="00026A50"/>
    <w:rsid w:val="00026AE0"/>
    <w:rsid w:val="00026B22"/>
    <w:rsid w:val="00026B76"/>
    <w:rsid w:val="00026CF3"/>
    <w:rsid w:val="00026DF2"/>
    <w:rsid w:val="00026E2A"/>
    <w:rsid w:val="00026E83"/>
    <w:rsid w:val="00026EAA"/>
    <w:rsid w:val="00026EB1"/>
    <w:rsid w:val="00027001"/>
    <w:rsid w:val="00027095"/>
    <w:rsid w:val="00027151"/>
    <w:rsid w:val="00027518"/>
    <w:rsid w:val="00027534"/>
    <w:rsid w:val="00027560"/>
    <w:rsid w:val="000278AA"/>
    <w:rsid w:val="000278B4"/>
    <w:rsid w:val="000279ED"/>
    <w:rsid w:val="00027A86"/>
    <w:rsid w:val="00027AFF"/>
    <w:rsid w:val="00027F72"/>
    <w:rsid w:val="0003003A"/>
    <w:rsid w:val="000300B8"/>
    <w:rsid w:val="000300BC"/>
    <w:rsid w:val="000300F3"/>
    <w:rsid w:val="00030279"/>
    <w:rsid w:val="000302D0"/>
    <w:rsid w:val="000302E9"/>
    <w:rsid w:val="000304EF"/>
    <w:rsid w:val="00030528"/>
    <w:rsid w:val="000305C9"/>
    <w:rsid w:val="00030A57"/>
    <w:rsid w:val="00030A77"/>
    <w:rsid w:val="00030A84"/>
    <w:rsid w:val="00030B61"/>
    <w:rsid w:val="00030C3D"/>
    <w:rsid w:val="00030C87"/>
    <w:rsid w:val="00030D19"/>
    <w:rsid w:val="00030D3E"/>
    <w:rsid w:val="00030D6D"/>
    <w:rsid w:val="00030D8F"/>
    <w:rsid w:val="00030F85"/>
    <w:rsid w:val="000310AD"/>
    <w:rsid w:val="00031178"/>
    <w:rsid w:val="00031188"/>
    <w:rsid w:val="0003121D"/>
    <w:rsid w:val="0003129A"/>
    <w:rsid w:val="00031394"/>
    <w:rsid w:val="00031444"/>
    <w:rsid w:val="000314E7"/>
    <w:rsid w:val="000315D3"/>
    <w:rsid w:val="00031636"/>
    <w:rsid w:val="000316F9"/>
    <w:rsid w:val="00031754"/>
    <w:rsid w:val="00031781"/>
    <w:rsid w:val="0003199C"/>
    <w:rsid w:val="00031BA1"/>
    <w:rsid w:val="00031C53"/>
    <w:rsid w:val="00031CFD"/>
    <w:rsid w:val="00031D78"/>
    <w:rsid w:val="00031DAC"/>
    <w:rsid w:val="00031DE5"/>
    <w:rsid w:val="00031E73"/>
    <w:rsid w:val="00031F7D"/>
    <w:rsid w:val="00031FD5"/>
    <w:rsid w:val="00032067"/>
    <w:rsid w:val="0003212A"/>
    <w:rsid w:val="00032178"/>
    <w:rsid w:val="0003224A"/>
    <w:rsid w:val="000322A6"/>
    <w:rsid w:val="0003236C"/>
    <w:rsid w:val="0003242A"/>
    <w:rsid w:val="00032449"/>
    <w:rsid w:val="0003248E"/>
    <w:rsid w:val="000326FF"/>
    <w:rsid w:val="00032736"/>
    <w:rsid w:val="00032754"/>
    <w:rsid w:val="00032787"/>
    <w:rsid w:val="0003281A"/>
    <w:rsid w:val="00032997"/>
    <w:rsid w:val="000329B4"/>
    <w:rsid w:val="00032A6A"/>
    <w:rsid w:val="00032A7C"/>
    <w:rsid w:val="00032B86"/>
    <w:rsid w:val="00032C97"/>
    <w:rsid w:val="00032D1C"/>
    <w:rsid w:val="00032E34"/>
    <w:rsid w:val="00032EE9"/>
    <w:rsid w:val="00032FA5"/>
    <w:rsid w:val="00033088"/>
    <w:rsid w:val="000330B6"/>
    <w:rsid w:val="000330FA"/>
    <w:rsid w:val="000331D1"/>
    <w:rsid w:val="000331E6"/>
    <w:rsid w:val="00033404"/>
    <w:rsid w:val="00033467"/>
    <w:rsid w:val="000334E4"/>
    <w:rsid w:val="00033517"/>
    <w:rsid w:val="0003351C"/>
    <w:rsid w:val="00033541"/>
    <w:rsid w:val="00033603"/>
    <w:rsid w:val="0003365F"/>
    <w:rsid w:val="0003368F"/>
    <w:rsid w:val="0003369C"/>
    <w:rsid w:val="000336A9"/>
    <w:rsid w:val="0003381C"/>
    <w:rsid w:val="00033A73"/>
    <w:rsid w:val="00033AD3"/>
    <w:rsid w:val="00033BA3"/>
    <w:rsid w:val="00033BDC"/>
    <w:rsid w:val="00033CBB"/>
    <w:rsid w:val="00033DCB"/>
    <w:rsid w:val="00033E76"/>
    <w:rsid w:val="00033E8A"/>
    <w:rsid w:val="00033EF4"/>
    <w:rsid w:val="00033F15"/>
    <w:rsid w:val="00033FCE"/>
    <w:rsid w:val="00034010"/>
    <w:rsid w:val="00034058"/>
    <w:rsid w:val="00034193"/>
    <w:rsid w:val="000341F4"/>
    <w:rsid w:val="00034332"/>
    <w:rsid w:val="000343EA"/>
    <w:rsid w:val="00034484"/>
    <w:rsid w:val="000347F3"/>
    <w:rsid w:val="0003485C"/>
    <w:rsid w:val="0003493C"/>
    <w:rsid w:val="00034A82"/>
    <w:rsid w:val="00034AC9"/>
    <w:rsid w:val="00034AED"/>
    <w:rsid w:val="00034B0C"/>
    <w:rsid w:val="00034B52"/>
    <w:rsid w:val="00034B68"/>
    <w:rsid w:val="00034CFC"/>
    <w:rsid w:val="00034DA7"/>
    <w:rsid w:val="00034DE5"/>
    <w:rsid w:val="0003503B"/>
    <w:rsid w:val="00035040"/>
    <w:rsid w:val="000350FE"/>
    <w:rsid w:val="0003510E"/>
    <w:rsid w:val="00035274"/>
    <w:rsid w:val="00035280"/>
    <w:rsid w:val="000352B8"/>
    <w:rsid w:val="000352E7"/>
    <w:rsid w:val="000353F7"/>
    <w:rsid w:val="00035531"/>
    <w:rsid w:val="00035560"/>
    <w:rsid w:val="0003558D"/>
    <w:rsid w:val="000355F3"/>
    <w:rsid w:val="0003572F"/>
    <w:rsid w:val="0003574B"/>
    <w:rsid w:val="00035778"/>
    <w:rsid w:val="00035817"/>
    <w:rsid w:val="00035869"/>
    <w:rsid w:val="000358B9"/>
    <w:rsid w:val="00035A08"/>
    <w:rsid w:val="00035BEC"/>
    <w:rsid w:val="00035BEE"/>
    <w:rsid w:val="00035BF5"/>
    <w:rsid w:val="00035C6D"/>
    <w:rsid w:val="00036027"/>
    <w:rsid w:val="00036028"/>
    <w:rsid w:val="00036035"/>
    <w:rsid w:val="000361BA"/>
    <w:rsid w:val="00036368"/>
    <w:rsid w:val="000363EE"/>
    <w:rsid w:val="00036454"/>
    <w:rsid w:val="000364A0"/>
    <w:rsid w:val="0003655B"/>
    <w:rsid w:val="000365AF"/>
    <w:rsid w:val="00036646"/>
    <w:rsid w:val="000367B6"/>
    <w:rsid w:val="00036913"/>
    <w:rsid w:val="00036A5D"/>
    <w:rsid w:val="00036B24"/>
    <w:rsid w:val="00036B37"/>
    <w:rsid w:val="00036B84"/>
    <w:rsid w:val="00036C6E"/>
    <w:rsid w:val="00036CDD"/>
    <w:rsid w:val="00036CED"/>
    <w:rsid w:val="00036EC6"/>
    <w:rsid w:val="00036EFC"/>
    <w:rsid w:val="00036F63"/>
    <w:rsid w:val="00036F70"/>
    <w:rsid w:val="00036FF8"/>
    <w:rsid w:val="000371A3"/>
    <w:rsid w:val="000371A6"/>
    <w:rsid w:val="00037242"/>
    <w:rsid w:val="00037330"/>
    <w:rsid w:val="000374D3"/>
    <w:rsid w:val="000374F0"/>
    <w:rsid w:val="000374F6"/>
    <w:rsid w:val="000376B6"/>
    <w:rsid w:val="00037714"/>
    <w:rsid w:val="000379FC"/>
    <w:rsid w:val="00037A51"/>
    <w:rsid w:val="00037AA4"/>
    <w:rsid w:val="00037B49"/>
    <w:rsid w:val="00037B6A"/>
    <w:rsid w:val="00037BEE"/>
    <w:rsid w:val="00037C77"/>
    <w:rsid w:val="00037CB4"/>
    <w:rsid w:val="00037D1C"/>
    <w:rsid w:val="00040094"/>
    <w:rsid w:val="000400EC"/>
    <w:rsid w:val="0004012B"/>
    <w:rsid w:val="00040291"/>
    <w:rsid w:val="0004038D"/>
    <w:rsid w:val="000405E5"/>
    <w:rsid w:val="00040670"/>
    <w:rsid w:val="000406A9"/>
    <w:rsid w:val="000406CB"/>
    <w:rsid w:val="000406EA"/>
    <w:rsid w:val="000406F7"/>
    <w:rsid w:val="00040804"/>
    <w:rsid w:val="0004090C"/>
    <w:rsid w:val="00040A90"/>
    <w:rsid w:val="00040AB0"/>
    <w:rsid w:val="00040BD0"/>
    <w:rsid w:val="00040C58"/>
    <w:rsid w:val="00040CBD"/>
    <w:rsid w:val="00040D84"/>
    <w:rsid w:val="00040E20"/>
    <w:rsid w:val="00040E50"/>
    <w:rsid w:val="00040F86"/>
    <w:rsid w:val="00040FEE"/>
    <w:rsid w:val="00041002"/>
    <w:rsid w:val="00041113"/>
    <w:rsid w:val="00041150"/>
    <w:rsid w:val="0004133F"/>
    <w:rsid w:val="0004138C"/>
    <w:rsid w:val="00041394"/>
    <w:rsid w:val="0004141A"/>
    <w:rsid w:val="000415EC"/>
    <w:rsid w:val="00041886"/>
    <w:rsid w:val="000419BC"/>
    <w:rsid w:val="000419F6"/>
    <w:rsid w:val="00041A3A"/>
    <w:rsid w:val="00041BC5"/>
    <w:rsid w:val="00041BD2"/>
    <w:rsid w:val="00041C1A"/>
    <w:rsid w:val="00041D28"/>
    <w:rsid w:val="00041EF8"/>
    <w:rsid w:val="0004231B"/>
    <w:rsid w:val="00042473"/>
    <w:rsid w:val="00042556"/>
    <w:rsid w:val="0004266F"/>
    <w:rsid w:val="000427A0"/>
    <w:rsid w:val="00042898"/>
    <w:rsid w:val="000428B8"/>
    <w:rsid w:val="000428CB"/>
    <w:rsid w:val="000429C2"/>
    <w:rsid w:val="00042A29"/>
    <w:rsid w:val="00042A67"/>
    <w:rsid w:val="00042BE4"/>
    <w:rsid w:val="00042C1B"/>
    <w:rsid w:val="00042C87"/>
    <w:rsid w:val="00042D80"/>
    <w:rsid w:val="00042DC5"/>
    <w:rsid w:val="00042EAA"/>
    <w:rsid w:val="00042EC4"/>
    <w:rsid w:val="00042ED3"/>
    <w:rsid w:val="00042F2C"/>
    <w:rsid w:val="00043238"/>
    <w:rsid w:val="000433D3"/>
    <w:rsid w:val="0004348D"/>
    <w:rsid w:val="0004351B"/>
    <w:rsid w:val="000435A7"/>
    <w:rsid w:val="000435E7"/>
    <w:rsid w:val="000435E9"/>
    <w:rsid w:val="00043619"/>
    <w:rsid w:val="0004362B"/>
    <w:rsid w:val="00043901"/>
    <w:rsid w:val="0004394C"/>
    <w:rsid w:val="000439FA"/>
    <w:rsid w:val="00043B55"/>
    <w:rsid w:val="00043B6A"/>
    <w:rsid w:val="00043B71"/>
    <w:rsid w:val="00043BA1"/>
    <w:rsid w:val="00043CE2"/>
    <w:rsid w:val="00043CF3"/>
    <w:rsid w:val="00043D9C"/>
    <w:rsid w:val="00043E04"/>
    <w:rsid w:val="00043FF8"/>
    <w:rsid w:val="000441F0"/>
    <w:rsid w:val="0004445C"/>
    <w:rsid w:val="00044665"/>
    <w:rsid w:val="00044807"/>
    <w:rsid w:val="00044951"/>
    <w:rsid w:val="000449BD"/>
    <w:rsid w:val="00044A06"/>
    <w:rsid w:val="00044A23"/>
    <w:rsid w:val="00044B60"/>
    <w:rsid w:val="00044C30"/>
    <w:rsid w:val="00044CA7"/>
    <w:rsid w:val="00044E63"/>
    <w:rsid w:val="00044EB9"/>
    <w:rsid w:val="00044F1B"/>
    <w:rsid w:val="00045069"/>
    <w:rsid w:val="000450AB"/>
    <w:rsid w:val="000450C9"/>
    <w:rsid w:val="00045162"/>
    <w:rsid w:val="000451D3"/>
    <w:rsid w:val="00045262"/>
    <w:rsid w:val="000452FC"/>
    <w:rsid w:val="00045354"/>
    <w:rsid w:val="00045426"/>
    <w:rsid w:val="00045437"/>
    <w:rsid w:val="00045556"/>
    <w:rsid w:val="000455C2"/>
    <w:rsid w:val="000456BB"/>
    <w:rsid w:val="00045894"/>
    <w:rsid w:val="00045C68"/>
    <w:rsid w:val="00045CA1"/>
    <w:rsid w:val="00045CD1"/>
    <w:rsid w:val="00045D1E"/>
    <w:rsid w:val="00045EAC"/>
    <w:rsid w:val="00046048"/>
    <w:rsid w:val="00046049"/>
    <w:rsid w:val="00046160"/>
    <w:rsid w:val="00046444"/>
    <w:rsid w:val="000464B0"/>
    <w:rsid w:val="00046534"/>
    <w:rsid w:val="0004655E"/>
    <w:rsid w:val="000465ED"/>
    <w:rsid w:val="00046619"/>
    <w:rsid w:val="00046699"/>
    <w:rsid w:val="000466C3"/>
    <w:rsid w:val="000468BF"/>
    <w:rsid w:val="000468EA"/>
    <w:rsid w:val="00046929"/>
    <w:rsid w:val="00046941"/>
    <w:rsid w:val="00046AC6"/>
    <w:rsid w:val="00046AD5"/>
    <w:rsid w:val="00046B3C"/>
    <w:rsid w:val="00046B4B"/>
    <w:rsid w:val="00046BD9"/>
    <w:rsid w:val="00046CEB"/>
    <w:rsid w:val="00046D44"/>
    <w:rsid w:val="00046D9B"/>
    <w:rsid w:val="00047041"/>
    <w:rsid w:val="00047293"/>
    <w:rsid w:val="000473DA"/>
    <w:rsid w:val="0004743D"/>
    <w:rsid w:val="0004746E"/>
    <w:rsid w:val="000479B7"/>
    <w:rsid w:val="00047A0D"/>
    <w:rsid w:val="00047B9E"/>
    <w:rsid w:val="00047BAA"/>
    <w:rsid w:val="00047C69"/>
    <w:rsid w:val="00047C75"/>
    <w:rsid w:val="00047C7C"/>
    <w:rsid w:val="00047CC0"/>
    <w:rsid w:val="000500BC"/>
    <w:rsid w:val="000500D7"/>
    <w:rsid w:val="000500E1"/>
    <w:rsid w:val="00050120"/>
    <w:rsid w:val="000501A4"/>
    <w:rsid w:val="00050210"/>
    <w:rsid w:val="00050686"/>
    <w:rsid w:val="00050776"/>
    <w:rsid w:val="0005079E"/>
    <w:rsid w:val="000507D2"/>
    <w:rsid w:val="00050832"/>
    <w:rsid w:val="0005083E"/>
    <w:rsid w:val="00050880"/>
    <w:rsid w:val="00050894"/>
    <w:rsid w:val="0005090A"/>
    <w:rsid w:val="0005091D"/>
    <w:rsid w:val="00050BFA"/>
    <w:rsid w:val="00050C83"/>
    <w:rsid w:val="00050C99"/>
    <w:rsid w:val="00050DBA"/>
    <w:rsid w:val="00050E08"/>
    <w:rsid w:val="00050E99"/>
    <w:rsid w:val="00050ECD"/>
    <w:rsid w:val="00050F01"/>
    <w:rsid w:val="00050F80"/>
    <w:rsid w:val="000510E2"/>
    <w:rsid w:val="000511A7"/>
    <w:rsid w:val="000512E8"/>
    <w:rsid w:val="000512FA"/>
    <w:rsid w:val="00051329"/>
    <w:rsid w:val="000515C1"/>
    <w:rsid w:val="000516FC"/>
    <w:rsid w:val="0005174C"/>
    <w:rsid w:val="00051779"/>
    <w:rsid w:val="00051889"/>
    <w:rsid w:val="00051B08"/>
    <w:rsid w:val="00051B1E"/>
    <w:rsid w:val="00051B49"/>
    <w:rsid w:val="00051B59"/>
    <w:rsid w:val="00051BD4"/>
    <w:rsid w:val="00051CD7"/>
    <w:rsid w:val="00051F58"/>
    <w:rsid w:val="00051FC3"/>
    <w:rsid w:val="00052011"/>
    <w:rsid w:val="0005216E"/>
    <w:rsid w:val="00052225"/>
    <w:rsid w:val="00052302"/>
    <w:rsid w:val="000525FE"/>
    <w:rsid w:val="00052669"/>
    <w:rsid w:val="0005271C"/>
    <w:rsid w:val="0005273F"/>
    <w:rsid w:val="0005277A"/>
    <w:rsid w:val="00052B22"/>
    <w:rsid w:val="00052B93"/>
    <w:rsid w:val="00052DD9"/>
    <w:rsid w:val="00052EA9"/>
    <w:rsid w:val="00052F14"/>
    <w:rsid w:val="0005300A"/>
    <w:rsid w:val="0005317E"/>
    <w:rsid w:val="00053208"/>
    <w:rsid w:val="00053241"/>
    <w:rsid w:val="0005327D"/>
    <w:rsid w:val="000532D4"/>
    <w:rsid w:val="000534A6"/>
    <w:rsid w:val="000534AC"/>
    <w:rsid w:val="0005359F"/>
    <w:rsid w:val="000535E3"/>
    <w:rsid w:val="0005368E"/>
    <w:rsid w:val="000536B1"/>
    <w:rsid w:val="0005376D"/>
    <w:rsid w:val="000537C9"/>
    <w:rsid w:val="000537DB"/>
    <w:rsid w:val="0005383E"/>
    <w:rsid w:val="0005390C"/>
    <w:rsid w:val="00053A4E"/>
    <w:rsid w:val="00053B40"/>
    <w:rsid w:val="00053D6F"/>
    <w:rsid w:val="00053DCF"/>
    <w:rsid w:val="00053EBC"/>
    <w:rsid w:val="00053ED3"/>
    <w:rsid w:val="00053EF9"/>
    <w:rsid w:val="00053F7D"/>
    <w:rsid w:val="00054034"/>
    <w:rsid w:val="000541B7"/>
    <w:rsid w:val="000541BF"/>
    <w:rsid w:val="00054229"/>
    <w:rsid w:val="0005433E"/>
    <w:rsid w:val="000543D6"/>
    <w:rsid w:val="000544CD"/>
    <w:rsid w:val="000544DA"/>
    <w:rsid w:val="000546E3"/>
    <w:rsid w:val="00054721"/>
    <w:rsid w:val="000547B4"/>
    <w:rsid w:val="0005480F"/>
    <w:rsid w:val="00054962"/>
    <w:rsid w:val="000549B1"/>
    <w:rsid w:val="000549F3"/>
    <w:rsid w:val="00054B09"/>
    <w:rsid w:val="00054B52"/>
    <w:rsid w:val="00054CE2"/>
    <w:rsid w:val="00054DB8"/>
    <w:rsid w:val="00054F79"/>
    <w:rsid w:val="00054FA8"/>
    <w:rsid w:val="00054FE5"/>
    <w:rsid w:val="00055073"/>
    <w:rsid w:val="000550DD"/>
    <w:rsid w:val="0005513F"/>
    <w:rsid w:val="000551EB"/>
    <w:rsid w:val="000552FE"/>
    <w:rsid w:val="000553AC"/>
    <w:rsid w:val="00055446"/>
    <w:rsid w:val="00055452"/>
    <w:rsid w:val="000554FF"/>
    <w:rsid w:val="00055842"/>
    <w:rsid w:val="0005589D"/>
    <w:rsid w:val="000558CB"/>
    <w:rsid w:val="0005596E"/>
    <w:rsid w:val="00055A21"/>
    <w:rsid w:val="00055A26"/>
    <w:rsid w:val="00055CEA"/>
    <w:rsid w:val="00055E12"/>
    <w:rsid w:val="00055E4A"/>
    <w:rsid w:val="00055E7A"/>
    <w:rsid w:val="00055F12"/>
    <w:rsid w:val="00055FB6"/>
    <w:rsid w:val="000561DC"/>
    <w:rsid w:val="00056246"/>
    <w:rsid w:val="0005657C"/>
    <w:rsid w:val="00056698"/>
    <w:rsid w:val="000566A4"/>
    <w:rsid w:val="000566F4"/>
    <w:rsid w:val="0005680B"/>
    <w:rsid w:val="0005684A"/>
    <w:rsid w:val="000568A6"/>
    <w:rsid w:val="0005691B"/>
    <w:rsid w:val="00056AB1"/>
    <w:rsid w:val="00056B33"/>
    <w:rsid w:val="00056B45"/>
    <w:rsid w:val="00056C42"/>
    <w:rsid w:val="00056C83"/>
    <w:rsid w:val="00056E7C"/>
    <w:rsid w:val="00056F44"/>
    <w:rsid w:val="000570B6"/>
    <w:rsid w:val="000570D6"/>
    <w:rsid w:val="000571AA"/>
    <w:rsid w:val="0005728C"/>
    <w:rsid w:val="00057340"/>
    <w:rsid w:val="00057490"/>
    <w:rsid w:val="00057526"/>
    <w:rsid w:val="00057587"/>
    <w:rsid w:val="0005762C"/>
    <w:rsid w:val="0005763C"/>
    <w:rsid w:val="000576B0"/>
    <w:rsid w:val="0005782F"/>
    <w:rsid w:val="00057906"/>
    <w:rsid w:val="0005797E"/>
    <w:rsid w:val="0005797F"/>
    <w:rsid w:val="00057C2D"/>
    <w:rsid w:val="00057E23"/>
    <w:rsid w:val="00057E71"/>
    <w:rsid w:val="00057F0D"/>
    <w:rsid w:val="00057F29"/>
    <w:rsid w:val="00057FA4"/>
    <w:rsid w:val="00060298"/>
    <w:rsid w:val="0006037C"/>
    <w:rsid w:val="000603DC"/>
    <w:rsid w:val="0006055A"/>
    <w:rsid w:val="00060660"/>
    <w:rsid w:val="0006072B"/>
    <w:rsid w:val="00060768"/>
    <w:rsid w:val="0006081C"/>
    <w:rsid w:val="00060837"/>
    <w:rsid w:val="00060849"/>
    <w:rsid w:val="00060966"/>
    <w:rsid w:val="00060A16"/>
    <w:rsid w:val="00060B70"/>
    <w:rsid w:val="00060C14"/>
    <w:rsid w:val="00060DCA"/>
    <w:rsid w:val="000610EF"/>
    <w:rsid w:val="0006115D"/>
    <w:rsid w:val="00061251"/>
    <w:rsid w:val="0006125C"/>
    <w:rsid w:val="0006130F"/>
    <w:rsid w:val="000613C7"/>
    <w:rsid w:val="00061516"/>
    <w:rsid w:val="000615A7"/>
    <w:rsid w:val="00061626"/>
    <w:rsid w:val="0006184B"/>
    <w:rsid w:val="00061968"/>
    <w:rsid w:val="00061969"/>
    <w:rsid w:val="000619E5"/>
    <w:rsid w:val="00061A0A"/>
    <w:rsid w:val="00061B7A"/>
    <w:rsid w:val="00061DEA"/>
    <w:rsid w:val="00061E7B"/>
    <w:rsid w:val="00061EFD"/>
    <w:rsid w:val="00061F0B"/>
    <w:rsid w:val="00061F25"/>
    <w:rsid w:val="00061FD7"/>
    <w:rsid w:val="00062085"/>
    <w:rsid w:val="0006219D"/>
    <w:rsid w:val="00062302"/>
    <w:rsid w:val="00062485"/>
    <w:rsid w:val="000624FA"/>
    <w:rsid w:val="00062615"/>
    <w:rsid w:val="0006262B"/>
    <w:rsid w:val="0006268A"/>
    <w:rsid w:val="000627CA"/>
    <w:rsid w:val="000629B5"/>
    <w:rsid w:val="00062A62"/>
    <w:rsid w:val="00062AFA"/>
    <w:rsid w:val="00062B11"/>
    <w:rsid w:val="00062C18"/>
    <w:rsid w:val="00062C99"/>
    <w:rsid w:val="00062CD2"/>
    <w:rsid w:val="00062E0C"/>
    <w:rsid w:val="00062E32"/>
    <w:rsid w:val="00062E86"/>
    <w:rsid w:val="00062F9A"/>
    <w:rsid w:val="00063071"/>
    <w:rsid w:val="000630A7"/>
    <w:rsid w:val="000630DC"/>
    <w:rsid w:val="000630EB"/>
    <w:rsid w:val="00063110"/>
    <w:rsid w:val="00063219"/>
    <w:rsid w:val="000632A3"/>
    <w:rsid w:val="000632B4"/>
    <w:rsid w:val="000632F2"/>
    <w:rsid w:val="00063341"/>
    <w:rsid w:val="00063355"/>
    <w:rsid w:val="000634CE"/>
    <w:rsid w:val="000635BA"/>
    <w:rsid w:val="00063620"/>
    <w:rsid w:val="00063622"/>
    <w:rsid w:val="000636E1"/>
    <w:rsid w:val="0006375C"/>
    <w:rsid w:val="00063768"/>
    <w:rsid w:val="000638B9"/>
    <w:rsid w:val="0006399F"/>
    <w:rsid w:val="000639BD"/>
    <w:rsid w:val="000639CD"/>
    <w:rsid w:val="00063A4F"/>
    <w:rsid w:val="00063BA4"/>
    <w:rsid w:val="00063C69"/>
    <w:rsid w:val="00063E65"/>
    <w:rsid w:val="00063FFD"/>
    <w:rsid w:val="0006401B"/>
    <w:rsid w:val="0006406A"/>
    <w:rsid w:val="0006426A"/>
    <w:rsid w:val="000644AB"/>
    <w:rsid w:val="0006455F"/>
    <w:rsid w:val="000647BC"/>
    <w:rsid w:val="0006487E"/>
    <w:rsid w:val="000648B1"/>
    <w:rsid w:val="000648D3"/>
    <w:rsid w:val="0006494A"/>
    <w:rsid w:val="00064962"/>
    <w:rsid w:val="000649AB"/>
    <w:rsid w:val="000649B3"/>
    <w:rsid w:val="00064A49"/>
    <w:rsid w:val="00064D34"/>
    <w:rsid w:val="00064DE1"/>
    <w:rsid w:val="00064F29"/>
    <w:rsid w:val="00064FCA"/>
    <w:rsid w:val="00065066"/>
    <w:rsid w:val="000650EC"/>
    <w:rsid w:val="000652A3"/>
    <w:rsid w:val="000652CA"/>
    <w:rsid w:val="00065336"/>
    <w:rsid w:val="00065432"/>
    <w:rsid w:val="00065479"/>
    <w:rsid w:val="000654D3"/>
    <w:rsid w:val="0006551A"/>
    <w:rsid w:val="00065522"/>
    <w:rsid w:val="00065532"/>
    <w:rsid w:val="00065575"/>
    <w:rsid w:val="00065592"/>
    <w:rsid w:val="000655BA"/>
    <w:rsid w:val="0006565B"/>
    <w:rsid w:val="000657AD"/>
    <w:rsid w:val="00065857"/>
    <w:rsid w:val="000658A4"/>
    <w:rsid w:val="00065930"/>
    <w:rsid w:val="00065954"/>
    <w:rsid w:val="000659FC"/>
    <w:rsid w:val="00065A1C"/>
    <w:rsid w:val="00065B1A"/>
    <w:rsid w:val="00065C9A"/>
    <w:rsid w:val="00065CA3"/>
    <w:rsid w:val="00065D7A"/>
    <w:rsid w:val="00065DBF"/>
    <w:rsid w:val="00065F13"/>
    <w:rsid w:val="00065FE5"/>
    <w:rsid w:val="00066247"/>
    <w:rsid w:val="00066251"/>
    <w:rsid w:val="00066285"/>
    <w:rsid w:val="0006630C"/>
    <w:rsid w:val="00066389"/>
    <w:rsid w:val="0006641C"/>
    <w:rsid w:val="0006643C"/>
    <w:rsid w:val="00066449"/>
    <w:rsid w:val="0006651B"/>
    <w:rsid w:val="00066572"/>
    <w:rsid w:val="0006661D"/>
    <w:rsid w:val="00066721"/>
    <w:rsid w:val="00066804"/>
    <w:rsid w:val="0006682F"/>
    <w:rsid w:val="00066953"/>
    <w:rsid w:val="000669DE"/>
    <w:rsid w:val="00066A0A"/>
    <w:rsid w:val="00066B2F"/>
    <w:rsid w:val="00066C49"/>
    <w:rsid w:val="00066CB3"/>
    <w:rsid w:val="00066CCA"/>
    <w:rsid w:val="00066D1F"/>
    <w:rsid w:val="00066D9F"/>
    <w:rsid w:val="00066E90"/>
    <w:rsid w:val="00067047"/>
    <w:rsid w:val="000670C0"/>
    <w:rsid w:val="00067199"/>
    <w:rsid w:val="0006724C"/>
    <w:rsid w:val="00067388"/>
    <w:rsid w:val="0006740F"/>
    <w:rsid w:val="0006758B"/>
    <w:rsid w:val="00067592"/>
    <w:rsid w:val="000675AC"/>
    <w:rsid w:val="0006773A"/>
    <w:rsid w:val="0006786C"/>
    <w:rsid w:val="0006789A"/>
    <w:rsid w:val="000679A5"/>
    <w:rsid w:val="00067A52"/>
    <w:rsid w:val="00067C9B"/>
    <w:rsid w:val="00067D16"/>
    <w:rsid w:val="00067DB0"/>
    <w:rsid w:val="00067EDE"/>
    <w:rsid w:val="00070036"/>
    <w:rsid w:val="0007009D"/>
    <w:rsid w:val="0007013E"/>
    <w:rsid w:val="0007018B"/>
    <w:rsid w:val="0007018F"/>
    <w:rsid w:val="0007021E"/>
    <w:rsid w:val="00070343"/>
    <w:rsid w:val="00070391"/>
    <w:rsid w:val="000703AE"/>
    <w:rsid w:val="000703FB"/>
    <w:rsid w:val="0007048F"/>
    <w:rsid w:val="000704E8"/>
    <w:rsid w:val="00070576"/>
    <w:rsid w:val="000705DC"/>
    <w:rsid w:val="0007060E"/>
    <w:rsid w:val="0007067E"/>
    <w:rsid w:val="000706F9"/>
    <w:rsid w:val="0007071C"/>
    <w:rsid w:val="0007075C"/>
    <w:rsid w:val="00070802"/>
    <w:rsid w:val="0007086D"/>
    <w:rsid w:val="0007087B"/>
    <w:rsid w:val="0007089C"/>
    <w:rsid w:val="000709B8"/>
    <w:rsid w:val="00070ADB"/>
    <w:rsid w:val="00070B88"/>
    <w:rsid w:val="00070B9D"/>
    <w:rsid w:val="00070D18"/>
    <w:rsid w:val="00070D97"/>
    <w:rsid w:val="00070E56"/>
    <w:rsid w:val="000712C3"/>
    <w:rsid w:val="00071425"/>
    <w:rsid w:val="00071444"/>
    <w:rsid w:val="000715E6"/>
    <w:rsid w:val="0007160F"/>
    <w:rsid w:val="00071647"/>
    <w:rsid w:val="00071652"/>
    <w:rsid w:val="00071654"/>
    <w:rsid w:val="00071687"/>
    <w:rsid w:val="00071695"/>
    <w:rsid w:val="00071927"/>
    <w:rsid w:val="000719AF"/>
    <w:rsid w:val="000719E0"/>
    <w:rsid w:val="000719FC"/>
    <w:rsid w:val="00071A17"/>
    <w:rsid w:val="00071A5D"/>
    <w:rsid w:val="00071B33"/>
    <w:rsid w:val="00071C40"/>
    <w:rsid w:val="00071C7B"/>
    <w:rsid w:val="00071CE9"/>
    <w:rsid w:val="00071DEA"/>
    <w:rsid w:val="00071DF2"/>
    <w:rsid w:val="00071EA5"/>
    <w:rsid w:val="00071EFA"/>
    <w:rsid w:val="0007206B"/>
    <w:rsid w:val="000720F5"/>
    <w:rsid w:val="000721BB"/>
    <w:rsid w:val="000721CB"/>
    <w:rsid w:val="000722D9"/>
    <w:rsid w:val="000722E4"/>
    <w:rsid w:val="0007240E"/>
    <w:rsid w:val="000724BA"/>
    <w:rsid w:val="000724CB"/>
    <w:rsid w:val="00072554"/>
    <w:rsid w:val="00072654"/>
    <w:rsid w:val="00072888"/>
    <w:rsid w:val="000728F8"/>
    <w:rsid w:val="0007294F"/>
    <w:rsid w:val="00072A19"/>
    <w:rsid w:val="00072A43"/>
    <w:rsid w:val="00072A6C"/>
    <w:rsid w:val="00072AC5"/>
    <w:rsid w:val="00072AE3"/>
    <w:rsid w:val="00072B64"/>
    <w:rsid w:val="00072CB8"/>
    <w:rsid w:val="00072ED0"/>
    <w:rsid w:val="00073090"/>
    <w:rsid w:val="000730A4"/>
    <w:rsid w:val="00073159"/>
    <w:rsid w:val="0007317D"/>
    <w:rsid w:val="000731E5"/>
    <w:rsid w:val="00073225"/>
    <w:rsid w:val="00073233"/>
    <w:rsid w:val="000732E1"/>
    <w:rsid w:val="00073557"/>
    <w:rsid w:val="00073790"/>
    <w:rsid w:val="00073825"/>
    <w:rsid w:val="000738BC"/>
    <w:rsid w:val="000739CF"/>
    <w:rsid w:val="00073A3A"/>
    <w:rsid w:val="00073AA2"/>
    <w:rsid w:val="00073C2F"/>
    <w:rsid w:val="00073C9E"/>
    <w:rsid w:val="00073CC8"/>
    <w:rsid w:val="00073E7F"/>
    <w:rsid w:val="00073EC2"/>
    <w:rsid w:val="00073ED5"/>
    <w:rsid w:val="00073F10"/>
    <w:rsid w:val="00073F32"/>
    <w:rsid w:val="00073FC2"/>
    <w:rsid w:val="00073FEA"/>
    <w:rsid w:val="000740A0"/>
    <w:rsid w:val="00074131"/>
    <w:rsid w:val="000741BF"/>
    <w:rsid w:val="000744FF"/>
    <w:rsid w:val="000745CE"/>
    <w:rsid w:val="0007461B"/>
    <w:rsid w:val="0007472B"/>
    <w:rsid w:val="00074810"/>
    <w:rsid w:val="00074879"/>
    <w:rsid w:val="000749D0"/>
    <w:rsid w:val="000749E0"/>
    <w:rsid w:val="00074AB9"/>
    <w:rsid w:val="00074C9E"/>
    <w:rsid w:val="00074CD6"/>
    <w:rsid w:val="00074CDA"/>
    <w:rsid w:val="00074D5D"/>
    <w:rsid w:val="0007503C"/>
    <w:rsid w:val="000750A7"/>
    <w:rsid w:val="00075391"/>
    <w:rsid w:val="000753CF"/>
    <w:rsid w:val="000753F3"/>
    <w:rsid w:val="00075444"/>
    <w:rsid w:val="000754AE"/>
    <w:rsid w:val="0007553F"/>
    <w:rsid w:val="000755AC"/>
    <w:rsid w:val="00075727"/>
    <w:rsid w:val="00075762"/>
    <w:rsid w:val="00075886"/>
    <w:rsid w:val="00075A21"/>
    <w:rsid w:val="00075A4B"/>
    <w:rsid w:val="00075A59"/>
    <w:rsid w:val="00075A76"/>
    <w:rsid w:val="00075BB7"/>
    <w:rsid w:val="00075BC7"/>
    <w:rsid w:val="00075CA7"/>
    <w:rsid w:val="00075CAE"/>
    <w:rsid w:val="00075CE3"/>
    <w:rsid w:val="00075D73"/>
    <w:rsid w:val="00075E68"/>
    <w:rsid w:val="00075F8C"/>
    <w:rsid w:val="00075FA2"/>
    <w:rsid w:val="00075FD9"/>
    <w:rsid w:val="000760E7"/>
    <w:rsid w:val="0007611E"/>
    <w:rsid w:val="000762A5"/>
    <w:rsid w:val="00076336"/>
    <w:rsid w:val="0007643A"/>
    <w:rsid w:val="00076517"/>
    <w:rsid w:val="00076556"/>
    <w:rsid w:val="00076568"/>
    <w:rsid w:val="0007661B"/>
    <w:rsid w:val="0007679A"/>
    <w:rsid w:val="0007682D"/>
    <w:rsid w:val="000768BF"/>
    <w:rsid w:val="00076929"/>
    <w:rsid w:val="00076937"/>
    <w:rsid w:val="0007694F"/>
    <w:rsid w:val="00076965"/>
    <w:rsid w:val="00076AA4"/>
    <w:rsid w:val="00076B09"/>
    <w:rsid w:val="00076BDC"/>
    <w:rsid w:val="00076CC7"/>
    <w:rsid w:val="00076D9F"/>
    <w:rsid w:val="00076DC5"/>
    <w:rsid w:val="00076DCD"/>
    <w:rsid w:val="00076DFD"/>
    <w:rsid w:val="00076EB5"/>
    <w:rsid w:val="00076EF5"/>
    <w:rsid w:val="00076F11"/>
    <w:rsid w:val="00076F58"/>
    <w:rsid w:val="00076F9B"/>
    <w:rsid w:val="00076FEB"/>
    <w:rsid w:val="0007703C"/>
    <w:rsid w:val="00077062"/>
    <w:rsid w:val="00077065"/>
    <w:rsid w:val="00077136"/>
    <w:rsid w:val="000771D6"/>
    <w:rsid w:val="00077394"/>
    <w:rsid w:val="00077481"/>
    <w:rsid w:val="000775D5"/>
    <w:rsid w:val="000775D6"/>
    <w:rsid w:val="0007773C"/>
    <w:rsid w:val="00077884"/>
    <w:rsid w:val="000778D8"/>
    <w:rsid w:val="000778E3"/>
    <w:rsid w:val="000778F8"/>
    <w:rsid w:val="00077B74"/>
    <w:rsid w:val="00077C14"/>
    <w:rsid w:val="00077C6C"/>
    <w:rsid w:val="00077E40"/>
    <w:rsid w:val="00077F88"/>
    <w:rsid w:val="00077FAE"/>
    <w:rsid w:val="0008001C"/>
    <w:rsid w:val="00080127"/>
    <w:rsid w:val="00080162"/>
    <w:rsid w:val="000801C8"/>
    <w:rsid w:val="000803E7"/>
    <w:rsid w:val="0008060B"/>
    <w:rsid w:val="00080643"/>
    <w:rsid w:val="0008078C"/>
    <w:rsid w:val="00080790"/>
    <w:rsid w:val="00080963"/>
    <w:rsid w:val="00080B65"/>
    <w:rsid w:val="00080BD1"/>
    <w:rsid w:val="00080C40"/>
    <w:rsid w:val="00080F58"/>
    <w:rsid w:val="00080FB2"/>
    <w:rsid w:val="00081091"/>
    <w:rsid w:val="000810A6"/>
    <w:rsid w:val="0008122F"/>
    <w:rsid w:val="000814A2"/>
    <w:rsid w:val="00081637"/>
    <w:rsid w:val="00081695"/>
    <w:rsid w:val="000817B4"/>
    <w:rsid w:val="000817BD"/>
    <w:rsid w:val="000817F8"/>
    <w:rsid w:val="000818E2"/>
    <w:rsid w:val="00081984"/>
    <w:rsid w:val="000819A9"/>
    <w:rsid w:val="00081B64"/>
    <w:rsid w:val="00081B8E"/>
    <w:rsid w:val="00081BC0"/>
    <w:rsid w:val="00081C25"/>
    <w:rsid w:val="00081C7F"/>
    <w:rsid w:val="00081D98"/>
    <w:rsid w:val="00081E32"/>
    <w:rsid w:val="00081EB0"/>
    <w:rsid w:val="000820D1"/>
    <w:rsid w:val="0008228E"/>
    <w:rsid w:val="000825E9"/>
    <w:rsid w:val="00082614"/>
    <w:rsid w:val="00082700"/>
    <w:rsid w:val="00082748"/>
    <w:rsid w:val="000827D5"/>
    <w:rsid w:val="000828DD"/>
    <w:rsid w:val="000829C4"/>
    <w:rsid w:val="00082A45"/>
    <w:rsid w:val="00082A75"/>
    <w:rsid w:val="00082A8B"/>
    <w:rsid w:val="00082B0D"/>
    <w:rsid w:val="00082B50"/>
    <w:rsid w:val="00082BB4"/>
    <w:rsid w:val="00082D2D"/>
    <w:rsid w:val="00082E31"/>
    <w:rsid w:val="00082EE9"/>
    <w:rsid w:val="00082F3C"/>
    <w:rsid w:val="00082F5B"/>
    <w:rsid w:val="00082FC5"/>
    <w:rsid w:val="00082FE2"/>
    <w:rsid w:val="0008306A"/>
    <w:rsid w:val="00083095"/>
    <w:rsid w:val="00083111"/>
    <w:rsid w:val="00083208"/>
    <w:rsid w:val="000833FD"/>
    <w:rsid w:val="000835E1"/>
    <w:rsid w:val="0008366A"/>
    <w:rsid w:val="00083809"/>
    <w:rsid w:val="00083874"/>
    <w:rsid w:val="000838A9"/>
    <w:rsid w:val="00083B70"/>
    <w:rsid w:val="00083BFF"/>
    <w:rsid w:val="00083CE3"/>
    <w:rsid w:val="00083DB3"/>
    <w:rsid w:val="00083F37"/>
    <w:rsid w:val="00083FE5"/>
    <w:rsid w:val="00084105"/>
    <w:rsid w:val="000843E2"/>
    <w:rsid w:val="0008440F"/>
    <w:rsid w:val="00084583"/>
    <w:rsid w:val="0008458C"/>
    <w:rsid w:val="000845BC"/>
    <w:rsid w:val="00084625"/>
    <w:rsid w:val="0008469A"/>
    <w:rsid w:val="000846B9"/>
    <w:rsid w:val="00084708"/>
    <w:rsid w:val="00084741"/>
    <w:rsid w:val="00084A87"/>
    <w:rsid w:val="00084B0B"/>
    <w:rsid w:val="00084BD6"/>
    <w:rsid w:val="00084D39"/>
    <w:rsid w:val="00084D49"/>
    <w:rsid w:val="00084DA5"/>
    <w:rsid w:val="00084F4E"/>
    <w:rsid w:val="00084F88"/>
    <w:rsid w:val="0008501C"/>
    <w:rsid w:val="00085150"/>
    <w:rsid w:val="000851FF"/>
    <w:rsid w:val="00085236"/>
    <w:rsid w:val="000852B1"/>
    <w:rsid w:val="000852BE"/>
    <w:rsid w:val="00085529"/>
    <w:rsid w:val="00085625"/>
    <w:rsid w:val="0008589E"/>
    <w:rsid w:val="00085908"/>
    <w:rsid w:val="0008594D"/>
    <w:rsid w:val="00085A2A"/>
    <w:rsid w:val="00085AB4"/>
    <w:rsid w:val="00085BAC"/>
    <w:rsid w:val="00085CBD"/>
    <w:rsid w:val="00085D0B"/>
    <w:rsid w:val="00085D9A"/>
    <w:rsid w:val="00086055"/>
    <w:rsid w:val="000860AA"/>
    <w:rsid w:val="00086110"/>
    <w:rsid w:val="00086118"/>
    <w:rsid w:val="0008615D"/>
    <w:rsid w:val="000861F0"/>
    <w:rsid w:val="000861FA"/>
    <w:rsid w:val="0008620F"/>
    <w:rsid w:val="0008628B"/>
    <w:rsid w:val="000862AE"/>
    <w:rsid w:val="0008632B"/>
    <w:rsid w:val="00086466"/>
    <w:rsid w:val="000864BA"/>
    <w:rsid w:val="000864F0"/>
    <w:rsid w:val="00086682"/>
    <w:rsid w:val="000866DC"/>
    <w:rsid w:val="000867E8"/>
    <w:rsid w:val="00086819"/>
    <w:rsid w:val="000868A0"/>
    <w:rsid w:val="00086A85"/>
    <w:rsid w:val="00086A92"/>
    <w:rsid w:val="00086AC3"/>
    <w:rsid w:val="00086AEC"/>
    <w:rsid w:val="00086B03"/>
    <w:rsid w:val="00086B16"/>
    <w:rsid w:val="00086D3F"/>
    <w:rsid w:val="00086D64"/>
    <w:rsid w:val="00086EE5"/>
    <w:rsid w:val="00086F08"/>
    <w:rsid w:val="00086F45"/>
    <w:rsid w:val="00086FAD"/>
    <w:rsid w:val="00087026"/>
    <w:rsid w:val="00087031"/>
    <w:rsid w:val="000870E6"/>
    <w:rsid w:val="000871FD"/>
    <w:rsid w:val="00087209"/>
    <w:rsid w:val="00087270"/>
    <w:rsid w:val="0008736A"/>
    <w:rsid w:val="00087552"/>
    <w:rsid w:val="00087564"/>
    <w:rsid w:val="00087684"/>
    <w:rsid w:val="000876B0"/>
    <w:rsid w:val="000876D7"/>
    <w:rsid w:val="00087904"/>
    <w:rsid w:val="00087921"/>
    <w:rsid w:val="00087A43"/>
    <w:rsid w:val="00087AC9"/>
    <w:rsid w:val="00087B07"/>
    <w:rsid w:val="00087B71"/>
    <w:rsid w:val="00087B9C"/>
    <w:rsid w:val="00087CCA"/>
    <w:rsid w:val="00087EB8"/>
    <w:rsid w:val="00087FBC"/>
    <w:rsid w:val="00087FD3"/>
    <w:rsid w:val="0009021D"/>
    <w:rsid w:val="00090227"/>
    <w:rsid w:val="000902B1"/>
    <w:rsid w:val="00090337"/>
    <w:rsid w:val="0009038D"/>
    <w:rsid w:val="000903B4"/>
    <w:rsid w:val="00090403"/>
    <w:rsid w:val="000904FA"/>
    <w:rsid w:val="000905F1"/>
    <w:rsid w:val="000908E2"/>
    <w:rsid w:val="000909CF"/>
    <w:rsid w:val="000909DE"/>
    <w:rsid w:val="00090B40"/>
    <w:rsid w:val="00090BD9"/>
    <w:rsid w:val="00090C8B"/>
    <w:rsid w:val="00090C94"/>
    <w:rsid w:val="00090DBC"/>
    <w:rsid w:val="00090E02"/>
    <w:rsid w:val="00090E0D"/>
    <w:rsid w:val="00090F1A"/>
    <w:rsid w:val="000910B1"/>
    <w:rsid w:val="000910D4"/>
    <w:rsid w:val="0009120F"/>
    <w:rsid w:val="00091279"/>
    <w:rsid w:val="00091287"/>
    <w:rsid w:val="0009144B"/>
    <w:rsid w:val="000914F9"/>
    <w:rsid w:val="000914FD"/>
    <w:rsid w:val="00091537"/>
    <w:rsid w:val="000915B9"/>
    <w:rsid w:val="0009181C"/>
    <w:rsid w:val="0009183C"/>
    <w:rsid w:val="0009198B"/>
    <w:rsid w:val="00091995"/>
    <w:rsid w:val="000919AC"/>
    <w:rsid w:val="00091B8C"/>
    <w:rsid w:val="00091CE3"/>
    <w:rsid w:val="00091F4D"/>
    <w:rsid w:val="00092066"/>
    <w:rsid w:val="000920C2"/>
    <w:rsid w:val="00092128"/>
    <w:rsid w:val="0009225F"/>
    <w:rsid w:val="00092267"/>
    <w:rsid w:val="0009248A"/>
    <w:rsid w:val="000924B6"/>
    <w:rsid w:val="00092750"/>
    <w:rsid w:val="0009278A"/>
    <w:rsid w:val="00092971"/>
    <w:rsid w:val="00092B25"/>
    <w:rsid w:val="00092C66"/>
    <w:rsid w:val="00092CED"/>
    <w:rsid w:val="00092DAF"/>
    <w:rsid w:val="00092E7C"/>
    <w:rsid w:val="00092E98"/>
    <w:rsid w:val="00092F0D"/>
    <w:rsid w:val="00093046"/>
    <w:rsid w:val="0009306A"/>
    <w:rsid w:val="0009325A"/>
    <w:rsid w:val="00093542"/>
    <w:rsid w:val="000936D2"/>
    <w:rsid w:val="000936D5"/>
    <w:rsid w:val="0009378A"/>
    <w:rsid w:val="00093790"/>
    <w:rsid w:val="00093867"/>
    <w:rsid w:val="000938A5"/>
    <w:rsid w:val="00093A37"/>
    <w:rsid w:val="00093ABD"/>
    <w:rsid w:val="00093AFB"/>
    <w:rsid w:val="00093CCD"/>
    <w:rsid w:val="00093D2F"/>
    <w:rsid w:val="00093D35"/>
    <w:rsid w:val="00093D44"/>
    <w:rsid w:val="00093D71"/>
    <w:rsid w:val="00093D7B"/>
    <w:rsid w:val="00093DAE"/>
    <w:rsid w:val="00093DC7"/>
    <w:rsid w:val="00093DC9"/>
    <w:rsid w:val="00093E82"/>
    <w:rsid w:val="00093FB0"/>
    <w:rsid w:val="000940E5"/>
    <w:rsid w:val="0009410E"/>
    <w:rsid w:val="0009432D"/>
    <w:rsid w:val="00094399"/>
    <w:rsid w:val="00094484"/>
    <w:rsid w:val="0009448C"/>
    <w:rsid w:val="00094562"/>
    <w:rsid w:val="000945EB"/>
    <w:rsid w:val="000948F6"/>
    <w:rsid w:val="0009491A"/>
    <w:rsid w:val="00094925"/>
    <w:rsid w:val="00094980"/>
    <w:rsid w:val="00094A9D"/>
    <w:rsid w:val="00094AA3"/>
    <w:rsid w:val="00094B31"/>
    <w:rsid w:val="00094B72"/>
    <w:rsid w:val="00094B75"/>
    <w:rsid w:val="00094D36"/>
    <w:rsid w:val="00094EDA"/>
    <w:rsid w:val="00094F45"/>
    <w:rsid w:val="00094F51"/>
    <w:rsid w:val="0009501D"/>
    <w:rsid w:val="0009503C"/>
    <w:rsid w:val="0009506C"/>
    <w:rsid w:val="0009507A"/>
    <w:rsid w:val="00095120"/>
    <w:rsid w:val="00095213"/>
    <w:rsid w:val="0009521C"/>
    <w:rsid w:val="00095230"/>
    <w:rsid w:val="00095267"/>
    <w:rsid w:val="000952C5"/>
    <w:rsid w:val="000952C9"/>
    <w:rsid w:val="0009533E"/>
    <w:rsid w:val="00095387"/>
    <w:rsid w:val="0009538F"/>
    <w:rsid w:val="000953EF"/>
    <w:rsid w:val="000954C0"/>
    <w:rsid w:val="00095582"/>
    <w:rsid w:val="000955E6"/>
    <w:rsid w:val="000956B6"/>
    <w:rsid w:val="0009584B"/>
    <w:rsid w:val="000958C6"/>
    <w:rsid w:val="000958C9"/>
    <w:rsid w:val="00095948"/>
    <w:rsid w:val="00095D70"/>
    <w:rsid w:val="00095E2C"/>
    <w:rsid w:val="00095ECA"/>
    <w:rsid w:val="00095FE6"/>
    <w:rsid w:val="00095FFF"/>
    <w:rsid w:val="000960AF"/>
    <w:rsid w:val="000960BD"/>
    <w:rsid w:val="000961EF"/>
    <w:rsid w:val="00096281"/>
    <w:rsid w:val="00096287"/>
    <w:rsid w:val="000962B7"/>
    <w:rsid w:val="00096316"/>
    <w:rsid w:val="00096364"/>
    <w:rsid w:val="0009649A"/>
    <w:rsid w:val="00096550"/>
    <w:rsid w:val="000966D3"/>
    <w:rsid w:val="00096736"/>
    <w:rsid w:val="000968C1"/>
    <w:rsid w:val="0009690B"/>
    <w:rsid w:val="0009691A"/>
    <w:rsid w:val="0009694D"/>
    <w:rsid w:val="0009699B"/>
    <w:rsid w:val="00096AB3"/>
    <w:rsid w:val="00096B05"/>
    <w:rsid w:val="00096B08"/>
    <w:rsid w:val="00096C04"/>
    <w:rsid w:val="00096D21"/>
    <w:rsid w:val="00096DFB"/>
    <w:rsid w:val="00096E00"/>
    <w:rsid w:val="00096E6B"/>
    <w:rsid w:val="00096F1F"/>
    <w:rsid w:val="00097068"/>
    <w:rsid w:val="0009712F"/>
    <w:rsid w:val="000971C2"/>
    <w:rsid w:val="000972DD"/>
    <w:rsid w:val="000973C5"/>
    <w:rsid w:val="00097424"/>
    <w:rsid w:val="000974CB"/>
    <w:rsid w:val="000974CD"/>
    <w:rsid w:val="00097554"/>
    <w:rsid w:val="000976CA"/>
    <w:rsid w:val="000978A1"/>
    <w:rsid w:val="000979D7"/>
    <w:rsid w:val="00097BE2"/>
    <w:rsid w:val="00097CC7"/>
    <w:rsid w:val="00097D35"/>
    <w:rsid w:val="00097DF6"/>
    <w:rsid w:val="00097F32"/>
    <w:rsid w:val="000A00D0"/>
    <w:rsid w:val="000A025C"/>
    <w:rsid w:val="000A027C"/>
    <w:rsid w:val="000A031D"/>
    <w:rsid w:val="000A0346"/>
    <w:rsid w:val="000A0366"/>
    <w:rsid w:val="000A05AA"/>
    <w:rsid w:val="000A05DC"/>
    <w:rsid w:val="000A06CE"/>
    <w:rsid w:val="000A08A5"/>
    <w:rsid w:val="000A08F6"/>
    <w:rsid w:val="000A0B1E"/>
    <w:rsid w:val="000A0D2A"/>
    <w:rsid w:val="000A0D80"/>
    <w:rsid w:val="000A0E60"/>
    <w:rsid w:val="000A0F23"/>
    <w:rsid w:val="000A1269"/>
    <w:rsid w:val="000A128A"/>
    <w:rsid w:val="000A14A3"/>
    <w:rsid w:val="000A14E2"/>
    <w:rsid w:val="000A1829"/>
    <w:rsid w:val="000A18D5"/>
    <w:rsid w:val="000A1911"/>
    <w:rsid w:val="000A1D43"/>
    <w:rsid w:val="000A1E66"/>
    <w:rsid w:val="000A1EDC"/>
    <w:rsid w:val="000A1FF6"/>
    <w:rsid w:val="000A20E4"/>
    <w:rsid w:val="000A23D8"/>
    <w:rsid w:val="000A2546"/>
    <w:rsid w:val="000A259A"/>
    <w:rsid w:val="000A2612"/>
    <w:rsid w:val="000A2633"/>
    <w:rsid w:val="000A2A1D"/>
    <w:rsid w:val="000A2AA4"/>
    <w:rsid w:val="000A2B13"/>
    <w:rsid w:val="000A2B65"/>
    <w:rsid w:val="000A2B9D"/>
    <w:rsid w:val="000A2BDA"/>
    <w:rsid w:val="000A2DD5"/>
    <w:rsid w:val="000A2E2C"/>
    <w:rsid w:val="000A2FA7"/>
    <w:rsid w:val="000A3091"/>
    <w:rsid w:val="000A32A3"/>
    <w:rsid w:val="000A3467"/>
    <w:rsid w:val="000A349E"/>
    <w:rsid w:val="000A3523"/>
    <w:rsid w:val="000A3530"/>
    <w:rsid w:val="000A35A2"/>
    <w:rsid w:val="000A36E5"/>
    <w:rsid w:val="000A36F9"/>
    <w:rsid w:val="000A3701"/>
    <w:rsid w:val="000A370D"/>
    <w:rsid w:val="000A37A4"/>
    <w:rsid w:val="000A386A"/>
    <w:rsid w:val="000A38EF"/>
    <w:rsid w:val="000A399D"/>
    <w:rsid w:val="000A39F3"/>
    <w:rsid w:val="000A3AA0"/>
    <w:rsid w:val="000A3ADD"/>
    <w:rsid w:val="000A3BE6"/>
    <w:rsid w:val="000A3C51"/>
    <w:rsid w:val="000A3C6E"/>
    <w:rsid w:val="000A3D34"/>
    <w:rsid w:val="000A3DC5"/>
    <w:rsid w:val="000A3F96"/>
    <w:rsid w:val="000A3FF8"/>
    <w:rsid w:val="000A4000"/>
    <w:rsid w:val="000A4006"/>
    <w:rsid w:val="000A402F"/>
    <w:rsid w:val="000A41F8"/>
    <w:rsid w:val="000A4304"/>
    <w:rsid w:val="000A43B4"/>
    <w:rsid w:val="000A443F"/>
    <w:rsid w:val="000A44D5"/>
    <w:rsid w:val="000A451E"/>
    <w:rsid w:val="000A45B3"/>
    <w:rsid w:val="000A46A8"/>
    <w:rsid w:val="000A4823"/>
    <w:rsid w:val="000A48DD"/>
    <w:rsid w:val="000A4918"/>
    <w:rsid w:val="000A49E4"/>
    <w:rsid w:val="000A4A80"/>
    <w:rsid w:val="000A4B08"/>
    <w:rsid w:val="000A4BA4"/>
    <w:rsid w:val="000A4E4E"/>
    <w:rsid w:val="000A50C7"/>
    <w:rsid w:val="000A50D4"/>
    <w:rsid w:val="000A5104"/>
    <w:rsid w:val="000A51F3"/>
    <w:rsid w:val="000A5247"/>
    <w:rsid w:val="000A5291"/>
    <w:rsid w:val="000A52EF"/>
    <w:rsid w:val="000A54D2"/>
    <w:rsid w:val="000A5505"/>
    <w:rsid w:val="000A550E"/>
    <w:rsid w:val="000A5525"/>
    <w:rsid w:val="000A553A"/>
    <w:rsid w:val="000A57F3"/>
    <w:rsid w:val="000A586C"/>
    <w:rsid w:val="000A587B"/>
    <w:rsid w:val="000A58DF"/>
    <w:rsid w:val="000A5A14"/>
    <w:rsid w:val="000A5AB3"/>
    <w:rsid w:val="000A5AC4"/>
    <w:rsid w:val="000A5AF6"/>
    <w:rsid w:val="000A5B2F"/>
    <w:rsid w:val="000A5C32"/>
    <w:rsid w:val="000A5C89"/>
    <w:rsid w:val="000A5D23"/>
    <w:rsid w:val="000A5D50"/>
    <w:rsid w:val="000A5F02"/>
    <w:rsid w:val="000A5FF5"/>
    <w:rsid w:val="000A6151"/>
    <w:rsid w:val="000A6175"/>
    <w:rsid w:val="000A6225"/>
    <w:rsid w:val="000A6245"/>
    <w:rsid w:val="000A6297"/>
    <w:rsid w:val="000A6456"/>
    <w:rsid w:val="000A6576"/>
    <w:rsid w:val="000A66C2"/>
    <w:rsid w:val="000A674E"/>
    <w:rsid w:val="000A6770"/>
    <w:rsid w:val="000A69AC"/>
    <w:rsid w:val="000A6DBB"/>
    <w:rsid w:val="000A6DC2"/>
    <w:rsid w:val="000A6DF7"/>
    <w:rsid w:val="000A6F88"/>
    <w:rsid w:val="000A6FFB"/>
    <w:rsid w:val="000A7069"/>
    <w:rsid w:val="000A71C0"/>
    <w:rsid w:val="000A72B6"/>
    <w:rsid w:val="000A72EC"/>
    <w:rsid w:val="000A73E1"/>
    <w:rsid w:val="000A74CE"/>
    <w:rsid w:val="000A766E"/>
    <w:rsid w:val="000A76D1"/>
    <w:rsid w:val="000A7731"/>
    <w:rsid w:val="000A78CA"/>
    <w:rsid w:val="000A78F7"/>
    <w:rsid w:val="000A7AFE"/>
    <w:rsid w:val="000A7B4D"/>
    <w:rsid w:val="000A7C1F"/>
    <w:rsid w:val="000A7EAC"/>
    <w:rsid w:val="000B01E1"/>
    <w:rsid w:val="000B0234"/>
    <w:rsid w:val="000B03B6"/>
    <w:rsid w:val="000B0522"/>
    <w:rsid w:val="000B052D"/>
    <w:rsid w:val="000B05CC"/>
    <w:rsid w:val="000B0637"/>
    <w:rsid w:val="000B0751"/>
    <w:rsid w:val="000B0765"/>
    <w:rsid w:val="000B08E8"/>
    <w:rsid w:val="000B08F9"/>
    <w:rsid w:val="000B0923"/>
    <w:rsid w:val="000B0932"/>
    <w:rsid w:val="000B0968"/>
    <w:rsid w:val="000B097B"/>
    <w:rsid w:val="000B09C1"/>
    <w:rsid w:val="000B0B4F"/>
    <w:rsid w:val="000B0B6C"/>
    <w:rsid w:val="000B0B8C"/>
    <w:rsid w:val="000B0E69"/>
    <w:rsid w:val="000B10C0"/>
    <w:rsid w:val="000B10C5"/>
    <w:rsid w:val="000B11B0"/>
    <w:rsid w:val="000B11C9"/>
    <w:rsid w:val="000B134D"/>
    <w:rsid w:val="000B145D"/>
    <w:rsid w:val="000B1558"/>
    <w:rsid w:val="000B15ED"/>
    <w:rsid w:val="000B169E"/>
    <w:rsid w:val="000B1727"/>
    <w:rsid w:val="000B175E"/>
    <w:rsid w:val="000B1760"/>
    <w:rsid w:val="000B17CD"/>
    <w:rsid w:val="000B17D7"/>
    <w:rsid w:val="000B180D"/>
    <w:rsid w:val="000B1826"/>
    <w:rsid w:val="000B190A"/>
    <w:rsid w:val="000B19CD"/>
    <w:rsid w:val="000B19D0"/>
    <w:rsid w:val="000B1A65"/>
    <w:rsid w:val="000B1A95"/>
    <w:rsid w:val="000B1AF8"/>
    <w:rsid w:val="000B1B41"/>
    <w:rsid w:val="000B1B67"/>
    <w:rsid w:val="000B1BDB"/>
    <w:rsid w:val="000B1C61"/>
    <w:rsid w:val="000B1D01"/>
    <w:rsid w:val="000B1E4A"/>
    <w:rsid w:val="000B1EA4"/>
    <w:rsid w:val="000B1F59"/>
    <w:rsid w:val="000B1FD6"/>
    <w:rsid w:val="000B200E"/>
    <w:rsid w:val="000B2018"/>
    <w:rsid w:val="000B2096"/>
    <w:rsid w:val="000B212B"/>
    <w:rsid w:val="000B21A8"/>
    <w:rsid w:val="000B21B2"/>
    <w:rsid w:val="000B2217"/>
    <w:rsid w:val="000B22AF"/>
    <w:rsid w:val="000B22CE"/>
    <w:rsid w:val="000B253D"/>
    <w:rsid w:val="000B25F8"/>
    <w:rsid w:val="000B2644"/>
    <w:rsid w:val="000B2677"/>
    <w:rsid w:val="000B2686"/>
    <w:rsid w:val="000B26C3"/>
    <w:rsid w:val="000B26E9"/>
    <w:rsid w:val="000B279F"/>
    <w:rsid w:val="000B27E5"/>
    <w:rsid w:val="000B2844"/>
    <w:rsid w:val="000B297D"/>
    <w:rsid w:val="000B2986"/>
    <w:rsid w:val="000B2994"/>
    <w:rsid w:val="000B2AA3"/>
    <w:rsid w:val="000B2B35"/>
    <w:rsid w:val="000B2CA4"/>
    <w:rsid w:val="000B2E64"/>
    <w:rsid w:val="000B2F33"/>
    <w:rsid w:val="000B304D"/>
    <w:rsid w:val="000B30F1"/>
    <w:rsid w:val="000B30FD"/>
    <w:rsid w:val="000B335B"/>
    <w:rsid w:val="000B33A9"/>
    <w:rsid w:val="000B34BE"/>
    <w:rsid w:val="000B351A"/>
    <w:rsid w:val="000B3610"/>
    <w:rsid w:val="000B3732"/>
    <w:rsid w:val="000B37E8"/>
    <w:rsid w:val="000B37F3"/>
    <w:rsid w:val="000B38B7"/>
    <w:rsid w:val="000B38CF"/>
    <w:rsid w:val="000B39F8"/>
    <w:rsid w:val="000B3B6A"/>
    <w:rsid w:val="000B3C23"/>
    <w:rsid w:val="000B3ED7"/>
    <w:rsid w:val="000B3F02"/>
    <w:rsid w:val="000B3F2B"/>
    <w:rsid w:val="000B3F83"/>
    <w:rsid w:val="000B3FBA"/>
    <w:rsid w:val="000B4129"/>
    <w:rsid w:val="000B4139"/>
    <w:rsid w:val="000B414C"/>
    <w:rsid w:val="000B416B"/>
    <w:rsid w:val="000B4185"/>
    <w:rsid w:val="000B419C"/>
    <w:rsid w:val="000B41E3"/>
    <w:rsid w:val="000B4239"/>
    <w:rsid w:val="000B4241"/>
    <w:rsid w:val="000B426D"/>
    <w:rsid w:val="000B42F4"/>
    <w:rsid w:val="000B43A3"/>
    <w:rsid w:val="000B44E7"/>
    <w:rsid w:val="000B4518"/>
    <w:rsid w:val="000B462F"/>
    <w:rsid w:val="000B4677"/>
    <w:rsid w:val="000B47E9"/>
    <w:rsid w:val="000B4874"/>
    <w:rsid w:val="000B48D1"/>
    <w:rsid w:val="000B4A10"/>
    <w:rsid w:val="000B4A4F"/>
    <w:rsid w:val="000B4ABD"/>
    <w:rsid w:val="000B4C0A"/>
    <w:rsid w:val="000B4D4B"/>
    <w:rsid w:val="000B4D52"/>
    <w:rsid w:val="000B4F40"/>
    <w:rsid w:val="000B4FAB"/>
    <w:rsid w:val="000B4FB3"/>
    <w:rsid w:val="000B4FE3"/>
    <w:rsid w:val="000B5000"/>
    <w:rsid w:val="000B508F"/>
    <w:rsid w:val="000B51F2"/>
    <w:rsid w:val="000B52E6"/>
    <w:rsid w:val="000B5319"/>
    <w:rsid w:val="000B555F"/>
    <w:rsid w:val="000B55E8"/>
    <w:rsid w:val="000B5973"/>
    <w:rsid w:val="000B59F5"/>
    <w:rsid w:val="000B5AF6"/>
    <w:rsid w:val="000B5BE2"/>
    <w:rsid w:val="000B5C14"/>
    <w:rsid w:val="000B5C81"/>
    <w:rsid w:val="000B5D09"/>
    <w:rsid w:val="000B5D61"/>
    <w:rsid w:val="000B5DBD"/>
    <w:rsid w:val="000B5DDA"/>
    <w:rsid w:val="000B5DF0"/>
    <w:rsid w:val="000B5E91"/>
    <w:rsid w:val="000B5EF8"/>
    <w:rsid w:val="000B601C"/>
    <w:rsid w:val="000B60C9"/>
    <w:rsid w:val="000B6173"/>
    <w:rsid w:val="000B6177"/>
    <w:rsid w:val="000B61CF"/>
    <w:rsid w:val="000B6344"/>
    <w:rsid w:val="000B6374"/>
    <w:rsid w:val="000B6452"/>
    <w:rsid w:val="000B6460"/>
    <w:rsid w:val="000B64AF"/>
    <w:rsid w:val="000B659C"/>
    <w:rsid w:val="000B6624"/>
    <w:rsid w:val="000B6674"/>
    <w:rsid w:val="000B6794"/>
    <w:rsid w:val="000B681A"/>
    <w:rsid w:val="000B6A38"/>
    <w:rsid w:val="000B6A79"/>
    <w:rsid w:val="000B6B9C"/>
    <w:rsid w:val="000B6BAE"/>
    <w:rsid w:val="000B6BB2"/>
    <w:rsid w:val="000B6C01"/>
    <w:rsid w:val="000B6C8F"/>
    <w:rsid w:val="000B6CF8"/>
    <w:rsid w:val="000B6D2F"/>
    <w:rsid w:val="000B6DB5"/>
    <w:rsid w:val="000B6EBD"/>
    <w:rsid w:val="000B6EF5"/>
    <w:rsid w:val="000B6F54"/>
    <w:rsid w:val="000B6F82"/>
    <w:rsid w:val="000B7035"/>
    <w:rsid w:val="000B7231"/>
    <w:rsid w:val="000B7360"/>
    <w:rsid w:val="000B737A"/>
    <w:rsid w:val="000B7490"/>
    <w:rsid w:val="000B74BC"/>
    <w:rsid w:val="000B7516"/>
    <w:rsid w:val="000B783B"/>
    <w:rsid w:val="000B787B"/>
    <w:rsid w:val="000B7902"/>
    <w:rsid w:val="000B7B07"/>
    <w:rsid w:val="000B7B87"/>
    <w:rsid w:val="000B7BAF"/>
    <w:rsid w:val="000B7BDE"/>
    <w:rsid w:val="000B7C8C"/>
    <w:rsid w:val="000B7CC0"/>
    <w:rsid w:val="000B7D98"/>
    <w:rsid w:val="000B7E20"/>
    <w:rsid w:val="000B7F70"/>
    <w:rsid w:val="000C0168"/>
    <w:rsid w:val="000C01F2"/>
    <w:rsid w:val="000C021C"/>
    <w:rsid w:val="000C021F"/>
    <w:rsid w:val="000C0244"/>
    <w:rsid w:val="000C033B"/>
    <w:rsid w:val="000C0380"/>
    <w:rsid w:val="000C0516"/>
    <w:rsid w:val="000C051B"/>
    <w:rsid w:val="000C0587"/>
    <w:rsid w:val="000C069B"/>
    <w:rsid w:val="000C0760"/>
    <w:rsid w:val="000C079F"/>
    <w:rsid w:val="000C0872"/>
    <w:rsid w:val="000C08A5"/>
    <w:rsid w:val="000C0A60"/>
    <w:rsid w:val="000C0A85"/>
    <w:rsid w:val="000C0ABF"/>
    <w:rsid w:val="000C0B6E"/>
    <w:rsid w:val="000C0BB1"/>
    <w:rsid w:val="000C0C2E"/>
    <w:rsid w:val="000C0C4F"/>
    <w:rsid w:val="000C0C8D"/>
    <w:rsid w:val="000C0D0D"/>
    <w:rsid w:val="000C0D35"/>
    <w:rsid w:val="000C0D65"/>
    <w:rsid w:val="000C0D6B"/>
    <w:rsid w:val="000C0DC0"/>
    <w:rsid w:val="000C0EEC"/>
    <w:rsid w:val="000C1081"/>
    <w:rsid w:val="000C109F"/>
    <w:rsid w:val="000C10FA"/>
    <w:rsid w:val="000C127F"/>
    <w:rsid w:val="000C140F"/>
    <w:rsid w:val="000C14E8"/>
    <w:rsid w:val="000C1576"/>
    <w:rsid w:val="000C15EF"/>
    <w:rsid w:val="000C1610"/>
    <w:rsid w:val="000C18B1"/>
    <w:rsid w:val="000C1902"/>
    <w:rsid w:val="000C1930"/>
    <w:rsid w:val="000C19C4"/>
    <w:rsid w:val="000C19DA"/>
    <w:rsid w:val="000C1B93"/>
    <w:rsid w:val="000C1C1E"/>
    <w:rsid w:val="000C1CA8"/>
    <w:rsid w:val="000C1D11"/>
    <w:rsid w:val="000C1E85"/>
    <w:rsid w:val="000C1EB9"/>
    <w:rsid w:val="000C1FEB"/>
    <w:rsid w:val="000C20E3"/>
    <w:rsid w:val="000C20F9"/>
    <w:rsid w:val="000C211A"/>
    <w:rsid w:val="000C21EC"/>
    <w:rsid w:val="000C2219"/>
    <w:rsid w:val="000C2264"/>
    <w:rsid w:val="000C23C3"/>
    <w:rsid w:val="000C26E2"/>
    <w:rsid w:val="000C2797"/>
    <w:rsid w:val="000C283D"/>
    <w:rsid w:val="000C28C9"/>
    <w:rsid w:val="000C2A0B"/>
    <w:rsid w:val="000C2B25"/>
    <w:rsid w:val="000C2B98"/>
    <w:rsid w:val="000C2BDE"/>
    <w:rsid w:val="000C2D8C"/>
    <w:rsid w:val="000C3423"/>
    <w:rsid w:val="000C342B"/>
    <w:rsid w:val="000C3540"/>
    <w:rsid w:val="000C3599"/>
    <w:rsid w:val="000C3845"/>
    <w:rsid w:val="000C38CC"/>
    <w:rsid w:val="000C39D1"/>
    <w:rsid w:val="000C3AC1"/>
    <w:rsid w:val="000C3ADB"/>
    <w:rsid w:val="000C3B91"/>
    <w:rsid w:val="000C3D75"/>
    <w:rsid w:val="000C3D80"/>
    <w:rsid w:val="000C3EA2"/>
    <w:rsid w:val="000C3F73"/>
    <w:rsid w:val="000C3FB4"/>
    <w:rsid w:val="000C4270"/>
    <w:rsid w:val="000C42C2"/>
    <w:rsid w:val="000C42DA"/>
    <w:rsid w:val="000C435D"/>
    <w:rsid w:val="000C43CF"/>
    <w:rsid w:val="000C44B4"/>
    <w:rsid w:val="000C450B"/>
    <w:rsid w:val="000C45B2"/>
    <w:rsid w:val="000C4674"/>
    <w:rsid w:val="000C472B"/>
    <w:rsid w:val="000C4753"/>
    <w:rsid w:val="000C47AB"/>
    <w:rsid w:val="000C47F7"/>
    <w:rsid w:val="000C4874"/>
    <w:rsid w:val="000C48AF"/>
    <w:rsid w:val="000C4963"/>
    <w:rsid w:val="000C4A25"/>
    <w:rsid w:val="000C4B53"/>
    <w:rsid w:val="000C4BB8"/>
    <w:rsid w:val="000C4BC6"/>
    <w:rsid w:val="000C4C0D"/>
    <w:rsid w:val="000C4C33"/>
    <w:rsid w:val="000C4C34"/>
    <w:rsid w:val="000C4C44"/>
    <w:rsid w:val="000C4D83"/>
    <w:rsid w:val="000C4D87"/>
    <w:rsid w:val="000C4E5F"/>
    <w:rsid w:val="000C506A"/>
    <w:rsid w:val="000C52AA"/>
    <w:rsid w:val="000C5519"/>
    <w:rsid w:val="000C558B"/>
    <w:rsid w:val="000C5833"/>
    <w:rsid w:val="000C594B"/>
    <w:rsid w:val="000C5AA6"/>
    <w:rsid w:val="000C5AF7"/>
    <w:rsid w:val="000C5B21"/>
    <w:rsid w:val="000C5B27"/>
    <w:rsid w:val="000C5C4F"/>
    <w:rsid w:val="000C5CA9"/>
    <w:rsid w:val="000C5CAD"/>
    <w:rsid w:val="000C5D09"/>
    <w:rsid w:val="000C5D46"/>
    <w:rsid w:val="000C5D9F"/>
    <w:rsid w:val="000C5E2C"/>
    <w:rsid w:val="000C5E78"/>
    <w:rsid w:val="000C60B2"/>
    <w:rsid w:val="000C60BE"/>
    <w:rsid w:val="000C60CD"/>
    <w:rsid w:val="000C620C"/>
    <w:rsid w:val="000C6238"/>
    <w:rsid w:val="000C6286"/>
    <w:rsid w:val="000C6368"/>
    <w:rsid w:val="000C655C"/>
    <w:rsid w:val="000C65F5"/>
    <w:rsid w:val="000C6667"/>
    <w:rsid w:val="000C6723"/>
    <w:rsid w:val="000C6728"/>
    <w:rsid w:val="000C679B"/>
    <w:rsid w:val="000C69E0"/>
    <w:rsid w:val="000C6A42"/>
    <w:rsid w:val="000C6BD9"/>
    <w:rsid w:val="000C6CA1"/>
    <w:rsid w:val="000C6FD4"/>
    <w:rsid w:val="000C703C"/>
    <w:rsid w:val="000C708E"/>
    <w:rsid w:val="000C7225"/>
    <w:rsid w:val="000C73D1"/>
    <w:rsid w:val="000C73DB"/>
    <w:rsid w:val="000C747A"/>
    <w:rsid w:val="000C74ED"/>
    <w:rsid w:val="000C754C"/>
    <w:rsid w:val="000C7586"/>
    <w:rsid w:val="000C75C7"/>
    <w:rsid w:val="000C75C9"/>
    <w:rsid w:val="000C75E1"/>
    <w:rsid w:val="000C7604"/>
    <w:rsid w:val="000C7681"/>
    <w:rsid w:val="000C7867"/>
    <w:rsid w:val="000C7918"/>
    <w:rsid w:val="000C7963"/>
    <w:rsid w:val="000C798F"/>
    <w:rsid w:val="000C7990"/>
    <w:rsid w:val="000C7A93"/>
    <w:rsid w:val="000C7DA8"/>
    <w:rsid w:val="000C7DC7"/>
    <w:rsid w:val="000D008A"/>
    <w:rsid w:val="000D00B0"/>
    <w:rsid w:val="000D015A"/>
    <w:rsid w:val="000D0328"/>
    <w:rsid w:val="000D04A8"/>
    <w:rsid w:val="000D04F3"/>
    <w:rsid w:val="000D06B8"/>
    <w:rsid w:val="000D06FB"/>
    <w:rsid w:val="000D0767"/>
    <w:rsid w:val="000D0804"/>
    <w:rsid w:val="000D084F"/>
    <w:rsid w:val="000D08D7"/>
    <w:rsid w:val="000D099D"/>
    <w:rsid w:val="000D0A35"/>
    <w:rsid w:val="000D0C5C"/>
    <w:rsid w:val="000D0CE6"/>
    <w:rsid w:val="000D0CE9"/>
    <w:rsid w:val="000D0D0F"/>
    <w:rsid w:val="000D0D60"/>
    <w:rsid w:val="000D0D72"/>
    <w:rsid w:val="000D0D90"/>
    <w:rsid w:val="000D0DB4"/>
    <w:rsid w:val="000D0E75"/>
    <w:rsid w:val="000D0F1E"/>
    <w:rsid w:val="000D0F3B"/>
    <w:rsid w:val="000D125D"/>
    <w:rsid w:val="000D14B3"/>
    <w:rsid w:val="000D152B"/>
    <w:rsid w:val="000D1662"/>
    <w:rsid w:val="000D1696"/>
    <w:rsid w:val="000D1741"/>
    <w:rsid w:val="000D1784"/>
    <w:rsid w:val="000D17C6"/>
    <w:rsid w:val="000D18A4"/>
    <w:rsid w:val="000D1939"/>
    <w:rsid w:val="000D19D5"/>
    <w:rsid w:val="000D1A3E"/>
    <w:rsid w:val="000D1BF4"/>
    <w:rsid w:val="000D1C2E"/>
    <w:rsid w:val="000D1E0F"/>
    <w:rsid w:val="000D1EB8"/>
    <w:rsid w:val="000D1EBF"/>
    <w:rsid w:val="000D2195"/>
    <w:rsid w:val="000D21CE"/>
    <w:rsid w:val="000D21EE"/>
    <w:rsid w:val="000D2213"/>
    <w:rsid w:val="000D22A6"/>
    <w:rsid w:val="000D23A9"/>
    <w:rsid w:val="000D23DD"/>
    <w:rsid w:val="000D2594"/>
    <w:rsid w:val="000D25B0"/>
    <w:rsid w:val="000D26FF"/>
    <w:rsid w:val="000D2731"/>
    <w:rsid w:val="000D275C"/>
    <w:rsid w:val="000D278C"/>
    <w:rsid w:val="000D27A7"/>
    <w:rsid w:val="000D27FA"/>
    <w:rsid w:val="000D2820"/>
    <w:rsid w:val="000D28D6"/>
    <w:rsid w:val="000D2914"/>
    <w:rsid w:val="000D2979"/>
    <w:rsid w:val="000D297D"/>
    <w:rsid w:val="000D298B"/>
    <w:rsid w:val="000D2A7A"/>
    <w:rsid w:val="000D2BA8"/>
    <w:rsid w:val="000D2BB3"/>
    <w:rsid w:val="000D2BB5"/>
    <w:rsid w:val="000D2BC7"/>
    <w:rsid w:val="000D2BED"/>
    <w:rsid w:val="000D2C5E"/>
    <w:rsid w:val="000D2CD3"/>
    <w:rsid w:val="000D2D00"/>
    <w:rsid w:val="000D2D75"/>
    <w:rsid w:val="000D2D94"/>
    <w:rsid w:val="000D2EF1"/>
    <w:rsid w:val="000D2F02"/>
    <w:rsid w:val="000D2F7C"/>
    <w:rsid w:val="000D31C7"/>
    <w:rsid w:val="000D323C"/>
    <w:rsid w:val="000D3251"/>
    <w:rsid w:val="000D33C7"/>
    <w:rsid w:val="000D33DB"/>
    <w:rsid w:val="000D3444"/>
    <w:rsid w:val="000D34F0"/>
    <w:rsid w:val="000D3608"/>
    <w:rsid w:val="000D361B"/>
    <w:rsid w:val="000D362C"/>
    <w:rsid w:val="000D3699"/>
    <w:rsid w:val="000D36A7"/>
    <w:rsid w:val="000D36C6"/>
    <w:rsid w:val="000D3C90"/>
    <w:rsid w:val="000D3CD0"/>
    <w:rsid w:val="000D3D04"/>
    <w:rsid w:val="000D3DB1"/>
    <w:rsid w:val="000D41C1"/>
    <w:rsid w:val="000D4295"/>
    <w:rsid w:val="000D429B"/>
    <w:rsid w:val="000D42AD"/>
    <w:rsid w:val="000D42C8"/>
    <w:rsid w:val="000D439D"/>
    <w:rsid w:val="000D4508"/>
    <w:rsid w:val="000D4515"/>
    <w:rsid w:val="000D486E"/>
    <w:rsid w:val="000D48FF"/>
    <w:rsid w:val="000D4998"/>
    <w:rsid w:val="000D4A87"/>
    <w:rsid w:val="000D4A9C"/>
    <w:rsid w:val="000D4B46"/>
    <w:rsid w:val="000D4B79"/>
    <w:rsid w:val="000D4B95"/>
    <w:rsid w:val="000D4C42"/>
    <w:rsid w:val="000D4C6A"/>
    <w:rsid w:val="000D4CEF"/>
    <w:rsid w:val="000D4E13"/>
    <w:rsid w:val="000D4F82"/>
    <w:rsid w:val="000D50B5"/>
    <w:rsid w:val="000D50FF"/>
    <w:rsid w:val="000D5116"/>
    <w:rsid w:val="000D5152"/>
    <w:rsid w:val="000D52F6"/>
    <w:rsid w:val="000D5316"/>
    <w:rsid w:val="000D53DE"/>
    <w:rsid w:val="000D5549"/>
    <w:rsid w:val="000D5569"/>
    <w:rsid w:val="000D5586"/>
    <w:rsid w:val="000D5741"/>
    <w:rsid w:val="000D5745"/>
    <w:rsid w:val="000D5786"/>
    <w:rsid w:val="000D5838"/>
    <w:rsid w:val="000D598C"/>
    <w:rsid w:val="000D59A4"/>
    <w:rsid w:val="000D59C4"/>
    <w:rsid w:val="000D5A6E"/>
    <w:rsid w:val="000D5B3C"/>
    <w:rsid w:val="000D5C0E"/>
    <w:rsid w:val="000D600E"/>
    <w:rsid w:val="000D60E3"/>
    <w:rsid w:val="000D616F"/>
    <w:rsid w:val="000D61E6"/>
    <w:rsid w:val="000D620F"/>
    <w:rsid w:val="000D62BD"/>
    <w:rsid w:val="000D65B0"/>
    <w:rsid w:val="000D664A"/>
    <w:rsid w:val="000D6760"/>
    <w:rsid w:val="000D6786"/>
    <w:rsid w:val="000D67A9"/>
    <w:rsid w:val="000D6982"/>
    <w:rsid w:val="000D6AB3"/>
    <w:rsid w:val="000D6B2B"/>
    <w:rsid w:val="000D6C2E"/>
    <w:rsid w:val="000D6D34"/>
    <w:rsid w:val="000D6D3B"/>
    <w:rsid w:val="000D6DD5"/>
    <w:rsid w:val="000D6F1F"/>
    <w:rsid w:val="000D6F80"/>
    <w:rsid w:val="000D70E5"/>
    <w:rsid w:val="000D70E6"/>
    <w:rsid w:val="000D713A"/>
    <w:rsid w:val="000D7151"/>
    <w:rsid w:val="000D71BC"/>
    <w:rsid w:val="000D71DC"/>
    <w:rsid w:val="000D7228"/>
    <w:rsid w:val="000D72AB"/>
    <w:rsid w:val="000D72B0"/>
    <w:rsid w:val="000D7359"/>
    <w:rsid w:val="000D74F1"/>
    <w:rsid w:val="000D7509"/>
    <w:rsid w:val="000D7570"/>
    <w:rsid w:val="000D7672"/>
    <w:rsid w:val="000D7753"/>
    <w:rsid w:val="000D7773"/>
    <w:rsid w:val="000D77AF"/>
    <w:rsid w:val="000D78AA"/>
    <w:rsid w:val="000D79E8"/>
    <w:rsid w:val="000D7A35"/>
    <w:rsid w:val="000D7A47"/>
    <w:rsid w:val="000D7A6B"/>
    <w:rsid w:val="000D7A87"/>
    <w:rsid w:val="000D7AAA"/>
    <w:rsid w:val="000D7AB7"/>
    <w:rsid w:val="000D7B19"/>
    <w:rsid w:val="000D7B57"/>
    <w:rsid w:val="000D7C2B"/>
    <w:rsid w:val="000D7C45"/>
    <w:rsid w:val="000D7CCB"/>
    <w:rsid w:val="000D7D0D"/>
    <w:rsid w:val="000D7DBA"/>
    <w:rsid w:val="000E0027"/>
    <w:rsid w:val="000E0332"/>
    <w:rsid w:val="000E0416"/>
    <w:rsid w:val="000E042D"/>
    <w:rsid w:val="000E0475"/>
    <w:rsid w:val="000E0492"/>
    <w:rsid w:val="000E059B"/>
    <w:rsid w:val="000E05A3"/>
    <w:rsid w:val="000E06B4"/>
    <w:rsid w:val="000E077B"/>
    <w:rsid w:val="000E07C4"/>
    <w:rsid w:val="000E0908"/>
    <w:rsid w:val="000E098B"/>
    <w:rsid w:val="000E0B50"/>
    <w:rsid w:val="000E0BE0"/>
    <w:rsid w:val="000E0C0C"/>
    <w:rsid w:val="000E0CC1"/>
    <w:rsid w:val="000E0CD1"/>
    <w:rsid w:val="000E0CD9"/>
    <w:rsid w:val="000E0DA4"/>
    <w:rsid w:val="000E0EC2"/>
    <w:rsid w:val="000E0FAB"/>
    <w:rsid w:val="000E105D"/>
    <w:rsid w:val="000E113D"/>
    <w:rsid w:val="000E1164"/>
    <w:rsid w:val="000E11BD"/>
    <w:rsid w:val="000E1216"/>
    <w:rsid w:val="000E1280"/>
    <w:rsid w:val="000E12F0"/>
    <w:rsid w:val="000E12FE"/>
    <w:rsid w:val="000E1315"/>
    <w:rsid w:val="000E139F"/>
    <w:rsid w:val="000E164A"/>
    <w:rsid w:val="000E16ED"/>
    <w:rsid w:val="000E1834"/>
    <w:rsid w:val="000E1863"/>
    <w:rsid w:val="000E186A"/>
    <w:rsid w:val="000E1879"/>
    <w:rsid w:val="000E1881"/>
    <w:rsid w:val="000E195E"/>
    <w:rsid w:val="000E19B6"/>
    <w:rsid w:val="000E1A95"/>
    <w:rsid w:val="000E1B2F"/>
    <w:rsid w:val="000E1B99"/>
    <w:rsid w:val="000E1CE8"/>
    <w:rsid w:val="000E1CFE"/>
    <w:rsid w:val="000E1D99"/>
    <w:rsid w:val="000E2102"/>
    <w:rsid w:val="000E2147"/>
    <w:rsid w:val="000E21DE"/>
    <w:rsid w:val="000E222D"/>
    <w:rsid w:val="000E236A"/>
    <w:rsid w:val="000E25B6"/>
    <w:rsid w:val="000E25FE"/>
    <w:rsid w:val="000E265A"/>
    <w:rsid w:val="000E26A4"/>
    <w:rsid w:val="000E26D1"/>
    <w:rsid w:val="000E2726"/>
    <w:rsid w:val="000E283B"/>
    <w:rsid w:val="000E28C2"/>
    <w:rsid w:val="000E2902"/>
    <w:rsid w:val="000E2921"/>
    <w:rsid w:val="000E2969"/>
    <w:rsid w:val="000E2ABE"/>
    <w:rsid w:val="000E2BF5"/>
    <w:rsid w:val="000E2C88"/>
    <w:rsid w:val="000E2CB6"/>
    <w:rsid w:val="000E2CFD"/>
    <w:rsid w:val="000E2DD9"/>
    <w:rsid w:val="000E31BF"/>
    <w:rsid w:val="000E31C9"/>
    <w:rsid w:val="000E31D6"/>
    <w:rsid w:val="000E3316"/>
    <w:rsid w:val="000E332F"/>
    <w:rsid w:val="000E335F"/>
    <w:rsid w:val="000E33C5"/>
    <w:rsid w:val="000E33EE"/>
    <w:rsid w:val="000E3506"/>
    <w:rsid w:val="000E3668"/>
    <w:rsid w:val="000E368D"/>
    <w:rsid w:val="000E36BB"/>
    <w:rsid w:val="000E36D4"/>
    <w:rsid w:val="000E374C"/>
    <w:rsid w:val="000E37BE"/>
    <w:rsid w:val="000E3839"/>
    <w:rsid w:val="000E389B"/>
    <w:rsid w:val="000E39AA"/>
    <w:rsid w:val="000E3AE4"/>
    <w:rsid w:val="000E3B4B"/>
    <w:rsid w:val="000E3D40"/>
    <w:rsid w:val="000E3D6C"/>
    <w:rsid w:val="000E3DF4"/>
    <w:rsid w:val="000E3E1F"/>
    <w:rsid w:val="000E3E6A"/>
    <w:rsid w:val="000E4142"/>
    <w:rsid w:val="000E415F"/>
    <w:rsid w:val="000E4226"/>
    <w:rsid w:val="000E4233"/>
    <w:rsid w:val="000E4288"/>
    <w:rsid w:val="000E42C9"/>
    <w:rsid w:val="000E43B5"/>
    <w:rsid w:val="000E43FF"/>
    <w:rsid w:val="000E447A"/>
    <w:rsid w:val="000E462A"/>
    <w:rsid w:val="000E463D"/>
    <w:rsid w:val="000E4641"/>
    <w:rsid w:val="000E4699"/>
    <w:rsid w:val="000E46BC"/>
    <w:rsid w:val="000E475D"/>
    <w:rsid w:val="000E4777"/>
    <w:rsid w:val="000E47BB"/>
    <w:rsid w:val="000E47D9"/>
    <w:rsid w:val="000E4899"/>
    <w:rsid w:val="000E4998"/>
    <w:rsid w:val="000E49D3"/>
    <w:rsid w:val="000E4B43"/>
    <w:rsid w:val="000E4BCC"/>
    <w:rsid w:val="000E4C20"/>
    <w:rsid w:val="000E4DA9"/>
    <w:rsid w:val="000E4DAF"/>
    <w:rsid w:val="000E4E9B"/>
    <w:rsid w:val="000E4F5D"/>
    <w:rsid w:val="000E4FB1"/>
    <w:rsid w:val="000E501C"/>
    <w:rsid w:val="000E51E6"/>
    <w:rsid w:val="000E5278"/>
    <w:rsid w:val="000E547C"/>
    <w:rsid w:val="000E549A"/>
    <w:rsid w:val="000E54AE"/>
    <w:rsid w:val="000E54B8"/>
    <w:rsid w:val="000E54DC"/>
    <w:rsid w:val="000E5599"/>
    <w:rsid w:val="000E559A"/>
    <w:rsid w:val="000E55A1"/>
    <w:rsid w:val="000E5630"/>
    <w:rsid w:val="000E5632"/>
    <w:rsid w:val="000E5693"/>
    <w:rsid w:val="000E56C8"/>
    <w:rsid w:val="000E5733"/>
    <w:rsid w:val="000E57F6"/>
    <w:rsid w:val="000E5975"/>
    <w:rsid w:val="000E5AE7"/>
    <w:rsid w:val="000E5B0B"/>
    <w:rsid w:val="000E5B57"/>
    <w:rsid w:val="000E5EA2"/>
    <w:rsid w:val="000E6016"/>
    <w:rsid w:val="000E61EB"/>
    <w:rsid w:val="000E62F7"/>
    <w:rsid w:val="000E63C9"/>
    <w:rsid w:val="000E658C"/>
    <w:rsid w:val="000E65D3"/>
    <w:rsid w:val="000E6612"/>
    <w:rsid w:val="000E6739"/>
    <w:rsid w:val="000E67FC"/>
    <w:rsid w:val="000E687D"/>
    <w:rsid w:val="000E6896"/>
    <w:rsid w:val="000E68AE"/>
    <w:rsid w:val="000E691B"/>
    <w:rsid w:val="000E695E"/>
    <w:rsid w:val="000E6964"/>
    <w:rsid w:val="000E6B81"/>
    <w:rsid w:val="000E6E5C"/>
    <w:rsid w:val="000E6FC7"/>
    <w:rsid w:val="000E6FF8"/>
    <w:rsid w:val="000E712B"/>
    <w:rsid w:val="000E734A"/>
    <w:rsid w:val="000E7374"/>
    <w:rsid w:val="000E742B"/>
    <w:rsid w:val="000E7477"/>
    <w:rsid w:val="000E7493"/>
    <w:rsid w:val="000E74FD"/>
    <w:rsid w:val="000E7520"/>
    <w:rsid w:val="000E7765"/>
    <w:rsid w:val="000E78AF"/>
    <w:rsid w:val="000E7913"/>
    <w:rsid w:val="000E79FE"/>
    <w:rsid w:val="000E7B09"/>
    <w:rsid w:val="000E7CC8"/>
    <w:rsid w:val="000E7D21"/>
    <w:rsid w:val="000E7D32"/>
    <w:rsid w:val="000E7E7C"/>
    <w:rsid w:val="000E7EAE"/>
    <w:rsid w:val="000E7F0C"/>
    <w:rsid w:val="000E7F20"/>
    <w:rsid w:val="000E7F7A"/>
    <w:rsid w:val="000F024B"/>
    <w:rsid w:val="000F02AF"/>
    <w:rsid w:val="000F03B0"/>
    <w:rsid w:val="000F040C"/>
    <w:rsid w:val="000F0448"/>
    <w:rsid w:val="000F05BB"/>
    <w:rsid w:val="000F05C1"/>
    <w:rsid w:val="000F0801"/>
    <w:rsid w:val="000F0A2B"/>
    <w:rsid w:val="000F0A5B"/>
    <w:rsid w:val="000F0AA4"/>
    <w:rsid w:val="000F0CCA"/>
    <w:rsid w:val="000F104E"/>
    <w:rsid w:val="000F1094"/>
    <w:rsid w:val="000F10BF"/>
    <w:rsid w:val="000F112A"/>
    <w:rsid w:val="000F13A2"/>
    <w:rsid w:val="000F144A"/>
    <w:rsid w:val="000F14B8"/>
    <w:rsid w:val="000F14BB"/>
    <w:rsid w:val="000F1552"/>
    <w:rsid w:val="000F15E1"/>
    <w:rsid w:val="000F15F1"/>
    <w:rsid w:val="000F1662"/>
    <w:rsid w:val="000F17A8"/>
    <w:rsid w:val="000F18C5"/>
    <w:rsid w:val="000F1A08"/>
    <w:rsid w:val="000F1C35"/>
    <w:rsid w:val="000F1CEF"/>
    <w:rsid w:val="000F1D3A"/>
    <w:rsid w:val="000F1D60"/>
    <w:rsid w:val="000F1DB6"/>
    <w:rsid w:val="000F1DEA"/>
    <w:rsid w:val="000F1E5C"/>
    <w:rsid w:val="000F206E"/>
    <w:rsid w:val="000F2146"/>
    <w:rsid w:val="000F21EB"/>
    <w:rsid w:val="000F2424"/>
    <w:rsid w:val="000F2477"/>
    <w:rsid w:val="000F24EE"/>
    <w:rsid w:val="000F25E9"/>
    <w:rsid w:val="000F2607"/>
    <w:rsid w:val="000F2683"/>
    <w:rsid w:val="000F2758"/>
    <w:rsid w:val="000F27B1"/>
    <w:rsid w:val="000F288E"/>
    <w:rsid w:val="000F28A4"/>
    <w:rsid w:val="000F2932"/>
    <w:rsid w:val="000F29DC"/>
    <w:rsid w:val="000F2ADA"/>
    <w:rsid w:val="000F2B72"/>
    <w:rsid w:val="000F2C1B"/>
    <w:rsid w:val="000F2C2E"/>
    <w:rsid w:val="000F2C35"/>
    <w:rsid w:val="000F2C36"/>
    <w:rsid w:val="000F2C97"/>
    <w:rsid w:val="000F2D83"/>
    <w:rsid w:val="000F2F6A"/>
    <w:rsid w:val="000F319D"/>
    <w:rsid w:val="000F327C"/>
    <w:rsid w:val="000F32EA"/>
    <w:rsid w:val="000F33D9"/>
    <w:rsid w:val="000F359A"/>
    <w:rsid w:val="000F36D6"/>
    <w:rsid w:val="000F3769"/>
    <w:rsid w:val="000F382C"/>
    <w:rsid w:val="000F3901"/>
    <w:rsid w:val="000F3A6E"/>
    <w:rsid w:val="000F3A83"/>
    <w:rsid w:val="000F3AE3"/>
    <w:rsid w:val="000F3BD9"/>
    <w:rsid w:val="000F3C1F"/>
    <w:rsid w:val="000F3C6F"/>
    <w:rsid w:val="000F3D3D"/>
    <w:rsid w:val="000F3D50"/>
    <w:rsid w:val="000F3E52"/>
    <w:rsid w:val="000F3E6E"/>
    <w:rsid w:val="000F400D"/>
    <w:rsid w:val="000F4013"/>
    <w:rsid w:val="000F40A0"/>
    <w:rsid w:val="000F433A"/>
    <w:rsid w:val="000F4432"/>
    <w:rsid w:val="000F46F3"/>
    <w:rsid w:val="000F481E"/>
    <w:rsid w:val="000F4881"/>
    <w:rsid w:val="000F4967"/>
    <w:rsid w:val="000F4A96"/>
    <w:rsid w:val="000F4AB5"/>
    <w:rsid w:val="000F4BB5"/>
    <w:rsid w:val="000F4C9A"/>
    <w:rsid w:val="000F4D80"/>
    <w:rsid w:val="000F4EE0"/>
    <w:rsid w:val="000F4EFE"/>
    <w:rsid w:val="000F4F84"/>
    <w:rsid w:val="000F4FED"/>
    <w:rsid w:val="000F52E2"/>
    <w:rsid w:val="000F53B2"/>
    <w:rsid w:val="000F5509"/>
    <w:rsid w:val="000F55B7"/>
    <w:rsid w:val="000F55C6"/>
    <w:rsid w:val="000F55E7"/>
    <w:rsid w:val="000F560C"/>
    <w:rsid w:val="000F5771"/>
    <w:rsid w:val="000F57BC"/>
    <w:rsid w:val="000F58C5"/>
    <w:rsid w:val="000F5903"/>
    <w:rsid w:val="000F5A0F"/>
    <w:rsid w:val="000F5BA4"/>
    <w:rsid w:val="000F5BD5"/>
    <w:rsid w:val="000F5D26"/>
    <w:rsid w:val="000F5FEF"/>
    <w:rsid w:val="000F612E"/>
    <w:rsid w:val="000F6202"/>
    <w:rsid w:val="000F62DD"/>
    <w:rsid w:val="000F63E2"/>
    <w:rsid w:val="000F643B"/>
    <w:rsid w:val="000F6471"/>
    <w:rsid w:val="000F64D3"/>
    <w:rsid w:val="000F6576"/>
    <w:rsid w:val="000F6733"/>
    <w:rsid w:val="000F6812"/>
    <w:rsid w:val="000F68C5"/>
    <w:rsid w:val="000F6938"/>
    <w:rsid w:val="000F69D7"/>
    <w:rsid w:val="000F6A33"/>
    <w:rsid w:val="000F6A53"/>
    <w:rsid w:val="000F6ACF"/>
    <w:rsid w:val="000F6BAD"/>
    <w:rsid w:val="000F6D0F"/>
    <w:rsid w:val="000F6DB9"/>
    <w:rsid w:val="000F6DCC"/>
    <w:rsid w:val="000F6DED"/>
    <w:rsid w:val="000F7031"/>
    <w:rsid w:val="000F712A"/>
    <w:rsid w:val="000F7239"/>
    <w:rsid w:val="000F7299"/>
    <w:rsid w:val="000F7356"/>
    <w:rsid w:val="000F7419"/>
    <w:rsid w:val="000F7545"/>
    <w:rsid w:val="000F7565"/>
    <w:rsid w:val="000F756A"/>
    <w:rsid w:val="000F756B"/>
    <w:rsid w:val="000F7577"/>
    <w:rsid w:val="000F77E0"/>
    <w:rsid w:val="000F780B"/>
    <w:rsid w:val="000F7A01"/>
    <w:rsid w:val="000F7A35"/>
    <w:rsid w:val="000F7DB9"/>
    <w:rsid w:val="000F7DC6"/>
    <w:rsid w:val="000F7E12"/>
    <w:rsid w:val="000F7E50"/>
    <w:rsid w:val="000F7EA0"/>
    <w:rsid w:val="000F7F8E"/>
    <w:rsid w:val="000F7FC5"/>
    <w:rsid w:val="00100038"/>
    <w:rsid w:val="001001A8"/>
    <w:rsid w:val="001001FD"/>
    <w:rsid w:val="0010028F"/>
    <w:rsid w:val="00100347"/>
    <w:rsid w:val="00100590"/>
    <w:rsid w:val="0010081A"/>
    <w:rsid w:val="0010089C"/>
    <w:rsid w:val="00100982"/>
    <w:rsid w:val="0010098B"/>
    <w:rsid w:val="001009B3"/>
    <w:rsid w:val="001009B4"/>
    <w:rsid w:val="00100ADC"/>
    <w:rsid w:val="00100BA6"/>
    <w:rsid w:val="00100C38"/>
    <w:rsid w:val="00100DE2"/>
    <w:rsid w:val="00100E23"/>
    <w:rsid w:val="00100E81"/>
    <w:rsid w:val="00100FD1"/>
    <w:rsid w:val="00101089"/>
    <w:rsid w:val="00101146"/>
    <w:rsid w:val="00101329"/>
    <w:rsid w:val="0010132B"/>
    <w:rsid w:val="00101365"/>
    <w:rsid w:val="00101440"/>
    <w:rsid w:val="001015A7"/>
    <w:rsid w:val="00101684"/>
    <w:rsid w:val="0010178C"/>
    <w:rsid w:val="001017EA"/>
    <w:rsid w:val="00101837"/>
    <w:rsid w:val="00101871"/>
    <w:rsid w:val="0010199E"/>
    <w:rsid w:val="001019D9"/>
    <w:rsid w:val="00101ABE"/>
    <w:rsid w:val="00101B16"/>
    <w:rsid w:val="00101B34"/>
    <w:rsid w:val="00101C19"/>
    <w:rsid w:val="00101C6C"/>
    <w:rsid w:val="00101CB1"/>
    <w:rsid w:val="00101CB9"/>
    <w:rsid w:val="00102058"/>
    <w:rsid w:val="00102084"/>
    <w:rsid w:val="0010212D"/>
    <w:rsid w:val="001022FF"/>
    <w:rsid w:val="001023F3"/>
    <w:rsid w:val="00102625"/>
    <w:rsid w:val="00102724"/>
    <w:rsid w:val="00102754"/>
    <w:rsid w:val="00102781"/>
    <w:rsid w:val="00102944"/>
    <w:rsid w:val="00102955"/>
    <w:rsid w:val="0010298F"/>
    <w:rsid w:val="001029B7"/>
    <w:rsid w:val="001029D3"/>
    <w:rsid w:val="00102AE8"/>
    <w:rsid w:val="00102BF6"/>
    <w:rsid w:val="00102C1F"/>
    <w:rsid w:val="00102C88"/>
    <w:rsid w:val="00102C95"/>
    <w:rsid w:val="00102C9B"/>
    <w:rsid w:val="00102D63"/>
    <w:rsid w:val="0010300E"/>
    <w:rsid w:val="001031E0"/>
    <w:rsid w:val="001032F8"/>
    <w:rsid w:val="00103326"/>
    <w:rsid w:val="0010357C"/>
    <w:rsid w:val="001036A7"/>
    <w:rsid w:val="001038C7"/>
    <w:rsid w:val="00103AD9"/>
    <w:rsid w:val="00103BA4"/>
    <w:rsid w:val="00103C1F"/>
    <w:rsid w:val="00103DB2"/>
    <w:rsid w:val="00103E2B"/>
    <w:rsid w:val="00103E6D"/>
    <w:rsid w:val="00103FD5"/>
    <w:rsid w:val="001040B2"/>
    <w:rsid w:val="0010414D"/>
    <w:rsid w:val="0010419F"/>
    <w:rsid w:val="001042E9"/>
    <w:rsid w:val="00104450"/>
    <w:rsid w:val="00104515"/>
    <w:rsid w:val="0010469B"/>
    <w:rsid w:val="00104761"/>
    <w:rsid w:val="001047C9"/>
    <w:rsid w:val="00104859"/>
    <w:rsid w:val="001048BA"/>
    <w:rsid w:val="001048F5"/>
    <w:rsid w:val="001049FD"/>
    <w:rsid w:val="00104ACA"/>
    <w:rsid w:val="00104B32"/>
    <w:rsid w:val="00104C3E"/>
    <w:rsid w:val="00104C86"/>
    <w:rsid w:val="00104DCD"/>
    <w:rsid w:val="00104E6F"/>
    <w:rsid w:val="00104F0D"/>
    <w:rsid w:val="00104F14"/>
    <w:rsid w:val="00104F39"/>
    <w:rsid w:val="001051B5"/>
    <w:rsid w:val="001051EB"/>
    <w:rsid w:val="00105221"/>
    <w:rsid w:val="0010529C"/>
    <w:rsid w:val="00105390"/>
    <w:rsid w:val="00105396"/>
    <w:rsid w:val="00105592"/>
    <w:rsid w:val="001055F2"/>
    <w:rsid w:val="00105784"/>
    <w:rsid w:val="001057DB"/>
    <w:rsid w:val="001059D9"/>
    <w:rsid w:val="001059E2"/>
    <w:rsid w:val="00105AB5"/>
    <w:rsid w:val="00105AD5"/>
    <w:rsid w:val="00105B4B"/>
    <w:rsid w:val="00105C7D"/>
    <w:rsid w:val="00105C93"/>
    <w:rsid w:val="00105DC9"/>
    <w:rsid w:val="00105E4C"/>
    <w:rsid w:val="00105EC4"/>
    <w:rsid w:val="00105EDD"/>
    <w:rsid w:val="00105EF6"/>
    <w:rsid w:val="001060D4"/>
    <w:rsid w:val="001061FB"/>
    <w:rsid w:val="00106270"/>
    <w:rsid w:val="001062C5"/>
    <w:rsid w:val="001062EA"/>
    <w:rsid w:val="001063EB"/>
    <w:rsid w:val="00106467"/>
    <w:rsid w:val="001064B1"/>
    <w:rsid w:val="001065B1"/>
    <w:rsid w:val="00106723"/>
    <w:rsid w:val="00106788"/>
    <w:rsid w:val="00106791"/>
    <w:rsid w:val="00106871"/>
    <w:rsid w:val="00106908"/>
    <w:rsid w:val="001069A7"/>
    <w:rsid w:val="00106A21"/>
    <w:rsid w:val="00106AF3"/>
    <w:rsid w:val="00106AF8"/>
    <w:rsid w:val="00106B8B"/>
    <w:rsid w:val="00106D88"/>
    <w:rsid w:val="00106DCE"/>
    <w:rsid w:val="00106E24"/>
    <w:rsid w:val="00106E8E"/>
    <w:rsid w:val="0010733F"/>
    <w:rsid w:val="00107387"/>
    <w:rsid w:val="00107407"/>
    <w:rsid w:val="00107479"/>
    <w:rsid w:val="001074F3"/>
    <w:rsid w:val="0010753A"/>
    <w:rsid w:val="00107662"/>
    <w:rsid w:val="001077EC"/>
    <w:rsid w:val="00107921"/>
    <w:rsid w:val="0010793E"/>
    <w:rsid w:val="00107988"/>
    <w:rsid w:val="0010799F"/>
    <w:rsid w:val="00107A3D"/>
    <w:rsid w:val="00107A7F"/>
    <w:rsid w:val="00107AC6"/>
    <w:rsid w:val="00107BE5"/>
    <w:rsid w:val="00107F08"/>
    <w:rsid w:val="00107F51"/>
    <w:rsid w:val="00107FD3"/>
    <w:rsid w:val="00110014"/>
    <w:rsid w:val="00110090"/>
    <w:rsid w:val="00110177"/>
    <w:rsid w:val="001101F2"/>
    <w:rsid w:val="00110211"/>
    <w:rsid w:val="0011023A"/>
    <w:rsid w:val="00110364"/>
    <w:rsid w:val="00110375"/>
    <w:rsid w:val="001103BD"/>
    <w:rsid w:val="0011063B"/>
    <w:rsid w:val="00110711"/>
    <w:rsid w:val="001108ED"/>
    <w:rsid w:val="00110954"/>
    <w:rsid w:val="00110AC7"/>
    <w:rsid w:val="00110AFE"/>
    <w:rsid w:val="00110D26"/>
    <w:rsid w:val="00110EEC"/>
    <w:rsid w:val="00110F84"/>
    <w:rsid w:val="00110F9A"/>
    <w:rsid w:val="0011107E"/>
    <w:rsid w:val="001111D0"/>
    <w:rsid w:val="001112A6"/>
    <w:rsid w:val="00111437"/>
    <w:rsid w:val="001114A6"/>
    <w:rsid w:val="001115D2"/>
    <w:rsid w:val="00111615"/>
    <w:rsid w:val="00111715"/>
    <w:rsid w:val="001117DD"/>
    <w:rsid w:val="00111821"/>
    <w:rsid w:val="00111A79"/>
    <w:rsid w:val="00111A9E"/>
    <w:rsid w:val="00111AC6"/>
    <w:rsid w:val="00111CA4"/>
    <w:rsid w:val="00111DEA"/>
    <w:rsid w:val="00111DFC"/>
    <w:rsid w:val="00111E8B"/>
    <w:rsid w:val="00111ECC"/>
    <w:rsid w:val="00111F81"/>
    <w:rsid w:val="00111FFF"/>
    <w:rsid w:val="001120B3"/>
    <w:rsid w:val="00112172"/>
    <w:rsid w:val="001121BE"/>
    <w:rsid w:val="00112356"/>
    <w:rsid w:val="00112436"/>
    <w:rsid w:val="00112462"/>
    <w:rsid w:val="00112497"/>
    <w:rsid w:val="001125AF"/>
    <w:rsid w:val="001126CC"/>
    <w:rsid w:val="001126FE"/>
    <w:rsid w:val="00112724"/>
    <w:rsid w:val="001128CE"/>
    <w:rsid w:val="001128F5"/>
    <w:rsid w:val="00112955"/>
    <w:rsid w:val="001129A6"/>
    <w:rsid w:val="00112B0E"/>
    <w:rsid w:val="00112D22"/>
    <w:rsid w:val="00112FBD"/>
    <w:rsid w:val="001130EC"/>
    <w:rsid w:val="00113142"/>
    <w:rsid w:val="001131C8"/>
    <w:rsid w:val="001133A4"/>
    <w:rsid w:val="00113407"/>
    <w:rsid w:val="001134AC"/>
    <w:rsid w:val="0011357D"/>
    <w:rsid w:val="00113593"/>
    <w:rsid w:val="00113618"/>
    <w:rsid w:val="001137E7"/>
    <w:rsid w:val="00113819"/>
    <w:rsid w:val="00113916"/>
    <w:rsid w:val="00113B6D"/>
    <w:rsid w:val="00113CE0"/>
    <w:rsid w:val="00113D54"/>
    <w:rsid w:val="00113D61"/>
    <w:rsid w:val="00113D90"/>
    <w:rsid w:val="00113D9B"/>
    <w:rsid w:val="00113E95"/>
    <w:rsid w:val="00113EE5"/>
    <w:rsid w:val="00113F0C"/>
    <w:rsid w:val="00113FAA"/>
    <w:rsid w:val="00114142"/>
    <w:rsid w:val="00114143"/>
    <w:rsid w:val="00114161"/>
    <w:rsid w:val="001142BC"/>
    <w:rsid w:val="001142FD"/>
    <w:rsid w:val="001143C7"/>
    <w:rsid w:val="00114413"/>
    <w:rsid w:val="0011448E"/>
    <w:rsid w:val="0011467D"/>
    <w:rsid w:val="001146B4"/>
    <w:rsid w:val="001146BA"/>
    <w:rsid w:val="001146EB"/>
    <w:rsid w:val="001148C8"/>
    <w:rsid w:val="001149DC"/>
    <w:rsid w:val="00114BB0"/>
    <w:rsid w:val="00114C0E"/>
    <w:rsid w:val="00114CAE"/>
    <w:rsid w:val="00114D54"/>
    <w:rsid w:val="00114D6C"/>
    <w:rsid w:val="00114E90"/>
    <w:rsid w:val="00114F65"/>
    <w:rsid w:val="00114F99"/>
    <w:rsid w:val="0011506D"/>
    <w:rsid w:val="00115261"/>
    <w:rsid w:val="0011528B"/>
    <w:rsid w:val="0011529C"/>
    <w:rsid w:val="001152E9"/>
    <w:rsid w:val="00115411"/>
    <w:rsid w:val="00115499"/>
    <w:rsid w:val="001154DC"/>
    <w:rsid w:val="00115665"/>
    <w:rsid w:val="0011567E"/>
    <w:rsid w:val="00115693"/>
    <w:rsid w:val="00115786"/>
    <w:rsid w:val="001157FD"/>
    <w:rsid w:val="0011582C"/>
    <w:rsid w:val="001158D8"/>
    <w:rsid w:val="00115970"/>
    <w:rsid w:val="001159C2"/>
    <w:rsid w:val="001159CA"/>
    <w:rsid w:val="00115A68"/>
    <w:rsid w:val="00115B9D"/>
    <w:rsid w:val="00115CC3"/>
    <w:rsid w:val="00115F30"/>
    <w:rsid w:val="00115FB8"/>
    <w:rsid w:val="00115FBB"/>
    <w:rsid w:val="00115FD0"/>
    <w:rsid w:val="0011615D"/>
    <w:rsid w:val="001161D5"/>
    <w:rsid w:val="001161FD"/>
    <w:rsid w:val="0011635C"/>
    <w:rsid w:val="001164CA"/>
    <w:rsid w:val="0011650F"/>
    <w:rsid w:val="00116603"/>
    <w:rsid w:val="00116761"/>
    <w:rsid w:val="00116A11"/>
    <w:rsid w:val="00116B6B"/>
    <w:rsid w:val="00116D11"/>
    <w:rsid w:val="00117054"/>
    <w:rsid w:val="00117283"/>
    <w:rsid w:val="0011730D"/>
    <w:rsid w:val="0011735F"/>
    <w:rsid w:val="001174A2"/>
    <w:rsid w:val="00117553"/>
    <w:rsid w:val="0011759D"/>
    <w:rsid w:val="00117636"/>
    <w:rsid w:val="001176C1"/>
    <w:rsid w:val="001176E0"/>
    <w:rsid w:val="0011777C"/>
    <w:rsid w:val="001178CF"/>
    <w:rsid w:val="001179AE"/>
    <w:rsid w:val="00117A30"/>
    <w:rsid w:val="00117AF3"/>
    <w:rsid w:val="00117BBA"/>
    <w:rsid w:val="00117CCB"/>
    <w:rsid w:val="00117D4F"/>
    <w:rsid w:val="00120051"/>
    <w:rsid w:val="00120109"/>
    <w:rsid w:val="00120116"/>
    <w:rsid w:val="001201B5"/>
    <w:rsid w:val="00120376"/>
    <w:rsid w:val="00120393"/>
    <w:rsid w:val="0012051A"/>
    <w:rsid w:val="00120557"/>
    <w:rsid w:val="0012056D"/>
    <w:rsid w:val="001205C5"/>
    <w:rsid w:val="001206BD"/>
    <w:rsid w:val="001206C2"/>
    <w:rsid w:val="0012070D"/>
    <w:rsid w:val="001208AA"/>
    <w:rsid w:val="001208F2"/>
    <w:rsid w:val="001209DF"/>
    <w:rsid w:val="00120C21"/>
    <w:rsid w:val="00120CC2"/>
    <w:rsid w:val="00120D82"/>
    <w:rsid w:val="00120F35"/>
    <w:rsid w:val="00120F84"/>
    <w:rsid w:val="00120F8B"/>
    <w:rsid w:val="0012101E"/>
    <w:rsid w:val="00121110"/>
    <w:rsid w:val="00121172"/>
    <w:rsid w:val="0012148C"/>
    <w:rsid w:val="0012155B"/>
    <w:rsid w:val="00121677"/>
    <w:rsid w:val="001217C7"/>
    <w:rsid w:val="001217CA"/>
    <w:rsid w:val="0012186D"/>
    <w:rsid w:val="00121B71"/>
    <w:rsid w:val="00121B95"/>
    <w:rsid w:val="00121BF3"/>
    <w:rsid w:val="00121CF6"/>
    <w:rsid w:val="00121DC0"/>
    <w:rsid w:val="00121E2B"/>
    <w:rsid w:val="00121ECD"/>
    <w:rsid w:val="00121F0D"/>
    <w:rsid w:val="00121FE9"/>
    <w:rsid w:val="00122080"/>
    <w:rsid w:val="00122082"/>
    <w:rsid w:val="0012209E"/>
    <w:rsid w:val="0012210B"/>
    <w:rsid w:val="00122208"/>
    <w:rsid w:val="0012220D"/>
    <w:rsid w:val="0012221A"/>
    <w:rsid w:val="001222D3"/>
    <w:rsid w:val="00122340"/>
    <w:rsid w:val="0012252F"/>
    <w:rsid w:val="00122754"/>
    <w:rsid w:val="00122797"/>
    <w:rsid w:val="00122883"/>
    <w:rsid w:val="001228A9"/>
    <w:rsid w:val="00122A82"/>
    <w:rsid w:val="00122C24"/>
    <w:rsid w:val="00122C4C"/>
    <w:rsid w:val="00122C5B"/>
    <w:rsid w:val="00122D9A"/>
    <w:rsid w:val="00122DFA"/>
    <w:rsid w:val="00122E47"/>
    <w:rsid w:val="00122F95"/>
    <w:rsid w:val="00122FC5"/>
    <w:rsid w:val="0012315A"/>
    <w:rsid w:val="00123329"/>
    <w:rsid w:val="00123367"/>
    <w:rsid w:val="001233B6"/>
    <w:rsid w:val="00123602"/>
    <w:rsid w:val="001236B9"/>
    <w:rsid w:val="001236CD"/>
    <w:rsid w:val="001236EA"/>
    <w:rsid w:val="00123793"/>
    <w:rsid w:val="001237DF"/>
    <w:rsid w:val="001237F1"/>
    <w:rsid w:val="00123819"/>
    <w:rsid w:val="0012385B"/>
    <w:rsid w:val="00123888"/>
    <w:rsid w:val="00123891"/>
    <w:rsid w:val="00123905"/>
    <w:rsid w:val="001239B0"/>
    <w:rsid w:val="001239CE"/>
    <w:rsid w:val="00123A46"/>
    <w:rsid w:val="00123AB1"/>
    <w:rsid w:val="00123B59"/>
    <w:rsid w:val="00123BEE"/>
    <w:rsid w:val="00123CEA"/>
    <w:rsid w:val="00123D30"/>
    <w:rsid w:val="00123D4C"/>
    <w:rsid w:val="00123D91"/>
    <w:rsid w:val="00123F83"/>
    <w:rsid w:val="00124032"/>
    <w:rsid w:val="001240B0"/>
    <w:rsid w:val="00124111"/>
    <w:rsid w:val="00124112"/>
    <w:rsid w:val="0012432C"/>
    <w:rsid w:val="0012434F"/>
    <w:rsid w:val="001244AF"/>
    <w:rsid w:val="00124556"/>
    <w:rsid w:val="001245D0"/>
    <w:rsid w:val="001245ED"/>
    <w:rsid w:val="00124753"/>
    <w:rsid w:val="0012482E"/>
    <w:rsid w:val="00124832"/>
    <w:rsid w:val="00124884"/>
    <w:rsid w:val="001248C2"/>
    <w:rsid w:val="00124A00"/>
    <w:rsid w:val="00124BD1"/>
    <w:rsid w:val="00124C1F"/>
    <w:rsid w:val="00124DCE"/>
    <w:rsid w:val="00124E71"/>
    <w:rsid w:val="00124E76"/>
    <w:rsid w:val="00124ED9"/>
    <w:rsid w:val="00124EFC"/>
    <w:rsid w:val="00124F38"/>
    <w:rsid w:val="00124F41"/>
    <w:rsid w:val="00124FA6"/>
    <w:rsid w:val="0012502F"/>
    <w:rsid w:val="0012510E"/>
    <w:rsid w:val="00125264"/>
    <w:rsid w:val="00125407"/>
    <w:rsid w:val="0012543B"/>
    <w:rsid w:val="00125544"/>
    <w:rsid w:val="00125792"/>
    <w:rsid w:val="001257BF"/>
    <w:rsid w:val="00125957"/>
    <w:rsid w:val="00125960"/>
    <w:rsid w:val="00125990"/>
    <w:rsid w:val="00125A19"/>
    <w:rsid w:val="00125A64"/>
    <w:rsid w:val="00125AE8"/>
    <w:rsid w:val="00125C16"/>
    <w:rsid w:val="00125C49"/>
    <w:rsid w:val="00125C61"/>
    <w:rsid w:val="00125C79"/>
    <w:rsid w:val="00125CE0"/>
    <w:rsid w:val="00125D63"/>
    <w:rsid w:val="00125E0C"/>
    <w:rsid w:val="00125E9C"/>
    <w:rsid w:val="00125EF1"/>
    <w:rsid w:val="0012601D"/>
    <w:rsid w:val="00126166"/>
    <w:rsid w:val="0012631F"/>
    <w:rsid w:val="0012633B"/>
    <w:rsid w:val="0012640C"/>
    <w:rsid w:val="0012646C"/>
    <w:rsid w:val="0012647E"/>
    <w:rsid w:val="00126511"/>
    <w:rsid w:val="001265B2"/>
    <w:rsid w:val="00126757"/>
    <w:rsid w:val="001267A1"/>
    <w:rsid w:val="00126A28"/>
    <w:rsid w:val="00126B1E"/>
    <w:rsid w:val="00126B88"/>
    <w:rsid w:val="00126BD3"/>
    <w:rsid w:val="00126C1E"/>
    <w:rsid w:val="00126CFA"/>
    <w:rsid w:val="00126D15"/>
    <w:rsid w:val="00126DDC"/>
    <w:rsid w:val="00126E70"/>
    <w:rsid w:val="00126ED2"/>
    <w:rsid w:val="00127046"/>
    <w:rsid w:val="00127113"/>
    <w:rsid w:val="001271A6"/>
    <w:rsid w:val="00127206"/>
    <w:rsid w:val="001272B7"/>
    <w:rsid w:val="0012738D"/>
    <w:rsid w:val="00127443"/>
    <w:rsid w:val="001274B0"/>
    <w:rsid w:val="001277CF"/>
    <w:rsid w:val="001277E8"/>
    <w:rsid w:val="001278AC"/>
    <w:rsid w:val="001278E8"/>
    <w:rsid w:val="00127A46"/>
    <w:rsid w:val="00127A85"/>
    <w:rsid w:val="00127ACF"/>
    <w:rsid w:val="00127E79"/>
    <w:rsid w:val="00127EDF"/>
    <w:rsid w:val="00130032"/>
    <w:rsid w:val="00130083"/>
    <w:rsid w:val="001300A7"/>
    <w:rsid w:val="0013011F"/>
    <w:rsid w:val="00130121"/>
    <w:rsid w:val="00130149"/>
    <w:rsid w:val="001301A7"/>
    <w:rsid w:val="001301C5"/>
    <w:rsid w:val="00130280"/>
    <w:rsid w:val="00130303"/>
    <w:rsid w:val="00130362"/>
    <w:rsid w:val="001303AF"/>
    <w:rsid w:val="0013043E"/>
    <w:rsid w:val="00130844"/>
    <w:rsid w:val="0013087A"/>
    <w:rsid w:val="00130983"/>
    <w:rsid w:val="00130A13"/>
    <w:rsid w:val="00130A1B"/>
    <w:rsid w:val="00130ABD"/>
    <w:rsid w:val="00130ACF"/>
    <w:rsid w:val="00130BB1"/>
    <w:rsid w:val="00130D3B"/>
    <w:rsid w:val="00130D42"/>
    <w:rsid w:val="00130E28"/>
    <w:rsid w:val="00130E7F"/>
    <w:rsid w:val="00131054"/>
    <w:rsid w:val="00131085"/>
    <w:rsid w:val="0013108E"/>
    <w:rsid w:val="001311B0"/>
    <w:rsid w:val="00131300"/>
    <w:rsid w:val="0013144F"/>
    <w:rsid w:val="001314E1"/>
    <w:rsid w:val="0013154D"/>
    <w:rsid w:val="001315F8"/>
    <w:rsid w:val="0013164B"/>
    <w:rsid w:val="001318C9"/>
    <w:rsid w:val="00131A54"/>
    <w:rsid w:val="00131AD5"/>
    <w:rsid w:val="00131B0C"/>
    <w:rsid w:val="00131BE7"/>
    <w:rsid w:val="00131BF4"/>
    <w:rsid w:val="00131D43"/>
    <w:rsid w:val="00131DA7"/>
    <w:rsid w:val="00131EE4"/>
    <w:rsid w:val="00131F1A"/>
    <w:rsid w:val="00131FC6"/>
    <w:rsid w:val="00132074"/>
    <w:rsid w:val="001320EB"/>
    <w:rsid w:val="0013218D"/>
    <w:rsid w:val="001322ED"/>
    <w:rsid w:val="0013237B"/>
    <w:rsid w:val="001325B7"/>
    <w:rsid w:val="001327A0"/>
    <w:rsid w:val="001327BA"/>
    <w:rsid w:val="00132847"/>
    <w:rsid w:val="00132893"/>
    <w:rsid w:val="00132928"/>
    <w:rsid w:val="00132973"/>
    <w:rsid w:val="00132C45"/>
    <w:rsid w:val="00132C88"/>
    <w:rsid w:val="00132CB7"/>
    <w:rsid w:val="00132CD3"/>
    <w:rsid w:val="00132CF5"/>
    <w:rsid w:val="00132FF8"/>
    <w:rsid w:val="00133271"/>
    <w:rsid w:val="00133305"/>
    <w:rsid w:val="001333EC"/>
    <w:rsid w:val="0013353E"/>
    <w:rsid w:val="0013360D"/>
    <w:rsid w:val="00133620"/>
    <w:rsid w:val="00133715"/>
    <w:rsid w:val="001337C6"/>
    <w:rsid w:val="001339E6"/>
    <w:rsid w:val="001339FE"/>
    <w:rsid w:val="00133A60"/>
    <w:rsid w:val="00133A8D"/>
    <w:rsid w:val="00133C09"/>
    <w:rsid w:val="00133C0A"/>
    <w:rsid w:val="00133CE3"/>
    <w:rsid w:val="00133D1F"/>
    <w:rsid w:val="00133D6B"/>
    <w:rsid w:val="00133D75"/>
    <w:rsid w:val="00133DEF"/>
    <w:rsid w:val="001341EA"/>
    <w:rsid w:val="001342EB"/>
    <w:rsid w:val="00134331"/>
    <w:rsid w:val="0013434A"/>
    <w:rsid w:val="00134451"/>
    <w:rsid w:val="00134737"/>
    <w:rsid w:val="001347B1"/>
    <w:rsid w:val="001348CB"/>
    <w:rsid w:val="001348D4"/>
    <w:rsid w:val="00134971"/>
    <w:rsid w:val="001349E3"/>
    <w:rsid w:val="001349E9"/>
    <w:rsid w:val="00134C66"/>
    <w:rsid w:val="00134D45"/>
    <w:rsid w:val="00134F0F"/>
    <w:rsid w:val="0013514D"/>
    <w:rsid w:val="001352F9"/>
    <w:rsid w:val="00135356"/>
    <w:rsid w:val="00135446"/>
    <w:rsid w:val="0013554B"/>
    <w:rsid w:val="00135582"/>
    <w:rsid w:val="0013577F"/>
    <w:rsid w:val="00135782"/>
    <w:rsid w:val="00135806"/>
    <w:rsid w:val="00135844"/>
    <w:rsid w:val="00135864"/>
    <w:rsid w:val="00135963"/>
    <w:rsid w:val="0013598F"/>
    <w:rsid w:val="00135B3F"/>
    <w:rsid w:val="00135C2F"/>
    <w:rsid w:val="00135CA6"/>
    <w:rsid w:val="00135CAE"/>
    <w:rsid w:val="00135CB2"/>
    <w:rsid w:val="00135E31"/>
    <w:rsid w:val="00135FA7"/>
    <w:rsid w:val="00135FC1"/>
    <w:rsid w:val="00135FD4"/>
    <w:rsid w:val="001360AA"/>
    <w:rsid w:val="00136100"/>
    <w:rsid w:val="00136142"/>
    <w:rsid w:val="0013627C"/>
    <w:rsid w:val="001362C0"/>
    <w:rsid w:val="00136441"/>
    <w:rsid w:val="001364ED"/>
    <w:rsid w:val="001365AF"/>
    <w:rsid w:val="0013667A"/>
    <w:rsid w:val="00136683"/>
    <w:rsid w:val="001366C8"/>
    <w:rsid w:val="00136729"/>
    <w:rsid w:val="001369E8"/>
    <w:rsid w:val="001369F5"/>
    <w:rsid w:val="00136A3A"/>
    <w:rsid w:val="00136A62"/>
    <w:rsid w:val="00136C52"/>
    <w:rsid w:val="00136CE1"/>
    <w:rsid w:val="00136D25"/>
    <w:rsid w:val="00136EA5"/>
    <w:rsid w:val="00136F03"/>
    <w:rsid w:val="00137072"/>
    <w:rsid w:val="0013719A"/>
    <w:rsid w:val="00137234"/>
    <w:rsid w:val="001377B4"/>
    <w:rsid w:val="0013781D"/>
    <w:rsid w:val="001378DB"/>
    <w:rsid w:val="00137944"/>
    <w:rsid w:val="00137B14"/>
    <w:rsid w:val="00137B44"/>
    <w:rsid w:val="00137BB9"/>
    <w:rsid w:val="00137C3C"/>
    <w:rsid w:val="00137C49"/>
    <w:rsid w:val="00137CEA"/>
    <w:rsid w:val="00137DED"/>
    <w:rsid w:val="00137E08"/>
    <w:rsid w:val="00137E15"/>
    <w:rsid w:val="00137E54"/>
    <w:rsid w:val="00140012"/>
    <w:rsid w:val="001400BA"/>
    <w:rsid w:val="001400BB"/>
    <w:rsid w:val="001401E9"/>
    <w:rsid w:val="00140220"/>
    <w:rsid w:val="001402E6"/>
    <w:rsid w:val="0014035E"/>
    <w:rsid w:val="00140411"/>
    <w:rsid w:val="001404EE"/>
    <w:rsid w:val="00140521"/>
    <w:rsid w:val="0014054C"/>
    <w:rsid w:val="00140585"/>
    <w:rsid w:val="00140590"/>
    <w:rsid w:val="001405D6"/>
    <w:rsid w:val="00140618"/>
    <w:rsid w:val="0014062F"/>
    <w:rsid w:val="00140643"/>
    <w:rsid w:val="00140739"/>
    <w:rsid w:val="001407A5"/>
    <w:rsid w:val="001407E8"/>
    <w:rsid w:val="001408B0"/>
    <w:rsid w:val="0014090B"/>
    <w:rsid w:val="00140AC8"/>
    <w:rsid w:val="00140C6C"/>
    <w:rsid w:val="00140C76"/>
    <w:rsid w:val="00140CBC"/>
    <w:rsid w:val="00140D72"/>
    <w:rsid w:val="00140E6B"/>
    <w:rsid w:val="00141087"/>
    <w:rsid w:val="0014112A"/>
    <w:rsid w:val="00141195"/>
    <w:rsid w:val="0014132B"/>
    <w:rsid w:val="00141419"/>
    <w:rsid w:val="0014146A"/>
    <w:rsid w:val="001414AE"/>
    <w:rsid w:val="001414B7"/>
    <w:rsid w:val="00141543"/>
    <w:rsid w:val="0014161B"/>
    <w:rsid w:val="001417F2"/>
    <w:rsid w:val="0014191C"/>
    <w:rsid w:val="00141AEC"/>
    <w:rsid w:val="00141BC8"/>
    <w:rsid w:val="00141E44"/>
    <w:rsid w:val="00141EA8"/>
    <w:rsid w:val="00141F1D"/>
    <w:rsid w:val="00141F28"/>
    <w:rsid w:val="00142054"/>
    <w:rsid w:val="001420F1"/>
    <w:rsid w:val="001421A8"/>
    <w:rsid w:val="001421D6"/>
    <w:rsid w:val="00142200"/>
    <w:rsid w:val="001422C4"/>
    <w:rsid w:val="001422EC"/>
    <w:rsid w:val="00142349"/>
    <w:rsid w:val="001423AE"/>
    <w:rsid w:val="00142536"/>
    <w:rsid w:val="001425B5"/>
    <w:rsid w:val="00142684"/>
    <w:rsid w:val="00142706"/>
    <w:rsid w:val="00142754"/>
    <w:rsid w:val="00142BA3"/>
    <w:rsid w:val="00142DA3"/>
    <w:rsid w:val="00142E59"/>
    <w:rsid w:val="00142EFC"/>
    <w:rsid w:val="00142F18"/>
    <w:rsid w:val="00142F26"/>
    <w:rsid w:val="00142F95"/>
    <w:rsid w:val="00142FC1"/>
    <w:rsid w:val="00142FE1"/>
    <w:rsid w:val="0014303B"/>
    <w:rsid w:val="0014307F"/>
    <w:rsid w:val="001430C8"/>
    <w:rsid w:val="001430FF"/>
    <w:rsid w:val="00143159"/>
    <w:rsid w:val="00143265"/>
    <w:rsid w:val="00143342"/>
    <w:rsid w:val="00143412"/>
    <w:rsid w:val="00143538"/>
    <w:rsid w:val="00143595"/>
    <w:rsid w:val="0014359F"/>
    <w:rsid w:val="001435A0"/>
    <w:rsid w:val="0014361F"/>
    <w:rsid w:val="00143637"/>
    <w:rsid w:val="001436F0"/>
    <w:rsid w:val="00143728"/>
    <w:rsid w:val="00143A40"/>
    <w:rsid w:val="00143BCE"/>
    <w:rsid w:val="00143C55"/>
    <w:rsid w:val="00143E97"/>
    <w:rsid w:val="00143EC8"/>
    <w:rsid w:val="00143EF8"/>
    <w:rsid w:val="00143F3B"/>
    <w:rsid w:val="00144089"/>
    <w:rsid w:val="001440A4"/>
    <w:rsid w:val="00144142"/>
    <w:rsid w:val="001441DB"/>
    <w:rsid w:val="001441E6"/>
    <w:rsid w:val="00144219"/>
    <w:rsid w:val="00144352"/>
    <w:rsid w:val="00144373"/>
    <w:rsid w:val="0014444E"/>
    <w:rsid w:val="0014458B"/>
    <w:rsid w:val="00144605"/>
    <w:rsid w:val="001446A4"/>
    <w:rsid w:val="001446B6"/>
    <w:rsid w:val="0014472E"/>
    <w:rsid w:val="00144B79"/>
    <w:rsid w:val="00144CAC"/>
    <w:rsid w:val="00144CBC"/>
    <w:rsid w:val="00144CC9"/>
    <w:rsid w:val="00144CF8"/>
    <w:rsid w:val="00144D14"/>
    <w:rsid w:val="00144DB7"/>
    <w:rsid w:val="00144E11"/>
    <w:rsid w:val="00144E6A"/>
    <w:rsid w:val="00144E9F"/>
    <w:rsid w:val="00144EBF"/>
    <w:rsid w:val="00144EF2"/>
    <w:rsid w:val="00144F20"/>
    <w:rsid w:val="00145046"/>
    <w:rsid w:val="0014505C"/>
    <w:rsid w:val="00145137"/>
    <w:rsid w:val="0014513B"/>
    <w:rsid w:val="001451C1"/>
    <w:rsid w:val="001451F4"/>
    <w:rsid w:val="0014521D"/>
    <w:rsid w:val="001452A6"/>
    <w:rsid w:val="00145459"/>
    <w:rsid w:val="00145503"/>
    <w:rsid w:val="00145573"/>
    <w:rsid w:val="00145663"/>
    <w:rsid w:val="0014568C"/>
    <w:rsid w:val="001457FE"/>
    <w:rsid w:val="001458C9"/>
    <w:rsid w:val="001458D4"/>
    <w:rsid w:val="00145969"/>
    <w:rsid w:val="0014596F"/>
    <w:rsid w:val="00145C3A"/>
    <w:rsid w:val="00145D5E"/>
    <w:rsid w:val="00145DB9"/>
    <w:rsid w:val="00145E2D"/>
    <w:rsid w:val="00145FAB"/>
    <w:rsid w:val="0014603C"/>
    <w:rsid w:val="00146081"/>
    <w:rsid w:val="001460BF"/>
    <w:rsid w:val="001460DA"/>
    <w:rsid w:val="0014623F"/>
    <w:rsid w:val="001463CE"/>
    <w:rsid w:val="00146427"/>
    <w:rsid w:val="00146458"/>
    <w:rsid w:val="00146481"/>
    <w:rsid w:val="001464B9"/>
    <w:rsid w:val="001464E1"/>
    <w:rsid w:val="001464F3"/>
    <w:rsid w:val="00146563"/>
    <w:rsid w:val="0014668D"/>
    <w:rsid w:val="00146717"/>
    <w:rsid w:val="0014677D"/>
    <w:rsid w:val="0014680E"/>
    <w:rsid w:val="00146814"/>
    <w:rsid w:val="00146887"/>
    <w:rsid w:val="001468E5"/>
    <w:rsid w:val="00146A43"/>
    <w:rsid w:val="00146B70"/>
    <w:rsid w:val="00146BEC"/>
    <w:rsid w:val="00146CF5"/>
    <w:rsid w:val="00146E6F"/>
    <w:rsid w:val="00146F66"/>
    <w:rsid w:val="00147044"/>
    <w:rsid w:val="001471D0"/>
    <w:rsid w:val="001471D9"/>
    <w:rsid w:val="001471E0"/>
    <w:rsid w:val="001472E8"/>
    <w:rsid w:val="001472F8"/>
    <w:rsid w:val="00147331"/>
    <w:rsid w:val="001474F4"/>
    <w:rsid w:val="00147795"/>
    <w:rsid w:val="001477AF"/>
    <w:rsid w:val="00147863"/>
    <w:rsid w:val="001478A1"/>
    <w:rsid w:val="00147AAB"/>
    <w:rsid w:val="00147AEF"/>
    <w:rsid w:val="00147C3C"/>
    <w:rsid w:val="00147D62"/>
    <w:rsid w:val="00147D8B"/>
    <w:rsid w:val="00147E83"/>
    <w:rsid w:val="00147EF0"/>
    <w:rsid w:val="001500F6"/>
    <w:rsid w:val="001501A0"/>
    <w:rsid w:val="0015040A"/>
    <w:rsid w:val="00150423"/>
    <w:rsid w:val="0015044B"/>
    <w:rsid w:val="0015056F"/>
    <w:rsid w:val="0015085A"/>
    <w:rsid w:val="0015087E"/>
    <w:rsid w:val="0015096D"/>
    <w:rsid w:val="001509C6"/>
    <w:rsid w:val="00150A3E"/>
    <w:rsid w:val="00150CC3"/>
    <w:rsid w:val="00150CF4"/>
    <w:rsid w:val="00150CFA"/>
    <w:rsid w:val="00150F27"/>
    <w:rsid w:val="00150FCF"/>
    <w:rsid w:val="001510DD"/>
    <w:rsid w:val="001511DE"/>
    <w:rsid w:val="0015120A"/>
    <w:rsid w:val="00151336"/>
    <w:rsid w:val="00151358"/>
    <w:rsid w:val="00151371"/>
    <w:rsid w:val="0015137F"/>
    <w:rsid w:val="001513D7"/>
    <w:rsid w:val="001513F4"/>
    <w:rsid w:val="00151726"/>
    <w:rsid w:val="0015174A"/>
    <w:rsid w:val="001517A4"/>
    <w:rsid w:val="001517DF"/>
    <w:rsid w:val="0015184D"/>
    <w:rsid w:val="0015184F"/>
    <w:rsid w:val="001518E3"/>
    <w:rsid w:val="0015190B"/>
    <w:rsid w:val="00151974"/>
    <w:rsid w:val="001519CC"/>
    <w:rsid w:val="00151B02"/>
    <w:rsid w:val="00151B60"/>
    <w:rsid w:val="00151BE4"/>
    <w:rsid w:val="00151BF3"/>
    <w:rsid w:val="00151CA0"/>
    <w:rsid w:val="00151D60"/>
    <w:rsid w:val="0015215C"/>
    <w:rsid w:val="00152253"/>
    <w:rsid w:val="001522BD"/>
    <w:rsid w:val="00152304"/>
    <w:rsid w:val="001523BA"/>
    <w:rsid w:val="00152442"/>
    <w:rsid w:val="0015245B"/>
    <w:rsid w:val="001524E0"/>
    <w:rsid w:val="001526DF"/>
    <w:rsid w:val="0015272B"/>
    <w:rsid w:val="001527F8"/>
    <w:rsid w:val="0015280D"/>
    <w:rsid w:val="00152847"/>
    <w:rsid w:val="0015284A"/>
    <w:rsid w:val="001528A8"/>
    <w:rsid w:val="00152987"/>
    <w:rsid w:val="001529AE"/>
    <w:rsid w:val="001529DE"/>
    <w:rsid w:val="00152A03"/>
    <w:rsid w:val="00152BC8"/>
    <w:rsid w:val="00152BF0"/>
    <w:rsid w:val="00152C48"/>
    <w:rsid w:val="00152C6C"/>
    <w:rsid w:val="00152CEE"/>
    <w:rsid w:val="00152D27"/>
    <w:rsid w:val="00152DBE"/>
    <w:rsid w:val="00152E02"/>
    <w:rsid w:val="00152E75"/>
    <w:rsid w:val="00152E7A"/>
    <w:rsid w:val="00152F05"/>
    <w:rsid w:val="00152F20"/>
    <w:rsid w:val="00152F4B"/>
    <w:rsid w:val="00153114"/>
    <w:rsid w:val="0015313A"/>
    <w:rsid w:val="001531AB"/>
    <w:rsid w:val="001531F0"/>
    <w:rsid w:val="00153306"/>
    <w:rsid w:val="001533BF"/>
    <w:rsid w:val="0015342F"/>
    <w:rsid w:val="00153777"/>
    <w:rsid w:val="001537D4"/>
    <w:rsid w:val="00153857"/>
    <w:rsid w:val="0015390A"/>
    <w:rsid w:val="00153AF6"/>
    <w:rsid w:val="00153C00"/>
    <w:rsid w:val="00153C03"/>
    <w:rsid w:val="00153C59"/>
    <w:rsid w:val="00153C79"/>
    <w:rsid w:val="00153CB3"/>
    <w:rsid w:val="00153CF6"/>
    <w:rsid w:val="00153DA4"/>
    <w:rsid w:val="00153FF5"/>
    <w:rsid w:val="00153FFA"/>
    <w:rsid w:val="00154034"/>
    <w:rsid w:val="00154065"/>
    <w:rsid w:val="00154083"/>
    <w:rsid w:val="001542DB"/>
    <w:rsid w:val="0015430C"/>
    <w:rsid w:val="00154337"/>
    <w:rsid w:val="001543B4"/>
    <w:rsid w:val="00154406"/>
    <w:rsid w:val="0015443F"/>
    <w:rsid w:val="001544DF"/>
    <w:rsid w:val="0015454C"/>
    <w:rsid w:val="00154577"/>
    <w:rsid w:val="00154652"/>
    <w:rsid w:val="00154688"/>
    <w:rsid w:val="00154689"/>
    <w:rsid w:val="001546AE"/>
    <w:rsid w:val="0015472F"/>
    <w:rsid w:val="00154753"/>
    <w:rsid w:val="00154853"/>
    <w:rsid w:val="00154885"/>
    <w:rsid w:val="00154B38"/>
    <w:rsid w:val="00154B3A"/>
    <w:rsid w:val="00154C26"/>
    <w:rsid w:val="00154C41"/>
    <w:rsid w:val="00154DC9"/>
    <w:rsid w:val="00154EA4"/>
    <w:rsid w:val="00154EA5"/>
    <w:rsid w:val="00154F6F"/>
    <w:rsid w:val="00154FC8"/>
    <w:rsid w:val="001550CB"/>
    <w:rsid w:val="0015528B"/>
    <w:rsid w:val="001555BB"/>
    <w:rsid w:val="00155640"/>
    <w:rsid w:val="00155650"/>
    <w:rsid w:val="00155688"/>
    <w:rsid w:val="001556D3"/>
    <w:rsid w:val="001556D7"/>
    <w:rsid w:val="001557B1"/>
    <w:rsid w:val="001557F7"/>
    <w:rsid w:val="0015581D"/>
    <w:rsid w:val="0015585A"/>
    <w:rsid w:val="0015589E"/>
    <w:rsid w:val="001559E5"/>
    <w:rsid w:val="00155A3E"/>
    <w:rsid w:val="00155ABA"/>
    <w:rsid w:val="00155AEC"/>
    <w:rsid w:val="00155B3E"/>
    <w:rsid w:val="00155C4C"/>
    <w:rsid w:val="00155C89"/>
    <w:rsid w:val="00155CA3"/>
    <w:rsid w:val="00155D15"/>
    <w:rsid w:val="00155D2D"/>
    <w:rsid w:val="00155D45"/>
    <w:rsid w:val="00155D6F"/>
    <w:rsid w:val="00155F7C"/>
    <w:rsid w:val="0015614A"/>
    <w:rsid w:val="0015617C"/>
    <w:rsid w:val="0015618E"/>
    <w:rsid w:val="001561EC"/>
    <w:rsid w:val="001561F5"/>
    <w:rsid w:val="00156205"/>
    <w:rsid w:val="001563C6"/>
    <w:rsid w:val="0015661A"/>
    <w:rsid w:val="001566ED"/>
    <w:rsid w:val="0015677F"/>
    <w:rsid w:val="0015691D"/>
    <w:rsid w:val="00156B36"/>
    <w:rsid w:val="00156BDC"/>
    <w:rsid w:val="00156C2D"/>
    <w:rsid w:val="00156C6A"/>
    <w:rsid w:val="00156CC8"/>
    <w:rsid w:val="00156DA6"/>
    <w:rsid w:val="00156F68"/>
    <w:rsid w:val="00156FC2"/>
    <w:rsid w:val="00157004"/>
    <w:rsid w:val="0015705C"/>
    <w:rsid w:val="00157093"/>
    <w:rsid w:val="001572B7"/>
    <w:rsid w:val="00157432"/>
    <w:rsid w:val="0015752B"/>
    <w:rsid w:val="001575AD"/>
    <w:rsid w:val="00157624"/>
    <w:rsid w:val="0015773A"/>
    <w:rsid w:val="0015783C"/>
    <w:rsid w:val="00157856"/>
    <w:rsid w:val="001578D9"/>
    <w:rsid w:val="00157936"/>
    <w:rsid w:val="0015797A"/>
    <w:rsid w:val="001579A8"/>
    <w:rsid w:val="001579EE"/>
    <w:rsid w:val="00157B38"/>
    <w:rsid w:val="00157B77"/>
    <w:rsid w:val="00157BCB"/>
    <w:rsid w:val="00157D95"/>
    <w:rsid w:val="00157DA1"/>
    <w:rsid w:val="00160063"/>
    <w:rsid w:val="001601C2"/>
    <w:rsid w:val="001601DF"/>
    <w:rsid w:val="00160248"/>
    <w:rsid w:val="0016024D"/>
    <w:rsid w:val="001602C2"/>
    <w:rsid w:val="0016032D"/>
    <w:rsid w:val="00160340"/>
    <w:rsid w:val="00160347"/>
    <w:rsid w:val="00160457"/>
    <w:rsid w:val="00160471"/>
    <w:rsid w:val="001604CB"/>
    <w:rsid w:val="001605A8"/>
    <w:rsid w:val="001605F1"/>
    <w:rsid w:val="00160644"/>
    <w:rsid w:val="00160759"/>
    <w:rsid w:val="0016082B"/>
    <w:rsid w:val="00160866"/>
    <w:rsid w:val="0016087C"/>
    <w:rsid w:val="00160884"/>
    <w:rsid w:val="0016090C"/>
    <w:rsid w:val="00160953"/>
    <w:rsid w:val="00160955"/>
    <w:rsid w:val="001609F2"/>
    <w:rsid w:val="00160A6D"/>
    <w:rsid w:val="00160B30"/>
    <w:rsid w:val="00160E37"/>
    <w:rsid w:val="00160E8A"/>
    <w:rsid w:val="00160EC7"/>
    <w:rsid w:val="00160EFE"/>
    <w:rsid w:val="00160F31"/>
    <w:rsid w:val="00161064"/>
    <w:rsid w:val="00161161"/>
    <w:rsid w:val="0016118F"/>
    <w:rsid w:val="001613B4"/>
    <w:rsid w:val="00161460"/>
    <w:rsid w:val="00161597"/>
    <w:rsid w:val="0016159C"/>
    <w:rsid w:val="001615D0"/>
    <w:rsid w:val="001615DC"/>
    <w:rsid w:val="0016168F"/>
    <w:rsid w:val="0016171D"/>
    <w:rsid w:val="00161812"/>
    <w:rsid w:val="0016188E"/>
    <w:rsid w:val="00161936"/>
    <w:rsid w:val="00161D6B"/>
    <w:rsid w:val="00161DFC"/>
    <w:rsid w:val="00161FD5"/>
    <w:rsid w:val="00162028"/>
    <w:rsid w:val="001622D4"/>
    <w:rsid w:val="001623A5"/>
    <w:rsid w:val="001625DF"/>
    <w:rsid w:val="0016264B"/>
    <w:rsid w:val="0016264D"/>
    <w:rsid w:val="0016268D"/>
    <w:rsid w:val="0016279A"/>
    <w:rsid w:val="001627CD"/>
    <w:rsid w:val="00162824"/>
    <w:rsid w:val="00162904"/>
    <w:rsid w:val="00162979"/>
    <w:rsid w:val="00162A6B"/>
    <w:rsid w:val="00162C24"/>
    <w:rsid w:val="00162D17"/>
    <w:rsid w:val="00162D94"/>
    <w:rsid w:val="00162DF4"/>
    <w:rsid w:val="00162F18"/>
    <w:rsid w:val="00162F95"/>
    <w:rsid w:val="00162FB7"/>
    <w:rsid w:val="0016308B"/>
    <w:rsid w:val="0016317B"/>
    <w:rsid w:val="00163193"/>
    <w:rsid w:val="001631BE"/>
    <w:rsid w:val="00163223"/>
    <w:rsid w:val="0016323D"/>
    <w:rsid w:val="001632ED"/>
    <w:rsid w:val="001633FA"/>
    <w:rsid w:val="00163436"/>
    <w:rsid w:val="001634C5"/>
    <w:rsid w:val="00163604"/>
    <w:rsid w:val="00163645"/>
    <w:rsid w:val="00163698"/>
    <w:rsid w:val="001636F1"/>
    <w:rsid w:val="00163731"/>
    <w:rsid w:val="00163732"/>
    <w:rsid w:val="00163865"/>
    <w:rsid w:val="001638A9"/>
    <w:rsid w:val="001638B2"/>
    <w:rsid w:val="00163A50"/>
    <w:rsid w:val="00163A6E"/>
    <w:rsid w:val="00163A93"/>
    <w:rsid w:val="00163B93"/>
    <w:rsid w:val="00163CF9"/>
    <w:rsid w:val="00163D01"/>
    <w:rsid w:val="00163D18"/>
    <w:rsid w:val="00163DBE"/>
    <w:rsid w:val="00163F8D"/>
    <w:rsid w:val="0016409E"/>
    <w:rsid w:val="001640F0"/>
    <w:rsid w:val="001640FA"/>
    <w:rsid w:val="001641DB"/>
    <w:rsid w:val="001641EC"/>
    <w:rsid w:val="0016420E"/>
    <w:rsid w:val="0016421D"/>
    <w:rsid w:val="0016432F"/>
    <w:rsid w:val="00164381"/>
    <w:rsid w:val="001643E4"/>
    <w:rsid w:val="001643E5"/>
    <w:rsid w:val="001644FC"/>
    <w:rsid w:val="00164538"/>
    <w:rsid w:val="00164564"/>
    <w:rsid w:val="001645F7"/>
    <w:rsid w:val="00164685"/>
    <w:rsid w:val="00164722"/>
    <w:rsid w:val="00164754"/>
    <w:rsid w:val="001647C1"/>
    <w:rsid w:val="00164C43"/>
    <w:rsid w:val="00164C61"/>
    <w:rsid w:val="00164CC0"/>
    <w:rsid w:val="00164D54"/>
    <w:rsid w:val="00164D55"/>
    <w:rsid w:val="00164E5D"/>
    <w:rsid w:val="00164EE8"/>
    <w:rsid w:val="001650E2"/>
    <w:rsid w:val="001650FE"/>
    <w:rsid w:val="00165379"/>
    <w:rsid w:val="001655DA"/>
    <w:rsid w:val="00165602"/>
    <w:rsid w:val="0016565E"/>
    <w:rsid w:val="00165674"/>
    <w:rsid w:val="0016586C"/>
    <w:rsid w:val="00165897"/>
    <w:rsid w:val="001658DC"/>
    <w:rsid w:val="001658EB"/>
    <w:rsid w:val="00165991"/>
    <w:rsid w:val="0016599A"/>
    <w:rsid w:val="00165A72"/>
    <w:rsid w:val="00165B03"/>
    <w:rsid w:val="00165B54"/>
    <w:rsid w:val="00165CB7"/>
    <w:rsid w:val="00165CF9"/>
    <w:rsid w:val="00165D43"/>
    <w:rsid w:val="00165E36"/>
    <w:rsid w:val="00166205"/>
    <w:rsid w:val="00166237"/>
    <w:rsid w:val="00166406"/>
    <w:rsid w:val="0016646D"/>
    <w:rsid w:val="001664B5"/>
    <w:rsid w:val="001664D6"/>
    <w:rsid w:val="00166541"/>
    <w:rsid w:val="00166678"/>
    <w:rsid w:val="0016671A"/>
    <w:rsid w:val="00166942"/>
    <w:rsid w:val="001669CE"/>
    <w:rsid w:val="00166C2F"/>
    <w:rsid w:val="00166C97"/>
    <w:rsid w:val="00166CAB"/>
    <w:rsid w:val="00166CBC"/>
    <w:rsid w:val="00166FB4"/>
    <w:rsid w:val="0016705E"/>
    <w:rsid w:val="00167163"/>
    <w:rsid w:val="001671F6"/>
    <w:rsid w:val="0016728E"/>
    <w:rsid w:val="001672AF"/>
    <w:rsid w:val="00167345"/>
    <w:rsid w:val="00167404"/>
    <w:rsid w:val="00167442"/>
    <w:rsid w:val="00167473"/>
    <w:rsid w:val="001674E4"/>
    <w:rsid w:val="001675AA"/>
    <w:rsid w:val="001675B7"/>
    <w:rsid w:val="001675E5"/>
    <w:rsid w:val="0016768D"/>
    <w:rsid w:val="00167718"/>
    <w:rsid w:val="00167719"/>
    <w:rsid w:val="00167850"/>
    <w:rsid w:val="00167913"/>
    <w:rsid w:val="00167ACE"/>
    <w:rsid w:val="00167AF2"/>
    <w:rsid w:val="00167B63"/>
    <w:rsid w:val="00167BD7"/>
    <w:rsid w:val="00167D29"/>
    <w:rsid w:val="00167DB3"/>
    <w:rsid w:val="00167E9B"/>
    <w:rsid w:val="00167F3F"/>
    <w:rsid w:val="00167FEC"/>
    <w:rsid w:val="00170007"/>
    <w:rsid w:val="00170198"/>
    <w:rsid w:val="001701AC"/>
    <w:rsid w:val="00170222"/>
    <w:rsid w:val="001703BA"/>
    <w:rsid w:val="0017049A"/>
    <w:rsid w:val="00170572"/>
    <w:rsid w:val="00170611"/>
    <w:rsid w:val="00170678"/>
    <w:rsid w:val="001706A8"/>
    <w:rsid w:val="001706B7"/>
    <w:rsid w:val="001707C4"/>
    <w:rsid w:val="00170882"/>
    <w:rsid w:val="00170927"/>
    <w:rsid w:val="00170972"/>
    <w:rsid w:val="00170A22"/>
    <w:rsid w:val="00170A96"/>
    <w:rsid w:val="00170B2B"/>
    <w:rsid w:val="00170B3F"/>
    <w:rsid w:val="00170C7B"/>
    <w:rsid w:val="00170D1D"/>
    <w:rsid w:val="00170F17"/>
    <w:rsid w:val="00170FF7"/>
    <w:rsid w:val="00171024"/>
    <w:rsid w:val="001710E1"/>
    <w:rsid w:val="0017110E"/>
    <w:rsid w:val="001712AA"/>
    <w:rsid w:val="0017138D"/>
    <w:rsid w:val="0017138F"/>
    <w:rsid w:val="001713B0"/>
    <w:rsid w:val="00171405"/>
    <w:rsid w:val="00171548"/>
    <w:rsid w:val="001715A0"/>
    <w:rsid w:val="0017160C"/>
    <w:rsid w:val="0017170F"/>
    <w:rsid w:val="0017181E"/>
    <w:rsid w:val="001719B1"/>
    <w:rsid w:val="001719C0"/>
    <w:rsid w:val="00171AB5"/>
    <w:rsid w:val="00171C7F"/>
    <w:rsid w:val="00171CAE"/>
    <w:rsid w:val="00171D20"/>
    <w:rsid w:val="00171DD0"/>
    <w:rsid w:val="00171E18"/>
    <w:rsid w:val="00171E41"/>
    <w:rsid w:val="00171EB7"/>
    <w:rsid w:val="00171EF6"/>
    <w:rsid w:val="00171F11"/>
    <w:rsid w:val="00171F92"/>
    <w:rsid w:val="00172057"/>
    <w:rsid w:val="0017214F"/>
    <w:rsid w:val="00172409"/>
    <w:rsid w:val="0017245F"/>
    <w:rsid w:val="001724E2"/>
    <w:rsid w:val="00172583"/>
    <w:rsid w:val="001725D2"/>
    <w:rsid w:val="00172626"/>
    <w:rsid w:val="00172819"/>
    <w:rsid w:val="00172978"/>
    <w:rsid w:val="00172ACA"/>
    <w:rsid w:val="00172C0C"/>
    <w:rsid w:val="00172D80"/>
    <w:rsid w:val="00172E31"/>
    <w:rsid w:val="00172EA8"/>
    <w:rsid w:val="00172F4E"/>
    <w:rsid w:val="0017300A"/>
    <w:rsid w:val="00173123"/>
    <w:rsid w:val="001731C4"/>
    <w:rsid w:val="001731D4"/>
    <w:rsid w:val="001731ED"/>
    <w:rsid w:val="00173285"/>
    <w:rsid w:val="0017340A"/>
    <w:rsid w:val="00173454"/>
    <w:rsid w:val="0017358A"/>
    <w:rsid w:val="001735BD"/>
    <w:rsid w:val="0017362B"/>
    <w:rsid w:val="0017365D"/>
    <w:rsid w:val="001737E4"/>
    <w:rsid w:val="00173837"/>
    <w:rsid w:val="0017383C"/>
    <w:rsid w:val="001738E5"/>
    <w:rsid w:val="001738FF"/>
    <w:rsid w:val="0017393D"/>
    <w:rsid w:val="00173ADC"/>
    <w:rsid w:val="00173AE0"/>
    <w:rsid w:val="00173B6A"/>
    <w:rsid w:val="00173B90"/>
    <w:rsid w:val="00173CAB"/>
    <w:rsid w:val="00173DBF"/>
    <w:rsid w:val="00173E0F"/>
    <w:rsid w:val="00173EC8"/>
    <w:rsid w:val="00173F8E"/>
    <w:rsid w:val="00173FF8"/>
    <w:rsid w:val="001741F1"/>
    <w:rsid w:val="001742FF"/>
    <w:rsid w:val="00174360"/>
    <w:rsid w:val="00174428"/>
    <w:rsid w:val="00174446"/>
    <w:rsid w:val="001744B7"/>
    <w:rsid w:val="001744B9"/>
    <w:rsid w:val="00174517"/>
    <w:rsid w:val="0017456B"/>
    <w:rsid w:val="001747B6"/>
    <w:rsid w:val="0017485A"/>
    <w:rsid w:val="001749E7"/>
    <w:rsid w:val="00174A0E"/>
    <w:rsid w:val="00174A15"/>
    <w:rsid w:val="00174A63"/>
    <w:rsid w:val="00174B09"/>
    <w:rsid w:val="00174C2E"/>
    <w:rsid w:val="00174D93"/>
    <w:rsid w:val="00174DC1"/>
    <w:rsid w:val="00174ED2"/>
    <w:rsid w:val="00174F27"/>
    <w:rsid w:val="00174F9C"/>
    <w:rsid w:val="0017500B"/>
    <w:rsid w:val="00175017"/>
    <w:rsid w:val="0017505D"/>
    <w:rsid w:val="0017507A"/>
    <w:rsid w:val="00175090"/>
    <w:rsid w:val="001750B5"/>
    <w:rsid w:val="001750FC"/>
    <w:rsid w:val="0017510F"/>
    <w:rsid w:val="0017518D"/>
    <w:rsid w:val="001751F1"/>
    <w:rsid w:val="0017520F"/>
    <w:rsid w:val="00175375"/>
    <w:rsid w:val="0017540F"/>
    <w:rsid w:val="00175425"/>
    <w:rsid w:val="0017546C"/>
    <w:rsid w:val="0017557A"/>
    <w:rsid w:val="0017575A"/>
    <w:rsid w:val="001757A9"/>
    <w:rsid w:val="0017588C"/>
    <w:rsid w:val="0017590C"/>
    <w:rsid w:val="00175A68"/>
    <w:rsid w:val="00175AAC"/>
    <w:rsid w:val="00175B20"/>
    <w:rsid w:val="00175C5F"/>
    <w:rsid w:val="00175D5F"/>
    <w:rsid w:val="00175E1C"/>
    <w:rsid w:val="00175E8C"/>
    <w:rsid w:val="00175F8D"/>
    <w:rsid w:val="00175F96"/>
    <w:rsid w:val="001760CF"/>
    <w:rsid w:val="001763A2"/>
    <w:rsid w:val="001763D4"/>
    <w:rsid w:val="00176433"/>
    <w:rsid w:val="00176575"/>
    <w:rsid w:val="00176729"/>
    <w:rsid w:val="00176732"/>
    <w:rsid w:val="0017676D"/>
    <w:rsid w:val="0017687D"/>
    <w:rsid w:val="001768B7"/>
    <w:rsid w:val="001768CC"/>
    <w:rsid w:val="00176A25"/>
    <w:rsid w:val="00176A3D"/>
    <w:rsid w:val="00176B88"/>
    <w:rsid w:val="00176CDD"/>
    <w:rsid w:val="00176D2F"/>
    <w:rsid w:val="00176D57"/>
    <w:rsid w:val="00176E13"/>
    <w:rsid w:val="00176E65"/>
    <w:rsid w:val="00176ECC"/>
    <w:rsid w:val="00176F00"/>
    <w:rsid w:val="00176FCC"/>
    <w:rsid w:val="00177042"/>
    <w:rsid w:val="0017722B"/>
    <w:rsid w:val="001772F0"/>
    <w:rsid w:val="00177361"/>
    <w:rsid w:val="0017738C"/>
    <w:rsid w:val="00177395"/>
    <w:rsid w:val="00177401"/>
    <w:rsid w:val="0017753C"/>
    <w:rsid w:val="00177558"/>
    <w:rsid w:val="001775D3"/>
    <w:rsid w:val="001775EA"/>
    <w:rsid w:val="001777FC"/>
    <w:rsid w:val="00177850"/>
    <w:rsid w:val="00177B08"/>
    <w:rsid w:val="00177C8B"/>
    <w:rsid w:val="00177C90"/>
    <w:rsid w:val="00177D3B"/>
    <w:rsid w:val="00177F1C"/>
    <w:rsid w:val="00177F91"/>
    <w:rsid w:val="0018003C"/>
    <w:rsid w:val="00180076"/>
    <w:rsid w:val="001800AE"/>
    <w:rsid w:val="0018011D"/>
    <w:rsid w:val="0018018F"/>
    <w:rsid w:val="00180192"/>
    <w:rsid w:val="0018026F"/>
    <w:rsid w:val="001802A1"/>
    <w:rsid w:val="0018058E"/>
    <w:rsid w:val="001805F6"/>
    <w:rsid w:val="00180949"/>
    <w:rsid w:val="00180AAB"/>
    <w:rsid w:val="00180B2B"/>
    <w:rsid w:val="00180BAA"/>
    <w:rsid w:val="00180BC5"/>
    <w:rsid w:val="00180C03"/>
    <w:rsid w:val="00180D2E"/>
    <w:rsid w:val="00180D4B"/>
    <w:rsid w:val="00180E0A"/>
    <w:rsid w:val="00180F1A"/>
    <w:rsid w:val="00180F26"/>
    <w:rsid w:val="00180F3A"/>
    <w:rsid w:val="00180F56"/>
    <w:rsid w:val="00180F97"/>
    <w:rsid w:val="001810D0"/>
    <w:rsid w:val="00181494"/>
    <w:rsid w:val="0018154B"/>
    <w:rsid w:val="001815C3"/>
    <w:rsid w:val="0018170F"/>
    <w:rsid w:val="0018178F"/>
    <w:rsid w:val="001817E4"/>
    <w:rsid w:val="00181873"/>
    <w:rsid w:val="001818E5"/>
    <w:rsid w:val="00181A97"/>
    <w:rsid w:val="00181B72"/>
    <w:rsid w:val="00181DF1"/>
    <w:rsid w:val="00181E29"/>
    <w:rsid w:val="00181E36"/>
    <w:rsid w:val="00181ED4"/>
    <w:rsid w:val="00181ED5"/>
    <w:rsid w:val="00181EE8"/>
    <w:rsid w:val="001820D0"/>
    <w:rsid w:val="001821FE"/>
    <w:rsid w:val="0018222E"/>
    <w:rsid w:val="00182334"/>
    <w:rsid w:val="001823A5"/>
    <w:rsid w:val="00182495"/>
    <w:rsid w:val="00182507"/>
    <w:rsid w:val="00182522"/>
    <w:rsid w:val="00182547"/>
    <w:rsid w:val="00182668"/>
    <w:rsid w:val="001826CD"/>
    <w:rsid w:val="001826D8"/>
    <w:rsid w:val="00182A70"/>
    <w:rsid w:val="00182C1D"/>
    <w:rsid w:val="00182C41"/>
    <w:rsid w:val="00182D53"/>
    <w:rsid w:val="00182D6A"/>
    <w:rsid w:val="00182E3F"/>
    <w:rsid w:val="00182E47"/>
    <w:rsid w:val="00182E8D"/>
    <w:rsid w:val="00182F90"/>
    <w:rsid w:val="00183069"/>
    <w:rsid w:val="00183091"/>
    <w:rsid w:val="001831C9"/>
    <w:rsid w:val="00183303"/>
    <w:rsid w:val="00183428"/>
    <w:rsid w:val="0018350E"/>
    <w:rsid w:val="00183543"/>
    <w:rsid w:val="001836D2"/>
    <w:rsid w:val="001836E3"/>
    <w:rsid w:val="00183747"/>
    <w:rsid w:val="001837BD"/>
    <w:rsid w:val="001837F4"/>
    <w:rsid w:val="00183845"/>
    <w:rsid w:val="001838A5"/>
    <w:rsid w:val="001838BF"/>
    <w:rsid w:val="001838EE"/>
    <w:rsid w:val="00183937"/>
    <w:rsid w:val="001839C9"/>
    <w:rsid w:val="00183B25"/>
    <w:rsid w:val="00183B54"/>
    <w:rsid w:val="00183F53"/>
    <w:rsid w:val="0018407B"/>
    <w:rsid w:val="001841A9"/>
    <w:rsid w:val="00184258"/>
    <w:rsid w:val="001842F3"/>
    <w:rsid w:val="00184308"/>
    <w:rsid w:val="0018432F"/>
    <w:rsid w:val="00184475"/>
    <w:rsid w:val="001844AF"/>
    <w:rsid w:val="001846CF"/>
    <w:rsid w:val="00184747"/>
    <w:rsid w:val="001847A1"/>
    <w:rsid w:val="001847EA"/>
    <w:rsid w:val="0018488A"/>
    <w:rsid w:val="001849EE"/>
    <w:rsid w:val="001849F3"/>
    <w:rsid w:val="00184A9A"/>
    <w:rsid w:val="00184BCD"/>
    <w:rsid w:val="00184C19"/>
    <w:rsid w:val="00184CEF"/>
    <w:rsid w:val="00184D6A"/>
    <w:rsid w:val="00184D9F"/>
    <w:rsid w:val="00184F2D"/>
    <w:rsid w:val="00184FA1"/>
    <w:rsid w:val="00185002"/>
    <w:rsid w:val="0018519B"/>
    <w:rsid w:val="001851B5"/>
    <w:rsid w:val="00185202"/>
    <w:rsid w:val="00185233"/>
    <w:rsid w:val="001852FA"/>
    <w:rsid w:val="00185427"/>
    <w:rsid w:val="0018560E"/>
    <w:rsid w:val="00185651"/>
    <w:rsid w:val="0018568F"/>
    <w:rsid w:val="00185778"/>
    <w:rsid w:val="001857F6"/>
    <w:rsid w:val="00185A52"/>
    <w:rsid w:val="00185B41"/>
    <w:rsid w:val="00185C24"/>
    <w:rsid w:val="00185C46"/>
    <w:rsid w:val="00185C67"/>
    <w:rsid w:val="00185CCD"/>
    <w:rsid w:val="00185E5F"/>
    <w:rsid w:val="00185E66"/>
    <w:rsid w:val="001860B0"/>
    <w:rsid w:val="001860E2"/>
    <w:rsid w:val="00186143"/>
    <w:rsid w:val="00186153"/>
    <w:rsid w:val="00186176"/>
    <w:rsid w:val="00186261"/>
    <w:rsid w:val="00186335"/>
    <w:rsid w:val="0018640F"/>
    <w:rsid w:val="00186502"/>
    <w:rsid w:val="001865A6"/>
    <w:rsid w:val="001865B2"/>
    <w:rsid w:val="00186626"/>
    <w:rsid w:val="001866C7"/>
    <w:rsid w:val="001866E0"/>
    <w:rsid w:val="001867F5"/>
    <w:rsid w:val="001868ED"/>
    <w:rsid w:val="001869C1"/>
    <w:rsid w:val="00186ACD"/>
    <w:rsid w:val="00186ADD"/>
    <w:rsid w:val="00186C05"/>
    <w:rsid w:val="00186CD1"/>
    <w:rsid w:val="00186DC1"/>
    <w:rsid w:val="00186F36"/>
    <w:rsid w:val="00187084"/>
    <w:rsid w:val="00187123"/>
    <w:rsid w:val="0018727A"/>
    <w:rsid w:val="00187458"/>
    <w:rsid w:val="00187552"/>
    <w:rsid w:val="00187555"/>
    <w:rsid w:val="001875DC"/>
    <w:rsid w:val="001875FC"/>
    <w:rsid w:val="00187611"/>
    <w:rsid w:val="00187683"/>
    <w:rsid w:val="0018787B"/>
    <w:rsid w:val="001878B0"/>
    <w:rsid w:val="00187908"/>
    <w:rsid w:val="0018794B"/>
    <w:rsid w:val="00187A14"/>
    <w:rsid w:val="00187B55"/>
    <w:rsid w:val="00187D91"/>
    <w:rsid w:val="00187DE6"/>
    <w:rsid w:val="00187F98"/>
    <w:rsid w:val="00187FC2"/>
    <w:rsid w:val="0019001D"/>
    <w:rsid w:val="00190057"/>
    <w:rsid w:val="001900EB"/>
    <w:rsid w:val="0019010C"/>
    <w:rsid w:val="001903C8"/>
    <w:rsid w:val="001903D9"/>
    <w:rsid w:val="00190487"/>
    <w:rsid w:val="00190488"/>
    <w:rsid w:val="001904CF"/>
    <w:rsid w:val="0019081F"/>
    <w:rsid w:val="00190958"/>
    <w:rsid w:val="001909BE"/>
    <w:rsid w:val="00190B32"/>
    <w:rsid w:val="00190B35"/>
    <w:rsid w:val="00190B83"/>
    <w:rsid w:val="00190B8D"/>
    <w:rsid w:val="00190C94"/>
    <w:rsid w:val="00190E85"/>
    <w:rsid w:val="00190ECE"/>
    <w:rsid w:val="00191019"/>
    <w:rsid w:val="00191044"/>
    <w:rsid w:val="00191053"/>
    <w:rsid w:val="00191080"/>
    <w:rsid w:val="0019109A"/>
    <w:rsid w:val="001910B4"/>
    <w:rsid w:val="00191144"/>
    <w:rsid w:val="001913DE"/>
    <w:rsid w:val="00191446"/>
    <w:rsid w:val="0019152D"/>
    <w:rsid w:val="001915BD"/>
    <w:rsid w:val="001915CA"/>
    <w:rsid w:val="0019164C"/>
    <w:rsid w:val="00191663"/>
    <w:rsid w:val="0019168D"/>
    <w:rsid w:val="00191869"/>
    <w:rsid w:val="001919CE"/>
    <w:rsid w:val="001919ED"/>
    <w:rsid w:val="00191CC4"/>
    <w:rsid w:val="00191D16"/>
    <w:rsid w:val="00191EDE"/>
    <w:rsid w:val="00191F30"/>
    <w:rsid w:val="001922AC"/>
    <w:rsid w:val="001922D5"/>
    <w:rsid w:val="0019262C"/>
    <w:rsid w:val="00192664"/>
    <w:rsid w:val="0019270A"/>
    <w:rsid w:val="0019293E"/>
    <w:rsid w:val="00192995"/>
    <w:rsid w:val="001929EA"/>
    <w:rsid w:val="00192A08"/>
    <w:rsid w:val="00192A0A"/>
    <w:rsid w:val="00192A0C"/>
    <w:rsid w:val="00192A0E"/>
    <w:rsid w:val="00192AE8"/>
    <w:rsid w:val="00192B35"/>
    <w:rsid w:val="00192CC2"/>
    <w:rsid w:val="00192E7F"/>
    <w:rsid w:val="00192F67"/>
    <w:rsid w:val="00192F6B"/>
    <w:rsid w:val="00192FE9"/>
    <w:rsid w:val="00192FF7"/>
    <w:rsid w:val="00193169"/>
    <w:rsid w:val="00193195"/>
    <w:rsid w:val="001931BA"/>
    <w:rsid w:val="00193284"/>
    <w:rsid w:val="0019335F"/>
    <w:rsid w:val="00193491"/>
    <w:rsid w:val="001934AF"/>
    <w:rsid w:val="00193521"/>
    <w:rsid w:val="0019358F"/>
    <w:rsid w:val="001936C2"/>
    <w:rsid w:val="00193701"/>
    <w:rsid w:val="0019378A"/>
    <w:rsid w:val="0019391C"/>
    <w:rsid w:val="00193A08"/>
    <w:rsid w:val="00193AD6"/>
    <w:rsid w:val="00193B18"/>
    <w:rsid w:val="00193B2F"/>
    <w:rsid w:val="00193BC7"/>
    <w:rsid w:val="00193C8F"/>
    <w:rsid w:val="00193CE9"/>
    <w:rsid w:val="00193E6D"/>
    <w:rsid w:val="00193F5C"/>
    <w:rsid w:val="00193FAC"/>
    <w:rsid w:val="00193FED"/>
    <w:rsid w:val="001945D1"/>
    <w:rsid w:val="00194600"/>
    <w:rsid w:val="0019469B"/>
    <w:rsid w:val="00194896"/>
    <w:rsid w:val="00194A0A"/>
    <w:rsid w:val="00194B4E"/>
    <w:rsid w:val="00194C3C"/>
    <w:rsid w:val="00194C4B"/>
    <w:rsid w:val="00194D09"/>
    <w:rsid w:val="00194E3E"/>
    <w:rsid w:val="00194E91"/>
    <w:rsid w:val="00194F84"/>
    <w:rsid w:val="00194FE6"/>
    <w:rsid w:val="00195056"/>
    <w:rsid w:val="001950AA"/>
    <w:rsid w:val="001950C0"/>
    <w:rsid w:val="001951B1"/>
    <w:rsid w:val="00195249"/>
    <w:rsid w:val="001954C7"/>
    <w:rsid w:val="001954CB"/>
    <w:rsid w:val="001954D0"/>
    <w:rsid w:val="0019558D"/>
    <w:rsid w:val="0019578F"/>
    <w:rsid w:val="001957C9"/>
    <w:rsid w:val="00195844"/>
    <w:rsid w:val="00195894"/>
    <w:rsid w:val="00195A2A"/>
    <w:rsid w:val="00195ADE"/>
    <w:rsid w:val="00195BF7"/>
    <w:rsid w:val="00195C41"/>
    <w:rsid w:val="00195C5D"/>
    <w:rsid w:val="00195D16"/>
    <w:rsid w:val="00195D83"/>
    <w:rsid w:val="00195E25"/>
    <w:rsid w:val="00195F02"/>
    <w:rsid w:val="00196160"/>
    <w:rsid w:val="001962E8"/>
    <w:rsid w:val="00196300"/>
    <w:rsid w:val="001963F8"/>
    <w:rsid w:val="001964E2"/>
    <w:rsid w:val="00196999"/>
    <w:rsid w:val="00196A62"/>
    <w:rsid w:val="00196B89"/>
    <w:rsid w:val="00196E0A"/>
    <w:rsid w:val="00196E64"/>
    <w:rsid w:val="00196EFA"/>
    <w:rsid w:val="00197136"/>
    <w:rsid w:val="00197166"/>
    <w:rsid w:val="0019726D"/>
    <w:rsid w:val="0019748E"/>
    <w:rsid w:val="0019750A"/>
    <w:rsid w:val="00197623"/>
    <w:rsid w:val="001976DB"/>
    <w:rsid w:val="001976F8"/>
    <w:rsid w:val="00197717"/>
    <w:rsid w:val="00197771"/>
    <w:rsid w:val="00197893"/>
    <w:rsid w:val="00197CA5"/>
    <w:rsid w:val="00197CB2"/>
    <w:rsid w:val="00197CC9"/>
    <w:rsid w:val="00197D1F"/>
    <w:rsid w:val="00197D2D"/>
    <w:rsid w:val="00197D87"/>
    <w:rsid w:val="00197DF3"/>
    <w:rsid w:val="00197F04"/>
    <w:rsid w:val="00197FAF"/>
    <w:rsid w:val="001A010D"/>
    <w:rsid w:val="001A0390"/>
    <w:rsid w:val="001A0493"/>
    <w:rsid w:val="001A0499"/>
    <w:rsid w:val="001A05B5"/>
    <w:rsid w:val="001A0636"/>
    <w:rsid w:val="001A09D6"/>
    <w:rsid w:val="001A0A9E"/>
    <w:rsid w:val="001A0C14"/>
    <w:rsid w:val="001A0C73"/>
    <w:rsid w:val="001A10D7"/>
    <w:rsid w:val="001A11A9"/>
    <w:rsid w:val="001A13D2"/>
    <w:rsid w:val="001A1400"/>
    <w:rsid w:val="001A140E"/>
    <w:rsid w:val="001A14A0"/>
    <w:rsid w:val="001A14B7"/>
    <w:rsid w:val="001A1578"/>
    <w:rsid w:val="001A1617"/>
    <w:rsid w:val="001A1890"/>
    <w:rsid w:val="001A1971"/>
    <w:rsid w:val="001A1A1C"/>
    <w:rsid w:val="001A1A2C"/>
    <w:rsid w:val="001A1A7E"/>
    <w:rsid w:val="001A1A9A"/>
    <w:rsid w:val="001A1B21"/>
    <w:rsid w:val="001A1BBA"/>
    <w:rsid w:val="001A1EBA"/>
    <w:rsid w:val="001A1EEB"/>
    <w:rsid w:val="001A1FD4"/>
    <w:rsid w:val="001A209A"/>
    <w:rsid w:val="001A20DD"/>
    <w:rsid w:val="001A211A"/>
    <w:rsid w:val="001A215C"/>
    <w:rsid w:val="001A217A"/>
    <w:rsid w:val="001A228A"/>
    <w:rsid w:val="001A23B8"/>
    <w:rsid w:val="001A23BC"/>
    <w:rsid w:val="001A23E4"/>
    <w:rsid w:val="001A2418"/>
    <w:rsid w:val="001A2449"/>
    <w:rsid w:val="001A245C"/>
    <w:rsid w:val="001A2532"/>
    <w:rsid w:val="001A2564"/>
    <w:rsid w:val="001A2608"/>
    <w:rsid w:val="001A2614"/>
    <w:rsid w:val="001A2702"/>
    <w:rsid w:val="001A2733"/>
    <w:rsid w:val="001A275A"/>
    <w:rsid w:val="001A284C"/>
    <w:rsid w:val="001A29CF"/>
    <w:rsid w:val="001A29F3"/>
    <w:rsid w:val="001A2AE0"/>
    <w:rsid w:val="001A2B14"/>
    <w:rsid w:val="001A2B1C"/>
    <w:rsid w:val="001A2C71"/>
    <w:rsid w:val="001A2DDA"/>
    <w:rsid w:val="001A2EF5"/>
    <w:rsid w:val="001A2F0A"/>
    <w:rsid w:val="001A30D1"/>
    <w:rsid w:val="001A30EE"/>
    <w:rsid w:val="001A3141"/>
    <w:rsid w:val="001A32CE"/>
    <w:rsid w:val="001A33BB"/>
    <w:rsid w:val="001A355B"/>
    <w:rsid w:val="001A35D9"/>
    <w:rsid w:val="001A3600"/>
    <w:rsid w:val="001A36B6"/>
    <w:rsid w:val="001A36D8"/>
    <w:rsid w:val="001A3749"/>
    <w:rsid w:val="001A3800"/>
    <w:rsid w:val="001A380F"/>
    <w:rsid w:val="001A381C"/>
    <w:rsid w:val="001A389C"/>
    <w:rsid w:val="001A3A34"/>
    <w:rsid w:val="001A3A7F"/>
    <w:rsid w:val="001A3AAE"/>
    <w:rsid w:val="001A3AE6"/>
    <w:rsid w:val="001A3B9D"/>
    <w:rsid w:val="001A3D08"/>
    <w:rsid w:val="001A3D72"/>
    <w:rsid w:val="001A3E75"/>
    <w:rsid w:val="001A414D"/>
    <w:rsid w:val="001A424F"/>
    <w:rsid w:val="001A4438"/>
    <w:rsid w:val="001A4447"/>
    <w:rsid w:val="001A453A"/>
    <w:rsid w:val="001A455B"/>
    <w:rsid w:val="001A45B1"/>
    <w:rsid w:val="001A45B4"/>
    <w:rsid w:val="001A45C2"/>
    <w:rsid w:val="001A4681"/>
    <w:rsid w:val="001A4686"/>
    <w:rsid w:val="001A4715"/>
    <w:rsid w:val="001A478C"/>
    <w:rsid w:val="001A4C0D"/>
    <w:rsid w:val="001A4C0F"/>
    <w:rsid w:val="001A4D50"/>
    <w:rsid w:val="001A4DEE"/>
    <w:rsid w:val="001A4F62"/>
    <w:rsid w:val="001A4F91"/>
    <w:rsid w:val="001A536B"/>
    <w:rsid w:val="001A548E"/>
    <w:rsid w:val="001A553A"/>
    <w:rsid w:val="001A5551"/>
    <w:rsid w:val="001A5605"/>
    <w:rsid w:val="001A5664"/>
    <w:rsid w:val="001A569A"/>
    <w:rsid w:val="001A56C8"/>
    <w:rsid w:val="001A58C1"/>
    <w:rsid w:val="001A5931"/>
    <w:rsid w:val="001A59D9"/>
    <w:rsid w:val="001A5AC8"/>
    <w:rsid w:val="001A5B47"/>
    <w:rsid w:val="001A5BD8"/>
    <w:rsid w:val="001A5BE7"/>
    <w:rsid w:val="001A5D3B"/>
    <w:rsid w:val="001A5D81"/>
    <w:rsid w:val="001A5E46"/>
    <w:rsid w:val="001A5EBC"/>
    <w:rsid w:val="001A5F4B"/>
    <w:rsid w:val="001A6039"/>
    <w:rsid w:val="001A6164"/>
    <w:rsid w:val="001A636D"/>
    <w:rsid w:val="001A63C4"/>
    <w:rsid w:val="001A642E"/>
    <w:rsid w:val="001A650B"/>
    <w:rsid w:val="001A65A7"/>
    <w:rsid w:val="001A65CA"/>
    <w:rsid w:val="001A66CF"/>
    <w:rsid w:val="001A6737"/>
    <w:rsid w:val="001A67FC"/>
    <w:rsid w:val="001A68BD"/>
    <w:rsid w:val="001A6AF5"/>
    <w:rsid w:val="001A6B62"/>
    <w:rsid w:val="001A6B85"/>
    <w:rsid w:val="001A6BB3"/>
    <w:rsid w:val="001A6CE5"/>
    <w:rsid w:val="001A6D5E"/>
    <w:rsid w:val="001A6E69"/>
    <w:rsid w:val="001A6ED9"/>
    <w:rsid w:val="001A6F8A"/>
    <w:rsid w:val="001A6FF5"/>
    <w:rsid w:val="001A707C"/>
    <w:rsid w:val="001A710F"/>
    <w:rsid w:val="001A7128"/>
    <w:rsid w:val="001A72A1"/>
    <w:rsid w:val="001A738D"/>
    <w:rsid w:val="001A7473"/>
    <w:rsid w:val="001A749E"/>
    <w:rsid w:val="001A7508"/>
    <w:rsid w:val="001A752C"/>
    <w:rsid w:val="001A764C"/>
    <w:rsid w:val="001A7709"/>
    <w:rsid w:val="001A7775"/>
    <w:rsid w:val="001A777A"/>
    <w:rsid w:val="001A7973"/>
    <w:rsid w:val="001A7C1D"/>
    <w:rsid w:val="001A7C89"/>
    <w:rsid w:val="001A7CD6"/>
    <w:rsid w:val="001A7D4E"/>
    <w:rsid w:val="001A7DCE"/>
    <w:rsid w:val="001A7DF7"/>
    <w:rsid w:val="001A7E10"/>
    <w:rsid w:val="001A7E20"/>
    <w:rsid w:val="001A7E92"/>
    <w:rsid w:val="001A7F83"/>
    <w:rsid w:val="001B0173"/>
    <w:rsid w:val="001B021C"/>
    <w:rsid w:val="001B0395"/>
    <w:rsid w:val="001B03D0"/>
    <w:rsid w:val="001B040A"/>
    <w:rsid w:val="001B0490"/>
    <w:rsid w:val="001B04A8"/>
    <w:rsid w:val="001B0565"/>
    <w:rsid w:val="001B0616"/>
    <w:rsid w:val="001B06CC"/>
    <w:rsid w:val="001B071B"/>
    <w:rsid w:val="001B075C"/>
    <w:rsid w:val="001B096E"/>
    <w:rsid w:val="001B0A65"/>
    <w:rsid w:val="001B0B7F"/>
    <w:rsid w:val="001B0C1A"/>
    <w:rsid w:val="001B0D66"/>
    <w:rsid w:val="001B0D6F"/>
    <w:rsid w:val="001B0E1B"/>
    <w:rsid w:val="001B0ED6"/>
    <w:rsid w:val="001B0F9A"/>
    <w:rsid w:val="001B1119"/>
    <w:rsid w:val="001B1238"/>
    <w:rsid w:val="001B134C"/>
    <w:rsid w:val="001B1434"/>
    <w:rsid w:val="001B1443"/>
    <w:rsid w:val="001B1447"/>
    <w:rsid w:val="001B1449"/>
    <w:rsid w:val="001B15DD"/>
    <w:rsid w:val="001B15F1"/>
    <w:rsid w:val="001B167A"/>
    <w:rsid w:val="001B175C"/>
    <w:rsid w:val="001B1A2B"/>
    <w:rsid w:val="001B1AF7"/>
    <w:rsid w:val="001B1C7A"/>
    <w:rsid w:val="001B1D74"/>
    <w:rsid w:val="001B1E1E"/>
    <w:rsid w:val="001B1E3D"/>
    <w:rsid w:val="001B1EA6"/>
    <w:rsid w:val="001B1F65"/>
    <w:rsid w:val="001B1F76"/>
    <w:rsid w:val="001B1FD8"/>
    <w:rsid w:val="001B20D4"/>
    <w:rsid w:val="001B2142"/>
    <w:rsid w:val="001B216D"/>
    <w:rsid w:val="001B2300"/>
    <w:rsid w:val="001B2308"/>
    <w:rsid w:val="001B260B"/>
    <w:rsid w:val="001B268E"/>
    <w:rsid w:val="001B2853"/>
    <w:rsid w:val="001B2AB1"/>
    <w:rsid w:val="001B2C10"/>
    <w:rsid w:val="001B2C31"/>
    <w:rsid w:val="001B2C98"/>
    <w:rsid w:val="001B2CE7"/>
    <w:rsid w:val="001B2CFF"/>
    <w:rsid w:val="001B2D7F"/>
    <w:rsid w:val="001B2EED"/>
    <w:rsid w:val="001B2F86"/>
    <w:rsid w:val="001B3026"/>
    <w:rsid w:val="001B302B"/>
    <w:rsid w:val="001B30BF"/>
    <w:rsid w:val="001B3100"/>
    <w:rsid w:val="001B3302"/>
    <w:rsid w:val="001B33CC"/>
    <w:rsid w:val="001B33F8"/>
    <w:rsid w:val="001B3416"/>
    <w:rsid w:val="001B3423"/>
    <w:rsid w:val="001B3450"/>
    <w:rsid w:val="001B34BD"/>
    <w:rsid w:val="001B34EB"/>
    <w:rsid w:val="001B3561"/>
    <w:rsid w:val="001B356A"/>
    <w:rsid w:val="001B35F9"/>
    <w:rsid w:val="001B3760"/>
    <w:rsid w:val="001B3827"/>
    <w:rsid w:val="001B3890"/>
    <w:rsid w:val="001B390E"/>
    <w:rsid w:val="001B3986"/>
    <w:rsid w:val="001B3A6F"/>
    <w:rsid w:val="001B3AB1"/>
    <w:rsid w:val="001B3D3E"/>
    <w:rsid w:val="001B3D79"/>
    <w:rsid w:val="001B3E55"/>
    <w:rsid w:val="001B3F99"/>
    <w:rsid w:val="001B4122"/>
    <w:rsid w:val="001B4194"/>
    <w:rsid w:val="001B41AB"/>
    <w:rsid w:val="001B41AF"/>
    <w:rsid w:val="001B4723"/>
    <w:rsid w:val="001B47AF"/>
    <w:rsid w:val="001B4813"/>
    <w:rsid w:val="001B4836"/>
    <w:rsid w:val="001B48DC"/>
    <w:rsid w:val="001B4AE5"/>
    <w:rsid w:val="001B4C07"/>
    <w:rsid w:val="001B4C25"/>
    <w:rsid w:val="001B4DA7"/>
    <w:rsid w:val="001B4E5E"/>
    <w:rsid w:val="001B4E8A"/>
    <w:rsid w:val="001B4EC7"/>
    <w:rsid w:val="001B4FAC"/>
    <w:rsid w:val="001B5009"/>
    <w:rsid w:val="001B5057"/>
    <w:rsid w:val="001B509F"/>
    <w:rsid w:val="001B5215"/>
    <w:rsid w:val="001B52B5"/>
    <w:rsid w:val="001B53FD"/>
    <w:rsid w:val="001B542D"/>
    <w:rsid w:val="001B54CE"/>
    <w:rsid w:val="001B56F1"/>
    <w:rsid w:val="001B5794"/>
    <w:rsid w:val="001B5875"/>
    <w:rsid w:val="001B58A5"/>
    <w:rsid w:val="001B5A72"/>
    <w:rsid w:val="001B5A82"/>
    <w:rsid w:val="001B5B07"/>
    <w:rsid w:val="001B5C6D"/>
    <w:rsid w:val="001B5D29"/>
    <w:rsid w:val="001B5DD6"/>
    <w:rsid w:val="001B6093"/>
    <w:rsid w:val="001B60FD"/>
    <w:rsid w:val="001B616F"/>
    <w:rsid w:val="001B6174"/>
    <w:rsid w:val="001B61B2"/>
    <w:rsid w:val="001B6243"/>
    <w:rsid w:val="001B624D"/>
    <w:rsid w:val="001B62E5"/>
    <w:rsid w:val="001B63E0"/>
    <w:rsid w:val="001B6413"/>
    <w:rsid w:val="001B64E4"/>
    <w:rsid w:val="001B6596"/>
    <w:rsid w:val="001B667A"/>
    <w:rsid w:val="001B668C"/>
    <w:rsid w:val="001B66D7"/>
    <w:rsid w:val="001B66E6"/>
    <w:rsid w:val="001B683E"/>
    <w:rsid w:val="001B689A"/>
    <w:rsid w:val="001B68D6"/>
    <w:rsid w:val="001B68DB"/>
    <w:rsid w:val="001B6B32"/>
    <w:rsid w:val="001B6CE4"/>
    <w:rsid w:val="001B6CE6"/>
    <w:rsid w:val="001B6DDE"/>
    <w:rsid w:val="001B6E44"/>
    <w:rsid w:val="001B7029"/>
    <w:rsid w:val="001B70CD"/>
    <w:rsid w:val="001B7235"/>
    <w:rsid w:val="001B7283"/>
    <w:rsid w:val="001B7288"/>
    <w:rsid w:val="001B7295"/>
    <w:rsid w:val="001B72AC"/>
    <w:rsid w:val="001B72B3"/>
    <w:rsid w:val="001B7339"/>
    <w:rsid w:val="001B75A2"/>
    <w:rsid w:val="001B7703"/>
    <w:rsid w:val="001B771E"/>
    <w:rsid w:val="001B7866"/>
    <w:rsid w:val="001B78A1"/>
    <w:rsid w:val="001B78DD"/>
    <w:rsid w:val="001B7A25"/>
    <w:rsid w:val="001B7BEB"/>
    <w:rsid w:val="001B7DFD"/>
    <w:rsid w:val="001B7E07"/>
    <w:rsid w:val="001B7FAA"/>
    <w:rsid w:val="001B7FEC"/>
    <w:rsid w:val="001C0315"/>
    <w:rsid w:val="001C03E5"/>
    <w:rsid w:val="001C046C"/>
    <w:rsid w:val="001C0703"/>
    <w:rsid w:val="001C0741"/>
    <w:rsid w:val="001C0943"/>
    <w:rsid w:val="001C095A"/>
    <w:rsid w:val="001C09ED"/>
    <w:rsid w:val="001C0A41"/>
    <w:rsid w:val="001C0AF7"/>
    <w:rsid w:val="001C0B54"/>
    <w:rsid w:val="001C0C24"/>
    <w:rsid w:val="001C0D76"/>
    <w:rsid w:val="001C0F92"/>
    <w:rsid w:val="001C1121"/>
    <w:rsid w:val="001C115C"/>
    <w:rsid w:val="001C11DF"/>
    <w:rsid w:val="001C1213"/>
    <w:rsid w:val="001C1274"/>
    <w:rsid w:val="001C127B"/>
    <w:rsid w:val="001C1291"/>
    <w:rsid w:val="001C135E"/>
    <w:rsid w:val="001C13A7"/>
    <w:rsid w:val="001C14CB"/>
    <w:rsid w:val="001C1517"/>
    <w:rsid w:val="001C1633"/>
    <w:rsid w:val="001C1647"/>
    <w:rsid w:val="001C168B"/>
    <w:rsid w:val="001C1695"/>
    <w:rsid w:val="001C176A"/>
    <w:rsid w:val="001C178C"/>
    <w:rsid w:val="001C188E"/>
    <w:rsid w:val="001C18B2"/>
    <w:rsid w:val="001C19F8"/>
    <w:rsid w:val="001C1B81"/>
    <w:rsid w:val="001C1BCB"/>
    <w:rsid w:val="001C1BF0"/>
    <w:rsid w:val="001C1C6A"/>
    <w:rsid w:val="001C1DA9"/>
    <w:rsid w:val="001C1E76"/>
    <w:rsid w:val="001C1F0B"/>
    <w:rsid w:val="001C1F67"/>
    <w:rsid w:val="001C1FBE"/>
    <w:rsid w:val="001C2094"/>
    <w:rsid w:val="001C2177"/>
    <w:rsid w:val="001C2187"/>
    <w:rsid w:val="001C2246"/>
    <w:rsid w:val="001C227D"/>
    <w:rsid w:val="001C22D1"/>
    <w:rsid w:val="001C2411"/>
    <w:rsid w:val="001C2473"/>
    <w:rsid w:val="001C2641"/>
    <w:rsid w:val="001C2D21"/>
    <w:rsid w:val="001C300E"/>
    <w:rsid w:val="001C3507"/>
    <w:rsid w:val="001C362F"/>
    <w:rsid w:val="001C3736"/>
    <w:rsid w:val="001C384F"/>
    <w:rsid w:val="001C392F"/>
    <w:rsid w:val="001C3986"/>
    <w:rsid w:val="001C39AC"/>
    <w:rsid w:val="001C3A2B"/>
    <w:rsid w:val="001C3A83"/>
    <w:rsid w:val="001C404C"/>
    <w:rsid w:val="001C40D5"/>
    <w:rsid w:val="001C414B"/>
    <w:rsid w:val="001C4158"/>
    <w:rsid w:val="001C4213"/>
    <w:rsid w:val="001C4398"/>
    <w:rsid w:val="001C43C4"/>
    <w:rsid w:val="001C4414"/>
    <w:rsid w:val="001C4446"/>
    <w:rsid w:val="001C448A"/>
    <w:rsid w:val="001C4631"/>
    <w:rsid w:val="001C46D4"/>
    <w:rsid w:val="001C4A54"/>
    <w:rsid w:val="001C4B62"/>
    <w:rsid w:val="001C4BF8"/>
    <w:rsid w:val="001C4C2F"/>
    <w:rsid w:val="001C4C3A"/>
    <w:rsid w:val="001C4D63"/>
    <w:rsid w:val="001C4DD0"/>
    <w:rsid w:val="001C4DFD"/>
    <w:rsid w:val="001C4F7C"/>
    <w:rsid w:val="001C5002"/>
    <w:rsid w:val="001C50C6"/>
    <w:rsid w:val="001C520D"/>
    <w:rsid w:val="001C5650"/>
    <w:rsid w:val="001C59F4"/>
    <w:rsid w:val="001C5A56"/>
    <w:rsid w:val="001C5AFF"/>
    <w:rsid w:val="001C5BD7"/>
    <w:rsid w:val="001C5C71"/>
    <w:rsid w:val="001C5C8E"/>
    <w:rsid w:val="001C5DA2"/>
    <w:rsid w:val="001C5DD2"/>
    <w:rsid w:val="001C5FCC"/>
    <w:rsid w:val="001C6238"/>
    <w:rsid w:val="001C6253"/>
    <w:rsid w:val="001C6270"/>
    <w:rsid w:val="001C6384"/>
    <w:rsid w:val="001C63D8"/>
    <w:rsid w:val="001C63FB"/>
    <w:rsid w:val="001C6430"/>
    <w:rsid w:val="001C66E3"/>
    <w:rsid w:val="001C6794"/>
    <w:rsid w:val="001C6895"/>
    <w:rsid w:val="001C68D3"/>
    <w:rsid w:val="001C6922"/>
    <w:rsid w:val="001C6987"/>
    <w:rsid w:val="001C6A48"/>
    <w:rsid w:val="001C6AFE"/>
    <w:rsid w:val="001C6B56"/>
    <w:rsid w:val="001C6B86"/>
    <w:rsid w:val="001C6EB3"/>
    <w:rsid w:val="001C6EC3"/>
    <w:rsid w:val="001C6FA4"/>
    <w:rsid w:val="001C6FDA"/>
    <w:rsid w:val="001C7078"/>
    <w:rsid w:val="001C7116"/>
    <w:rsid w:val="001C7159"/>
    <w:rsid w:val="001C71F7"/>
    <w:rsid w:val="001C7287"/>
    <w:rsid w:val="001C72D6"/>
    <w:rsid w:val="001C75DF"/>
    <w:rsid w:val="001C7680"/>
    <w:rsid w:val="001C7705"/>
    <w:rsid w:val="001C7823"/>
    <w:rsid w:val="001C78A9"/>
    <w:rsid w:val="001C7934"/>
    <w:rsid w:val="001C7C2D"/>
    <w:rsid w:val="001C7EDF"/>
    <w:rsid w:val="001C7F70"/>
    <w:rsid w:val="001C7F77"/>
    <w:rsid w:val="001C7F9F"/>
    <w:rsid w:val="001D007A"/>
    <w:rsid w:val="001D00F8"/>
    <w:rsid w:val="001D0102"/>
    <w:rsid w:val="001D017F"/>
    <w:rsid w:val="001D0188"/>
    <w:rsid w:val="001D0324"/>
    <w:rsid w:val="001D042C"/>
    <w:rsid w:val="001D05B6"/>
    <w:rsid w:val="001D05EF"/>
    <w:rsid w:val="001D082B"/>
    <w:rsid w:val="001D0840"/>
    <w:rsid w:val="001D08D5"/>
    <w:rsid w:val="001D09B3"/>
    <w:rsid w:val="001D0A8F"/>
    <w:rsid w:val="001D0AA1"/>
    <w:rsid w:val="001D0AD8"/>
    <w:rsid w:val="001D0BDF"/>
    <w:rsid w:val="001D0C0A"/>
    <w:rsid w:val="001D1104"/>
    <w:rsid w:val="001D1105"/>
    <w:rsid w:val="001D1378"/>
    <w:rsid w:val="001D1383"/>
    <w:rsid w:val="001D1384"/>
    <w:rsid w:val="001D1392"/>
    <w:rsid w:val="001D13CF"/>
    <w:rsid w:val="001D145E"/>
    <w:rsid w:val="001D1503"/>
    <w:rsid w:val="001D1533"/>
    <w:rsid w:val="001D15D7"/>
    <w:rsid w:val="001D172E"/>
    <w:rsid w:val="001D176F"/>
    <w:rsid w:val="001D178C"/>
    <w:rsid w:val="001D18A3"/>
    <w:rsid w:val="001D1A8F"/>
    <w:rsid w:val="001D1B1A"/>
    <w:rsid w:val="001D1C3F"/>
    <w:rsid w:val="001D1C6C"/>
    <w:rsid w:val="001D1CD9"/>
    <w:rsid w:val="001D1D41"/>
    <w:rsid w:val="001D1D85"/>
    <w:rsid w:val="001D1E35"/>
    <w:rsid w:val="001D1EAD"/>
    <w:rsid w:val="001D1F16"/>
    <w:rsid w:val="001D1F75"/>
    <w:rsid w:val="001D1FA3"/>
    <w:rsid w:val="001D24A5"/>
    <w:rsid w:val="001D24EF"/>
    <w:rsid w:val="001D2552"/>
    <w:rsid w:val="001D25AA"/>
    <w:rsid w:val="001D26F1"/>
    <w:rsid w:val="001D293D"/>
    <w:rsid w:val="001D298C"/>
    <w:rsid w:val="001D2B1B"/>
    <w:rsid w:val="001D2DE6"/>
    <w:rsid w:val="001D2E32"/>
    <w:rsid w:val="001D2F1D"/>
    <w:rsid w:val="001D2FB3"/>
    <w:rsid w:val="001D3073"/>
    <w:rsid w:val="001D30F4"/>
    <w:rsid w:val="001D3160"/>
    <w:rsid w:val="001D3166"/>
    <w:rsid w:val="001D317F"/>
    <w:rsid w:val="001D3184"/>
    <w:rsid w:val="001D33B0"/>
    <w:rsid w:val="001D3443"/>
    <w:rsid w:val="001D34B5"/>
    <w:rsid w:val="001D3528"/>
    <w:rsid w:val="001D3587"/>
    <w:rsid w:val="001D35F1"/>
    <w:rsid w:val="001D3637"/>
    <w:rsid w:val="001D365F"/>
    <w:rsid w:val="001D3694"/>
    <w:rsid w:val="001D37C0"/>
    <w:rsid w:val="001D38A8"/>
    <w:rsid w:val="001D39FE"/>
    <w:rsid w:val="001D3A20"/>
    <w:rsid w:val="001D3A9E"/>
    <w:rsid w:val="001D3B1B"/>
    <w:rsid w:val="001D3BE1"/>
    <w:rsid w:val="001D3CA5"/>
    <w:rsid w:val="001D3D1E"/>
    <w:rsid w:val="001D3F6D"/>
    <w:rsid w:val="001D3F78"/>
    <w:rsid w:val="001D3FA2"/>
    <w:rsid w:val="001D3FFA"/>
    <w:rsid w:val="001D4005"/>
    <w:rsid w:val="001D4024"/>
    <w:rsid w:val="001D407F"/>
    <w:rsid w:val="001D412F"/>
    <w:rsid w:val="001D4138"/>
    <w:rsid w:val="001D41F6"/>
    <w:rsid w:val="001D423D"/>
    <w:rsid w:val="001D4296"/>
    <w:rsid w:val="001D4344"/>
    <w:rsid w:val="001D445E"/>
    <w:rsid w:val="001D446E"/>
    <w:rsid w:val="001D44B7"/>
    <w:rsid w:val="001D44D4"/>
    <w:rsid w:val="001D46DB"/>
    <w:rsid w:val="001D476F"/>
    <w:rsid w:val="001D485F"/>
    <w:rsid w:val="001D4A0C"/>
    <w:rsid w:val="001D4B07"/>
    <w:rsid w:val="001D4BE8"/>
    <w:rsid w:val="001D4CEF"/>
    <w:rsid w:val="001D4E20"/>
    <w:rsid w:val="001D4E7E"/>
    <w:rsid w:val="001D4FDE"/>
    <w:rsid w:val="001D5083"/>
    <w:rsid w:val="001D508D"/>
    <w:rsid w:val="001D5195"/>
    <w:rsid w:val="001D5354"/>
    <w:rsid w:val="001D53CC"/>
    <w:rsid w:val="001D5471"/>
    <w:rsid w:val="001D54B2"/>
    <w:rsid w:val="001D550B"/>
    <w:rsid w:val="001D557E"/>
    <w:rsid w:val="001D571C"/>
    <w:rsid w:val="001D5879"/>
    <w:rsid w:val="001D587E"/>
    <w:rsid w:val="001D58B8"/>
    <w:rsid w:val="001D59C7"/>
    <w:rsid w:val="001D5A26"/>
    <w:rsid w:val="001D5A6A"/>
    <w:rsid w:val="001D5BD5"/>
    <w:rsid w:val="001D5CF7"/>
    <w:rsid w:val="001D5D01"/>
    <w:rsid w:val="001D5DA0"/>
    <w:rsid w:val="001D5F43"/>
    <w:rsid w:val="001D5F4D"/>
    <w:rsid w:val="001D6004"/>
    <w:rsid w:val="001D60EA"/>
    <w:rsid w:val="001D6142"/>
    <w:rsid w:val="001D6152"/>
    <w:rsid w:val="001D6301"/>
    <w:rsid w:val="001D646B"/>
    <w:rsid w:val="001D65C2"/>
    <w:rsid w:val="001D6777"/>
    <w:rsid w:val="001D68EC"/>
    <w:rsid w:val="001D6918"/>
    <w:rsid w:val="001D6A56"/>
    <w:rsid w:val="001D6A60"/>
    <w:rsid w:val="001D6A8B"/>
    <w:rsid w:val="001D6AB4"/>
    <w:rsid w:val="001D6B15"/>
    <w:rsid w:val="001D6CA0"/>
    <w:rsid w:val="001D6CA3"/>
    <w:rsid w:val="001D6CAE"/>
    <w:rsid w:val="001D6D34"/>
    <w:rsid w:val="001D6E79"/>
    <w:rsid w:val="001D6F73"/>
    <w:rsid w:val="001D6F76"/>
    <w:rsid w:val="001D7080"/>
    <w:rsid w:val="001D7127"/>
    <w:rsid w:val="001D7391"/>
    <w:rsid w:val="001D776F"/>
    <w:rsid w:val="001D77A8"/>
    <w:rsid w:val="001D797A"/>
    <w:rsid w:val="001D7A19"/>
    <w:rsid w:val="001D7A90"/>
    <w:rsid w:val="001D7B67"/>
    <w:rsid w:val="001D7D75"/>
    <w:rsid w:val="001D7DAB"/>
    <w:rsid w:val="001D7EDC"/>
    <w:rsid w:val="001E0059"/>
    <w:rsid w:val="001E03BC"/>
    <w:rsid w:val="001E03D1"/>
    <w:rsid w:val="001E0439"/>
    <w:rsid w:val="001E049B"/>
    <w:rsid w:val="001E049C"/>
    <w:rsid w:val="001E04A2"/>
    <w:rsid w:val="001E05B8"/>
    <w:rsid w:val="001E05F4"/>
    <w:rsid w:val="001E0713"/>
    <w:rsid w:val="001E073B"/>
    <w:rsid w:val="001E0774"/>
    <w:rsid w:val="001E08C3"/>
    <w:rsid w:val="001E0AE7"/>
    <w:rsid w:val="001E0BF1"/>
    <w:rsid w:val="001E0C0D"/>
    <w:rsid w:val="001E0C1A"/>
    <w:rsid w:val="001E0C80"/>
    <w:rsid w:val="001E0CAE"/>
    <w:rsid w:val="001E0E69"/>
    <w:rsid w:val="001E1035"/>
    <w:rsid w:val="001E1053"/>
    <w:rsid w:val="001E10BD"/>
    <w:rsid w:val="001E10C6"/>
    <w:rsid w:val="001E115F"/>
    <w:rsid w:val="001E11C3"/>
    <w:rsid w:val="001E12A8"/>
    <w:rsid w:val="001E12DA"/>
    <w:rsid w:val="001E133D"/>
    <w:rsid w:val="001E144F"/>
    <w:rsid w:val="001E1473"/>
    <w:rsid w:val="001E1511"/>
    <w:rsid w:val="001E1598"/>
    <w:rsid w:val="001E1667"/>
    <w:rsid w:val="001E17FA"/>
    <w:rsid w:val="001E198D"/>
    <w:rsid w:val="001E198F"/>
    <w:rsid w:val="001E19CE"/>
    <w:rsid w:val="001E1A31"/>
    <w:rsid w:val="001E1A43"/>
    <w:rsid w:val="001E1AE5"/>
    <w:rsid w:val="001E1AEC"/>
    <w:rsid w:val="001E1DD4"/>
    <w:rsid w:val="001E1F0B"/>
    <w:rsid w:val="001E1F78"/>
    <w:rsid w:val="001E205C"/>
    <w:rsid w:val="001E223B"/>
    <w:rsid w:val="001E2312"/>
    <w:rsid w:val="001E23DB"/>
    <w:rsid w:val="001E2471"/>
    <w:rsid w:val="001E249A"/>
    <w:rsid w:val="001E25B3"/>
    <w:rsid w:val="001E2839"/>
    <w:rsid w:val="001E294F"/>
    <w:rsid w:val="001E295D"/>
    <w:rsid w:val="001E2971"/>
    <w:rsid w:val="001E2983"/>
    <w:rsid w:val="001E2C8B"/>
    <w:rsid w:val="001E2F15"/>
    <w:rsid w:val="001E3028"/>
    <w:rsid w:val="001E3035"/>
    <w:rsid w:val="001E30B9"/>
    <w:rsid w:val="001E32EB"/>
    <w:rsid w:val="001E3328"/>
    <w:rsid w:val="001E3478"/>
    <w:rsid w:val="001E34A0"/>
    <w:rsid w:val="001E361C"/>
    <w:rsid w:val="001E37ED"/>
    <w:rsid w:val="001E381C"/>
    <w:rsid w:val="001E38FF"/>
    <w:rsid w:val="001E3924"/>
    <w:rsid w:val="001E3934"/>
    <w:rsid w:val="001E3A51"/>
    <w:rsid w:val="001E3B26"/>
    <w:rsid w:val="001E3D29"/>
    <w:rsid w:val="001E3D37"/>
    <w:rsid w:val="001E3DCB"/>
    <w:rsid w:val="001E3E2D"/>
    <w:rsid w:val="001E401C"/>
    <w:rsid w:val="001E40AB"/>
    <w:rsid w:val="001E40CC"/>
    <w:rsid w:val="001E4111"/>
    <w:rsid w:val="001E4169"/>
    <w:rsid w:val="001E42BC"/>
    <w:rsid w:val="001E4408"/>
    <w:rsid w:val="001E447C"/>
    <w:rsid w:val="001E452B"/>
    <w:rsid w:val="001E45D8"/>
    <w:rsid w:val="001E45F6"/>
    <w:rsid w:val="001E4669"/>
    <w:rsid w:val="001E46CA"/>
    <w:rsid w:val="001E4737"/>
    <w:rsid w:val="001E4855"/>
    <w:rsid w:val="001E4858"/>
    <w:rsid w:val="001E4881"/>
    <w:rsid w:val="001E4974"/>
    <w:rsid w:val="001E4B96"/>
    <w:rsid w:val="001E4BDF"/>
    <w:rsid w:val="001E4C5E"/>
    <w:rsid w:val="001E4D15"/>
    <w:rsid w:val="001E4EED"/>
    <w:rsid w:val="001E508F"/>
    <w:rsid w:val="001E50BF"/>
    <w:rsid w:val="001E511A"/>
    <w:rsid w:val="001E51B9"/>
    <w:rsid w:val="001E5293"/>
    <w:rsid w:val="001E5380"/>
    <w:rsid w:val="001E53F8"/>
    <w:rsid w:val="001E54B9"/>
    <w:rsid w:val="001E558A"/>
    <w:rsid w:val="001E5694"/>
    <w:rsid w:val="001E572E"/>
    <w:rsid w:val="001E586E"/>
    <w:rsid w:val="001E59C0"/>
    <w:rsid w:val="001E5A05"/>
    <w:rsid w:val="001E5B2F"/>
    <w:rsid w:val="001E5B4C"/>
    <w:rsid w:val="001E5B92"/>
    <w:rsid w:val="001E5BEF"/>
    <w:rsid w:val="001E5BFB"/>
    <w:rsid w:val="001E5C36"/>
    <w:rsid w:val="001E5D66"/>
    <w:rsid w:val="001E613B"/>
    <w:rsid w:val="001E6274"/>
    <w:rsid w:val="001E63CB"/>
    <w:rsid w:val="001E6409"/>
    <w:rsid w:val="001E6416"/>
    <w:rsid w:val="001E6589"/>
    <w:rsid w:val="001E658E"/>
    <w:rsid w:val="001E660B"/>
    <w:rsid w:val="001E6682"/>
    <w:rsid w:val="001E6697"/>
    <w:rsid w:val="001E66CB"/>
    <w:rsid w:val="001E6777"/>
    <w:rsid w:val="001E6899"/>
    <w:rsid w:val="001E690B"/>
    <w:rsid w:val="001E693B"/>
    <w:rsid w:val="001E6A0B"/>
    <w:rsid w:val="001E6A13"/>
    <w:rsid w:val="001E6ADE"/>
    <w:rsid w:val="001E6C9E"/>
    <w:rsid w:val="001E6D3B"/>
    <w:rsid w:val="001E6D5F"/>
    <w:rsid w:val="001E6EFB"/>
    <w:rsid w:val="001E70B3"/>
    <w:rsid w:val="001E70E8"/>
    <w:rsid w:val="001E7196"/>
    <w:rsid w:val="001E7218"/>
    <w:rsid w:val="001E739F"/>
    <w:rsid w:val="001E73A5"/>
    <w:rsid w:val="001E73B5"/>
    <w:rsid w:val="001E7594"/>
    <w:rsid w:val="001E7821"/>
    <w:rsid w:val="001E7866"/>
    <w:rsid w:val="001E7890"/>
    <w:rsid w:val="001E78B4"/>
    <w:rsid w:val="001E7A43"/>
    <w:rsid w:val="001E7AC0"/>
    <w:rsid w:val="001E7BEF"/>
    <w:rsid w:val="001E7C10"/>
    <w:rsid w:val="001E7CC6"/>
    <w:rsid w:val="001E7CFB"/>
    <w:rsid w:val="001E7D8C"/>
    <w:rsid w:val="001E7DB3"/>
    <w:rsid w:val="001E7E11"/>
    <w:rsid w:val="001E7E15"/>
    <w:rsid w:val="001F0093"/>
    <w:rsid w:val="001F022C"/>
    <w:rsid w:val="001F0272"/>
    <w:rsid w:val="001F03DC"/>
    <w:rsid w:val="001F0799"/>
    <w:rsid w:val="001F07C9"/>
    <w:rsid w:val="001F07E3"/>
    <w:rsid w:val="001F0948"/>
    <w:rsid w:val="001F0A88"/>
    <w:rsid w:val="001F0C40"/>
    <w:rsid w:val="001F0C74"/>
    <w:rsid w:val="001F0CC4"/>
    <w:rsid w:val="001F0D20"/>
    <w:rsid w:val="001F0E33"/>
    <w:rsid w:val="001F0E7A"/>
    <w:rsid w:val="001F0EC7"/>
    <w:rsid w:val="001F0F5D"/>
    <w:rsid w:val="001F107A"/>
    <w:rsid w:val="001F10EA"/>
    <w:rsid w:val="001F1114"/>
    <w:rsid w:val="001F12EE"/>
    <w:rsid w:val="001F12F5"/>
    <w:rsid w:val="001F14AB"/>
    <w:rsid w:val="001F15C7"/>
    <w:rsid w:val="001F15E5"/>
    <w:rsid w:val="001F1604"/>
    <w:rsid w:val="001F1607"/>
    <w:rsid w:val="001F1666"/>
    <w:rsid w:val="001F1730"/>
    <w:rsid w:val="001F17BF"/>
    <w:rsid w:val="001F18A3"/>
    <w:rsid w:val="001F1A81"/>
    <w:rsid w:val="001F1B7D"/>
    <w:rsid w:val="001F1BC0"/>
    <w:rsid w:val="001F1C9D"/>
    <w:rsid w:val="001F1D27"/>
    <w:rsid w:val="001F1DD7"/>
    <w:rsid w:val="001F1EE6"/>
    <w:rsid w:val="001F1FBD"/>
    <w:rsid w:val="001F20CE"/>
    <w:rsid w:val="001F210B"/>
    <w:rsid w:val="001F21CD"/>
    <w:rsid w:val="001F22FF"/>
    <w:rsid w:val="001F2340"/>
    <w:rsid w:val="001F236B"/>
    <w:rsid w:val="001F23E2"/>
    <w:rsid w:val="001F23FB"/>
    <w:rsid w:val="001F24BC"/>
    <w:rsid w:val="001F24FA"/>
    <w:rsid w:val="001F2516"/>
    <w:rsid w:val="001F2564"/>
    <w:rsid w:val="001F259F"/>
    <w:rsid w:val="001F25E4"/>
    <w:rsid w:val="001F26A5"/>
    <w:rsid w:val="001F26CC"/>
    <w:rsid w:val="001F2931"/>
    <w:rsid w:val="001F299E"/>
    <w:rsid w:val="001F2B00"/>
    <w:rsid w:val="001F2B2E"/>
    <w:rsid w:val="001F2B73"/>
    <w:rsid w:val="001F2C22"/>
    <w:rsid w:val="001F2C54"/>
    <w:rsid w:val="001F2C57"/>
    <w:rsid w:val="001F2C69"/>
    <w:rsid w:val="001F2C7E"/>
    <w:rsid w:val="001F2D2B"/>
    <w:rsid w:val="001F2EAE"/>
    <w:rsid w:val="001F2ED7"/>
    <w:rsid w:val="001F2F62"/>
    <w:rsid w:val="001F3087"/>
    <w:rsid w:val="001F30B4"/>
    <w:rsid w:val="001F3385"/>
    <w:rsid w:val="001F344A"/>
    <w:rsid w:val="001F34AD"/>
    <w:rsid w:val="001F35FD"/>
    <w:rsid w:val="001F3787"/>
    <w:rsid w:val="001F37FD"/>
    <w:rsid w:val="001F3877"/>
    <w:rsid w:val="001F3908"/>
    <w:rsid w:val="001F3915"/>
    <w:rsid w:val="001F3948"/>
    <w:rsid w:val="001F3968"/>
    <w:rsid w:val="001F3983"/>
    <w:rsid w:val="001F399F"/>
    <w:rsid w:val="001F3A67"/>
    <w:rsid w:val="001F3AB9"/>
    <w:rsid w:val="001F3B0F"/>
    <w:rsid w:val="001F3B78"/>
    <w:rsid w:val="001F3C5C"/>
    <w:rsid w:val="001F3CE4"/>
    <w:rsid w:val="001F3D60"/>
    <w:rsid w:val="001F3EE4"/>
    <w:rsid w:val="001F3F2A"/>
    <w:rsid w:val="001F3F52"/>
    <w:rsid w:val="001F40D0"/>
    <w:rsid w:val="001F4324"/>
    <w:rsid w:val="001F4370"/>
    <w:rsid w:val="001F441A"/>
    <w:rsid w:val="001F4620"/>
    <w:rsid w:val="001F467B"/>
    <w:rsid w:val="001F473B"/>
    <w:rsid w:val="001F4748"/>
    <w:rsid w:val="001F4847"/>
    <w:rsid w:val="001F486A"/>
    <w:rsid w:val="001F4887"/>
    <w:rsid w:val="001F49F5"/>
    <w:rsid w:val="001F4AA1"/>
    <w:rsid w:val="001F4B9C"/>
    <w:rsid w:val="001F4BD4"/>
    <w:rsid w:val="001F4D4D"/>
    <w:rsid w:val="001F4F55"/>
    <w:rsid w:val="001F4FAD"/>
    <w:rsid w:val="001F4FFD"/>
    <w:rsid w:val="001F5009"/>
    <w:rsid w:val="001F5297"/>
    <w:rsid w:val="001F529D"/>
    <w:rsid w:val="001F5423"/>
    <w:rsid w:val="001F54E6"/>
    <w:rsid w:val="001F5774"/>
    <w:rsid w:val="001F57B1"/>
    <w:rsid w:val="001F5855"/>
    <w:rsid w:val="001F587B"/>
    <w:rsid w:val="001F58BE"/>
    <w:rsid w:val="001F5A0F"/>
    <w:rsid w:val="001F5A22"/>
    <w:rsid w:val="001F5A6F"/>
    <w:rsid w:val="001F5C46"/>
    <w:rsid w:val="001F5D56"/>
    <w:rsid w:val="001F5EE8"/>
    <w:rsid w:val="001F6010"/>
    <w:rsid w:val="001F60A4"/>
    <w:rsid w:val="001F61D0"/>
    <w:rsid w:val="001F63ED"/>
    <w:rsid w:val="001F64A8"/>
    <w:rsid w:val="001F64D8"/>
    <w:rsid w:val="001F6550"/>
    <w:rsid w:val="001F6735"/>
    <w:rsid w:val="001F6772"/>
    <w:rsid w:val="001F6780"/>
    <w:rsid w:val="001F688D"/>
    <w:rsid w:val="001F68BF"/>
    <w:rsid w:val="001F68F4"/>
    <w:rsid w:val="001F694A"/>
    <w:rsid w:val="001F699E"/>
    <w:rsid w:val="001F69CB"/>
    <w:rsid w:val="001F69CC"/>
    <w:rsid w:val="001F69F4"/>
    <w:rsid w:val="001F6B62"/>
    <w:rsid w:val="001F6C7A"/>
    <w:rsid w:val="001F6CEF"/>
    <w:rsid w:val="001F6D62"/>
    <w:rsid w:val="001F6D7A"/>
    <w:rsid w:val="001F6EA3"/>
    <w:rsid w:val="001F6EDA"/>
    <w:rsid w:val="001F6F4F"/>
    <w:rsid w:val="001F7146"/>
    <w:rsid w:val="001F7157"/>
    <w:rsid w:val="001F7183"/>
    <w:rsid w:val="001F7187"/>
    <w:rsid w:val="001F726E"/>
    <w:rsid w:val="001F728C"/>
    <w:rsid w:val="001F72C1"/>
    <w:rsid w:val="001F731D"/>
    <w:rsid w:val="001F7423"/>
    <w:rsid w:val="001F7433"/>
    <w:rsid w:val="001F7464"/>
    <w:rsid w:val="001F7578"/>
    <w:rsid w:val="001F75BA"/>
    <w:rsid w:val="001F7696"/>
    <w:rsid w:val="001F76EE"/>
    <w:rsid w:val="001F775A"/>
    <w:rsid w:val="001F7789"/>
    <w:rsid w:val="001F77D3"/>
    <w:rsid w:val="001F784B"/>
    <w:rsid w:val="001F7963"/>
    <w:rsid w:val="001F79AD"/>
    <w:rsid w:val="001F79E1"/>
    <w:rsid w:val="001F7A25"/>
    <w:rsid w:val="001F7A66"/>
    <w:rsid w:val="001F7B13"/>
    <w:rsid w:val="001F7D5F"/>
    <w:rsid w:val="001F7D6D"/>
    <w:rsid w:val="001F7F42"/>
    <w:rsid w:val="001F7F46"/>
    <w:rsid w:val="001F7FC0"/>
    <w:rsid w:val="00200202"/>
    <w:rsid w:val="00200335"/>
    <w:rsid w:val="00200450"/>
    <w:rsid w:val="002004E4"/>
    <w:rsid w:val="002007B9"/>
    <w:rsid w:val="002008A7"/>
    <w:rsid w:val="0020090C"/>
    <w:rsid w:val="00200920"/>
    <w:rsid w:val="00200AF7"/>
    <w:rsid w:val="00200B9F"/>
    <w:rsid w:val="00200C2E"/>
    <w:rsid w:val="00200DF0"/>
    <w:rsid w:val="00200F1A"/>
    <w:rsid w:val="00200F30"/>
    <w:rsid w:val="00200F50"/>
    <w:rsid w:val="00200FDA"/>
    <w:rsid w:val="0020103A"/>
    <w:rsid w:val="00201184"/>
    <w:rsid w:val="002012EC"/>
    <w:rsid w:val="00201313"/>
    <w:rsid w:val="00201335"/>
    <w:rsid w:val="002013C0"/>
    <w:rsid w:val="002013F4"/>
    <w:rsid w:val="00201426"/>
    <w:rsid w:val="002015C8"/>
    <w:rsid w:val="00201718"/>
    <w:rsid w:val="0020173D"/>
    <w:rsid w:val="00201776"/>
    <w:rsid w:val="00201802"/>
    <w:rsid w:val="002019B0"/>
    <w:rsid w:val="00201A87"/>
    <w:rsid w:val="00201CB2"/>
    <w:rsid w:val="00201CC3"/>
    <w:rsid w:val="00201D03"/>
    <w:rsid w:val="00201DB3"/>
    <w:rsid w:val="00201EDB"/>
    <w:rsid w:val="00201F15"/>
    <w:rsid w:val="002020DE"/>
    <w:rsid w:val="00202164"/>
    <w:rsid w:val="002021BD"/>
    <w:rsid w:val="002023E6"/>
    <w:rsid w:val="0020248F"/>
    <w:rsid w:val="002024D4"/>
    <w:rsid w:val="0020263A"/>
    <w:rsid w:val="0020271B"/>
    <w:rsid w:val="0020273B"/>
    <w:rsid w:val="0020280D"/>
    <w:rsid w:val="002029C8"/>
    <w:rsid w:val="00202A38"/>
    <w:rsid w:val="00202A8E"/>
    <w:rsid w:val="00202AE1"/>
    <w:rsid w:val="00202B3E"/>
    <w:rsid w:val="00202BD6"/>
    <w:rsid w:val="00202BED"/>
    <w:rsid w:val="00202DF7"/>
    <w:rsid w:val="00202F77"/>
    <w:rsid w:val="002032B9"/>
    <w:rsid w:val="00203398"/>
    <w:rsid w:val="002033A1"/>
    <w:rsid w:val="002033AE"/>
    <w:rsid w:val="00203454"/>
    <w:rsid w:val="002034CD"/>
    <w:rsid w:val="0020371E"/>
    <w:rsid w:val="00203889"/>
    <w:rsid w:val="0020391C"/>
    <w:rsid w:val="00203B26"/>
    <w:rsid w:val="00203C49"/>
    <w:rsid w:val="00203C6F"/>
    <w:rsid w:val="00203C82"/>
    <w:rsid w:val="00203D6F"/>
    <w:rsid w:val="00203DCE"/>
    <w:rsid w:val="00203E46"/>
    <w:rsid w:val="00204269"/>
    <w:rsid w:val="0020426C"/>
    <w:rsid w:val="002042B8"/>
    <w:rsid w:val="0020434B"/>
    <w:rsid w:val="0020434C"/>
    <w:rsid w:val="002043C5"/>
    <w:rsid w:val="002044BB"/>
    <w:rsid w:val="0020450C"/>
    <w:rsid w:val="0020452C"/>
    <w:rsid w:val="00204553"/>
    <w:rsid w:val="00204775"/>
    <w:rsid w:val="002047AA"/>
    <w:rsid w:val="002048DD"/>
    <w:rsid w:val="00204907"/>
    <w:rsid w:val="00204A14"/>
    <w:rsid w:val="00204A6B"/>
    <w:rsid w:val="00204CAE"/>
    <w:rsid w:val="00204D1A"/>
    <w:rsid w:val="00204E9F"/>
    <w:rsid w:val="00204F8C"/>
    <w:rsid w:val="00205024"/>
    <w:rsid w:val="00205091"/>
    <w:rsid w:val="00205092"/>
    <w:rsid w:val="00205191"/>
    <w:rsid w:val="00205266"/>
    <w:rsid w:val="0020537C"/>
    <w:rsid w:val="00205388"/>
    <w:rsid w:val="002056DA"/>
    <w:rsid w:val="00205737"/>
    <w:rsid w:val="0020574E"/>
    <w:rsid w:val="002059F6"/>
    <w:rsid w:val="00205CF6"/>
    <w:rsid w:val="00205EB4"/>
    <w:rsid w:val="00205F24"/>
    <w:rsid w:val="00205F2E"/>
    <w:rsid w:val="00205F63"/>
    <w:rsid w:val="00205F83"/>
    <w:rsid w:val="00205F8B"/>
    <w:rsid w:val="00206021"/>
    <w:rsid w:val="0020613B"/>
    <w:rsid w:val="002064E0"/>
    <w:rsid w:val="00206802"/>
    <w:rsid w:val="0020693E"/>
    <w:rsid w:val="002069F1"/>
    <w:rsid w:val="00206A2D"/>
    <w:rsid w:val="00206A5C"/>
    <w:rsid w:val="00206AE7"/>
    <w:rsid w:val="00206AF4"/>
    <w:rsid w:val="00206BD2"/>
    <w:rsid w:val="00206CAF"/>
    <w:rsid w:val="00206D8F"/>
    <w:rsid w:val="00207031"/>
    <w:rsid w:val="00207075"/>
    <w:rsid w:val="00207099"/>
    <w:rsid w:val="002071AB"/>
    <w:rsid w:val="00207283"/>
    <w:rsid w:val="002072E3"/>
    <w:rsid w:val="0020755F"/>
    <w:rsid w:val="00207577"/>
    <w:rsid w:val="00207594"/>
    <w:rsid w:val="0020760B"/>
    <w:rsid w:val="002076F8"/>
    <w:rsid w:val="002076FF"/>
    <w:rsid w:val="00207785"/>
    <w:rsid w:val="002077B5"/>
    <w:rsid w:val="002077F1"/>
    <w:rsid w:val="00207A27"/>
    <w:rsid w:val="00207ABC"/>
    <w:rsid w:val="00207BA1"/>
    <w:rsid w:val="00207C09"/>
    <w:rsid w:val="00207CEE"/>
    <w:rsid w:val="00207D94"/>
    <w:rsid w:val="00207F24"/>
    <w:rsid w:val="00207FCC"/>
    <w:rsid w:val="00207FD9"/>
    <w:rsid w:val="00210028"/>
    <w:rsid w:val="002101B3"/>
    <w:rsid w:val="00210227"/>
    <w:rsid w:val="002102F4"/>
    <w:rsid w:val="002104C7"/>
    <w:rsid w:val="002104D9"/>
    <w:rsid w:val="00210505"/>
    <w:rsid w:val="00210540"/>
    <w:rsid w:val="0021056F"/>
    <w:rsid w:val="002106DD"/>
    <w:rsid w:val="002107C3"/>
    <w:rsid w:val="002107E4"/>
    <w:rsid w:val="00210887"/>
    <w:rsid w:val="002108BC"/>
    <w:rsid w:val="00210B1C"/>
    <w:rsid w:val="00210B59"/>
    <w:rsid w:val="00210B6F"/>
    <w:rsid w:val="00210B83"/>
    <w:rsid w:val="00210BCE"/>
    <w:rsid w:val="00210CC8"/>
    <w:rsid w:val="00210CCB"/>
    <w:rsid w:val="00210CF0"/>
    <w:rsid w:val="00210D0A"/>
    <w:rsid w:val="00210D54"/>
    <w:rsid w:val="00210D80"/>
    <w:rsid w:val="00210D90"/>
    <w:rsid w:val="00210E01"/>
    <w:rsid w:val="00210EE5"/>
    <w:rsid w:val="00210FDC"/>
    <w:rsid w:val="0021100D"/>
    <w:rsid w:val="0021106F"/>
    <w:rsid w:val="00211089"/>
    <w:rsid w:val="00211363"/>
    <w:rsid w:val="00211365"/>
    <w:rsid w:val="00211383"/>
    <w:rsid w:val="002113BC"/>
    <w:rsid w:val="00211515"/>
    <w:rsid w:val="00211519"/>
    <w:rsid w:val="00211633"/>
    <w:rsid w:val="002116E3"/>
    <w:rsid w:val="0021172A"/>
    <w:rsid w:val="00211730"/>
    <w:rsid w:val="0021181C"/>
    <w:rsid w:val="002118D5"/>
    <w:rsid w:val="002118EB"/>
    <w:rsid w:val="00211A32"/>
    <w:rsid w:val="00211A45"/>
    <w:rsid w:val="00211AFC"/>
    <w:rsid w:val="00211CC9"/>
    <w:rsid w:val="00211E67"/>
    <w:rsid w:val="00211EBF"/>
    <w:rsid w:val="00211F1D"/>
    <w:rsid w:val="00211F5E"/>
    <w:rsid w:val="00211FA7"/>
    <w:rsid w:val="00211FDF"/>
    <w:rsid w:val="00212186"/>
    <w:rsid w:val="0021220A"/>
    <w:rsid w:val="002122FF"/>
    <w:rsid w:val="00212340"/>
    <w:rsid w:val="0021234C"/>
    <w:rsid w:val="0021235B"/>
    <w:rsid w:val="0021236F"/>
    <w:rsid w:val="0021249A"/>
    <w:rsid w:val="00212519"/>
    <w:rsid w:val="00212544"/>
    <w:rsid w:val="00212566"/>
    <w:rsid w:val="002125C0"/>
    <w:rsid w:val="00212604"/>
    <w:rsid w:val="00212609"/>
    <w:rsid w:val="002126C2"/>
    <w:rsid w:val="002126D9"/>
    <w:rsid w:val="002126EA"/>
    <w:rsid w:val="002127BA"/>
    <w:rsid w:val="0021288A"/>
    <w:rsid w:val="0021289A"/>
    <w:rsid w:val="002129BC"/>
    <w:rsid w:val="00212A1E"/>
    <w:rsid w:val="00212B21"/>
    <w:rsid w:val="00212B90"/>
    <w:rsid w:val="00212C5C"/>
    <w:rsid w:val="00212C98"/>
    <w:rsid w:val="00212CF2"/>
    <w:rsid w:val="00212E44"/>
    <w:rsid w:val="00212EEC"/>
    <w:rsid w:val="00212FE5"/>
    <w:rsid w:val="00213109"/>
    <w:rsid w:val="00213273"/>
    <w:rsid w:val="002132EF"/>
    <w:rsid w:val="002132F6"/>
    <w:rsid w:val="00213380"/>
    <w:rsid w:val="002134A8"/>
    <w:rsid w:val="0021367E"/>
    <w:rsid w:val="002137A9"/>
    <w:rsid w:val="0021386A"/>
    <w:rsid w:val="00213893"/>
    <w:rsid w:val="002138A7"/>
    <w:rsid w:val="00213A4A"/>
    <w:rsid w:val="00213B24"/>
    <w:rsid w:val="00213BB5"/>
    <w:rsid w:val="00213DF9"/>
    <w:rsid w:val="00213EBE"/>
    <w:rsid w:val="00214059"/>
    <w:rsid w:val="002140E4"/>
    <w:rsid w:val="002141D8"/>
    <w:rsid w:val="00214251"/>
    <w:rsid w:val="00214358"/>
    <w:rsid w:val="002145E4"/>
    <w:rsid w:val="00214630"/>
    <w:rsid w:val="0021465F"/>
    <w:rsid w:val="0021474F"/>
    <w:rsid w:val="002147AD"/>
    <w:rsid w:val="002147C4"/>
    <w:rsid w:val="0021486A"/>
    <w:rsid w:val="00214896"/>
    <w:rsid w:val="00214979"/>
    <w:rsid w:val="002149BD"/>
    <w:rsid w:val="00214A3B"/>
    <w:rsid w:val="00214A83"/>
    <w:rsid w:val="00214B47"/>
    <w:rsid w:val="00214C24"/>
    <w:rsid w:val="00214DF5"/>
    <w:rsid w:val="00214EF3"/>
    <w:rsid w:val="00215000"/>
    <w:rsid w:val="00215158"/>
    <w:rsid w:val="002152AC"/>
    <w:rsid w:val="002152F6"/>
    <w:rsid w:val="0021538A"/>
    <w:rsid w:val="0021538E"/>
    <w:rsid w:val="0021540A"/>
    <w:rsid w:val="0021541E"/>
    <w:rsid w:val="00215556"/>
    <w:rsid w:val="00215655"/>
    <w:rsid w:val="00215676"/>
    <w:rsid w:val="0021578D"/>
    <w:rsid w:val="00215798"/>
    <w:rsid w:val="0021579B"/>
    <w:rsid w:val="00215A0F"/>
    <w:rsid w:val="00215C33"/>
    <w:rsid w:val="00215E84"/>
    <w:rsid w:val="002160C8"/>
    <w:rsid w:val="002162EF"/>
    <w:rsid w:val="002163C3"/>
    <w:rsid w:val="002163E6"/>
    <w:rsid w:val="0021659D"/>
    <w:rsid w:val="002165D9"/>
    <w:rsid w:val="00216617"/>
    <w:rsid w:val="00216643"/>
    <w:rsid w:val="00216748"/>
    <w:rsid w:val="002167E3"/>
    <w:rsid w:val="00216945"/>
    <w:rsid w:val="00216B98"/>
    <w:rsid w:val="00216C51"/>
    <w:rsid w:val="00216CD8"/>
    <w:rsid w:val="00216F36"/>
    <w:rsid w:val="00216FF7"/>
    <w:rsid w:val="002170A3"/>
    <w:rsid w:val="002170C0"/>
    <w:rsid w:val="002170E6"/>
    <w:rsid w:val="002171A7"/>
    <w:rsid w:val="0021727E"/>
    <w:rsid w:val="0021727F"/>
    <w:rsid w:val="002173F7"/>
    <w:rsid w:val="00217447"/>
    <w:rsid w:val="00217455"/>
    <w:rsid w:val="00217656"/>
    <w:rsid w:val="00217719"/>
    <w:rsid w:val="0021777D"/>
    <w:rsid w:val="00217902"/>
    <w:rsid w:val="00217973"/>
    <w:rsid w:val="002179E0"/>
    <w:rsid w:val="002179E6"/>
    <w:rsid w:val="00217A8D"/>
    <w:rsid w:val="00217B35"/>
    <w:rsid w:val="00217B3F"/>
    <w:rsid w:val="00217B49"/>
    <w:rsid w:val="00217C2F"/>
    <w:rsid w:val="00217C4A"/>
    <w:rsid w:val="00217D1C"/>
    <w:rsid w:val="00217D92"/>
    <w:rsid w:val="00217F0C"/>
    <w:rsid w:val="00217F16"/>
    <w:rsid w:val="00217F35"/>
    <w:rsid w:val="00217FA5"/>
    <w:rsid w:val="00217FE0"/>
    <w:rsid w:val="002201C2"/>
    <w:rsid w:val="002201F9"/>
    <w:rsid w:val="00220322"/>
    <w:rsid w:val="00220528"/>
    <w:rsid w:val="002205A9"/>
    <w:rsid w:val="00220620"/>
    <w:rsid w:val="00220634"/>
    <w:rsid w:val="0022068F"/>
    <w:rsid w:val="002206FC"/>
    <w:rsid w:val="00220738"/>
    <w:rsid w:val="0022073F"/>
    <w:rsid w:val="0022080B"/>
    <w:rsid w:val="0022084C"/>
    <w:rsid w:val="002208E1"/>
    <w:rsid w:val="002209B1"/>
    <w:rsid w:val="002209E8"/>
    <w:rsid w:val="00220A85"/>
    <w:rsid w:val="00220C01"/>
    <w:rsid w:val="00220D44"/>
    <w:rsid w:val="00220DF3"/>
    <w:rsid w:val="00220E5F"/>
    <w:rsid w:val="00220ED5"/>
    <w:rsid w:val="00220FBB"/>
    <w:rsid w:val="00221044"/>
    <w:rsid w:val="00221071"/>
    <w:rsid w:val="002210B3"/>
    <w:rsid w:val="0022113B"/>
    <w:rsid w:val="00221195"/>
    <w:rsid w:val="0022134C"/>
    <w:rsid w:val="002214D0"/>
    <w:rsid w:val="002214F0"/>
    <w:rsid w:val="00221578"/>
    <w:rsid w:val="002215FF"/>
    <w:rsid w:val="00221660"/>
    <w:rsid w:val="002216C3"/>
    <w:rsid w:val="002217B6"/>
    <w:rsid w:val="00221A51"/>
    <w:rsid w:val="00221B3B"/>
    <w:rsid w:val="00221C15"/>
    <w:rsid w:val="00221E72"/>
    <w:rsid w:val="00221E85"/>
    <w:rsid w:val="00221F6E"/>
    <w:rsid w:val="00221FBC"/>
    <w:rsid w:val="002220CE"/>
    <w:rsid w:val="002220D0"/>
    <w:rsid w:val="00222137"/>
    <w:rsid w:val="002221B9"/>
    <w:rsid w:val="002221C6"/>
    <w:rsid w:val="002221C9"/>
    <w:rsid w:val="002222A2"/>
    <w:rsid w:val="0022249A"/>
    <w:rsid w:val="002224CB"/>
    <w:rsid w:val="0022250C"/>
    <w:rsid w:val="00222618"/>
    <w:rsid w:val="00222782"/>
    <w:rsid w:val="00222882"/>
    <w:rsid w:val="00222953"/>
    <w:rsid w:val="00222982"/>
    <w:rsid w:val="002229A3"/>
    <w:rsid w:val="00222AFF"/>
    <w:rsid w:val="00222E84"/>
    <w:rsid w:val="00222F58"/>
    <w:rsid w:val="00222F8C"/>
    <w:rsid w:val="00223078"/>
    <w:rsid w:val="00223108"/>
    <w:rsid w:val="00223162"/>
    <w:rsid w:val="002232A4"/>
    <w:rsid w:val="002232F1"/>
    <w:rsid w:val="00223405"/>
    <w:rsid w:val="00223551"/>
    <w:rsid w:val="00223793"/>
    <w:rsid w:val="0022379C"/>
    <w:rsid w:val="00223814"/>
    <w:rsid w:val="00223842"/>
    <w:rsid w:val="002238B8"/>
    <w:rsid w:val="00223918"/>
    <w:rsid w:val="00223A59"/>
    <w:rsid w:val="00223A94"/>
    <w:rsid w:val="00223B10"/>
    <w:rsid w:val="00223B19"/>
    <w:rsid w:val="00223C64"/>
    <w:rsid w:val="00223DC4"/>
    <w:rsid w:val="0022412A"/>
    <w:rsid w:val="0022419A"/>
    <w:rsid w:val="002241BA"/>
    <w:rsid w:val="00224274"/>
    <w:rsid w:val="002242E8"/>
    <w:rsid w:val="002243DB"/>
    <w:rsid w:val="00224422"/>
    <w:rsid w:val="00224514"/>
    <w:rsid w:val="00224605"/>
    <w:rsid w:val="0022460F"/>
    <w:rsid w:val="00224668"/>
    <w:rsid w:val="002246C5"/>
    <w:rsid w:val="0022470A"/>
    <w:rsid w:val="00224887"/>
    <w:rsid w:val="00224918"/>
    <w:rsid w:val="00224956"/>
    <w:rsid w:val="00224962"/>
    <w:rsid w:val="002249AE"/>
    <w:rsid w:val="00224A33"/>
    <w:rsid w:val="00224A78"/>
    <w:rsid w:val="00224A94"/>
    <w:rsid w:val="00224AA8"/>
    <w:rsid w:val="00224CD2"/>
    <w:rsid w:val="00224D0D"/>
    <w:rsid w:val="00224E99"/>
    <w:rsid w:val="00224ED1"/>
    <w:rsid w:val="00224F6D"/>
    <w:rsid w:val="00224FDF"/>
    <w:rsid w:val="00224FE4"/>
    <w:rsid w:val="0022515C"/>
    <w:rsid w:val="002251C2"/>
    <w:rsid w:val="00225286"/>
    <w:rsid w:val="002252BB"/>
    <w:rsid w:val="002253DE"/>
    <w:rsid w:val="00225400"/>
    <w:rsid w:val="0022543C"/>
    <w:rsid w:val="0022551E"/>
    <w:rsid w:val="002255F1"/>
    <w:rsid w:val="002257B9"/>
    <w:rsid w:val="0022581D"/>
    <w:rsid w:val="0022583F"/>
    <w:rsid w:val="00225912"/>
    <w:rsid w:val="00225952"/>
    <w:rsid w:val="00225ACA"/>
    <w:rsid w:val="00225E03"/>
    <w:rsid w:val="00225FDB"/>
    <w:rsid w:val="0022614E"/>
    <w:rsid w:val="0022619C"/>
    <w:rsid w:val="002261C6"/>
    <w:rsid w:val="002261F5"/>
    <w:rsid w:val="0022623B"/>
    <w:rsid w:val="0022623E"/>
    <w:rsid w:val="002262C7"/>
    <w:rsid w:val="0022630F"/>
    <w:rsid w:val="00226378"/>
    <w:rsid w:val="00226392"/>
    <w:rsid w:val="002264A1"/>
    <w:rsid w:val="00226501"/>
    <w:rsid w:val="0022654B"/>
    <w:rsid w:val="002265D9"/>
    <w:rsid w:val="002267B7"/>
    <w:rsid w:val="002269D8"/>
    <w:rsid w:val="00226BB8"/>
    <w:rsid w:val="00226C1B"/>
    <w:rsid w:val="00226D99"/>
    <w:rsid w:val="00226DCE"/>
    <w:rsid w:val="00226E16"/>
    <w:rsid w:val="00226EF8"/>
    <w:rsid w:val="0022731A"/>
    <w:rsid w:val="0022744E"/>
    <w:rsid w:val="002274F1"/>
    <w:rsid w:val="0022755E"/>
    <w:rsid w:val="00227639"/>
    <w:rsid w:val="0022764E"/>
    <w:rsid w:val="00227651"/>
    <w:rsid w:val="0022769C"/>
    <w:rsid w:val="002277CA"/>
    <w:rsid w:val="0022788D"/>
    <w:rsid w:val="002278A3"/>
    <w:rsid w:val="00227981"/>
    <w:rsid w:val="00227B4A"/>
    <w:rsid w:val="00227C65"/>
    <w:rsid w:val="00227DBE"/>
    <w:rsid w:val="002301F1"/>
    <w:rsid w:val="0023044C"/>
    <w:rsid w:val="00230463"/>
    <w:rsid w:val="002304AA"/>
    <w:rsid w:val="0023076B"/>
    <w:rsid w:val="002308D2"/>
    <w:rsid w:val="0023095D"/>
    <w:rsid w:val="002309FA"/>
    <w:rsid w:val="002309FB"/>
    <w:rsid w:val="00230A92"/>
    <w:rsid w:val="00230C18"/>
    <w:rsid w:val="00230C1B"/>
    <w:rsid w:val="00230C5C"/>
    <w:rsid w:val="00230D9B"/>
    <w:rsid w:val="00230DFD"/>
    <w:rsid w:val="00230E4E"/>
    <w:rsid w:val="00230ECA"/>
    <w:rsid w:val="00230F4A"/>
    <w:rsid w:val="002310F5"/>
    <w:rsid w:val="0023115D"/>
    <w:rsid w:val="002312CF"/>
    <w:rsid w:val="0023138F"/>
    <w:rsid w:val="002315F2"/>
    <w:rsid w:val="0023164E"/>
    <w:rsid w:val="002316B1"/>
    <w:rsid w:val="002316DA"/>
    <w:rsid w:val="00231716"/>
    <w:rsid w:val="002317E7"/>
    <w:rsid w:val="0023182F"/>
    <w:rsid w:val="00231AD8"/>
    <w:rsid w:val="00231B73"/>
    <w:rsid w:val="00231D85"/>
    <w:rsid w:val="00231F11"/>
    <w:rsid w:val="00231FCA"/>
    <w:rsid w:val="002320F1"/>
    <w:rsid w:val="0023258B"/>
    <w:rsid w:val="002325FA"/>
    <w:rsid w:val="00232605"/>
    <w:rsid w:val="002326CE"/>
    <w:rsid w:val="0023280E"/>
    <w:rsid w:val="00232979"/>
    <w:rsid w:val="00232A51"/>
    <w:rsid w:val="00232A67"/>
    <w:rsid w:val="00232A92"/>
    <w:rsid w:val="00232C03"/>
    <w:rsid w:val="00232C05"/>
    <w:rsid w:val="00232C44"/>
    <w:rsid w:val="00232EE2"/>
    <w:rsid w:val="00232F6F"/>
    <w:rsid w:val="00232FB3"/>
    <w:rsid w:val="00232FCA"/>
    <w:rsid w:val="0023305A"/>
    <w:rsid w:val="00233076"/>
    <w:rsid w:val="0023358F"/>
    <w:rsid w:val="002336AE"/>
    <w:rsid w:val="002336E3"/>
    <w:rsid w:val="00233837"/>
    <w:rsid w:val="002338C4"/>
    <w:rsid w:val="00233906"/>
    <w:rsid w:val="00233988"/>
    <w:rsid w:val="00233A15"/>
    <w:rsid w:val="00233D04"/>
    <w:rsid w:val="00233D1E"/>
    <w:rsid w:val="00233DE6"/>
    <w:rsid w:val="00233F64"/>
    <w:rsid w:val="00233F99"/>
    <w:rsid w:val="00233FBB"/>
    <w:rsid w:val="00233FEE"/>
    <w:rsid w:val="00234013"/>
    <w:rsid w:val="0023414F"/>
    <w:rsid w:val="002341F8"/>
    <w:rsid w:val="00234292"/>
    <w:rsid w:val="002343EC"/>
    <w:rsid w:val="00234474"/>
    <w:rsid w:val="002344DE"/>
    <w:rsid w:val="0023457C"/>
    <w:rsid w:val="00234644"/>
    <w:rsid w:val="00234745"/>
    <w:rsid w:val="0023493A"/>
    <w:rsid w:val="002349F7"/>
    <w:rsid w:val="00234A53"/>
    <w:rsid w:val="00234B7D"/>
    <w:rsid w:val="00234D81"/>
    <w:rsid w:val="00234ECB"/>
    <w:rsid w:val="00234F30"/>
    <w:rsid w:val="00234F7B"/>
    <w:rsid w:val="00234F8E"/>
    <w:rsid w:val="00235097"/>
    <w:rsid w:val="00235318"/>
    <w:rsid w:val="00235372"/>
    <w:rsid w:val="00235763"/>
    <w:rsid w:val="0023579E"/>
    <w:rsid w:val="002357DC"/>
    <w:rsid w:val="00235819"/>
    <w:rsid w:val="00235913"/>
    <w:rsid w:val="0023595F"/>
    <w:rsid w:val="00235A1E"/>
    <w:rsid w:val="00235B3F"/>
    <w:rsid w:val="00235BF2"/>
    <w:rsid w:val="00235CD2"/>
    <w:rsid w:val="00235CE4"/>
    <w:rsid w:val="00235D63"/>
    <w:rsid w:val="00235F28"/>
    <w:rsid w:val="0023605C"/>
    <w:rsid w:val="002360B4"/>
    <w:rsid w:val="00236188"/>
    <w:rsid w:val="00236308"/>
    <w:rsid w:val="00236329"/>
    <w:rsid w:val="002363F7"/>
    <w:rsid w:val="0023647B"/>
    <w:rsid w:val="0023656F"/>
    <w:rsid w:val="002366D0"/>
    <w:rsid w:val="00236825"/>
    <w:rsid w:val="0023689A"/>
    <w:rsid w:val="002368CA"/>
    <w:rsid w:val="002368E2"/>
    <w:rsid w:val="002369B0"/>
    <w:rsid w:val="00236A93"/>
    <w:rsid w:val="00236ABE"/>
    <w:rsid w:val="00236AEF"/>
    <w:rsid w:val="00236B94"/>
    <w:rsid w:val="00236BD1"/>
    <w:rsid w:val="00236C61"/>
    <w:rsid w:val="00236C7E"/>
    <w:rsid w:val="00236D7C"/>
    <w:rsid w:val="00236D8B"/>
    <w:rsid w:val="00236EE7"/>
    <w:rsid w:val="00236EF2"/>
    <w:rsid w:val="00236F3A"/>
    <w:rsid w:val="00237139"/>
    <w:rsid w:val="002371AD"/>
    <w:rsid w:val="002372B0"/>
    <w:rsid w:val="002372B4"/>
    <w:rsid w:val="002372D6"/>
    <w:rsid w:val="00237386"/>
    <w:rsid w:val="0023761C"/>
    <w:rsid w:val="0023764E"/>
    <w:rsid w:val="002376B5"/>
    <w:rsid w:val="00237803"/>
    <w:rsid w:val="00237813"/>
    <w:rsid w:val="00237824"/>
    <w:rsid w:val="002378BF"/>
    <w:rsid w:val="0023797D"/>
    <w:rsid w:val="00237987"/>
    <w:rsid w:val="00237CC3"/>
    <w:rsid w:val="00237E3A"/>
    <w:rsid w:val="00237E66"/>
    <w:rsid w:val="00237EA4"/>
    <w:rsid w:val="00240082"/>
    <w:rsid w:val="002400CA"/>
    <w:rsid w:val="002401CE"/>
    <w:rsid w:val="002402AD"/>
    <w:rsid w:val="0024030D"/>
    <w:rsid w:val="00240313"/>
    <w:rsid w:val="00240336"/>
    <w:rsid w:val="00240396"/>
    <w:rsid w:val="00240637"/>
    <w:rsid w:val="0024066B"/>
    <w:rsid w:val="002406F8"/>
    <w:rsid w:val="00240818"/>
    <w:rsid w:val="002408FB"/>
    <w:rsid w:val="002409F8"/>
    <w:rsid w:val="00240A77"/>
    <w:rsid w:val="00240A8A"/>
    <w:rsid w:val="00240A95"/>
    <w:rsid w:val="00240B1F"/>
    <w:rsid w:val="00240BB8"/>
    <w:rsid w:val="00240CC2"/>
    <w:rsid w:val="00240CDB"/>
    <w:rsid w:val="00240CE3"/>
    <w:rsid w:val="00240D0C"/>
    <w:rsid w:val="00240D41"/>
    <w:rsid w:val="00240F5A"/>
    <w:rsid w:val="0024101A"/>
    <w:rsid w:val="002410BD"/>
    <w:rsid w:val="0024111E"/>
    <w:rsid w:val="00241171"/>
    <w:rsid w:val="0024136F"/>
    <w:rsid w:val="002414A4"/>
    <w:rsid w:val="0024163A"/>
    <w:rsid w:val="002416A8"/>
    <w:rsid w:val="00241987"/>
    <w:rsid w:val="0024198D"/>
    <w:rsid w:val="00241B82"/>
    <w:rsid w:val="00241CFD"/>
    <w:rsid w:val="00241D83"/>
    <w:rsid w:val="00241EC2"/>
    <w:rsid w:val="00241FAA"/>
    <w:rsid w:val="0024215F"/>
    <w:rsid w:val="002421C5"/>
    <w:rsid w:val="002421F8"/>
    <w:rsid w:val="00242293"/>
    <w:rsid w:val="00242325"/>
    <w:rsid w:val="0024235E"/>
    <w:rsid w:val="00242487"/>
    <w:rsid w:val="002427D2"/>
    <w:rsid w:val="0024295E"/>
    <w:rsid w:val="002429E7"/>
    <w:rsid w:val="00242A32"/>
    <w:rsid w:val="00242AF7"/>
    <w:rsid w:val="00242B3C"/>
    <w:rsid w:val="00242B62"/>
    <w:rsid w:val="00242C01"/>
    <w:rsid w:val="00242C4E"/>
    <w:rsid w:val="00242CEE"/>
    <w:rsid w:val="00242E7D"/>
    <w:rsid w:val="00242EE0"/>
    <w:rsid w:val="002432AF"/>
    <w:rsid w:val="002433E9"/>
    <w:rsid w:val="0024343A"/>
    <w:rsid w:val="002435EA"/>
    <w:rsid w:val="002437B6"/>
    <w:rsid w:val="0024381A"/>
    <w:rsid w:val="002438D9"/>
    <w:rsid w:val="002438F5"/>
    <w:rsid w:val="002439A7"/>
    <w:rsid w:val="00243AF0"/>
    <w:rsid w:val="00243B0E"/>
    <w:rsid w:val="00243B4F"/>
    <w:rsid w:val="00243BD2"/>
    <w:rsid w:val="00243C84"/>
    <w:rsid w:val="00243DE7"/>
    <w:rsid w:val="00243F1E"/>
    <w:rsid w:val="00243F56"/>
    <w:rsid w:val="00243FE2"/>
    <w:rsid w:val="0024401A"/>
    <w:rsid w:val="002440C2"/>
    <w:rsid w:val="002442C0"/>
    <w:rsid w:val="00244345"/>
    <w:rsid w:val="002445F1"/>
    <w:rsid w:val="00244605"/>
    <w:rsid w:val="002446EA"/>
    <w:rsid w:val="0024473C"/>
    <w:rsid w:val="00244764"/>
    <w:rsid w:val="00244918"/>
    <w:rsid w:val="002449CB"/>
    <w:rsid w:val="00244B0D"/>
    <w:rsid w:val="00244B64"/>
    <w:rsid w:val="00244BBE"/>
    <w:rsid w:val="00244D8E"/>
    <w:rsid w:val="00244DAE"/>
    <w:rsid w:val="00244DEF"/>
    <w:rsid w:val="00244DF5"/>
    <w:rsid w:val="00244F49"/>
    <w:rsid w:val="002450DF"/>
    <w:rsid w:val="002451D4"/>
    <w:rsid w:val="00245261"/>
    <w:rsid w:val="00245293"/>
    <w:rsid w:val="0024531B"/>
    <w:rsid w:val="002453CF"/>
    <w:rsid w:val="0024548D"/>
    <w:rsid w:val="002454CB"/>
    <w:rsid w:val="002455B1"/>
    <w:rsid w:val="00245672"/>
    <w:rsid w:val="0024568F"/>
    <w:rsid w:val="002456C0"/>
    <w:rsid w:val="0024580C"/>
    <w:rsid w:val="00245846"/>
    <w:rsid w:val="00245876"/>
    <w:rsid w:val="002458B7"/>
    <w:rsid w:val="002458D0"/>
    <w:rsid w:val="00245BE5"/>
    <w:rsid w:val="00245C1F"/>
    <w:rsid w:val="00245CCD"/>
    <w:rsid w:val="00245CE7"/>
    <w:rsid w:val="00245D37"/>
    <w:rsid w:val="00245E61"/>
    <w:rsid w:val="00245E8B"/>
    <w:rsid w:val="00245EBF"/>
    <w:rsid w:val="00246091"/>
    <w:rsid w:val="002460C5"/>
    <w:rsid w:val="002460ED"/>
    <w:rsid w:val="002462FA"/>
    <w:rsid w:val="0024640E"/>
    <w:rsid w:val="00246426"/>
    <w:rsid w:val="00246519"/>
    <w:rsid w:val="002465C6"/>
    <w:rsid w:val="00246668"/>
    <w:rsid w:val="002466E7"/>
    <w:rsid w:val="00246890"/>
    <w:rsid w:val="002468E4"/>
    <w:rsid w:val="00246992"/>
    <w:rsid w:val="00246A2B"/>
    <w:rsid w:val="00246AD6"/>
    <w:rsid w:val="00246B77"/>
    <w:rsid w:val="00246CA8"/>
    <w:rsid w:val="00246CB0"/>
    <w:rsid w:val="00246CEC"/>
    <w:rsid w:val="00246D0D"/>
    <w:rsid w:val="00246D2E"/>
    <w:rsid w:val="00246D5A"/>
    <w:rsid w:val="00246DA4"/>
    <w:rsid w:val="00246DFA"/>
    <w:rsid w:val="00246EA1"/>
    <w:rsid w:val="00246FBF"/>
    <w:rsid w:val="00247340"/>
    <w:rsid w:val="0024738B"/>
    <w:rsid w:val="00247458"/>
    <w:rsid w:val="0024751A"/>
    <w:rsid w:val="0024753B"/>
    <w:rsid w:val="0024767E"/>
    <w:rsid w:val="002476E6"/>
    <w:rsid w:val="0024772C"/>
    <w:rsid w:val="00247745"/>
    <w:rsid w:val="00247823"/>
    <w:rsid w:val="002478F1"/>
    <w:rsid w:val="0024795A"/>
    <w:rsid w:val="002479BC"/>
    <w:rsid w:val="00247A54"/>
    <w:rsid w:val="00247A63"/>
    <w:rsid w:val="00247C11"/>
    <w:rsid w:val="00247C82"/>
    <w:rsid w:val="00247CDA"/>
    <w:rsid w:val="00247D91"/>
    <w:rsid w:val="00247E27"/>
    <w:rsid w:val="00247E79"/>
    <w:rsid w:val="00247E9F"/>
    <w:rsid w:val="00247EC1"/>
    <w:rsid w:val="00247FE9"/>
    <w:rsid w:val="00250194"/>
    <w:rsid w:val="00250224"/>
    <w:rsid w:val="00250275"/>
    <w:rsid w:val="002503B0"/>
    <w:rsid w:val="002505CA"/>
    <w:rsid w:val="0025067D"/>
    <w:rsid w:val="0025068B"/>
    <w:rsid w:val="00250690"/>
    <w:rsid w:val="0025071A"/>
    <w:rsid w:val="0025072B"/>
    <w:rsid w:val="002507E8"/>
    <w:rsid w:val="00250907"/>
    <w:rsid w:val="00250983"/>
    <w:rsid w:val="002509E8"/>
    <w:rsid w:val="00250B01"/>
    <w:rsid w:val="00250CB9"/>
    <w:rsid w:val="00250CC1"/>
    <w:rsid w:val="00250D03"/>
    <w:rsid w:val="00250E00"/>
    <w:rsid w:val="00250E60"/>
    <w:rsid w:val="00251032"/>
    <w:rsid w:val="002510CF"/>
    <w:rsid w:val="00251321"/>
    <w:rsid w:val="0025137A"/>
    <w:rsid w:val="002513A2"/>
    <w:rsid w:val="002514C9"/>
    <w:rsid w:val="0025153A"/>
    <w:rsid w:val="00251751"/>
    <w:rsid w:val="0025183C"/>
    <w:rsid w:val="0025186B"/>
    <w:rsid w:val="002518C8"/>
    <w:rsid w:val="0025199F"/>
    <w:rsid w:val="002519F0"/>
    <w:rsid w:val="00251A78"/>
    <w:rsid w:val="00251A99"/>
    <w:rsid w:val="00251B42"/>
    <w:rsid w:val="00251B71"/>
    <w:rsid w:val="00251BB4"/>
    <w:rsid w:val="00251BED"/>
    <w:rsid w:val="00251E2B"/>
    <w:rsid w:val="00251E35"/>
    <w:rsid w:val="00251E76"/>
    <w:rsid w:val="00251E99"/>
    <w:rsid w:val="00251EA6"/>
    <w:rsid w:val="00251EC6"/>
    <w:rsid w:val="00251F46"/>
    <w:rsid w:val="00251F7D"/>
    <w:rsid w:val="00252055"/>
    <w:rsid w:val="002520DE"/>
    <w:rsid w:val="0025212F"/>
    <w:rsid w:val="00252181"/>
    <w:rsid w:val="00252363"/>
    <w:rsid w:val="0025239E"/>
    <w:rsid w:val="002523FE"/>
    <w:rsid w:val="00252414"/>
    <w:rsid w:val="00252422"/>
    <w:rsid w:val="002524D7"/>
    <w:rsid w:val="00252563"/>
    <w:rsid w:val="002526CE"/>
    <w:rsid w:val="00252722"/>
    <w:rsid w:val="00252752"/>
    <w:rsid w:val="00252780"/>
    <w:rsid w:val="00252801"/>
    <w:rsid w:val="002528C5"/>
    <w:rsid w:val="002529BD"/>
    <w:rsid w:val="00252AD4"/>
    <w:rsid w:val="00252B3E"/>
    <w:rsid w:val="00252DCE"/>
    <w:rsid w:val="00252FC3"/>
    <w:rsid w:val="0025304D"/>
    <w:rsid w:val="00253174"/>
    <w:rsid w:val="002531B6"/>
    <w:rsid w:val="00253306"/>
    <w:rsid w:val="00253365"/>
    <w:rsid w:val="002533B9"/>
    <w:rsid w:val="002534B1"/>
    <w:rsid w:val="002535EF"/>
    <w:rsid w:val="00253861"/>
    <w:rsid w:val="00253875"/>
    <w:rsid w:val="002539BE"/>
    <w:rsid w:val="00253DA1"/>
    <w:rsid w:val="00253DCC"/>
    <w:rsid w:val="00253EB8"/>
    <w:rsid w:val="00253F9F"/>
    <w:rsid w:val="00254013"/>
    <w:rsid w:val="002541B6"/>
    <w:rsid w:val="00254596"/>
    <w:rsid w:val="00254602"/>
    <w:rsid w:val="00254676"/>
    <w:rsid w:val="0025471F"/>
    <w:rsid w:val="00254723"/>
    <w:rsid w:val="0025477E"/>
    <w:rsid w:val="002547A6"/>
    <w:rsid w:val="0025483C"/>
    <w:rsid w:val="002548E2"/>
    <w:rsid w:val="0025499A"/>
    <w:rsid w:val="00254AC1"/>
    <w:rsid w:val="00254AD0"/>
    <w:rsid w:val="00254C1A"/>
    <w:rsid w:val="00254C44"/>
    <w:rsid w:val="00254C68"/>
    <w:rsid w:val="00254DCB"/>
    <w:rsid w:val="00255034"/>
    <w:rsid w:val="002550AC"/>
    <w:rsid w:val="002551DC"/>
    <w:rsid w:val="00255262"/>
    <w:rsid w:val="002553AC"/>
    <w:rsid w:val="002553CE"/>
    <w:rsid w:val="0025541B"/>
    <w:rsid w:val="00255677"/>
    <w:rsid w:val="00255964"/>
    <w:rsid w:val="0025597B"/>
    <w:rsid w:val="00255983"/>
    <w:rsid w:val="002559C8"/>
    <w:rsid w:val="00255A3D"/>
    <w:rsid w:val="00255B09"/>
    <w:rsid w:val="00255D49"/>
    <w:rsid w:val="00255E92"/>
    <w:rsid w:val="002560C4"/>
    <w:rsid w:val="002560CC"/>
    <w:rsid w:val="002560DE"/>
    <w:rsid w:val="0025630A"/>
    <w:rsid w:val="00256468"/>
    <w:rsid w:val="00256564"/>
    <w:rsid w:val="0025672B"/>
    <w:rsid w:val="002568E5"/>
    <w:rsid w:val="002569B3"/>
    <w:rsid w:val="00256A15"/>
    <w:rsid w:val="00256A89"/>
    <w:rsid w:val="00256B10"/>
    <w:rsid w:val="00256BF7"/>
    <w:rsid w:val="00257056"/>
    <w:rsid w:val="0025714C"/>
    <w:rsid w:val="002572CB"/>
    <w:rsid w:val="002572D2"/>
    <w:rsid w:val="0025730F"/>
    <w:rsid w:val="00257329"/>
    <w:rsid w:val="002573E0"/>
    <w:rsid w:val="00257476"/>
    <w:rsid w:val="002574C4"/>
    <w:rsid w:val="002574CD"/>
    <w:rsid w:val="002575E1"/>
    <w:rsid w:val="0025760B"/>
    <w:rsid w:val="0025767B"/>
    <w:rsid w:val="002576C8"/>
    <w:rsid w:val="00257784"/>
    <w:rsid w:val="0025779C"/>
    <w:rsid w:val="0025788C"/>
    <w:rsid w:val="00257A78"/>
    <w:rsid w:val="00257B2E"/>
    <w:rsid w:val="00257BC0"/>
    <w:rsid w:val="00257D4D"/>
    <w:rsid w:val="00257DA1"/>
    <w:rsid w:val="00257E06"/>
    <w:rsid w:val="00257FD8"/>
    <w:rsid w:val="0026006B"/>
    <w:rsid w:val="002601A2"/>
    <w:rsid w:val="00260225"/>
    <w:rsid w:val="00260438"/>
    <w:rsid w:val="00260470"/>
    <w:rsid w:val="002605BA"/>
    <w:rsid w:val="002605CF"/>
    <w:rsid w:val="002605FB"/>
    <w:rsid w:val="00260642"/>
    <w:rsid w:val="00260649"/>
    <w:rsid w:val="00260701"/>
    <w:rsid w:val="0026073B"/>
    <w:rsid w:val="00260756"/>
    <w:rsid w:val="0026078E"/>
    <w:rsid w:val="00260799"/>
    <w:rsid w:val="002608EB"/>
    <w:rsid w:val="00260A83"/>
    <w:rsid w:val="00260AF7"/>
    <w:rsid w:val="00260B19"/>
    <w:rsid w:val="00260B59"/>
    <w:rsid w:val="00260C5A"/>
    <w:rsid w:val="00260D30"/>
    <w:rsid w:val="00260D45"/>
    <w:rsid w:val="00260DDD"/>
    <w:rsid w:val="00260E27"/>
    <w:rsid w:val="00260E4A"/>
    <w:rsid w:val="00260E5A"/>
    <w:rsid w:val="00260E5C"/>
    <w:rsid w:val="00260FC0"/>
    <w:rsid w:val="00261191"/>
    <w:rsid w:val="002611A8"/>
    <w:rsid w:val="0026121D"/>
    <w:rsid w:val="00261306"/>
    <w:rsid w:val="002614C7"/>
    <w:rsid w:val="00261526"/>
    <w:rsid w:val="00261791"/>
    <w:rsid w:val="00261863"/>
    <w:rsid w:val="002619A2"/>
    <w:rsid w:val="002619CD"/>
    <w:rsid w:val="002619FF"/>
    <w:rsid w:val="00261A23"/>
    <w:rsid w:val="00261B99"/>
    <w:rsid w:val="00261BC6"/>
    <w:rsid w:val="00261C08"/>
    <w:rsid w:val="00261C2F"/>
    <w:rsid w:val="00261D21"/>
    <w:rsid w:val="00261D85"/>
    <w:rsid w:val="00261DE7"/>
    <w:rsid w:val="00261F70"/>
    <w:rsid w:val="00261F8E"/>
    <w:rsid w:val="002620F5"/>
    <w:rsid w:val="00262107"/>
    <w:rsid w:val="00262228"/>
    <w:rsid w:val="002622D6"/>
    <w:rsid w:val="002623A7"/>
    <w:rsid w:val="00262410"/>
    <w:rsid w:val="002624C2"/>
    <w:rsid w:val="002625DD"/>
    <w:rsid w:val="00262668"/>
    <w:rsid w:val="002627D2"/>
    <w:rsid w:val="00262891"/>
    <w:rsid w:val="00262935"/>
    <w:rsid w:val="00262A6B"/>
    <w:rsid w:val="00262AD7"/>
    <w:rsid w:val="00262B10"/>
    <w:rsid w:val="00262B78"/>
    <w:rsid w:val="00262C22"/>
    <w:rsid w:val="00262C47"/>
    <w:rsid w:val="00262D0A"/>
    <w:rsid w:val="00262DAF"/>
    <w:rsid w:val="00262E09"/>
    <w:rsid w:val="00262E96"/>
    <w:rsid w:val="00262F3D"/>
    <w:rsid w:val="00262F6B"/>
    <w:rsid w:val="00263029"/>
    <w:rsid w:val="002630B9"/>
    <w:rsid w:val="002631B9"/>
    <w:rsid w:val="002634DD"/>
    <w:rsid w:val="002634E8"/>
    <w:rsid w:val="00263B65"/>
    <w:rsid w:val="00263B74"/>
    <w:rsid w:val="00263BB1"/>
    <w:rsid w:val="00263D3B"/>
    <w:rsid w:val="00263DED"/>
    <w:rsid w:val="00263E09"/>
    <w:rsid w:val="00263F2C"/>
    <w:rsid w:val="00263F53"/>
    <w:rsid w:val="0026432C"/>
    <w:rsid w:val="00264387"/>
    <w:rsid w:val="0026444D"/>
    <w:rsid w:val="002644F2"/>
    <w:rsid w:val="0026452A"/>
    <w:rsid w:val="0026469D"/>
    <w:rsid w:val="00264706"/>
    <w:rsid w:val="0026471D"/>
    <w:rsid w:val="002647EA"/>
    <w:rsid w:val="002647FE"/>
    <w:rsid w:val="002648BE"/>
    <w:rsid w:val="002649B5"/>
    <w:rsid w:val="00264AFE"/>
    <w:rsid w:val="00264B1F"/>
    <w:rsid w:val="00264C8C"/>
    <w:rsid w:val="00264CD4"/>
    <w:rsid w:val="00264CD6"/>
    <w:rsid w:val="00264D2C"/>
    <w:rsid w:val="00264D91"/>
    <w:rsid w:val="00264DB1"/>
    <w:rsid w:val="00264DBB"/>
    <w:rsid w:val="00264E78"/>
    <w:rsid w:val="00264F66"/>
    <w:rsid w:val="0026502F"/>
    <w:rsid w:val="00265191"/>
    <w:rsid w:val="002651F8"/>
    <w:rsid w:val="00265342"/>
    <w:rsid w:val="002653D1"/>
    <w:rsid w:val="00265403"/>
    <w:rsid w:val="0026550E"/>
    <w:rsid w:val="00265570"/>
    <w:rsid w:val="00265623"/>
    <w:rsid w:val="00265650"/>
    <w:rsid w:val="00265651"/>
    <w:rsid w:val="002657CC"/>
    <w:rsid w:val="002657D7"/>
    <w:rsid w:val="00265887"/>
    <w:rsid w:val="002658F9"/>
    <w:rsid w:val="00265AA5"/>
    <w:rsid w:val="00265AD7"/>
    <w:rsid w:val="00265B09"/>
    <w:rsid w:val="00265B0A"/>
    <w:rsid w:val="00265B19"/>
    <w:rsid w:val="00265CAF"/>
    <w:rsid w:val="00265E4C"/>
    <w:rsid w:val="00265FB6"/>
    <w:rsid w:val="00266018"/>
    <w:rsid w:val="00266056"/>
    <w:rsid w:val="00266088"/>
    <w:rsid w:val="002660E6"/>
    <w:rsid w:val="00266289"/>
    <w:rsid w:val="002662BC"/>
    <w:rsid w:val="0026660D"/>
    <w:rsid w:val="00266618"/>
    <w:rsid w:val="00266724"/>
    <w:rsid w:val="00266765"/>
    <w:rsid w:val="002667E8"/>
    <w:rsid w:val="002667E9"/>
    <w:rsid w:val="002667FA"/>
    <w:rsid w:val="0026696B"/>
    <w:rsid w:val="002669AB"/>
    <w:rsid w:val="00266D61"/>
    <w:rsid w:val="00266DC2"/>
    <w:rsid w:val="00266E84"/>
    <w:rsid w:val="00266F4F"/>
    <w:rsid w:val="00266F7E"/>
    <w:rsid w:val="0026704B"/>
    <w:rsid w:val="00267170"/>
    <w:rsid w:val="002671E6"/>
    <w:rsid w:val="002672C6"/>
    <w:rsid w:val="00267375"/>
    <w:rsid w:val="0026739D"/>
    <w:rsid w:val="002673A4"/>
    <w:rsid w:val="002674DB"/>
    <w:rsid w:val="0026752C"/>
    <w:rsid w:val="00267808"/>
    <w:rsid w:val="00267822"/>
    <w:rsid w:val="00267847"/>
    <w:rsid w:val="0026794E"/>
    <w:rsid w:val="00267C00"/>
    <w:rsid w:val="00267C7E"/>
    <w:rsid w:val="00267F80"/>
    <w:rsid w:val="00270205"/>
    <w:rsid w:val="0027047E"/>
    <w:rsid w:val="002704A1"/>
    <w:rsid w:val="002704DC"/>
    <w:rsid w:val="002705CB"/>
    <w:rsid w:val="00270627"/>
    <w:rsid w:val="00270806"/>
    <w:rsid w:val="0027084D"/>
    <w:rsid w:val="002708F8"/>
    <w:rsid w:val="002708FC"/>
    <w:rsid w:val="00270923"/>
    <w:rsid w:val="00270AB3"/>
    <w:rsid w:val="00270CD8"/>
    <w:rsid w:val="00270D77"/>
    <w:rsid w:val="00270EBC"/>
    <w:rsid w:val="00270FF4"/>
    <w:rsid w:val="00271029"/>
    <w:rsid w:val="00271031"/>
    <w:rsid w:val="00271118"/>
    <w:rsid w:val="0027117A"/>
    <w:rsid w:val="0027120A"/>
    <w:rsid w:val="0027125A"/>
    <w:rsid w:val="002714AF"/>
    <w:rsid w:val="0027153D"/>
    <w:rsid w:val="00271592"/>
    <w:rsid w:val="0027159B"/>
    <w:rsid w:val="002716AD"/>
    <w:rsid w:val="00271949"/>
    <w:rsid w:val="002719A1"/>
    <w:rsid w:val="00271AE3"/>
    <w:rsid w:val="00271B69"/>
    <w:rsid w:val="00271C25"/>
    <w:rsid w:val="00271C69"/>
    <w:rsid w:val="00271CEF"/>
    <w:rsid w:val="00271DE5"/>
    <w:rsid w:val="00271DE7"/>
    <w:rsid w:val="00271ECC"/>
    <w:rsid w:val="00271F8C"/>
    <w:rsid w:val="002720D1"/>
    <w:rsid w:val="00272220"/>
    <w:rsid w:val="0027222B"/>
    <w:rsid w:val="002722C3"/>
    <w:rsid w:val="00272437"/>
    <w:rsid w:val="00272438"/>
    <w:rsid w:val="002724A9"/>
    <w:rsid w:val="002724B5"/>
    <w:rsid w:val="002724E6"/>
    <w:rsid w:val="002724FD"/>
    <w:rsid w:val="0027250F"/>
    <w:rsid w:val="0027257B"/>
    <w:rsid w:val="0027267F"/>
    <w:rsid w:val="00272771"/>
    <w:rsid w:val="00272AAB"/>
    <w:rsid w:val="00272B04"/>
    <w:rsid w:val="00272B8C"/>
    <w:rsid w:val="00272BD6"/>
    <w:rsid w:val="00272D57"/>
    <w:rsid w:val="00272D9F"/>
    <w:rsid w:val="00272DF4"/>
    <w:rsid w:val="00272F90"/>
    <w:rsid w:val="0027302E"/>
    <w:rsid w:val="00273069"/>
    <w:rsid w:val="0027312F"/>
    <w:rsid w:val="002731D8"/>
    <w:rsid w:val="00273238"/>
    <w:rsid w:val="002733B2"/>
    <w:rsid w:val="002733EC"/>
    <w:rsid w:val="002733F8"/>
    <w:rsid w:val="00273500"/>
    <w:rsid w:val="00273509"/>
    <w:rsid w:val="00273613"/>
    <w:rsid w:val="002736CE"/>
    <w:rsid w:val="0027373D"/>
    <w:rsid w:val="0027376A"/>
    <w:rsid w:val="00273933"/>
    <w:rsid w:val="00273964"/>
    <w:rsid w:val="0027396A"/>
    <w:rsid w:val="00273998"/>
    <w:rsid w:val="00273BA7"/>
    <w:rsid w:val="00273C64"/>
    <w:rsid w:val="00273C8F"/>
    <w:rsid w:val="00273C96"/>
    <w:rsid w:val="00273DDB"/>
    <w:rsid w:val="00273E2A"/>
    <w:rsid w:val="00273E3E"/>
    <w:rsid w:val="00273E54"/>
    <w:rsid w:val="00273F55"/>
    <w:rsid w:val="0027403E"/>
    <w:rsid w:val="002740A4"/>
    <w:rsid w:val="00274145"/>
    <w:rsid w:val="00274162"/>
    <w:rsid w:val="002742EC"/>
    <w:rsid w:val="0027437D"/>
    <w:rsid w:val="00274396"/>
    <w:rsid w:val="0027451B"/>
    <w:rsid w:val="00274605"/>
    <w:rsid w:val="0027468A"/>
    <w:rsid w:val="00274887"/>
    <w:rsid w:val="002748A9"/>
    <w:rsid w:val="00274966"/>
    <w:rsid w:val="0027496D"/>
    <w:rsid w:val="00274A3F"/>
    <w:rsid w:val="00274AFB"/>
    <w:rsid w:val="00274DCE"/>
    <w:rsid w:val="00274DD4"/>
    <w:rsid w:val="00274EB3"/>
    <w:rsid w:val="00274F79"/>
    <w:rsid w:val="00274FC4"/>
    <w:rsid w:val="00275097"/>
    <w:rsid w:val="002751CA"/>
    <w:rsid w:val="002751CD"/>
    <w:rsid w:val="00275207"/>
    <w:rsid w:val="002752CC"/>
    <w:rsid w:val="00275331"/>
    <w:rsid w:val="00275365"/>
    <w:rsid w:val="002753E7"/>
    <w:rsid w:val="002754BE"/>
    <w:rsid w:val="00275553"/>
    <w:rsid w:val="0027564E"/>
    <w:rsid w:val="00275702"/>
    <w:rsid w:val="00275886"/>
    <w:rsid w:val="002759D9"/>
    <w:rsid w:val="00275A8A"/>
    <w:rsid w:val="00275A94"/>
    <w:rsid w:val="00275AA9"/>
    <w:rsid w:val="00275B78"/>
    <w:rsid w:val="00275D59"/>
    <w:rsid w:val="00275E84"/>
    <w:rsid w:val="00275F04"/>
    <w:rsid w:val="00275F34"/>
    <w:rsid w:val="00276052"/>
    <w:rsid w:val="0027619C"/>
    <w:rsid w:val="00276300"/>
    <w:rsid w:val="00276337"/>
    <w:rsid w:val="00276345"/>
    <w:rsid w:val="002763E4"/>
    <w:rsid w:val="00276527"/>
    <w:rsid w:val="002766B6"/>
    <w:rsid w:val="002767F6"/>
    <w:rsid w:val="00276986"/>
    <w:rsid w:val="00276B8B"/>
    <w:rsid w:val="00276CB7"/>
    <w:rsid w:val="00276D41"/>
    <w:rsid w:val="00276F4A"/>
    <w:rsid w:val="002770DA"/>
    <w:rsid w:val="00277238"/>
    <w:rsid w:val="002772E6"/>
    <w:rsid w:val="0027736F"/>
    <w:rsid w:val="002774CF"/>
    <w:rsid w:val="002774EC"/>
    <w:rsid w:val="0027752D"/>
    <w:rsid w:val="002775E2"/>
    <w:rsid w:val="00277795"/>
    <w:rsid w:val="0027783A"/>
    <w:rsid w:val="002779AB"/>
    <w:rsid w:val="00277A63"/>
    <w:rsid w:val="00277BD9"/>
    <w:rsid w:val="00277EF4"/>
    <w:rsid w:val="00277FD8"/>
    <w:rsid w:val="002800D8"/>
    <w:rsid w:val="002800E1"/>
    <w:rsid w:val="002801BB"/>
    <w:rsid w:val="00280227"/>
    <w:rsid w:val="002802CD"/>
    <w:rsid w:val="0028033F"/>
    <w:rsid w:val="00280468"/>
    <w:rsid w:val="002804E2"/>
    <w:rsid w:val="00280583"/>
    <w:rsid w:val="002805B0"/>
    <w:rsid w:val="0028069E"/>
    <w:rsid w:val="0028080E"/>
    <w:rsid w:val="00280846"/>
    <w:rsid w:val="0028090F"/>
    <w:rsid w:val="0028094D"/>
    <w:rsid w:val="0028097B"/>
    <w:rsid w:val="0028098E"/>
    <w:rsid w:val="002809B7"/>
    <w:rsid w:val="00280BEB"/>
    <w:rsid w:val="00280C51"/>
    <w:rsid w:val="00280CA0"/>
    <w:rsid w:val="00280D22"/>
    <w:rsid w:val="00280F43"/>
    <w:rsid w:val="002811DF"/>
    <w:rsid w:val="0028123A"/>
    <w:rsid w:val="002812B9"/>
    <w:rsid w:val="0028130A"/>
    <w:rsid w:val="00281367"/>
    <w:rsid w:val="002813F4"/>
    <w:rsid w:val="0028140F"/>
    <w:rsid w:val="00281613"/>
    <w:rsid w:val="00281663"/>
    <w:rsid w:val="002817E2"/>
    <w:rsid w:val="0028188C"/>
    <w:rsid w:val="002818DA"/>
    <w:rsid w:val="0028195A"/>
    <w:rsid w:val="00281A61"/>
    <w:rsid w:val="00281B2D"/>
    <w:rsid w:val="00281BC3"/>
    <w:rsid w:val="00281C69"/>
    <w:rsid w:val="00281C7F"/>
    <w:rsid w:val="00281CD9"/>
    <w:rsid w:val="00281D11"/>
    <w:rsid w:val="00281D4D"/>
    <w:rsid w:val="00281D9C"/>
    <w:rsid w:val="00281DC4"/>
    <w:rsid w:val="00281E06"/>
    <w:rsid w:val="00281E59"/>
    <w:rsid w:val="00281F71"/>
    <w:rsid w:val="00282039"/>
    <w:rsid w:val="00282059"/>
    <w:rsid w:val="00282233"/>
    <w:rsid w:val="00282449"/>
    <w:rsid w:val="002826A8"/>
    <w:rsid w:val="002827C0"/>
    <w:rsid w:val="00282840"/>
    <w:rsid w:val="0028292E"/>
    <w:rsid w:val="00282A1E"/>
    <w:rsid w:val="00282AFA"/>
    <w:rsid w:val="00282B0B"/>
    <w:rsid w:val="00282B61"/>
    <w:rsid w:val="00282C39"/>
    <w:rsid w:val="00282C4E"/>
    <w:rsid w:val="00282CF0"/>
    <w:rsid w:val="00282DB9"/>
    <w:rsid w:val="00282E0B"/>
    <w:rsid w:val="00282EC3"/>
    <w:rsid w:val="00282F14"/>
    <w:rsid w:val="00282F4C"/>
    <w:rsid w:val="00282F9A"/>
    <w:rsid w:val="0028300E"/>
    <w:rsid w:val="00283117"/>
    <w:rsid w:val="0028324D"/>
    <w:rsid w:val="002833A5"/>
    <w:rsid w:val="00283477"/>
    <w:rsid w:val="0028351B"/>
    <w:rsid w:val="0028351D"/>
    <w:rsid w:val="002835AA"/>
    <w:rsid w:val="00283671"/>
    <w:rsid w:val="002836C2"/>
    <w:rsid w:val="002837C8"/>
    <w:rsid w:val="002837E2"/>
    <w:rsid w:val="0028385B"/>
    <w:rsid w:val="00283AAF"/>
    <w:rsid w:val="00283C54"/>
    <w:rsid w:val="00283D51"/>
    <w:rsid w:val="00283D88"/>
    <w:rsid w:val="00283E29"/>
    <w:rsid w:val="00283EB7"/>
    <w:rsid w:val="00283EFD"/>
    <w:rsid w:val="00283FAD"/>
    <w:rsid w:val="0028404E"/>
    <w:rsid w:val="00284060"/>
    <w:rsid w:val="00284085"/>
    <w:rsid w:val="0028410B"/>
    <w:rsid w:val="002841DA"/>
    <w:rsid w:val="0028422E"/>
    <w:rsid w:val="002842D7"/>
    <w:rsid w:val="002842E2"/>
    <w:rsid w:val="002843E1"/>
    <w:rsid w:val="002843F2"/>
    <w:rsid w:val="0028456C"/>
    <w:rsid w:val="00284611"/>
    <w:rsid w:val="002846A3"/>
    <w:rsid w:val="00284811"/>
    <w:rsid w:val="00284890"/>
    <w:rsid w:val="002848B9"/>
    <w:rsid w:val="002848BC"/>
    <w:rsid w:val="00284C81"/>
    <w:rsid w:val="00284D6D"/>
    <w:rsid w:val="00284E20"/>
    <w:rsid w:val="00284EBE"/>
    <w:rsid w:val="00284F20"/>
    <w:rsid w:val="00284FC0"/>
    <w:rsid w:val="002851D6"/>
    <w:rsid w:val="00285207"/>
    <w:rsid w:val="0028543E"/>
    <w:rsid w:val="00285943"/>
    <w:rsid w:val="00285A6C"/>
    <w:rsid w:val="00285B83"/>
    <w:rsid w:val="00285BF4"/>
    <w:rsid w:val="00285C84"/>
    <w:rsid w:val="00285E98"/>
    <w:rsid w:val="00285EC1"/>
    <w:rsid w:val="00285FD7"/>
    <w:rsid w:val="0028614E"/>
    <w:rsid w:val="00286232"/>
    <w:rsid w:val="002862D8"/>
    <w:rsid w:val="00286499"/>
    <w:rsid w:val="002864DC"/>
    <w:rsid w:val="002865AE"/>
    <w:rsid w:val="002865C4"/>
    <w:rsid w:val="002865FD"/>
    <w:rsid w:val="00286600"/>
    <w:rsid w:val="002866FC"/>
    <w:rsid w:val="002866FD"/>
    <w:rsid w:val="0028675E"/>
    <w:rsid w:val="00286952"/>
    <w:rsid w:val="002869E2"/>
    <w:rsid w:val="00286AD9"/>
    <w:rsid w:val="00286AFF"/>
    <w:rsid w:val="00286B09"/>
    <w:rsid w:val="00286B14"/>
    <w:rsid w:val="00286BF8"/>
    <w:rsid w:val="00286CB9"/>
    <w:rsid w:val="00286EFD"/>
    <w:rsid w:val="00286F92"/>
    <w:rsid w:val="00286FB6"/>
    <w:rsid w:val="00286FBD"/>
    <w:rsid w:val="002870B2"/>
    <w:rsid w:val="00287154"/>
    <w:rsid w:val="00287181"/>
    <w:rsid w:val="00287207"/>
    <w:rsid w:val="00287254"/>
    <w:rsid w:val="00287264"/>
    <w:rsid w:val="00287285"/>
    <w:rsid w:val="002873AF"/>
    <w:rsid w:val="002877E4"/>
    <w:rsid w:val="002878CB"/>
    <w:rsid w:val="00287B50"/>
    <w:rsid w:val="00287CF7"/>
    <w:rsid w:val="00287D9B"/>
    <w:rsid w:val="00287EC3"/>
    <w:rsid w:val="00287EC4"/>
    <w:rsid w:val="00287FF1"/>
    <w:rsid w:val="00290163"/>
    <w:rsid w:val="002901D7"/>
    <w:rsid w:val="00290238"/>
    <w:rsid w:val="002902E3"/>
    <w:rsid w:val="0029033C"/>
    <w:rsid w:val="00290506"/>
    <w:rsid w:val="00290521"/>
    <w:rsid w:val="002905D9"/>
    <w:rsid w:val="00290749"/>
    <w:rsid w:val="0029079B"/>
    <w:rsid w:val="00290863"/>
    <w:rsid w:val="00290B23"/>
    <w:rsid w:val="00290B2E"/>
    <w:rsid w:val="00290C00"/>
    <w:rsid w:val="00290C6A"/>
    <w:rsid w:val="00290C86"/>
    <w:rsid w:val="00290D9F"/>
    <w:rsid w:val="00290FCC"/>
    <w:rsid w:val="00291107"/>
    <w:rsid w:val="00291122"/>
    <w:rsid w:val="00291203"/>
    <w:rsid w:val="002912D9"/>
    <w:rsid w:val="0029132F"/>
    <w:rsid w:val="00291402"/>
    <w:rsid w:val="00291644"/>
    <w:rsid w:val="002918AC"/>
    <w:rsid w:val="00291BF8"/>
    <w:rsid w:val="00291C6C"/>
    <w:rsid w:val="00291D89"/>
    <w:rsid w:val="00291E63"/>
    <w:rsid w:val="00291F5B"/>
    <w:rsid w:val="00292000"/>
    <w:rsid w:val="00292022"/>
    <w:rsid w:val="0029218A"/>
    <w:rsid w:val="002921AD"/>
    <w:rsid w:val="00292258"/>
    <w:rsid w:val="00292331"/>
    <w:rsid w:val="00292349"/>
    <w:rsid w:val="002923E6"/>
    <w:rsid w:val="0029243B"/>
    <w:rsid w:val="0029249A"/>
    <w:rsid w:val="00292512"/>
    <w:rsid w:val="00292521"/>
    <w:rsid w:val="0029257D"/>
    <w:rsid w:val="0029257E"/>
    <w:rsid w:val="002925A5"/>
    <w:rsid w:val="002926AC"/>
    <w:rsid w:val="002927EA"/>
    <w:rsid w:val="0029281D"/>
    <w:rsid w:val="00292842"/>
    <w:rsid w:val="002928BB"/>
    <w:rsid w:val="0029294F"/>
    <w:rsid w:val="00292A54"/>
    <w:rsid w:val="00292C2B"/>
    <w:rsid w:val="00292C73"/>
    <w:rsid w:val="00292CD4"/>
    <w:rsid w:val="00292D9E"/>
    <w:rsid w:val="00292E63"/>
    <w:rsid w:val="00292E93"/>
    <w:rsid w:val="00292F0E"/>
    <w:rsid w:val="00292FEF"/>
    <w:rsid w:val="00292FFA"/>
    <w:rsid w:val="00293066"/>
    <w:rsid w:val="00293095"/>
    <w:rsid w:val="00293129"/>
    <w:rsid w:val="002931FF"/>
    <w:rsid w:val="002932DF"/>
    <w:rsid w:val="002932F0"/>
    <w:rsid w:val="002933E4"/>
    <w:rsid w:val="00293430"/>
    <w:rsid w:val="0029356B"/>
    <w:rsid w:val="0029363E"/>
    <w:rsid w:val="0029372B"/>
    <w:rsid w:val="00293762"/>
    <w:rsid w:val="002937C7"/>
    <w:rsid w:val="00293A74"/>
    <w:rsid w:val="00293B89"/>
    <w:rsid w:val="00293CAE"/>
    <w:rsid w:val="00293CD1"/>
    <w:rsid w:val="00293D4A"/>
    <w:rsid w:val="00293DEA"/>
    <w:rsid w:val="00293DEF"/>
    <w:rsid w:val="00293E1C"/>
    <w:rsid w:val="00293E2E"/>
    <w:rsid w:val="00294026"/>
    <w:rsid w:val="00294028"/>
    <w:rsid w:val="00294062"/>
    <w:rsid w:val="00294089"/>
    <w:rsid w:val="00294124"/>
    <w:rsid w:val="00294166"/>
    <w:rsid w:val="0029431D"/>
    <w:rsid w:val="0029435B"/>
    <w:rsid w:val="00294421"/>
    <w:rsid w:val="002947AC"/>
    <w:rsid w:val="002949A3"/>
    <w:rsid w:val="002949F8"/>
    <w:rsid w:val="00294A32"/>
    <w:rsid w:val="00294BEE"/>
    <w:rsid w:val="00294C81"/>
    <w:rsid w:val="00294CFA"/>
    <w:rsid w:val="00294E6A"/>
    <w:rsid w:val="00294F67"/>
    <w:rsid w:val="00294F95"/>
    <w:rsid w:val="00294FDA"/>
    <w:rsid w:val="0029507F"/>
    <w:rsid w:val="00295367"/>
    <w:rsid w:val="0029546C"/>
    <w:rsid w:val="0029552B"/>
    <w:rsid w:val="0029553B"/>
    <w:rsid w:val="0029562B"/>
    <w:rsid w:val="00295772"/>
    <w:rsid w:val="002957AE"/>
    <w:rsid w:val="002957C1"/>
    <w:rsid w:val="00295855"/>
    <w:rsid w:val="002958D4"/>
    <w:rsid w:val="00295942"/>
    <w:rsid w:val="002959A7"/>
    <w:rsid w:val="002959B2"/>
    <w:rsid w:val="002959C4"/>
    <w:rsid w:val="00295B3C"/>
    <w:rsid w:val="00295B46"/>
    <w:rsid w:val="00295DAB"/>
    <w:rsid w:val="00295DF4"/>
    <w:rsid w:val="00295E39"/>
    <w:rsid w:val="00295F0A"/>
    <w:rsid w:val="00295F7E"/>
    <w:rsid w:val="00296025"/>
    <w:rsid w:val="0029609C"/>
    <w:rsid w:val="0029610B"/>
    <w:rsid w:val="002962DA"/>
    <w:rsid w:val="0029635C"/>
    <w:rsid w:val="00296490"/>
    <w:rsid w:val="00296571"/>
    <w:rsid w:val="002965E9"/>
    <w:rsid w:val="00296614"/>
    <w:rsid w:val="0029687D"/>
    <w:rsid w:val="00296962"/>
    <w:rsid w:val="0029696A"/>
    <w:rsid w:val="00296A3C"/>
    <w:rsid w:val="00296D2E"/>
    <w:rsid w:val="00296DBC"/>
    <w:rsid w:val="00296DD4"/>
    <w:rsid w:val="00296EAD"/>
    <w:rsid w:val="00296F59"/>
    <w:rsid w:val="0029701D"/>
    <w:rsid w:val="00297251"/>
    <w:rsid w:val="002972E2"/>
    <w:rsid w:val="00297613"/>
    <w:rsid w:val="00297714"/>
    <w:rsid w:val="00297D95"/>
    <w:rsid w:val="00297DAC"/>
    <w:rsid w:val="00297DDA"/>
    <w:rsid w:val="00297E0C"/>
    <w:rsid w:val="00297F58"/>
    <w:rsid w:val="002A001F"/>
    <w:rsid w:val="002A01E2"/>
    <w:rsid w:val="002A02BC"/>
    <w:rsid w:val="002A03EC"/>
    <w:rsid w:val="002A06AC"/>
    <w:rsid w:val="002A075A"/>
    <w:rsid w:val="002A07AA"/>
    <w:rsid w:val="002A07D6"/>
    <w:rsid w:val="002A07DD"/>
    <w:rsid w:val="002A0892"/>
    <w:rsid w:val="002A09B9"/>
    <w:rsid w:val="002A0A3C"/>
    <w:rsid w:val="002A0C63"/>
    <w:rsid w:val="002A0D66"/>
    <w:rsid w:val="002A0D6A"/>
    <w:rsid w:val="002A0DC2"/>
    <w:rsid w:val="002A0DC8"/>
    <w:rsid w:val="002A0FCE"/>
    <w:rsid w:val="002A10B7"/>
    <w:rsid w:val="002A1232"/>
    <w:rsid w:val="002A13D6"/>
    <w:rsid w:val="002A1476"/>
    <w:rsid w:val="002A14BD"/>
    <w:rsid w:val="002A1539"/>
    <w:rsid w:val="002A15BE"/>
    <w:rsid w:val="002A162F"/>
    <w:rsid w:val="002A1635"/>
    <w:rsid w:val="002A172E"/>
    <w:rsid w:val="002A172F"/>
    <w:rsid w:val="002A1B00"/>
    <w:rsid w:val="002A1B08"/>
    <w:rsid w:val="002A1BAA"/>
    <w:rsid w:val="002A1BCD"/>
    <w:rsid w:val="002A1CCD"/>
    <w:rsid w:val="002A1D14"/>
    <w:rsid w:val="002A1ED9"/>
    <w:rsid w:val="002A2088"/>
    <w:rsid w:val="002A20B7"/>
    <w:rsid w:val="002A21FC"/>
    <w:rsid w:val="002A2219"/>
    <w:rsid w:val="002A228B"/>
    <w:rsid w:val="002A22FE"/>
    <w:rsid w:val="002A231C"/>
    <w:rsid w:val="002A2413"/>
    <w:rsid w:val="002A246C"/>
    <w:rsid w:val="002A2731"/>
    <w:rsid w:val="002A28E8"/>
    <w:rsid w:val="002A28F5"/>
    <w:rsid w:val="002A2B55"/>
    <w:rsid w:val="002A2B90"/>
    <w:rsid w:val="002A2CD6"/>
    <w:rsid w:val="002A2DA3"/>
    <w:rsid w:val="002A2F83"/>
    <w:rsid w:val="002A2FDE"/>
    <w:rsid w:val="002A32CC"/>
    <w:rsid w:val="002A3379"/>
    <w:rsid w:val="002A3394"/>
    <w:rsid w:val="002A33E4"/>
    <w:rsid w:val="002A34E0"/>
    <w:rsid w:val="002A3618"/>
    <w:rsid w:val="002A3648"/>
    <w:rsid w:val="002A36EF"/>
    <w:rsid w:val="002A373B"/>
    <w:rsid w:val="002A380B"/>
    <w:rsid w:val="002A38A1"/>
    <w:rsid w:val="002A3986"/>
    <w:rsid w:val="002A3A5A"/>
    <w:rsid w:val="002A3A8A"/>
    <w:rsid w:val="002A3AC3"/>
    <w:rsid w:val="002A3BAD"/>
    <w:rsid w:val="002A3C2F"/>
    <w:rsid w:val="002A3D5B"/>
    <w:rsid w:val="002A3E4D"/>
    <w:rsid w:val="002A3FAB"/>
    <w:rsid w:val="002A3FBE"/>
    <w:rsid w:val="002A4051"/>
    <w:rsid w:val="002A4085"/>
    <w:rsid w:val="002A40A3"/>
    <w:rsid w:val="002A40C8"/>
    <w:rsid w:val="002A4115"/>
    <w:rsid w:val="002A41B3"/>
    <w:rsid w:val="002A42E3"/>
    <w:rsid w:val="002A43C8"/>
    <w:rsid w:val="002A44EF"/>
    <w:rsid w:val="002A45B8"/>
    <w:rsid w:val="002A45F4"/>
    <w:rsid w:val="002A4622"/>
    <w:rsid w:val="002A468F"/>
    <w:rsid w:val="002A4765"/>
    <w:rsid w:val="002A4968"/>
    <w:rsid w:val="002A4A32"/>
    <w:rsid w:val="002A4A34"/>
    <w:rsid w:val="002A4CBA"/>
    <w:rsid w:val="002A4D96"/>
    <w:rsid w:val="002A4F3C"/>
    <w:rsid w:val="002A4F67"/>
    <w:rsid w:val="002A4F76"/>
    <w:rsid w:val="002A4FCF"/>
    <w:rsid w:val="002A50D0"/>
    <w:rsid w:val="002A5179"/>
    <w:rsid w:val="002A51D0"/>
    <w:rsid w:val="002A529F"/>
    <w:rsid w:val="002A52C2"/>
    <w:rsid w:val="002A54D3"/>
    <w:rsid w:val="002A5648"/>
    <w:rsid w:val="002A56EC"/>
    <w:rsid w:val="002A56ED"/>
    <w:rsid w:val="002A56F8"/>
    <w:rsid w:val="002A576D"/>
    <w:rsid w:val="002A5798"/>
    <w:rsid w:val="002A57CC"/>
    <w:rsid w:val="002A5884"/>
    <w:rsid w:val="002A593F"/>
    <w:rsid w:val="002A5A9E"/>
    <w:rsid w:val="002A5B77"/>
    <w:rsid w:val="002A5C60"/>
    <w:rsid w:val="002A5C66"/>
    <w:rsid w:val="002A5C6F"/>
    <w:rsid w:val="002A5C77"/>
    <w:rsid w:val="002A5CDB"/>
    <w:rsid w:val="002A5CE7"/>
    <w:rsid w:val="002A5D01"/>
    <w:rsid w:val="002A5D1C"/>
    <w:rsid w:val="002A5D31"/>
    <w:rsid w:val="002A5EC5"/>
    <w:rsid w:val="002A60AD"/>
    <w:rsid w:val="002A60E4"/>
    <w:rsid w:val="002A6193"/>
    <w:rsid w:val="002A6206"/>
    <w:rsid w:val="002A63B4"/>
    <w:rsid w:val="002A64F1"/>
    <w:rsid w:val="002A6669"/>
    <w:rsid w:val="002A6702"/>
    <w:rsid w:val="002A673E"/>
    <w:rsid w:val="002A67FD"/>
    <w:rsid w:val="002A68B4"/>
    <w:rsid w:val="002A68FF"/>
    <w:rsid w:val="002A69AC"/>
    <w:rsid w:val="002A6A0E"/>
    <w:rsid w:val="002A6A9D"/>
    <w:rsid w:val="002A6CB6"/>
    <w:rsid w:val="002A6D0B"/>
    <w:rsid w:val="002A6E8D"/>
    <w:rsid w:val="002A70BA"/>
    <w:rsid w:val="002A7143"/>
    <w:rsid w:val="002A72CF"/>
    <w:rsid w:val="002A73BA"/>
    <w:rsid w:val="002A746A"/>
    <w:rsid w:val="002A74E9"/>
    <w:rsid w:val="002A7550"/>
    <w:rsid w:val="002A7759"/>
    <w:rsid w:val="002A7863"/>
    <w:rsid w:val="002A7878"/>
    <w:rsid w:val="002A7893"/>
    <w:rsid w:val="002A78D1"/>
    <w:rsid w:val="002A7917"/>
    <w:rsid w:val="002A7996"/>
    <w:rsid w:val="002A7A69"/>
    <w:rsid w:val="002A7C3E"/>
    <w:rsid w:val="002A7D01"/>
    <w:rsid w:val="002A7D8D"/>
    <w:rsid w:val="002A7DCA"/>
    <w:rsid w:val="002B006E"/>
    <w:rsid w:val="002B00A7"/>
    <w:rsid w:val="002B0122"/>
    <w:rsid w:val="002B019B"/>
    <w:rsid w:val="002B0245"/>
    <w:rsid w:val="002B027A"/>
    <w:rsid w:val="002B0376"/>
    <w:rsid w:val="002B0439"/>
    <w:rsid w:val="002B0528"/>
    <w:rsid w:val="002B0720"/>
    <w:rsid w:val="002B0728"/>
    <w:rsid w:val="002B0798"/>
    <w:rsid w:val="002B09BA"/>
    <w:rsid w:val="002B0D71"/>
    <w:rsid w:val="002B0E28"/>
    <w:rsid w:val="002B0EAE"/>
    <w:rsid w:val="002B1263"/>
    <w:rsid w:val="002B1307"/>
    <w:rsid w:val="002B133A"/>
    <w:rsid w:val="002B1527"/>
    <w:rsid w:val="002B153C"/>
    <w:rsid w:val="002B16D8"/>
    <w:rsid w:val="002B173E"/>
    <w:rsid w:val="002B1744"/>
    <w:rsid w:val="002B1752"/>
    <w:rsid w:val="002B1757"/>
    <w:rsid w:val="002B178E"/>
    <w:rsid w:val="002B17E0"/>
    <w:rsid w:val="002B1800"/>
    <w:rsid w:val="002B1B03"/>
    <w:rsid w:val="002B1D3C"/>
    <w:rsid w:val="002B1D5D"/>
    <w:rsid w:val="002B1DE2"/>
    <w:rsid w:val="002B1DF1"/>
    <w:rsid w:val="002B1E83"/>
    <w:rsid w:val="002B200D"/>
    <w:rsid w:val="002B2021"/>
    <w:rsid w:val="002B2175"/>
    <w:rsid w:val="002B222D"/>
    <w:rsid w:val="002B230A"/>
    <w:rsid w:val="002B23E0"/>
    <w:rsid w:val="002B247B"/>
    <w:rsid w:val="002B24AB"/>
    <w:rsid w:val="002B2575"/>
    <w:rsid w:val="002B25BA"/>
    <w:rsid w:val="002B25F5"/>
    <w:rsid w:val="002B25FD"/>
    <w:rsid w:val="002B2618"/>
    <w:rsid w:val="002B274C"/>
    <w:rsid w:val="002B2A42"/>
    <w:rsid w:val="002B2A8A"/>
    <w:rsid w:val="002B2AC2"/>
    <w:rsid w:val="002B2ACD"/>
    <w:rsid w:val="002B2B3D"/>
    <w:rsid w:val="002B2D1B"/>
    <w:rsid w:val="002B2E82"/>
    <w:rsid w:val="002B2FF4"/>
    <w:rsid w:val="002B30FB"/>
    <w:rsid w:val="002B313A"/>
    <w:rsid w:val="002B3202"/>
    <w:rsid w:val="002B33A9"/>
    <w:rsid w:val="002B3457"/>
    <w:rsid w:val="002B34A4"/>
    <w:rsid w:val="002B34CB"/>
    <w:rsid w:val="002B3552"/>
    <w:rsid w:val="002B35CA"/>
    <w:rsid w:val="002B368D"/>
    <w:rsid w:val="002B376A"/>
    <w:rsid w:val="002B37C1"/>
    <w:rsid w:val="002B380A"/>
    <w:rsid w:val="002B3822"/>
    <w:rsid w:val="002B38E1"/>
    <w:rsid w:val="002B3904"/>
    <w:rsid w:val="002B39B6"/>
    <w:rsid w:val="002B39BA"/>
    <w:rsid w:val="002B39EF"/>
    <w:rsid w:val="002B3A15"/>
    <w:rsid w:val="002B3CBC"/>
    <w:rsid w:val="002B3D43"/>
    <w:rsid w:val="002B3D6A"/>
    <w:rsid w:val="002B3F81"/>
    <w:rsid w:val="002B40BA"/>
    <w:rsid w:val="002B4170"/>
    <w:rsid w:val="002B424A"/>
    <w:rsid w:val="002B43E7"/>
    <w:rsid w:val="002B448B"/>
    <w:rsid w:val="002B448D"/>
    <w:rsid w:val="002B45CB"/>
    <w:rsid w:val="002B46FE"/>
    <w:rsid w:val="002B4928"/>
    <w:rsid w:val="002B49D5"/>
    <w:rsid w:val="002B4B97"/>
    <w:rsid w:val="002B4BFD"/>
    <w:rsid w:val="002B4CA6"/>
    <w:rsid w:val="002B4CFB"/>
    <w:rsid w:val="002B4F37"/>
    <w:rsid w:val="002B4F4F"/>
    <w:rsid w:val="002B4FA3"/>
    <w:rsid w:val="002B4FFB"/>
    <w:rsid w:val="002B555D"/>
    <w:rsid w:val="002B556B"/>
    <w:rsid w:val="002B569F"/>
    <w:rsid w:val="002B58F3"/>
    <w:rsid w:val="002B592E"/>
    <w:rsid w:val="002B5C7B"/>
    <w:rsid w:val="002B5DBA"/>
    <w:rsid w:val="002B5ECE"/>
    <w:rsid w:val="002B6095"/>
    <w:rsid w:val="002B614E"/>
    <w:rsid w:val="002B62A7"/>
    <w:rsid w:val="002B62FA"/>
    <w:rsid w:val="002B6357"/>
    <w:rsid w:val="002B63E2"/>
    <w:rsid w:val="002B644A"/>
    <w:rsid w:val="002B660B"/>
    <w:rsid w:val="002B68BB"/>
    <w:rsid w:val="002B68E1"/>
    <w:rsid w:val="002B690A"/>
    <w:rsid w:val="002B692C"/>
    <w:rsid w:val="002B69CF"/>
    <w:rsid w:val="002B6ACE"/>
    <w:rsid w:val="002B6ADA"/>
    <w:rsid w:val="002B6B86"/>
    <w:rsid w:val="002B6D2E"/>
    <w:rsid w:val="002B6DCE"/>
    <w:rsid w:val="002B6E42"/>
    <w:rsid w:val="002B6F06"/>
    <w:rsid w:val="002B6F2A"/>
    <w:rsid w:val="002B6FF0"/>
    <w:rsid w:val="002B7096"/>
    <w:rsid w:val="002B70DB"/>
    <w:rsid w:val="002B7118"/>
    <w:rsid w:val="002B71D8"/>
    <w:rsid w:val="002B7335"/>
    <w:rsid w:val="002B745B"/>
    <w:rsid w:val="002B74B5"/>
    <w:rsid w:val="002B7527"/>
    <w:rsid w:val="002B766A"/>
    <w:rsid w:val="002B789A"/>
    <w:rsid w:val="002B7901"/>
    <w:rsid w:val="002B7911"/>
    <w:rsid w:val="002B798B"/>
    <w:rsid w:val="002B79DC"/>
    <w:rsid w:val="002B7A4A"/>
    <w:rsid w:val="002B7B72"/>
    <w:rsid w:val="002B7B9E"/>
    <w:rsid w:val="002B7CA3"/>
    <w:rsid w:val="002B7CD0"/>
    <w:rsid w:val="002B7D32"/>
    <w:rsid w:val="002B7DF8"/>
    <w:rsid w:val="002B7F3F"/>
    <w:rsid w:val="002B7F48"/>
    <w:rsid w:val="002B7F80"/>
    <w:rsid w:val="002C00C9"/>
    <w:rsid w:val="002C0163"/>
    <w:rsid w:val="002C0178"/>
    <w:rsid w:val="002C028F"/>
    <w:rsid w:val="002C03D4"/>
    <w:rsid w:val="002C0716"/>
    <w:rsid w:val="002C07B9"/>
    <w:rsid w:val="002C07F9"/>
    <w:rsid w:val="002C083D"/>
    <w:rsid w:val="002C083E"/>
    <w:rsid w:val="002C0848"/>
    <w:rsid w:val="002C0871"/>
    <w:rsid w:val="002C0912"/>
    <w:rsid w:val="002C0A37"/>
    <w:rsid w:val="002C0A76"/>
    <w:rsid w:val="002C0A84"/>
    <w:rsid w:val="002C0A99"/>
    <w:rsid w:val="002C0BDD"/>
    <w:rsid w:val="002C0C13"/>
    <w:rsid w:val="002C0D74"/>
    <w:rsid w:val="002C0DA3"/>
    <w:rsid w:val="002C0E8A"/>
    <w:rsid w:val="002C0ED4"/>
    <w:rsid w:val="002C105B"/>
    <w:rsid w:val="002C10BB"/>
    <w:rsid w:val="002C11AC"/>
    <w:rsid w:val="002C136D"/>
    <w:rsid w:val="002C149A"/>
    <w:rsid w:val="002C149E"/>
    <w:rsid w:val="002C158B"/>
    <w:rsid w:val="002C15C7"/>
    <w:rsid w:val="002C15DD"/>
    <w:rsid w:val="002C1663"/>
    <w:rsid w:val="002C16A8"/>
    <w:rsid w:val="002C1710"/>
    <w:rsid w:val="002C171F"/>
    <w:rsid w:val="002C1878"/>
    <w:rsid w:val="002C18D8"/>
    <w:rsid w:val="002C192E"/>
    <w:rsid w:val="002C1A87"/>
    <w:rsid w:val="002C1B43"/>
    <w:rsid w:val="002C1BE0"/>
    <w:rsid w:val="002C1C9B"/>
    <w:rsid w:val="002C1CE1"/>
    <w:rsid w:val="002C1EDB"/>
    <w:rsid w:val="002C1EF6"/>
    <w:rsid w:val="002C1F3A"/>
    <w:rsid w:val="002C1F50"/>
    <w:rsid w:val="002C201E"/>
    <w:rsid w:val="002C20DA"/>
    <w:rsid w:val="002C20EA"/>
    <w:rsid w:val="002C2179"/>
    <w:rsid w:val="002C21BE"/>
    <w:rsid w:val="002C227D"/>
    <w:rsid w:val="002C2341"/>
    <w:rsid w:val="002C2457"/>
    <w:rsid w:val="002C2635"/>
    <w:rsid w:val="002C2691"/>
    <w:rsid w:val="002C2754"/>
    <w:rsid w:val="002C275C"/>
    <w:rsid w:val="002C290F"/>
    <w:rsid w:val="002C292E"/>
    <w:rsid w:val="002C2988"/>
    <w:rsid w:val="002C2A50"/>
    <w:rsid w:val="002C2A69"/>
    <w:rsid w:val="002C2C3A"/>
    <w:rsid w:val="002C2D9F"/>
    <w:rsid w:val="002C2DAA"/>
    <w:rsid w:val="002C2EAD"/>
    <w:rsid w:val="002C300E"/>
    <w:rsid w:val="002C3230"/>
    <w:rsid w:val="002C3274"/>
    <w:rsid w:val="002C35F0"/>
    <w:rsid w:val="002C3621"/>
    <w:rsid w:val="002C36B9"/>
    <w:rsid w:val="002C36C7"/>
    <w:rsid w:val="002C3774"/>
    <w:rsid w:val="002C37BF"/>
    <w:rsid w:val="002C395C"/>
    <w:rsid w:val="002C3A59"/>
    <w:rsid w:val="002C3CFA"/>
    <w:rsid w:val="002C3D19"/>
    <w:rsid w:val="002C3E18"/>
    <w:rsid w:val="002C3EFF"/>
    <w:rsid w:val="002C409B"/>
    <w:rsid w:val="002C414B"/>
    <w:rsid w:val="002C4205"/>
    <w:rsid w:val="002C42B3"/>
    <w:rsid w:val="002C438A"/>
    <w:rsid w:val="002C43E0"/>
    <w:rsid w:val="002C43EC"/>
    <w:rsid w:val="002C4434"/>
    <w:rsid w:val="002C44B1"/>
    <w:rsid w:val="002C460F"/>
    <w:rsid w:val="002C46D2"/>
    <w:rsid w:val="002C4732"/>
    <w:rsid w:val="002C47A7"/>
    <w:rsid w:val="002C4BA4"/>
    <w:rsid w:val="002C4BE0"/>
    <w:rsid w:val="002C4C86"/>
    <w:rsid w:val="002C4EC1"/>
    <w:rsid w:val="002C50C5"/>
    <w:rsid w:val="002C5154"/>
    <w:rsid w:val="002C521A"/>
    <w:rsid w:val="002C53BA"/>
    <w:rsid w:val="002C540B"/>
    <w:rsid w:val="002C540D"/>
    <w:rsid w:val="002C548D"/>
    <w:rsid w:val="002C54EC"/>
    <w:rsid w:val="002C5522"/>
    <w:rsid w:val="002C5560"/>
    <w:rsid w:val="002C5577"/>
    <w:rsid w:val="002C5794"/>
    <w:rsid w:val="002C5820"/>
    <w:rsid w:val="002C585C"/>
    <w:rsid w:val="002C589A"/>
    <w:rsid w:val="002C597C"/>
    <w:rsid w:val="002C5AA4"/>
    <w:rsid w:val="002C5C66"/>
    <w:rsid w:val="002C5CAA"/>
    <w:rsid w:val="002C5CD1"/>
    <w:rsid w:val="002C5DD2"/>
    <w:rsid w:val="002C5E4E"/>
    <w:rsid w:val="002C5EAB"/>
    <w:rsid w:val="002C5EBE"/>
    <w:rsid w:val="002C5F31"/>
    <w:rsid w:val="002C5F4B"/>
    <w:rsid w:val="002C606C"/>
    <w:rsid w:val="002C60FB"/>
    <w:rsid w:val="002C61C6"/>
    <w:rsid w:val="002C61D6"/>
    <w:rsid w:val="002C63E7"/>
    <w:rsid w:val="002C649E"/>
    <w:rsid w:val="002C64AC"/>
    <w:rsid w:val="002C64B6"/>
    <w:rsid w:val="002C64C0"/>
    <w:rsid w:val="002C6505"/>
    <w:rsid w:val="002C6539"/>
    <w:rsid w:val="002C6752"/>
    <w:rsid w:val="002C6A2C"/>
    <w:rsid w:val="002C6A5B"/>
    <w:rsid w:val="002C6A5F"/>
    <w:rsid w:val="002C6B7C"/>
    <w:rsid w:val="002C6C1C"/>
    <w:rsid w:val="002C6CE4"/>
    <w:rsid w:val="002C6F15"/>
    <w:rsid w:val="002C7041"/>
    <w:rsid w:val="002C718B"/>
    <w:rsid w:val="002C7199"/>
    <w:rsid w:val="002C71AA"/>
    <w:rsid w:val="002C7254"/>
    <w:rsid w:val="002C7296"/>
    <w:rsid w:val="002C7461"/>
    <w:rsid w:val="002C7544"/>
    <w:rsid w:val="002C754B"/>
    <w:rsid w:val="002C76B1"/>
    <w:rsid w:val="002C773C"/>
    <w:rsid w:val="002C7802"/>
    <w:rsid w:val="002C78E1"/>
    <w:rsid w:val="002C78E2"/>
    <w:rsid w:val="002C78ED"/>
    <w:rsid w:val="002C7965"/>
    <w:rsid w:val="002C7A4B"/>
    <w:rsid w:val="002C7B19"/>
    <w:rsid w:val="002C7BCD"/>
    <w:rsid w:val="002C7BF2"/>
    <w:rsid w:val="002C7E6B"/>
    <w:rsid w:val="002C7ED8"/>
    <w:rsid w:val="002D003A"/>
    <w:rsid w:val="002D0095"/>
    <w:rsid w:val="002D02D1"/>
    <w:rsid w:val="002D0315"/>
    <w:rsid w:val="002D0374"/>
    <w:rsid w:val="002D05A4"/>
    <w:rsid w:val="002D05CF"/>
    <w:rsid w:val="002D0740"/>
    <w:rsid w:val="002D0764"/>
    <w:rsid w:val="002D07F0"/>
    <w:rsid w:val="002D082C"/>
    <w:rsid w:val="002D08EF"/>
    <w:rsid w:val="002D09A0"/>
    <w:rsid w:val="002D09F4"/>
    <w:rsid w:val="002D0A9B"/>
    <w:rsid w:val="002D0AB1"/>
    <w:rsid w:val="002D0CC6"/>
    <w:rsid w:val="002D0CC9"/>
    <w:rsid w:val="002D0D4B"/>
    <w:rsid w:val="002D0DAB"/>
    <w:rsid w:val="002D0DFE"/>
    <w:rsid w:val="002D0E07"/>
    <w:rsid w:val="002D0F25"/>
    <w:rsid w:val="002D0F80"/>
    <w:rsid w:val="002D1102"/>
    <w:rsid w:val="002D113C"/>
    <w:rsid w:val="002D119E"/>
    <w:rsid w:val="002D11CA"/>
    <w:rsid w:val="002D1257"/>
    <w:rsid w:val="002D1276"/>
    <w:rsid w:val="002D1293"/>
    <w:rsid w:val="002D13E1"/>
    <w:rsid w:val="002D1485"/>
    <w:rsid w:val="002D1543"/>
    <w:rsid w:val="002D17F1"/>
    <w:rsid w:val="002D185A"/>
    <w:rsid w:val="002D18C7"/>
    <w:rsid w:val="002D18E6"/>
    <w:rsid w:val="002D18F3"/>
    <w:rsid w:val="002D197D"/>
    <w:rsid w:val="002D1A1E"/>
    <w:rsid w:val="002D1A98"/>
    <w:rsid w:val="002D1BA7"/>
    <w:rsid w:val="002D1C38"/>
    <w:rsid w:val="002D1C78"/>
    <w:rsid w:val="002D1F88"/>
    <w:rsid w:val="002D2030"/>
    <w:rsid w:val="002D205B"/>
    <w:rsid w:val="002D2076"/>
    <w:rsid w:val="002D20D6"/>
    <w:rsid w:val="002D215D"/>
    <w:rsid w:val="002D21F0"/>
    <w:rsid w:val="002D2201"/>
    <w:rsid w:val="002D2501"/>
    <w:rsid w:val="002D25C3"/>
    <w:rsid w:val="002D261E"/>
    <w:rsid w:val="002D276D"/>
    <w:rsid w:val="002D2775"/>
    <w:rsid w:val="002D290F"/>
    <w:rsid w:val="002D2A5A"/>
    <w:rsid w:val="002D2A66"/>
    <w:rsid w:val="002D2ABF"/>
    <w:rsid w:val="002D2AC8"/>
    <w:rsid w:val="002D2B3C"/>
    <w:rsid w:val="002D2B79"/>
    <w:rsid w:val="002D2C0D"/>
    <w:rsid w:val="002D2C18"/>
    <w:rsid w:val="002D2D69"/>
    <w:rsid w:val="002D2DC4"/>
    <w:rsid w:val="002D2EA7"/>
    <w:rsid w:val="002D2EB9"/>
    <w:rsid w:val="002D2F8D"/>
    <w:rsid w:val="002D2FD2"/>
    <w:rsid w:val="002D3001"/>
    <w:rsid w:val="002D300E"/>
    <w:rsid w:val="002D30D5"/>
    <w:rsid w:val="002D3100"/>
    <w:rsid w:val="002D325D"/>
    <w:rsid w:val="002D3308"/>
    <w:rsid w:val="002D34BB"/>
    <w:rsid w:val="002D36D4"/>
    <w:rsid w:val="002D3717"/>
    <w:rsid w:val="002D37DF"/>
    <w:rsid w:val="002D380E"/>
    <w:rsid w:val="002D387C"/>
    <w:rsid w:val="002D3ADF"/>
    <w:rsid w:val="002D3AEE"/>
    <w:rsid w:val="002D3AFD"/>
    <w:rsid w:val="002D3B2B"/>
    <w:rsid w:val="002D3BE4"/>
    <w:rsid w:val="002D3CDA"/>
    <w:rsid w:val="002D3D19"/>
    <w:rsid w:val="002D3D1B"/>
    <w:rsid w:val="002D3D3D"/>
    <w:rsid w:val="002D3E35"/>
    <w:rsid w:val="002D3F14"/>
    <w:rsid w:val="002D3F9A"/>
    <w:rsid w:val="002D3FFD"/>
    <w:rsid w:val="002D4043"/>
    <w:rsid w:val="002D411B"/>
    <w:rsid w:val="002D41F1"/>
    <w:rsid w:val="002D4252"/>
    <w:rsid w:val="002D4354"/>
    <w:rsid w:val="002D43BE"/>
    <w:rsid w:val="002D43CF"/>
    <w:rsid w:val="002D43D3"/>
    <w:rsid w:val="002D456D"/>
    <w:rsid w:val="002D45FA"/>
    <w:rsid w:val="002D4603"/>
    <w:rsid w:val="002D4629"/>
    <w:rsid w:val="002D4701"/>
    <w:rsid w:val="002D4742"/>
    <w:rsid w:val="002D47AB"/>
    <w:rsid w:val="002D4878"/>
    <w:rsid w:val="002D4930"/>
    <w:rsid w:val="002D49A0"/>
    <w:rsid w:val="002D4B44"/>
    <w:rsid w:val="002D4C8A"/>
    <w:rsid w:val="002D4CBF"/>
    <w:rsid w:val="002D4EAC"/>
    <w:rsid w:val="002D4EDE"/>
    <w:rsid w:val="002D4FE2"/>
    <w:rsid w:val="002D5084"/>
    <w:rsid w:val="002D522C"/>
    <w:rsid w:val="002D526E"/>
    <w:rsid w:val="002D533E"/>
    <w:rsid w:val="002D535E"/>
    <w:rsid w:val="002D53AA"/>
    <w:rsid w:val="002D54E0"/>
    <w:rsid w:val="002D55C5"/>
    <w:rsid w:val="002D5922"/>
    <w:rsid w:val="002D5C2E"/>
    <w:rsid w:val="002D5C3B"/>
    <w:rsid w:val="002D5D9B"/>
    <w:rsid w:val="002D5F5E"/>
    <w:rsid w:val="002D6016"/>
    <w:rsid w:val="002D6080"/>
    <w:rsid w:val="002D6084"/>
    <w:rsid w:val="002D6296"/>
    <w:rsid w:val="002D62F7"/>
    <w:rsid w:val="002D6382"/>
    <w:rsid w:val="002D6395"/>
    <w:rsid w:val="002D63BF"/>
    <w:rsid w:val="002D6475"/>
    <w:rsid w:val="002D6517"/>
    <w:rsid w:val="002D657D"/>
    <w:rsid w:val="002D65CC"/>
    <w:rsid w:val="002D65DC"/>
    <w:rsid w:val="002D666D"/>
    <w:rsid w:val="002D6736"/>
    <w:rsid w:val="002D682E"/>
    <w:rsid w:val="002D6842"/>
    <w:rsid w:val="002D6870"/>
    <w:rsid w:val="002D6A1F"/>
    <w:rsid w:val="002D6A2C"/>
    <w:rsid w:val="002D6F86"/>
    <w:rsid w:val="002D7023"/>
    <w:rsid w:val="002D7943"/>
    <w:rsid w:val="002D7A19"/>
    <w:rsid w:val="002D7A8E"/>
    <w:rsid w:val="002D7AFE"/>
    <w:rsid w:val="002D7B39"/>
    <w:rsid w:val="002D7BC0"/>
    <w:rsid w:val="002D7BD7"/>
    <w:rsid w:val="002D7C5A"/>
    <w:rsid w:val="002D7CE7"/>
    <w:rsid w:val="002D7E35"/>
    <w:rsid w:val="002D7E8D"/>
    <w:rsid w:val="002E029C"/>
    <w:rsid w:val="002E039F"/>
    <w:rsid w:val="002E04DA"/>
    <w:rsid w:val="002E0625"/>
    <w:rsid w:val="002E062F"/>
    <w:rsid w:val="002E0685"/>
    <w:rsid w:val="002E09E6"/>
    <w:rsid w:val="002E0B99"/>
    <w:rsid w:val="002E0C06"/>
    <w:rsid w:val="002E0C0E"/>
    <w:rsid w:val="002E0C57"/>
    <w:rsid w:val="002E0D0B"/>
    <w:rsid w:val="002E0D57"/>
    <w:rsid w:val="002E0F9F"/>
    <w:rsid w:val="002E10FB"/>
    <w:rsid w:val="002E1116"/>
    <w:rsid w:val="002E130A"/>
    <w:rsid w:val="002E13D8"/>
    <w:rsid w:val="002E141A"/>
    <w:rsid w:val="002E1422"/>
    <w:rsid w:val="002E14F0"/>
    <w:rsid w:val="002E15FD"/>
    <w:rsid w:val="002E1644"/>
    <w:rsid w:val="002E16D2"/>
    <w:rsid w:val="002E1776"/>
    <w:rsid w:val="002E17D9"/>
    <w:rsid w:val="002E182B"/>
    <w:rsid w:val="002E1B14"/>
    <w:rsid w:val="002E1B18"/>
    <w:rsid w:val="002E1B6B"/>
    <w:rsid w:val="002E1BEE"/>
    <w:rsid w:val="002E1C67"/>
    <w:rsid w:val="002E1C8A"/>
    <w:rsid w:val="002E1CA8"/>
    <w:rsid w:val="002E1D5A"/>
    <w:rsid w:val="002E1D9F"/>
    <w:rsid w:val="002E1E03"/>
    <w:rsid w:val="002E1EC5"/>
    <w:rsid w:val="002E1ECA"/>
    <w:rsid w:val="002E1F1A"/>
    <w:rsid w:val="002E2097"/>
    <w:rsid w:val="002E20B9"/>
    <w:rsid w:val="002E242A"/>
    <w:rsid w:val="002E24B3"/>
    <w:rsid w:val="002E2771"/>
    <w:rsid w:val="002E28C3"/>
    <w:rsid w:val="002E2945"/>
    <w:rsid w:val="002E2A6A"/>
    <w:rsid w:val="002E2B83"/>
    <w:rsid w:val="002E2D43"/>
    <w:rsid w:val="002E2D79"/>
    <w:rsid w:val="002E2E4B"/>
    <w:rsid w:val="002E2EED"/>
    <w:rsid w:val="002E2F71"/>
    <w:rsid w:val="002E2FED"/>
    <w:rsid w:val="002E3053"/>
    <w:rsid w:val="002E3093"/>
    <w:rsid w:val="002E31ED"/>
    <w:rsid w:val="002E3238"/>
    <w:rsid w:val="002E3254"/>
    <w:rsid w:val="002E33E0"/>
    <w:rsid w:val="002E34CB"/>
    <w:rsid w:val="002E35CE"/>
    <w:rsid w:val="002E3791"/>
    <w:rsid w:val="002E3831"/>
    <w:rsid w:val="002E390E"/>
    <w:rsid w:val="002E3956"/>
    <w:rsid w:val="002E3BCE"/>
    <w:rsid w:val="002E3EEC"/>
    <w:rsid w:val="002E3F31"/>
    <w:rsid w:val="002E41AF"/>
    <w:rsid w:val="002E420E"/>
    <w:rsid w:val="002E4253"/>
    <w:rsid w:val="002E4318"/>
    <w:rsid w:val="002E43DA"/>
    <w:rsid w:val="002E4442"/>
    <w:rsid w:val="002E44DC"/>
    <w:rsid w:val="002E452A"/>
    <w:rsid w:val="002E4536"/>
    <w:rsid w:val="002E4890"/>
    <w:rsid w:val="002E48A7"/>
    <w:rsid w:val="002E4945"/>
    <w:rsid w:val="002E4972"/>
    <w:rsid w:val="002E49B6"/>
    <w:rsid w:val="002E49FA"/>
    <w:rsid w:val="002E4A09"/>
    <w:rsid w:val="002E4B4D"/>
    <w:rsid w:val="002E4DD8"/>
    <w:rsid w:val="002E50B4"/>
    <w:rsid w:val="002E5202"/>
    <w:rsid w:val="002E52C5"/>
    <w:rsid w:val="002E52D3"/>
    <w:rsid w:val="002E536D"/>
    <w:rsid w:val="002E538F"/>
    <w:rsid w:val="002E53D2"/>
    <w:rsid w:val="002E53DD"/>
    <w:rsid w:val="002E5486"/>
    <w:rsid w:val="002E563D"/>
    <w:rsid w:val="002E56C0"/>
    <w:rsid w:val="002E58EC"/>
    <w:rsid w:val="002E5900"/>
    <w:rsid w:val="002E5993"/>
    <w:rsid w:val="002E5ABB"/>
    <w:rsid w:val="002E5DC3"/>
    <w:rsid w:val="002E5DE8"/>
    <w:rsid w:val="002E5F14"/>
    <w:rsid w:val="002E5F2C"/>
    <w:rsid w:val="002E5F7C"/>
    <w:rsid w:val="002E5FE0"/>
    <w:rsid w:val="002E604F"/>
    <w:rsid w:val="002E608A"/>
    <w:rsid w:val="002E6189"/>
    <w:rsid w:val="002E6217"/>
    <w:rsid w:val="002E6452"/>
    <w:rsid w:val="002E6467"/>
    <w:rsid w:val="002E647D"/>
    <w:rsid w:val="002E663E"/>
    <w:rsid w:val="002E67D1"/>
    <w:rsid w:val="002E6881"/>
    <w:rsid w:val="002E68F1"/>
    <w:rsid w:val="002E69E8"/>
    <w:rsid w:val="002E6AC7"/>
    <w:rsid w:val="002E6B5E"/>
    <w:rsid w:val="002E705E"/>
    <w:rsid w:val="002E70D8"/>
    <w:rsid w:val="002E716F"/>
    <w:rsid w:val="002E7311"/>
    <w:rsid w:val="002E7353"/>
    <w:rsid w:val="002E7378"/>
    <w:rsid w:val="002E7387"/>
    <w:rsid w:val="002E74CF"/>
    <w:rsid w:val="002E75A6"/>
    <w:rsid w:val="002E765F"/>
    <w:rsid w:val="002E7674"/>
    <w:rsid w:val="002E77CB"/>
    <w:rsid w:val="002E78B1"/>
    <w:rsid w:val="002E7D23"/>
    <w:rsid w:val="002E7DF2"/>
    <w:rsid w:val="002E7F2D"/>
    <w:rsid w:val="002F000D"/>
    <w:rsid w:val="002F01C6"/>
    <w:rsid w:val="002F0328"/>
    <w:rsid w:val="002F0353"/>
    <w:rsid w:val="002F0392"/>
    <w:rsid w:val="002F03F2"/>
    <w:rsid w:val="002F096B"/>
    <w:rsid w:val="002F0977"/>
    <w:rsid w:val="002F0A5A"/>
    <w:rsid w:val="002F0C32"/>
    <w:rsid w:val="002F0D43"/>
    <w:rsid w:val="002F0DEC"/>
    <w:rsid w:val="002F0EFA"/>
    <w:rsid w:val="002F0F01"/>
    <w:rsid w:val="002F0F26"/>
    <w:rsid w:val="002F0F2C"/>
    <w:rsid w:val="002F0F50"/>
    <w:rsid w:val="002F0F96"/>
    <w:rsid w:val="002F1284"/>
    <w:rsid w:val="002F128C"/>
    <w:rsid w:val="002F139E"/>
    <w:rsid w:val="002F13FE"/>
    <w:rsid w:val="002F142E"/>
    <w:rsid w:val="002F15D9"/>
    <w:rsid w:val="002F161A"/>
    <w:rsid w:val="002F17EC"/>
    <w:rsid w:val="002F1829"/>
    <w:rsid w:val="002F19B6"/>
    <w:rsid w:val="002F19EA"/>
    <w:rsid w:val="002F1A3D"/>
    <w:rsid w:val="002F1A58"/>
    <w:rsid w:val="002F1A7F"/>
    <w:rsid w:val="002F1C8A"/>
    <w:rsid w:val="002F1CC8"/>
    <w:rsid w:val="002F1CE2"/>
    <w:rsid w:val="002F1F55"/>
    <w:rsid w:val="002F1F76"/>
    <w:rsid w:val="002F1FC3"/>
    <w:rsid w:val="002F20D1"/>
    <w:rsid w:val="002F210E"/>
    <w:rsid w:val="002F224B"/>
    <w:rsid w:val="002F2282"/>
    <w:rsid w:val="002F2329"/>
    <w:rsid w:val="002F240E"/>
    <w:rsid w:val="002F2434"/>
    <w:rsid w:val="002F24A3"/>
    <w:rsid w:val="002F24F3"/>
    <w:rsid w:val="002F2540"/>
    <w:rsid w:val="002F26CE"/>
    <w:rsid w:val="002F2744"/>
    <w:rsid w:val="002F278E"/>
    <w:rsid w:val="002F2871"/>
    <w:rsid w:val="002F2896"/>
    <w:rsid w:val="002F2910"/>
    <w:rsid w:val="002F2935"/>
    <w:rsid w:val="002F295B"/>
    <w:rsid w:val="002F2967"/>
    <w:rsid w:val="002F298B"/>
    <w:rsid w:val="002F2A20"/>
    <w:rsid w:val="002F2A49"/>
    <w:rsid w:val="002F2B9A"/>
    <w:rsid w:val="002F2BA3"/>
    <w:rsid w:val="002F2C38"/>
    <w:rsid w:val="002F2C6C"/>
    <w:rsid w:val="002F2D65"/>
    <w:rsid w:val="002F2E81"/>
    <w:rsid w:val="002F2EBC"/>
    <w:rsid w:val="002F2ECD"/>
    <w:rsid w:val="002F31A8"/>
    <w:rsid w:val="002F32BE"/>
    <w:rsid w:val="002F32C8"/>
    <w:rsid w:val="002F338C"/>
    <w:rsid w:val="002F353C"/>
    <w:rsid w:val="002F3759"/>
    <w:rsid w:val="002F398F"/>
    <w:rsid w:val="002F3991"/>
    <w:rsid w:val="002F3ABE"/>
    <w:rsid w:val="002F3EAF"/>
    <w:rsid w:val="002F3EE1"/>
    <w:rsid w:val="002F3F73"/>
    <w:rsid w:val="002F3FC6"/>
    <w:rsid w:val="002F4085"/>
    <w:rsid w:val="002F4087"/>
    <w:rsid w:val="002F40ED"/>
    <w:rsid w:val="002F41EE"/>
    <w:rsid w:val="002F4242"/>
    <w:rsid w:val="002F4250"/>
    <w:rsid w:val="002F44E4"/>
    <w:rsid w:val="002F461B"/>
    <w:rsid w:val="002F471D"/>
    <w:rsid w:val="002F4762"/>
    <w:rsid w:val="002F477C"/>
    <w:rsid w:val="002F477E"/>
    <w:rsid w:val="002F47CB"/>
    <w:rsid w:val="002F47F9"/>
    <w:rsid w:val="002F482D"/>
    <w:rsid w:val="002F4995"/>
    <w:rsid w:val="002F49CB"/>
    <w:rsid w:val="002F4A90"/>
    <w:rsid w:val="002F4ABD"/>
    <w:rsid w:val="002F4B65"/>
    <w:rsid w:val="002F4BED"/>
    <w:rsid w:val="002F4C69"/>
    <w:rsid w:val="002F4CB4"/>
    <w:rsid w:val="002F53AA"/>
    <w:rsid w:val="002F53F8"/>
    <w:rsid w:val="002F54A9"/>
    <w:rsid w:val="002F560F"/>
    <w:rsid w:val="002F579A"/>
    <w:rsid w:val="002F5838"/>
    <w:rsid w:val="002F586B"/>
    <w:rsid w:val="002F593E"/>
    <w:rsid w:val="002F59AE"/>
    <w:rsid w:val="002F5B0F"/>
    <w:rsid w:val="002F5B90"/>
    <w:rsid w:val="002F5BE4"/>
    <w:rsid w:val="002F5D17"/>
    <w:rsid w:val="002F5E5A"/>
    <w:rsid w:val="002F6153"/>
    <w:rsid w:val="002F61E1"/>
    <w:rsid w:val="002F6244"/>
    <w:rsid w:val="002F6258"/>
    <w:rsid w:val="002F6418"/>
    <w:rsid w:val="002F6437"/>
    <w:rsid w:val="002F6461"/>
    <w:rsid w:val="002F6509"/>
    <w:rsid w:val="002F6534"/>
    <w:rsid w:val="002F6535"/>
    <w:rsid w:val="002F661A"/>
    <w:rsid w:val="002F66E0"/>
    <w:rsid w:val="002F6794"/>
    <w:rsid w:val="002F67E0"/>
    <w:rsid w:val="002F68C3"/>
    <w:rsid w:val="002F6991"/>
    <w:rsid w:val="002F6A2A"/>
    <w:rsid w:val="002F6AA9"/>
    <w:rsid w:val="002F6B5F"/>
    <w:rsid w:val="002F6CF9"/>
    <w:rsid w:val="002F6D95"/>
    <w:rsid w:val="002F6DCB"/>
    <w:rsid w:val="002F6E2B"/>
    <w:rsid w:val="002F6FED"/>
    <w:rsid w:val="002F706C"/>
    <w:rsid w:val="002F70A5"/>
    <w:rsid w:val="002F726A"/>
    <w:rsid w:val="002F7358"/>
    <w:rsid w:val="002F738B"/>
    <w:rsid w:val="002F7421"/>
    <w:rsid w:val="002F7755"/>
    <w:rsid w:val="002F77B5"/>
    <w:rsid w:val="002F780D"/>
    <w:rsid w:val="002F7829"/>
    <w:rsid w:val="002F786B"/>
    <w:rsid w:val="002F788E"/>
    <w:rsid w:val="002F79F2"/>
    <w:rsid w:val="002F79FC"/>
    <w:rsid w:val="002F7B17"/>
    <w:rsid w:val="002F7BD4"/>
    <w:rsid w:val="002F7BDD"/>
    <w:rsid w:val="002F7E21"/>
    <w:rsid w:val="002F7E3E"/>
    <w:rsid w:val="002F7EC0"/>
    <w:rsid w:val="002F7EEB"/>
    <w:rsid w:val="002F7FB6"/>
    <w:rsid w:val="00300010"/>
    <w:rsid w:val="00300112"/>
    <w:rsid w:val="00300259"/>
    <w:rsid w:val="003002D6"/>
    <w:rsid w:val="003002E0"/>
    <w:rsid w:val="003005EE"/>
    <w:rsid w:val="0030062C"/>
    <w:rsid w:val="00300645"/>
    <w:rsid w:val="0030066C"/>
    <w:rsid w:val="003006F5"/>
    <w:rsid w:val="00300770"/>
    <w:rsid w:val="003007AB"/>
    <w:rsid w:val="003007B2"/>
    <w:rsid w:val="0030081D"/>
    <w:rsid w:val="0030083B"/>
    <w:rsid w:val="0030098B"/>
    <w:rsid w:val="003009F2"/>
    <w:rsid w:val="00300A15"/>
    <w:rsid w:val="00300A5A"/>
    <w:rsid w:val="00300A6E"/>
    <w:rsid w:val="00300B39"/>
    <w:rsid w:val="00300B67"/>
    <w:rsid w:val="00300BD1"/>
    <w:rsid w:val="00300C09"/>
    <w:rsid w:val="00301057"/>
    <w:rsid w:val="00301069"/>
    <w:rsid w:val="003010DE"/>
    <w:rsid w:val="00301165"/>
    <w:rsid w:val="003012CF"/>
    <w:rsid w:val="00301302"/>
    <w:rsid w:val="0030133A"/>
    <w:rsid w:val="00301349"/>
    <w:rsid w:val="003013EE"/>
    <w:rsid w:val="0030146E"/>
    <w:rsid w:val="003015F5"/>
    <w:rsid w:val="00301674"/>
    <w:rsid w:val="0030173E"/>
    <w:rsid w:val="0030177E"/>
    <w:rsid w:val="0030180F"/>
    <w:rsid w:val="0030191B"/>
    <w:rsid w:val="003019D4"/>
    <w:rsid w:val="00301AC5"/>
    <w:rsid w:val="00301B90"/>
    <w:rsid w:val="00301D21"/>
    <w:rsid w:val="00301D93"/>
    <w:rsid w:val="00301E4B"/>
    <w:rsid w:val="00301FF9"/>
    <w:rsid w:val="00302037"/>
    <w:rsid w:val="00302102"/>
    <w:rsid w:val="0030211F"/>
    <w:rsid w:val="00302154"/>
    <w:rsid w:val="0030215E"/>
    <w:rsid w:val="003022BE"/>
    <w:rsid w:val="0030231A"/>
    <w:rsid w:val="003023F6"/>
    <w:rsid w:val="003024CD"/>
    <w:rsid w:val="003025B0"/>
    <w:rsid w:val="0030285D"/>
    <w:rsid w:val="003028B7"/>
    <w:rsid w:val="003028EE"/>
    <w:rsid w:val="00302972"/>
    <w:rsid w:val="00302A31"/>
    <w:rsid w:val="00302A43"/>
    <w:rsid w:val="00302AD1"/>
    <w:rsid w:val="00302AD9"/>
    <w:rsid w:val="00302AF7"/>
    <w:rsid w:val="00302CC9"/>
    <w:rsid w:val="00302D01"/>
    <w:rsid w:val="00302D88"/>
    <w:rsid w:val="00302E74"/>
    <w:rsid w:val="00303038"/>
    <w:rsid w:val="003030D8"/>
    <w:rsid w:val="0030313D"/>
    <w:rsid w:val="00303142"/>
    <w:rsid w:val="003031AD"/>
    <w:rsid w:val="003033DD"/>
    <w:rsid w:val="003034C8"/>
    <w:rsid w:val="003034CD"/>
    <w:rsid w:val="00303504"/>
    <w:rsid w:val="00303647"/>
    <w:rsid w:val="00303651"/>
    <w:rsid w:val="00303674"/>
    <w:rsid w:val="003037B9"/>
    <w:rsid w:val="00303847"/>
    <w:rsid w:val="003038D2"/>
    <w:rsid w:val="0030391A"/>
    <w:rsid w:val="00303928"/>
    <w:rsid w:val="0030397A"/>
    <w:rsid w:val="00303AB7"/>
    <w:rsid w:val="00303B7D"/>
    <w:rsid w:val="00303C1B"/>
    <w:rsid w:val="00303C60"/>
    <w:rsid w:val="00303D43"/>
    <w:rsid w:val="00303ED8"/>
    <w:rsid w:val="00304046"/>
    <w:rsid w:val="00304155"/>
    <w:rsid w:val="003041DF"/>
    <w:rsid w:val="00304311"/>
    <w:rsid w:val="00304327"/>
    <w:rsid w:val="00304329"/>
    <w:rsid w:val="0030443D"/>
    <w:rsid w:val="00304459"/>
    <w:rsid w:val="00304466"/>
    <w:rsid w:val="0030449B"/>
    <w:rsid w:val="00304537"/>
    <w:rsid w:val="0030464F"/>
    <w:rsid w:val="00304756"/>
    <w:rsid w:val="00304819"/>
    <w:rsid w:val="003048F5"/>
    <w:rsid w:val="00304908"/>
    <w:rsid w:val="0030490D"/>
    <w:rsid w:val="00304AB4"/>
    <w:rsid w:val="00304ADC"/>
    <w:rsid w:val="00304B9D"/>
    <w:rsid w:val="00304C26"/>
    <w:rsid w:val="00304D0A"/>
    <w:rsid w:val="00304DF0"/>
    <w:rsid w:val="00304E64"/>
    <w:rsid w:val="00304E9C"/>
    <w:rsid w:val="00304F4E"/>
    <w:rsid w:val="00304FA5"/>
    <w:rsid w:val="00304FDD"/>
    <w:rsid w:val="00305070"/>
    <w:rsid w:val="00305078"/>
    <w:rsid w:val="003052B1"/>
    <w:rsid w:val="00305307"/>
    <w:rsid w:val="00305367"/>
    <w:rsid w:val="003054C7"/>
    <w:rsid w:val="003054D8"/>
    <w:rsid w:val="003055D6"/>
    <w:rsid w:val="00305878"/>
    <w:rsid w:val="00305893"/>
    <w:rsid w:val="00305974"/>
    <w:rsid w:val="00305AC7"/>
    <w:rsid w:val="00305B00"/>
    <w:rsid w:val="00305B3B"/>
    <w:rsid w:val="00305C0E"/>
    <w:rsid w:val="00305CC7"/>
    <w:rsid w:val="00305D1B"/>
    <w:rsid w:val="00305DD7"/>
    <w:rsid w:val="00305E15"/>
    <w:rsid w:val="00305E2B"/>
    <w:rsid w:val="00305E6A"/>
    <w:rsid w:val="00305F0C"/>
    <w:rsid w:val="00305F20"/>
    <w:rsid w:val="00305F95"/>
    <w:rsid w:val="00306054"/>
    <w:rsid w:val="003060B3"/>
    <w:rsid w:val="00306196"/>
    <w:rsid w:val="003061DB"/>
    <w:rsid w:val="0030626E"/>
    <w:rsid w:val="003062F2"/>
    <w:rsid w:val="00306324"/>
    <w:rsid w:val="00306388"/>
    <w:rsid w:val="00306427"/>
    <w:rsid w:val="00306597"/>
    <w:rsid w:val="0030672E"/>
    <w:rsid w:val="00306797"/>
    <w:rsid w:val="003067A5"/>
    <w:rsid w:val="003067B4"/>
    <w:rsid w:val="00306811"/>
    <w:rsid w:val="00306867"/>
    <w:rsid w:val="003068C8"/>
    <w:rsid w:val="003069C4"/>
    <w:rsid w:val="003069CF"/>
    <w:rsid w:val="00306ADD"/>
    <w:rsid w:val="00306B4B"/>
    <w:rsid w:val="00306BB1"/>
    <w:rsid w:val="00306DBA"/>
    <w:rsid w:val="00306EEE"/>
    <w:rsid w:val="00306FAA"/>
    <w:rsid w:val="00306FAC"/>
    <w:rsid w:val="0030709D"/>
    <w:rsid w:val="003070ED"/>
    <w:rsid w:val="00307172"/>
    <w:rsid w:val="00307191"/>
    <w:rsid w:val="003071C6"/>
    <w:rsid w:val="003072F4"/>
    <w:rsid w:val="00307397"/>
    <w:rsid w:val="003073F6"/>
    <w:rsid w:val="00307468"/>
    <w:rsid w:val="003076C3"/>
    <w:rsid w:val="003077A7"/>
    <w:rsid w:val="0030786E"/>
    <w:rsid w:val="003078EF"/>
    <w:rsid w:val="00307A81"/>
    <w:rsid w:val="00307AF7"/>
    <w:rsid w:val="00307CB5"/>
    <w:rsid w:val="00307D02"/>
    <w:rsid w:val="00307D33"/>
    <w:rsid w:val="00307D4E"/>
    <w:rsid w:val="00307D67"/>
    <w:rsid w:val="00307E61"/>
    <w:rsid w:val="00307FDF"/>
    <w:rsid w:val="0031017E"/>
    <w:rsid w:val="003101F2"/>
    <w:rsid w:val="0031022C"/>
    <w:rsid w:val="00310278"/>
    <w:rsid w:val="00310338"/>
    <w:rsid w:val="0031033E"/>
    <w:rsid w:val="0031040A"/>
    <w:rsid w:val="00310583"/>
    <w:rsid w:val="00310668"/>
    <w:rsid w:val="0031079A"/>
    <w:rsid w:val="0031084F"/>
    <w:rsid w:val="003108DC"/>
    <w:rsid w:val="00310A16"/>
    <w:rsid w:val="00310A77"/>
    <w:rsid w:val="00310BA5"/>
    <w:rsid w:val="00310BE6"/>
    <w:rsid w:val="00310C1A"/>
    <w:rsid w:val="00310C95"/>
    <w:rsid w:val="00310E61"/>
    <w:rsid w:val="00311035"/>
    <w:rsid w:val="003110DC"/>
    <w:rsid w:val="003110EC"/>
    <w:rsid w:val="003111CD"/>
    <w:rsid w:val="003113AA"/>
    <w:rsid w:val="0031149B"/>
    <w:rsid w:val="003114A1"/>
    <w:rsid w:val="00311525"/>
    <w:rsid w:val="003118EF"/>
    <w:rsid w:val="00311937"/>
    <w:rsid w:val="0031198A"/>
    <w:rsid w:val="003119CC"/>
    <w:rsid w:val="00311ADD"/>
    <w:rsid w:val="00311BA9"/>
    <w:rsid w:val="00311CC9"/>
    <w:rsid w:val="00311D1D"/>
    <w:rsid w:val="00311D42"/>
    <w:rsid w:val="00311DBB"/>
    <w:rsid w:val="00311DEE"/>
    <w:rsid w:val="00311E93"/>
    <w:rsid w:val="00311F9E"/>
    <w:rsid w:val="0031213A"/>
    <w:rsid w:val="003121E5"/>
    <w:rsid w:val="0031222F"/>
    <w:rsid w:val="003122FC"/>
    <w:rsid w:val="00312416"/>
    <w:rsid w:val="00312552"/>
    <w:rsid w:val="00312578"/>
    <w:rsid w:val="0031260B"/>
    <w:rsid w:val="003127A7"/>
    <w:rsid w:val="003127FE"/>
    <w:rsid w:val="0031280B"/>
    <w:rsid w:val="00312854"/>
    <w:rsid w:val="0031286E"/>
    <w:rsid w:val="003128DC"/>
    <w:rsid w:val="00312969"/>
    <w:rsid w:val="00312996"/>
    <w:rsid w:val="003129A2"/>
    <w:rsid w:val="00312B37"/>
    <w:rsid w:val="00312C2B"/>
    <w:rsid w:val="00312CC5"/>
    <w:rsid w:val="00312E0F"/>
    <w:rsid w:val="00312E48"/>
    <w:rsid w:val="00312F2B"/>
    <w:rsid w:val="00312F64"/>
    <w:rsid w:val="0031312B"/>
    <w:rsid w:val="00313230"/>
    <w:rsid w:val="003132C1"/>
    <w:rsid w:val="00313328"/>
    <w:rsid w:val="003133CC"/>
    <w:rsid w:val="003133E0"/>
    <w:rsid w:val="0031346C"/>
    <w:rsid w:val="0031356C"/>
    <w:rsid w:val="003135A3"/>
    <w:rsid w:val="00313719"/>
    <w:rsid w:val="00313823"/>
    <w:rsid w:val="003138CA"/>
    <w:rsid w:val="00313960"/>
    <w:rsid w:val="00313979"/>
    <w:rsid w:val="00313A32"/>
    <w:rsid w:val="00313D7D"/>
    <w:rsid w:val="00313DE2"/>
    <w:rsid w:val="00313EE6"/>
    <w:rsid w:val="00313FF8"/>
    <w:rsid w:val="00314092"/>
    <w:rsid w:val="003140B3"/>
    <w:rsid w:val="003140E3"/>
    <w:rsid w:val="00314189"/>
    <w:rsid w:val="0031420F"/>
    <w:rsid w:val="00314225"/>
    <w:rsid w:val="0031423E"/>
    <w:rsid w:val="00314306"/>
    <w:rsid w:val="00314383"/>
    <w:rsid w:val="00314564"/>
    <w:rsid w:val="003145FD"/>
    <w:rsid w:val="003146C0"/>
    <w:rsid w:val="003146FE"/>
    <w:rsid w:val="003148A9"/>
    <w:rsid w:val="00314A1A"/>
    <w:rsid w:val="00314A26"/>
    <w:rsid w:val="00314A81"/>
    <w:rsid w:val="00314AB6"/>
    <w:rsid w:val="00314ABC"/>
    <w:rsid w:val="00314AFE"/>
    <w:rsid w:val="00314B30"/>
    <w:rsid w:val="00314B82"/>
    <w:rsid w:val="00314C1A"/>
    <w:rsid w:val="00314C4B"/>
    <w:rsid w:val="00314D4F"/>
    <w:rsid w:val="00315036"/>
    <w:rsid w:val="00315139"/>
    <w:rsid w:val="003153E2"/>
    <w:rsid w:val="00315427"/>
    <w:rsid w:val="00315498"/>
    <w:rsid w:val="003154A3"/>
    <w:rsid w:val="003154C8"/>
    <w:rsid w:val="00315597"/>
    <w:rsid w:val="003155A2"/>
    <w:rsid w:val="003155EB"/>
    <w:rsid w:val="0031560D"/>
    <w:rsid w:val="0031571E"/>
    <w:rsid w:val="003157AB"/>
    <w:rsid w:val="00315B93"/>
    <w:rsid w:val="00315C45"/>
    <w:rsid w:val="00315C4A"/>
    <w:rsid w:val="00315C73"/>
    <w:rsid w:val="00315CE1"/>
    <w:rsid w:val="00315CED"/>
    <w:rsid w:val="00315D6A"/>
    <w:rsid w:val="00315FFA"/>
    <w:rsid w:val="00316074"/>
    <w:rsid w:val="0031609E"/>
    <w:rsid w:val="003160C2"/>
    <w:rsid w:val="003160FF"/>
    <w:rsid w:val="0031610A"/>
    <w:rsid w:val="00316124"/>
    <w:rsid w:val="00316157"/>
    <w:rsid w:val="003162A7"/>
    <w:rsid w:val="003162DC"/>
    <w:rsid w:val="003162F9"/>
    <w:rsid w:val="003163B0"/>
    <w:rsid w:val="003165A2"/>
    <w:rsid w:val="00316665"/>
    <w:rsid w:val="00316717"/>
    <w:rsid w:val="00316868"/>
    <w:rsid w:val="0031686B"/>
    <w:rsid w:val="0031696B"/>
    <w:rsid w:val="003169B5"/>
    <w:rsid w:val="003169ED"/>
    <w:rsid w:val="00316A0D"/>
    <w:rsid w:val="00316A50"/>
    <w:rsid w:val="00316B75"/>
    <w:rsid w:val="00316C32"/>
    <w:rsid w:val="00316C7C"/>
    <w:rsid w:val="00316C7F"/>
    <w:rsid w:val="00316CD1"/>
    <w:rsid w:val="00316D24"/>
    <w:rsid w:val="00316E3F"/>
    <w:rsid w:val="00316F80"/>
    <w:rsid w:val="00317037"/>
    <w:rsid w:val="00317117"/>
    <w:rsid w:val="0031714B"/>
    <w:rsid w:val="003171C3"/>
    <w:rsid w:val="0031723E"/>
    <w:rsid w:val="00317257"/>
    <w:rsid w:val="003172AA"/>
    <w:rsid w:val="00317414"/>
    <w:rsid w:val="0031749C"/>
    <w:rsid w:val="00317503"/>
    <w:rsid w:val="00317521"/>
    <w:rsid w:val="003175BD"/>
    <w:rsid w:val="003176B5"/>
    <w:rsid w:val="003176E4"/>
    <w:rsid w:val="003176F4"/>
    <w:rsid w:val="00317791"/>
    <w:rsid w:val="0031779D"/>
    <w:rsid w:val="00317891"/>
    <w:rsid w:val="00317A05"/>
    <w:rsid w:val="00317AD8"/>
    <w:rsid w:val="00317B40"/>
    <w:rsid w:val="00317BAD"/>
    <w:rsid w:val="00317BB0"/>
    <w:rsid w:val="00317BF3"/>
    <w:rsid w:val="00317D32"/>
    <w:rsid w:val="00317E58"/>
    <w:rsid w:val="00320053"/>
    <w:rsid w:val="00320079"/>
    <w:rsid w:val="00320177"/>
    <w:rsid w:val="0032018A"/>
    <w:rsid w:val="003202F3"/>
    <w:rsid w:val="00320305"/>
    <w:rsid w:val="003203B7"/>
    <w:rsid w:val="00320414"/>
    <w:rsid w:val="00320473"/>
    <w:rsid w:val="003206EA"/>
    <w:rsid w:val="00320920"/>
    <w:rsid w:val="00320953"/>
    <w:rsid w:val="00320964"/>
    <w:rsid w:val="0032097B"/>
    <w:rsid w:val="00320AB3"/>
    <w:rsid w:val="00320AB7"/>
    <w:rsid w:val="00320B7F"/>
    <w:rsid w:val="00320C16"/>
    <w:rsid w:val="00320E02"/>
    <w:rsid w:val="00320E58"/>
    <w:rsid w:val="00320F92"/>
    <w:rsid w:val="0032101B"/>
    <w:rsid w:val="003210EB"/>
    <w:rsid w:val="00321377"/>
    <w:rsid w:val="00321902"/>
    <w:rsid w:val="0032195E"/>
    <w:rsid w:val="003219EA"/>
    <w:rsid w:val="00321A5C"/>
    <w:rsid w:val="00321CA0"/>
    <w:rsid w:val="00321CD1"/>
    <w:rsid w:val="00321D2E"/>
    <w:rsid w:val="00321D8C"/>
    <w:rsid w:val="00321DD1"/>
    <w:rsid w:val="00321E10"/>
    <w:rsid w:val="00321F98"/>
    <w:rsid w:val="00322079"/>
    <w:rsid w:val="003220CA"/>
    <w:rsid w:val="003221E1"/>
    <w:rsid w:val="0032221E"/>
    <w:rsid w:val="00322382"/>
    <w:rsid w:val="003223A9"/>
    <w:rsid w:val="003223C7"/>
    <w:rsid w:val="0032246A"/>
    <w:rsid w:val="003227A8"/>
    <w:rsid w:val="003227CB"/>
    <w:rsid w:val="00322907"/>
    <w:rsid w:val="00322923"/>
    <w:rsid w:val="00322990"/>
    <w:rsid w:val="003229B2"/>
    <w:rsid w:val="00322ABD"/>
    <w:rsid w:val="00322B9C"/>
    <w:rsid w:val="00322C07"/>
    <w:rsid w:val="00322C0D"/>
    <w:rsid w:val="00322D22"/>
    <w:rsid w:val="00322D35"/>
    <w:rsid w:val="00322E8C"/>
    <w:rsid w:val="00322FE6"/>
    <w:rsid w:val="0032321B"/>
    <w:rsid w:val="003232BA"/>
    <w:rsid w:val="003232E8"/>
    <w:rsid w:val="0032343A"/>
    <w:rsid w:val="003234AF"/>
    <w:rsid w:val="003234CA"/>
    <w:rsid w:val="003234E8"/>
    <w:rsid w:val="003234F3"/>
    <w:rsid w:val="00323528"/>
    <w:rsid w:val="00323664"/>
    <w:rsid w:val="003236F0"/>
    <w:rsid w:val="0032374F"/>
    <w:rsid w:val="003237C2"/>
    <w:rsid w:val="00323811"/>
    <w:rsid w:val="0032386D"/>
    <w:rsid w:val="00323882"/>
    <w:rsid w:val="003238D7"/>
    <w:rsid w:val="00323983"/>
    <w:rsid w:val="00323C4A"/>
    <w:rsid w:val="00323CC4"/>
    <w:rsid w:val="00323DC6"/>
    <w:rsid w:val="00323E86"/>
    <w:rsid w:val="00323EBA"/>
    <w:rsid w:val="00323EF5"/>
    <w:rsid w:val="00323F6D"/>
    <w:rsid w:val="00323F84"/>
    <w:rsid w:val="00323F9E"/>
    <w:rsid w:val="00324000"/>
    <w:rsid w:val="00324063"/>
    <w:rsid w:val="003240C6"/>
    <w:rsid w:val="00324107"/>
    <w:rsid w:val="0032428B"/>
    <w:rsid w:val="00324476"/>
    <w:rsid w:val="00324478"/>
    <w:rsid w:val="003245C3"/>
    <w:rsid w:val="003245DF"/>
    <w:rsid w:val="00324722"/>
    <w:rsid w:val="00324927"/>
    <w:rsid w:val="00324981"/>
    <w:rsid w:val="00324993"/>
    <w:rsid w:val="00324A1D"/>
    <w:rsid w:val="00324A99"/>
    <w:rsid w:val="00324AAB"/>
    <w:rsid w:val="00324AF6"/>
    <w:rsid w:val="00324B2A"/>
    <w:rsid w:val="00324B37"/>
    <w:rsid w:val="00324BD2"/>
    <w:rsid w:val="00324C76"/>
    <w:rsid w:val="00324C7F"/>
    <w:rsid w:val="00324CF6"/>
    <w:rsid w:val="00324D0C"/>
    <w:rsid w:val="00324DDA"/>
    <w:rsid w:val="00324E15"/>
    <w:rsid w:val="00324E3B"/>
    <w:rsid w:val="00324E3E"/>
    <w:rsid w:val="00324F0F"/>
    <w:rsid w:val="00324F3A"/>
    <w:rsid w:val="0032506A"/>
    <w:rsid w:val="00325162"/>
    <w:rsid w:val="0032529D"/>
    <w:rsid w:val="00325343"/>
    <w:rsid w:val="003253A0"/>
    <w:rsid w:val="003253B6"/>
    <w:rsid w:val="003253F1"/>
    <w:rsid w:val="00325491"/>
    <w:rsid w:val="003254CB"/>
    <w:rsid w:val="00325563"/>
    <w:rsid w:val="0032564A"/>
    <w:rsid w:val="003256BD"/>
    <w:rsid w:val="00325761"/>
    <w:rsid w:val="003257A1"/>
    <w:rsid w:val="0032580E"/>
    <w:rsid w:val="0032582F"/>
    <w:rsid w:val="003258D3"/>
    <w:rsid w:val="00325C64"/>
    <w:rsid w:val="00325D2C"/>
    <w:rsid w:val="0032602C"/>
    <w:rsid w:val="00326036"/>
    <w:rsid w:val="00326041"/>
    <w:rsid w:val="003260AD"/>
    <w:rsid w:val="00326407"/>
    <w:rsid w:val="00326479"/>
    <w:rsid w:val="00326552"/>
    <w:rsid w:val="00326557"/>
    <w:rsid w:val="003265A2"/>
    <w:rsid w:val="00326705"/>
    <w:rsid w:val="00326767"/>
    <w:rsid w:val="003267B1"/>
    <w:rsid w:val="003267EF"/>
    <w:rsid w:val="003268EE"/>
    <w:rsid w:val="00326914"/>
    <w:rsid w:val="00326977"/>
    <w:rsid w:val="00326B2F"/>
    <w:rsid w:val="00326C74"/>
    <w:rsid w:val="00326CFD"/>
    <w:rsid w:val="00326E0A"/>
    <w:rsid w:val="00327077"/>
    <w:rsid w:val="00327090"/>
    <w:rsid w:val="003270CE"/>
    <w:rsid w:val="00327112"/>
    <w:rsid w:val="00327114"/>
    <w:rsid w:val="00327158"/>
    <w:rsid w:val="0032719F"/>
    <w:rsid w:val="00327462"/>
    <w:rsid w:val="003274BB"/>
    <w:rsid w:val="00327595"/>
    <w:rsid w:val="003275C1"/>
    <w:rsid w:val="003276FE"/>
    <w:rsid w:val="003277C5"/>
    <w:rsid w:val="00327837"/>
    <w:rsid w:val="003278CB"/>
    <w:rsid w:val="00327AFE"/>
    <w:rsid w:val="00327C0A"/>
    <w:rsid w:val="00327C50"/>
    <w:rsid w:val="00327CF3"/>
    <w:rsid w:val="00327DD8"/>
    <w:rsid w:val="00327E75"/>
    <w:rsid w:val="00330410"/>
    <w:rsid w:val="00330433"/>
    <w:rsid w:val="0033045D"/>
    <w:rsid w:val="00330482"/>
    <w:rsid w:val="00330493"/>
    <w:rsid w:val="003306EF"/>
    <w:rsid w:val="003306FC"/>
    <w:rsid w:val="00330748"/>
    <w:rsid w:val="00330784"/>
    <w:rsid w:val="00330950"/>
    <w:rsid w:val="003309BA"/>
    <w:rsid w:val="00330A7A"/>
    <w:rsid w:val="00330B72"/>
    <w:rsid w:val="00330BB9"/>
    <w:rsid w:val="00330BC2"/>
    <w:rsid w:val="00330CB9"/>
    <w:rsid w:val="00330D1B"/>
    <w:rsid w:val="00330DB5"/>
    <w:rsid w:val="00330DC6"/>
    <w:rsid w:val="00330E48"/>
    <w:rsid w:val="00330EF3"/>
    <w:rsid w:val="00330F7D"/>
    <w:rsid w:val="0033105C"/>
    <w:rsid w:val="0033113A"/>
    <w:rsid w:val="003311D6"/>
    <w:rsid w:val="0033164F"/>
    <w:rsid w:val="00331651"/>
    <w:rsid w:val="003316C8"/>
    <w:rsid w:val="00331751"/>
    <w:rsid w:val="00331777"/>
    <w:rsid w:val="0033180E"/>
    <w:rsid w:val="00331856"/>
    <w:rsid w:val="00331860"/>
    <w:rsid w:val="00331881"/>
    <w:rsid w:val="0033188D"/>
    <w:rsid w:val="00331A1A"/>
    <w:rsid w:val="00331AEE"/>
    <w:rsid w:val="00331EEB"/>
    <w:rsid w:val="00331F9E"/>
    <w:rsid w:val="00331FA3"/>
    <w:rsid w:val="00331FD8"/>
    <w:rsid w:val="003320BA"/>
    <w:rsid w:val="0033235A"/>
    <w:rsid w:val="00332377"/>
    <w:rsid w:val="003323B4"/>
    <w:rsid w:val="00332538"/>
    <w:rsid w:val="00332544"/>
    <w:rsid w:val="0033262D"/>
    <w:rsid w:val="00332757"/>
    <w:rsid w:val="003327E8"/>
    <w:rsid w:val="00332925"/>
    <w:rsid w:val="00332952"/>
    <w:rsid w:val="003329D4"/>
    <w:rsid w:val="00332AFA"/>
    <w:rsid w:val="00332B05"/>
    <w:rsid w:val="00332BE0"/>
    <w:rsid w:val="00332C11"/>
    <w:rsid w:val="00332C36"/>
    <w:rsid w:val="00332D1A"/>
    <w:rsid w:val="00332D96"/>
    <w:rsid w:val="00332F72"/>
    <w:rsid w:val="00332FAE"/>
    <w:rsid w:val="00332FCD"/>
    <w:rsid w:val="00333017"/>
    <w:rsid w:val="00333050"/>
    <w:rsid w:val="003330AF"/>
    <w:rsid w:val="003331D8"/>
    <w:rsid w:val="003332A6"/>
    <w:rsid w:val="003332E4"/>
    <w:rsid w:val="003335C7"/>
    <w:rsid w:val="00333632"/>
    <w:rsid w:val="00333718"/>
    <w:rsid w:val="00333729"/>
    <w:rsid w:val="00333976"/>
    <w:rsid w:val="0033398C"/>
    <w:rsid w:val="003339AC"/>
    <w:rsid w:val="00333AE2"/>
    <w:rsid w:val="00333B3F"/>
    <w:rsid w:val="00333BE1"/>
    <w:rsid w:val="00333C37"/>
    <w:rsid w:val="00333CB4"/>
    <w:rsid w:val="00333CF2"/>
    <w:rsid w:val="00333DFD"/>
    <w:rsid w:val="00333E6A"/>
    <w:rsid w:val="00333E88"/>
    <w:rsid w:val="00334124"/>
    <w:rsid w:val="0033432B"/>
    <w:rsid w:val="0033437A"/>
    <w:rsid w:val="00334596"/>
    <w:rsid w:val="0033459C"/>
    <w:rsid w:val="003345F3"/>
    <w:rsid w:val="00334632"/>
    <w:rsid w:val="00334646"/>
    <w:rsid w:val="0033473A"/>
    <w:rsid w:val="00334874"/>
    <w:rsid w:val="003349D2"/>
    <w:rsid w:val="003349E8"/>
    <w:rsid w:val="00334A4C"/>
    <w:rsid w:val="00334A99"/>
    <w:rsid w:val="00334AD6"/>
    <w:rsid w:val="00334B47"/>
    <w:rsid w:val="00334B4C"/>
    <w:rsid w:val="00334B5E"/>
    <w:rsid w:val="00334C07"/>
    <w:rsid w:val="00334D8A"/>
    <w:rsid w:val="00334E18"/>
    <w:rsid w:val="00334E4C"/>
    <w:rsid w:val="00335009"/>
    <w:rsid w:val="00335064"/>
    <w:rsid w:val="0033509B"/>
    <w:rsid w:val="00335174"/>
    <w:rsid w:val="00335229"/>
    <w:rsid w:val="0033531D"/>
    <w:rsid w:val="00335459"/>
    <w:rsid w:val="003354A1"/>
    <w:rsid w:val="00335549"/>
    <w:rsid w:val="003355B8"/>
    <w:rsid w:val="0033560D"/>
    <w:rsid w:val="003356C7"/>
    <w:rsid w:val="00335819"/>
    <w:rsid w:val="003358F9"/>
    <w:rsid w:val="00335997"/>
    <w:rsid w:val="00335BC3"/>
    <w:rsid w:val="00335C2F"/>
    <w:rsid w:val="00335C34"/>
    <w:rsid w:val="00335CE1"/>
    <w:rsid w:val="00335D2D"/>
    <w:rsid w:val="00335ED4"/>
    <w:rsid w:val="00335F51"/>
    <w:rsid w:val="00335F56"/>
    <w:rsid w:val="00336077"/>
    <w:rsid w:val="003360B3"/>
    <w:rsid w:val="003361F8"/>
    <w:rsid w:val="0033630E"/>
    <w:rsid w:val="00336348"/>
    <w:rsid w:val="003363DF"/>
    <w:rsid w:val="00336424"/>
    <w:rsid w:val="00336498"/>
    <w:rsid w:val="0033653D"/>
    <w:rsid w:val="0033657C"/>
    <w:rsid w:val="00336595"/>
    <w:rsid w:val="003365E6"/>
    <w:rsid w:val="003366EA"/>
    <w:rsid w:val="003366F0"/>
    <w:rsid w:val="003367FF"/>
    <w:rsid w:val="00336931"/>
    <w:rsid w:val="00336A94"/>
    <w:rsid w:val="00336AA0"/>
    <w:rsid w:val="00336B8E"/>
    <w:rsid w:val="00336BBE"/>
    <w:rsid w:val="00336C67"/>
    <w:rsid w:val="00336CAE"/>
    <w:rsid w:val="00336FBE"/>
    <w:rsid w:val="0033707A"/>
    <w:rsid w:val="0033710B"/>
    <w:rsid w:val="003371CD"/>
    <w:rsid w:val="00337326"/>
    <w:rsid w:val="003373F3"/>
    <w:rsid w:val="00337426"/>
    <w:rsid w:val="0033744F"/>
    <w:rsid w:val="00337470"/>
    <w:rsid w:val="0033752A"/>
    <w:rsid w:val="00337599"/>
    <w:rsid w:val="003375A3"/>
    <w:rsid w:val="00337672"/>
    <w:rsid w:val="00337748"/>
    <w:rsid w:val="00337946"/>
    <w:rsid w:val="00337AA0"/>
    <w:rsid w:val="00337ADE"/>
    <w:rsid w:val="00337B8B"/>
    <w:rsid w:val="00337C16"/>
    <w:rsid w:val="00337C27"/>
    <w:rsid w:val="00337D4B"/>
    <w:rsid w:val="00337DE7"/>
    <w:rsid w:val="00337E53"/>
    <w:rsid w:val="00337EF9"/>
    <w:rsid w:val="00337F20"/>
    <w:rsid w:val="0034002A"/>
    <w:rsid w:val="00340046"/>
    <w:rsid w:val="00340084"/>
    <w:rsid w:val="00340099"/>
    <w:rsid w:val="003400BF"/>
    <w:rsid w:val="00340301"/>
    <w:rsid w:val="00340333"/>
    <w:rsid w:val="0034039E"/>
    <w:rsid w:val="0034044E"/>
    <w:rsid w:val="003404AF"/>
    <w:rsid w:val="003404B8"/>
    <w:rsid w:val="003405E8"/>
    <w:rsid w:val="003406FA"/>
    <w:rsid w:val="003407B3"/>
    <w:rsid w:val="00340932"/>
    <w:rsid w:val="003409E4"/>
    <w:rsid w:val="00340AC5"/>
    <w:rsid w:val="00340B04"/>
    <w:rsid w:val="00340B41"/>
    <w:rsid w:val="00340B52"/>
    <w:rsid w:val="00340B5E"/>
    <w:rsid w:val="00340BB0"/>
    <w:rsid w:val="00340BD5"/>
    <w:rsid w:val="00340C7B"/>
    <w:rsid w:val="00340CF6"/>
    <w:rsid w:val="00340E0C"/>
    <w:rsid w:val="00340F08"/>
    <w:rsid w:val="00341088"/>
    <w:rsid w:val="0034112A"/>
    <w:rsid w:val="003411F7"/>
    <w:rsid w:val="0034122C"/>
    <w:rsid w:val="003412EF"/>
    <w:rsid w:val="003414C7"/>
    <w:rsid w:val="003415D8"/>
    <w:rsid w:val="00341637"/>
    <w:rsid w:val="0034165B"/>
    <w:rsid w:val="0034169D"/>
    <w:rsid w:val="003416BB"/>
    <w:rsid w:val="0034171D"/>
    <w:rsid w:val="003417C4"/>
    <w:rsid w:val="003417D3"/>
    <w:rsid w:val="00341955"/>
    <w:rsid w:val="003419E0"/>
    <w:rsid w:val="00341A59"/>
    <w:rsid w:val="00341A7F"/>
    <w:rsid w:val="00341B06"/>
    <w:rsid w:val="00341BE8"/>
    <w:rsid w:val="00341E5F"/>
    <w:rsid w:val="00341EEA"/>
    <w:rsid w:val="00341F6D"/>
    <w:rsid w:val="00341F85"/>
    <w:rsid w:val="0034202A"/>
    <w:rsid w:val="0034205F"/>
    <w:rsid w:val="003420A7"/>
    <w:rsid w:val="003420C7"/>
    <w:rsid w:val="003420E5"/>
    <w:rsid w:val="003422DF"/>
    <w:rsid w:val="0034232A"/>
    <w:rsid w:val="0034242B"/>
    <w:rsid w:val="003424F2"/>
    <w:rsid w:val="00342540"/>
    <w:rsid w:val="0034255C"/>
    <w:rsid w:val="0034257A"/>
    <w:rsid w:val="003425B4"/>
    <w:rsid w:val="003425E5"/>
    <w:rsid w:val="00342638"/>
    <w:rsid w:val="0034271C"/>
    <w:rsid w:val="00342721"/>
    <w:rsid w:val="00342769"/>
    <w:rsid w:val="0034278C"/>
    <w:rsid w:val="00342858"/>
    <w:rsid w:val="00342877"/>
    <w:rsid w:val="003429BF"/>
    <w:rsid w:val="003429CC"/>
    <w:rsid w:val="00342ADA"/>
    <w:rsid w:val="00342BA8"/>
    <w:rsid w:val="00342D68"/>
    <w:rsid w:val="00342D7B"/>
    <w:rsid w:val="00342EDF"/>
    <w:rsid w:val="00342EE6"/>
    <w:rsid w:val="00342F7C"/>
    <w:rsid w:val="00343241"/>
    <w:rsid w:val="00343342"/>
    <w:rsid w:val="00343355"/>
    <w:rsid w:val="003433ED"/>
    <w:rsid w:val="0034342D"/>
    <w:rsid w:val="003434A0"/>
    <w:rsid w:val="003434BB"/>
    <w:rsid w:val="003434BE"/>
    <w:rsid w:val="0034354B"/>
    <w:rsid w:val="0034359F"/>
    <w:rsid w:val="003436F2"/>
    <w:rsid w:val="00343725"/>
    <w:rsid w:val="0034373E"/>
    <w:rsid w:val="00343826"/>
    <w:rsid w:val="003438DE"/>
    <w:rsid w:val="00343913"/>
    <w:rsid w:val="003439DF"/>
    <w:rsid w:val="00343A1E"/>
    <w:rsid w:val="00343AF7"/>
    <w:rsid w:val="00343BF4"/>
    <w:rsid w:val="00343F60"/>
    <w:rsid w:val="00343FE0"/>
    <w:rsid w:val="003440C5"/>
    <w:rsid w:val="00344241"/>
    <w:rsid w:val="003443AF"/>
    <w:rsid w:val="00344454"/>
    <w:rsid w:val="00344507"/>
    <w:rsid w:val="00344585"/>
    <w:rsid w:val="00344691"/>
    <w:rsid w:val="0034487E"/>
    <w:rsid w:val="003448B5"/>
    <w:rsid w:val="00344911"/>
    <w:rsid w:val="00344B10"/>
    <w:rsid w:val="00344C0F"/>
    <w:rsid w:val="00344C73"/>
    <w:rsid w:val="00344C94"/>
    <w:rsid w:val="00344CB8"/>
    <w:rsid w:val="00344F41"/>
    <w:rsid w:val="00344F9D"/>
    <w:rsid w:val="0034503F"/>
    <w:rsid w:val="003450A9"/>
    <w:rsid w:val="00345193"/>
    <w:rsid w:val="0034523E"/>
    <w:rsid w:val="0034525A"/>
    <w:rsid w:val="003452B3"/>
    <w:rsid w:val="00345338"/>
    <w:rsid w:val="00345466"/>
    <w:rsid w:val="00345495"/>
    <w:rsid w:val="003455BB"/>
    <w:rsid w:val="003455EF"/>
    <w:rsid w:val="00345608"/>
    <w:rsid w:val="0034563C"/>
    <w:rsid w:val="00345670"/>
    <w:rsid w:val="003456F6"/>
    <w:rsid w:val="003457FD"/>
    <w:rsid w:val="003458EF"/>
    <w:rsid w:val="0034591A"/>
    <w:rsid w:val="003459DD"/>
    <w:rsid w:val="00345B89"/>
    <w:rsid w:val="00345BEF"/>
    <w:rsid w:val="00345C0C"/>
    <w:rsid w:val="00345C8A"/>
    <w:rsid w:val="00346205"/>
    <w:rsid w:val="00346266"/>
    <w:rsid w:val="00346356"/>
    <w:rsid w:val="00346567"/>
    <w:rsid w:val="00346860"/>
    <w:rsid w:val="00346904"/>
    <w:rsid w:val="0034693F"/>
    <w:rsid w:val="00346BF5"/>
    <w:rsid w:val="00346C42"/>
    <w:rsid w:val="00346CAE"/>
    <w:rsid w:val="00346CB2"/>
    <w:rsid w:val="00346D6B"/>
    <w:rsid w:val="00346D89"/>
    <w:rsid w:val="00346F12"/>
    <w:rsid w:val="0034715A"/>
    <w:rsid w:val="003471B2"/>
    <w:rsid w:val="003472FE"/>
    <w:rsid w:val="00347323"/>
    <w:rsid w:val="003473E1"/>
    <w:rsid w:val="003476D7"/>
    <w:rsid w:val="003477BE"/>
    <w:rsid w:val="0034787E"/>
    <w:rsid w:val="003478FF"/>
    <w:rsid w:val="0034793E"/>
    <w:rsid w:val="00347987"/>
    <w:rsid w:val="003479AA"/>
    <w:rsid w:val="003479C2"/>
    <w:rsid w:val="00347A09"/>
    <w:rsid w:val="00347A25"/>
    <w:rsid w:val="00347C10"/>
    <w:rsid w:val="00347D2F"/>
    <w:rsid w:val="00347EF7"/>
    <w:rsid w:val="00347F4C"/>
    <w:rsid w:val="00347FA2"/>
    <w:rsid w:val="00347FEA"/>
    <w:rsid w:val="00350121"/>
    <w:rsid w:val="00350147"/>
    <w:rsid w:val="00350252"/>
    <w:rsid w:val="00350306"/>
    <w:rsid w:val="0035046F"/>
    <w:rsid w:val="003505C0"/>
    <w:rsid w:val="003505CB"/>
    <w:rsid w:val="0035060B"/>
    <w:rsid w:val="003508B7"/>
    <w:rsid w:val="00350923"/>
    <w:rsid w:val="00350AB3"/>
    <w:rsid w:val="00350D38"/>
    <w:rsid w:val="00350F7F"/>
    <w:rsid w:val="00351057"/>
    <w:rsid w:val="0035116E"/>
    <w:rsid w:val="00351273"/>
    <w:rsid w:val="003516BD"/>
    <w:rsid w:val="003517E7"/>
    <w:rsid w:val="00351870"/>
    <w:rsid w:val="00351898"/>
    <w:rsid w:val="00351900"/>
    <w:rsid w:val="00351902"/>
    <w:rsid w:val="003519CC"/>
    <w:rsid w:val="00351A5C"/>
    <w:rsid w:val="00351A88"/>
    <w:rsid w:val="00351AB0"/>
    <w:rsid w:val="00351B91"/>
    <w:rsid w:val="00351BDC"/>
    <w:rsid w:val="00351DB4"/>
    <w:rsid w:val="00351E40"/>
    <w:rsid w:val="00351E53"/>
    <w:rsid w:val="00351F9E"/>
    <w:rsid w:val="00351FAA"/>
    <w:rsid w:val="00351FAF"/>
    <w:rsid w:val="00351FBB"/>
    <w:rsid w:val="0035204A"/>
    <w:rsid w:val="0035228A"/>
    <w:rsid w:val="00352362"/>
    <w:rsid w:val="003523E2"/>
    <w:rsid w:val="00352432"/>
    <w:rsid w:val="00352993"/>
    <w:rsid w:val="003529CB"/>
    <w:rsid w:val="00352A29"/>
    <w:rsid w:val="00352A39"/>
    <w:rsid w:val="00352B40"/>
    <w:rsid w:val="00352D51"/>
    <w:rsid w:val="00352DC7"/>
    <w:rsid w:val="00352E59"/>
    <w:rsid w:val="00352EFA"/>
    <w:rsid w:val="0035302C"/>
    <w:rsid w:val="00353086"/>
    <w:rsid w:val="00353147"/>
    <w:rsid w:val="00353165"/>
    <w:rsid w:val="00353215"/>
    <w:rsid w:val="0035326D"/>
    <w:rsid w:val="003532A6"/>
    <w:rsid w:val="003532FC"/>
    <w:rsid w:val="0035336A"/>
    <w:rsid w:val="00353411"/>
    <w:rsid w:val="00353437"/>
    <w:rsid w:val="00353566"/>
    <w:rsid w:val="003537A8"/>
    <w:rsid w:val="0035387D"/>
    <w:rsid w:val="00353A2A"/>
    <w:rsid w:val="00353A41"/>
    <w:rsid w:val="00353C6B"/>
    <w:rsid w:val="00353DEA"/>
    <w:rsid w:val="00353E79"/>
    <w:rsid w:val="00353EBD"/>
    <w:rsid w:val="00354222"/>
    <w:rsid w:val="003542B0"/>
    <w:rsid w:val="0035432F"/>
    <w:rsid w:val="00354427"/>
    <w:rsid w:val="00354444"/>
    <w:rsid w:val="003545C5"/>
    <w:rsid w:val="00354781"/>
    <w:rsid w:val="00354793"/>
    <w:rsid w:val="00354859"/>
    <w:rsid w:val="00354996"/>
    <w:rsid w:val="003549C1"/>
    <w:rsid w:val="00354A70"/>
    <w:rsid w:val="00354AFE"/>
    <w:rsid w:val="00354B49"/>
    <w:rsid w:val="00354E2D"/>
    <w:rsid w:val="00354E42"/>
    <w:rsid w:val="00354E4D"/>
    <w:rsid w:val="00354EA3"/>
    <w:rsid w:val="00354EAD"/>
    <w:rsid w:val="00354F32"/>
    <w:rsid w:val="00355061"/>
    <w:rsid w:val="0035507F"/>
    <w:rsid w:val="00355095"/>
    <w:rsid w:val="00355108"/>
    <w:rsid w:val="0035525E"/>
    <w:rsid w:val="00355374"/>
    <w:rsid w:val="00355402"/>
    <w:rsid w:val="00355612"/>
    <w:rsid w:val="00355650"/>
    <w:rsid w:val="0035573E"/>
    <w:rsid w:val="00355860"/>
    <w:rsid w:val="0035597F"/>
    <w:rsid w:val="00355AC3"/>
    <w:rsid w:val="00355B78"/>
    <w:rsid w:val="00355DA4"/>
    <w:rsid w:val="00355DEF"/>
    <w:rsid w:val="00355E84"/>
    <w:rsid w:val="00355FD3"/>
    <w:rsid w:val="00356087"/>
    <w:rsid w:val="003562C2"/>
    <w:rsid w:val="00356377"/>
    <w:rsid w:val="0035639D"/>
    <w:rsid w:val="0035639F"/>
    <w:rsid w:val="003563B4"/>
    <w:rsid w:val="003564BB"/>
    <w:rsid w:val="003565A7"/>
    <w:rsid w:val="003565B1"/>
    <w:rsid w:val="00356634"/>
    <w:rsid w:val="00356640"/>
    <w:rsid w:val="00356652"/>
    <w:rsid w:val="00356698"/>
    <w:rsid w:val="003567D6"/>
    <w:rsid w:val="0035689E"/>
    <w:rsid w:val="003569A6"/>
    <w:rsid w:val="00356B29"/>
    <w:rsid w:val="00356C4C"/>
    <w:rsid w:val="00356CC7"/>
    <w:rsid w:val="00356CEA"/>
    <w:rsid w:val="00356DD2"/>
    <w:rsid w:val="00356FB9"/>
    <w:rsid w:val="00357032"/>
    <w:rsid w:val="0035705B"/>
    <w:rsid w:val="003571B3"/>
    <w:rsid w:val="00357226"/>
    <w:rsid w:val="0035723F"/>
    <w:rsid w:val="00357247"/>
    <w:rsid w:val="00357262"/>
    <w:rsid w:val="003572D2"/>
    <w:rsid w:val="003572E4"/>
    <w:rsid w:val="0035735F"/>
    <w:rsid w:val="00357447"/>
    <w:rsid w:val="00357471"/>
    <w:rsid w:val="00357539"/>
    <w:rsid w:val="003575B9"/>
    <w:rsid w:val="00357615"/>
    <w:rsid w:val="00357690"/>
    <w:rsid w:val="00357718"/>
    <w:rsid w:val="0035772D"/>
    <w:rsid w:val="00357884"/>
    <w:rsid w:val="003578FF"/>
    <w:rsid w:val="00357A2A"/>
    <w:rsid w:val="00357A42"/>
    <w:rsid w:val="00357C01"/>
    <w:rsid w:val="00357D4C"/>
    <w:rsid w:val="00357DC5"/>
    <w:rsid w:val="00360043"/>
    <w:rsid w:val="003600F6"/>
    <w:rsid w:val="00360144"/>
    <w:rsid w:val="003601B7"/>
    <w:rsid w:val="003601CC"/>
    <w:rsid w:val="00360222"/>
    <w:rsid w:val="0036022F"/>
    <w:rsid w:val="0036033E"/>
    <w:rsid w:val="003603B7"/>
    <w:rsid w:val="003605AB"/>
    <w:rsid w:val="0036064F"/>
    <w:rsid w:val="00360758"/>
    <w:rsid w:val="003607F7"/>
    <w:rsid w:val="00360992"/>
    <w:rsid w:val="003609A4"/>
    <w:rsid w:val="00360B21"/>
    <w:rsid w:val="00360BB1"/>
    <w:rsid w:val="00360DA7"/>
    <w:rsid w:val="00360DC3"/>
    <w:rsid w:val="00360DE2"/>
    <w:rsid w:val="00360E1C"/>
    <w:rsid w:val="00360F52"/>
    <w:rsid w:val="00360F5F"/>
    <w:rsid w:val="00360F73"/>
    <w:rsid w:val="00360F77"/>
    <w:rsid w:val="00360FA7"/>
    <w:rsid w:val="00360FF5"/>
    <w:rsid w:val="00361114"/>
    <w:rsid w:val="0036111E"/>
    <w:rsid w:val="003611DD"/>
    <w:rsid w:val="0036130A"/>
    <w:rsid w:val="003613F0"/>
    <w:rsid w:val="0036149A"/>
    <w:rsid w:val="003614E9"/>
    <w:rsid w:val="00361562"/>
    <w:rsid w:val="003615AE"/>
    <w:rsid w:val="00361629"/>
    <w:rsid w:val="0036173D"/>
    <w:rsid w:val="00361840"/>
    <w:rsid w:val="0036186A"/>
    <w:rsid w:val="00361A20"/>
    <w:rsid w:val="00361ADA"/>
    <w:rsid w:val="00361ADC"/>
    <w:rsid w:val="00361B9F"/>
    <w:rsid w:val="00361CD8"/>
    <w:rsid w:val="00361D14"/>
    <w:rsid w:val="00361E2C"/>
    <w:rsid w:val="00361ECA"/>
    <w:rsid w:val="00361EF2"/>
    <w:rsid w:val="00361F43"/>
    <w:rsid w:val="00362072"/>
    <w:rsid w:val="003621DF"/>
    <w:rsid w:val="003622AF"/>
    <w:rsid w:val="00362373"/>
    <w:rsid w:val="0036238D"/>
    <w:rsid w:val="003623CF"/>
    <w:rsid w:val="00362435"/>
    <w:rsid w:val="00362536"/>
    <w:rsid w:val="003626E4"/>
    <w:rsid w:val="003627F1"/>
    <w:rsid w:val="00362972"/>
    <w:rsid w:val="00362A14"/>
    <w:rsid w:val="00362A6C"/>
    <w:rsid w:val="00362B86"/>
    <w:rsid w:val="00362BC3"/>
    <w:rsid w:val="00362BFA"/>
    <w:rsid w:val="00362BFD"/>
    <w:rsid w:val="00362C2B"/>
    <w:rsid w:val="00362CAE"/>
    <w:rsid w:val="00362CCE"/>
    <w:rsid w:val="00362E55"/>
    <w:rsid w:val="00362EE7"/>
    <w:rsid w:val="00362F48"/>
    <w:rsid w:val="00362F4F"/>
    <w:rsid w:val="00362F7D"/>
    <w:rsid w:val="00363153"/>
    <w:rsid w:val="003631AB"/>
    <w:rsid w:val="003631BB"/>
    <w:rsid w:val="0036326F"/>
    <w:rsid w:val="0036329D"/>
    <w:rsid w:val="003633FB"/>
    <w:rsid w:val="00363409"/>
    <w:rsid w:val="0036350E"/>
    <w:rsid w:val="003635B3"/>
    <w:rsid w:val="00363600"/>
    <w:rsid w:val="00363640"/>
    <w:rsid w:val="0036366B"/>
    <w:rsid w:val="003637B2"/>
    <w:rsid w:val="003637EA"/>
    <w:rsid w:val="00363901"/>
    <w:rsid w:val="003639CB"/>
    <w:rsid w:val="003639CD"/>
    <w:rsid w:val="00363A17"/>
    <w:rsid w:val="00363A49"/>
    <w:rsid w:val="00363A7B"/>
    <w:rsid w:val="00363ACB"/>
    <w:rsid w:val="00363BE3"/>
    <w:rsid w:val="00363C36"/>
    <w:rsid w:val="00363D2F"/>
    <w:rsid w:val="00363D8B"/>
    <w:rsid w:val="00363F46"/>
    <w:rsid w:val="00364028"/>
    <w:rsid w:val="0036409F"/>
    <w:rsid w:val="00364245"/>
    <w:rsid w:val="003642C8"/>
    <w:rsid w:val="00364311"/>
    <w:rsid w:val="0036433B"/>
    <w:rsid w:val="003643D8"/>
    <w:rsid w:val="00364416"/>
    <w:rsid w:val="00364468"/>
    <w:rsid w:val="003644A3"/>
    <w:rsid w:val="003645C1"/>
    <w:rsid w:val="003645E1"/>
    <w:rsid w:val="0036469B"/>
    <w:rsid w:val="003646C5"/>
    <w:rsid w:val="003646DA"/>
    <w:rsid w:val="00364728"/>
    <w:rsid w:val="00364733"/>
    <w:rsid w:val="00364772"/>
    <w:rsid w:val="003647F9"/>
    <w:rsid w:val="003648C4"/>
    <w:rsid w:val="00364AD5"/>
    <w:rsid w:val="00364BC7"/>
    <w:rsid w:val="00364BFF"/>
    <w:rsid w:val="00364CF1"/>
    <w:rsid w:val="00364D71"/>
    <w:rsid w:val="00364E71"/>
    <w:rsid w:val="00364E96"/>
    <w:rsid w:val="003650FE"/>
    <w:rsid w:val="00365185"/>
    <w:rsid w:val="00365390"/>
    <w:rsid w:val="00365445"/>
    <w:rsid w:val="0036544B"/>
    <w:rsid w:val="003654B2"/>
    <w:rsid w:val="00365540"/>
    <w:rsid w:val="003655C8"/>
    <w:rsid w:val="00365629"/>
    <w:rsid w:val="00365647"/>
    <w:rsid w:val="0036582E"/>
    <w:rsid w:val="0036597E"/>
    <w:rsid w:val="003659B6"/>
    <w:rsid w:val="00365A0B"/>
    <w:rsid w:val="00365AD6"/>
    <w:rsid w:val="00365BD0"/>
    <w:rsid w:val="00365CA9"/>
    <w:rsid w:val="00365D26"/>
    <w:rsid w:val="00365D43"/>
    <w:rsid w:val="00365D98"/>
    <w:rsid w:val="00365EAD"/>
    <w:rsid w:val="00365ECF"/>
    <w:rsid w:val="00365F96"/>
    <w:rsid w:val="00365FB9"/>
    <w:rsid w:val="003660CB"/>
    <w:rsid w:val="00366178"/>
    <w:rsid w:val="003662BD"/>
    <w:rsid w:val="0036648F"/>
    <w:rsid w:val="003664A6"/>
    <w:rsid w:val="003664D2"/>
    <w:rsid w:val="003664E3"/>
    <w:rsid w:val="003664ED"/>
    <w:rsid w:val="00366547"/>
    <w:rsid w:val="0036665A"/>
    <w:rsid w:val="0036668D"/>
    <w:rsid w:val="0036698D"/>
    <w:rsid w:val="00366B2D"/>
    <w:rsid w:val="00366C63"/>
    <w:rsid w:val="00366CDC"/>
    <w:rsid w:val="00366D76"/>
    <w:rsid w:val="00366E97"/>
    <w:rsid w:val="00366EDD"/>
    <w:rsid w:val="00366FDE"/>
    <w:rsid w:val="00367024"/>
    <w:rsid w:val="00367082"/>
    <w:rsid w:val="00367304"/>
    <w:rsid w:val="003674B7"/>
    <w:rsid w:val="003674D1"/>
    <w:rsid w:val="00367602"/>
    <w:rsid w:val="00367688"/>
    <w:rsid w:val="00367B05"/>
    <w:rsid w:val="00367E46"/>
    <w:rsid w:val="00367E61"/>
    <w:rsid w:val="00367F2B"/>
    <w:rsid w:val="00370045"/>
    <w:rsid w:val="003701E1"/>
    <w:rsid w:val="00370392"/>
    <w:rsid w:val="003703E5"/>
    <w:rsid w:val="00370406"/>
    <w:rsid w:val="00370476"/>
    <w:rsid w:val="003704B8"/>
    <w:rsid w:val="00370584"/>
    <w:rsid w:val="003705BB"/>
    <w:rsid w:val="003705D8"/>
    <w:rsid w:val="0037065B"/>
    <w:rsid w:val="0037092F"/>
    <w:rsid w:val="0037095A"/>
    <w:rsid w:val="003709CE"/>
    <w:rsid w:val="00370A0B"/>
    <w:rsid w:val="00370A97"/>
    <w:rsid w:val="00370B29"/>
    <w:rsid w:val="00370B74"/>
    <w:rsid w:val="00370B7E"/>
    <w:rsid w:val="00370E23"/>
    <w:rsid w:val="00370EAE"/>
    <w:rsid w:val="00370EC1"/>
    <w:rsid w:val="00370F5D"/>
    <w:rsid w:val="0037100F"/>
    <w:rsid w:val="00371034"/>
    <w:rsid w:val="00371050"/>
    <w:rsid w:val="003710A7"/>
    <w:rsid w:val="0037120A"/>
    <w:rsid w:val="0037136C"/>
    <w:rsid w:val="00371518"/>
    <w:rsid w:val="00371607"/>
    <w:rsid w:val="00371693"/>
    <w:rsid w:val="00371696"/>
    <w:rsid w:val="003716E3"/>
    <w:rsid w:val="0037172A"/>
    <w:rsid w:val="00371890"/>
    <w:rsid w:val="00371A00"/>
    <w:rsid w:val="00371A17"/>
    <w:rsid w:val="00371B24"/>
    <w:rsid w:val="00371BA9"/>
    <w:rsid w:val="00371C4B"/>
    <w:rsid w:val="00371C7B"/>
    <w:rsid w:val="00371D15"/>
    <w:rsid w:val="00371D54"/>
    <w:rsid w:val="00371D71"/>
    <w:rsid w:val="00371E1E"/>
    <w:rsid w:val="00371E84"/>
    <w:rsid w:val="00371FD1"/>
    <w:rsid w:val="00371FE4"/>
    <w:rsid w:val="00372025"/>
    <w:rsid w:val="00372035"/>
    <w:rsid w:val="003720EC"/>
    <w:rsid w:val="003721B3"/>
    <w:rsid w:val="003722D6"/>
    <w:rsid w:val="0037234D"/>
    <w:rsid w:val="0037238E"/>
    <w:rsid w:val="0037238F"/>
    <w:rsid w:val="003723BE"/>
    <w:rsid w:val="003723E7"/>
    <w:rsid w:val="00372446"/>
    <w:rsid w:val="00372462"/>
    <w:rsid w:val="003724FF"/>
    <w:rsid w:val="0037256E"/>
    <w:rsid w:val="00372710"/>
    <w:rsid w:val="00372740"/>
    <w:rsid w:val="003727BE"/>
    <w:rsid w:val="003727E2"/>
    <w:rsid w:val="00372908"/>
    <w:rsid w:val="0037296C"/>
    <w:rsid w:val="00372AA6"/>
    <w:rsid w:val="00372B7D"/>
    <w:rsid w:val="00372BA3"/>
    <w:rsid w:val="00372C0A"/>
    <w:rsid w:val="00372CC2"/>
    <w:rsid w:val="00372CDB"/>
    <w:rsid w:val="00372CE7"/>
    <w:rsid w:val="00372E36"/>
    <w:rsid w:val="00372E71"/>
    <w:rsid w:val="00372EAF"/>
    <w:rsid w:val="00372F9F"/>
    <w:rsid w:val="00372FD1"/>
    <w:rsid w:val="00372FE0"/>
    <w:rsid w:val="00372FF9"/>
    <w:rsid w:val="00373032"/>
    <w:rsid w:val="00373036"/>
    <w:rsid w:val="00373061"/>
    <w:rsid w:val="00373340"/>
    <w:rsid w:val="0037334A"/>
    <w:rsid w:val="00373509"/>
    <w:rsid w:val="003735E0"/>
    <w:rsid w:val="0037363E"/>
    <w:rsid w:val="00373686"/>
    <w:rsid w:val="00373756"/>
    <w:rsid w:val="00373797"/>
    <w:rsid w:val="003737CA"/>
    <w:rsid w:val="00373AB2"/>
    <w:rsid w:val="00373AB7"/>
    <w:rsid w:val="00373C9A"/>
    <w:rsid w:val="00373E9E"/>
    <w:rsid w:val="00373F03"/>
    <w:rsid w:val="00373F47"/>
    <w:rsid w:val="00374191"/>
    <w:rsid w:val="003741D6"/>
    <w:rsid w:val="003741D9"/>
    <w:rsid w:val="00374233"/>
    <w:rsid w:val="00374329"/>
    <w:rsid w:val="003743EA"/>
    <w:rsid w:val="003743F6"/>
    <w:rsid w:val="00374447"/>
    <w:rsid w:val="00374588"/>
    <w:rsid w:val="003745B8"/>
    <w:rsid w:val="003745D3"/>
    <w:rsid w:val="00374825"/>
    <w:rsid w:val="003748B4"/>
    <w:rsid w:val="003748B5"/>
    <w:rsid w:val="003748B9"/>
    <w:rsid w:val="0037495C"/>
    <w:rsid w:val="0037495E"/>
    <w:rsid w:val="00374AC6"/>
    <w:rsid w:val="00374B5B"/>
    <w:rsid w:val="00374BC2"/>
    <w:rsid w:val="00374D6D"/>
    <w:rsid w:val="00374E4F"/>
    <w:rsid w:val="00374E69"/>
    <w:rsid w:val="00374F20"/>
    <w:rsid w:val="00374F67"/>
    <w:rsid w:val="00375089"/>
    <w:rsid w:val="003750D1"/>
    <w:rsid w:val="003750E1"/>
    <w:rsid w:val="003750F3"/>
    <w:rsid w:val="00375137"/>
    <w:rsid w:val="0037513B"/>
    <w:rsid w:val="00375225"/>
    <w:rsid w:val="00375259"/>
    <w:rsid w:val="0037534F"/>
    <w:rsid w:val="0037544E"/>
    <w:rsid w:val="00375460"/>
    <w:rsid w:val="00375482"/>
    <w:rsid w:val="00375544"/>
    <w:rsid w:val="00375584"/>
    <w:rsid w:val="00375611"/>
    <w:rsid w:val="003757D8"/>
    <w:rsid w:val="003758C0"/>
    <w:rsid w:val="003758EF"/>
    <w:rsid w:val="0037598D"/>
    <w:rsid w:val="003759BC"/>
    <w:rsid w:val="00375AAE"/>
    <w:rsid w:val="00375C68"/>
    <w:rsid w:val="00375D0D"/>
    <w:rsid w:val="00375D44"/>
    <w:rsid w:val="00375D89"/>
    <w:rsid w:val="00375F4B"/>
    <w:rsid w:val="00375F5E"/>
    <w:rsid w:val="00375FD7"/>
    <w:rsid w:val="003760F3"/>
    <w:rsid w:val="0037615D"/>
    <w:rsid w:val="0037619B"/>
    <w:rsid w:val="003761EC"/>
    <w:rsid w:val="00376440"/>
    <w:rsid w:val="00376497"/>
    <w:rsid w:val="003765D3"/>
    <w:rsid w:val="0037665B"/>
    <w:rsid w:val="00376681"/>
    <w:rsid w:val="00376785"/>
    <w:rsid w:val="003767AA"/>
    <w:rsid w:val="0037692B"/>
    <w:rsid w:val="0037693C"/>
    <w:rsid w:val="003769B5"/>
    <w:rsid w:val="003769DF"/>
    <w:rsid w:val="00376A54"/>
    <w:rsid w:val="00376AF7"/>
    <w:rsid w:val="00376DD5"/>
    <w:rsid w:val="00376EB0"/>
    <w:rsid w:val="00376F26"/>
    <w:rsid w:val="003770AC"/>
    <w:rsid w:val="003770BB"/>
    <w:rsid w:val="0037719C"/>
    <w:rsid w:val="00377217"/>
    <w:rsid w:val="0037723F"/>
    <w:rsid w:val="0037730C"/>
    <w:rsid w:val="00377352"/>
    <w:rsid w:val="00377363"/>
    <w:rsid w:val="0037737E"/>
    <w:rsid w:val="0037756B"/>
    <w:rsid w:val="0037764D"/>
    <w:rsid w:val="0037764E"/>
    <w:rsid w:val="003776AD"/>
    <w:rsid w:val="00377777"/>
    <w:rsid w:val="0037789B"/>
    <w:rsid w:val="003778CC"/>
    <w:rsid w:val="00377923"/>
    <w:rsid w:val="003779B2"/>
    <w:rsid w:val="00377C7B"/>
    <w:rsid w:val="00377E36"/>
    <w:rsid w:val="00377F65"/>
    <w:rsid w:val="00380012"/>
    <w:rsid w:val="00380023"/>
    <w:rsid w:val="0038027D"/>
    <w:rsid w:val="0038047C"/>
    <w:rsid w:val="003804A4"/>
    <w:rsid w:val="00380660"/>
    <w:rsid w:val="003806D9"/>
    <w:rsid w:val="00380767"/>
    <w:rsid w:val="0038077E"/>
    <w:rsid w:val="00380947"/>
    <w:rsid w:val="0038094E"/>
    <w:rsid w:val="003809B3"/>
    <w:rsid w:val="00380AD4"/>
    <w:rsid w:val="00380B17"/>
    <w:rsid w:val="00380BCD"/>
    <w:rsid w:val="00380BD0"/>
    <w:rsid w:val="00380BFA"/>
    <w:rsid w:val="00380C4D"/>
    <w:rsid w:val="00380CDF"/>
    <w:rsid w:val="00380D20"/>
    <w:rsid w:val="00380F58"/>
    <w:rsid w:val="00380F6F"/>
    <w:rsid w:val="0038125B"/>
    <w:rsid w:val="003815CA"/>
    <w:rsid w:val="0038167C"/>
    <w:rsid w:val="003817C0"/>
    <w:rsid w:val="003817F8"/>
    <w:rsid w:val="0038189A"/>
    <w:rsid w:val="00381996"/>
    <w:rsid w:val="003819F7"/>
    <w:rsid w:val="00381BA0"/>
    <w:rsid w:val="00381C24"/>
    <w:rsid w:val="00381CAE"/>
    <w:rsid w:val="00381D64"/>
    <w:rsid w:val="00381DDB"/>
    <w:rsid w:val="00381E24"/>
    <w:rsid w:val="00381E58"/>
    <w:rsid w:val="0038217F"/>
    <w:rsid w:val="003822A8"/>
    <w:rsid w:val="00382429"/>
    <w:rsid w:val="0038243B"/>
    <w:rsid w:val="00382775"/>
    <w:rsid w:val="00382845"/>
    <w:rsid w:val="00382882"/>
    <w:rsid w:val="00382942"/>
    <w:rsid w:val="00382A2D"/>
    <w:rsid w:val="00382AEA"/>
    <w:rsid w:val="00382AF8"/>
    <w:rsid w:val="00382BAC"/>
    <w:rsid w:val="00382D83"/>
    <w:rsid w:val="00382D98"/>
    <w:rsid w:val="00382E2D"/>
    <w:rsid w:val="00382EB1"/>
    <w:rsid w:val="00382F8E"/>
    <w:rsid w:val="003830AD"/>
    <w:rsid w:val="00383128"/>
    <w:rsid w:val="00383260"/>
    <w:rsid w:val="00383492"/>
    <w:rsid w:val="003834C6"/>
    <w:rsid w:val="00383528"/>
    <w:rsid w:val="00383632"/>
    <w:rsid w:val="0038365A"/>
    <w:rsid w:val="00383690"/>
    <w:rsid w:val="00383707"/>
    <w:rsid w:val="003837C2"/>
    <w:rsid w:val="00383845"/>
    <w:rsid w:val="00383856"/>
    <w:rsid w:val="00383876"/>
    <w:rsid w:val="00383AEC"/>
    <w:rsid w:val="00383B7F"/>
    <w:rsid w:val="00383B8A"/>
    <w:rsid w:val="00383CBB"/>
    <w:rsid w:val="00384037"/>
    <w:rsid w:val="003841FF"/>
    <w:rsid w:val="00384216"/>
    <w:rsid w:val="003842DF"/>
    <w:rsid w:val="003844CD"/>
    <w:rsid w:val="0038470B"/>
    <w:rsid w:val="00384A02"/>
    <w:rsid w:val="00384A1E"/>
    <w:rsid w:val="00384A5C"/>
    <w:rsid w:val="00384F38"/>
    <w:rsid w:val="00384FA4"/>
    <w:rsid w:val="00384FD5"/>
    <w:rsid w:val="0038519C"/>
    <w:rsid w:val="003851F4"/>
    <w:rsid w:val="0038520C"/>
    <w:rsid w:val="003852B7"/>
    <w:rsid w:val="003852DE"/>
    <w:rsid w:val="003852E2"/>
    <w:rsid w:val="003852FB"/>
    <w:rsid w:val="00385402"/>
    <w:rsid w:val="00385481"/>
    <w:rsid w:val="003854AE"/>
    <w:rsid w:val="00385505"/>
    <w:rsid w:val="003855F6"/>
    <w:rsid w:val="00385650"/>
    <w:rsid w:val="0038567D"/>
    <w:rsid w:val="003859DE"/>
    <w:rsid w:val="00385A65"/>
    <w:rsid w:val="00385BE3"/>
    <w:rsid w:val="00385CD7"/>
    <w:rsid w:val="00385CDB"/>
    <w:rsid w:val="00385D05"/>
    <w:rsid w:val="00385E84"/>
    <w:rsid w:val="00385EA4"/>
    <w:rsid w:val="00385EE6"/>
    <w:rsid w:val="00385F44"/>
    <w:rsid w:val="00385F80"/>
    <w:rsid w:val="00386039"/>
    <w:rsid w:val="003860B5"/>
    <w:rsid w:val="0038639D"/>
    <w:rsid w:val="003863E2"/>
    <w:rsid w:val="003866B6"/>
    <w:rsid w:val="003866F0"/>
    <w:rsid w:val="00386714"/>
    <w:rsid w:val="00386874"/>
    <w:rsid w:val="00386922"/>
    <w:rsid w:val="0038697B"/>
    <w:rsid w:val="003869D0"/>
    <w:rsid w:val="00386A93"/>
    <w:rsid w:val="00386AEC"/>
    <w:rsid w:val="00386D28"/>
    <w:rsid w:val="00386DC5"/>
    <w:rsid w:val="00386E4C"/>
    <w:rsid w:val="00386EA8"/>
    <w:rsid w:val="00386EC9"/>
    <w:rsid w:val="00386EEA"/>
    <w:rsid w:val="00386EFF"/>
    <w:rsid w:val="00386F79"/>
    <w:rsid w:val="00386F9F"/>
    <w:rsid w:val="00386FA1"/>
    <w:rsid w:val="0038701A"/>
    <w:rsid w:val="003870A4"/>
    <w:rsid w:val="003870B6"/>
    <w:rsid w:val="003873AC"/>
    <w:rsid w:val="003873F1"/>
    <w:rsid w:val="003874D7"/>
    <w:rsid w:val="00387968"/>
    <w:rsid w:val="00387A0A"/>
    <w:rsid w:val="00387B62"/>
    <w:rsid w:val="00387B73"/>
    <w:rsid w:val="00387B84"/>
    <w:rsid w:val="00387DD1"/>
    <w:rsid w:val="00387E29"/>
    <w:rsid w:val="00387E2B"/>
    <w:rsid w:val="00387E4C"/>
    <w:rsid w:val="00387E55"/>
    <w:rsid w:val="00390056"/>
    <w:rsid w:val="003900FA"/>
    <w:rsid w:val="0039023D"/>
    <w:rsid w:val="00390268"/>
    <w:rsid w:val="00390391"/>
    <w:rsid w:val="00390437"/>
    <w:rsid w:val="0039044B"/>
    <w:rsid w:val="00390456"/>
    <w:rsid w:val="0039047C"/>
    <w:rsid w:val="003904AB"/>
    <w:rsid w:val="0039053E"/>
    <w:rsid w:val="003905F7"/>
    <w:rsid w:val="00390747"/>
    <w:rsid w:val="00390773"/>
    <w:rsid w:val="0039098C"/>
    <w:rsid w:val="00390A1A"/>
    <w:rsid w:val="00390DF8"/>
    <w:rsid w:val="00390EBA"/>
    <w:rsid w:val="00390EF6"/>
    <w:rsid w:val="0039103C"/>
    <w:rsid w:val="003910D8"/>
    <w:rsid w:val="00391105"/>
    <w:rsid w:val="0039114B"/>
    <w:rsid w:val="003912C5"/>
    <w:rsid w:val="003913D8"/>
    <w:rsid w:val="003914A4"/>
    <w:rsid w:val="003914C1"/>
    <w:rsid w:val="003914C4"/>
    <w:rsid w:val="003916A5"/>
    <w:rsid w:val="003916B5"/>
    <w:rsid w:val="0039175B"/>
    <w:rsid w:val="00391948"/>
    <w:rsid w:val="0039195A"/>
    <w:rsid w:val="00391A3E"/>
    <w:rsid w:val="00391A41"/>
    <w:rsid w:val="00391A4C"/>
    <w:rsid w:val="00391AC5"/>
    <w:rsid w:val="00391BEF"/>
    <w:rsid w:val="00391BF2"/>
    <w:rsid w:val="00391C30"/>
    <w:rsid w:val="00391CAB"/>
    <w:rsid w:val="00391CAD"/>
    <w:rsid w:val="00391D27"/>
    <w:rsid w:val="00391DCB"/>
    <w:rsid w:val="00391E41"/>
    <w:rsid w:val="00391F14"/>
    <w:rsid w:val="00391F71"/>
    <w:rsid w:val="003920EF"/>
    <w:rsid w:val="00392153"/>
    <w:rsid w:val="003922AE"/>
    <w:rsid w:val="003923B9"/>
    <w:rsid w:val="0039255D"/>
    <w:rsid w:val="00392907"/>
    <w:rsid w:val="00392ABC"/>
    <w:rsid w:val="00392AF3"/>
    <w:rsid w:val="00392BB1"/>
    <w:rsid w:val="00392C33"/>
    <w:rsid w:val="00392C93"/>
    <w:rsid w:val="00392E14"/>
    <w:rsid w:val="00392F35"/>
    <w:rsid w:val="00392F87"/>
    <w:rsid w:val="0039313C"/>
    <w:rsid w:val="003931A7"/>
    <w:rsid w:val="00393276"/>
    <w:rsid w:val="0039332D"/>
    <w:rsid w:val="003933E5"/>
    <w:rsid w:val="0039354E"/>
    <w:rsid w:val="00393648"/>
    <w:rsid w:val="00393707"/>
    <w:rsid w:val="0039380D"/>
    <w:rsid w:val="00393A28"/>
    <w:rsid w:val="00393AB3"/>
    <w:rsid w:val="00393B51"/>
    <w:rsid w:val="00393C1D"/>
    <w:rsid w:val="00393EDE"/>
    <w:rsid w:val="00393F0A"/>
    <w:rsid w:val="00393F49"/>
    <w:rsid w:val="00393F50"/>
    <w:rsid w:val="003940AB"/>
    <w:rsid w:val="003940C6"/>
    <w:rsid w:val="003942DC"/>
    <w:rsid w:val="0039436C"/>
    <w:rsid w:val="003943A5"/>
    <w:rsid w:val="00394440"/>
    <w:rsid w:val="003944D9"/>
    <w:rsid w:val="0039452A"/>
    <w:rsid w:val="003945EC"/>
    <w:rsid w:val="00394662"/>
    <w:rsid w:val="0039486E"/>
    <w:rsid w:val="00394895"/>
    <w:rsid w:val="003948ED"/>
    <w:rsid w:val="0039493B"/>
    <w:rsid w:val="003949E2"/>
    <w:rsid w:val="00394A2D"/>
    <w:rsid w:val="00394A3F"/>
    <w:rsid w:val="00394B61"/>
    <w:rsid w:val="00394B8F"/>
    <w:rsid w:val="00394BD0"/>
    <w:rsid w:val="00394BE1"/>
    <w:rsid w:val="00394C81"/>
    <w:rsid w:val="00394D3F"/>
    <w:rsid w:val="00394DD7"/>
    <w:rsid w:val="00394E7C"/>
    <w:rsid w:val="00394EB4"/>
    <w:rsid w:val="00394EDB"/>
    <w:rsid w:val="00394F5E"/>
    <w:rsid w:val="00394FD4"/>
    <w:rsid w:val="00395188"/>
    <w:rsid w:val="0039519E"/>
    <w:rsid w:val="00395334"/>
    <w:rsid w:val="00395425"/>
    <w:rsid w:val="003954C2"/>
    <w:rsid w:val="00395646"/>
    <w:rsid w:val="0039564B"/>
    <w:rsid w:val="0039566D"/>
    <w:rsid w:val="0039569C"/>
    <w:rsid w:val="0039579D"/>
    <w:rsid w:val="003958D5"/>
    <w:rsid w:val="003959A2"/>
    <w:rsid w:val="00395A47"/>
    <w:rsid w:val="00395B67"/>
    <w:rsid w:val="00395C72"/>
    <w:rsid w:val="00395C78"/>
    <w:rsid w:val="00395CAC"/>
    <w:rsid w:val="00395CB0"/>
    <w:rsid w:val="00395CC5"/>
    <w:rsid w:val="00395E71"/>
    <w:rsid w:val="00395FE8"/>
    <w:rsid w:val="00396030"/>
    <w:rsid w:val="00396071"/>
    <w:rsid w:val="00396094"/>
    <w:rsid w:val="003960A4"/>
    <w:rsid w:val="003961D6"/>
    <w:rsid w:val="00396288"/>
    <w:rsid w:val="003962EB"/>
    <w:rsid w:val="00396387"/>
    <w:rsid w:val="003964F0"/>
    <w:rsid w:val="00396509"/>
    <w:rsid w:val="003966A7"/>
    <w:rsid w:val="00396787"/>
    <w:rsid w:val="00396823"/>
    <w:rsid w:val="0039682E"/>
    <w:rsid w:val="00396893"/>
    <w:rsid w:val="003968BE"/>
    <w:rsid w:val="00396996"/>
    <w:rsid w:val="00396A8D"/>
    <w:rsid w:val="00396AB4"/>
    <w:rsid w:val="00396C84"/>
    <w:rsid w:val="00396D3F"/>
    <w:rsid w:val="003970CE"/>
    <w:rsid w:val="00397129"/>
    <w:rsid w:val="003971BA"/>
    <w:rsid w:val="003971D5"/>
    <w:rsid w:val="003972C1"/>
    <w:rsid w:val="003972EB"/>
    <w:rsid w:val="003972FF"/>
    <w:rsid w:val="0039771F"/>
    <w:rsid w:val="00397802"/>
    <w:rsid w:val="00397AA2"/>
    <w:rsid w:val="00397C45"/>
    <w:rsid w:val="00397D41"/>
    <w:rsid w:val="00397D76"/>
    <w:rsid w:val="00397D7C"/>
    <w:rsid w:val="003A0041"/>
    <w:rsid w:val="003A0116"/>
    <w:rsid w:val="003A01C0"/>
    <w:rsid w:val="003A01C8"/>
    <w:rsid w:val="003A023C"/>
    <w:rsid w:val="003A035D"/>
    <w:rsid w:val="003A0362"/>
    <w:rsid w:val="003A03D4"/>
    <w:rsid w:val="003A0524"/>
    <w:rsid w:val="003A0548"/>
    <w:rsid w:val="003A0560"/>
    <w:rsid w:val="003A064D"/>
    <w:rsid w:val="003A06FE"/>
    <w:rsid w:val="003A0714"/>
    <w:rsid w:val="003A079A"/>
    <w:rsid w:val="003A0891"/>
    <w:rsid w:val="003A08E6"/>
    <w:rsid w:val="003A09A5"/>
    <w:rsid w:val="003A0A7D"/>
    <w:rsid w:val="003A0B21"/>
    <w:rsid w:val="003A0C9B"/>
    <w:rsid w:val="003A0CEA"/>
    <w:rsid w:val="003A0D03"/>
    <w:rsid w:val="003A0DA4"/>
    <w:rsid w:val="003A0E0F"/>
    <w:rsid w:val="003A0EBC"/>
    <w:rsid w:val="003A0EF4"/>
    <w:rsid w:val="003A0F1E"/>
    <w:rsid w:val="003A0FCC"/>
    <w:rsid w:val="003A1111"/>
    <w:rsid w:val="003A1143"/>
    <w:rsid w:val="003A1163"/>
    <w:rsid w:val="003A118D"/>
    <w:rsid w:val="003A11F4"/>
    <w:rsid w:val="003A11F9"/>
    <w:rsid w:val="003A13AA"/>
    <w:rsid w:val="003A13CE"/>
    <w:rsid w:val="003A14A9"/>
    <w:rsid w:val="003A163F"/>
    <w:rsid w:val="003A166C"/>
    <w:rsid w:val="003A16AC"/>
    <w:rsid w:val="003A1715"/>
    <w:rsid w:val="003A17B2"/>
    <w:rsid w:val="003A185C"/>
    <w:rsid w:val="003A19B0"/>
    <w:rsid w:val="003A19DB"/>
    <w:rsid w:val="003A1B3C"/>
    <w:rsid w:val="003A1B62"/>
    <w:rsid w:val="003A1C89"/>
    <w:rsid w:val="003A1D9B"/>
    <w:rsid w:val="003A1DDA"/>
    <w:rsid w:val="003A1E4C"/>
    <w:rsid w:val="003A2165"/>
    <w:rsid w:val="003A223E"/>
    <w:rsid w:val="003A22EA"/>
    <w:rsid w:val="003A2451"/>
    <w:rsid w:val="003A24CA"/>
    <w:rsid w:val="003A26FD"/>
    <w:rsid w:val="003A2718"/>
    <w:rsid w:val="003A28CD"/>
    <w:rsid w:val="003A28F2"/>
    <w:rsid w:val="003A2A09"/>
    <w:rsid w:val="003A2A94"/>
    <w:rsid w:val="003A2B67"/>
    <w:rsid w:val="003A2BA3"/>
    <w:rsid w:val="003A2BC0"/>
    <w:rsid w:val="003A2BD8"/>
    <w:rsid w:val="003A2C0C"/>
    <w:rsid w:val="003A2C77"/>
    <w:rsid w:val="003A2C84"/>
    <w:rsid w:val="003A2C94"/>
    <w:rsid w:val="003A2D04"/>
    <w:rsid w:val="003A2D43"/>
    <w:rsid w:val="003A3028"/>
    <w:rsid w:val="003A3060"/>
    <w:rsid w:val="003A31EE"/>
    <w:rsid w:val="003A320A"/>
    <w:rsid w:val="003A3234"/>
    <w:rsid w:val="003A32BA"/>
    <w:rsid w:val="003A3305"/>
    <w:rsid w:val="003A33D3"/>
    <w:rsid w:val="003A33EA"/>
    <w:rsid w:val="003A356E"/>
    <w:rsid w:val="003A3578"/>
    <w:rsid w:val="003A3613"/>
    <w:rsid w:val="003A3691"/>
    <w:rsid w:val="003A36A1"/>
    <w:rsid w:val="003A36C3"/>
    <w:rsid w:val="003A3724"/>
    <w:rsid w:val="003A382A"/>
    <w:rsid w:val="003A390F"/>
    <w:rsid w:val="003A3937"/>
    <w:rsid w:val="003A3966"/>
    <w:rsid w:val="003A398B"/>
    <w:rsid w:val="003A3A01"/>
    <w:rsid w:val="003A3A69"/>
    <w:rsid w:val="003A3B56"/>
    <w:rsid w:val="003A3B9A"/>
    <w:rsid w:val="003A3C5F"/>
    <w:rsid w:val="003A3C69"/>
    <w:rsid w:val="003A3C83"/>
    <w:rsid w:val="003A3C96"/>
    <w:rsid w:val="003A3D23"/>
    <w:rsid w:val="003A3DCE"/>
    <w:rsid w:val="003A3DED"/>
    <w:rsid w:val="003A3E57"/>
    <w:rsid w:val="003A412E"/>
    <w:rsid w:val="003A4187"/>
    <w:rsid w:val="003A41B1"/>
    <w:rsid w:val="003A41E9"/>
    <w:rsid w:val="003A4249"/>
    <w:rsid w:val="003A424E"/>
    <w:rsid w:val="003A4362"/>
    <w:rsid w:val="003A4391"/>
    <w:rsid w:val="003A43AB"/>
    <w:rsid w:val="003A44FE"/>
    <w:rsid w:val="003A4501"/>
    <w:rsid w:val="003A4678"/>
    <w:rsid w:val="003A4861"/>
    <w:rsid w:val="003A48D7"/>
    <w:rsid w:val="003A4943"/>
    <w:rsid w:val="003A4B10"/>
    <w:rsid w:val="003A4C97"/>
    <w:rsid w:val="003A4D77"/>
    <w:rsid w:val="003A4E9E"/>
    <w:rsid w:val="003A4F56"/>
    <w:rsid w:val="003A4FE5"/>
    <w:rsid w:val="003A5200"/>
    <w:rsid w:val="003A530B"/>
    <w:rsid w:val="003A54D0"/>
    <w:rsid w:val="003A54F6"/>
    <w:rsid w:val="003A5673"/>
    <w:rsid w:val="003A56CA"/>
    <w:rsid w:val="003A58F4"/>
    <w:rsid w:val="003A5F71"/>
    <w:rsid w:val="003A60B8"/>
    <w:rsid w:val="003A60F2"/>
    <w:rsid w:val="003A613B"/>
    <w:rsid w:val="003A61EA"/>
    <w:rsid w:val="003A622B"/>
    <w:rsid w:val="003A62D5"/>
    <w:rsid w:val="003A62FF"/>
    <w:rsid w:val="003A6314"/>
    <w:rsid w:val="003A63CB"/>
    <w:rsid w:val="003A640C"/>
    <w:rsid w:val="003A6423"/>
    <w:rsid w:val="003A6484"/>
    <w:rsid w:val="003A6489"/>
    <w:rsid w:val="003A64A6"/>
    <w:rsid w:val="003A6577"/>
    <w:rsid w:val="003A65EC"/>
    <w:rsid w:val="003A6609"/>
    <w:rsid w:val="003A675F"/>
    <w:rsid w:val="003A677A"/>
    <w:rsid w:val="003A677F"/>
    <w:rsid w:val="003A678A"/>
    <w:rsid w:val="003A6814"/>
    <w:rsid w:val="003A6A07"/>
    <w:rsid w:val="003A6A9D"/>
    <w:rsid w:val="003A6BE4"/>
    <w:rsid w:val="003A6BFE"/>
    <w:rsid w:val="003A6C6D"/>
    <w:rsid w:val="003A6C98"/>
    <w:rsid w:val="003A6CCB"/>
    <w:rsid w:val="003A6E46"/>
    <w:rsid w:val="003A6F87"/>
    <w:rsid w:val="003A6FC1"/>
    <w:rsid w:val="003A7083"/>
    <w:rsid w:val="003A7154"/>
    <w:rsid w:val="003A7194"/>
    <w:rsid w:val="003A71F9"/>
    <w:rsid w:val="003A72D3"/>
    <w:rsid w:val="003A7333"/>
    <w:rsid w:val="003A7375"/>
    <w:rsid w:val="003A7417"/>
    <w:rsid w:val="003A74B7"/>
    <w:rsid w:val="003A754C"/>
    <w:rsid w:val="003A7727"/>
    <w:rsid w:val="003A7743"/>
    <w:rsid w:val="003A7841"/>
    <w:rsid w:val="003A7980"/>
    <w:rsid w:val="003A7A5B"/>
    <w:rsid w:val="003A7B70"/>
    <w:rsid w:val="003A7BBC"/>
    <w:rsid w:val="003A7D1C"/>
    <w:rsid w:val="003A7D99"/>
    <w:rsid w:val="003A7E4E"/>
    <w:rsid w:val="003A7EF5"/>
    <w:rsid w:val="003B008B"/>
    <w:rsid w:val="003B0098"/>
    <w:rsid w:val="003B0215"/>
    <w:rsid w:val="003B0289"/>
    <w:rsid w:val="003B0342"/>
    <w:rsid w:val="003B0479"/>
    <w:rsid w:val="003B051E"/>
    <w:rsid w:val="003B055D"/>
    <w:rsid w:val="003B0591"/>
    <w:rsid w:val="003B0638"/>
    <w:rsid w:val="003B0828"/>
    <w:rsid w:val="003B0870"/>
    <w:rsid w:val="003B0A16"/>
    <w:rsid w:val="003B0A80"/>
    <w:rsid w:val="003B0AA1"/>
    <w:rsid w:val="003B0BBE"/>
    <w:rsid w:val="003B0BFA"/>
    <w:rsid w:val="003B0C85"/>
    <w:rsid w:val="003B0CC8"/>
    <w:rsid w:val="003B0EB4"/>
    <w:rsid w:val="003B0F01"/>
    <w:rsid w:val="003B0F26"/>
    <w:rsid w:val="003B10B3"/>
    <w:rsid w:val="003B10C6"/>
    <w:rsid w:val="003B1193"/>
    <w:rsid w:val="003B11C0"/>
    <w:rsid w:val="003B12C3"/>
    <w:rsid w:val="003B167F"/>
    <w:rsid w:val="003B17C9"/>
    <w:rsid w:val="003B1863"/>
    <w:rsid w:val="003B1890"/>
    <w:rsid w:val="003B18E3"/>
    <w:rsid w:val="003B1904"/>
    <w:rsid w:val="003B1A82"/>
    <w:rsid w:val="003B1B51"/>
    <w:rsid w:val="003B1BAF"/>
    <w:rsid w:val="003B1E29"/>
    <w:rsid w:val="003B1F63"/>
    <w:rsid w:val="003B1FEB"/>
    <w:rsid w:val="003B208E"/>
    <w:rsid w:val="003B20EF"/>
    <w:rsid w:val="003B20FB"/>
    <w:rsid w:val="003B2194"/>
    <w:rsid w:val="003B2262"/>
    <w:rsid w:val="003B2358"/>
    <w:rsid w:val="003B2395"/>
    <w:rsid w:val="003B244E"/>
    <w:rsid w:val="003B256E"/>
    <w:rsid w:val="003B25A5"/>
    <w:rsid w:val="003B25BA"/>
    <w:rsid w:val="003B25C7"/>
    <w:rsid w:val="003B2610"/>
    <w:rsid w:val="003B27CE"/>
    <w:rsid w:val="003B2832"/>
    <w:rsid w:val="003B2926"/>
    <w:rsid w:val="003B294D"/>
    <w:rsid w:val="003B2B60"/>
    <w:rsid w:val="003B2BC0"/>
    <w:rsid w:val="003B2CC6"/>
    <w:rsid w:val="003B2D1A"/>
    <w:rsid w:val="003B2D7F"/>
    <w:rsid w:val="003B2F24"/>
    <w:rsid w:val="003B2FB5"/>
    <w:rsid w:val="003B2FCF"/>
    <w:rsid w:val="003B3004"/>
    <w:rsid w:val="003B309B"/>
    <w:rsid w:val="003B3205"/>
    <w:rsid w:val="003B336F"/>
    <w:rsid w:val="003B33B9"/>
    <w:rsid w:val="003B3450"/>
    <w:rsid w:val="003B3499"/>
    <w:rsid w:val="003B3611"/>
    <w:rsid w:val="003B3621"/>
    <w:rsid w:val="003B3857"/>
    <w:rsid w:val="003B3895"/>
    <w:rsid w:val="003B38D7"/>
    <w:rsid w:val="003B39D6"/>
    <w:rsid w:val="003B39F3"/>
    <w:rsid w:val="003B3A70"/>
    <w:rsid w:val="003B3AF4"/>
    <w:rsid w:val="003B3B0E"/>
    <w:rsid w:val="003B3BA6"/>
    <w:rsid w:val="003B3C2F"/>
    <w:rsid w:val="003B3E4C"/>
    <w:rsid w:val="003B3F5F"/>
    <w:rsid w:val="003B3FEE"/>
    <w:rsid w:val="003B4402"/>
    <w:rsid w:val="003B452D"/>
    <w:rsid w:val="003B4827"/>
    <w:rsid w:val="003B4910"/>
    <w:rsid w:val="003B4B63"/>
    <w:rsid w:val="003B4BF6"/>
    <w:rsid w:val="003B4E45"/>
    <w:rsid w:val="003B4E65"/>
    <w:rsid w:val="003B4E7F"/>
    <w:rsid w:val="003B4ED2"/>
    <w:rsid w:val="003B4FAA"/>
    <w:rsid w:val="003B4FD3"/>
    <w:rsid w:val="003B503D"/>
    <w:rsid w:val="003B512F"/>
    <w:rsid w:val="003B51A9"/>
    <w:rsid w:val="003B5309"/>
    <w:rsid w:val="003B5382"/>
    <w:rsid w:val="003B5511"/>
    <w:rsid w:val="003B5539"/>
    <w:rsid w:val="003B5542"/>
    <w:rsid w:val="003B5546"/>
    <w:rsid w:val="003B5602"/>
    <w:rsid w:val="003B5723"/>
    <w:rsid w:val="003B57C3"/>
    <w:rsid w:val="003B580D"/>
    <w:rsid w:val="003B5818"/>
    <w:rsid w:val="003B58EA"/>
    <w:rsid w:val="003B594B"/>
    <w:rsid w:val="003B5991"/>
    <w:rsid w:val="003B5B01"/>
    <w:rsid w:val="003B5B62"/>
    <w:rsid w:val="003B5BD2"/>
    <w:rsid w:val="003B5D3B"/>
    <w:rsid w:val="003B5D4B"/>
    <w:rsid w:val="003B5E3E"/>
    <w:rsid w:val="003B5F8A"/>
    <w:rsid w:val="003B5FB7"/>
    <w:rsid w:val="003B5FBE"/>
    <w:rsid w:val="003B601D"/>
    <w:rsid w:val="003B6114"/>
    <w:rsid w:val="003B6176"/>
    <w:rsid w:val="003B6212"/>
    <w:rsid w:val="003B64C2"/>
    <w:rsid w:val="003B64FA"/>
    <w:rsid w:val="003B65C5"/>
    <w:rsid w:val="003B6640"/>
    <w:rsid w:val="003B682E"/>
    <w:rsid w:val="003B69BD"/>
    <w:rsid w:val="003B6B7D"/>
    <w:rsid w:val="003B6BE3"/>
    <w:rsid w:val="003B6C68"/>
    <w:rsid w:val="003B6CB6"/>
    <w:rsid w:val="003B6D14"/>
    <w:rsid w:val="003B6D22"/>
    <w:rsid w:val="003B6E61"/>
    <w:rsid w:val="003B6EA0"/>
    <w:rsid w:val="003B6ED1"/>
    <w:rsid w:val="003B6EF6"/>
    <w:rsid w:val="003B6FEA"/>
    <w:rsid w:val="003B7026"/>
    <w:rsid w:val="003B7045"/>
    <w:rsid w:val="003B7052"/>
    <w:rsid w:val="003B715A"/>
    <w:rsid w:val="003B7294"/>
    <w:rsid w:val="003B72A8"/>
    <w:rsid w:val="003B72C2"/>
    <w:rsid w:val="003B72C8"/>
    <w:rsid w:val="003B747A"/>
    <w:rsid w:val="003B750B"/>
    <w:rsid w:val="003B75D8"/>
    <w:rsid w:val="003B7886"/>
    <w:rsid w:val="003B78B3"/>
    <w:rsid w:val="003B7BD9"/>
    <w:rsid w:val="003B7BF8"/>
    <w:rsid w:val="003B7BFD"/>
    <w:rsid w:val="003B7C82"/>
    <w:rsid w:val="003B7CF5"/>
    <w:rsid w:val="003B7E22"/>
    <w:rsid w:val="003B7E4F"/>
    <w:rsid w:val="003B7EA5"/>
    <w:rsid w:val="003C00A5"/>
    <w:rsid w:val="003C018C"/>
    <w:rsid w:val="003C024F"/>
    <w:rsid w:val="003C027D"/>
    <w:rsid w:val="003C02C0"/>
    <w:rsid w:val="003C0347"/>
    <w:rsid w:val="003C042F"/>
    <w:rsid w:val="003C05C7"/>
    <w:rsid w:val="003C0603"/>
    <w:rsid w:val="003C060C"/>
    <w:rsid w:val="003C0675"/>
    <w:rsid w:val="003C06A9"/>
    <w:rsid w:val="003C0793"/>
    <w:rsid w:val="003C0A22"/>
    <w:rsid w:val="003C0A84"/>
    <w:rsid w:val="003C0C0D"/>
    <w:rsid w:val="003C0C36"/>
    <w:rsid w:val="003C0E31"/>
    <w:rsid w:val="003C0EEE"/>
    <w:rsid w:val="003C0F16"/>
    <w:rsid w:val="003C1052"/>
    <w:rsid w:val="003C1161"/>
    <w:rsid w:val="003C116D"/>
    <w:rsid w:val="003C12F9"/>
    <w:rsid w:val="003C1383"/>
    <w:rsid w:val="003C13B1"/>
    <w:rsid w:val="003C13DB"/>
    <w:rsid w:val="003C164A"/>
    <w:rsid w:val="003C16D3"/>
    <w:rsid w:val="003C1782"/>
    <w:rsid w:val="003C17D5"/>
    <w:rsid w:val="003C1821"/>
    <w:rsid w:val="003C1829"/>
    <w:rsid w:val="003C184B"/>
    <w:rsid w:val="003C1883"/>
    <w:rsid w:val="003C1981"/>
    <w:rsid w:val="003C19B4"/>
    <w:rsid w:val="003C1A48"/>
    <w:rsid w:val="003C1A57"/>
    <w:rsid w:val="003C1A68"/>
    <w:rsid w:val="003C1AFC"/>
    <w:rsid w:val="003C1BAD"/>
    <w:rsid w:val="003C1BE1"/>
    <w:rsid w:val="003C1C11"/>
    <w:rsid w:val="003C1DA3"/>
    <w:rsid w:val="003C1E2F"/>
    <w:rsid w:val="003C1F11"/>
    <w:rsid w:val="003C1F98"/>
    <w:rsid w:val="003C1FC5"/>
    <w:rsid w:val="003C200B"/>
    <w:rsid w:val="003C2161"/>
    <w:rsid w:val="003C21BA"/>
    <w:rsid w:val="003C2328"/>
    <w:rsid w:val="003C238D"/>
    <w:rsid w:val="003C2393"/>
    <w:rsid w:val="003C2865"/>
    <w:rsid w:val="003C29D7"/>
    <w:rsid w:val="003C2AB5"/>
    <w:rsid w:val="003C2B0C"/>
    <w:rsid w:val="003C2B57"/>
    <w:rsid w:val="003C2C51"/>
    <w:rsid w:val="003C2C5C"/>
    <w:rsid w:val="003C2C8E"/>
    <w:rsid w:val="003C2C91"/>
    <w:rsid w:val="003C2D1B"/>
    <w:rsid w:val="003C2E93"/>
    <w:rsid w:val="003C2EF1"/>
    <w:rsid w:val="003C2F62"/>
    <w:rsid w:val="003C2FFA"/>
    <w:rsid w:val="003C307A"/>
    <w:rsid w:val="003C308C"/>
    <w:rsid w:val="003C3174"/>
    <w:rsid w:val="003C31D7"/>
    <w:rsid w:val="003C325F"/>
    <w:rsid w:val="003C3275"/>
    <w:rsid w:val="003C331B"/>
    <w:rsid w:val="003C3326"/>
    <w:rsid w:val="003C33FE"/>
    <w:rsid w:val="003C3437"/>
    <w:rsid w:val="003C3593"/>
    <w:rsid w:val="003C3857"/>
    <w:rsid w:val="003C38AB"/>
    <w:rsid w:val="003C3A34"/>
    <w:rsid w:val="003C3B57"/>
    <w:rsid w:val="003C3C3F"/>
    <w:rsid w:val="003C3C47"/>
    <w:rsid w:val="003C3D35"/>
    <w:rsid w:val="003C3DBB"/>
    <w:rsid w:val="003C3DF8"/>
    <w:rsid w:val="003C3E6B"/>
    <w:rsid w:val="003C3EEA"/>
    <w:rsid w:val="003C3EEE"/>
    <w:rsid w:val="003C3F24"/>
    <w:rsid w:val="003C3F2F"/>
    <w:rsid w:val="003C3F51"/>
    <w:rsid w:val="003C3F89"/>
    <w:rsid w:val="003C40F2"/>
    <w:rsid w:val="003C4150"/>
    <w:rsid w:val="003C41A1"/>
    <w:rsid w:val="003C44C6"/>
    <w:rsid w:val="003C453F"/>
    <w:rsid w:val="003C4669"/>
    <w:rsid w:val="003C4854"/>
    <w:rsid w:val="003C48EC"/>
    <w:rsid w:val="003C4908"/>
    <w:rsid w:val="003C4A26"/>
    <w:rsid w:val="003C4A63"/>
    <w:rsid w:val="003C4AC4"/>
    <w:rsid w:val="003C4C9C"/>
    <w:rsid w:val="003C4E84"/>
    <w:rsid w:val="003C4ED3"/>
    <w:rsid w:val="003C5011"/>
    <w:rsid w:val="003C5172"/>
    <w:rsid w:val="003C5215"/>
    <w:rsid w:val="003C5233"/>
    <w:rsid w:val="003C5401"/>
    <w:rsid w:val="003C5407"/>
    <w:rsid w:val="003C5423"/>
    <w:rsid w:val="003C56C5"/>
    <w:rsid w:val="003C5745"/>
    <w:rsid w:val="003C5855"/>
    <w:rsid w:val="003C5861"/>
    <w:rsid w:val="003C58C1"/>
    <w:rsid w:val="003C5A05"/>
    <w:rsid w:val="003C5A88"/>
    <w:rsid w:val="003C5AB4"/>
    <w:rsid w:val="003C5AFF"/>
    <w:rsid w:val="003C5B08"/>
    <w:rsid w:val="003C5B80"/>
    <w:rsid w:val="003C5DA3"/>
    <w:rsid w:val="003C5DA6"/>
    <w:rsid w:val="003C5DE9"/>
    <w:rsid w:val="003C5E96"/>
    <w:rsid w:val="003C5F90"/>
    <w:rsid w:val="003C603B"/>
    <w:rsid w:val="003C604D"/>
    <w:rsid w:val="003C611B"/>
    <w:rsid w:val="003C62CC"/>
    <w:rsid w:val="003C62E8"/>
    <w:rsid w:val="003C62EE"/>
    <w:rsid w:val="003C63DA"/>
    <w:rsid w:val="003C648D"/>
    <w:rsid w:val="003C64B0"/>
    <w:rsid w:val="003C64BF"/>
    <w:rsid w:val="003C6871"/>
    <w:rsid w:val="003C6882"/>
    <w:rsid w:val="003C6A0E"/>
    <w:rsid w:val="003C6AC4"/>
    <w:rsid w:val="003C6AF0"/>
    <w:rsid w:val="003C6CE4"/>
    <w:rsid w:val="003C70B4"/>
    <w:rsid w:val="003C70CD"/>
    <w:rsid w:val="003C7428"/>
    <w:rsid w:val="003C75F4"/>
    <w:rsid w:val="003C764E"/>
    <w:rsid w:val="003C76BF"/>
    <w:rsid w:val="003C77D3"/>
    <w:rsid w:val="003C788E"/>
    <w:rsid w:val="003C78ED"/>
    <w:rsid w:val="003C7A44"/>
    <w:rsid w:val="003C7AE2"/>
    <w:rsid w:val="003C7C6B"/>
    <w:rsid w:val="003C7C9A"/>
    <w:rsid w:val="003C7CB9"/>
    <w:rsid w:val="003C7D79"/>
    <w:rsid w:val="003C7DF9"/>
    <w:rsid w:val="003C7E3E"/>
    <w:rsid w:val="003C7E9F"/>
    <w:rsid w:val="003D013E"/>
    <w:rsid w:val="003D01E3"/>
    <w:rsid w:val="003D024F"/>
    <w:rsid w:val="003D0309"/>
    <w:rsid w:val="003D032B"/>
    <w:rsid w:val="003D0339"/>
    <w:rsid w:val="003D0353"/>
    <w:rsid w:val="003D0445"/>
    <w:rsid w:val="003D0478"/>
    <w:rsid w:val="003D0510"/>
    <w:rsid w:val="003D0542"/>
    <w:rsid w:val="003D05D9"/>
    <w:rsid w:val="003D070B"/>
    <w:rsid w:val="003D07F1"/>
    <w:rsid w:val="003D0802"/>
    <w:rsid w:val="003D082B"/>
    <w:rsid w:val="003D0861"/>
    <w:rsid w:val="003D08D9"/>
    <w:rsid w:val="003D091C"/>
    <w:rsid w:val="003D09CA"/>
    <w:rsid w:val="003D0A27"/>
    <w:rsid w:val="003D0AD2"/>
    <w:rsid w:val="003D0B04"/>
    <w:rsid w:val="003D0CEC"/>
    <w:rsid w:val="003D0D8E"/>
    <w:rsid w:val="003D0E34"/>
    <w:rsid w:val="003D0EE0"/>
    <w:rsid w:val="003D0F11"/>
    <w:rsid w:val="003D118A"/>
    <w:rsid w:val="003D119E"/>
    <w:rsid w:val="003D11D1"/>
    <w:rsid w:val="003D12AD"/>
    <w:rsid w:val="003D12B9"/>
    <w:rsid w:val="003D15E7"/>
    <w:rsid w:val="003D1635"/>
    <w:rsid w:val="003D168B"/>
    <w:rsid w:val="003D16C0"/>
    <w:rsid w:val="003D190E"/>
    <w:rsid w:val="003D1945"/>
    <w:rsid w:val="003D19D3"/>
    <w:rsid w:val="003D1B84"/>
    <w:rsid w:val="003D1C1E"/>
    <w:rsid w:val="003D1C30"/>
    <w:rsid w:val="003D1D4B"/>
    <w:rsid w:val="003D1E0E"/>
    <w:rsid w:val="003D1E69"/>
    <w:rsid w:val="003D1ED9"/>
    <w:rsid w:val="003D2009"/>
    <w:rsid w:val="003D2040"/>
    <w:rsid w:val="003D2084"/>
    <w:rsid w:val="003D2090"/>
    <w:rsid w:val="003D2129"/>
    <w:rsid w:val="003D2270"/>
    <w:rsid w:val="003D22FC"/>
    <w:rsid w:val="003D24A9"/>
    <w:rsid w:val="003D2661"/>
    <w:rsid w:val="003D29D8"/>
    <w:rsid w:val="003D29E1"/>
    <w:rsid w:val="003D2B05"/>
    <w:rsid w:val="003D2B2E"/>
    <w:rsid w:val="003D2B57"/>
    <w:rsid w:val="003D2B72"/>
    <w:rsid w:val="003D2BDE"/>
    <w:rsid w:val="003D2C63"/>
    <w:rsid w:val="003D2C96"/>
    <w:rsid w:val="003D2CA9"/>
    <w:rsid w:val="003D2EB9"/>
    <w:rsid w:val="003D30ED"/>
    <w:rsid w:val="003D314D"/>
    <w:rsid w:val="003D335A"/>
    <w:rsid w:val="003D343B"/>
    <w:rsid w:val="003D34CD"/>
    <w:rsid w:val="003D35DB"/>
    <w:rsid w:val="003D36E4"/>
    <w:rsid w:val="003D396D"/>
    <w:rsid w:val="003D39DD"/>
    <w:rsid w:val="003D3AB4"/>
    <w:rsid w:val="003D3B99"/>
    <w:rsid w:val="003D3D49"/>
    <w:rsid w:val="003D3DE3"/>
    <w:rsid w:val="003D3E19"/>
    <w:rsid w:val="003D3E81"/>
    <w:rsid w:val="003D4026"/>
    <w:rsid w:val="003D40B6"/>
    <w:rsid w:val="003D40ED"/>
    <w:rsid w:val="003D41BF"/>
    <w:rsid w:val="003D4259"/>
    <w:rsid w:val="003D42E8"/>
    <w:rsid w:val="003D43F0"/>
    <w:rsid w:val="003D4464"/>
    <w:rsid w:val="003D450A"/>
    <w:rsid w:val="003D4566"/>
    <w:rsid w:val="003D46D9"/>
    <w:rsid w:val="003D470A"/>
    <w:rsid w:val="003D474F"/>
    <w:rsid w:val="003D47EC"/>
    <w:rsid w:val="003D4832"/>
    <w:rsid w:val="003D4883"/>
    <w:rsid w:val="003D4917"/>
    <w:rsid w:val="003D4AA5"/>
    <w:rsid w:val="003D4AF6"/>
    <w:rsid w:val="003D4B1B"/>
    <w:rsid w:val="003D4C5D"/>
    <w:rsid w:val="003D4CD3"/>
    <w:rsid w:val="003D4CF0"/>
    <w:rsid w:val="003D4EAA"/>
    <w:rsid w:val="003D4F0C"/>
    <w:rsid w:val="003D50FF"/>
    <w:rsid w:val="003D513E"/>
    <w:rsid w:val="003D5159"/>
    <w:rsid w:val="003D52DC"/>
    <w:rsid w:val="003D5370"/>
    <w:rsid w:val="003D53C7"/>
    <w:rsid w:val="003D5419"/>
    <w:rsid w:val="003D54D7"/>
    <w:rsid w:val="003D557F"/>
    <w:rsid w:val="003D55A1"/>
    <w:rsid w:val="003D5650"/>
    <w:rsid w:val="003D580F"/>
    <w:rsid w:val="003D5930"/>
    <w:rsid w:val="003D5C7D"/>
    <w:rsid w:val="003D5D58"/>
    <w:rsid w:val="003D5E72"/>
    <w:rsid w:val="003D5EF3"/>
    <w:rsid w:val="003D5EF9"/>
    <w:rsid w:val="003D5F0B"/>
    <w:rsid w:val="003D6111"/>
    <w:rsid w:val="003D6196"/>
    <w:rsid w:val="003D61BF"/>
    <w:rsid w:val="003D628A"/>
    <w:rsid w:val="003D6372"/>
    <w:rsid w:val="003D655B"/>
    <w:rsid w:val="003D6601"/>
    <w:rsid w:val="003D661E"/>
    <w:rsid w:val="003D6788"/>
    <w:rsid w:val="003D6978"/>
    <w:rsid w:val="003D69CE"/>
    <w:rsid w:val="003D6B49"/>
    <w:rsid w:val="003D6E97"/>
    <w:rsid w:val="003D6ED1"/>
    <w:rsid w:val="003D6F1A"/>
    <w:rsid w:val="003D6FB9"/>
    <w:rsid w:val="003D7228"/>
    <w:rsid w:val="003D7257"/>
    <w:rsid w:val="003D72B1"/>
    <w:rsid w:val="003D7314"/>
    <w:rsid w:val="003D743D"/>
    <w:rsid w:val="003D7492"/>
    <w:rsid w:val="003D76DF"/>
    <w:rsid w:val="003D772E"/>
    <w:rsid w:val="003D787F"/>
    <w:rsid w:val="003D7916"/>
    <w:rsid w:val="003D7A22"/>
    <w:rsid w:val="003D7A35"/>
    <w:rsid w:val="003D7A96"/>
    <w:rsid w:val="003D7B00"/>
    <w:rsid w:val="003D7B14"/>
    <w:rsid w:val="003D7B3E"/>
    <w:rsid w:val="003D7C72"/>
    <w:rsid w:val="003D7CE0"/>
    <w:rsid w:val="003E00AA"/>
    <w:rsid w:val="003E00C9"/>
    <w:rsid w:val="003E0118"/>
    <w:rsid w:val="003E02E6"/>
    <w:rsid w:val="003E043A"/>
    <w:rsid w:val="003E059A"/>
    <w:rsid w:val="003E064C"/>
    <w:rsid w:val="003E0697"/>
    <w:rsid w:val="003E07B2"/>
    <w:rsid w:val="003E0A76"/>
    <w:rsid w:val="003E0BF9"/>
    <w:rsid w:val="003E0C47"/>
    <w:rsid w:val="003E0C76"/>
    <w:rsid w:val="003E0CA5"/>
    <w:rsid w:val="003E0D3D"/>
    <w:rsid w:val="003E0DB0"/>
    <w:rsid w:val="003E0DB3"/>
    <w:rsid w:val="003E0FBA"/>
    <w:rsid w:val="003E1090"/>
    <w:rsid w:val="003E111B"/>
    <w:rsid w:val="003E133D"/>
    <w:rsid w:val="003E1386"/>
    <w:rsid w:val="003E13CE"/>
    <w:rsid w:val="003E16DA"/>
    <w:rsid w:val="003E1736"/>
    <w:rsid w:val="003E17D5"/>
    <w:rsid w:val="003E17DA"/>
    <w:rsid w:val="003E1981"/>
    <w:rsid w:val="003E1B7E"/>
    <w:rsid w:val="003E1C37"/>
    <w:rsid w:val="003E1D04"/>
    <w:rsid w:val="003E1F12"/>
    <w:rsid w:val="003E1F87"/>
    <w:rsid w:val="003E1FD5"/>
    <w:rsid w:val="003E212D"/>
    <w:rsid w:val="003E21EA"/>
    <w:rsid w:val="003E227D"/>
    <w:rsid w:val="003E22A8"/>
    <w:rsid w:val="003E238F"/>
    <w:rsid w:val="003E2416"/>
    <w:rsid w:val="003E2471"/>
    <w:rsid w:val="003E2473"/>
    <w:rsid w:val="003E2511"/>
    <w:rsid w:val="003E25BA"/>
    <w:rsid w:val="003E26C5"/>
    <w:rsid w:val="003E26E7"/>
    <w:rsid w:val="003E2700"/>
    <w:rsid w:val="003E277E"/>
    <w:rsid w:val="003E29E3"/>
    <w:rsid w:val="003E2A03"/>
    <w:rsid w:val="003E2A7D"/>
    <w:rsid w:val="003E2B23"/>
    <w:rsid w:val="003E2BEF"/>
    <w:rsid w:val="003E2CA6"/>
    <w:rsid w:val="003E2DC0"/>
    <w:rsid w:val="003E2F9C"/>
    <w:rsid w:val="003E2FAB"/>
    <w:rsid w:val="003E3149"/>
    <w:rsid w:val="003E3232"/>
    <w:rsid w:val="003E32C2"/>
    <w:rsid w:val="003E32F5"/>
    <w:rsid w:val="003E35A3"/>
    <w:rsid w:val="003E35A9"/>
    <w:rsid w:val="003E35BD"/>
    <w:rsid w:val="003E37F8"/>
    <w:rsid w:val="003E380E"/>
    <w:rsid w:val="003E3A0A"/>
    <w:rsid w:val="003E3A63"/>
    <w:rsid w:val="003E3AF1"/>
    <w:rsid w:val="003E3B26"/>
    <w:rsid w:val="003E3D81"/>
    <w:rsid w:val="003E4057"/>
    <w:rsid w:val="003E40E2"/>
    <w:rsid w:val="003E415B"/>
    <w:rsid w:val="003E4397"/>
    <w:rsid w:val="003E43DE"/>
    <w:rsid w:val="003E44E5"/>
    <w:rsid w:val="003E44FB"/>
    <w:rsid w:val="003E4643"/>
    <w:rsid w:val="003E464A"/>
    <w:rsid w:val="003E465B"/>
    <w:rsid w:val="003E46B7"/>
    <w:rsid w:val="003E46CF"/>
    <w:rsid w:val="003E47A3"/>
    <w:rsid w:val="003E4894"/>
    <w:rsid w:val="003E4935"/>
    <w:rsid w:val="003E4A2B"/>
    <w:rsid w:val="003E4AFD"/>
    <w:rsid w:val="003E4B65"/>
    <w:rsid w:val="003E4C55"/>
    <w:rsid w:val="003E4D72"/>
    <w:rsid w:val="003E4DD8"/>
    <w:rsid w:val="003E4DFB"/>
    <w:rsid w:val="003E4E8E"/>
    <w:rsid w:val="003E4F02"/>
    <w:rsid w:val="003E4F69"/>
    <w:rsid w:val="003E4FDE"/>
    <w:rsid w:val="003E519C"/>
    <w:rsid w:val="003E52F9"/>
    <w:rsid w:val="003E532C"/>
    <w:rsid w:val="003E53A7"/>
    <w:rsid w:val="003E5420"/>
    <w:rsid w:val="003E54B5"/>
    <w:rsid w:val="003E5532"/>
    <w:rsid w:val="003E557A"/>
    <w:rsid w:val="003E568B"/>
    <w:rsid w:val="003E56E8"/>
    <w:rsid w:val="003E5743"/>
    <w:rsid w:val="003E581C"/>
    <w:rsid w:val="003E58AB"/>
    <w:rsid w:val="003E58F7"/>
    <w:rsid w:val="003E5983"/>
    <w:rsid w:val="003E5990"/>
    <w:rsid w:val="003E5B59"/>
    <w:rsid w:val="003E5C4F"/>
    <w:rsid w:val="003E5DED"/>
    <w:rsid w:val="003E5E1A"/>
    <w:rsid w:val="003E5E7D"/>
    <w:rsid w:val="003E5EAD"/>
    <w:rsid w:val="003E5EE7"/>
    <w:rsid w:val="003E60A3"/>
    <w:rsid w:val="003E6123"/>
    <w:rsid w:val="003E6208"/>
    <w:rsid w:val="003E65D4"/>
    <w:rsid w:val="003E65DE"/>
    <w:rsid w:val="003E6AD1"/>
    <w:rsid w:val="003E6B36"/>
    <w:rsid w:val="003E6C2C"/>
    <w:rsid w:val="003E6C33"/>
    <w:rsid w:val="003E6CCD"/>
    <w:rsid w:val="003E6DE4"/>
    <w:rsid w:val="003E6E70"/>
    <w:rsid w:val="003E6E7F"/>
    <w:rsid w:val="003E6FDB"/>
    <w:rsid w:val="003E6FF0"/>
    <w:rsid w:val="003E715B"/>
    <w:rsid w:val="003E7215"/>
    <w:rsid w:val="003E7232"/>
    <w:rsid w:val="003E72A8"/>
    <w:rsid w:val="003E72CF"/>
    <w:rsid w:val="003E7445"/>
    <w:rsid w:val="003E7599"/>
    <w:rsid w:val="003E75C8"/>
    <w:rsid w:val="003E75FC"/>
    <w:rsid w:val="003E76D0"/>
    <w:rsid w:val="003E78E2"/>
    <w:rsid w:val="003E78F8"/>
    <w:rsid w:val="003E79BC"/>
    <w:rsid w:val="003E7AA5"/>
    <w:rsid w:val="003E7C9E"/>
    <w:rsid w:val="003E7CAD"/>
    <w:rsid w:val="003E7CD8"/>
    <w:rsid w:val="003E7E52"/>
    <w:rsid w:val="003E7EEF"/>
    <w:rsid w:val="003E7F29"/>
    <w:rsid w:val="003F02E5"/>
    <w:rsid w:val="003F0327"/>
    <w:rsid w:val="003F0349"/>
    <w:rsid w:val="003F0440"/>
    <w:rsid w:val="003F0519"/>
    <w:rsid w:val="003F05A0"/>
    <w:rsid w:val="003F06C3"/>
    <w:rsid w:val="003F07E0"/>
    <w:rsid w:val="003F07E3"/>
    <w:rsid w:val="003F07FC"/>
    <w:rsid w:val="003F081F"/>
    <w:rsid w:val="003F0935"/>
    <w:rsid w:val="003F0A58"/>
    <w:rsid w:val="003F0B64"/>
    <w:rsid w:val="003F0B75"/>
    <w:rsid w:val="003F0CFD"/>
    <w:rsid w:val="003F0E01"/>
    <w:rsid w:val="003F0F6C"/>
    <w:rsid w:val="003F1000"/>
    <w:rsid w:val="003F1066"/>
    <w:rsid w:val="003F114A"/>
    <w:rsid w:val="003F11B3"/>
    <w:rsid w:val="003F1229"/>
    <w:rsid w:val="003F1258"/>
    <w:rsid w:val="003F1415"/>
    <w:rsid w:val="003F1426"/>
    <w:rsid w:val="003F14DE"/>
    <w:rsid w:val="003F1572"/>
    <w:rsid w:val="003F15E0"/>
    <w:rsid w:val="003F1633"/>
    <w:rsid w:val="003F1666"/>
    <w:rsid w:val="003F1684"/>
    <w:rsid w:val="003F1719"/>
    <w:rsid w:val="003F173F"/>
    <w:rsid w:val="003F1790"/>
    <w:rsid w:val="003F188A"/>
    <w:rsid w:val="003F1947"/>
    <w:rsid w:val="003F1984"/>
    <w:rsid w:val="003F1D7A"/>
    <w:rsid w:val="003F1E01"/>
    <w:rsid w:val="003F1E56"/>
    <w:rsid w:val="003F1EFE"/>
    <w:rsid w:val="003F1F02"/>
    <w:rsid w:val="003F1F79"/>
    <w:rsid w:val="003F20E8"/>
    <w:rsid w:val="003F212E"/>
    <w:rsid w:val="003F2196"/>
    <w:rsid w:val="003F2197"/>
    <w:rsid w:val="003F21A2"/>
    <w:rsid w:val="003F21D8"/>
    <w:rsid w:val="003F2205"/>
    <w:rsid w:val="003F2290"/>
    <w:rsid w:val="003F2399"/>
    <w:rsid w:val="003F24DE"/>
    <w:rsid w:val="003F24E4"/>
    <w:rsid w:val="003F25F9"/>
    <w:rsid w:val="003F2642"/>
    <w:rsid w:val="003F2816"/>
    <w:rsid w:val="003F2919"/>
    <w:rsid w:val="003F2940"/>
    <w:rsid w:val="003F2A39"/>
    <w:rsid w:val="003F2AE7"/>
    <w:rsid w:val="003F2E12"/>
    <w:rsid w:val="003F2E1F"/>
    <w:rsid w:val="003F2ED3"/>
    <w:rsid w:val="003F2F07"/>
    <w:rsid w:val="003F2FD1"/>
    <w:rsid w:val="003F3075"/>
    <w:rsid w:val="003F30E6"/>
    <w:rsid w:val="003F3101"/>
    <w:rsid w:val="003F31C3"/>
    <w:rsid w:val="003F31CB"/>
    <w:rsid w:val="003F320B"/>
    <w:rsid w:val="003F3297"/>
    <w:rsid w:val="003F3344"/>
    <w:rsid w:val="003F3361"/>
    <w:rsid w:val="003F3381"/>
    <w:rsid w:val="003F3397"/>
    <w:rsid w:val="003F33B0"/>
    <w:rsid w:val="003F33E9"/>
    <w:rsid w:val="003F3568"/>
    <w:rsid w:val="003F3621"/>
    <w:rsid w:val="003F362C"/>
    <w:rsid w:val="003F36CA"/>
    <w:rsid w:val="003F3731"/>
    <w:rsid w:val="003F3742"/>
    <w:rsid w:val="003F37C8"/>
    <w:rsid w:val="003F3843"/>
    <w:rsid w:val="003F38D3"/>
    <w:rsid w:val="003F3B49"/>
    <w:rsid w:val="003F3BAD"/>
    <w:rsid w:val="003F3BB1"/>
    <w:rsid w:val="003F3C8A"/>
    <w:rsid w:val="003F3D44"/>
    <w:rsid w:val="003F3E31"/>
    <w:rsid w:val="003F3F46"/>
    <w:rsid w:val="003F3FB7"/>
    <w:rsid w:val="003F4158"/>
    <w:rsid w:val="003F419A"/>
    <w:rsid w:val="003F41E2"/>
    <w:rsid w:val="003F4210"/>
    <w:rsid w:val="003F4411"/>
    <w:rsid w:val="003F4518"/>
    <w:rsid w:val="003F4524"/>
    <w:rsid w:val="003F45C4"/>
    <w:rsid w:val="003F45D1"/>
    <w:rsid w:val="003F461C"/>
    <w:rsid w:val="003F46FA"/>
    <w:rsid w:val="003F4724"/>
    <w:rsid w:val="003F4792"/>
    <w:rsid w:val="003F4812"/>
    <w:rsid w:val="003F4CA7"/>
    <w:rsid w:val="003F4CAA"/>
    <w:rsid w:val="003F4E3C"/>
    <w:rsid w:val="003F4F6E"/>
    <w:rsid w:val="003F523D"/>
    <w:rsid w:val="003F551B"/>
    <w:rsid w:val="003F5629"/>
    <w:rsid w:val="003F563D"/>
    <w:rsid w:val="003F5645"/>
    <w:rsid w:val="003F5823"/>
    <w:rsid w:val="003F5897"/>
    <w:rsid w:val="003F58A6"/>
    <w:rsid w:val="003F5914"/>
    <w:rsid w:val="003F5968"/>
    <w:rsid w:val="003F59AD"/>
    <w:rsid w:val="003F59FC"/>
    <w:rsid w:val="003F5A39"/>
    <w:rsid w:val="003F5A52"/>
    <w:rsid w:val="003F5D2D"/>
    <w:rsid w:val="003F5DAB"/>
    <w:rsid w:val="003F5E85"/>
    <w:rsid w:val="003F5FDB"/>
    <w:rsid w:val="003F620B"/>
    <w:rsid w:val="003F6332"/>
    <w:rsid w:val="003F64CF"/>
    <w:rsid w:val="003F6577"/>
    <w:rsid w:val="003F65AD"/>
    <w:rsid w:val="003F6904"/>
    <w:rsid w:val="003F6927"/>
    <w:rsid w:val="003F6AF9"/>
    <w:rsid w:val="003F6BE1"/>
    <w:rsid w:val="003F6C0C"/>
    <w:rsid w:val="003F6C0F"/>
    <w:rsid w:val="003F6DCB"/>
    <w:rsid w:val="003F6F36"/>
    <w:rsid w:val="003F6F6D"/>
    <w:rsid w:val="003F6F78"/>
    <w:rsid w:val="003F703F"/>
    <w:rsid w:val="003F7168"/>
    <w:rsid w:val="003F71D0"/>
    <w:rsid w:val="003F7355"/>
    <w:rsid w:val="003F7570"/>
    <w:rsid w:val="003F7939"/>
    <w:rsid w:val="003F79B1"/>
    <w:rsid w:val="003F79EE"/>
    <w:rsid w:val="003F7AC8"/>
    <w:rsid w:val="003F7AE8"/>
    <w:rsid w:val="003F7B13"/>
    <w:rsid w:val="003F7B3D"/>
    <w:rsid w:val="003F7B96"/>
    <w:rsid w:val="003F7C4D"/>
    <w:rsid w:val="003F7E3E"/>
    <w:rsid w:val="003F7E5F"/>
    <w:rsid w:val="003F7EEE"/>
    <w:rsid w:val="003F7F46"/>
    <w:rsid w:val="003F7F6B"/>
    <w:rsid w:val="003F7F78"/>
    <w:rsid w:val="004000E1"/>
    <w:rsid w:val="0040011D"/>
    <w:rsid w:val="00400154"/>
    <w:rsid w:val="0040025C"/>
    <w:rsid w:val="0040028D"/>
    <w:rsid w:val="00400398"/>
    <w:rsid w:val="004003AF"/>
    <w:rsid w:val="004003CA"/>
    <w:rsid w:val="0040041A"/>
    <w:rsid w:val="004004A7"/>
    <w:rsid w:val="004005D9"/>
    <w:rsid w:val="00400625"/>
    <w:rsid w:val="0040062D"/>
    <w:rsid w:val="004006A9"/>
    <w:rsid w:val="00400720"/>
    <w:rsid w:val="00400736"/>
    <w:rsid w:val="0040085C"/>
    <w:rsid w:val="0040086F"/>
    <w:rsid w:val="004008CC"/>
    <w:rsid w:val="00400986"/>
    <w:rsid w:val="00400A10"/>
    <w:rsid w:val="00400BBE"/>
    <w:rsid w:val="00400C8A"/>
    <w:rsid w:val="00400CE6"/>
    <w:rsid w:val="00400D05"/>
    <w:rsid w:val="00400D41"/>
    <w:rsid w:val="00400E7E"/>
    <w:rsid w:val="00400E83"/>
    <w:rsid w:val="00400ED0"/>
    <w:rsid w:val="00400EE1"/>
    <w:rsid w:val="00400F5C"/>
    <w:rsid w:val="00400FF1"/>
    <w:rsid w:val="004010C3"/>
    <w:rsid w:val="0040114A"/>
    <w:rsid w:val="00401161"/>
    <w:rsid w:val="00401248"/>
    <w:rsid w:val="00401270"/>
    <w:rsid w:val="0040130C"/>
    <w:rsid w:val="00401361"/>
    <w:rsid w:val="00401385"/>
    <w:rsid w:val="0040143E"/>
    <w:rsid w:val="00401460"/>
    <w:rsid w:val="0040147D"/>
    <w:rsid w:val="004014C7"/>
    <w:rsid w:val="004016C4"/>
    <w:rsid w:val="00401781"/>
    <w:rsid w:val="00401816"/>
    <w:rsid w:val="00401892"/>
    <w:rsid w:val="00401938"/>
    <w:rsid w:val="00401AAA"/>
    <w:rsid w:val="00401AB1"/>
    <w:rsid w:val="00401AB7"/>
    <w:rsid w:val="00401AE2"/>
    <w:rsid w:val="00401B28"/>
    <w:rsid w:val="00401B6C"/>
    <w:rsid w:val="00401BF7"/>
    <w:rsid w:val="00401C60"/>
    <w:rsid w:val="00401C8E"/>
    <w:rsid w:val="00401DC3"/>
    <w:rsid w:val="00401E45"/>
    <w:rsid w:val="00401E9B"/>
    <w:rsid w:val="00401FC4"/>
    <w:rsid w:val="004020C0"/>
    <w:rsid w:val="004021E3"/>
    <w:rsid w:val="00402255"/>
    <w:rsid w:val="004022B4"/>
    <w:rsid w:val="00402340"/>
    <w:rsid w:val="00402392"/>
    <w:rsid w:val="004024FC"/>
    <w:rsid w:val="0040268B"/>
    <w:rsid w:val="00402777"/>
    <w:rsid w:val="00402846"/>
    <w:rsid w:val="00402AEE"/>
    <w:rsid w:val="00402BAC"/>
    <w:rsid w:val="00402BBE"/>
    <w:rsid w:val="00402D8D"/>
    <w:rsid w:val="00402DBE"/>
    <w:rsid w:val="00402F57"/>
    <w:rsid w:val="004030FC"/>
    <w:rsid w:val="0040344D"/>
    <w:rsid w:val="00403761"/>
    <w:rsid w:val="00403762"/>
    <w:rsid w:val="00403906"/>
    <w:rsid w:val="00403B36"/>
    <w:rsid w:val="00403C90"/>
    <w:rsid w:val="00403DD3"/>
    <w:rsid w:val="00403E17"/>
    <w:rsid w:val="00403E1D"/>
    <w:rsid w:val="00403EBE"/>
    <w:rsid w:val="00403F1A"/>
    <w:rsid w:val="00403F41"/>
    <w:rsid w:val="00403FB2"/>
    <w:rsid w:val="00404007"/>
    <w:rsid w:val="00404084"/>
    <w:rsid w:val="0040410D"/>
    <w:rsid w:val="0040419F"/>
    <w:rsid w:val="00404202"/>
    <w:rsid w:val="00404260"/>
    <w:rsid w:val="0040427D"/>
    <w:rsid w:val="0040428A"/>
    <w:rsid w:val="00404324"/>
    <w:rsid w:val="00404453"/>
    <w:rsid w:val="00404475"/>
    <w:rsid w:val="00404535"/>
    <w:rsid w:val="004045B8"/>
    <w:rsid w:val="004046C3"/>
    <w:rsid w:val="00404777"/>
    <w:rsid w:val="0040490C"/>
    <w:rsid w:val="00404926"/>
    <w:rsid w:val="00404936"/>
    <w:rsid w:val="00404A54"/>
    <w:rsid w:val="00404B7F"/>
    <w:rsid w:val="00404BA4"/>
    <w:rsid w:val="00404C78"/>
    <w:rsid w:val="00404E5E"/>
    <w:rsid w:val="00404E75"/>
    <w:rsid w:val="004050B5"/>
    <w:rsid w:val="00405156"/>
    <w:rsid w:val="0040540A"/>
    <w:rsid w:val="004054D2"/>
    <w:rsid w:val="0040551F"/>
    <w:rsid w:val="004055DD"/>
    <w:rsid w:val="004055EE"/>
    <w:rsid w:val="0040564E"/>
    <w:rsid w:val="00405808"/>
    <w:rsid w:val="0040593C"/>
    <w:rsid w:val="00405962"/>
    <w:rsid w:val="00405AC8"/>
    <w:rsid w:val="00405AFB"/>
    <w:rsid w:val="00405B2D"/>
    <w:rsid w:val="00405BF4"/>
    <w:rsid w:val="00405F3F"/>
    <w:rsid w:val="00405F48"/>
    <w:rsid w:val="00406023"/>
    <w:rsid w:val="00406220"/>
    <w:rsid w:val="0040629A"/>
    <w:rsid w:val="00406357"/>
    <w:rsid w:val="004064D4"/>
    <w:rsid w:val="0040653F"/>
    <w:rsid w:val="00406544"/>
    <w:rsid w:val="004065C7"/>
    <w:rsid w:val="0040666D"/>
    <w:rsid w:val="004067D3"/>
    <w:rsid w:val="004069AF"/>
    <w:rsid w:val="00406A0F"/>
    <w:rsid w:val="00406A5D"/>
    <w:rsid w:val="00406A86"/>
    <w:rsid w:val="00406B61"/>
    <w:rsid w:val="00406B67"/>
    <w:rsid w:val="00406B7C"/>
    <w:rsid w:val="00406B8A"/>
    <w:rsid w:val="00406C42"/>
    <w:rsid w:val="00406CF8"/>
    <w:rsid w:val="00406D0C"/>
    <w:rsid w:val="00406DCF"/>
    <w:rsid w:val="00406E54"/>
    <w:rsid w:val="00406F0A"/>
    <w:rsid w:val="00406FF9"/>
    <w:rsid w:val="004070A9"/>
    <w:rsid w:val="00407186"/>
    <w:rsid w:val="004071DF"/>
    <w:rsid w:val="00407367"/>
    <w:rsid w:val="00407380"/>
    <w:rsid w:val="0040749C"/>
    <w:rsid w:val="004075AB"/>
    <w:rsid w:val="0040765F"/>
    <w:rsid w:val="004076BB"/>
    <w:rsid w:val="004077A2"/>
    <w:rsid w:val="004077FF"/>
    <w:rsid w:val="00407844"/>
    <w:rsid w:val="00407980"/>
    <w:rsid w:val="00407A27"/>
    <w:rsid w:val="00407C8C"/>
    <w:rsid w:val="00407E10"/>
    <w:rsid w:val="00407EB0"/>
    <w:rsid w:val="00407F25"/>
    <w:rsid w:val="00407FDE"/>
    <w:rsid w:val="0041002D"/>
    <w:rsid w:val="004102B9"/>
    <w:rsid w:val="00410337"/>
    <w:rsid w:val="0041037D"/>
    <w:rsid w:val="0041039F"/>
    <w:rsid w:val="004103B4"/>
    <w:rsid w:val="004103C8"/>
    <w:rsid w:val="0041043A"/>
    <w:rsid w:val="004104EE"/>
    <w:rsid w:val="00410520"/>
    <w:rsid w:val="00410530"/>
    <w:rsid w:val="004106B7"/>
    <w:rsid w:val="004107FE"/>
    <w:rsid w:val="0041080B"/>
    <w:rsid w:val="00410863"/>
    <w:rsid w:val="004108AD"/>
    <w:rsid w:val="0041095B"/>
    <w:rsid w:val="00410973"/>
    <w:rsid w:val="004109F4"/>
    <w:rsid w:val="00410A21"/>
    <w:rsid w:val="00410B02"/>
    <w:rsid w:val="00410C80"/>
    <w:rsid w:val="00410CC7"/>
    <w:rsid w:val="00410DB3"/>
    <w:rsid w:val="00410E1A"/>
    <w:rsid w:val="00410FD3"/>
    <w:rsid w:val="00411022"/>
    <w:rsid w:val="0041106C"/>
    <w:rsid w:val="00411072"/>
    <w:rsid w:val="00411162"/>
    <w:rsid w:val="0041140A"/>
    <w:rsid w:val="00411435"/>
    <w:rsid w:val="00411557"/>
    <w:rsid w:val="0041156B"/>
    <w:rsid w:val="0041162A"/>
    <w:rsid w:val="0041163F"/>
    <w:rsid w:val="00411772"/>
    <w:rsid w:val="004117EC"/>
    <w:rsid w:val="00411A69"/>
    <w:rsid w:val="00411C1C"/>
    <w:rsid w:val="00411D46"/>
    <w:rsid w:val="00411E27"/>
    <w:rsid w:val="00411E94"/>
    <w:rsid w:val="00412040"/>
    <w:rsid w:val="0041208E"/>
    <w:rsid w:val="00412180"/>
    <w:rsid w:val="004121BE"/>
    <w:rsid w:val="00412215"/>
    <w:rsid w:val="0041229E"/>
    <w:rsid w:val="004122A7"/>
    <w:rsid w:val="00412307"/>
    <w:rsid w:val="004123C1"/>
    <w:rsid w:val="0041252F"/>
    <w:rsid w:val="004125C7"/>
    <w:rsid w:val="004125FC"/>
    <w:rsid w:val="00412697"/>
    <w:rsid w:val="00412774"/>
    <w:rsid w:val="00412880"/>
    <w:rsid w:val="004128EC"/>
    <w:rsid w:val="0041293C"/>
    <w:rsid w:val="004129CC"/>
    <w:rsid w:val="00412A81"/>
    <w:rsid w:val="00412A93"/>
    <w:rsid w:val="00412C0B"/>
    <w:rsid w:val="00412C91"/>
    <w:rsid w:val="00412CB8"/>
    <w:rsid w:val="00412E9E"/>
    <w:rsid w:val="00412EB2"/>
    <w:rsid w:val="00413227"/>
    <w:rsid w:val="00413293"/>
    <w:rsid w:val="004132FF"/>
    <w:rsid w:val="004133CB"/>
    <w:rsid w:val="00413436"/>
    <w:rsid w:val="004134F5"/>
    <w:rsid w:val="0041351D"/>
    <w:rsid w:val="004137AF"/>
    <w:rsid w:val="00413911"/>
    <w:rsid w:val="00413A04"/>
    <w:rsid w:val="00413A3D"/>
    <w:rsid w:val="00413BEB"/>
    <w:rsid w:val="00413C02"/>
    <w:rsid w:val="00413D8D"/>
    <w:rsid w:val="00413DF6"/>
    <w:rsid w:val="00413F46"/>
    <w:rsid w:val="00413FF9"/>
    <w:rsid w:val="00414029"/>
    <w:rsid w:val="0041406D"/>
    <w:rsid w:val="00414124"/>
    <w:rsid w:val="00414181"/>
    <w:rsid w:val="0041425B"/>
    <w:rsid w:val="0041439F"/>
    <w:rsid w:val="004143B9"/>
    <w:rsid w:val="0041462A"/>
    <w:rsid w:val="004146D9"/>
    <w:rsid w:val="00414755"/>
    <w:rsid w:val="0041480A"/>
    <w:rsid w:val="0041485D"/>
    <w:rsid w:val="004148C1"/>
    <w:rsid w:val="004148E6"/>
    <w:rsid w:val="0041493F"/>
    <w:rsid w:val="004149AD"/>
    <w:rsid w:val="004149DB"/>
    <w:rsid w:val="00414A9D"/>
    <w:rsid w:val="00414B02"/>
    <w:rsid w:val="00414B0B"/>
    <w:rsid w:val="00414CA1"/>
    <w:rsid w:val="00414CC7"/>
    <w:rsid w:val="00415186"/>
    <w:rsid w:val="004151C9"/>
    <w:rsid w:val="004151E0"/>
    <w:rsid w:val="00415206"/>
    <w:rsid w:val="00415229"/>
    <w:rsid w:val="0041528D"/>
    <w:rsid w:val="00415332"/>
    <w:rsid w:val="004154AB"/>
    <w:rsid w:val="004155C0"/>
    <w:rsid w:val="00415720"/>
    <w:rsid w:val="00415730"/>
    <w:rsid w:val="00415840"/>
    <w:rsid w:val="00415867"/>
    <w:rsid w:val="004158DB"/>
    <w:rsid w:val="00415935"/>
    <w:rsid w:val="00415B90"/>
    <w:rsid w:val="00415CB3"/>
    <w:rsid w:val="00415CC3"/>
    <w:rsid w:val="00415DB1"/>
    <w:rsid w:val="00415FD4"/>
    <w:rsid w:val="0041604D"/>
    <w:rsid w:val="00416158"/>
    <w:rsid w:val="00416258"/>
    <w:rsid w:val="00416373"/>
    <w:rsid w:val="00416378"/>
    <w:rsid w:val="00416444"/>
    <w:rsid w:val="0041647F"/>
    <w:rsid w:val="004164F1"/>
    <w:rsid w:val="004165AF"/>
    <w:rsid w:val="00416669"/>
    <w:rsid w:val="0041666E"/>
    <w:rsid w:val="004167AB"/>
    <w:rsid w:val="00416826"/>
    <w:rsid w:val="004168FA"/>
    <w:rsid w:val="00416A22"/>
    <w:rsid w:val="00416A24"/>
    <w:rsid w:val="00416C54"/>
    <w:rsid w:val="00416CDC"/>
    <w:rsid w:val="00416D6B"/>
    <w:rsid w:val="00416E80"/>
    <w:rsid w:val="00416F5E"/>
    <w:rsid w:val="00417055"/>
    <w:rsid w:val="00417122"/>
    <w:rsid w:val="00417140"/>
    <w:rsid w:val="00417236"/>
    <w:rsid w:val="00417266"/>
    <w:rsid w:val="0041726A"/>
    <w:rsid w:val="00417453"/>
    <w:rsid w:val="00417465"/>
    <w:rsid w:val="00417661"/>
    <w:rsid w:val="00417673"/>
    <w:rsid w:val="00417689"/>
    <w:rsid w:val="00417692"/>
    <w:rsid w:val="00417702"/>
    <w:rsid w:val="00417739"/>
    <w:rsid w:val="00417820"/>
    <w:rsid w:val="00417826"/>
    <w:rsid w:val="004178E3"/>
    <w:rsid w:val="00417A5A"/>
    <w:rsid w:val="00417A67"/>
    <w:rsid w:val="00417B1F"/>
    <w:rsid w:val="00417C9B"/>
    <w:rsid w:val="00417CCC"/>
    <w:rsid w:val="00417E50"/>
    <w:rsid w:val="00417EE4"/>
    <w:rsid w:val="00417FEB"/>
    <w:rsid w:val="004200E9"/>
    <w:rsid w:val="00420255"/>
    <w:rsid w:val="0042032A"/>
    <w:rsid w:val="00420408"/>
    <w:rsid w:val="004204CA"/>
    <w:rsid w:val="0042062A"/>
    <w:rsid w:val="00420787"/>
    <w:rsid w:val="00420924"/>
    <w:rsid w:val="00420A51"/>
    <w:rsid w:val="00420A6F"/>
    <w:rsid w:val="00420B93"/>
    <w:rsid w:val="00420BD9"/>
    <w:rsid w:val="00420BDC"/>
    <w:rsid w:val="00420C61"/>
    <w:rsid w:val="00420CC7"/>
    <w:rsid w:val="00420E8D"/>
    <w:rsid w:val="00420F0A"/>
    <w:rsid w:val="00420F76"/>
    <w:rsid w:val="00421074"/>
    <w:rsid w:val="00421079"/>
    <w:rsid w:val="004210D1"/>
    <w:rsid w:val="004211BD"/>
    <w:rsid w:val="004214BB"/>
    <w:rsid w:val="00421510"/>
    <w:rsid w:val="00421577"/>
    <w:rsid w:val="00421582"/>
    <w:rsid w:val="0042163C"/>
    <w:rsid w:val="0042172C"/>
    <w:rsid w:val="00421827"/>
    <w:rsid w:val="00421865"/>
    <w:rsid w:val="004218BD"/>
    <w:rsid w:val="00421904"/>
    <w:rsid w:val="004219B4"/>
    <w:rsid w:val="00421A1F"/>
    <w:rsid w:val="00421B40"/>
    <w:rsid w:val="00421BCD"/>
    <w:rsid w:val="00421C24"/>
    <w:rsid w:val="00421D66"/>
    <w:rsid w:val="00421DD6"/>
    <w:rsid w:val="00421FC3"/>
    <w:rsid w:val="0042206D"/>
    <w:rsid w:val="004220B3"/>
    <w:rsid w:val="004221B8"/>
    <w:rsid w:val="004221C5"/>
    <w:rsid w:val="004221D1"/>
    <w:rsid w:val="00422580"/>
    <w:rsid w:val="0042277A"/>
    <w:rsid w:val="0042286A"/>
    <w:rsid w:val="0042296A"/>
    <w:rsid w:val="00422983"/>
    <w:rsid w:val="00422A27"/>
    <w:rsid w:val="00422B73"/>
    <w:rsid w:val="00422BAF"/>
    <w:rsid w:val="00422BD3"/>
    <w:rsid w:val="00422C17"/>
    <w:rsid w:val="00422CE7"/>
    <w:rsid w:val="00422DE3"/>
    <w:rsid w:val="00422E09"/>
    <w:rsid w:val="00422E4D"/>
    <w:rsid w:val="00422E95"/>
    <w:rsid w:val="00422F22"/>
    <w:rsid w:val="00422FD9"/>
    <w:rsid w:val="00423061"/>
    <w:rsid w:val="004230C7"/>
    <w:rsid w:val="0042316B"/>
    <w:rsid w:val="004231B2"/>
    <w:rsid w:val="0042322F"/>
    <w:rsid w:val="0042327F"/>
    <w:rsid w:val="0042328D"/>
    <w:rsid w:val="00423345"/>
    <w:rsid w:val="00423364"/>
    <w:rsid w:val="004233CD"/>
    <w:rsid w:val="00423463"/>
    <w:rsid w:val="00423477"/>
    <w:rsid w:val="004234C9"/>
    <w:rsid w:val="00423506"/>
    <w:rsid w:val="0042366A"/>
    <w:rsid w:val="00423715"/>
    <w:rsid w:val="0042386E"/>
    <w:rsid w:val="0042395B"/>
    <w:rsid w:val="00423982"/>
    <w:rsid w:val="00423BFD"/>
    <w:rsid w:val="00423D20"/>
    <w:rsid w:val="00423D42"/>
    <w:rsid w:val="00423D62"/>
    <w:rsid w:val="00423DD7"/>
    <w:rsid w:val="00423E96"/>
    <w:rsid w:val="00423F2A"/>
    <w:rsid w:val="00424008"/>
    <w:rsid w:val="00424033"/>
    <w:rsid w:val="004240F9"/>
    <w:rsid w:val="0042417C"/>
    <w:rsid w:val="004241A0"/>
    <w:rsid w:val="004241B5"/>
    <w:rsid w:val="004241E8"/>
    <w:rsid w:val="00424254"/>
    <w:rsid w:val="00424264"/>
    <w:rsid w:val="004242AA"/>
    <w:rsid w:val="004243F7"/>
    <w:rsid w:val="004244A8"/>
    <w:rsid w:val="00424529"/>
    <w:rsid w:val="00424562"/>
    <w:rsid w:val="004245BD"/>
    <w:rsid w:val="004245F1"/>
    <w:rsid w:val="004246E0"/>
    <w:rsid w:val="004247DC"/>
    <w:rsid w:val="004247E5"/>
    <w:rsid w:val="0042492F"/>
    <w:rsid w:val="00424963"/>
    <w:rsid w:val="00424A5B"/>
    <w:rsid w:val="00424A67"/>
    <w:rsid w:val="00424B63"/>
    <w:rsid w:val="00424B98"/>
    <w:rsid w:val="00424C95"/>
    <w:rsid w:val="00424E4D"/>
    <w:rsid w:val="00424F19"/>
    <w:rsid w:val="00424FC0"/>
    <w:rsid w:val="00424FC9"/>
    <w:rsid w:val="0042515F"/>
    <w:rsid w:val="00425243"/>
    <w:rsid w:val="004253C3"/>
    <w:rsid w:val="004253D6"/>
    <w:rsid w:val="0042542D"/>
    <w:rsid w:val="0042543F"/>
    <w:rsid w:val="004255C0"/>
    <w:rsid w:val="00425797"/>
    <w:rsid w:val="004257DD"/>
    <w:rsid w:val="00425844"/>
    <w:rsid w:val="004258C5"/>
    <w:rsid w:val="00425906"/>
    <w:rsid w:val="00425ACD"/>
    <w:rsid w:val="00425BCB"/>
    <w:rsid w:val="00425BE6"/>
    <w:rsid w:val="00425DAC"/>
    <w:rsid w:val="00425DB4"/>
    <w:rsid w:val="00425E03"/>
    <w:rsid w:val="00425E7E"/>
    <w:rsid w:val="00425F43"/>
    <w:rsid w:val="00426002"/>
    <w:rsid w:val="00426012"/>
    <w:rsid w:val="00426173"/>
    <w:rsid w:val="004261A5"/>
    <w:rsid w:val="004262BF"/>
    <w:rsid w:val="004262DD"/>
    <w:rsid w:val="004263BD"/>
    <w:rsid w:val="00426473"/>
    <w:rsid w:val="004264C6"/>
    <w:rsid w:val="0042657C"/>
    <w:rsid w:val="0042667A"/>
    <w:rsid w:val="004266AE"/>
    <w:rsid w:val="0042671D"/>
    <w:rsid w:val="00426AB4"/>
    <w:rsid w:val="00426ABA"/>
    <w:rsid w:val="00426AD3"/>
    <w:rsid w:val="00426B70"/>
    <w:rsid w:val="00426B98"/>
    <w:rsid w:val="00426D16"/>
    <w:rsid w:val="00426D35"/>
    <w:rsid w:val="00426D52"/>
    <w:rsid w:val="00426E47"/>
    <w:rsid w:val="00426EF1"/>
    <w:rsid w:val="00426F1D"/>
    <w:rsid w:val="00426F64"/>
    <w:rsid w:val="00426F73"/>
    <w:rsid w:val="0042702C"/>
    <w:rsid w:val="0042706D"/>
    <w:rsid w:val="00427092"/>
    <w:rsid w:val="00427148"/>
    <w:rsid w:val="0042718C"/>
    <w:rsid w:val="00427252"/>
    <w:rsid w:val="004273FE"/>
    <w:rsid w:val="0042747E"/>
    <w:rsid w:val="004275C2"/>
    <w:rsid w:val="00427607"/>
    <w:rsid w:val="00427686"/>
    <w:rsid w:val="004276F0"/>
    <w:rsid w:val="0042791B"/>
    <w:rsid w:val="00427A80"/>
    <w:rsid w:val="00427ACB"/>
    <w:rsid w:val="00427C4A"/>
    <w:rsid w:val="00427C93"/>
    <w:rsid w:val="00427D26"/>
    <w:rsid w:val="00427D5A"/>
    <w:rsid w:val="00427E26"/>
    <w:rsid w:val="00427ED0"/>
    <w:rsid w:val="00427F72"/>
    <w:rsid w:val="00427FB0"/>
    <w:rsid w:val="00427FC9"/>
    <w:rsid w:val="004300FC"/>
    <w:rsid w:val="00430186"/>
    <w:rsid w:val="004301BA"/>
    <w:rsid w:val="004301D2"/>
    <w:rsid w:val="004302DA"/>
    <w:rsid w:val="004302E3"/>
    <w:rsid w:val="00430427"/>
    <w:rsid w:val="00430455"/>
    <w:rsid w:val="0043045A"/>
    <w:rsid w:val="0043046C"/>
    <w:rsid w:val="00430648"/>
    <w:rsid w:val="00430691"/>
    <w:rsid w:val="004306C6"/>
    <w:rsid w:val="004307C1"/>
    <w:rsid w:val="004307F0"/>
    <w:rsid w:val="0043082F"/>
    <w:rsid w:val="004308A0"/>
    <w:rsid w:val="004308C3"/>
    <w:rsid w:val="004309FE"/>
    <w:rsid w:val="00430B3F"/>
    <w:rsid w:val="00430B42"/>
    <w:rsid w:val="00430BD5"/>
    <w:rsid w:val="00430E71"/>
    <w:rsid w:val="00430EC9"/>
    <w:rsid w:val="0043102F"/>
    <w:rsid w:val="00431097"/>
    <w:rsid w:val="004310C0"/>
    <w:rsid w:val="004310D6"/>
    <w:rsid w:val="004310F2"/>
    <w:rsid w:val="0043116B"/>
    <w:rsid w:val="0043118C"/>
    <w:rsid w:val="00431316"/>
    <w:rsid w:val="00431343"/>
    <w:rsid w:val="00431585"/>
    <w:rsid w:val="004315DF"/>
    <w:rsid w:val="00431619"/>
    <w:rsid w:val="004316E2"/>
    <w:rsid w:val="0043176F"/>
    <w:rsid w:val="00431956"/>
    <w:rsid w:val="00431969"/>
    <w:rsid w:val="004319A4"/>
    <w:rsid w:val="00431A7E"/>
    <w:rsid w:val="00431B25"/>
    <w:rsid w:val="00431D29"/>
    <w:rsid w:val="00431F0D"/>
    <w:rsid w:val="00431F19"/>
    <w:rsid w:val="00431FC6"/>
    <w:rsid w:val="00431FD5"/>
    <w:rsid w:val="004320BF"/>
    <w:rsid w:val="004320EE"/>
    <w:rsid w:val="00432142"/>
    <w:rsid w:val="0043215F"/>
    <w:rsid w:val="004321C4"/>
    <w:rsid w:val="004323A4"/>
    <w:rsid w:val="00432491"/>
    <w:rsid w:val="0043249D"/>
    <w:rsid w:val="0043258F"/>
    <w:rsid w:val="00432710"/>
    <w:rsid w:val="0043280E"/>
    <w:rsid w:val="00432A95"/>
    <w:rsid w:val="00432AF6"/>
    <w:rsid w:val="00432B18"/>
    <w:rsid w:val="00432D65"/>
    <w:rsid w:val="00432D70"/>
    <w:rsid w:val="00432D75"/>
    <w:rsid w:val="00432E2B"/>
    <w:rsid w:val="00432ED1"/>
    <w:rsid w:val="00432F80"/>
    <w:rsid w:val="00433029"/>
    <w:rsid w:val="00433083"/>
    <w:rsid w:val="004330A1"/>
    <w:rsid w:val="004330FF"/>
    <w:rsid w:val="00433261"/>
    <w:rsid w:val="00433297"/>
    <w:rsid w:val="004332D6"/>
    <w:rsid w:val="004333F2"/>
    <w:rsid w:val="00433408"/>
    <w:rsid w:val="00433411"/>
    <w:rsid w:val="00433460"/>
    <w:rsid w:val="0043352D"/>
    <w:rsid w:val="00433579"/>
    <w:rsid w:val="00433607"/>
    <w:rsid w:val="00433660"/>
    <w:rsid w:val="004336BB"/>
    <w:rsid w:val="004336D5"/>
    <w:rsid w:val="00433717"/>
    <w:rsid w:val="00433718"/>
    <w:rsid w:val="00433772"/>
    <w:rsid w:val="004337D0"/>
    <w:rsid w:val="0043380B"/>
    <w:rsid w:val="004339DC"/>
    <w:rsid w:val="00433B20"/>
    <w:rsid w:val="00433B94"/>
    <w:rsid w:val="00433BB5"/>
    <w:rsid w:val="00433BDD"/>
    <w:rsid w:val="00433C4C"/>
    <w:rsid w:val="00433C58"/>
    <w:rsid w:val="00433CDB"/>
    <w:rsid w:val="00433D77"/>
    <w:rsid w:val="00433E71"/>
    <w:rsid w:val="00434003"/>
    <w:rsid w:val="004340DC"/>
    <w:rsid w:val="00434172"/>
    <w:rsid w:val="004342A1"/>
    <w:rsid w:val="004342FD"/>
    <w:rsid w:val="0043432A"/>
    <w:rsid w:val="0043433E"/>
    <w:rsid w:val="0043449C"/>
    <w:rsid w:val="004345E2"/>
    <w:rsid w:val="004345FA"/>
    <w:rsid w:val="00434664"/>
    <w:rsid w:val="00434685"/>
    <w:rsid w:val="004347DF"/>
    <w:rsid w:val="00434866"/>
    <w:rsid w:val="004349BC"/>
    <w:rsid w:val="00434B38"/>
    <w:rsid w:val="00434B49"/>
    <w:rsid w:val="00434BC2"/>
    <w:rsid w:val="00434D47"/>
    <w:rsid w:val="00434DFA"/>
    <w:rsid w:val="00434E01"/>
    <w:rsid w:val="00434FA5"/>
    <w:rsid w:val="00434FE6"/>
    <w:rsid w:val="00434FF4"/>
    <w:rsid w:val="004350BC"/>
    <w:rsid w:val="0043515A"/>
    <w:rsid w:val="004351B5"/>
    <w:rsid w:val="0043521D"/>
    <w:rsid w:val="00435234"/>
    <w:rsid w:val="00435377"/>
    <w:rsid w:val="004353AB"/>
    <w:rsid w:val="00435415"/>
    <w:rsid w:val="00435437"/>
    <w:rsid w:val="00435536"/>
    <w:rsid w:val="004356F5"/>
    <w:rsid w:val="0043578B"/>
    <w:rsid w:val="00435822"/>
    <w:rsid w:val="0043582E"/>
    <w:rsid w:val="004358B9"/>
    <w:rsid w:val="0043594F"/>
    <w:rsid w:val="00435A05"/>
    <w:rsid w:val="00435A81"/>
    <w:rsid w:val="00435A9D"/>
    <w:rsid w:val="00435CC6"/>
    <w:rsid w:val="00435CDE"/>
    <w:rsid w:val="00435D88"/>
    <w:rsid w:val="00435DB1"/>
    <w:rsid w:val="00435EFB"/>
    <w:rsid w:val="00435FBC"/>
    <w:rsid w:val="0043603B"/>
    <w:rsid w:val="0043619E"/>
    <w:rsid w:val="004363F1"/>
    <w:rsid w:val="00436434"/>
    <w:rsid w:val="00436514"/>
    <w:rsid w:val="0043652F"/>
    <w:rsid w:val="00436572"/>
    <w:rsid w:val="00436795"/>
    <w:rsid w:val="0043679E"/>
    <w:rsid w:val="004368ED"/>
    <w:rsid w:val="00436980"/>
    <w:rsid w:val="004369B6"/>
    <w:rsid w:val="00436A90"/>
    <w:rsid w:val="00436AA1"/>
    <w:rsid w:val="00436BEA"/>
    <w:rsid w:val="00436C28"/>
    <w:rsid w:val="00436C48"/>
    <w:rsid w:val="00436C6F"/>
    <w:rsid w:val="00436C75"/>
    <w:rsid w:val="00437276"/>
    <w:rsid w:val="0043731F"/>
    <w:rsid w:val="004373A1"/>
    <w:rsid w:val="004374BF"/>
    <w:rsid w:val="004375B0"/>
    <w:rsid w:val="004375D7"/>
    <w:rsid w:val="004375FF"/>
    <w:rsid w:val="00437828"/>
    <w:rsid w:val="00437897"/>
    <w:rsid w:val="004379A5"/>
    <w:rsid w:val="004379F7"/>
    <w:rsid w:val="00437BC5"/>
    <w:rsid w:val="00437BDD"/>
    <w:rsid w:val="00437D07"/>
    <w:rsid w:val="00437DDD"/>
    <w:rsid w:val="00437E77"/>
    <w:rsid w:val="00437EF6"/>
    <w:rsid w:val="0044017B"/>
    <w:rsid w:val="004401B4"/>
    <w:rsid w:val="00440207"/>
    <w:rsid w:val="00440287"/>
    <w:rsid w:val="004402AB"/>
    <w:rsid w:val="004403AF"/>
    <w:rsid w:val="0044041D"/>
    <w:rsid w:val="004404FF"/>
    <w:rsid w:val="00440593"/>
    <w:rsid w:val="0044065C"/>
    <w:rsid w:val="00440701"/>
    <w:rsid w:val="004407C2"/>
    <w:rsid w:val="00440885"/>
    <w:rsid w:val="004408B0"/>
    <w:rsid w:val="00440A92"/>
    <w:rsid w:val="00440ADC"/>
    <w:rsid w:val="00440B5E"/>
    <w:rsid w:val="00440C95"/>
    <w:rsid w:val="00440D60"/>
    <w:rsid w:val="00440F91"/>
    <w:rsid w:val="0044107E"/>
    <w:rsid w:val="00441196"/>
    <w:rsid w:val="00441332"/>
    <w:rsid w:val="0044139D"/>
    <w:rsid w:val="004413D4"/>
    <w:rsid w:val="004413FF"/>
    <w:rsid w:val="004414E3"/>
    <w:rsid w:val="00441599"/>
    <w:rsid w:val="004415AE"/>
    <w:rsid w:val="00441677"/>
    <w:rsid w:val="004417F5"/>
    <w:rsid w:val="004418B7"/>
    <w:rsid w:val="004418C5"/>
    <w:rsid w:val="004419FF"/>
    <w:rsid w:val="00441ABC"/>
    <w:rsid w:val="00441B3C"/>
    <w:rsid w:val="00441B8B"/>
    <w:rsid w:val="00441CDB"/>
    <w:rsid w:val="00441DAC"/>
    <w:rsid w:val="00441DC0"/>
    <w:rsid w:val="004421CC"/>
    <w:rsid w:val="004421CF"/>
    <w:rsid w:val="00442262"/>
    <w:rsid w:val="00442414"/>
    <w:rsid w:val="00442464"/>
    <w:rsid w:val="00442531"/>
    <w:rsid w:val="00442648"/>
    <w:rsid w:val="0044288F"/>
    <w:rsid w:val="0044289D"/>
    <w:rsid w:val="004429B5"/>
    <w:rsid w:val="00442A91"/>
    <w:rsid w:val="00442AE9"/>
    <w:rsid w:val="00442C01"/>
    <w:rsid w:val="00442E78"/>
    <w:rsid w:val="00442EFD"/>
    <w:rsid w:val="00442F61"/>
    <w:rsid w:val="00442FBD"/>
    <w:rsid w:val="00443035"/>
    <w:rsid w:val="004430E6"/>
    <w:rsid w:val="00443196"/>
    <w:rsid w:val="0044320B"/>
    <w:rsid w:val="00443210"/>
    <w:rsid w:val="00443287"/>
    <w:rsid w:val="00443339"/>
    <w:rsid w:val="00443491"/>
    <w:rsid w:val="0044352D"/>
    <w:rsid w:val="004436CD"/>
    <w:rsid w:val="0044379B"/>
    <w:rsid w:val="004437B2"/>
    <w:rsid w:val="004437E8"/>
    <w:rsid w:val="00443A31"/>
    <w:rsid w:val="00443A89"/>
    <w:rsid w:val="00443AE3"/>
    <w:rsid w:val="00443AEB"/>
    <w:rsid w:val="00443BC7"/>
    <w:rsid w:val="00443D8C"/>
    <w:rsid w:val="00443F00"/>
    <w:rsid w:val="004440BA"/>
    <w:rsid w:val="004440EF"/>
    <w:rsid w:val="00444165"/>
    <w:rsid w:val="004442BD"/>
    <w:rsid w:val="00444366"/>
    <w:rsid w:val="00444424"/>
    <w:rsid w:val="004444C7"/>
    <w:rsid w:val="0044454E"/>
    <w:rsid w:val="0044459F"/>
    <w:rsid w:val="00444676"/>
    <w:rsid w:val="004446A8"/>
    <w:rsid w:val="00444849"/>
    <w:rsid w:val="00444A0E"/>
    <w:rsid w:val="00444AEF"/>
    <w:rsid w:val="00444B3F"/>
    <w:rsid w:val="00444B85"/>
    <w:rsid w:val="00444BE3"/>
    <w:rsid w:val="00444C16"/>
    <w:rsid w:val="00444C3E"/>
    <w:rsid w:val="00444C46"/>
    <w:rsid w:val="00444EC9"/>
    <w:rsid w:val="00444F14"/>
    <w:rsid w:val="00444F7B"/>
    <w:rsid w:val="00445034"/>
    <w:rsid w:val="004450AA"/>
    <w:rsid w:val="004450D7"/>
    <w:rsid w:val="004451CC"/>
    <w:rsid w:val="004451DD"/>
    <w:rsid w:val="00445308"/>
    <w:rsid w:val="00445366"/>
    <w:rsid w:val="00445472"/>
    <w:rsid w:val="00445500"/>
    <w:rsid w:val="0044556F"/>
    <w:rsid w:val="00445581"/>
    <w:rsid w:val="0044558D"/>
    <w:rsid w:val="00445647"/>
    <w:rsid w:val="004457B9"/>
    <w:rsid w:val="004457E7"/>
    <w:rsid w:val="004458DB"/>
    <w:rsid w:val="00445962"/>
    <w:rsid w:val="00445967"/>
    <w:rsid w:val="00445970"/>
    <w:rsid w:val="004459F2"/>
    <w:rsid w:val="00445B8B"/>
    <w:rsid w:val="00445CFA"/>
    <w:rsid w:val="00445EF2"/>
    <w:rsid w:val="00445EF9"/>
    <w:rsid w:val="00445F99"/>
    <w:rsid w:val="00446054"/>
    <w:rsid w:val="0044605B"/>
    <w:rsid w:val="0044606F"/>
    <w:rsid w:val="004460DE"/>
    <w:rsid w:val="0044611E"/>
    <w:rsid w:val="00446245"/>
    <w:rsid w:val="00446281"/>
    <w:rsid w:val="004462EE"/>
    <w:rsid w:val="004463C1"/>
    <w:rsid w:val="004464B5"/>
    <w:rsid w:val="004465D1"/>
    <w:rsid w:val="00446617"/>
    <w:rsid w:val="004466B6"/>
    <w:rsid w:val="0044674F"/>
    <w:rsid w:val="00446756"/>
    <w:rsid w:val="004467E8"/>
    <w:rsid w:val="00446840"/>
    <w:rsid w:val="00446867"/>
    <w:rsid w:val="00446907"/>
    <w:rsid w:val="004469CE"/>
    <w:rsid w:val="004469EB"/>
    <w:rsid w:val="00446ADB"/>
    <w:rsid w:val="00446F06"/>
    <w:rsid w:val="00446FB1"/>
    <w:rsid w:val="00446FB2"/>
    <w:rsid w:val="00446FD5"/>
    <w:rsid w:val="004470FB"/>
    <w:rsid w:val="004473AF"/>
    <w:rsid w:val="004473E0"/>
    <w:rsid w:val="0044740D"/>
    <w:rsid w:val="00447413"/>
    <w:rsid w:val="00447660"/>
    <w:rsid w:val="00447668"/>
    <w:rsid w:val="004476D9"/>
    <w:rsid w:val="004476FF"/>
    <w:rsid w:val="0044777C"/>
    <w:rsid w:val="0044785E"/>
    <w:rsid w:val="004478BB"/>
    <w:rsid w:val="004479D4"/>
    <w:rsid w:val="00447A47"/>
    <w:rsid w:val="00447B43"/>
    <w:rsid w:val="00447BCE"/>
    <w:rsid w:val="00447BE8"/>
    <w:rsid w:val="00447C57"/>
    <w:rsid w:val="00447D8D"/>
    <w:rsid w:val="00447E08"/>
    <w:rsid w:val="00447E4E"/>
    <w:rsid w:val="00447EB3"/>
    <w:rsid w:val="00447EEF"/>
    <w:rsid w:val="0045006F"/>
    <w:rsid w:val="00450078"/>
    <w:rsid w:val="004500F0"/>
    <w:rsid w:val="004503FC"/>
    <w:rsid w:val="00450529"/>
    <w:rsid w:val="0045054C"/>
    <w:rsid w:val="004505B9"/>
    <w:rsid w:val="00450636"/>
    <w:rsid w:val="00450650"/>
    <w:rsid w:val="0045069C"/>
    <w:rsid w:val="00450886"/>
    <w:rsid w:val="004509A4"/>
    <w:rsid w:val="00450A39"/>
    <w:rsid w:val="00450A73"/>
    <w:rsid w:val="00450BD3"/>
    <w:rsid w:val="00450BDD"/>
    <w:rsid w:val="00450C79"/>
    <w:rsid w:val="00450CE8"/>
    <w:rsid w:val="00450CFE"/>
    <w:rsid w:val="00450D71"/>
    <w:rsid w:val="00450DFD"/>
    <w:rsid w:val="00450E17"/>
    <w:rsid w:val="00450E49"/>
    <w:rsid w:val="00450F57"/>
    <w:rsid w:val="00450FD1"/>
    <w:rsid w:val="00451002"/>
    <w:rsid w:val="0045104A"/>
    <w:rsid w:val="00451081"/>
    <w:rsid w:val="0045112E"/>
    <w:rsid w:val="004511C4"/>
    <w:rsid w:val="00451314"/>
    <w:rsid w:val="0045150A"/>
    <w:rsid w:val="0045159D"/>
    <w:rsid w:val="004515B4"/>
    <w:rsid w:val="004515D7"/>
    <w:rsid w:val="0045180A"/>
    <w:rsid w:val="00451A47"/>
    <w:rsid w:val="00451ABB"/>
    <w:rsid w:val="00451B91"/>
    <w:rsid w:val="00451BA8"/>
    <w:rsid w:val="00451D3D"/>
    <w:rsid w:val="00451E18"/>
    <w:rsid w:val="00451F66"/>
    <w:rsid w:val="0045202B"/>
    <w:rsid w:val="00452077"/>
    <w:rsid w:val="004521A1"/>
    <w:rsid w:val="004521E3"/>
    <w:rsid w:val="004521F1"/>
    <w:rsid w:val="0045226A"/>
    <w:rsid w:val="0045226B"/>
    <w:rsid w:val="0045241A"/>
    <w:rsid w:val="0045254C"/>
    <w:rsid w:val="0045257B"/>
    <w:rsid w:val="0045264D"/>
    <w:rsid w:val="004526AF"/>
    <w:rsid w:val="00452707"/>
    <w:rsid w:val="00452801"/>
    <w:rsid w:val="004528C3"/>
    <w:rsid w:val="004529F6"/>
    <w:rsid w:val="00452C37"/>
    <w:rsid w:val="00452DA4"/>
    <w:rsid w:val="00452EC1"/>
    <w:rsid w:val="0045300C"/>
    <w:rsid w:val="0045318A"/>
    <w:rsid w:val="004531DB"/>
    <w:rsid w:val="00453201"/>
    <w:rsid w:val="00453314"/>
    <w:rsid w:val="00453320"/>
    <w:rsid w:val="0045336A"/>
    <w:rsid w:val="004533B3"/>
    <w:rsid w:val="00453449"/>
    <w:rsid w:val="00453624"/>
    <w:rsid w:val="0045364F"/>
    <w:rsid w:val="004536AF"/>
    <w:rsid w:val="004536C3"/>
    <w:rsid w:val="004536C5"/>
    <w:rsid w:val="004537A7"/>
    <w:rsid w:val="004537B4"/>
    <w:rsid w:val="004537F6"/>
    <w:rsid w:val="00453A06"/>
    <w:rsid w:val="00453A6A"/>
    <w:rsid w:val="00453A9A"/>
    <w:rsid w:val="00453B1F"/>
    <w:rsid w:val="00453B64"/>
    <w:rsid w:val="00453C4B"/>
    <w:rsid w:val="00453CF4"/>
    <w:rsid w:val="00453E85"/>
    <w:rsid w:val="00453E94"/>
    <w:rsid w:val="00453EB0"/>
    <w:rsid w:val="00453F1D"/>
    <w:rsid w:val="004540F7"/>
    <w:rsid w:val="0045410A"/>
    <w:rsid w:val="00454111"/>
    <w:rsid w:val="004541F6"/>
    <w:rsid w:val="004541FE"/>
    <w:rsid w:val="00454374"/>
    <w:rsid w:val="00454516"/>
    <w:rsid w:val="00454597"/>
    <w:rsid w:val="004548CC"/>
    <w:rsid w:val="0045497B"/>
    <w:rsid w:val="0045498C"/>
    <w:rsid w:val="00454A78"/>
    <w:rsid w:val="00454A96"/>
    <w:rsid w:val="00454C00"/>
    <w:rsid w:val="00454C38"/>
    <w:rsid w:val="00454C67"/>
    <w:rsid w:val="00454D5B"/>
    <w:rsid w:val="00454D77"/>
    <w:rsid w:val="00454DD3"/>
    <w:rsid w:val="00454E1E"/>
    <w:rsid w:val="00454F93"/>
    <w:rsid w:val="00455082"/>
    <w:rsid w:val="004550D1"/>
    <w:rsid w:val="004550EB"/>
    <w:rsid w:val="0045518E"/>
    <w:rsid w:val="004551C5"/>
    <w:rsid w:val="0045523D"/>
    <w:rsid w:val="004552EF"/>
    <w:rsid w:val="004552F8"/>
    <w:rsid w:val="00455392"/>
    <w:rsid w:val="0045545F"/>
    <w:rsid w:val="00455566"/>
    <w:rsid w:val="0045568A"/>
    <w:rsid w:val="00455723"/>
    <w:rsid w:val="004557B7"/>
    <w:rsid w:val="004558F7"/>
    <w:rsid w:val="004559FC"/>
    <w:rsid w:val="00455A10"/>
    <w:rsid w:val="00455A4A"/>
    <w:rsid w:val="00455AA4"/>
    <w:rsid w:val="00455ADF"/>
    <w:rsid w:val="00455BD2"/>
    <w:rsid w:val="00455C9E"/>
    <w:rsid w:val="00455CF1"/>
    <w:rsid w:val="00455D4E"/>
    <w:rsid w:val="00455E5B"/>
    <w:rsid w:val="00455EFD"/>
    <w:rsid w:val="00456110"/>
    <w:rsid w:val="004561D0"/>
    <w:rsid w:val="00456260"/>
    <w:rsid w:val="0045663D"/>
    <w:rsid w:val="00456645"/>
    <w:rsid w:val="0045669E"/>
    <w:rsid w:val="004566D2"/>
    <w:rsid w:val="004567DD"/>
    <w:rsid w:val="00456880"/>
    <w:rsid w:val="004569C6"/>
    <w:rsid w:val="00456AF6"/>
    <w:rsid w:val="00456C03"/>
    <w:rsid w:val="00456C69"/>
    <w:rsid w:val="00456C91"/>
    <w:rsid w:val="00456DA2"/>
    <w:rsid w:val="00456DD2"/>
    <w:rsid w:val="00456E28"/>
    <w:rsid w:val="004570FD"/>
    <w:rsid w:val="0045716A"/>
    <w:rsid w:val="004571A9"/>
    <w:rsid w:val="004572F0"/>
    <w:rsid w:val="00457305"/>
    <w:rsid w:val="00457356"/>
    <w:rsid w:val="00457372"/>
    <w:rsid w:val="0045737F"/>
    <w:rsid w:val="004573F0"/>
    <w:rsid w:val="00457409"/>
    <w:rsid w:val="004574CD"/>
    <w:rsid w:val="00457578"/>
    <w:rsid w:val="00457594"/>
    <w:rsid w:val="00457599"/>
    <w:rsid w:val="004575CB"/>
    <w:rsid w:val="004575E0"/>
    <w:rsid w:val="0045765A"/>
    <w:rsid w:val="004576BA"/>
    <w:rsid w:val="00457788"/>
    <w:rsid w:val="00457810"/>
    <w:rsid w:val="004579DB"/>
    <w:rsid w:val="00457A02"/>
    <w:rsid w:val="00457A27"/>
    <w:rsid w:val="00457AA4"/>
    <w:rsid w:val="00457C78"/>
    <w:rsid w:val="00457CE7"/>
    <w:rsid w:val="00457CFA"/>
    <w:rsid w:val="00457D7B"/>
    <w:rsid w:val="00457DB5"/>
    <w:rsid w:val="00457F2A"/>
    <w:rsid w:val="004601CF"/>
    <w:rsid w:val="0046020D"/>
    <w:rsid w:val="00460264"/>
    <w:rsid w:val="00460266"/>
    <w:rsid w:val="00460395"/>
    <w:rsid w:val="0046039B"/>
    <w:rsid w:val="004603E5"/>
    <w:rsid w:val="00460406"/>
    <w:rsid w:val="004605B7"/>
    <w:rsid w:val="004605FD"/>
    <w:rsid w:val="00460650"/>
    <w:rsid w:val="0046066F"/>
    <w:rsid w:val="00460799"/>
    <w:rsid w:val="004607A4"/>
    <w:rsid w:val="004607DC"/>
    <w:rsid w:val="004607EB"/>
    <w:rsid w:val="00460838"/>
    <w:rsid w:val="00460920"/>
    <w:rsid w:val="00460953"/>
    <w:rsid w:val="00460974"/>
    <w:rsid w:val="00460982"/>
    <w:rsid w:val="00460A2C"/>
    <w:rsid w:val="00460A34"/>
    <w:rsid w:val="00460AE3"/>
    <w:rsid w:val="00460B87"/>
    <w:rsid w:val="00460FFE"/>
    <w:rsid w:val="004611A9"/>
    <w:rsid w:val="004611D4"/>
    <w:rsid w:val="00461248"/>
    <w:rsid w:val="00461258"/>
    <w:rsid w:val="0046127A"/>
    <w:rsid w:val="0046127B"/>
    <w:rsid w:val="004612EA"/>
    <w:rsid w:val="00461344"/>
    <w:rsid w:val="004613D5"/>
    <w:rsid w:val="004613E4"/>
    <w:rsid w:val="00461560"/>
    <w:rsid w:val="00461572"/>
    <w:rsid w:val="00461592"/>
    <w:rsid w:val="00461626"/>
    <w:rsid w:val="004616E3"/>
    <w:rsid w:val="004616FE"/>
    <w:rsid w:val="004617EE"/>
    <w:rsid w:val="004619DB"/>
    <w:rsid w:val="00461ADC"/>
    <w:rsid w:val="00461B1E"/>
    <w:rsid w:val="00461B70"/>
    <w:rsid w:val="00461CB6"/>
    <w:rsid w:val="00461CC9"/>
    <w:rsid w:val="00461E65"/>
    <w:rsid w:val="00461E7B"/>
    <w:rsid w:val="00462085"/>
    <w:rsid w:val="00462141"/>
    <w:rsid w:val="00462173"/>
    <w:rsid w:val="004621CE"/>
    <w:rsid w:val="00462264"/>
    <w:rsid w:val="004622E1"/>
    <w:rsid w:val="0046237A"/>
    <w:rsid w:val="004624F4"/>
    <w:rsid w:val="00462551"/>
    <w:rsid w:val="0046259B"/>
    <w:rsid w:val="0046279F"/>
    <w:rsid w:val="00462942"/>
    <w:rsid w:val="00462964"/>
    <w:rsid w:val="00462AC8"/>
    <w:rsid w:val="00462BB2"/>
    <w:rsid w:val="00462C48"/>
    <w:rsid w:val="00462E47"/>
    <w:rsid w:val="00462E67"/>
    <w:rsid w:val="00463085"/>
    <w:rsid w:val="0046316D"/>
    <w:rsid w:val="0046335A"/>
    <w:rsid w:val="0046340F"/>
    <w:rsid w:val="00463510"/>
    <w:rsid w:val="0046363C"/>
    <w:rsid w:val="00463670"/>
    <w:rsid w:val="00463780"/>
    <w:rsid w:val="00463816"/>
    <w:rsid w:val="00463837"/>
    <w:rsid w:val="00463883"/>
    <w:rsid w:val="004638F8"/>
    <w:rsid w:val="00463985"/>
    <w:rsid w:val="00463A59"/>
    <w:rsid w:val="00463AC4"/>
    <w:rsid w:val="00463ADC"/>
    <w:rsid w:val="00463B3A"/>
    <w:rsid w:val="00463B82"/>
    <w:rsid w:val="00463C88"/>
    <w:rsid w:val="00463D00"/>
    <w:rsid w:val="00463E2D"/>
    <w:rsid w:val="00463F28"/>
    <w:rsid w:val="00463F7A"/>
    <w:rsid w:val="00463F8C"/>
    <w:rsid w:val="00464051"/>
    <w:rsid w:val="0046410E"/>
    <w:rsid w:val="00464164"/>
    <w:rsid w:val="004643BB"/>
    <w:rsid w:val="00464665"/>
    <w:rsid w:val="00464694"/>
    <w:rsid w:val="00464752"/>
    <w:rsid w:val="00464753"/>
    <w:rsid w:val="004647EA"/>
    <w:rsid w:val="0046495E"/>
    <w:rsid w:val="00464A42"/>
    <w:rsid w:val="00464AEE"/>
    <w:rsid w:val="00464B14"/>
    <w:rsid w:val="00464B33"/>
    <w:rsid w:val="00464D08"/>
    <w:rsid w:val="00464D97"/>
    <w:rsid w:val="00464E45"/>
    <w:rsid w:val="00464F11"/>
    <w:rsid w:val="00465017"/>
    <w:rsid w:val="00465027"/>
    <w:rsid w:val="004653DC"/>
    <w:rsid w:val="0046545A"/>
    <w:rsid w:val="004654A0"/>
    <w:rsid w:val="0046556A"/>
    <w:rsid w:val="004655E8"/>
    <w:rsid w:val="00465685"/>
    <w:rsid w:val="004656E5"/>
    <w:rsid w:val="0046579B"/>
    <w:rsid w:val="004657CD"/>
    <w:rsid w:val="00465814"/>
    <w:rsid w:val="0046587A"/>
    <w:rsid w:val="0046588B"/>
    <w:rsid w:val="0046598A"/>
    <w:rsid w:val="004659F6"/>
    <w:rsid w:val="00465A6A"/>
    <w:rsid w:val="00465C09"/>
    <w:rsid w:val="00465D68"/>
    <w:rsid w:val="00465D8C"/>
    <w:rsid w:val="00465DF8"/>
    <w:rsid w:val="00465F58"/>
    <w:rsid w:val="00465F6B"/>
    <w:rsid w:val="00465FBF"/>
    <w:rsid w:val="00466054"/>
    <w:rsid w:val="00466056"/>
    <w:rsid w:val="004660EB"/>
    <w:rsid w:val="004660EF"/>
    <w:rsid w:val="004662DA"/>
    <w:rsid w:val="0046649C"/>
    <w:rsid w:val="004664C5"/>
    <w:rsid w:val="0046654D"/>
    <w:rsid w:val="004665A4"/>
    <w:rsid w:val="00466732"/>
    <w:rsid w:val="00466764"/>
    <w:rsid w:val="004667FD"/>
    <w:rsid w:val="004669FB"/>
    <w:rsid w:val="00466A9C"/>
    <w:rsid w:val="00466AB9"/>
    <w:rsid w:val="00466ABD"/>
    <w:rsid w:val="00466B1A"/>
    <w:rsid w:val="00466B82"/>
    <w:rsid w:val="00466BC3"/>
    <w:rsid w:val="00466C76"/>
    <w:rsid w:val="00466C93"/>
    <w:rsid w:val="00466CE3"/>
    <w:rsid w:val="00466E0A"/>
    <w:rsid w:val="00466E11"/>
    <w:rsid w:val="00466E64"/>
    <w:rsid w:val="00466E93"/>
    <w:rsid w:val="00466F16"/>
    <w:rsid w:val="00466F40"/>
    <w:rsid w:val="00467051"/>
    <w:rsid w:val="0046716E"/>
    <w:rsid w:val="00467181"/>
    <w:rsid w:val="0046719C"/>
    <w:rsid w:val="00467260"/>
    <w:rsid w:val="00467288"/>
    <w:rsid w:val="0046728F"/>
    <w:rsid w:val="0046743F"/>
    <w:rsid w:val="00467458"/>
    <w:rsid w:val="00467B65"/>
    <w:rsid w:val="00467B86"/>
    <w:rsid w:val="00467BD6"/>
    <w:rsid w:val="00467C87"/>
    <w:rsid w:val="00467C8B"/>
    <w:rsid w:val="00467DC7"/>
    <w:rsid w:val="00467E6E"/>
    <w:rsid w:val="00467F2D"/>
    <w:rsid w:val="00467F89"/>
    <w:rsid w:val="0047007A"/>
    <w:rsid w:val="004700D1"/>
    <w:rsid w:val="00470113"/>
    <w:rsid w:val="004701E7"/>
    <w:rsid w:val="004701EC"/>
    <w:rsid w:val="00470227"/>
    <w:rsid w:val="00470232"/>
    <w:rsid w:val="00470288"/>
    <w:rsid w:val="004703A5"/>
    <w:rsid w:val="00470534"/>
    <w:rsid w:val="00470564"/>
    <w:rsid w:val="00470611"/>
    <w:rsid w:val="0047077A"/>
    <w:rsid w:val="00470810"/>
    <w:rsid w:val="00470D84"/>
    <w:rsid w:val="00470E02"/>
    <w:rsid w:val="00470F59"/>
    <w:rsid w:val="00470F78"/>
    <w:rsid w:val="0047107B"/>
    <w:rsid w:val="00471167"/>
    <w:rsid w:val="00471174"/>
    <w:rsid w:val="00471281"/>
    <w:rsid w:val="00471294"/>
    <w:rsid w:val="00471364"/>
    <w:rsid w:val="00471369"/>
    <w:rsid w:val="004713A6"/>
    <w:rsid w:val="004714E6"/>
    <w:rsid w:val="004714EA"/>
    <w:rsid w:val="004714F0"/>
    <w:rsid w:val="00471512"/>
    <w:rsid w:val="0047151C"/>
    <w:rsid w:val="004716C8"/>
    <w:rsid w:val="004717AD"/>
    <w:rsid w:val="00471895"/>
    <w:rsid w:val="00471932"/>
    <w:rsid w:val="00471958"/>
    <w:rsid w:val="004719E0"/>
    <w:rsid w:val="00471A15"/>
    <w:rsid w:val="00471BD8"/>
    <w:rsid w:val="00471C2E"/>
    <w:rsid w:val="00471D6A"/>
    <w:rsid w:val="00471DE4"/>
    <w:rsid w:val="00471E01"/>
    <w:rsid w:val="00471E1F"/>
    <w:rsid w:val="00471E66"/>
    <w:rsid w:val="00471EAE"/>
    <w:rsid w:val="00471F1B"/>
    <w:rsid w:val="0047216E"/>
    <w:rsid w:val="004721E8"/>
    <w:rsid w:val="00472204"/>
    <w:rsid w:val="0047222B"/>
    <w:rsid w:val="0047226E"/>
    <w:rsid w:val="00472292"/>
    <w:rsid w:val="004722EB"/>
    <w:rsid w:val="004723BF"/>
    <w:rsid w:val="004724B0"/>
    <w:rsid w:val="0047254D"/>
    <w:rsid w:val="00472570"/>
    <w:rsid w:val="0047261D"/>
    <w:rsid w:val="00472626"/>
    <w:rsid w:val="0047269E"/>
    <w:rsid w:val="00472725"/>
    <w:rsid w:val="00472729"/>
    <w:rsid w:val="00472739"/>
    <w:rsid w:val="004727A0"/>
    <w:rsid w:val="00472885"/>
    <w:rsid w:val="004728FB"/>
    <w:rsid w:val="00472915"/>
    <w:rsid w:val="00472A3B"/>
    <w:rsid w:val="00472A59"/>
    <w:rsid w:val="00472B69"/>
    <w:rsid w:val="00472BB8"/>
    <w:rsid w:val="00472D72"/>
    <w:rsid w:val="00472E85"/>
    <w:rsid w:val="00472EDA"/>
    <w:rsid w:val="00472F1B"/>
    <w:rsid w:val="00472F64"/>
    <w:rsid w:val="00472FCC"/>
    <w:rsid w:val="004731D4"/>
    <w:rsid w:val="00473251"/>
    <w:rsid w:val="004732E6"/>
    <w:rsid w:val="004733D7"/>
    <w:rsid w:val="004734BC"/>
    <w:rsid w:val="00473575"/>
    <w:rsid w:val="004735D1"/>
    <w:rsid w:val="00473885"/>
    <w:rsid w:val="004738CE"/>
    <w:rsid w:val="00473B3B"/>
    <w:rsid w:val="00473F8D"/>
    <w:rsid w:val="0047406D"/>
    <w:rsid w:val="00474076"/>
    <w:rsid w:val="0047411E"/>
    <w:rsid w:val="004741DE"/>
    <w:rsid w:val="00474229"/>
    <w:rsid w:val="0047429A"/>
    <w:rsid w:val="004746C0"/>
    <w:rsid w:val="00474A51"/>
    <w:rsid w:val="00474E31"/>
    <w:rsid w:val="00474EA6"/>
    <w:rsid w:val="00474F48"/>
    <w:rsid w:val="00474F67"/>
    <w:rsid w:val="00474F9F"/>
    <w:rsid w:val="00474FA9"/>
    <w:rsid w:val="00475007"/>
    <w:rsid w:val="0047500E"/>
    <w:rsid w:val="00475076"/>
    <w:rsid w:val="00475110"/>
    <w:rsid w:val="00475136"/>
    <w:rsid w:val="0047531C"/>
    <w:rsid w:val="00475366"/>
    <w:rsid w:val="0047536A"/>
    <w:rsid w:val="0047543C"/>
    <w:rsid w:val="00475471"/>
    <w:rsid w:val="0047560F"/>
    <w:rsid w:val="0047562E"/>
    <w:rsid w:val="0047563B"/>
    <w:rsid w:val="0047568C"/>
    <w:rsid w:val="004756D6"/>
    <w:rsid w:val="004757CD"/>
    <w:rsid w:val="00475926"/>
    <w:rsid w:val="00475B3C"/>
    <w:rsid w:val="00475C29"/>
    <w:rsid w:val="00475E17"/>
    <w:rsid w:val="00475E2B"/>
    <w:rsid w:val="00475F17"/>
    <w:rsid w:val="00475FDD"/>
    <w:rsid w:val="004760F1"/>
    <w:rsid w:val="004761D1"/>
    <w:rsid w:val="0047629F"/>
    <w:rsid w:val="0047632F"/>
    <w:rsid w:val="00476385"/>
    <w:rsid w:val="00476400"/>
    <w:rsid w:val="004764FA"/>
    <w:rsid w:val="004765EA"/>
    <w:rsid w:val="0047664D"/>
    <w:rsid w:val="004766B0"/>
    <w:rsid w:val="004766BF"/>
    <w:rsid w:val="004766F2"/>
    <w:rsid w:val="004767D1"/>
    <w:rsid w:val="00476A48"/>
    <w:rsid w:val="00476A9F"/>
    <w:rsid w:val="00476BDE"/>
    <w:rsid w:val="00476C6C"/>
    <w:rsid w:val="00476DD1"/>
    <w:rsid w:val="00476DD4"/>
    <w:rsid w:val="00476E5E"/>
    <w:rsid w:val="00476F0E"/>
    <w:rsid w:val="00476F47"/>
    <w:rsid w:val="00477071"/>
    <w:rsid w:val="004770B8"/>
    <w:rsid w:val="00477224"/>
    <w:rsid w:val="00477374"/>
    <w:rsid w:val="00477783"/>
    <w:rsid w:val="004777F6"/>
    <w:rsid w:val="004778B4"/>
    <w:rsid w:val="004779C9"/>
    <w:rsid w:val="00477B19"/>
    <w:rsid w:val="00477B3C"/>
    <w:rsid w:val="00477B9C"/>
    <w:rsid w:val="00477C23"/>
    <w:rsid w:val="00477D60"/>
    <w:rsid w:val="00477E37"/>
    <w:rsid w:val="00477E3A"/>
    <w:rsid w:val="004800CA"/>
    <w:rsid w:val="0048016C"/>
    <w:rsid w:val="0048017E"/>
    <w:rsid w:val="004803B7"/>
    <w:rsid w:val="004804ED"/>
    <w:rsid w:val="0048059A"/>
    <w:rsid w:val="004805DC"/>
    <w:rsid w:val="004806BD"/>
    <w:rsid w:val="004806CB"/>
    <w:rsid w:val="004807EA"/>
    <w:rsid w:val="00480905"/>
    <w:rsid w:val="0048092E"/>
    <w:rsid w:val="00480965"/>
    <w:rsid w:val="004809EE"/>
    <w:rsid w:val="00480A77"/>
    <w:rsid w:val="00480C53"/>
    <w:rsid w:val="00480DC2"/>
    <w:rsid w:val="00480E20"/>
    <w:rsid w:val="00480E30"/>
    <w:rsid w:val="00480F16"/>
    <w:rsid w:val="00480F52"/>
    <w:rsid w:val="00480FDE"/>
    <w:rsid w:val="0048102D"/>
    <w:rsid w:val="00481085"/>
    <w:rsid w:val="00481170"/>
    <w:rsid w:val="004812AA"/>
    <w:rsid w:val="004812EF"/>
    <w:rsid w:val="004813AA"/>
    <w:rsid w:val="0048143E"/>
    <w:rsid w:val="004814D0"/>
    <w:rsid w:val="00481538"/>
    <w:rsid w:val="00481684"/>
    <w:rsid w:val="004817A3"/>
    <w:rsid w:val="0048185E"/>
    <w:rsid w:val="00481A03"/>
    <w:rsid w:val="00481A7D"/>
    <w:rsid w:val="00481A98"/>
    <w:rsid w:val="00481E79"/>
    <w:rsid w:val="00481EE4"/>
    <w:rsid w:val="00481FE3"/>
    <w:rsid w:val="0048212C"/>
    <w:rsid w:val="00482142"/>
    <w:rsid w:val="004823E4"/>
    <w:rsid w:val="0048241B"/>
    <w:rsid w:val="004824D2"/>
    <w:rsid w:val="0048252B"/>
    <w:rsid w:val="00482666"/>
    <w:rsid w:val="00482674"/>
    <w:rsid w:val="00482688"/>
    <w:rsid w:val="004826FE"/>
    <w:rsid w:val="00482735"/>
    <w:rsid w:val="004828A2"/>
    <w:rsid w:val="004828AA"/>
    <w:rsid w:val="00482A6E"/>
    <w:rsid w:val="00482B19"/>
    <w:rsid w:val="00482B8C"/>
    <w:rsid w:val="00482BDF"/>
    <w:rsid w:val="00482D13"/>
    <w:rsid w:val="00482D16"/>
    <w:rsid w:val="00482D35"/>
    <w:rsid w:val="00482E80"/>
    <w:rsid w:val="00482EAF"/>
    <w:rsid w:val="00482F4A"/>
    <w:rsid w:val="00482F58"/>
    <w:rsid w:val="00483010"/>
    <w:rsid w:val="00483046"/>
    <w:rsid w:val="00483096"/>
    <w:rsid w:val="00483128"/>
    <w:rsid w:val="00483184"/>
    <w:rsid w:val="0048322E"/>
    <w:rsid w:val="0048323D"/>
    <w:rsid w:val="0048333E"/>
    <w:rsid w:val="004833F4"/>
    <w:rsid w:val="0048341A"/>
    <w:rsid w:val="00483489"/>
    <w:rsid w:val="00483528"/>
    <w:rsid w:val="00483576"/>
    <w:rsid w:val="004835D6"/>
    <w:rsid w:val="004835EE"/>
    <w:rsid w:val="00483775"/>
    <w:rsid w:val="004838C0"/>
    <w:rsid w:val="00483A39"/>
    <w:rsid w:val="00483A57"/>
    <w:rsid w:val="00483AE7"/>
    <w:rsid w:val="00483AFA"/>
    <w:rsid w:val="00483C09"/>
    <w:rsid w:val="00483D08"/>
    <w:rsid w:val="00483D5D"/>
    <w:rsid w:val="00483E13"/>
    <w:rsid w:val="00483E4C"/>
    <w:rsid w:val="00483F97"/>
    <w:rsid w:val="0048403A"/>
    <w:rsid w:val="00484095"/>
    <w:rsid w:val="0048418E"/>
    <w:rsid w:val="00484204"/>
    <w:rsid w:val="00484216"/>
    <w:rsid w:val="00484230"/>
    <w:rsid w:val="004842D2"/>
    <w:rsid w:val="0048436A"/>
    <w:rsid w:val="004843EA"/>
    <w:rsid w:val="004844D3"/>
    <w:rsid w:val="00484716"/>
    <w:rsid w:val="00484756"/>
    <w:rsid w:val="0048477F"/>
    <w:rsid w:val="004848E1"/>
    <w:rsid w:val="004848F1"/>
    <w:rsid w:val="0048494D"/>
    <w:rsid w:val="0048497E"/>
    <w:rsid w:val="00484AA8"/>
    <w:rsid w:val="00484AC9"/>
    <w:rsid w:val="00484B6D"/>
    <w:rsid w:val="00484C33"/>
    <w:rsid w:val="00484D58"/>
    <w:rsid w:val="00484DE9"/>
    <w:rsid w:val="00484E4C"/>
    <w:rsid w:val="00484EAF"/>
    <w:rsid w:val="00484F0A"/>
    <w:rsid w:val="00484F87"/>
    <w:rsid w:val="00484FB9"/>
    <w:rsid w:val="00485105"/>
    <w:rsid w:val="004851B6"/>
    <w:rsid w:val="0048520F"/>
    <w:rsid w:val="00485269"/>
    <w:rsid w:val="004854B1"/>
    <w:rsid w:val="00485520"/>
    <w:rsid w:val="0048572E"/>
    <w:rsid w:val="004857D1"/>
    <w:rsid w:val="0048583E"/>
    <w:rsid w:val="0048592A"/>
    <w:rsid w:val="0048598F"/>
    <w:rsid w:val="00485A95"/>
    <w:rsid w:val="00485B9A"/>
    <w:rsid w:val="00485C2E"/>
    <w:rsid w:val="00485D13"/>
    <w:rsid w:val="00485DB3"/>
    <w:rsid w:val="00485E92"/>
    <w:rsid w:val="004860B0"/>
    <w:rsid w:val="004860D3"/>
    <w:rsid w:val="00486127"/>
    <w:rsid w:val="004861C9"/>
    <w:rsid w:val="004861EC"/>
    <w:rsid w:val="0048637E"/>
    <w:rsid w:val="004863AB"/>
    <w:rsid w:val="004863FF"/>
    <w:rsid w:val="0048644E"/>
    <w:rsid w:val="0048648C"/>
    <w:rsid w:val="00486545"/>
    <w:rsid w:val="00486558"/>
    <w:rsid w:val="0048664B"/>
    <w:rsid w:val="00486851"/>
    <w:rsid w:val="00486861"/>
    <w:rsid w:val="00486873"/>
    <w:rsid w:val="004868E7"/>
    <w:rsid w:val="0048691A"/>
    <w:rsid w:val="00486949"/>
    <w:rsid w:val="00486ABA"/>
    <w:rsid w:val="00486AD9"/>
    <w:rsid w:val="00486BC7"/>
    <w:rsid w:val="00486C0E"/>
    <w:rsid w:val="00486E2A"/>
    <w:rsid w:val="00486E4C"/>
    <w:rsid w:val="00486E71"/>
    <w:rsid w:val="00486F62"/>
    <w:rsid w:val="00486F6F"/>
    <w:rsid w:val="00486F79"/>
    <w:rsid w:val="004870B7"/>
    <w:rsid w:val="00487245"/>
    <w:rsid w:val="0048729B"/>
    <w:rsid w:val="00487359"/>
    <w:rsid w:val="0048741B"/>
    <w:rsid w:val="00487492"/>
    <w:rsid w:val="004874F7"/>
    <w:rsid w:val="00487520"/>
    <w:rsid w:val="00487532"/>
    <w:rsid w:val="00487601"/>
    <w:rsid w:val="00487670"/>
    <w:rsid w:val="004876FA"/>
    <w:rsid w:val="00487809"/>
    <w:rsid w:val="0048784B"/>
    <w:rsid w:val="0048786D"/>
    <w:rsid w:val="00487887"/>
    <w:rsid w:val="00487A51"/>
    <w:rsid w:val="00487ADF"/>
    <w:rsid w:val="00487BEA"/>
    <w:rsid w:val="00487C0D"/>
    <w:rsid w:val="00487C5C"/>
    <w:rsid w:val="00487C7B"/>
    <w:rsid w:val="00487D7E"/>
    <w:rsid w:val="0049002C"/>
    <w:rsid w:val="0049008C"/>
    <w:rsid w:val="004900EF"/>
    <w:rsid w:val="004901B5"/>
    <w:rsid w:val="0049045F"/>
    <w:rsid w:val="00490491"/>
    <w:rsid w:val="004904AF"/>
    <w:rsid w:val="00490567"/>
    <w:rsid w:val="00490685"/>
    <w:rsid w:val="0049069F"/>
    <w:rsid w:val="004906EB"/>
    <w:rsid w:val="00490730"/>
    <w:rsid w:val="004907DC"/>
    <w:rsid w:val="004907E1"/>
    <w:rsid w:val="004908BB"/>
    <w:rsid w:val="004908DB"/>
    <w:rsid w:val="00490A20"/>
    <w:rsid w:val="00490A2E"/>
    <w:rsid w:val="00490B05"/>
    <w:rsid w:val="00490B46"/>
    <w:rsid w:val="00490B94"/>
    <w:rsid w:val="00490BAA"/>
    <w:rsid w:val="00490BAC"/>
    <w:rsid w:val="00490C56"/>
    <w:rsid w:val="00490C64"/>
    <w:rsid w:val="00490D95"/>
    <w:rsid w:val="00490DA9"/>
    <w:rsid w:val="00490EC6"/>
    <w:rsid w:val="00490EE3"/>
    <w:rsid w:val="00490F86"/>
    <w:rsid w:val="0049104E"/>
    <w:rsid w:val="00491052"/>
    <w:rsid w:val="004910FD"/>
    <w:rsid w:val="00491139"/>
    <w:rsid w:val="00491174"/>
    <w:rsid w:val="004911CF"/>
    <w:rsid w:val="0049137B"/>
    <w:rsid w:val="00491393"/>
    <w:rsid w:val="004913F5"/>
    <w:rsid w:val="0049144A"/>
    <w:rsid w:val="0049154A"/>
    <w:rsid w:val="0049157C"/>
    <w:rsid w:val="00491584"/>
    <w:rsid w:val="004915E4"/>
    <w:rsid w:val="0049161B"/>
    <w:rsid w:val="0049168B"/>
    <w:rsid w:val="0049169B"/>
    <w:rsid w:val="0049170B"/>
    <w:rsid w:val="00491719"/>
    <w:rsid w:val="00491755"/>
    <w:rsid w:val="00491774"/>
    <w:rsid w:val="00491890"/>
    <w:rsid w:val="004918DA"/>
    <w:rsid w:val="0049192B"/>
    <w:rsid w:val="00491935"/>
    <w:rsid w:val="00491A40"/>
    <w:rsid w:val="00491B4B"/>
    <w:rsid w:val="00491D83"/>
    <w:rsid w:val="004920AF"/>
    <w:rsid w:val="004920BA"/>
    <w:rsid w:val="004920C9"/>
    <w:rsid w:val="0049212A"/>
    <w:rsid w:val="004921AE"/>
    <w:rsid w:val="00492284"/>
    <w:rsid w:val="0049229D"/>
    <w:rsid w:val="004923E4"/>
    <w:rsid w:val="004925A0"/>
    <w:rsid w:val="00492917"/>
    <w:rsid w:val="00492AB6"/>
    <w:rsid w:val="00492C85"/>
    <w:rsid w:val="00492D0E"/>
    <w:rsid w:val="00492D93"/>
    <w:rsid w:val="00492DE6"/>
    <w:rsid w:val="00492E09"/>
    <w:rsid w:val="00492E82"/>
    <w:rsid w:val="00492F3A"/>
    <w:rsid w:val="00492FE0"/>
    <w:rsid w:val="00493081"/>
    <w:rsid w:val="004932B1"/>
    <w:rsid w:val="0049334E"/>
    <w:rsid w:val="004934A8"/>
    <w:rsid w:val="00493663"/>
    <w:rsid w:val="0049388A"/>
    <w:rsid w:val="0049390E"/>
    <w:rsid w:val="004939C2"/>
    <w:rsid w:val="00493A9E"/>
    <w:rsid w:val="00493AAD"/>
    <w:rsid w:val="00493B0C"/>
    <w:rsid w:val="00493B9E"/>
    <w:rsid w:val="00493BD5"/>
    <w:rsid w:val="00493CB0"/>
    <w:rsid w:val="00493CCF"/>
    <w:rsid w:val="00493D0B"/>
    <w:rsid w:val="00493DCA"/>
    <w:rsid w:val="00493DCC"/>
    <w:rsid w:val="00493F77"/>
    <w:rsid w:val="00493FF4"/>
    <w:rsid w:val="0049428D"/>
    <w:rsid w:val="004943F6"/>
    <w:rsid w:val="00494416"/>
    <w:rsid w:val="004944A7"/>
    <w:rsid w:val="0049457D"/>
    <w:rsid w:val="0049467C"/>
    <w:rsid w:val="004946F2"/>
    <w:rsid w:val="004947EC"/>
    <w:rsid w:val="0049485C"/>
    <w:rsid w:val="004948B6"/>
    <w:rsid w:val="004948C0"/>
    <w:rsid w:val="004948E9"/>
    <w:rsid w:val="0049499D"/>
    <w:rsid w:val="00494B6A"/>
    <w:rsid w:val="00494BCC"/>
    <w:rsid w:val="00494C8D"/>
    <w:rsid w:val="00494DAA"/>
    <w:rsid w:val="00494DBD"/>
    <w:rsid w:val="00494E7B"/>
    <w:rsid w:val="00494EDB"/>
    <w:rsid w:val="00494F3E"/>
    <w:rsid w:val="00494FE5"/>
    <w:rsid w:val="0049527C"/>
    <w:rsid w:val="00495333"/>
    <w:rsid w:val="0049533B"/>
    <w:rsid w:val="00495415"/>
    <w:rsid w:val="00495460"/>
    <w:rsid w:val="00495487"/>
    <w:rsid w:val="00495568"/>
    <w:rsid w:val="0049559D"/>
    <w:rsid w:val="0049561A"/>
    <w:rsid w:val="004957E6"/>
    <w:rsid w:val="004957EE"/>
    <w:rsid w:val="00495812"/>
    <w:rsid w:val="00495B99"/>
    <w:rsid w:val="00495BFF"/>
    <w:rsid w:val="00495DF1"/>
    <w:rsid w:val="00495E79"/>
    <w:rsid w:val="00495E9E"/>
    <w:rsid w:val="00495EC0"/>
    <w:rsid w:val="00495FC8"/>
    <w:rsid w:val="00495FF3"/>
    <w:rsid w:val="0049618B"/>
    <w:rsid w:val="004961BB"/>
    <w:rsid w:val="0049622D"/>
    <w:rsid w:val="004962E4"/>
    <w:rsid w:val="0049649A"/>
    <w:rsid w:val="00496580"/>
    <w:rsid w:val="004965D9"/>
    <w:rsid w:val="00496682"/>
    <w:rsid w:val="00496692"/>
    <w:rsid w:val="00496698"/>
    <w:rsid w:val="004966A1"/>
    <w:rsid w:val="004966C9"/>
    <w:rsid w:val="00496703"/>
    <w:rsid w:val="00496830"/>
    <w:rsid w:val="00496B56"/>
    <w:rsid w:val="00496B6A"/>
    <w:rsid w:val="00496C33"/>
    <w:rsid w:val="00496C71"/>
    <w:rsid w:val="00496CA0"/>
    <w:rsid w:val="00496CED"/>
    <w:rsid w:val="00496E66"/>
    <w:rsid w:val="00496F5F"/>
    <w:rsid w:val="00496FCF"/>
    <w:rsid w:val="004971E2"/>
    <w:rsid w:val="00497235"/>
    <w:rsid w:val="00497269"/>
    <w:rsid w:val="004972E1"/>
    <w:rsid w:val="00497453"/>
    <w:rsid w:val="004974BE"/>
    <w:rsid w:val="00497529"/>
    <w:rsid w:val="0049779E"/>
    <w:rsid w:val="004978E7"/>
    <w:rsid w:val="004979BB"/>
    <w:rsid w:val="004979E7"/>
    <w:rsid w:val="00497B94"/>
    <w:rsid w:val="00497BB2"/>
    <w:rsid w:val="00497BDE"/>
    <w:rsid w:val="00497C6E"/>
    <w:rsid w:val="00497D2D"/>
    <w:rsid w:val="00497E76"/>
    <w:rsid w:val="004A00AF"/>
    <w:rsid w:val="004A0153"/>
    <w:rsid w:val="004A01AE"/>
    <w:rsid w:val="004A01B0"/>
    <w:rsid w:val="004A032D"/>
    <w:rsid w:val="004A03F9"/>
    <w:rsid w:val="004A040C"/>
    <w:rsid w:val="004A0511"/>
    <w:rsid w:val="004A055D"/>
    <w:rsid w:val="004A05DE"/>
    <w:rsid w:val="004A05DF"/>
    <w:rsid w:val="004A0653"/>
    <w:rsid w:val="004A0753"/>
    <w:rsid w:val="004A0820"/>
    <w:rsid w:val="004A0998"/>
    <w:rsid w:val="004A0AA5"/>
    <w:rsid w:val="004A0AF5"/>
    <w:rsid w:val="004A0BC9"/>
    <w:rsid w:val="004A0C54"/>
    <w:rsid w:val="004A0D20"/>
    <w:rsid w:val="004A0D29"/>
    <w:rsid w:val="004A0EF2"/>
    <w:rsid w:val="004A1087"/>
    <w:rsid w:val="004A10BE"/>
    <w:rsid w:val="004A11C2"/>
    <w:rsid w:val="004A11E6"/>
    <w:rsid w:val="004A11F5"/>
    <w:rsid w:val="004A11F9"/>
    <w:rsid w:val="004A1201"/>
    <w:rsid w:val="004A139D"/>
    <w:rsid w:val="004A1432"/>
    <w:rsid w:val="004A15D9"/>
    <w:rsid w:val="004A16A3"/>
    <w:rsid w:val="004A16FE"/>
    <w:rsid w:val="004A17D9"/>
    <w:rsid w:val="004A1C6B"/>
    <w:rsid w:val="004A1C73"/>
    <w:rsid w:val="004A1C97"/>
    <w:rsid w:val="004A1CFE"/>
    <w:rsid w:val="004A1D0C"/>
    <w:rsid w:val="004A1DDB"/>
    <w:rsid w:val="004A1EAD"/>
    <w:rsid w:val="004A1EE7"/>
    <w:rsid w:val="004A1F87"/>
    <w:rsid w:val="004A2085"/>
    <w:rsid w:val="004A2114"/>
    <w:rsid w:val="004A2315"/>
    <w:rsid w:val="004A23BA"/>
    <w:rsid w:val="004A23EA"/>
    <w:rsid w:val="004A2481"/>
    <w:rsid w:val="004A24BD"/>
    <w:rsid w:val="004A2511"/>
    <w:rsid w:val="004A251B"/>
    <w:rsid w:val="004A2C39"/>
    <w:rsid w:val="004A3125"/>
    <w:rsid w:val="004A3134"/>
    <w:rsid w:val="004A3150"/>
    <w:rsid w:val="004A330A"/>
    <w:rsid w:val="004A3325"/>
    <w:rsid w:val="004A349E"/>
    <w:rsid w:val="004A35AA"/>
    <w:rsid w:val="004A35EE"/>
    <w:rsid w:val="004A36AD"/>
    <w:rsid w:val="004A37CF"/>
    <w:rsid w:val="004A38F0"/>
    <w:rsid w:val="004A3965"/>
    <w:rsid w:val="004A3985"/>
    <w:rsid w:val="004A39F8"/>
    <w:rsid w:val="004A3A0B"/>
    <w:rsid w:val="004A3ABF"/>
    <w:rsid w:val="004A3BAD"/>
    <w:rsid w:val="004A3BBB"/>
    <w:rsid w:val="004A3D5E"/>
    <w:rsid w:val="004A3DA5"/>
    <w:rsid w:val="004A3EAE"/>
    <w:rsid w:val="004A419B"/>
    <w:rsid w:val="004A41C5"/>
    <w:rsid w:val="004A41E2"/>
    <w:rsid w:val="004A422D"/>
    <w:rsid w:val="004A4321"/>
    <w:rsid w:val="004A4392"/>
    <w:rsid w:val="004A439A"/>
    <w:rsid w:val="004A44ED"/>
    <w:rsid w:val="004A454B"/>
    <w:rsid w:val="004A45FC"/>
    <w:rsid w:val="004A4613"/>
    <w:rsid w:val="004A48F3"/>
    <w:rsid w:val="004A4A47"/>
    <w:rsid w:val="004A4AB7"/>
    <w:rsid w:val="004A4BE0"/>
    <w:rsid w:val="004A4C22"/>
    <w:rsid w:val="004A4D37"/>
    <w:rsid w:val="004A4DC3"/>
    <w:rsid w:val="004A4EB6"/>
    <w:rsid w:val="004A4F10"/>
    <w:rsid w:val="004A4F87"/>
    <w:rsid w:val="004A51DD"/>
    <w:rsid w:val="004A537E"/>
    <w:rsid w:val="004A5389"/>
    <w:rsid w:val="004A540B"/>
    <w:rsid w:val="004A54E8"/>
    <w:rsid w:val="004A555F"/>
    <w:rsid w:val="004A579D"/>
    <w:rsid w:val="004A5A3E"/>
    <w:rsid w:val="004A5A50"/>
    <w:rsid w:val="004A5BE1"/>
    <w:rsid w:val="004A5C4B"/>
    <w:rsid w:val="004A5C50"/>
    <w:rsid w:val="004A5CA3"/>
    <w:rsid w:val="004A5D7C"/>
    <w:rsid w:val="004A5DDD"/>
    <w:rsid w:val="004A5F39"/>
    <w:rsid w:val="004A5F63"/>
    <w:rsid w:val="004A6061"/>
    <w:rsid w:val="004A6082"/>
    <w:rsid w:val="004A617B"/>
    <w:rsid w:val="004A6184"/>
    <w:rsid w:val="004A61F1"/>
    <w:rsid w:val="004A6402"/>
    <w:rsid w:val="004A6557"/>
    <w:rsid w:val="004A655D"/>
    <w:rsid w:val="004A6698"/>
    <w:rsid w:val="004A6723"/>
    <w:rsid w:val="004A6751"/>
    <w:rsid w:val="004A6AAF"/>
    <w:rsid w:val="004A6AC1"/>
    <w:rsid w:val="004A6D54"/>
    <w:rsid w:val="004A6D83"/>
    <w:rsid w:val="004A6DF6"/>
    <w:rsid w:val="004A710F"/>
    <w:rsid w:val="004A7216"/>
    <w:rsid w:val="004A7241"/>
    <w:rsid w:val="004A7479"/>
    <w:rsid w:val="004A74D4"/>
    <w:rsid w:val="004A753A"/>
    <w:rsid w:val="004A7543"/>
    <w:rsid w:val="004A75D0"/>
    <w:rsid w:val="004A77C1"/>
    <w:rsid w:val="004A791E"/>
    <w:rsid w:val="004A7A66"/>
    <w:rsid w:val="004A7AE0"/>
    <w:rsid w:val="004A7BBF"/>
    <w:rsid w:val="004A7D3C"/>
    <w:rsid w:val="004A7DAC"/>
    <w:rsid w:val="004A7EAB"/>
    <w:rsid w:val="004B00B8"/>
    <w:rsid w:val="004B0102"/>
    <w:rsid w:val="004B01A2"/>
    <w:rsid w:val="004B01AE"/>
    <w:rsid w:val="004B022D"/>
    <w:rsid w:val="004B0332"/>
    <w:rsid w:val="004B03A2"/>
    <w:rsid w:val="004B03B9"/>
    <w:rsid w:val="004B0446"/>
    <w:rsid w:val="004B057B"/>
    <w:rsid w:val="004B05D7"/>
    <w:rsid w:val="004B06FF"/>
    <w:rsid w:val="004B0771"/>
    <w:rsid w:val="004B07B2"/>
    <w:rsid w:val="004B07FB"/>
    <w:rsid w:val="004B07FF"/>
    <w:rsid w:val="004B0818"/>
    <w:rsid w:val="004B087B"/>
    <w:rsid w:val="004B0A41"/>
    <w:rsid w:val="004B0AA3"/>
    <w:rsid w:val="004B0B41"/>
    <w:rsid w:val="004B0C16"/>
    <w:rsid w:val="004B0CC0"/>
    <w:rsid w:val="004B0CD4"/>
    <w:rsid w:val="004B0CD7"/>
    <w:rsid w:val="004B0F99"/>
    <w:rsid w:val="004B0FBE"/>
    <w:rsid w:val="004B10E8"/>
    <w:rsid w:val="004B1234"/>
    <w:rsid w:val="004B12D2"/>
    <w:rsid w:val="004B1353"/>
    <w:rsid w:val="004B14A3"/>
    <w:rsid w:val="004B1649"/>
    <w:rsid w:val="004B16C7"/>
    <w:rsid w:val="004B16CE"/>
    <w:rsid w:val="004B17B8"/>
    <w:rsid w:val="004B1873"/>
    <w:rsid w:val="004B19BD"/>
    <w:rsid w:val="004B1B88"/>
    <w:rsid w:val="004B1CBD"/>
    <w:rsid w:val="004B1D08"/>
    <w:rsid w:val="004B1E0B"/>
    <w:rsid w:val="004B2035"/>
    <w:rsid w:val="004B20B2"/>
    <w:rsid w:val="004B20DD"/>
    <w:rsid w:val="004B223D"/>
    <w:rsid w:val="004B22AB"/>
    <w:rsid w:val="004B22F2"/>
    <w:rsid w:val="004B236A"/>
    <w:rsid w:val="004B23C2"/>
    <w:rsid w:val="004B2495"/>
    <w:rsid w:val="004B24F7"/>
    <w:rsid w:val="004B25B6"/>
    <w:rsid w:val="004B2749"/>
    <w:rsid w:val="004B2825"/>
    <w:rsid w:val="004B28AC"/>
    <w:rsid w:val="004B291E"/>
    <w:rsid w:val="004B294D"/>
    <w:rsid w:val="004B29C2"/>
    <w:rsid w:val="004B2C0D"/>
    <w:rsid w:val="004B2D1B"/>
    <w:rsid w:val="004B2DB8"/>
    <w:rsid w:val="004B2E1B"/>
    <w:rsid w:val="004B2E3F"/>
    <w:rsid w:val="004B2FB4"/>
    <w:rsid w:val="004B3148"/>
    <w:rsid w:val="004B3331"/>
    <w:rsid w:val="004B3676"/>
    <w:rsid w:val="004B37B3"/>
    <w:rsid w:val="004B37FE"/>
    <w:rsid w:val="004B3818"/>
    <w:rsid w:val="004B385E"/>
    <w:rsid w:val="004B396D"/>
    <w:rsid w:val="004B39F8"/>
    <w:rsid w:val="004B3AA5"/>
    <w:rsid w:val="004B3C55"/>
    <w:rsid w:val="004B3D2B"/>
    <w:rsid w:val="004B3DF9"/>
    <w:rsid w:val="004B3E8C"/>
    <w:rsid w:val="004B3ECB"/>
    <w:rsid w:val="004B4032"/>
    <w:rsid w:val="004B41A2"/>
    <w:rsid w:val="004B41CC"/>
    <w:rsid w:val="004B4234"/>
    <w:rsid w:val="004B435D"/>
    <w:rsid w:val="004B4391"/>
    <w:rsid w:val="004B4531"/>
    <w:rsid w:val="004B4533"/>
    <w:rsid w:val="004B45A1"/>
    <w:rsid w:val="004B487A"/>
    <w:rsid w:val="004B49E7"/>
    <w:rsid w:val="004B4BF4"/>
    <w:rsid w:val="004B4C9B"/>
    <w:rsid w:val="004B4D7C"/>
    <w:rsid w:val="004B4E1D"/>
    <w:rsid w:val="004B4F29"/>
    <w:rsid w:val="004B510A"/>
    <w:rsid w:val="004B5179"/>
    <w:rsid w:val="004B5528"/>
    <w:rsid w:val="004B5602"/>
    <w:rsid w:val="004B565A"/>
    <w:rsid w:val="004B5708"/>
    <w:rsid w:val="004B572A"/>
    <w:rsid w:val="004B5763"/>
    <w:rsid w:val="004B5765"/>
    <w:rsid w:val="004B57AD"/>
    <w:rsid w:val="004B5934"/>
    <w:rsid w:val="004B5B4B"/>
    <w:rsid w:val="004B5B96"/>
    <w:rsid w:val="004B5BAF"/>
    <w:rsid w:val="004B5BC1"/>
    <w:rsid w:val="004B5C6B"/>
    <w:rsid w:val="004B5CAE"/>
    <w:rsid w:val="004B5D0F"/>
    <w:rsid w:val="004B5D38"/>
    <w:rsid w:val="004B5DFD"/>
    <w:rsid w:val="004B5E9C"/>
    <w:rsid w:val="004B5F06"/>
    <w:rsid w:val="004B61E4"/>
    <w:rsid w:val="004B62EF"/>
    <w:rsid w:val="004B62F5"/>
    <w:rsid w:val="004B6338"/>
    <w:rsid w:val="004B6386"/>
    <w:rsid w:val="004B6492"/>
    <w:rsid w:val="004B64CE"/>
    <w:rsid w:val="004B64F1"/>
    <w:rsid w:val="004B6527"/>
    <w:rsid w:val="004B67CD"/>
    <w:rsid w:val="004B68EE"/>
    <w:rsid w:val="004B6947"/>
    <w:rsid w:val="004B694C"/>
    <w:rsid w:val="004B6961"/>
    <w:rsid w:val="004B6970"/>
    <w:rsid w:val="004B6988"/>
    <w:rsid w:val="004B6C96"/>
    <w:rsid w:val="004B6DAB"/>
    <w:rsid w:val="004B6E0C"/>
    <w:rsid w:val="004B6E4A"/>
    <w:rsid w:val="004B6F69"/>
    <w:rsid w:val="004B6F8D"/>
    <w:rsid w:val="004B7056"/>
    <w:rsid w:val="004B716F"/>
    <w:rsid w:val="004B71B6"/>
    <w:rsid w:val="004B733E"/>
    <w:rsid w:val="004B7373"/>
    <w:rsid w:val="004B73D8"/>
    <w:rsid w:val="004B73EF"/>
    <w:rsid w:val="004B7401"/>
    <w:rsid w:val="004B7499"/>
    <w:rsid w:val="004B7554"/>
    <w:rsid w:val="004B768D"/>
    <w:rsid w:val="004B768E"/>
    <w:rsid w:val="004B7705"/>
    <w:rsid w:val="004B77F4"/>
    <w:rsid w:val="004B79C9"/>
    <w:rsid w:val="004B7A6E"/>
    <w:rsid w:val="004B7B49"/>
    <w:rsid w:val="004B7B5D"/>
    <w:rsid w:val="004B7BC0"/>
    <w:rsid w:val="004B7CD3"/>
    <w:rsid w:val="004B7E89"/>
    <w:rsid w:val="004B7EB0"/>
    <w:rsid w:val="004B7F4B"/>
    <w:rsid w:val="004B7F7D"/>
    <w:rsid w:val="004C0027"/>
    <w:rsid w:val="004C005A"/>
    <w:rsid w:val="004C0078"/>
    <w:rsid w:val="004C0080"/>
    <w:rsid w:val="004C00F2"/>
    <w:rsid w:val="004C020F"/>
    <w:rsid w:val="004C02C6"/>
    <w:rsid w:val="004C02E8"/>
    <w:rsid w:val="004C03CA"/>
    <w:rsid w:val="004C05B7"/>
    <w:rsid w:val="004C05E7"/>
    <w:rsid w:val="004C06BE"/>
    <w:rsid w:val="004C06F6"/>
    <w:rsid w:val="004C0899"/>
    <w:rsid w:val="004C089C"/>
    <w:rsid w:val="004C0A78"/>
    <w:rsid w:val="004C0A86"/>
    <w:rsid w:val="004C0B14"/>
    <w:rsid w:val="004C0C4D"/>
    <w:rsid w:val="004C0C93"/>
    <w:rsid w:val="004C0CC1"/>
    <w:rsid w:val="004C0D02"/>
    <w:rsid w:val="004C0EEC"/>
    <w:rsid w:val="004C1028"/>
    <w:rsid w:val="004C1066"/>
    <w:rsid w:val="004C1147"/>
    <w:rsid w:val="004C1156"/>
    <w:rsid w:val="004C127F"/>
    <w:rsid w:val="004C1319"/>
    <w:rsid w:val="004C13F6"/>
    <w:rsid w:val="004C14C8"/>
    <w:rsid w:val="004C1539"/>
    <w:rsid w:val="004C15AE"/>
    <w:rsid w:val="004C1697"/>
    <w:rsid w:val="004C169F"/>
    <w:rsid w:val="004C1709"/>
    <w:rsid w:val="004C18DE"/>
    <w:rsid w:val="004C19C8"/>
    <w:rsid w:val="004C1AC5"/>
    <w:rsid w:val="004C1B52"/>
    <w:rsid w:val="004C1BE3"/>
    <w:rsid w:val="004C1BE8"/>
    <w:rsid w:val="004C1C38"/>
    <w:rsid w:val="004C1C60"/>
    <w:rsid w:val="004C1D54"/>
    <w:rsid w:val="004C1D56"/>
    <w:rsid w:val="004C1DB9"/>
    <w:rsid w:val="004C1E32"/>
    <w:rsid w:val="004C1E40"/>
    <w:rsid w:val="004C1ED0"/>
    <w:rsid w:val="004C2094"/>
    <w:rsid w:val="004C212A"/>
    <w:rsid w:val="004C213C"/>
    <w:rsid w:val="004C2156"/>
    <w:rsid w:val="004C215A"/>
    <w:rsid w:val="004C22B8"/>
    <w:rsid w:val="004C234A"/>
    <w:rsid w:val="004C236B"/>
    <w:rsid w:val="004C24CC"/>
    <w:rsid w:val="004C252F"/>
    <w:rsid w:val="004C254E"/>
    <w:rsid w:val="004C255D"/>
    <w:rsid w:val="004C2631"/>
    <w:rsid w:val="004C2705"/>
    <w:rsid w:val="004C272C"/>
    <w:rsid w:val="004C2742"/>
    <w:rsid w:val="004C282D"/>
    <w:rsid w:val="004C29D3"/>
    <w:rsid w:val="004C2ACB"/>
    <w:rsid w:val="004C2B19"/>
    <w:rsid w:val="004C2C27"/>
    <w:rsid w:val="004C2C5D"/>
    <w:rsid w:val="004C2C60"/>
    <w:rsid w:val="004C2C87"/>
    <w:rsid w:val="004C2CE0"/>
    <w:rsid w:val="004C2DF7"/>
    <w:rsid w:val="004C2E6B"/>
    <w:rsid w:val="004C317C"/>
    <w:rsid w:val="004C32A5"/>
    <w:rsid w:val="004C33DB"/>
    <w:rsid w:val="004C3457"/>
    <w:rsid w:val="004C3491"/>
    <w:rsid w:val="004C34A2"/>
    <w:rsid w:val="004C351F"/>
    <w:rsid w:val="004C3547"/>
    <w:rsid w:val="004C36C8"/>
    <w:rsid w:val="004C38BE"/>
    <w:rsid w:val="004C38C6"/>
    <w:rsid w:val="004C392E"/>
    <w:rsid w:val="004C39B1"/>
    <w:rsid w:val="004C39FA"/>
    <w:rsid w:val="004C3A30"/>
    <w:rsid w:val="004C3ACD"/>
    <w:rsid w:val="004C3B30"/>
    <w:rsid w:val="004C3D2F"/>
    <w:rsid w:val="004C3DDD"/>
    <w:rsid w:val="004C41B7"/>
    <w:rsid w:val="004C437C"/>
    <w:rsid w:val="004C439C"/>
    <w:rsid w:val="004C4403"/>
    <w:rsid w:val="004C44B7"/>
    <w:rsid w:val="004C44E2"/>
    <w:rsid w:val="004C4565"/>
    <w:rsid w:val="004C456D"/>
    <w:rsid w:val="004C45A6"/>
    <w:rsid w:val="004C4678"/>
    <w:rsid w:val="004C469C"/>
    <w:rsid w:val="004C471B"/>
    <w:rsid w:val="004C47CE"/>
    <w:rsid w:val="004C4803"/>
    <w:rsid w:val="004C482C"/>
    <w:rsid w:val="004C48C0"/>
    <w:rsid w:val="004C4937"/>
    <w:rsid w:val="004C4A20"/>
    <w:rsid w:val="004C4AD4"/>
    <w:rsid w:val="004C4BB3"/>
    <w:rsid w:val="004C4BF6"/>
    <w:rsid w:val="004C4D2A"/>
    <w:rsid w:val="004C4D71"/>
    <w:rsid w:val="004C4D72"/>
    <w:rsid w:val="004C4F3E"/>
    <w:rsid w:val="004C4F90"/>
    <w:rsid w:val="004C4FCD"/>
    <w:rsid w:val="004C503E"/>
    <w:rsid w:val="004C5044"/>
    <w:rsid w:val="004C5108"/>
    <w:rsid w:val="004C51A5"/>
    <w:rsid w:val="004C52AD"/>
    <w:rsid w:val="004C53A6"/>
    <w:rsid w:val="004C5485"/>
    <w:rsid w:val="004C5544"/>
    <w:rsid w:val="004C55AE"/>
    <w:rsid w:val="004C56BA"/>
    <w:rsid w:val="004C5875"/>
    <w:rsid w:val="004C5985"/>
    <w:rsid w:val="004C5A77"/>
    <w:rsid w:val="004C5B76"/>
    <w:rsid w:val="004C5C41"/>
    <w:rsid w:val="004C5C9F"/>
    <w:rsid w:val="004C5CB3"/>
    <w:rsid w:val="004C5CC7"/>
    <w:rsid w:val="004C5DBE"/>
    <w:rsid w:val="004C5E07"/>
    <w:rsid w:val="004C5E34"/>
    <w:rsid w:val="004C5E4B"/>
    <w:rsid w:val="004C5FE2"/>
    <w:rsid w:val="004C60F7"/>
    <w:rsid w:val="004C610B"/>
    <w:rsid w:val="004C610D"/>
    <w:rsid w:val="004C621B"/>
    <w:rsid w:val="004C62C7"/>
    <w:rsid w:val="004C64B2"/>
    <w:rsid w:val="004C667C"/>
    <w:rsid w:val="004C6728"/>
    <w:rsid w:val="004C6987"/>
    <w:rsid w:val="004C6A98"/>
    <w:rsid w:val="004C6B32"/>
    <w:rsid w:val="004C6B4A"/>
    <w:rsid w:val="004C6C4C"/>
    <w:rsid w:val="004C6C5A"/>
    <w:rsid w:val="004C6CA6"/>
    <w:rsid w:val="004C6EE1"/>
    <w:rsid w:val="004C7013"/>
    <w:rsid w:val="004C71B4"/>
    <w:rsid w:val="004C739C"/>
    <w:rsid w:val="004C7494"/>
    <w:rsid w:val="004C74C8"/>
    <w:rsid w:val="004C7922"/>
    <w:rsid w:val="004C7ADA"/>
    <w:rsid w:val="004C7B5D"/>
    <w:rsid w:val="004C7C4E"/>
    <w:rsid w:val="004C7D8E"/>
    <w:rsid w:val="004D0068"/>
    <w:rsid w:val="004D010D"/>
    <w:rsid w:val="004D02BA"/>
    <w:rsid w:val="004D03FB"/>
    <w:rsid w:val="004D0686"/>
    <w:rsid w:val="004D06D7"/>
    <w:rsid w:val="004D0804"/>
    <w:rsid w:val="004D081E"/>
    <w:rsid w:val="004D0824"/>
    <w:rsid w:val="004D0AF3"/>
    <w:rsid w:val="004D0B04"/>
    <w:rsid w:val="004D0B8B"/>
    <w:rsid w:val="004D0C3D"/>
    <w:rsid w:val="004D0ED8"/>
    <w:rsid w:val="004D0F2E"/>
    <w:rsid w:val="004D0FA1"/>
    <w:rsid w:val="004D10DC"/>
    <w:rsid w:val="004D139C"/>
    <w:rsid w:val="004D1428"/>
    <w:rsid w:val="004D14EC"/>
    <w:rsid w:val="004D1513"/>
    <w:rsid w:val="004D1562"/>
    <w:rsid w:val="004D1570"/>
    <w:rsid w:val="004D15C9"/>
    <w:rsid w:val="004D15DF"/>
    <w:rsid w:val="004D163B"/>
    <w:rsid w:val="004D16FD"/>
    <w:rsid w:val="004D18A2"/>
    <w:rsid w:val="004D194C"/>
    <w:rsid w:val="004D1BF9"/>
    <w:rsid w:val="004D1D56"/>
    <w:rsid w:val="004D1E74"/>
    <w:rsid w:val="004D206A"/>
    <w:rsid w:val="004D20AD"/>
    <w:rsid w:val="004D20C0"/>
    <w:rsid w:val="004D20D2"/>
    <w:rsid w:val="004D213A"/>
    <w:rsid w:val="004D214B"/>
    <w:rsid w:val="004D21A1"/>
    <w:rsid w:val="004D22B4"/>
    <w:rsid w:val="004D22ED"/>
    <w:rsid w:val="004D2329"/>
    <w:rsid w:val="004D2395"/>
    <w:rsid w:val="004D23C6"/>
    <w:rsid w:val="004D2457"/>
    <w:rsid w:val="004D24FC"/>
    <w:rsid w:val="004D25E4"/>
    <w:rsid w:val="004D2618"/>
    <w:rsid w:val="004D2623"/>
    <w:rsid w:val="004D2629"/>
    <w:rsid w:val="004D28D2"/>
    <w:rsid w:val="004D2AA1"/>
    <w:rsid w:val="004D2C06"/>
    <w:rsid w:val="004D2E36"/>
    <w:rsid w:val="004D2E42"/>
    <w:rsid w:val="004D2F78"/>
    <w:rsid w:val="004D2F95"/>
    <w:rsid w:val="004D3081"/>
    <w:rsid w:val="004D321C"/>
    <w:rsid w:val="004D323B"/>
    <w:rsid w:val="004D32D9"/>
    <w:rsid w:val="004D32FA"/>
    <w:rsid w:val="004D334D"/>
    <w:rsid w:val="004D335E"/>
    <w:rsid w:val="004D338D"/>
    <w:rsid w:val="004D33D6"/>
    <w:rsid w:val="004D33F3"/>
    <w:rsid w:val="004D33FA"/>
    <w:rsid w:val="004D34E5"/>
    <w:rsid w:val="004D3748"/>
    <w:rsid w:val="004D37E0"/>
    <w:rsid w:val="004D38D1"/>
    <w:rsid w:val="004D398E"/>
    <w:rsid w:val="004D3AD1"/>
    <w:rsid w:val="004D3AF4"/>
    <w:rsid w:val="004D3BA6"/>
    <w:rsid w:val="004D3BEF"/>
    <w:rsid w:val="004D3BFF"/>
    <w:rsid w:val="004D3D64"/>
    <w:rsid w:val="004D3E29"/>
    <w:rsid w:val="004D405A"/>
    <w:rsid w:val="004D40BE"/>
    <w:rsid w:val="004D40CF"/>
    <w:rsid w:val="004D4167"/>
    <w:rsid w:val="004D431A"/>
    <w:rsid w:val="004D43A8"/>
    <w:rsid w:val="004D43D2"/>
    <w:rsid w:val="004D44A3"/>
    <w:rsid w:val="004D458F"/>
    <w:rsid w:val="004D45DA"/>
    <w:rsid w:val="004D4601"/>
    <w:rsid w:val="004D46C8"/>
    <w:rsid w:val="004D4791"/>
    <w:rsid w:val="004D47F9"/>
    <w:rsid w:val="004D4896"/>
    <w:rsid w:val="004D4BA1"/>
    <w:rsid w:val="004D4CD0"/>
    <w:rsid w:val="004D4D43"/>
    <w:rsid w:val="004D4D77"/>
    <w:rsid w:val="004D4E4B"/>
    <w:rsid w:val="004D4F7D"/>
    <w:rsid w:val="004D4FAF"/>
    <w:rsid w:val="004D5130"/>
    <w:rsid w:val="004D51EB"/>
    <w:rsid w:val="004D52C5"/>
    <w:rsid w:val="004D5316"/>
    <w:rsid w:val="004D5327"/>
    <w:rsid w:val="004D5410"/>
    <w:rsid w:val="004D561B"/>
    <w:rsid w:val="004D56BD"/>
    <w:rsid w:val="004D57E0"/>
    <w:rsid w:val="004D57F5"/>
    <w:rsid w:val="004D57FA"/>
    <w:rsid w:val="004D5842"/>
    <w:rsid w:val="004D5854"/>
    <w:rsid w:val="004D59BA"/>
    <w:rsid w:val="004D5A76"/>
    <w:rsid w:val="004D5ACD"/>
    <w:rsid w:val="004D5AF5"/>
    <w:rsid w:val="004D5B6B"/>
    <w:rsid w:val="004D5C2A"/>
    <w:rsid w:val="004D5D76"/>
    <w:rsid w:val="004D5E26"/>
    <w:rsid w:val="004D5EDA"/>
    <w:rsid w:val="004D5F28"/>
    <w:rsid w:val="004D5F5D"/>
    <w:rsid w:val="004D5FC3"/>
    <w:rsid w:val="004D607F"/>
    <w:rsid w:val="004D60F1"/>
    <w:rsid w:val="004D6117"/>
    <w:rsid w:val="004D61F6"/>
    <w:rsid w:val="004D6240"/>
    <w:rsid w:val="004D62A5"/>
    <w:rsid w:val="004D62C7"/>
    <w:rsid w:val="004D63BE"/>
    <w:rsid w:val="004D6530"/>
    <w:rsid w:val="004D666B"/>
    <w:rsid w:val="004D66FA"/>
    <w:rsid w:val="004D673F"/>
    <w:rsid w:val="004D6781"/>
    <w:rsid w:val="004D67E3"/>
    <w:rsid w:val="004D6880"/>
    <w:rsid w:val="004D68B6"/>
    <w:rsid w:val="004D69F0"/>
    <w:rsid w:val="004D69F7"/>
    <w:rsid w:val="004D6A70"/>
    <w:rsid w:val="004D6AC4"/>
    <w:rsid w:val="004D6BB9"/>
    <w:rsid w:val="004D6D03"/>
    <w:rsid w:val="004D6D58"/>
    <w:rsid w:val="004D6DC3"/>
    <w:rsid w:val="004D703D"/>
    <w:rsid w:val="004D709F"/>
    <w:rsid w:val="004D72CF"/>
    <w:rsid w:val="004D7332"/>
    <w:rsid w:val="004D73E2"/>
    <w:rsid w:val="004D73ED"/>
    <w:rsid w:val="004D746B"/>
    <w:rsid w:val="004D74E5"/>
    <w:rsid w:val="004D75EE"/>
    <w:rsid w:val="004D76E4"/>
    <w:rsid w:val="004D771D"/>
    <w:rsid w:val="004D7A97"/>
    <w:rsid w:val="004D7A9B"/>
    <w:rsid w:val="004D7AB7"/>
    <w:rsid w:val="004D7AE8"/>
    <w:rsid w:val="004D7B8B"/>
    <w:rsid w:val="004D7C54"/>
    <w:rsid w:val="004D7DFE"/>
    <w:rsid w:val="004D7E10"/>
    <w:rsid w:val="004D7F2C"/>
    <w:rsid w:val="004D7F40"/>
    <w:rsid w:val="004D7F94"/>
    <w:rsid w:val="004D7FCB"/>
    <w:rsid w:val="004D7FDC"/>
    <w:rsid w:val="004E009E"/>
    <w:rsid w:val="004E00E6"/>
    <w:rsid w:val="004E011E"/>
    <w:rsid w:val="004E01A1"/>
    <w:rsid w:val="004E01AD"/>
    <w:rsid w:val="004E020C"/>
    <w:rsid w:val="004E023B"/>
    <w:rsid w:val="004E0274"/>
    <w:rsid w:val="004E02CC"/>
    <w:rsid w:val="004E03EB"/>
    <w:rsid w:val="004E0430"/>
    <w:rsid w:val="004E05FE"/>
    <w:rsid w:val="004E0758"/>
    <w:rsid w:val="004E07A0"/>
    <w:rsid w:val="004E08DD"/>
    <w:rsid w:val="004E0937"/>
    <w:rsid w:val="004E0A6F"/>
    <w:rsid w:val="004E0B3A"/>
    <w:rsid w:val="004E0B4D"/>
    <w:rsid w:val="004E0C3A"/>
    <w:rsid w:val="004E0CBC"/>
    <w:rsid w:val="004E0CCD"/>
    <w:rsid w:val="004E0DA1"/>
    <w:rsid w:val="004E0E21"/>
    <w:rsid w:val="004E0EB0"/>
    <w:rsid w:val="004E0F5B"/>
    <w:rsid w:val="004E1072"/>
    <w:rsid w:val="004E10C2"/>
    <w:rsid w:val="004E1290"/>
    <w:rsid w:val="004E12AB"/>
    <w:rsid w:val="004E1375"/>
    <w:rsid w:val="004E14DA"/>
    <w:rsid w:val="004E166D"/>
    <w:rsid w:val="004E1699"/>
    <w:rsid w:val="004E172C"/>
    <w:rsid w:val="004E1802"/>
    <w:rsid w:val="004E1854"/>
    <w:rsid w:val="004E1881"/>
    <w:rsid w:val="004E199C"/>
    <w:rsid w:val="004E1A47"/>
    <w:rsid w:val="004E1A72"/>
    <w:rsid w:val="004E1E47"/>
    <w:rsid w:val="004E1F4C"/>
    <w:rsid w:val="004E1F99"/>
    <w:rsid w:val="004E201C"/>
    <w:rsid w:val="004E2089"/>
    <w:rsid w:val="004E21C3"/>
    <w:rsid w:val="004E21D0"/>
    <w:rsid w:val="004E22F3"/>
    <w:rsid w:val="004E236C"/>
    <w:rsid w:val="004E2523"/>
    <w:rsid w:val="004E25C1"/>
    <w:rsid w:val="004E25EC"/>
    <w:rsid w:val="004E2727"/>
    <w:rsid w:val="004E274D"/>
    <w:rsid w:val="004E27EF"/>
    <w:rsid w:val="004E2858"/>
    <w:rsid w:val="004E29CC"/>
    <w:rsid w:val="004E2BCA"/>
    <w:rsid w:val="004E2DA4"/>
    <w:rsid w:val="004E2DFD"/>
    <w:rsid w:val="004E2E7D"/>
    <w:rsid w:val="004E2F0A"/>
    <w:rsid w:val="004E301C"/>
    <w:rsid w:val="004E3023"/>
    <w:rsid w:val="004E304A"/>
    <w:rsid w:val="004E30E3"/>
    <w:rsid w:val="004E3174"/>
    <w:rsid w:val="004E31A4"/>
    <w:rsid w:val="004E31CE"/>
    <w:rsid w:val="004E32E3"/>
    <w:rsid w:val="004E3369"/>
    <w:rsid w:val="004E337A"/>
    <w:rsid w:val="004E3436"/>
    <w:rsid w:val="004E34C6"/>
    <w:rsid w:val="004E3562"/>
    <w:rsid w:val="004E359E"/>
    <w:rsid w:val="004E366B"/>
    <w:rsid w:val="004E36A0"/>
    <w:rsid w:val="004E36BE"/>
    <w:rsid w:val="004E384E"/>
    <w:rsid w:val="004E3950"/>
    <w:rsid w:val="004E39B9"/>
    <w:rsid w:val="004E39BF"/>
    <w:rsid w:val="004E3BB9"/>
    <w:rsid w:val="004E3CB5"/>
    <w:rsid w:val="004E3D65"/>
    <w:rsid w:val="004E3F7D"/>
    <w:rsid w:val="004E4317"/>
    <w:rsid w:val="004E432F"/>
    <w:rsid w:val="004E4380"/>
    <w:rsid w:val="004E44C3"/>
    <w:rsid w:val="004E44C9"/>
    <w:rsid w:val="004E45CF"/>
    <w:rsid w:val="004E4661"/>
    <w:rsid w:val="004E4A67"/>
    <w:rsid w:val="004E4A9B"/>
    <w:rsid w:val="004E4AFA"/>
    <w:rsid w:val="004E4BD9"/>
    <w:rsid w:val="004E4C06"/>
    <w:rsid w:val="004E4C81"/>
    <w:rsid w:val="004E4D22"/>
    <w:rsid w:val="004E4D5F"/>
    <w:rsid w:val="004E4E53"/>
    <w:rsid w:val="004E4EB7"/>
    <w:rsid w:val="004E5010"/>
    <w:rsid w:val="004E50CB"/>
    <w:rsid w:val="004E50DF"/>
    <w:rsid w:val="004E5249"/>
    <w:rsid w:val="004E528F"/>
    <w:rsid w:val="004E52D3"/>
    <w:rsid w:val="004E535A"/>
    <w:rsid w:val="004E537F"/>
    <w:rsid w:val="004E54E8"/>
    <w:rsid w:val="004E55BE"/>
    <w:rsid w:val="004E5615"/>
    <w:rsid w:val="004E5673"/>
    <w:rsid w:val="004E5736"/>
    <w:rsid w:val="004E5840"/>
    <w:rsid w:val="004E58C4"/>
    <w:rsid w:val="004E590F"/>
    <w:rsid w:val="004E5972"/>
    <w:rsid w:val="004E5B50"/>
    <w:rsid w:val="004E5B70"/>
    <w:rsid w:val="004E5CA5"/>
    <w:rsid w:val="004E5D29"/>
    <w:rsid w:val="004E5E83"/>
    <w:rsid w:val="004E5F0C"/>
    <w:rsid w:val="004E5FE5"/>
    <w:rsid w:val="004E6118"/>
    <w:rsid w:val="004E616C"/>
    <w:rsid w:val="004E62CC"/>
    <w:rsid w:val="004E6318"/>
    <w:rsid w:val="004E633F"/>
    <w:rsid w:val="004E6445"/>
    <w:rsid w:val="004E64D3"/>
    <w:rsid w:val="004E665E"/>
    <w:rsid w:val="004E66B3"/>
    <w:rsid w:val="004E66C0"/>
    <w:rsid w:val="004E67AE"/>
    <w:rsid w:val="004E688D"/>
    <w:rsid w:val="004E68D8"/>
    <w:rsid w:val="004E6907"/>
    <w:rsid w:val="004E69E0"/>
    <w:rsid w:val="004E6A41"/>
    <w:rsid w:val="004E6A44"/>
    <w:rsid w:val="004E6A69"/>
    <w:rsid w:val="004E6AF0"/>
    <w:rsid w:val="004E6CB9"/>
    <w:rsid w:val="004E6CFB"/>
    <w:rsid w:val="004E6EEB"/>
    <w:rsid w:val="004E70B5"/>
    <w:rsid w:val="004E70FE"/>
    <w:rsid w:val="004E711C"/>
    <w:rsid w:val="004E7244"/>
    <w:rsid w:val="004E7310"/>
    <w:rsid w:val="004E753D"/>
    <w:rsid w:val="004E757F"/>
    <w:rsid w:val="004E77AD"/>
    <w:rsid w:val="004E7947"/>
    <w:rsid w:val="004E79E7"/>
    <w:rsid w:val="004E7A9F"/>
    <w:rsid w:val="004E7AA5"/>
    <w:rsid w:val="004E7C0B"/>
    <w:rsid w:val="004E7CA2"/>
    <w:rsid w:val="004E7CC5"/>
    <w:rsid w:val="004E7D6E"/>
    <w:rsid w:val="004E7E25"/>
    <w:rsid w:val="004F001D"/>
    <w:rsid w:val="004F0027"/>
    <w:rsid w:val="004F006E"/>
    <w:rsid w:val="004F011B"/>
    <w:rsid w:val="004F0168"/>
    <w:rsid w:val="004F02EE"/>
    <w:rsid w:val="004F0365"/>
    <w:rsid w:val="004F0516"/>
    <w:rsid w:val="004F0534"/>
    <w:rsid w:val="004F065B"/>
    <w:rsid w:val="004F0705"/>
    <w:rsid w:val="004F0714"/>
    <w:rsid w:val="004F0780"/>
    <w:rsid w:val="004F0811"/>
    <w:rsid w:val="004F0A90"/>
    <w:rsid w:val="004F0B28"/>
    <w:rsid w:val="004F0C9D"/>
    <w:rsid w:val="004F0D24"/>
    <w:rsid w:val="004F0D9F"/>
    <w:rsid w:val="004F0E10"/>
    <w:rsid w:val="004F1081"/>
    <w:rsid w:val="004F1099"/>
    <w:rsid w:val="004F1170"/>
    <w:rsid w:val="004F11E1"/>
    <w:rsid w:val="004F1250"/>
    <w:rsid w:val="004F12F5"/>
    <w:rsid w:val="004F130D"/>
    <w:rsid w:val="004F1330"/>
    <w:rsid w:val="004F1332"/>
    <w:rsid w:val="004F13C9"/>
    <w:rsid w:val="004F13D5"/>
    <w:rsid w:val="004F1416"/>
    <w:rsid w:val="004F14AF"/>
    <w:rsid w:val="004F159C"/>
    <w:rsid w:val="004F1604"/>
    <w:rsid w:val="004F1723"/>
    <w:rsid w:val="004F17B3"/>
    <w:rsid w:val="004F1847"/>
    <w:rsid w:val="004F1AE3"/>
    <w:rsid w:val="004F1B50"/>
    <w:rsid w:val="004F1CAD"/>
    <w:rsid w:val="004F1CC8"/>
    <w:rsid w:val="004F1D06"/>
    <w:rsid w:val="004F1D98"/>
    <w:rsid w:val="004F1DA5"/>
    <w:rsid w:val="004F1DAC"/>
    <w:rsid w:val="004F1EAA"/>
    <w:rsid w:val="004F2030"/>
    <w:rsid w:val="004F20C9"/>
    <w:rsid w:val="004F20E4"/>
    <w:rsid w:val="004F20F3"/>
    <w:rsid w:val="004F217E"/>
    <w:rsid w:val="004F2192"/>
    <w:rsid w:val="004F2290"/>
    <w:rsid w:val="004F22BE"/>
    <w:rsid w:val="004F239D"/>
    <w:rsid w:val="004F2460"/>
    <w:rsid w:val="004F257D"/>
    <w:rsid w:val="004F259E"/>
    <w:rsid w:val="004F2711"/>
    <w:rsid w:val="004F2806"/>
    <w:rsid w:val="004F286D"/>
    <w:rsid w:val="004F28B0"/>
    <w:rsid w:val="004F2A9C"/>
    <w:rsid w:val="004F2B1C"/>
    <w:rsid w:val="004F2D3F"/>
    <w:rsid w:val="004F2D84"/>
    <w:rsid w:val="004F2D90"/>
    <w:rsid w:val="004F2EE0"/>
    <w:rsid w:val="004F2FD7"/>
    <w:rsid w:val="004F3120"/>
    <w:rsid w:val="004F3144"/>
    <w:rsid w:val="004F3223"/>
    <w:rsid w:val="004F3228"/>
    <w:rsid w:val="004F323F"/>
    <w:rsid w:val="004F3375"/>
    <w:rsid w:val="004F338B"/>
    <w:rsid w:val="004F362F"/>
    <w:rsid w:val="004F3641"/>
    <w:rsid w:val="004F37C2"/>
    <w:rsid w:val="004F38AA"/>
    <w:rsid w:val="004F39D2"/>
    <w:rsid w:val="004F3A4E"/>
    <w:rsid w:val="004F3AB6"/>
    <w:rsid w:val="004F3ACA"/>
    <w:rsid w:val="004F3BBC"/>
    <w:rsid w:val="004F3BEC"/>
    <w:rsid w:val="004F3CC9"/>
    <w:rsid w:val="004F3D22"/>
    <w:rsid w:val="004F3D4F"/>
    <w:rsid w:val="004F3D9E"/>
    <w:rsid w:val="004F3DAE"/>
    <w:rsid w:val="004F3EAE"/>
    <w:rsid w:val="004F3F1C"/>
    <w:rsid w:val="004F3FCD"/>
    <w:rsid w:val="004F40CB"/>
    <w:rsid w:val="004F40DD"/>
    <w:rsid w:val="004F430E"/>
    <w:rsid w:val="004F457C"/>
    <w:rsid w:val="004F45E7"/>
    <w:rsid w:val="004F4618"/>
    <w:rsid w:val="004F4760"/>
    <w:rsid w:val="004F4A9B"/>
    <w:rsid w:val="004F4CDF"/>
    <w:rsid w:val="004F4D2A"/>
    <w:rsid w:val="004F4EEA"/>
    <w:rsid w:val="004F4F6F"/>
    <w:rsid w:val="004F4FAE"/>
    <w:rsid w:val="004F5057"/>
    <w:rsid w:val="004F50A9"/>
    <w:rsid w:val="004F53BE"/>
    <w:rsid w:val="004F5409"/>
    <w:rsid w:val="004F546D"/>
    <w:rsid w:val="004F54C6"/>
    <w:rsid w:val="004F553F"/>
    <w:rsid w:val="004F55FC"/>
    <w:rsid w:val="004F56ED"/>
    <w:rsid w:val="004F5939"/>
    <w:rsid w:val="004F5943"/>
    <w:rsid w:val="004F5B6E"/>
    <w:rsid w:val="004F5BE6"/>
    <w:rsid w:val="004F5CCC"/>
    <w:rsid w:val="004F5D35"/>
    <w:rsid w:val="004F5E02"/>
    <w:rsid w:val="004F5E24"/>
    <w:rsid w:val="004F5F82"/>
    <w:rsid w:val="004F60B9"/>
    <w:rsid w:val="004F61E5"/>
    <w:rsid w:val="004F62E8"/>
    <w:rsid w:val="004F660F"/>
    <w:rsid w:val="004F6723"/>
    <w:rsid w:val="004F68C8"/>
    <w:rsid w:val="004F697C"/>
    <w:rsid w:val="004F69FB"/>
    <w:rsid w:val="004F6A00"/>
    <w:rsid w:val="004F6A22"/>
    <w:rsid w:val="004F6ABE"/>
    <w:rsid w:val="004F6C7F"/>
    <w:rsid w:val="004F6C8D"/>
    <w:rsid w:val="004F6CA2"/>
    <w:rsid w:val="004F6E71"/>
    <w:rsid w:val="004F6F17"/>
    <w:rsid w:val="004F6F91"/>
    <w:rsid w:val="004F6FDD"/>
    <w:rsid w:val="004F70A2"/>
    <w:rsid w:val="004F7128"/>
    <w:rsid w:val="004F7266"/>
    <w:rsid w:val="004F74D2"/>
    <w:rsid w:val="004F753E"/>
    <w:rsid w:val="004F7709"/>
    <w:rsid w:val="004F77A0"/>
    <w:rsid w:val="004F77A4"/>
    <w:rsid w:val="004F7874"/>
    <w:rsid w:val="004F7A84"/>
    <w:rsid w:val="004F7BBC"/>
    <w:rsid w:val="004F7C5A"/>
    <w:rsid w:val="004F7CCE"/>
    <w:rsid w:val="004F7F3B"/>
    <w:rsid w:val="004F7F87"/>
    <w:rsid w:val="004F7FCA"/>
    <w:rsid w:val="005000FF"/>
    <w:rsid w:val="00500250"/>
    <w:rsid w:val="0050039A"/>
    <w:rsid w:val="00500436"/>
    <w:rsid w:val="00500503"/>
    <w:rsid w:val="0050053B"/>
    <w:rsid w:val="005008B1"/>
    <w:rsid w:val="005008D4"/>
    <w:rsid w:val="00500901"/>
    <w:rsid w:val="00500B37"/>
    <w:rsid w:val="00500C01"/>
    <w:rsid w:val="00500CF9"/>
    <w:rsid w:val="00500DAB"/>
    <w:rsid w:val="00500EAB"/>
    <w:rsid w:val="00500F1F"/>
    <w:rsid w:val="00500F22"/>
    <w:rsid w:val="00501049"/>
    <w:rsid w:val="005010B4"/>
    <w:rsid w:val="005010D2"/>
    <w:rsid w:val="0050132C"/>
    <w:rsid w:val="00501482"/>
    <w:rsid w:val="00501542"/>
    <w:rsid w:val="005015AA"/>
    <w:rsid w:val="00501636"/>
    <w:rsid w:val="00501638"/>
    <w:rsid w:val="00501718"/>
    <w:rsid w:val="0050173F"/>
    <w:rsid w:val="0050196A"/>
    <w:rsid w:val="005019EE"/>
    <w:rsid w:val="00501A2E"/>
    <w:rsid w:val="00501ABF"/>
    <w:rsid w:val="00501AD6"/>
    <w:rsid w:val="00501B0E"/>
    <w:rsid w:val="00501BDC"/>
    <w:rsid w:val="00501C04"/>
    <w:rsid w:val="00501C32"/>
    <w:rsid w:val="00501C48"/>
    <w:rsid w:val="00501C92"/>
    <w:rsid w:val="00501D2E"/>
    <w:rsid w:val="00501F06"/>
    <w:rsid w:val="00501F12"/>
    <w:rsid w:val="0050201A"/>
    <w:rsid w:val="005020EA"/>
    <w:rsid w:val="00502142"/>
    <w:rsid w:val="00502174"/>
    <w:rsid w:val="0050237B"/>
    <w:rsid w:val="005023F5"/>
    <w:rsid w:val="00502427"/>
    <w:rsid w:val="00502499"/>
    <w:rsid w:val="005024B9"/>
    <w:rsid w:val="005025F5"/>
    <w:rsid w:val="00502793"/>
    <w:rsid w:val="005027A8"/>
    <w:rsid w:val="00502928"/>
    <w:rsid w:val="00502963"/>
    <w:rsid w:val="00502A69"/>
    <w:rsid w:val="00502A97"/>
    <w:rsid w:val="00502ABF"/>
    <w:rsid w:val="00502BA1"/>
    <w:rsid w:val="00502BAA"/>
    <w:rsid w:val="00502BCA"/>
    <w:rsid w:val="00502C1D"/>
    <w:rsid w:val="00502CA0"/>
    <w:rsid w:val="00502DFA"/>
    <w:rsid w:val="00502E27"/>
    <w:rsid w:val="00502E43"/>
    <w:rsid w:val="00502F2A"/>
    <w:rsid w:val="005031A3"/>
    <w:rsid w:val="00503218"/>
    <w:rsid w:val="0050330D"/>
    <w:rsid w:val="0050334D"/>
    <w:rsid w:val="00503435"/>
    <w:rsid w:val="005034DF"/>
    <w:rsid w:val="005034F1"/>
    <w:rsid w:val="00503517"/>
    <w:rsid w:val="0050351D"/>
    <w:rsid w:val="005035AA"/>
    <w:rsid w:val="00503708"/>
    <w:rsid w:val="005037C9"/>
    <w:rsid w:val="00503873"/>
    <w:rsid w:val="005039DC"/>
    <w:rsid w:val="00503AB5"/>
    <w:rsid w:val="00503B13"/>
    <w:rsid w:val="00503D3A"/>
    <w:rsid w:val="00503DA1"/>
    <w:rsid w:val="00503DC2"/>
    <w:rsid w:val="00503E2A"/>
    <w:rsid w:val="00503E81"/>
    <w:rsid w:val="00503EAE"/>
    <w:rsid w:val="00503F8E"/>
    <w:rsid w:val="00503FFA"/>
    <w:rsid w:val="00504016"/>
    <w:rsid w:val="00504043"/>
    <w:rsid w:val="005040D7"/>
    <w:rsid w:val="0050412A"/>
    <w:rsid w:val="0050416B"/>
    <w:rsid w:val="00504210"/>
    <w:rsid w:val="00504292"/>
    <w:rsid w:val="005042CA"/>
    <w:rsid w:val="0050457B"/>
    <w:rsid w:val="005045C5"/>
    <w:rsid w:val="005046A7"/>
    <w:rsid w:val="005046AF"/>
    <w:rsid w:val="0050485B"/>
    <w:rsid w:val="0050487C"/>
    <w:rsid w:val="005048D5"/>
    <w:rsid w:val="00504A40"/>
    <w:rsid w:val="00504B44"/>
    <w:rsid w:val="00504BF3"/>
    <w:rsid w:val="00504BF4"/>
    <w:rsid w:val="00504C6A"/>
    <w:rsid w:val="00504D4A"/>
    <w:rsid w:val="00504DBA"/>
    <w:rsid w:val="00504FFC"/>
    <w:rsid w:val="005050C5"/>
    <w:rsid w:val="00505140"/>
    <w:rsid w:val="00505297"/>
    <w:rsid w:val="0050535B"/>
    <w:rsid w:val="00505372"/>
    <w:rsid w:val="005053F7"/>
    <w:rsid w:val="00505524"/>
    <w:rsid w:val="00505567"/>
    <w:rsid w:val="005055B4"/>
    <w:rsid w:val="005056B1"/>
    <w:rsid w:val="0050582E"/>
    <w:rsid w:val="00505BB2"/>
    <w:rsid w:val="00505BEF"/>
    <w:rsid w:val="00505C05"/>
    <w:rsid w:val="00505C78"/>
    <w:rsid w:val="00505CF4"/>
    <w:rsid w:val="00505DD4"/>
    <w:rsid w:val="00505E2B"/>
    <w:rsid w:val="00505FC1"/>
    <w:rsid w:val="00505FD6"/>
    <w:rsid w:val="005061F9"/>
    <w:rsid w:val="005061FE"/>
    <w:rsid w:val="0050620F"/>
    <w:rsid w:val="00506396"/>
    <w:rsid w:val="00506421"/>
    <w:rsid w:val="005064BB"/>
    <w:rsid w:val="00506590"/>
    <w:rsid w:val="005066CA"/>
    <w:rsid w:val="005066D6"/>
    <w:rsid w:val="005069F1"/>
    <w:rsid w:val="00506A11"/>
    <w:rsid w:val="00506A21"/>
    <w:rsid w:val="00506ABF"/>
    <w:rsid w:val="00506B68"/>
    <w:rsid w:val="00506B8A"/>
    <w:rsid w:val="00506BBA"/>
    <w:rsid w:val="00506BE9"/>
    <w:rsid w:val="00506CC0"/>
    <w:rsid w:val="00506D8B"/>
    <w:rsid w:val="00506EB9"/>
    <w:rsid w:val="00506F4F"/>
    <w:rsid w:val="00506FFD"/>
    <w:rsid w:val="0050706F"/>
    <w:rsid w:val="0050717B"/>
    <w:rsid w:val="00507267"/>
    <w:rsid w:val="005072B5"/>
    <w:rsid w:val="00507384"/>
    <w:rsid w:val="005073FD"/>
    <w:rsid w:val="00507569"/>
    <w:rsid w:val="00507729"/>
    <w:rsid w:val="0050776E"/>
    <w:rsid w:val="005078A1"/>
    <w:rsid w:val="005078F3"/>
    <w:rsid w:val="00507913"/>
    <w:rsid w:val="00507A13"/>
    <w:rsid w:val="00507B0A"/>
    <w:rsid w:val="00507C4A"/>
    <w:rsid w:val="00507CEB"/>
    <w:rsid w:val="00507D9D"/>
    <w:rsid w:val="00507E4E"/>
    <w:rsid w:val="00507F89"/>
    <w:rsid w:val="00507FA3"/>
    <w:rsid w:val="0051005E"/>
    <w:rsid w:val="00510061"/>
    <w:rsid w:val="00510117"/>
    <w:rsid w:val="005101B6"/>
    <w:rsid w:val="005102D0"/>
    <w:rsid w:val="005102DF"/>
    <w:rsid w:val="00510309"/>
    <w:rsid w:val="00510339"/>
    <w:rsid w:val="0051038F"/>
    <w:rsid w:val="00510410"/>
    <w:rsid w:val="0051052C"/>
    <w:rsid w:val="00510553"/>
    <w:rsid w:val="00510626"/>
    <w:rsid w:val="005106FB"/>
    <w:rsid w:val="005106FC"/>
    <w:rsid w:val="00510744"/>
    <w:rsid w:val="0051088B"/>
    <w:rsid w:val="00510A3F"/>
    <w:rsid w:val="00510A58"/>
    <w:rsid w:val="00510A84"/>
    <w:rsid w:val="00510AA8"/>
    <w:rsid w:val="00510C3B"/>
    <w:rsid w:val="00510CAD"/>
    <w:rsid w:val="00510D4A"/>
    <w:rsid w:val="00510DA5"/>
    <w:rsid w:val="00510E07"/>
    <w:rsid w:val="00510E2B"/>
    <w:rsid w:val="00510E2C"/>
    <w:rsid w:val="00510E76"/>
    <w:rsid w:val="00510EA8"/>
    <w:rsid w:val="00510F68"/>
    <w:rsid w:val="005110AA"/>
    <w:rsid w:val="005111AD"/>
    <w:rsid w:val="005111B2"/>
    <w:rsid w:val="0051160E"/>
    <w:rsid w:val="005116F8"/>
    <w:rsid w:val="00511798"/>
    <w:rsid w:val="00511831"/>
    <w:rsid w:val="0051192B"/>
    <w:rsid w:val="00511BF0"/>
    <w:rsid w:val="00511C86"/>
    <w:rsid w:val="00511C94"/>
    <w:rsid w:val="00511CB0"/>
    <w:rsid w:val="00511CBA"/>
    <w:rsid w:val="00511CE4"/>
    <w:rsid w:val="00511D6E"/>
    <w:rsid w:val="00511E68"/>
    <w:rsid w:val="00511EFA"/>
    <w:rsid w:val="00511F61"/>
    <w:rsid w:val="0051217A"/>
    <w:rsid w:val="0051218E"/>
    <w:rsid w:val="00512210"/>
    <w:rsid w:val="0051227B"/>
    <w:rsid w:val="005122F5"/>
    <w:rsid w:val="0051244E"/>
    <w:rsid w:val="00512461"/>
    <w:rsid w:val="00512513"/>
    <w:rsid w:val="00512587"/>
    <w:rsid w:val="005125C4"/>
    <w:rsid w:val="00512655"/>
    <w:rsid w:val="005126D1"/>
    <w:rsid w:val="0051298E"/>
    <w:rsid w:val="005129D6"/>
    <w:rsid w:val="00512A21"/>
    <w:rsid w:val="00512A65"/>
    <w:rsid w:val="00512AED"/>
    <w:rsid w:val="00512C03"/>
    <w:rsid w:val="00512CE3"/>
    <w:rsid w:val="00513137"/>
    <w:rsid w:val="005132BD"/>
    <w:rsid w:val="005132E1"/>
    <w:rsid w:val="005132FA"/>
    <w:rsid w:val="005135E1"/>
    <w:rsid w:val="0051361F"/>
    <w:rsid w:val="005136D8"/>
    <w:rsid w:val="005136DA"/>
    <w:rsid w:val="00513756"/>
    <w:rsid w:val="005137AA"/>
    <w:rsid w:val="005137D6"/>
    <w:rsid w:val="005139DB"/>
    <w:rsid w:val="005139E9"/>
    <w:rsid w:val="00513A4C"/>
    <w:rsid w:val="00513B1F"/>
    <w:rsid w:val="00513EA5"/>
    <w:rsid w:val="00513FC5"/>
    <w:rsid w:val="00514020"/>
    <w:rsid w:val="00514027"/>
    <w:rsid w:val="005140E2"/>
    <w:rsid w:val="0051414D"/>
    <w:rsid w:val="005141EF"/>
    <w:rsid w:val="00514258"/>
    <w:rsid w:val="005142DC"/>
    <w:rsid w:val="00514332"/>
    <w:rsid w:val="00514388"/>
    <w:rsid w:val="00514429"/>
    <w:rsid w:val="005144A5"/>
    <w:rsid w:val="005144D1"/>
    <w:rsid w:val="005144F2"/>
    <w:rsid w:val="00514534"/>
    <w:rsid w:val="0051454F"/>
    <w:rsid w:val="00514612"/>
    <w:rsid w:val="00514719"/>
    <w:rsid w:val="0051478D"/>
    <w:rsid w:val="00514885"/>
    <w:rsid w:val="005148CD"/>
    <w:rsid w:val="005148DE"/>
    <w:rsid w:val="005149D0"/>
    <w:rsid w:val="00514B23"/>
    <w:rsid w:val="00514C22"/>
    <w:rsid w:val="00514CE4"/>
    <w:rsid w:val="00514CE9"/>
    <w:rsid w:val="00514D67"/>
    <w:rsid w:val="00514DA2"/>
    <w:rsid w:val="0051507C"/>
    <w:rsid w:val="005150D3"/>
    <w:rsid w:val="0051526D"/>
    <w:rsid w:val="0051532E"/>
    <w:rsid w:val="005153D5"/>
    <w:rsid w:val="0051546E"/>
    <w:rsid w:val="0051548F"/>
    <w:rsid w:val="00515497"/>
    <w:rsid w:val="0051558F"/>
    <w:rsid w:val="00515826"/>
    <w:rsid w:val="00515848"/>
    <w:rsid w:val="005158B4"/>
    <w:rsid w:val="005158B7"/>
    <w:rsid w:val="005159FD"/>
    <w:rsid w:val="00515A7D"/>
    <w:rsid w:val="00515D60"/>
    <w:rsid w:val="00515EB1"/>
    <w:rsid w:val="00515F07"/>
    <w:rsid w:val="00516163"/>
    <w:rsid w:val="00516174"/>
    <w:rsid w:val="00516257"/>
    <w:rsid w:val="005162A8"/>
    <w:rsid w:val="0051632B"/>
    <w:rsid w:val="0051656C"/>
    <w:rsid w:val="0051689A"/>
    <w:rsid w:val="00516A14"/>
    <w:rsid w:val="00516B73"/>
    <w:rsid w:val="00516BB8"/>
    <w:rsid w:val="00516C04"/>
    <w:rsid w:val="00516CA3"/>
    <w:rsid w:val="00516CC5"/>
    <w:rsid w:val="00516CD8"/>
    <w:rsid w:val="00516D3E"/>
    <w:rsid w:val="00516DFE"/>
    <w:rsid w:val="00516E52"/>
    <w:rsid w:val="00516E91"/>
    <w:rsid w:val="00516EBB"/>
    <w:rsid w:val="00516EC3"/>
    <w:rsid w:val="00516F79"/>
    <w:rsid w:val="00516FE7"/>
    <w:rsid w:val="005170AC"/>
    <w:rsid w:val="00517147"/>
    <w:rsid w:val="00517178"/>
    <w:rsid w:val="005171A2"/>
    <w:rsid w:val="00517315"/>
    <w:rsid w:val="00517362"/>
    <w:rsid w:val="005173BD"/>
    <w:rsid w:val="00517476"/>
    <w:rsid w:val="005175D5"/>
    <w:rsid w:val="00517629"/>
    <w:rsid w:val="00517788"/>
    <w:rsid w:val="0051778C"/>
    <w:rsid w:val="005177BE"/>
    <w:rsid w:val="005177D8"/>
    <w:rsid w:val="0051786F"/>
    <w:rsid w:val="00517932"/>
    <w:rsid w:val="005179B7"/>
    <w:rsid w:val="00517A9E"/>
    <w:rsid w:val="00517C40"/>
    <w:rsid w:val="00517C61"/>
    <w:rsid w:val="00517F50"/>
    <w:rsid w:val="0052000F"/>
    <w:rsid w:val="0052002A"/>
    <w:rsid w:val="005201EB"/>
    <w:rsid w:val="0052026D"/>
    <w:rsid w:val="005203D2"/>
    <w:rsid w:val="00520455"/>
    <w:rsid w:val="00520466"/>
    <w:rsid w:val="005204A2"/>
    <w:rsid w:val="005204FB"/>
    <w:rsid w:val="005204FE"/>
    <w:rsid w:val="005205F4"/>
    <w:rsid w:val="00520692"/>
    <w:rsid w:val="00520786"/>
    <w:rsid w:val="005207D2"/>
    <w:rsid w:val="005207EF"/>
    <w:rsid w:val="00520805"/>
    <w:rsid w:val="005208CC"/>
    <w:rsid w:val="00520A02"/>
    <w:rsid w:val="00520B72"/>
    <w:rsid w:val="00520BAE"/>
    <w:rsid w:val="00520C57"/>
    <w:rsid w:val="00520D15"/>
    <w:rsid w:val="00520D7A"/>
    <w:rsid w:val="00520EB9"/>
    <w:rsid w:val="00520F34"/>
    <w:rsid w:val="00520FF1"/>
    <w:rsid w:val="0052118F"/>
    <w:rsid w:val="005211A1"/>
    <w:rsid w:val="00521200"/>
    <w:rsid w:val="005213AA"/>
    <w:rsid w:val="00521420"/>
    <w:rsid w:val="00521500"/>
    <w:rsid w:val="005216B4"/>
    <w:rsid w:val="005216B9"/>
    <w:rsid w:val="00521A9F"/>
    <w:rsid w:val="00521B8A"/>
    <w:rsid w:val="00521B8E"/>
    <w:rsid w:val="00521CE4"/>
    <w:rsid w:val="00521D60"/>
    <w:rsid w:val="00521D7E"/>
    <w:rsid w:val="00521ED3"/>
    <w:rsid w:val="00521F3B"/>
    <w:rsid w:val="00521FB3"/>
    <w:rsid w:val="00522111"/>
    <w:rsid w:val="00522215"/>
    <w:rsid w:val="005222E9"/>
    <w:rsid w:val="00522376"/>
    <w:rsid w:val="0052256B"/>
    <w:rsid w:val="0052259C"/>
    <w:rsid w:val="005225C8"/>
    <w:rsid w:val="00522695"/>
    <w:rsid w:val="00522708"/>
    <w:rsid w:val="005227FB"/>
    <w:rsid w:val="00522842"/>
    <w:rsid w:val="00522A0C"/>
    <w:rsid w:val="00522B05"/>
    <w:rsid w:val="00522E16"/>
    <w:rsid w:val="00522E8B"/>
    <w:rsid w:val="00522EA3"/>
    <w:rsid w:val="00522F8C"/>
    <w:rsid w:val="00523022"/>
    <w:rsid w:val="005231F2"/>
    <w:rsid w:val="00523276"/>
    <w:rsid w:val="0052356E"/>
    <w:rsid w:val="005235BA"/>
    <w:rsid w:val="005238ED"/>
    <w:rsid w:val="00523917"/>
    <w:rsid w:val="005239F4"/>
    <w:rsid w:val="00523A09"/>
    <w:rsid w:val="00523A2C"/>
    <w:rsid w:val="00523B54"/>
    <w:rsid w:val="00523C2F"/>
    <w:rsid w:val="00523C8E"/>
    <w:rsid w:val="00523CB5"/>
    <w:rsid w:val="00523CF8"/>
    <w:rsid w:val="00523D54"/>
    <w:rsid w:val="00523EB2"/>
    <w:rsid w:val="00523F28"/>
    <w:rsid w:val="00523F76"/>
    <w:rsid w:val="00524009"/>
    <w:rsid w:val="00524109"/>
    <w:rsid w:val="00524176"/>
    <w:rsid w:val="005241E8"/>
    <w:rsid w:val="00524207"/>
    <w:rsid w:val="005243A2"/>
    <w:rsid w:val="005244CB"/>
    <w:rsid w:val="00524582"/>
    <w:rsid w:val="00524587"/>
    <w:rsid w:val="00524640"/>
    <w:rsid w:val="00524654"/>
    <w:rsid w:val="005246EC"/>
    <w:rsid w:val="0052471E"/>
    <w:rsid w:val="00524722"/>
    <w:rsid w:val="005247E4"/>
    <w:rsid w:val="005247FA"/>
    <w:rsid w:val="00524A4D"/>
    <w:rsid w:val="00524B11"/>
    <w:rsid w:val="00524BC1"/>
    <w:rsid w:val="00524C0E"/>
    <w:rsid w:val="00524C9B"/>
    <w:rsid w:val="00524DD3"/>
    <w:rsid w:val="00524DDD"/>
    <w:rsid w:val="00524ED4"/>
    <w:rsid w:val="00524EF6"/>
    <w:rsid w:val="00524EF8"/>
    <w:rsid w:val="00524F01"/>
    <w:rsid w:val="00524FA0"/>
    <w:rsid w:val="00524FD4"/>
    <w:rsid w:val="005250F2"/>
    <w:rsid w:val="00525234"/>
    <w:rsid w:val="005252A1"/>
    <w:rsid w:val="005252D8"/>
    <w:rsid w:val="00525341"/>
    <w:rsid w:val="00525653"/>
    <w:rsid w:val="00525869"/>
    <w:rsid w:val="00525B4D"/>
    <w:rsid w:val="00525BA4"/>
    <w:rsid w:val="00525C92"/>
    <w:rsid w:val="00525F59"/>
    <w:rsid w:val="00525F71"/>
    <w:rsid w:val="00525F9A"/>
    <w:rsid w:val="0052602D"/>
    <w:rsid w:val="00526099"/>
    <w:rsid w:val="005262BE"/>
    <w:rsid w:val="00526439"/>
    <w:rsid w:val="00526451"/>
    <w:rsid w:val="005264BB"/>
    <w:rsid w:val="00526558"/>
    <w:rsid w:val="005265CD"/>
    <w:rsid w:val="00526655"/>
    <w:rsid w:val="005266C4"/>
    <w:rsid w:val="005266F9"/>
    <w:rsid w:val="0052688B"/>
    <w:rsid w:val="005268F2"/>
    <w:rsid w:val="0052695D"/>
    <w:rsid w:val="00526B2C"/>
    <w:rsid w:val="00526C2F"/>
    <w:rsid w:val="00526CAB"/>
    <w:rsid w:val="00526D18"/>
    <w:rsid w:val="00526D92"/>
    <w:rsid w:val="00526E8D"/>
    <w:rsid w:val="00526EA0"/>
    <w:rsid w:val="005270A7"/>
    <w:rsid w:val="005270F6"/>
    <w:rsid w:val="0052726C"/>
    <w:rsid w:val="005272DD"/>
    <w:rsid w:val="00527329"/>
    <w:rsid w:val="00527414"/>
    <w:rsid w:val="005275A4"/>
    <w:rsid w:val="0052771A"/>
    <w:rsid w:val="0052786F"/>
    <w:rsid w:val="0052792B"/>
    <w:rsid w:val="00527A2E"/>
    <w:rsid w:val="00527DC5"/>
    <w:rsid w:val="00527DF4"/>
    <w:rsid w:val="00527EC1"/>
    <w:rsid w:val="00527EC8"/>
    <w:rsid w:val="005300F9"/>
    <w:rsid w:val="00530235"/>
    <w:rsid w:val="0053027F"/>
    <w:rsid w:val="005302F5"/>
    <w:rsid w:val="0053032D"/>
    <w:rsid w:val="0053042B"/>
    <w:rsid w:val="0053042F"/>
    <w:rsid w:val="00530494"/>
    <w:rsid w:val="00530647"/>
    <w:rsid w:val="0053067F"/>
    <w:rsid w:val="005306AD"/>
    <w:rsid w:val="005307CB"/>
    <w:rsid w:val="005307EA"/>
    <w:rsid w:val="005308FB"/>
    <w:rsid w:val="00530928"/>
    <w:rsid w:val="00530A27"/>
    <w:rsid w:val="00530B4E"/>
    <w:rsid w:val="00530C3E"/>
    <w:rsid w:val="00530D86"/>
    <w:rsid w:val="00530E0E"/>
    <w:rsid w:val="00530E3E"/>
    <w:rsid w:val="005310F4"/>
    <w:rsid w:val="0053117F"/>
    <w:rsid w:val="005311AD"/>
    <w:rsid w:val="0053125C"/>
    <w:rsid w:val="00531338"/>
    <w:rsid w:val="00531397"/>
    <w:rsid w:val="00531484"/>
    <w:rsid w:val="00531550"/>
    <w:rsid w:val="0053177A"/>
    <w:rsid w:val="00531837"/>
    <w:rsid w:val="0053188E"/>
    <w:rsid w:val="005318B8"/>
    <w:rsid w:val="00531934"/>
    <w:rsid w:val="0053194B"/>
    <w:rsid w:val="00531985"/>
    <w:rsid w:val="00531994"/>
    <w:rsid w:val="005319A2"/>
    <w:rsid w:val="005319F8"/>
    <w:rsid w:val="00531AB5"/>
    <w:rsid w:val="00531ADB"/>
    <w:rsid w:val="00531B4F"/>
    <w:rsid w:val="00531B60"/>
    <w:rsid w:val="00531C98"/>
    <w:rsid w:val="00531CE3"/>
    <w:rsid w:val="00531D6C"/>
    <w:rsid w:val="00531D97"/>
    <w:rsid w:val="00531E1C"/>
    <w:rsid w:val="00531EBE"/>
    <w:rsid w:val="00532077"/>
    <w:rsid w:val="00532187"/>
    <w:rsid w:val="005321AF"/>
    <w:rsid w:val="005321D1"/>
    <w:rsid w:val="005321D3"/>
    <w:rsid w:val="00532217"/>
    <w:rsid w:val="0053221A"/>
    <w:rsid w:val="005322E5"/>
    <w:rsid w:val="0053230C"/>
    <w:rsid w:val="00532426"/>
    <w:rsid w:val="00532431"/>
    <w:rsid w:val="005326C4"/>
    <w:rsid w:val="005329EA"/>
    <w:rsid w:val="00532AEE"/>
    <w:rsid w:val="00532B24"/>
    <w:rsid w:val="00532C90"/>
    <w:rsid w:val="00532D98"/>
    <w:rsid w:val="00532E38"/>
    <w:rsid w:val="0053308B"/>
    <w:rsid w:val="0053321A"/>
    <w:rsid w:val="00533247"/>
    <w:rsid w:val="00533293"/>
    <w:rsid w:val="005334EE"/>
    <w:rsid w:val="005335F9"/>
    <w:rsid w:val="00533763"/>
    <w:rsid w:val="0053376B"/>
    <w:rsid w:val="005339D3"/>
    <w:rsid w:val="005339D9"/>
    <w:rsid w:val="00533A6E"/>
    <w:rsid w:val="00533A7B"/>
    <w:rsid w:val="00533A96"/>
    <w:rsid w:val="00533BF4"/>
    <w:rsid w:val="00533C36"/>
    <w:rsid w:val="00533C3D"/>
    <w:rsid w:val="00533C6D"/>
    <w:rsid w:val="00533E26"/>
    <w:rsid w:val="00533F05"/>
    <w:rsid w:val="00533F5F"/>
    <w:rsid w:val="00533F86"/>
    <w:rsid w:val="00534052"/>
    <w:rsid w:val="005340B3"/>
    <w:rsid w:val="0053423F"/>
    <w:rsid w:val="0053440B"/>
    <w:rsid w:val="00534684"/>
    <w:rsid w:val="005347CB"/>
    <w:rsid w:val="005347D1"/>
    <w:rsid w:val="00534AA2"/>
    <w:rsid w:val="00534BA8"/>
    <w:rsid w:val="00534C12"/>
    <w:rsid w:val="00534C61"/>
    <w:rsid w:val="00534D27"/>
    <w:rsid w:val="00534E92"/>
    <w:rsid w:val="00534ED5"/>
    <w:rsid w:val="00534F2F"/>
    <w:rsid w:val="00535038"/>
    <w:rsid w:val="00535040"/>
    <w:rsid w:val="00535043"/>
    <w:rsid w:val="0053515A"/>
    <w:rsid w:val="00535216"/>
    <w:rsid w:val="005352B9"/>
    <w:rsid w:val="005352F7"/>
    <w:rsid w:val="005353A2"/>
    <w:rsid w:val="005353FD"/>
    <w:rsid w:val="0053547B"/>
    <w:rsid w:val="0053556C"/>
    <w:rsid w:val="0053563F"/>
    <w:rsid w:val="005356C7"/>
    <w:rsid w:val="005357F9"/>
    <w:rsid w:val="00535920"/>
    <w:rsid w:val="00535A28"/>
    <w:rsid w:val="00535B53"/>
    <w:rsid w:val="00535B5D"/>
    <w:rsid w:val="00535BAC"/>
    <w:rsid w:val="00535C6B"/>
    <w:rsid w:val="00535C6D"/>
    <w:rsid w:val="00535D0B"/>
    <w:rsid w:val="00535D3F"/>
    <w:rsid w:val="00535EB0"/>
    <w:rsid w:val="00535EBC"/>
    <w:rsid w:val="00535F36"/>
    <w:rsid w:val="00535F5B"/>
    <w:rsid w:val="00535FB1"/>
    <w:rsid w:val="00535FE3"/>
    <w:rsid w:val="00536109"/>
    <w:rsid w:val="00536197"/>
    <w:rsid w:val="005362D6"/>
    <w:rsid w:val="005363E5"/>
    <w:rsid w:val="0053642A"/>
    <w:rsid w:val="005365C9"/>
    <w:rsid w:val="00536776"/>
    <w:rsid w:val="005367B7"/>
    <w:rsid w:val="005367C7"/>
    <w:rsid w:val="00536879"/>
    <w:rsid w:val="00536A6F"/>
    <w:rsid w:val="00536B21"/>
    <w:rsid w:val="00536BE6"/>
    <w:rsid w:val="00536C1D"/>
    <w:rsid w:val="00536C22"/>
    <w:rsid w:val="00536C4B"/>
    <w:rsid w:val="00536C4E"/>
    <w:rsid w:val="00536C7A"/>
    <w:rsid w:val="00536D1E"/>
    <w:rsid w:val="00536F17"/>
    <w:rsid w:val="005371DE"/>
    <w:rsid w:val="00537251"/>
    <w:rsid w:val="0053733A"/>
    <w:rsid w:val="00537430"/>
    <w:rsid w:val="0053744B"/>
    <w:rsid w:val="0053749F"/>
    <w:rsid w:val="00537528"/>
    <w:rsid w:val="0053761A"/>
    <w:rsid w:val="00537698"/>
    <w:rsid w:val="005376E0"/>
    <w:rsid w:val="005376F6"/>
    <w:rsid w:val="0053773D"/>
    <w:rsid w:val="0053778F"/>
    <w:rsid w:val="005377D9"/>
    <w:rsid w:val="0053781F"/>
    <w:rsid w:val="00537826"/>
    <w:rsid w:val="00537835"/>
    <w:rsid w:val="00537866"/>
    <w:rsid w:val="00537969"/>
    <w:rsid w:val="005379B0"/>
    <w:rsid w:val="005379C2"/>
    <w:rsid w:val="00537A23"/>
    <w:rsid w:val="00537A65"/>
    <w:rsid w:val="00537A9F"/>
    <w:rsid w:val="00537B13"/>
    <w:rsid w:val="00537B3B"/>
    <w:rsid w:val="00537B5E"/>
    <w:rsid w:val="00537BB5"/>
    <w:rsid w:val="00537BD2"/>
    <w:rsid w:val="00537E27"/>
    <w:rsid w:val="00537E89"/>
    <w:rsid w:val="00537E97"/>
    <w:rsid w:val="00537FAB"/>
    <w:rsid w:val="0054005F"/>
    <w:rsid w:val="0054007F"/>
    <w:rsid w:val="005400DC"/>
    <w:rsid w:val="005400E7"/>
    <w:rsid w:val="00540189"/>
    <w:rsid w:val="0054033C"/>
    <w:rsid w:val="00540562"/>
    <w:rsid w:val="005407D7"/>
    <w:rsid w:val="00540CC6"/>
    <w:rsid w:val="00540CED"/>
    <w:rsid w:val="00540CF9"/>
    <w:rsid w:val="00540E06"/>
    <w:rsid w:val="00540E12"/>
    <w:rsid w:val="00540E57"/>
    <w:rsid w:val="00540F23"/>
    <w:rsid w:val="00540F62"/>
    <w:rsid w:val="00540F72"/>
    <w:rsid w:val="00541011"/>
    <w:rsid w:val="00541014"/>
    <w:rsid w:val="00541266"/>
    <w:rsid w:val="0054130E"/>
    <w:rsid w:val="005413C3"/>
    <w:rsid w:val="005414C0"/>
    <w:rsid w:val="00541556"/>
    <w:rsid w:val="00541592"/>
    <w:rsid w:val="00541609"/>
    <w:rsid w:val="005416DA"/>
    <w:rsid w:val="005416FD"/>
    <w:rsid w:val="005418E4"/>
    <w:rsid w:val="0054194C"/>
    <w:rsid w:val="00541CB9"/>
    <w:rsid w:val="00541DC6"/>
    <w:rsid w:val="00541EF6"/>
    <w:rsid w:val="00541F52"/>
    <w:rsid w:val="00541FAC"/>
    <w:rsid w:val="00541FEF"/>
    <w:rsid w:val="0054209A"/>
    <w:rsid w:val="00542423"/>
    <w:rsid w:val="00542455"/>
    <w:rsid w:val="0054246F"/>
    <w:rsid w:val="00542494"/>
    <w:rsid w:val="00542564"/>
    <w:rsid w:val="005425FC"/>
    <w:rsid w:val="0054261E"/>
    <w:rsid w:val="005426AA"/>
    <w:rsid w:val="00542741"/>
    <w:rsid w:val="005427AD"/>
    <w:rsid w:val="00542808"/>
    <w:rsid w:val="005428E7"/>
    <w:rsid w:val="0054291C"/>
    <w:rsid w:val="00542A82"/>
    <w:rsid w:val="00542AD5"/>
    <w:rsid w:val="00542B00"/>
    <w:rsid w:val="00542C68"/>
    <w:rsid w:val="00542C9F"/>
    <w:rsid w:val="00542CF0"/>
    <w:rsid w:val="00542D26"/>
    <w:rsid w:val="00542D87"/>
    <w:rsid w:val="00542EC9"/>
    <w:rsid w:val="005430A2"/>
    <w:rsid w:val="005430C0"/>
    <w:rsid w:val="005430E0"/>
    <w:rsid w:val="00543170"/>
    <w:rsid w:val="0054337B"/>
    <w:rsid w:val="00543436"/>
    <w:rsid w:val="0054351F"/>
    <w:rsid w:val="0054358C"/>
    <w:rsid w:val="00543692"/>
    <w:rsid w:val="005436C0"/>
    <w:rsid w:val="00543716"/>
    <w:rsid w:val="0054389E"/>
    <w:rsid w:val="005439B3"/>
    <w:rsid w:val="00543A24"/>
    <w:rsid w:val="00543B3E"/>
    <w:rsid w:val="00543D17"/>
    <w:rsid w:val="00543E71"/>
    <w:rsid w:val="00543F17"/>
    <w:rsid w:val="00543FEF"/>
    <w:rsid w:val="00544080"/>
    <w:rsid w:val="00544242"/>
    <w:rsid w:val="00544252"/>
    <w:rsid w:val="005442CD"/>
    <w:rsid w:val="00544489"/>
    <w:rsid w:val="00544498"/>
    <w:rsid w:val="005445F7"/>
    <w:rsid w:val="005446AC"/>
    <w:rsid w:val="005446CD"/>
    <w:rsid w:val="005446D0"/>
    <w:rsid w:val="0054476B"/>
    <w:rsid w:val="00544810"/>
    <w:rsid w:val="00544879"/>
    <w:rsid w:val="005448A9"/>
    <w:rsid w:val="005448D0"/>
    <w:rsid w:val="0054495A"/>
    <w:rsid w:val="00544B1F"/>
    <w:rsid w:val="00544BE0"/>
    <w:rsid w:val="00544C86"/>
    <w:rsid w:val="00544D31"/>
    <w:rsid w:val="00544E53"/>
    <w:rsid w:val="00544EA5"/>
    <w:rsid w:val="0054509A"/>
    <w:rsid w:val="00545149"/>
    <w:rsid w:val="00545196"/>
    <w:rsid w:val="00545210"/>
    <w:rsid w:val="005452CD"/>
    <w:rsid w:val="005452D6"/>
    <w:rsid w:val="0054533E"/>
    <w:rsid w:val="00545350"/>
    <w:rsid w:val="00545426"/>
    <w:rsid w:val="0054544C"/>
    <w:rsid w:val="00545478"/>
    <w:rsid w:val="0054549E"/>
    <w:rsid w:val="005454C7"/>
    <w:rsid w:val="00545502"/>
    <w:rsid w:val="00545575"/>
    <w:rsid w:val="00545615"/>
    <w:rsid w:val="0054567F"/>
    <w:rsid w:val="005456C2"/>
    <w:rsid w:val="0054570E"/>
    <w:rsid w:val="0054577A"/>
    <w:rsid w:val="00545786"/>
    <w:rsid w:val="005458BA"/>
    <w:rsid w:val="00545903"/>
    <w:rsid w:val="0054591A"/>
    <w:rsid w:val="00545952"/>
    <w:rsid w:val="00545974"/>
    <w:rsid w:val="00545A94"/>
    <w:rsid w:val="00545AA3"/>
    <w:rsid w:val="00545B2E"/>
    <w:rsid w:val="00545C36"/>
    <w:rsid w:val="00545C56"/>
    <w:rsid w:val="00545D6E"/>
    <w:rsid w:val="00545DEC"/>
    <w:rsid w:val="00545E4B"/>
    <w:rsid w:val="00545E6F"/>
    <w:rsid w:val="00545EAF"/>
    <w:rsid w:val="00545ECA"/>
    <w:rsid w:val="00545EF7"/>
    <w:rsid w:val="00545FCB"/>
    <w:rsid w:val="005460E6"/>
    <w:rsid w:val="0054621F"/>
    <w:rsid w:val="0054623C"/>
    <w:rsid w:val="00546241"/>
    <w:rsid w:val="00546343"/>
    <w:rsid w:val="0054642D"/>
    <w:rsid w:val="00546581"/>
    <w:rsid w:val="005465C0"/>
    <w:rsid w:val="005466C8"/>
    <w:rsid w:val="0054673F"/>
    <w:rsid w:val="00546748"/>
    <w:rsid w:val="0054674B"/>
    <w:rsid w:val="00546798"/>
    <w:rsid w:val="005467FE"/>
    <w:rsid w:val="0054684A"/>
    <w:rsid w:val="005468E6"/>
    <w:rsid w:val="005468F3"/>
    <w:rsid w:val="00546ABD"/>
    <w:rsid w:val="00546C2B"/>
    <w:rsid w:val="00546C54"/>
    <w:rsid w:val="00546D2B"/>
    <w:rsid w:val="00546D86"/>
    <w:rsid w:val="00546DC9"/>
    <w:rsid w:val="00546DF1"/>
    <w:rsid w:val="00546E6B"/>
    <w:rsid w:val="00546ED6"/>
    <w:rsid w:val="00546EE6"/>
    <w:rsid w:val="005470A3"/>
    <w:rsid w:val="005470DD"/>
    <w:rsid w:val="005470FE"/>
    <w:rsid w:val="00547217"/>
    <w:rsid w:val="00547254"/>
    <w:rsid w:val="005472A8"/>
    <w:rsid w:val="005472B8"/>
    <w:rsid w:val="005473CA"/>
    <w:rsid w:val="00547471"/>
    <w:rsid w:val="00547601"/>
    <w:rsid w:val="0054773C"/>
    <w:rsid w:val="00547817"/>
    <w:rsid w:val="005478C6"/>
    <w:rsid w:val="005479B3"/>
    <w:rsid w:val="005479E4"/>
    <w:rsid w:val="005479EC"/>
    <w:rsid w:val="00547AD1"/>
    <w:rsid w:val="00547ADC"/>
    <w:rsid w:val="00547D62"/>
    <w:rsid w:val="00547D66"/>
    <w:rsid w:val="00547E53"/>
    <w:rsid w:val="00547F4C"/>
    <w:rsid w:val="00547F6B"/>
    <w:rsid w:val="00547FF5"/>
    <w:rsid w:val="00550033"/>
    <w:rsid w:val="005500B3"/>
    <w:rsid w:val="00550201"/>
    <w:rsid w:val="005502AA"/>
    <w:rsid w:val="0055030E"/>
    <w:rsid w:val="005503DF"/>
    <w:rsid w:val="00550570"/>
    <w:rsid w:val="005505E7"/>
    <w:rsid w:val="00550615"/>
    <w:rsid w:val="005508D2"/>
    <w:rsid w:val="00550A78"/>
    <w:rsid w:val="00550AD7"/>
    <w:rsid w:val="00550B3D"/>
    <w:rsid w:val="00550C72"/>
    <w:rsid w:val="00550D4A"/>
    <w:rsid w:val="00550D59"/>
    <w:rsid w:val="00550DD3"/>
    <w:rsid w:val="00550E7D"/>
    <w:rsid w:val="00550EE1"/>
    <w:rsid w:val="00550FC0"/>
    <w:rsid w:val="005510A2"/>
    <w:rsid w:val="005510B5"/>
    <w:rsid w:val="00551229"/>
    <w:rsid w:val="005512C8"/>
    <w:rsid w:val="0055152B"/>
    <w:rsid w:val="0055153B"/>
    <w:rsid w:val="00551586"/>
    <w:rsid w:val="005515A1"/>
    <w:rsid w:val="00551643"/>
    <w:rsid w:val="005516AB"/>
    <w:rsid w:val="005516E1"/>
    <w:rsid w:val="0055173D"/>
    <w:rsid w:val="005518C8"/>
    <w:rsid w:val="00551BAA"/>
    <w:rsid w:val="00551BB3"/>
    <w:rsid w:val="00551D8C"/>
    <w:rsid w:val="00551ED6"/>
    <w:rsid w:val="00552031"/>
    <w:rsid w:val="0055205D"/>
    <w:rsid w:val="00552060"/>
    <w:rsid w:val="0055212D"/>
    <w:rsid w:val="0055212E"/>
    <w:rsid w:val="00552135"/>
    <w:rsid w:val="00552212"/>
    <w:rsid w:val="005523A8"/>
    <w:rsid w:val="00552493"/>
    <w:rsid w:val="00552505"/>
    <w:rsid w:val="00552538"/>
    <w:rsid w:val="00552605"/>
    <w:rsid w:val="00552872"/>
    <w:rsid w:val="00552882"/>
    <w:rsid w:val="00552889"/>
    <w:rsid w:val="00552966"/>
    <w:rsid w:val="005529A0"/>
    <w:rsid w:val="00552A1B"/>
    <w:rsid w:val="00552AA4"/>
    <w:rsid w:val="00552B16"/>
    <w:rsid w:val="00552B2F"/>
    <w:rsid w:val="00552B65"/>
    <w:rsid w:val="00552B81"/>
    <w:rsid w:val="00552BFF"/>
    <w:rsid w:val="00552CB7"/>
    <w:rsid w:val="00552D21"/>
    <w:rsid w:val="00552D26"/>
    <w:rsid w:val="00552D62"/>
    <w:rsid w:val="00552E4A"/>
    <w:rsid w:val="0055301D"/>
    <w:rsid w:val="00553032"/>
    <w:rsid w:val="00553156"/>
    <w:rsid w:val="00553257"/>
    <w:rsid w:val="005532AA"/>
    <w:rsid w:val="0055332E"/>
    <w:rsid w:val="00553366"/>
    <w:rsid w:val="00553376"/>
    <w:rsid w:val="00553426"/>
    <w:rsid w:val="00553498"/>
    <w:rsid w:val="005535CF"/>
    <w:rsid w:val="0055369E"/>
    <w:rsid w:val="005536EE"/>
    <w:rsid w:val="00553778"/>
    <w:rsid w:val="005537E8"/>
    <w:rsid w:val="005537F9"/>
    <w:rsid w:val="00553929"/>
    <w:rsid w:val="005539D7"/>
    <w:rsid w:val="00553A19"/>
    <w:rsid w:val="00553ADF"/>
    <w:rsid w:val="00553B27"/>
    <w:rsid w:val="00553B2B"/>
    <w:rsid w:val="00553B6A"/>
    <w:rsid w:val="00553C1B"/>
    <w:rsid w:val="00553CA4"/>
    <w:rsid w:val="00553D1F"/>
    <w:rsid w:val="00553DD0"/>
    <w:rsid w:val="00553E02"/>
    <w:rsid w:val="00553E37"/>
    <w:rsid w:val="00553E5E"/>
    <w:rsid w:val="00553F0D"/>
    <w:rsid w:val="005541F7"/>
    <w:rsid w:val="00554340"/>
    <w:rsid w:val="005543AB"/>
    <w:rsid w:val="005543B6"/>
    <w:rsid w:val="005543FB"/>
    <w:rsid w:val="0055465D"/>
    <w:rsid w:val="00554718"/>
    <w:rsid w:val="00554771"/>
    <w:rsid w:val="00554787"/>
    <w:rsid w:val="005548A0"/>
    <w:rsid w:val="00554940"/>
    <w:rsid w:val="005549AE"/>
    <w:rsid w:val="00554A5D"/>
    <w:rsid w:val="00554AD8"/>
    <w:rsid w:val="00554B2B"/>
    <w:rsid w:val="00554C30"/>
    <w:rsid w:val="00554CAC"/>
    <w:rsid w:val="00554D5E"/>
    <w:rsid w:val="00554FA7"/>
    <w:rsid w:val="00554FFC"/>
    <w:rsid w:val="005551F5"/>
    <w:rsid w:val="005552FE"/>
    <w:rsid w:val="00555325"/>
    <w:rsid w:val="00555362"/>
    <w:rsid w:val="00555487"/>
    <w:rsid w:val="005554F2"/>
    <w:rsid w:val="00555566"/>
    <w:rsid w:val="005555BE"/>
    <w:rsid w:val="005555EB"/>
    <w:rsid w:val="00555645"/>
    <w:rsid w:val="0055568F"/>
    <w:rsid w:val="005556E1"/>
    <w:rsid w:val="0055585E"/>
    <w:rsid w:val="00555888"/>
    <w:rsid w:val="00555A8C"/>
    <w:rsid w:val="00555B0C"/>
    <w:rsid w:val="00555B24"/>
    <w:rsid w:val="00555B69"/>
    <w:rsid w:val="00555C9B"/>
    <w:rsid w:val="00555CC8"/>
    <w:rsid w:val="00555D65"/>
    <w:rsid w:val="00555DC9"/>
    <w:rsid w:val="00555E69"/>
    <w:rsid w:val="00555F64"/>
    <w:rsid w:val="00556071"/>
    <w:rsid w:val="005560B0"/>
    <w:rsid w:val="005560FB"/>
    <w:rsid w:val="0055611D"/>
    <w:rsid w:val="0055617C"/>
    <w:rsid w:val="00556196"/>
    <w:rsid w:val="005561E3"/>
    <w:rsid w:val="0055623F"/>
    <w:rsid w:val="00556321"/>
    <w:rsid w:val="0055634D"/>
    <w:rsid w:val="00556470"/>
    <w:rsid w:val="00556581"/>
    <w:rsid w:val="005566A5"/>
    <w:rsid w:val="00556729"/>
    <w:rsid w:val="0055674A"/>
    <w:rsid w:val="005567C7"/>
    <w:rsid w:val="00556BFA"/>
    <w:rsid w:val="00556DAC"/>
    <w:rsid w:val="00556DE8"/>
    <w:rsid w:val="00557026"/>
    <w:rsid w:val="005570AC"/>
    <w:rsid w:val="0055711F"/>
    <w:rsid w:val="005572B0"/>
    <w:rsid w:val="005572B6"/>
    <w:rsid w:val="005574A8"/>
    <w:rsid w:val="005574F4"/>
    <w:rsid w:val="005575FE"/>
    <w:rsid w:val="005576B6"/>
    <w:rsid w:val="0055771D"/>
    <w:rsid w:val="00557737"/>
    <w:rsid w:val="0055786A"/>
    <w:rsid w:val="005578A7"/>
    <w:rsid w:val="005578A8"/>
    <w:rsid w:val="00557974"/>
    <w:rsid w:val="005579F6"/>
    <w:rsid w:val="00557A04"/>
    <w:rsid w:val="00557A5A"/>
    <w:rsid w:val="00557AEE"/>
    <w:rsid w:val="00557AF6"/>
    <w:rsid w:val="00557B5D"/>
    <w:rsid w:val="00557B9F"/>
    <w:rsid w:val="00557C23"/>
    <w:rsid w:val="00557D05"/>
    <w:rsid w:val="00557D4E"/>
    <w:rsid w:val="00557EAF"/>
    <w:rsid w:val="00557ECC"/>
    <w:rsid w:val="00557F1D"/>
    <w:rsid w:val="00557F2A"/>
    <w:rsid w:val="00557FD0"/>
    <w:rsid w:val="00560068"/>
    <w:rsid w:val="00560089"/>
    <w:rsid w:val="005600AA"/>
    <w:rsid w:val="0056012B"/>
    <w:rsid w:val="0056019C"/>
    <w:rsid w:val="00560247"/>
    <w:rsid w:val="0056032C"/>
    <w:rsid w:val="00560359"/>
    <w:rsid w:val="005604D2"/>
    <w:rsid w:val="00560507"/>
    <w:rsid w:val="00560517"/>
    <w:rsid w:val="00560524"/>
    <w:rsid w:val="00560630"/>
    <w:rsid w:val="005606D2"/>
    <w:rsid w:val="005607BE"/>
    <w:rsid w:val="0056082A"/>
    <w:rsid w:val="005608CB"/>
    <w:rsid w:val="005608FC"/>
    <w:rsid w:val="00560978"/>
    <w:rsid w:val="005609D8"/>
    <w:rsid w:val="00560A17"/>
    <w:rsid w:val="00560AEB"/>
    <w:rsid w:val="00560B18"/>
    <w:rsid w:val="00560C43"/>
    <w:rsid w:val="00560C52"/>
    <w:rsid w:val="00560E16"/>
    <w:rsid w:val="00560E66"/>
    <w:rsid w:val="00560EA2"/>
    <w:rsid w:val="00560F1F"/>
    <w:rsid w:val="00560FB6"/>
    <w:rsid w:val="0056109D"/>
    <w:rsid w:val="0056111A"/>
    <w:rsid w:val="00561121"/>
    <w:rsid w:val="005611B1"/>
    <w:rsid w:val="005611EA"/>
    <w:rsid w:val="00561225"/>
    <w:rsid w:val="00561248"/>
    <w:rsid w:val="0056129F"/>
    <w:rsid w:val="00561492"/>
    <w:rsid w:val="00561597"/>
    <w:rsid w:val="0056166F"/>
    <w:rsid w:val="005617A7"/>
    <w:rsid w:val="005618BA"/>
    <w:rsid w:val="00561A4E"/>
    <w:rsid w:val="00561C3A"/>
    <w:rsid w:val="00561D58"/>
    <w:rsid w:val="00561E70"/>
    <w:rsid w:val="00561FC2"/>
    <w:rsid w:val="00561FC3"/>
    <w:rsid w:val="00561FCB"/>
    <w:rsid w:val="00562124"/>
    <w:rsid w:val="00562156"/>
    <w:rsid w:val="0056238C"/>
    <w:rsid w:val="005625C7"/>
    <w:rsid w:val="005625DC"/>
    <w:rsid w:val="0056264B"/>
    <w:rsid w:val="00562651"/>
    <w:rsid w:val="005628B8"/>
    <w:rsid w:val="005629A8"/>
    <w:rsid w:val="005629B1"/>
    <w:rsid w:val="00562A71"/>
    <w:rsid w:val="00562B50"/>
    <w:rsid w:val="00562D17"/>
    <w:rsid w:val="00562D5A"/>
    <w:rsid w:val="00562D8F"/>
    <w:rsid w:val="00562E86"/>
    <w:rsid w:val="00562E94"/>
    <w:rsid w:val="00563331"/>
    <w:rsid w:val="005633DC"/>
    <w:rsid w:val="00563449"/>
    <w:rsid w:val="0056346A"/>
    <w:rsid w:val="0056347C"/>
    <w:rsid w:val="005634EC"/>
    <w:rsid w:val="005636DA"/>
    <w:rsid w:val="00563918"/>
    <w:rsid w:val="00563940"/>
    <w:rsid w:val="00563A34"/>
    <w:rsid w:val="00563A3F"/>
    <w:rsid w:val="00563A46"/>
    <w:rsid w:val="00563AFA"/>
    <w:rsid w:val="00563B05"/>
    <w:rsid w:val="00563DE4"/>
    <w:rsid w:val="00563EB5"/>
    <w:rsid w:val="00564001"/>
    <w:rsid w:val="005640B8"/>
    <w:rsid w:val="005640FE"/>
    <w:rsid w:val="00564132"/>
    <w:rsid w:val="00564196"/>
    <w:rsid w:val="005641FC"/>
    <w:rsid w:val="00564227"/>
    <w:rsid w:val="0056425D"/>
    <w:rsid w:val="005643B2"/>
    <w:rsid w:val="00564459"/>
    <w:rsid w:val="00564551"/>
    <w:rsid w:val="00564564"/>
    <w:rsid w:val="00564586"/>
    <w:rsid w:val="005645A7"/>
    <w:rsid w:val="00564792"/>
    <w:rsid w:val="00564980"/>
    <w:rsid w:val="00564BF3"/>
    <w:rsid w:val="00564C12"/>
    <w:rsid w:val="00564C93"/>
    <w:rsid w:val="00564D72"/>
    <w:rsid w:val="00564D99"/>
    <w:rsid w:val="00564DC0"/>
    <w:rsid w:val="00564E79"/>
    <w:rsid w:val="0056501A"/>
    <w:rsid w:val="00565021"/>
    <w:rsid w:val="00565110"/>
    <w:rsid w:val="005651AF"/>
    <w:rsid w:val="0056525E"/>
    <w:rsid w:val="0056527D"/>
    <w:rsid w:val="0056541F"/>
    <w:rsid w:val="005655AB"/>
    <w:rsid w:val="0056562F"/>
    <w:rsid w:val="005656DC"/>
    <w:rsid w:val="00565786"/>
    <w:rsid w:val="0056595D"/>
    <w:rsid w:val="005659A1"/>
    <w:rsid w:val="00565A57"/>
    <w:rsid w:val="00565B7E"/>
    <w:rsid w:val="00565D14"/>
    <w:rsid w:val="00565D80"/>
    <w:rsid w:val="00565E3F"/>
    <w:rsid w:val="00565E59"/>
    <w:rsid w:val="00565E83"/>
    <w:rsid w:val="00565FE5"/>
    <w:rsid w:val="00565FEA"/>
    <w:rsid w:val="00566211"/>
    <w:rsid w:val="00566247"/>
    <w:rsid w:val="005664F1"/>
    <w:rsid w:val="00566684"/>
    <w:rsid w:val="005666CC"/>
    <w:rsid w:val="005666FA"/>
    <w:rsid w:val="0056673D"/>
    <w:rsid w:val="00566762"/>
    <w:rsid w:val="005667DD"/>
    <w:rsid w:val="00566A04"/>
    <w:rsid w:val="00566A4A"/>
    <w:rsid w:val="00566AF8"/>
    <w:rsid w:val="00566B21"/>
    <w:rsid w:val="00566BEF"/>
    <w:rsid w:val="00566D5D"/>
    <w:rsid w:val="00566DE6"/>
    <w:rsid w:val="00566E7E"/>
    <w:rsid w:val="00566F67"/>
    <w:rsid w:val="00566FB3"/>
    <w:rsid w:val="00566FDF"/>
    <w:rsid w:val="00567039"/>
    <w:rsid w:val="005670BF"/>
    <w:rsid w:val="00567112"/>
    <w:rsid w:val="005673CB"/>
    <w:rsid w:val="0056741C"/>
    <w:rsid w:val="00567470"/>
    <w:rsid w:val="0056756E"/>
    <w:rsid w:val="00567602"/>
    <w:rsid w:val="00567682"/>
    <w:rsid w:val="005676AF"/>
    <w:rsid w:val="00567754"/>
    <w:rsid w:val="005677E8"/>
    <w:rsid w:val="00567826"/>
    <w:rsid w:val="005679E0"/>
    <w:rsid w:val="00567AEC"/>
    <w:rsid w:val="00567BB6"/>
    <w:rsid w:val="00567C4B"/>
    <w:rsid w:val="00567D0C"/>
    <w:rsid w:val="00567D80"/>
    <w:rsid w:val="00567F4E"/>
    <w:rsid w:val="00567FB3"/>
    <w:rsid w:val="0057005A"/>
    <w:rsid w:val="005702A2"/>
    <w:rsid w:val="005703D1"/>
    <w:rsid w:val="0057046B"/>
    <w:rsid w:val="0057046C"/>
    <w:rsid w:val="0057046D"/>
    <w:rsid w:val="00570701"/>
    <w:rsid w:val="0057079F"/>
    <w:rsid w:val="005707B8"/>
    <w:rsid w:val="005709B7"/>
    <w:rsid w:val="005709CE"/>
    <w:rsid w:val="00570A09"/>
    <w:rsid w:val="00570AE6"/>
    <w:rsid w:val="00570B8E"/>
    <w:rsid w:val="00570C60"/>
    <w:rsid w:val="00570CB3"/>
    <w:rsid w:val="00570D1C"/>
    <w:rsid w:val="00570D5E"/>
    <w:rsid w:val="00570DD8"/>
    <w:rsid w:val="00570E3E"/>
    <w:rsid w:val="00570EA9"/>
    <w:rsid w:val="00570ED0"/>
    <w:rsid w:val="00570EEF"/>
    <w:rsid w:val="00570F7E"/>
    <w:rsid w:val="00571204"/>
    <w:rsid w:val="005712E9"/>
    <w:rsid w:val="005713F4"/>
    <w:rsid w:val="00571411"/>
    <w:rsid w:val="0057145E"/>
    <w:rsid w:val="00571480"/>
    <w:rsid w:val="0057157A"/>
    <w:rsid w:val="00571636"/>
    <w:rsid w:val="005716B6"/>
    <w:rsid w:val="005716DD"/>
    <w:rsid w:val="0057199E"/>
    <w:rsid w:val="005719B0"/>
    <w:rsid w:val="00571A18"/>
    <w:rsid w:val="00571A4D"/>
    <w:rsid w:val="00571AFD"/>
    <w:rsid w:val="00571B00"/>
    <w:rsid w:val="00571C0B"/>
    <w:rsid w:val="00571C99"/>
    <w:rsid w:val="00571D21"/>
    <w:rsid w:val="00571D62"/>
    <w:rsid w:val="00571DB1"/>
    <w:rsid w:val="00571E4D"/>
    <w:rsid w:val="00571EDE"/>
    <w:rsid w:val="00571FBD"/>
    <w:rsid w:val="00572005"/>
    <w:rsid w:val="005722C7"/>
    <w:rsid w:val="00572400"/>
    <w:rsid w:val="005724A4"/>
    <w:rsid w:val="00572598"/>
    <w:rsid w:val="005725DC"/>
    <w:rsid w:val="005725EE"/>
    <w:rsid w:val="0057263A"/>
    <w:rsid w:val="005726E4"/>
    <w:rsid w:val="00572823"/>
    <w:rsid w:val="005728B9"/>
    <w:rsid w:val="00572CF3"/>
    <w:rsid w:val="00572E67"/>
    <w:rsid w:val="00572E86"/>
    <w:rsid w:val="00572EAC"/>
    <w:rsid w:val="00572F66"/>
    <w:rsid w:val="005730BF"/>
    <w:rsid w:val="00573139"/>
    <w:rsid w:val="0057330C"/>
    <w:rsid w:val="0057335A"/>
    <w:rsid w:val="005733CA"/>
    <w:rsid w:val="00573500"/>
    <w:rsid w:val="0057357D"/>
    <w:rsid w:val="005735D0"/>
    <w:rsid w:val="005736B7"/>
    <w:rsid w:val="005736D8"/>
    <w:rsid w:val="0057370A"/>
    <w:rsid w:val="0057376E"/>
    <w:rsid w:val="005737DE"/>
    <w:rsid w:val="00573813"/>
    <w:rsid w:val="005738A0"/>
    <w:rsid w:val="00573905"/>
    <w:rsid w:val="00573941"/>
    <w:rsid w:val="00573B10"/>
    <w:rsid w:val="00573BD7"/>
    <w:rsid w:val="00573BE1"/>
    <w:rsid w:val="00573C41"/>
    <w:rsid w:val="00573C46"/>
    <w:rsid w:val="00573C98"/>
    <w:rsid w:val="00573CC3"/>
    <w:rsid w:val="00573E81"/>
    <w:rsid w:val="00573F59"/>
    <w:rsid w:val="00574294"/>
    <w:rsid w:val="00574413"/>
    <w:rsid w:val="00574451"/>
    <w:rsid w:val="00574547"/>
    <w:rsid w:val="005746BC"/>
    <w:rsid w:val="005746F1"/>
    <w:rsid w:val="00574703"/>
    <w:rsid w:val="005747CA"/>
    <w:rsid w:val="0057481F"/>
    <w:rsid w:val="00574829"/>
    <w:rsid w:val="005748E3"/>
    <w:rsid w:val="005749F7"/>
    <w:rsid w:val="00574A4F"/>
    <w:rsid w:val="00574B3A"/>
    <w:rsid w:val="00574C48"/>
    <w:rsid w:val="00574E92"/>
    <w:rsid w:val="00574EC0"/>
    <w:rsid w:val="0057500F"/>
    <w:rsid w:val="005750F0"/>
    <w:rsid w:val="0057516A"/>
    <w:rsid w:val="00575174"/>
    <w:rsid w:val="00575314"/>
    <w:rsid w:val="0057537A"/>
    <w:rsid w:val="00575468"/>
    <w:rsid w:val="00575482"/>
    <w:rsid w:val="00575500"/>
    <w:rsid w:val="005755BB"/>
    <w:rsid w:val="005755F5"/>
    <w:rsid w:val="0057568E"/>
    <w:rsid w:val="005756C9"/>
    <w:rsid w:val="00575847"/>
    <w:rsid w:val="005758ED"/>
    <w:rsid w:val="005759A9"/>
    <w:rsid w:val="005759C0"/>
    <w:rsid w:val="00575CCD"/>
    <w:rsid w:val="00575CFD"/>
    <w:rsid w:val="00575D2C"/>
    <w:rsid w:val="00575D84"/>
    <w:rsid w:val="00575EAE"/>
    <w:rsid w:val="00575F26"/>
    <w:rsid w:val="00575FCE"/>
    <w:rsid w:val="005760EC"/>
    <w:rsid w:val="005760FD"/>
    <w:rsid w:val="005761D7"/>
    <w:rsid w:val="0057623E"/>
    <w:rsid w:val="005762F6"/>
    <w:rsid w:val="0057630E"/>
    <w:rsid w:val="005763A4"/>
    <w:rsid w:val="005763FC"/>
    <w:rsid w:val="0057649A"/>
    <w:rsid w:val="00576504"/>
    <w:rsid w:val="005765FD"/>
    <w:rsid w:val="00576684"/>
    <w:rsid w:val="005766FF"/>
    <w:rsid w:val="00576715"/>
    <w:rsid w:val="0057695B"/>
    <w:rsid w:val="00576A53"/>
    <w:rsid w:val="00576AB1"/>
    <w:rsid w:val="00576B43"/>
    <w:rsid w:val="00576B96"/>
    <w:rsid w:val="00576C0A"/>
    <w:rsid w:val="00576C3C"/>
    <w:rsid w:val="00576CC7"/>
    <w:rsid w:val="00576E3E"/>
    <w:rsid w:val="00576EC6"/>
    <w:rsid w:val="0057700D"/>
    <w:rsid w:val="00577055"/>
    <w:rsid w:val="00577259"/>
    <w:rsid w:val="0057726F"/>
    <w:rsid w:val="005772CF"/>
    <w:rsid w:val="00577572"/>
    <w:rsid w:val="005775FD"/>
    <w:rsid w:val="00577676"/>
    <w:rsid w:val="00577719"/>
    <w:rsid w:val="0057773C"/>
    <w:rsid w:val="00577954"/>
    <w:rsid w:val="0057798F"/>
    <w:rsid w:val="00577B16"/>
    <w:rsid w:val="00577B41"/>
    <w:rsid w:val="00577B74"/>
    <w:rsid w:val="00577BF1"/>
    <w:rsid w:val="00577C67"/>
    <w:rsid w:val="00577CA9"/>
    <w:rsid w:val="00577DFF"/>
    <w:rsid w:val="00577EB2"/>
    <w:rsid w:val="00577F76"/>
    <w:rsid w:val="00580146"/>
    <w:rsid w:val="0058027C"/>
    <w:rsid w:val="005802EE"/>
    <w:rsid w:val="00580326"/>
    <w:rsid w:val="00580376"/>
    <w:rsid w:val="0058052E"/>
    <w:rsid w:val="0058057A"/>
    <w:rsid w:val="005805F1"/>
    <w:rsid w:val="0058060F"/>
    <w:rsid w:val="0058061A"/>
    <w:rsid w:val="00580671"/>
    <w:rsid w:val="005806D0"/>
    <w:rsid w:val="00580867"/>
    <w:rsid w:val="00580904"/>
    <w:rsid w:val="00580A47"/>
    <w:rsid w:val="00580A81"/>
    <w:rsid w:val="00580ACC"/>
    <w:rsid w:val="00580B17"/>
    <w:rsid w:val="00580B1F"/>
    <w:rsid w:val="00580C0D"/>
    <w:rsid w:val="00580D5A"/>
    <w:rsid w:val="00580DC6"/>
    <w:rsid w:val="00580DC7"/>
    <w:rsid w:val="00580E46"/>
    <w:rsid w:val="00580E82"/>
    <w:rsid w:val="00580F18"/>
    <w:rsid w:val="00580F39"/>
    <w:rsid w:val="00580F8E"/>
    <w:rsid w:val="00580FF2"/>
    <w:rsid w:val="00580FF5"/>
    <w:rsid w:val="0058102E"/>
    <w:rsid w:val="005810B0"/>
    <w:rsid w:val="00581158"/>
    <w:rsid w:val="005811D8"/>
    <w:rsid w:val="0058139C"/>
    <w:rsid w:val="005814C6"/>
    <w:rsid w:val="0058157C"/>
    <w:rsid w:val="00581590"/>
    <w:rsid w:val="005816C9"/>
    <w:rsid w:val="005817E9"/>
    <w:rsid w:val="00581867"/>
    <w:rsid w:val="005818BF"/>
    <w:rsid w:val="00581B93"/>
    <w:rsid w:val="00581C97"/>
    <w:rsid w:val="00581CE0"/>
    <w:rsid w:val="00581DD7"/>
    <w:rsid w:val="00581F05"/>
    <w:rsid w:val="00581F13"/>
    <w:rsid w:val="00581F8B"/>
    <w:rsid w:val="00582008"/>
    <w:rsid w:val="00582011"/>
    <w:rsid w:val="00582016"/>
    <w:rsid w:val="00582086"/>
    <w:rsid w:val="005824B6"/>
    <w:rsid w:val="005824ED"/>
    <w:rsid w:val="00582566"/>
    <w:rsid w:val="00582659"/>
    <w:rsid w:val="0058274A"/>
    <w:rsid w:val="00582772"/>
    <w:rsid w:val="0058299C"/>
    <w:rsid w:val="00582C9F"/>
    <w:rsid w:val="00582D3B"/>
    <w:rsid w:val="00582E6B"/>
    <w:rsid w:val="00582E86"/>
    <w:rsid w:val="00582FBB"/>
    <w:rsid w:val="00582FCE"/>
    <w:rsid w:val="0058300C"/>
    <w:rsid w:val="00583118"/>
    <w:rsid w:val="00583152"/>
    <w:rsid w:val="0058320B"/>
    <w:rsid w:val="0058343F"/>
    <w:rsid w:val="005835C6"/>
    <w:rsid w:val="005835C9"/>
    <w:rsid w:val="00583664"/>
    <w:rsid w:val="005837CA"/>
    <w:rsid w:val="0058381F"/>
    <w:rsid w:val="0058382A"/>
    <w:rsid w:val="00583860"/>
    <w:rsid w:val="005838B4"/>
    <w:rsid w:val="005838BD"/>
    <w:rsid w:val="005838D5"/>
    <w:rsid w:val="00583B5D"/>
    <w:rsid w:val="00583BC2"/>
    <w:rsid w:val="00583BF0"/>
    <w:rsid w:val="00583C8F"/>
    <w:rsid w:val="00583D8A"/>
    <w:rsid w:val="00583E81"/>
    <w:rsid w:val="00583EA3"/>
    <w:rsid w:val="00583F15"/>
    <w:rsid w:val="0058408F"/>
    <w:rsid w:val="00584137"/>
    <w:rsid w:val="00584140"/>
    <w:rsid w:val="00584326"/>
    <w:rsid w:val="00584418"/>
    <w:rsid w:val="00584641"/>
    <w:rsid w:val="0058475B"/>
    <w:rsid w:val="005847B4"/>
    <w:rsid w:val="00584978"/>
    <w:rsid w:val="005849ED"/>
    <w:rsid w:val="00584A24"/>
    <w:rsid w:val="00584A5A"/>
    <w:rsid w:val="00584AB9"/>
    <w:rsid w:val="00584B45"/>
    <w:rsid w:val="00584B54"/>
    <w:rsid w:val="00584C80"/>
    <w:rsid w:val="00584C98"/>
    <w:rsid w:val="00584DA6"/>
    <w:rsid w:val="00584F46"/>
    <w:rsid w:val="00584F5C"/>
    <w:rsid w:val="005850E7"/>
    <w:rsid w:val="0058516E"/>
    <w:rsid w:val="00585188"/>
    <w:rsid w:val="005851BD"/>
    <w:rsid w:val="00585217"/>
    <w:rsid w:val="005853D3"/>
    <w:rsid w:val="005854FD"/>
    <w:rsid w:val="00585530"/>
    <w:rsid w:val="00585727"/>
    <w:rsid w:val="005857FF"/>
    <w:rsid w:val="00585851"/>
    <w:rsid w:val="00585856"/>
    <w:rsid w:val="00585863"/>
    <w:rsid w:val="005858A0"/>
    <w:rsid w:val="005859A7"/>
    <w:rsid w:val="00585A2C"/>
    <w:rsid w:val="00585D11"/>
    <w:rsid w:val="00585D29"/>
    <w:rsid w:val="00585DC0"/>
    <w:rsid w:val="00585DC5"/>
    <w:rsid w:val="00585F0A"/>
    <w:rsid w:val="00586022"/>
    <w:rsid w:val="00586086"/>
    <w:rsid w:val="00586117"/>
    <w:rsid w:val="0058614E"/>
    <w:rsid w:val="00586263"/>
    <w:rsid w:val="0058626F"/>
    <w:rsid w:val="00586360"/>
    <w:rsid w:val="00586387"/>
    <w:rsid w:val="0058642C"/>
    <w:rsid w:val="005864D5"/>
    <w:rsid w:val="00586573"/>
    <w:rsid w:val="0058670A"/>
    <w:rsid w:val="0058671D"/>
    <w:rsid w:val="0058677C"/>
    <w:rsid w:val="00586787"/>
    <w:rsid w:val="0058683A"/>
    <w:rsid w:val="00586840"/>
    <w:rsid w:val="00586968"/>
    <w:rsid w:val="00586971"/>
    <w:rsid w:val="00586A8D"/>
    <w:rsid w:val="00586AB0"/>
    <w:rsid w:val="00586C7F"/>
    <w:rsid w:val="00586D5F"/>
    <w:rsid w:val="00586DB1"/>
    <w:rsid w:val="00586EBB"/>
    <w:rsid w:val="00586F0A"/>
    <w:rsid w:val="00586F0C"/>
    <w:rsid w:val="00586F11"/>
    <w:rsid w:val="00586F2A"/>
    <w:rsid w:val="00586F6D"/>
    <w:rsid w:val="00586FCA"/>
    <w:rsid w:val="0058725A"/>
    <w:rsid w:val="00587270"/>
    <w:rsid w:val="0058735D"/>
    <w:rsid w:val="00587394"/>
    <w:rsid w:val="00587441"/>
    <w:rsid w:val="00587550"/>
    <w:rsid w:val="0058759B"/>
    <w:rsid w:val="005875B9"/>
    <w:rsid w:val="0058761B"/>
    <w:rsid w:val="00587651"/>
    <w:rsid w:val="0058786B"/>
    <w:rsid w:val="0058794E"/>
    <w:rsid w:val="0058796F"/>
    <w:rsid w:val="005879C2"/>
    <w:rsid w:val="00587B6C"/>
    <w:rsid w:val="00587CE1"/>
    <w:rsid w:val="00587D51"/>
    <w:rsid w:val="00587FD4"/>
    <w:rsid w:val="00587FD5"/>
    <w:rsid w:val="00590059"/>
    <w:rsid w:val="005900CD"/>
    <w:rsid w:val="00590126"/>
    <w:rsid w:val="005902F2"/>
    <w:rsid w:val="0059042A"/>
    <w:rsid w:val="0059043A"/>
    <w:rsid w:val="00590447"/>
    <w:rsid w:val="00590554"/>
    <w:rsid w:val="005905F3"/>
    <w:rsid w:val="00590627"/>
    <w:rsid w:val="0059065C"/>
    <w:rsid w:val="0059066E"/>
    <w:rsid w:val="005906EB"/>
    <w:rsid w:val="005907A3"/>
    <w:rsid w:val="0059089C"/>
    <w:rsid w:val="005909E2"/>
    <w:rsid w:val="00590A8E"/>
    <w:rsid w:val="00590C07"/>
    <w:rsid w:val="00590D6A"/>
    <w:rsid w:val="00590ECC"/>
    <w:rsid w:val="00590EE6"/>
    <w:rsid w:val="00590F50"/>
    <w:rsid w:val="0059105C"/>
    <w:rsid w:val="005910A6"/>
    <w:rsid w:val="00591114"/>
    <w:rsid w:val="00591368"/>
    <w:rsid w:val="00591442"/>
    <w:rsid w:val="005914ED"/>
    <w:rsid w:val="00591566"/>
    <w:rsid w:val="00591584"/>
    <w:rsid w:val="0059158F"/>
    <w:rsid w:val="00591610"/>
    <w:rsid w:val="00591641"/>
    <w:rsid w:val="005916AB"/>
    <w:rsid w:val="0059181F"/>
    <w:rsid w:val="00591945"/>
    <w:rsid w:val="00591AB0"/>
    <w:rsid w:val="00591C1A"/>
    <w:rsid w:val="00591C53"/>
    <w:rsid w:val="00591C98"/>
    <w:rsid w:val="00591F1B"/>
    <w:rsid w:val="00591F53"/>
    <w:rsid w:val="00591F5F"/>
    <w:rsid w:val="005922F3"/>
    <w:rsid w:val="00592556"/>
    <w:rsid w:val="0059262C"/>
    <w:rsid w:val="005926D6"/>
    <w:rsid w:val="00592741"/>
    <w:rsid w:val="0059274A"/>
    <w:rsid w:val="00592953"/>
    <w:rsid w:val="00592C2B"/>
    <w:rsid w:val="00592D74"/>
    <w:rsid w:val="00592E17"/>
    <w:rsid w:val="00592EB2"/>
    <w:rsid w:val="00592F0B"/>
    <w:rsid w:val="00592F63"/>
    <w:rsid w:val="00592FB0"/>
    <w:rsid w:val="005930B7"/>
    <w:rsid w:val="00593104"/>
    <w:rsid w:val="0059311F"/>
    <w:rsid w:val="005931A1"/>
    <w:rsid w:val="0059320C"/>
    <w:rsid w:val="005932F4"/>
    <w:rsid w:val="00593393"/>
    <w:rsid w:val="0059339C"/>
    <w:rsid w:val="005933B5"/>
    <w:rsid w:val="005934CC"/>
    <w:rsid w:val="00593526"/>
    <w:rsid w:val="005935ED"/>
    <w:rsid w:val="00593654"/>
    <w:rsid w:val="005938A5"/>
    <w:rsid w:val="005938C1"/>
    <w:rsid w:val="00593AD7"/>
    <w:rsid w:val="00593B12"/>
    <w:rsid w:val="00593B2C"/>
    <w:rsid w:val="00593B62"/>
    <w:rsid w:val="00593B6A"/>
    <w:rsid w:val="00593C0A"/>
    <w:rsid w:val="00593C5F"/>
    <w:rsid w:val="00593C88"/>
    <w:rsid w:val="00593FF8"/>
    <w:rsid w:val="00594004"/>
    <w:rsid w:val="00594015"/>
    <w:rsid w:val="00594100"/>
    <w:rsid w:val="0059416B"/>
    <w:rsid w:val="00594183"/>
    <w:rsid w:val="005942CF"/>
    <w:rsid w:val="00594428"/>
    <w:rsid w:val="00594529"/>
    <w:rsid w:val="00594531"/>
    <w:rsid w:val="00594538"/>
    <w:rsid w:val="0059455C"/>
    <w:rsid w:val="005945C5"/>
    <w:rsid w:val="005947E4"/>
    <w:rsid w:val="00594918"/>
    <w:rsid w:val="0059498F"/>
    <w:rsid w:val="00594990"/>
    <w:rsid w:val="00594A28"/>
    <w:rsid w:val="00594B5C"/>
    <w:rsid w:val="00594B5D"/>
    <w:rsid w:val="00594B67"/>
    <w:rsid w:val="00594BCA"/>
    <w:rsid w:val="00594C05"/>
    <w:rsid w:val="0059500D"/>
    <w:rsid w:val="00595088"/>
    <w:rsid w:val="00595179"/>
    <w:rsid w:val="00595272"/>
    <w:rsid w:val="00595314"/>
    <w:rsid w:val="005953E6"/>
    <w:rsid w:val="005954BD"/>
    <w:rsid w:val="00595578"/>
    <w:rsid w:val="005955BB"/>
    <w:rsid w:val="0059561D"/>
    <w:rsid w:val="00595738"/>
    <w:rsid w:val="0059579D"/>
    <w:rsid w:val="00595817"/>
    <w:rsid w:val="00595849"/>
    <w:rsid w:val="0059599C"/>
    <w:rsid w:val="00595A12"/>
    <w:rsid w:val="00595A95"/>
    <w:rsid w:val="00595AE2"/>
    <w:rsid w:val="00595C53"/>
    <w:rsid w:val="00595D84"/>
    <w:rsid w:val="00595DCD"/>
    <w:rsid w:val="00595E13"/>
    <w:rsid w:val="00595E71"/>
    <w:rsid w:val="00596096"/>
    <w:rsid w:val="005961E8"/>
    <w:rsid w:val="00596322"/>
    <w:rsid w:val="00596339"/>
    <w:rsid w:val="005963C0"/>
    <w:rsid w:val="005964BE"/>
    <w:rsid w:val="00596576"/>
    <w:rsid w:val="005967AC"/>
    <w:rsid w:val="005969B8"/>
    <w:rsid w:val="00596A9F"/>
    <w:rsid w:val="00596B68"/>
    <w:rsid w:val="00596C4F"/>
    <w:rsid w:val="00596DC4"/>
    <w:rsid w:val="00596DEC"/>
    <w:rsid w:val="00596E6E"/>
    <w:rsid w:val="00596E9D"/>
    <w:rsid w:val="00596F2F"/>
    <w:rsid w:val="00596FB8"/>
    <w:rsid w:val="00596FF9"/>
    <w:rsid w:val="005970D7"/>
    <w:rsid w:val="00597173"/>
    <w:rsid w:val="005971A9"/>
    <w:rsid w:val="00597254"/>
    <w:rsid w:val="0059733A"/>
    <w:rsid w:val="005973C9"/>
    <w:rsid w:val="005973EA"/>
    <w:rsid w:val="00597420"/>
    <w:rsid w:val="0059745D"/>
    <w:rsid w:val="0059746C"/>
    <w:rsid w:val="00597486"/>
    <w:rsid w:val="0059749D"/>
    <w:rsid w:val="00597558"/>
    <w:rsid w:val="005975A9"/>
    <w:rsid w:val="005975E4"/>
    <w:rsid w:val="00597669"/>
    <w:rsid w:val="00597915"/>
    <w:rsid w:val="005979A5"/>
    <w:rsid w:val="00597A58"/>
    <w:rsid w:val="00597A8A"/>
    <w:rsid w:val="00597BEB"/>
    <w:rsid w:val="00597C31"/>
    <w:rsid w:val="00597D10"/>
    <w:rsid w:val="00597DD5"/>
    <w:rsid w:val="00597E64"/>
    <w:rsid w:val="00597F37"/>
    <w:rsid w:val="00597FBB"/>
    <w:rsid w:val="005A0049"/>
    <w:rsid w:val="005A01C8"/>
    <w:rsid w:val="005A0267"/>
    <w:rsid w:val="005A026B"/>
    <w:rsid w:val="005A02F2"/>
    <w:rsid w:val="005A0345"/>
    <w:rsid w:val="005A03E8"/>
    <w:rsid w:val="005A03F2"/>
    <w:rsid w:val="005A042B"/>
    <w:rsid w:val="005A0513"/>
    <w:rsid w:val="005A065B"/>
    <w:rsid w:val="005A066C"/>
    <w:rsid w:val="005A06BF"/>
    <w:rsid w:val="005A0706"/>
    <w:rsid w:val="005A0725"/>
    <w:rsid w:val="005A0965"/>
    <w:rsid w:val="005A0A41"/>
    <w:rsid w:val="005A0A5D"/>
    <w:rsid w:val="005A0AEC"/>
    <w:rsid w:val="005A0C3C"/>
    <w:rsid w:val="005A0CD4"/>
    <w:rsid w:val="005A0D4B"/>
    <w:rsid w:val="005A0D94"/>
    <w:rsid w:val="005A0DF0"/>
    <w:rsid w:val="005A0EBE"/>
    <w:rsid w:val="005A0F0E"/>
    <w:rsid w:val="005A0F1D"/>
    <w:rsid w:val="005A0F5F"/>
    <w:rsid w:val="005A101D"/>
    <w:rsid w:val="005A118A"/>
    <w:rsid w:val="005A12B2"/>
    <w:rsid w:val="005A1358"/>
    <w:rsid w:val="005A1380"/>
    <w:rsid w:val="005A13AD"/>
    <w:rsid w:val="005A13B5"/>
    <w:rsid w:val="005A14E7"/>
    <w:rsid w:val="005A15E6"/>
    <w:rsid w:val="005A15FD"/>
    <w:rsid w:val="005A17F8"/>
    <w:rsid w:val="005A185C"/>
    <w:rsid w:val="005A19C7"/>
    <w:rsid w:val="005A19D2"/>
    <w:rsid w:val="005A1B87"/>
    <w:rsid w:val="005A1BA1"/>
    <w:rsid w:val="005A1BB1"/>
    <w:rsid w:val="005A1BBD"/>
    <w:rsid w:val="005A1C3A"/>
    <w:rsid w:val="005A20DC"/>
    <w:rsid w:val="005A214D"/>
    <w:rsid w:val="005A2336"/>
    <w:rsid w:val="005A235F"/>
    <w:rsid w:val="005A244E"/>
    <w:rsid w:val="005A245F"/>
    <w:rsid w:val="005A24C1"/>
    <w:rsid w:val="005A24D9"/>
    <w:rsid w:val="005A27B1"/>
    <w:rsid w:val="005A2975"/>
    <w:rsid w:val="005A29B4"/>
    <w:rsid w:val="005A2AE0"/>
    <w:rsid w:val="005A2B4B"/>
    <w:rsid w:val="005A2C6F"/>
    <w:rsid w:val="005A2C71"/>
    <w:rsid w:val="005A2C94"/>
    <w:rsid w:val="005A2D31"/>
    <w:rsid w:val="005A2DEA"/>
    <w:rsid w:val="005A2E51"/>
    <w:rsid w:val="005A2ED6"/>
    <w:rsid w:val="005A2EDF"/>
    <w:rsid w:val="005A2F4B"/>
    <w:rsid w:val="005A2F7A"/>
    <w:rsid w:val="005A2FDC"/>
    <w:rsid w:val="005A3001"/>
    <w:rsid w:val="005A3382"/>
    <w:rsid w:val="005A353B"/>
    <w:rsid w:val="005A364F"/>
    <w:rsid w:val="005A372F"/>
    <w:rsid w:val="005A37CA"/>
    <w:rsid w:val="005A37EF"/>
    <w:rsid w:val="005A3812"/>
    <w:rsid w:val="005A397E"/>
    <w:rsid w:val="005A39AD"/>
    <w:rsid w:val="005A3CC4"/>
    <w:rsid w:val="005A3D6E"/>
    <w:rsid w:val="005A3ED2"/>
    <w:rsid w:val="005A3F59"/>
    <w:rsid w:val="005A3FA9"/>
    <w:rsid w:val="005A41FB"/>
    <w:rsid w:val="005A42A3"/>
    <w:rsid w:val="005A4316"/>
    <w:rsid w:val="005A43E8"/>
    <w:rsid w:val="005A4456"/>
    <w:rsid w:val="005A45FE"/>
    <w:rsid w:val="005A472C"/>
    <w:rsid w:val="005A47B8"/>
    <w:rsid w:val="005A492D"/>
    <w:rsid w:val="005A499E"/>
    <w:rsid w:val="005A4A64"/>
    <w:rsid w:val="005A4AB1"/>
    <w:rsid w:val="005A4BE8"/>
    <w:rsid w:val="005A4CE4"/>
    <w:rsid w:val="005A4E0E"/>
    <w:rsid w:val="005A4EF6"/>
    <w:rsid w:val="005A50EC"/>
    <w:rsid w:val="005A514E"/>
    <w:rsid w:val="005A5182"/>
    <w:rsid w:val="005A5393"/>
    <w:rsid w:val="005A5449"/>
    <w:rsid w:val="005A55E5"/>
    <w:rsid w:val="005A5837"/>
    <w:rsid w:val="005A5987"/>
    <w:rsid w:val="005A599D"/>
    <w:rsid w:val="005A59CD"/>
    <w:rsid w:val="005A5A01"/>
    <w:rsid w:val="005A5A21"/>
    <w:rsid w:val="005A5B15"/>
    <w:rsid w:val="005A5BC3"/>
    <w:rsid w:val="005A5C3B"/>
    <w:rsid w:val="005A5CBB"/>
    <w:rsid w:val="005A5CDC"/>
    <w:rsid w:val="005A5DCC"/>
    <w:rsid w:val="005A5FB4"/>
    <w:rsid w:val="005A605A"/>
    <w:rsid w:val="005A60E6"/>
    <w:rsid w:val="005A6194"/>
    <w:rsid w:val="005A61CB"/>
    <w:rsid w:val="005A6230"/>
    <w:rsid w:val="005A6489"/>
    <w:rsid w:val="005A652D"/>
    <w:rsid w:val="005A65F0"/>
    <w:rsid w:val="005A6765"/>
    <w:rsid w:val="005A67B4"/>
    <w:rsid w:val="005A67C3"/>
    <w:rsid w:val="005A685D"/>
    <w:rsid w:val="005A68FD"/>
    <w:rsid w:val="005A6A69"/>
    <w:rsid w:val="005A6C16"/>
    <w:rsid w:val="005A6C2D"/>
    <w:rsid w:val="005A6CC9"/>
    <w:rsid w:val="005A6DA0"/>
    <w:rsid w:val="005A6DCD"/>
    <w:rsid w:val="005A6E99"/>
    <w:rsid w:val="005A6F69"/>
    <w:rsid w:val="005A7031"/>
    <w:rsid w:val="005A703A"/>
    <w:rsid w:val="005A70BA"/>
    <w:rsid w:val="005A70C6"/>
    <w:rsid w:val="005A7133"/>
    <w:rsid w:val="005A72DD"/>
    <w:rsid w:val="005A73CB"/>
    <w:rsid w:val="005A746D"/>
    <w:rsid w:val="005A7474"/>
    <w:rsid w:val="005A74B5"/>
    <w:rsid w:val="005A760C"/>
    <w:rsid w:val="005A788B"/>
    <w:rsid w:val="005A788D"/>
    <w:rsid w:val="005A78DC"/>
    <w:rsid w:val="005A7979"/>
    <w:rsid w:val="005A79D4"/>
    <w:rsid w:val="005A79D8"/>
    <w:rsid w:val="005A7A76"/>
    <w:rsid w:val="005A7A8A"/>
    <w:rsid w:val="005A7AEF"/>
    <w:rsid w:val="005A7BD7"/>
    <w:rsid w:val="005A7D25"/>
    <w:rsid w:val="005A7D4C"/>
    <w:rsid w:val="005A7DED"/>
    <w:rsid w:val="005A7DF8"/>
    <w:rsid w:val="005A7E68"/>
    <w:rsid w:val="005A7EE3"/>
    <w:rsid w:val="005A7F1E"/>
    <w:rsid w:val="005A7F4F"/>
    <w:rsid w:val="005A7F90"/>
    <w:rsid w:val="005A7FBC"/>
    <w:rsid w:val="005A7FBD"/>
    <w:rsid w:val="005B0109"/>
    <w:rsid w:val="005B014B"/>
    <w:rsid w:val="005B0257"/>
    <w:rsid w:val="005B0324"/>
    <w:rsid w:val="005B041F"/>
    <w:rsid w:val="005B0522"/>
    <w:rsid w:val="005B0618"/>
    <w:rsid w:val="005B0690"/>
    <w:rsid w:val="005B07C3"/>
    <w:rsid w:val="005B086B"/>
    <w:rsid w:val="005B09EC"/>
    <w:rsid w:val="005B0AF9"/>
    <w:rsid w:val="005B0C39"/>
    <w:rsid w:val="005B0D01"/>
    <w:rsid w:val="005B0E02"/>
    <w:rsid w:val="005B0EFC"/>
    <w:rsid w:val="005B0F3C"/>
    <w:rsid w:val="005B0F50"/>
    <w:rsid w:val="005B0FA2"/>
    <w:rsid w:val="005B0FC5"/>
    <w:rsid w:val="005B1115"/>
    <w:rsid w:val="005B11CA"/>
    <w:rsid w:val="005B11DB"/>
    <w:rsid w:val="005B17BC"/>
    <w:rsid w:val="005B18C0"/>
    <w:rsid w:val="005B19E5"/>
    <w:rsid w:val="005B1A07"/>
    <w:rsid w:val="005B1ACA"/>
    <w:rsid w:val="005B1B07"/>
    <w:rsid w:val="005B1B38"/>
    <w:rsid w:val="005B1BAE"/>
    <w:rsid w:val="005B1D39"/>
    <w:rsid w:val="005B1DCA"/>
    <w:rsid w:val="005B1E04"/>
    <w:rsid w:val="005B1F85"/>
    <w:rsid w:val="005B1FA5"/>
    <w:rsid w:val="005B2270"/>
    <w:rsid w:val="005B2327"/>
    <w:rsid w:val="005B248A"/>
    <w:rsid w:val="005B24B7"/>
    <w:rsid w:val="005B24FC"/>
    <w:rsid w:val="005B2624"/>
    <w:rsid w:val="005B28BE"/>
    <w:rsid w:val="005B2A81"/>
    <w:rsid w:val="005B2BE1"/>
    <w:rsid w:val="005B2CA8"/>
    <w:rsid w:val="005B2DDC"/>
    <w:rsid w:val="005B2DEF"/>
    <w:rsid w:val="005B2F91"/>
    <w:rsid w:val="005B2F9D"/>
    <w:rsid w:val="005B2FB0"/>
    <w:rsid w:val="005B3109"/>
    <w:rsid w:val="005B3159"/>
    <w:rsid w:val="005B31D8"/>
    <w:rsid w:val="005B32BF"/>
    <w:rsid w:val="005B3363"/>
    <w:rsid w:val="005B3367"/>
    <w:rsid w:val="005B341E"/>
    <w:rsid w:val="005B359B"/>
    <w:rsid w:val="005B3631"/>
    <w:rsid w:val="005B37F5"/>
    <w:rsid w:val="005B3838"/>
    <w:rsid w:val="005B3992"/>
    <w:rsid w:val="005B3AF0"/>
    <w:rsid w:val="005B3BBC"/>
    <w:rsid w:val="005B3BDD"/>
    <w:rsid w:val="005B3CB9"/>
    <w:rsid w:val="005B3D18"/>
    <w:rsid w:val="005B3D77"/>
    <w:rsid w:val="005B3E66"/>
    <w:rsid w:val="005B3E95"/>
    <w:rsid w:val="005B3EA2"/>
    <w:rsid w:val="005B3F3F"/>
    <w:rsid w:val="005B3FF3"/>
    <w:rsid w:val="005B4048"/>
    <w:rsid w:val="005B4080"/>
    <w:rsid w:val="005B417F"/>
    <w:rsid w:val="005B418F"/>
    <w:rsid w:val="005B433F"/>
    <w:rsid w:val="005B439D"/>
    <w:rsid w:val="005B4576"/>
    <w:rsid w:val="005B45FC"/>
    <w:rsid w:val="005B4809"/>
    <w:rsid w:val="005B486B"/>
    <w:rsid w:val="005B486E"/>
    <w:rsid w:val="005B4894"/>
    <w:rsid w:val="005B49DA"/>
    <w:rsid w:val="005B4B2C"/>
    <w:rsid w:val="005B4B4A"/>
    <w:rsid w:val="005B4BC1"/>
    <w:rsid w:val="005B4BE4"/>
    <w:rsid w:val="005B4C20"/>
    <w:rsid w:val="005B4D1A"/>
    <w:rsid w:val="005B4D67"/>
    <w:rsid w:val="005B4E3A"/>
    <w:rsid w:val="005B4E81"/>
    <w:rsid w:val="005B4EA2"/>
    <w:rsid w:val="005B4EA9"/>
    <w:rsid w:val="005B4EF3"/>
    <w:rsid w:val="005B4F6E"/>
    <w:rsid w:val="005B5031"/>
    <w:rsid w:val="005B515C"/>
    <w:rsid w:val="005B533B"/>
    <w:rsid w:val="005B5479"/>
    <w:rsid w:val="005B54AD"/>
    <w:rsid w:val="005B55DF"/>
    <w:rsid w:val="005B5641"/>
    <w:rsid w:val="005B5677"/>
    <w:rsid w:val="005B5935"/>
    <w:rsid w:val="005B5A43"/>
    <w:rsid w:val="005B5A65"/>
    <w:rsid w:val="005B5B06"/>
    <w:rsid w:val="005B5BED"/>
    <w:rsid w:val="005B5BF7"/>
    <w:rsid w:val="005B5CF9"/>
    <w:rsid w:val="005B5D07"/>
    <w:rsid w:val="005B5E5C"/>
    <w:rsid w:val="005B5EEC"/>
    <w:rsid w:val="005B5FEC"/>
    <w:rsid w:val="005B6015"/>
    <w:rsid w:val="005B607A"/>
    <w:rsid w:val="005B60B2"/>
    <w:rsid w:val="005B6348"/>
    <w:rsid w:val="005B636E"/>
    <w:rsid w:val="005B6459"/>
    <w:rsid w:val="005B6535"/>
    <w:rsid w:val="005B65B5"/>
    <w:rsid w:val="005B661D"/>
    <w:rsid w:val="005B6653"/>
    <w:rsid w:val="005B666E"/>
    <w:rsid w:val="005B681B"/>
    <w:rsid w:val="005B6A34"/>
    <w:rsid w:val="005B6ADB"/>
    <w:rsid w:val="005B6B08"/>
    <w:rsid w:val="005B6B34"/>
    <w:rsid w:val="005B6B3C"/>
    <w:rsid w:val="005B6C20"/>
    <w:rsid w:val="005B6CB0"/>
    <w:rsid w:val="005B6DCC"/>
    <w:rsid w:val="005B6F95"/>
    <w:rsid w:val="005B6FA1"/>
    <w:rsid w:val="005B70E1"/>
    <w:rsid w:val="005B712F"/>
    <w:rsid w:val="005B7173"/>
    <w:rsid w:val="005B717F"/>
    <w:rsid w:val="005B75C4"/>
    <w:rsid w:val="005B7704"/>
    <w:rsid w:val="005B7785"/>
    <w:rsid w:val="005B77F9"/>
    <w:rsid w:val="005B7864"/>
    <w:rsid w:val="005B7B25"/>
    <w:rsid w:val="005B7CF2"/>
    <w:rsid w:val="005B7D48"/>
    <w:rsid w:val="005B7D5F"/>
    <w:rsid w:val="005B7EE8"/>
    <w:rsid w:val="005B7EF4"/>
    <w:rsid w:val="005C0038"/>
    <w:rsid w:val="005C00A9"/>
    <w:rsid w:val="005C016A"/>
    <w:rsid w:val="005C0180"/>
    <w:rsid w:val="005C0248"/>
    <w:rsid w:val="005C044F"/>
    <w:rsid w:val="005C0500"/>
    <w:rsid w:val="005C07E7"/>
    <w:rsid w:val="005C0917"/>
    <w:rsid w:val="005C0962"/>
    <w:rsid w:val="005C0979"/>
    <w:rsid w:val="005C09D8"/>
    <w:rsid w:val="005C0A04"/>
    <w:rsid w:val="005C0B11"/>
    <w:rsid w:val="005C0C69"/>
    <w:rsid w:val="005C0CE9"/>
    <w:rsid w:val="005C0DE3"/>
    <w:rsid w:val="005C104F"/>
    <w:rsid w:val="005C111A"/>
    <w:rsid w:val="005C11C5"/>
    <w:rsid w:val="005C1668"/>
    <w:rsid w:val="005C16AF"/>
    <w:rsid w:val="005C183F"/>
    <w:rsid w:val="005C1861"/>
    <w:rsid w:val="005C1897"/>
    <w:rsid w:val="005C190A"/>
    <w:rsid w:val="005C1B27"/>
    <w:rsid w:val="005C1B9A"/>
    <w:rsid w:val="005C1BC5"/>
    <w:rsid w:val="005C1CCF"/>
    <w:rsid w:val="005C1D38"/>
    <w:rsid w:val="005C1DDE"/>
    <w:rsid w:val="005C1E81"/>
    <w:rsid w:val="005C1EE2"/>
    <w:rsid w:val="005C209A"/>
    <w:rsid w:val="005C2277"/>
    <w:rsid w:val="005C243D"/>
    <w:rsid w:val="005C244C"/>
    <w:rsid w:val="005C2499"/>
    <w:rsid w:val="005C25B4"/>
    <w:rsid w:val="005C2723"/>
    <w:rsid w:val="005C2730"/>
    <w:rsid w:val="005C28CC"/>
    <w:rsid w:val="005C29EE"/>
    <w:rsid w:val="005C2A64"/>
    <w:rsid w:val="005C2B09"/>
    <w:rsid w:val="005C2B68"/>
    <w:rsid w:val="005C2B85"/>
    <w:rsid w:val="005C2D5F"/>
    <w:rsid w:val="005C2D7D"/>
    <w:rsid w:val="005C2DDE"/>
    <w:rsid w:val="005C2F56"/>
    <w:rsid w:val="005C2FDF"/>
    <w:rsid w:val="005C3467"/>
    <w:rsid w:val="005C3496"/>
    <w:rsid w:val="005C3499"/>
    <w:rsid w:val="005C36B8"/>
    <w:rsid w:val="005C3886"/>
    <w:rsid w:val="005C38C0"/>
    <w:rsid w:val="005C38DA"/>
    <w:rsid w:val="005C3969"/>
    <w:rsid w:val="005C3A0D"/>
    <w:rsid w:val="005C3A23"/>
    <w:rsid w:val="005C3A73"/>
    <w:rsid w:val="005C3A98"/>
    <w:rsid w:val="005C3BE0"/>
    <w:rsid w:val="005C4082"/>
    <w:rsid w:val="005C40E4"/>
    <w:rsid w:val="005C43B4"/>
    <w:rsid w:val="005C4403"/>
    <w:rsid w:val="005C444C"/>
    <w:rsid w:val="005C4494"/>
    <w:rsid w:val="005C44A0"/>
    <w:rsid w:val="005C4512"/>
    <w:rsid w:val="005C4516"/>
    <w:rsid w:val="005C4626"/>
    <w:rsid w:val="005C48AE"/>
    <w:rsid w:val="005C4A66"/>
    <w:rsid w:val="005C4C07"/>
    <w:rsid w:val="005C4C4C"/>
    <w:rsid w:val="005C4CF2"/>
    <w:rsid w:val="005C4D10"/>
    <w:rsid w:val="005C4E34"/>
    <w:rsid w:val="005C4EE9"/>
    <w:rsid w:val="005C4F42"/>
    <w:rsid w:val="005C51BA"/>
    <w:rsid w:val="005C51E7"/>
    <w:rsid w:val="005C5453"/>
    <w:rsid w:val="005C5460"/>
    <w:rsid w:val="005C5514"/>
    <w:rsid w:val="005C5550"/>
    <w:rsid w:val="005C5847"/>
    <w:rsid w:val="005C5998"/>
    <w:rsid w:val="005C59AD"/>
    <w:rsid w:val="005C5ABE"/>
    <w:rsid w:val="005C5E87"/>
    <w:rsid w:val="005C5FCA"/>
    <w:rsid w:val="005C6027"/>
    <w:rsid w:val="005C603F"/>
    <w:rsid w:val="005C6053"/>
    <w:rsid w:val="005C6107"/>
    <w:rsid w:val="005C612B"/>
    <w:rsid w:val="005C6453"/>
    <w:rsid w:val="005C6604"/>
    <w:rsid w:val="005C660B"/>
    <w:rsid w:val="005C6616"/>
    <w:rsid w:val="005C6846"/>
    <w:rsid w:val="005C689F"/>
    <w:rsid w:val="005C6996"/>
    <w:rsid w:val="005C6C66"/>
    <w:rsid w:val="005C6C6A"/>
    <w:rsid w:val="005C6D08"/>
    <w:rsid w:val="005C6DAE"/>
    <w:rsid w:val="005C6E0A"/>
    <w:rsid w:val="005C6F66"/>
    <w:rsid w:val="005C702A"/>
    <w:rsid w:val="005C703E"/>
    <w:rsid w:val="005C70C4"/>
    <w:rsid w:val="005C7187"/>
    <w:rsid w:val="005C723E"/>
    <w:rsid w:val="005C724E"/>
    <w:rsid w:val="005C7274"/>
    <w:rsid w:val="005C7378"/>
    <w:rsid w:val="005C7381"/>
    <w:rsid w:val="005C74E4"/>
    <w:rsid w:val="005C7543"/>
    <w:rsid w:val="005C75AF"/>
    <w:rsid w:val="005C76A8"/>
    <w:rsid w:val="005C77DA"/>
    <w:rsid w:val="005C77DE"/>
    <w:rsid w:val="005C7E43"/>
    <w:rsid w:val="005C7E81"/>
    <w:rsid w:val="005C7E8C"/>
    <w:rsid w:val="005C7F1A"/>
    <w:rsid w:val="005C7F21"/>
    <w:rsid w:val="005C7FF3"/>
    <w:rsid w:val="005D0191"/>
    <w:rsid w:val="005D01D6"/>
    <w:rsid w:val="005D01F6"/>
    <w:rsid w:val="005D0287"/>
    <w:rsid w:val="005D02A4"/>
    <w:rsid w:val="005D033E"/>
    <w:rsid w:val="005D0367"/>
    <w:rsid w:val="005D03B0"/>
    <w:rsid w:val="005D0624"/>
    <w:rsid w:val="005D0691"/>
    <w:rsid w:val="005D06D2"/>
    <w:rsid w:val="005D0723"/>
    <w:rsid w:val="005D0820"/>
    <w:rsid w:val="005D09AC"/>
    <w:rsid w:val="005D0A5B"/>
    <w:rsid w:val="005D0A93"/>
    <w:rsid w:val="005D0B2E"/>
    <w:rsid w:val="005D0B6F"/>
    <w:rsid w:val="005D0DEF"/>
    <w:rsid w:val="005D0F34"/>
    <w:rsid w:val="005D0FF5"/>
    <w:rsid w:val="005D1021"/>
    <w:rsid w:val="005D1164"/>
    <w:rsid w:val="005D1264"/>
    <w:rsid w:val="005D134B"/>
    <w:rsid w:val="005D1559"/>
    <w:rsid w:val="005D16AE"/>
    <w:rsid w:val="005D178A"/>
    <w:rsid w:val="005D17B8"/>
    <w:rsid w:val="005D1884"/>
    <w:rsid w:val="005D1934"/>
    <w:rsid w:val="005D1A88"/>
    <w:rsid w:val="005D1BAD"/>
    <w:rsid w:val="005D1C22"/>
    <w:rsid w:val="005D1C60"/>
    <w:rsid w:val="005D1CA9"/>
    <w:rsid w:val="005D1DB1"/>
    <w:rsid w:val="005D1E84"/>
    <w:rsid w:val="005D1EF8"/>
    <w:rsid w:val="005D1FB6"/>
    <w:rsid w:val="005D1FC4"/>
    <w:rsid w:val="005D200C"/>
    <w:rsid w:val="005D22F8"/>
    <w:rsid w:val="005D234C"/>
    <w:rsid w:val="005D23A0"/>
    <w:rsid w:val="005D23DB"/>
    <w:rsid w:val="005D2436"/>
    <w:rsid w:val="005D245E"/>
    <w:rsid w:val="005D2880"/>
    <w:rsid w:val="005D294D"/>
    <w:rsid w:val="005D2C04"/>
    <w:rsid w:val="005D2C17"/>
    <w:rsid w:val="005D2D5C"/>
    <w:rsid w:val="005D2EC1"/>
    <w:rsid w:val="005D2EFF"/>
    <w:rsid w:val="005D2F0E"/>
    <w:rsid w:val="005D30F6"/>
    <w:rsid w:val="005D31E5"/>
    <w:rsid w:val="005D327C"/>
    <w:rsid w:val="005D3301"/>
    <w:rsid w:val="005D33B1"/>
    <w:rsid w:val="005D33C6"/>
    <w:rsid w:val="005D347B"/>
    <w:rsid w:val="005D3787"/>
    <w:rsid w:val="005D37D8"/>
    <w:rsid w:val="005D380C"/>
    <w:rsid w:val="005D381F"/>
    <w:rsid w:val="005D388D"/>
    <w:rsid w:val="005D38BA"/>
    <w:rsid w:val="005D3923"/>
    <w:rsid w:val="005D3A1A"/>
    <w:rsid w:val="005D3A7D"/>
    <w:rsid w:val="005D3B13"/>
    <w:rsid w:val="005D3B34"/>
    <w:rsid w:val="005D3C1C"/>
    <w:rsid w:val="005D3DED"/>
    <w:rsid w:val="005D3F1B"/>
    <w:rsid w:val="005D3FF4"/>
    <w:rsid w:val="005D3FFD"/>
    <w:rsid w:val="005D4071"/>
    <w:rsid w:val="005D40D1"/>
    <w:rsid w:val="005D40FB"/>
    <w:rsid w:val="005D4135"/>
    <w:rsid w:val="005D4146"/>
    <w:rsid w:val="005D4184"/>
    <w:rsid w:val="005D41C5"/>
    <w:rsid w:val="005D422B"/>
    <w:rsid w:val="005D438E"/>
    <w:rsid w:val="005D43F5"/>
    <w:rsid w:val="005D4448"/>
    <w:rsid w:val="005D45F6"/>
    <w:rsid w:val="005D46C2"/>
    <w:rsid w:val="005D48F9"/>
    <w:rsid w:val="005D495D"/>
    <w:rsid w:val="005D4980"/>
    <w:rsid w:val="005D4993"/>
    <w:rsid w:val="005D49CD"/>
    <w:rsid w:val="005D4A14"/>
    <w:rsid w:val="005D4B44"/>
    <w:rsid w:val="005D4B66"/>
    <w:rsid w:val="005D4B7D"/>
    <w:rsid w:val="005D4B7F"/>
    <w:rsid w:val="005D4E10"/>
    <w:rsid w:val="005D4EFE"/>
    <w:rsid w:val="005D4F2C"/>
    <w:rsid w:val="005D5040"/>
    <w:rsid w:val="005D5042"/>
    <w:rsid w:val="005D5063"/>
    <w:rsid w:val="005D5092"/>
    <w:rsid w:val="005D5183"/>
    <w:rsid w:val="005D5190"/>
    <w:rsid w:val="005D51B0"/>
    <w:rsid w:val="005D5230"/>
    <w:rsid w:val="005D5376"/>
    <w:rsid w:val="005D5501"/>
    <w:rsid w:val="005D55E9"/>
    <w:rsid w:val="005D5632"/>
    <w:rsid w:val="005D5676"/>
    <w:rsid w:val="005D571E"/>
    <w:rsid w:val="005D5786"/>
    <w:rsid w:val="005D5859"/>
    <w:rsid w:val="005D5883"/>
    <w:rsid w:val="005D58DF"/>
    <w:rsid w:val="005D5CE1"/>
    <w:rsid w:val="005D5EE6"/>
    <w:rsid w:val="005D60DC"/>
    <w:rsid w:val="005D619F"/>
    <w:rsid w:val="005D65EE"/>
    <w:rsid w:val="005D6605"/>
    <w:rsid w:val="005D67E4"/>
    <w:rsid w:val="005D6800"/>
    <w:rsid w:val="005D6867"/>
    <w:rsid w:val="005D689D"/>
    <w:rsid w:val="005D6912"/>
    <w:rsid w:val="005D6947"/>
    <w:rsid w:val="005D6C8A"/>
    <w:rsid w:val="005D6D8B"/>
    <w:rsid w:val="005D6DD4"/>
    <w:rsid w:val="005D6EB2"/>
    <w:rsid w:val="005D6F26"/>
    <w:rsid w:val="005D6FED"/>
    <w:rsid w:val="005D6FF2"/>
    <w:rsid w:val="005D7035"/>
    <w:rsid w:val="005D7043"/>
    <w:rsid w:val="005D7141"/>
    <w:rsid w:val="005D7174"/>
    <w:rsid w:val="005D752F"/>
    <w:rsid w:val="005D75D6"/>
    <w:rsid w:val="005D75D9"/>
    <w:rsid w:val="005D7604"/>
    <w:rsid w:val="005D764F"/>
    <w:rsid w:val="005D793F"/>
    <w:rsid w:val="005D79E9"/>
    <w:rsid w:val="005D7A73"/>
    <w:rsid w:val="005D7A98"/>
    <w:rsid w:val="005D7AB6"/>
    <w:rsid w:val="005D7C7B"/>
    <w:rsid w:val="005D7C91"/>
    <w:rsid w:val="005D7D5B"/>
    <w:rsid w:val="005D7DBF"/>
    <w:rsid w:val="005D7E39"/>
    <w:rsid w:val="005D7EA2"/>
    <w:rsid w:val="005D7EBD"/>
    <w:rsid w:val="005D7FA7"/>
    <w:rsid w:val="005D7FB1"/>
    <w:rsid w:val="005E0234"/>
    <w:rsid w:val="005E02F6"/>
    <w:rsid w:val="005E03EF"/>
    <w:rsid w:val="005E0400"/>
    <w:rsid w:val="005E0443"/>
    <w:rsid w:val="005E047B"/>
    <w:rsid w:val="005E0502"/>
    <w:rsid w:val="005E050C"/>
    <w:rsid w:val="005E058B"/>
    <w:rsid w:val="005E07C2"/>
    <w:rsid w:val="005E08FB"/>
    <w:rsid w:val="005E0926"/>
    <w:rsid w:val="005E09E4"/>
    <w:rsid w:val="005E0AEB"/>
    <w:rsid w:val="005E0B00"/>
    <w:rsid w:val="005E0BAE"/>
    <w:rsid w:val="005E0BBA"/>
    <w:rsid w:val="005E0D69"/>
    <w:rsid w:val="005E0D94"/>
    <w:rsid w:val="005E0EE0"/>
    <w:rsid w:val="005E11DB"/>
    <w:rsid w:val="005E12A2"/>
    <w:rsid w:val="005E1314"/>
    <w:rsid w:val="005E1331"/>
    <w:rsid w:val="005E13B7"/>
    <w:rsid w:val="005E13FC"/>
    <w:rsid w:val="005E16A9"/>
    <w:rsid w:val="005E16FC"/>
    <w:rsid w:val="005E1726"/>
    <w:rsid w:val="005E187D"/>
    <w:rsid w:val="005E1A99"/>
    <w:rsid w:val="005E1B8B"/>
    <w:rsid w:val="005E1BC3"/>
    <w:rsid w:val="005E1D67"/>
    <w:rsid w:val="005E1DA6"/>
    <w:rsid w:val="005E1F00"/>
    <w:rsid w:val="005E21B1"/>
    <w:rsid w:val="005E21CF"/>
    <w:rsid w:val="005E2286"/>
    <w:rsid w:val="005E229D"/>
    <w:rsid w:val="005E23C8"/>
    <w:rsid w:val="005E23DB"/>
    <w:rsid w:val="005E2403"/>
    <w:rsid w:val="005E2481"/>
    <w:rsid w:val="005E24E1"/>
    <w:rsid w:val="005E25FB"/>
    <w:rsid w:val="005E26B5"/>
    <w:rsid w:val="005E26DA"/>
    <w:rsid w:val="005E27C9"/>
    <w:rsid w:val="005E27F6"/>
    <w:rsid w:val="005E2822"/>
    <w:rsid w:val="005E29AB"/>
    <w:rsid w:val="005E2A09"/>
    <w:rsid w:val="005E2A11"/>
    <w:rsid w:val="005E2B3C"/>
    <w:rsid w:val="005E2B51"/>
    <w:rsid w:val="005E2B91"/>
    <w:rsid w:val="005E2B95"/>
    <w:rsid w:val="005E2BAC"/>
    <w:rsid w:val="005E2F02"/>
    <w:rsid w:val="005E2FB5"/>
    <w:rsid w:val="005E30A4"/>
    <w:rsid w:val="005E30FD"/>
    <w:rsid w:val="005E3123"/>
    <w:rsid w:val="005E315E"/>
    <w:rsid w:val="005E3311"/>
    <w:rsid w:val="005E3369"/>
    <w:rsid w:val="005E3391"/>
    <w:rsid w:val="005E33B7"/>
    <w:rsid w:val="005E341D"/>
    <w:rsid w:val="005E34A3"/>
    <w:rsid w:val="005E35AA"/>
    <w:rsid w:val="005E35C8"/>
    <w:rsid w:val="005E36D2"/>
    <w:rsid w:val="005E3756"/>
    <w:rsid w:val="005E3855"/>
    <w:rsid w:val="005E38AA"/>
    <w:rsid w:val="005E399E"/>
    <w:rsid w:val="005E39ED"/>
    <w:rsid w:val="005E3A1E"/>
    <w:rsid w:val="005E3ABC"/>
    <w:rsid w:val="005E3AEB"/>
    <w:rsid w:val="005E3BF9"/>
    <w:rsid w:val="005E3D20"/>
    <w:rsid w:val="005E3E28"/>
    <w:rsid w:val="005E3EC5"/>
    <w:rsid w:val="005E3EE4"/>
    <w:rsid w:val="005E4198"/>
    <w:rsid w:val="005E41AA"/>
    <w:rsid w:val="005E426C"/>
    <w:rsid w:val="005E42D6"/>
    <w:rsid w:val="005E431E"/>
    <w:rsid w:val="005E4390"/>
    <w:rsid w:val="005E4396"/>
    <w:rsid w:val="005E4413"/>
    <w:rsid w:val="005E4495"/>
    <w:rsid w:val="005E465C"/>
    <w:rsid w:val="005E471F"/>
    <w:rsid w:val="005E4821"/>
    <w:rsid w:val="005E4833"/>
    <w:rsid w:val="005E49D1"/>
    <w:rsid w:val="005E4CB8"/>
    <w:rsid w:val="005E4D5E"/>
    <w:rsid w:val="005E4D62"/>
    <w:rsid w:val="005E4D7D"/>
    <w:rsid w:val="005E4E0F"/>
    <w:rsid w:val="005E4E4C"/>
    <w:rsid w:val="005E4F3D"/>
    <w:rsid w:val="005E500E"/>
    <w:rsid w:val="005E51F9"/>
    <w:rsid w:val="005E5244"/>
    <w:rsid w:val="005E54D2"/>
    <w:rsid w:val="005E55BC"/>
    <w:rsid w:val="005E55F7"/>
    <w:rsid w:val="005E5625"/>
    <w:rsid w:val="005E574F"/>
    <w:rsid w:val="005E5988"/>
    <w:rsid w:val="005E5A1C"/>
    <w:rsid w:val="005E5B7E"/>
    <w:rsid w:val="005E5BB5"/>
    <w:rsid w:val="005E5BF2"/>
    <w:rsid w:val="005E5D64"/>
    <w:rsid w:val="005E5D66"/>
    <w:rsid w:val="005E5E76"/>
    <w:rsid w:val="005E5F41"/>
    <w:rsid w:val="005E5FBB"/>
    <w:rsid w:val="005E6039"/>
    <w:rsid w:val="005E60A5"/>
    <w:rsid w:val="005E611C"/>
    <w:rsid w:val="005E61B2"/>
    <w:rsid w:val="005E643E"/>
    <w:rsid w:val="005E65A6"/>
    <w:rsid w:val="005E6625"/>
    <w:rsid w:val="005E66D0"/>
    <w:rsid w:val="005E6886"/>
    <w:rsid w:val="005E68E0"/>
    <w:rsid w:val="005E69C3"/>
    <w:rsid w:val="005E69EE"/>
    <w:rsid w:val="005E6B07"/>
    <w:rsid w:val="005E6EDC"/>
    <w:rsid w:val="005E6F67"/>
    <w:rsid w:val="005E704F"/>
    <w:rsid w:val="005E709A"/>
    <w:rsid w:val="005E70CD"/>
    <w:rsid w:val="005E718B"/>
    <w:rsid w:val="005E72D3"/>
    <w:rsid w:val="005E7397"/>
    <w:rsid w:val="005E73BB"/>
    <w:rsid w:val="005E744F"/>
    <w:rsid w:val="005E74B2"/>
    <w:rsid w:val="005E74E6"/>
    <w:rsid w:val="005E7651"/>
    <w:rsid w:val="005E77E9"/>
    <w:rsid w:val="005E78CE"/>
    <w:rsid w:val="005E78DC"/>
    <w:rsid w:val="005E79CC"/>
    <w:rsid w:val="005E7A03"/>
    <w:rsid w:val="005E7A6E"/>
    <w:rsid w:val="005E7BFE"/>
    <w:rsid w:val="005E7C01"/>
    <w:rsid w:val="005E7D1D"/>
    <w:rsid w:val="005E7DF1"/>
    <w:rsid w:val="005F01D9"/>
    <w:rsid w:val="005F0205"/>
    <w:rsid w:val="005F0354"/>
    <w:rsid w:val="005F0421"/>
    <w:rsid w:val="005F0494"/>
    <w:rsid w:val="005F0542"/>
    <w:rsid w:val="005F05AA"/>
    <w:rsid w:val="005F060E"/>
    <w:rsid w:val="005F068C"/>
    <w:rsid w:val="005F079D"/>
    <w:rsid w:val="005F08E4"/>
    <w:rsid w:val="005F0946"/>
    <w:rsid w:val="005F0A60"/>
    <w:rsid w:val="005F0B8B"/>
    <w:rsid w:val="005F0B9A"/>
    <w:rsid w:val="005F0C33"/>
    <w:rsid w:val="005F0C73"/>
    <w:rsid w:val="005F0D23"/>
    <w:rsid w:val="005F0D27"/>
    <w:rsid w:val="005F0D7F"/>
    <w:rsid w:val="005F0E8A"/>
    <w:rsid w:val="005F0FDB"/>
    <w:rsid w:val="005F114B"/>
    <w:rsid w:val="005F11C1"/>
    <w:rsid w:val="005F1240"/>
    <w:rsid w:val="005F12A3"/>
    <w:rsid w:val="005F13E4"/>
    <w:rsid w:val="005F145A"/>
    <w:rsid w:val="005F1552"/>
    <w:rsid w:val="005F1556"/>
    <w:rsid w:val="005F17B1"/>
    <w:rsid w:val="005F1968"/>
    <w:rsid w:val="005F1A4A"/>
    <w:rsid w:val="005F1D1F"/>
    <w:rsid w:val="005F1D40"/>
    <w:rsid w:val="005F2082"/>
    <w:rsid w:val="005F21D3"/>
    <w:rsid w:val="005F21F8"/>
    <w:rsid w:val="005F24EB"/>
    <w:rsid w:val="005F25D7"/>
    <w:rsid w:val="005F268A"/>
    <w:rsid w:val="005F26E7"/>
    <w:rsid w:val="005F2AA0"/>
    <w:rsid w:val="005F2AB7"/>
    <w:rsid w:val="005F2B41"/>
    <w:rsid w:val="005F2C31"/>
    <w:rsid w:val="005F2D4B"/>
    <w:rsid w:val="005F2E1E"/>
    <w:rsid w:val="005F2E92"/>
    <w:rsid w:val="005F2EEA"/>
    <w:rsid w:val="005F3019"/>
    <w:rsid w:val="005F307A"/>
    <w:rsid w:val="005F3082"/>
    <w:rsid w:val="005F308A"/>
    <w:rsid w:val="005F30D8"/>
    <w:rsid w:val="005F319C"/>
    <w:rsid w:val="005F3209"/>
    <w:rsid w:val="005F33AB"/>
    <w:rsid w:val="005F34C2"/>
    <w:rsid w:val="005F350A"/>
    <w:rsid w:val="005F36D7"/>
    <w:rsid w:val="005F3799"/>
    <w:rsid w:val="005F39C7"/>
    <w:rsid w:val="005F3B28"/>
    <w:rsid w:val="005F3C31"/>
    <w:rsid w:val="005F3D31"/>
    <w:rsid w:val="005F3D59"/>
    <w:rsid w:val="005F3DC7"/>
    <w:rsid w:val="005F3FCB"/>
    <w:rsid w:val="005F4095"/>
    <w:rsid w:val="005F40C2"/>
    <w:rsid w:val="005F40F1"/>
    <w:rsid w:val="005F422F"/>
    <w:rsid w:val="005F4320"/>
    <w:rsid w:val="005F448F"/>
    <w:rsid w:val="005F449D"/>
    <w:rsid w:val="005F44EE"/>
    <w:rsid w:val="005F45D8"/>
    <w:rsid w:val="005F465A"/>
    <w:rsid w:val="005F4792"/>
    <w:rsid w:val="005F482B"/>
    <w:rsid w:val="005F48B5"/>
    <w:rsid w:val="005F49B0"/>
    <w:rsid w:val="005F49B1"/>
    <w:rsid w:val="005F49EC"/>
    <w:rsid w:val="005F49FE"/>
    <w:rsid w:val="005F4A7D"/>
    <w:rsid w:val="005F4B00"/>
    <w:rsid w:val="005F4CF2"/>
    <w:rsid w:val="005F4D84"/>
    <w:rsid w:val="005F4E47"/>
    <w:rsid w:val="005F4E95"/>
    <w:rsid w:val="005F4F04"/>
    <w:rsid w:val="005F4F62"/>
    <w:rsid w:val="005F4FD1"/>
    <w:rsid w:val="005F5017"/>
    <w:rsid w:val="005F5256"/>
    <w:rsid w:val="005F5339"/>
    <w:rsid w:val="005F5420"/>
    <w:rsid w:val="005F543C"/>
    <w:rsid w:val="005F5635"/>
    <w:rsid w:val="005F5730"/>
    <w:rsid w:val="005F57C8"/>
    <w:rsid w:val="005F5835"/>
    <w:rsid w:val="005F584F"/>
    <w:rsid w:val="005F5924"/>
    <w:rsid w:val="005F5A3A"/>
    <w:rsid w:val="005F5A60"/>
    <w:rsid w:val="005F5AF6"/>
    <w:rsid w:val="005F5D18"/>
    <w:rsid w:val="005F5DFD"/>
    <w:rsid w:val="005F5E33"/>
    <w:rsid w:val="005F5E4F"/>
    <w:rsid w:val="005F5E94"/>
    <w:rsid w:val="005F603F"/>
    <w:rsid w:val="005F6067"/>
    <w:rsid w:val="005F6088"/>
    <w:rsid w:val="005F62BB"/>
    <w:rsid w:val="005F6418"/>
    <w:rsid w:val="005F644D"/>
    <w:rsid w:val="005F64E9"/>
    <w:rsid w:val="005F64ED"/>
    <w:rsid w:val="005F6578"/>
    <w:rsid w:val="005F65EC"/>
    <w:rsid w:val="005F65F1"/>
    <w:rsid w:val="005F668A"/>
    <w:rsid w:val="005F6818"/>
    <w:rsid w:val="005F695E"/>
    <w:rsid w:val="005F6ADC"/>
    <w:rsid w:val="005F6B1A"/>
    <w:rsid w:val="005F6B28"/>
    <w:rsid w:val="005F6C52"/>
    <w:rsid w:val="005F6D9D"/>
    <w:rsid w:val="005F6E37"/>
    <w:rsid w:val="005F6EF8"/>
    <w:rsid w:val="005F70AA"/>
    <w:rsid w:val="005F728D"/>
    <w:rsid w:val="005F72AA"/>
    <w:rsid w:val="005F72D1"/>
    <w:rsid w:val="005F736B"/>
    <w:rsid w:val="005F73A5"/>
    <w:rsid w:val="005F763C"/>
    <w:rsid w:val="005F7724"/>
    <w:rsid w:val="005F7740"/>
    <w:rsid w:val="005F7774"/>
    <w:rsid w:val="005F77C3"/>
    <w:rsid w:val="005F78F1"/>
    <w:rsid w:val="005F795D"/>
    <w:rsid w:val="005F7ADF"/>
    <w:rsid w:val="005F7CA3"/>
    <w:rsid w:val="005F7CD4"/>
    <w:rsid w:val="005F7D51"/>
    <w:rsid w:val="005F7D9F"/>
    <w:rsid w:val="005F7DD3"/>
    <w:rsid w:val="005F7E40"/>
    <w:rsid w:val="005F7F1B"/>
    <w:rsid w:val="005F7F29"/>
    <w:rsid w:val="005F7F50"/>
    <w:rsid w:val="00600021"/>
    <w:rsid w:val="006001D9"/>
    <w:rsid w:val="00600277"/>
    <w:rsid w:val="00600309"/>
    <w:rsid w:val="00600372"/>
    <w:rsid w:val="0060048A"/>
    <w:rsid w:val="0060056A"/>
    <w:rsid w:val="00600708"/>
    <w:rsid w:val="0060082F"/>
    <w:rsid w:val="0060091F"/>
    <w:rsid w:val="006009D0"/>
    <w:rsid w:val="00600A98"/>
    <w:rsid w:val="00600A9F"/>
    <w:rsid w:val="00600AE8"/>
    <w:rsid w:val="00600B9D"/>
    <w:rsid w:val="00600B9F"/>
    <w:rsid w:val="00600D00"/>
    <w:rsid w:val="00600DFC"/>
    <w:rsid w:val="00600EC0"/>
    <w:rsid w:val="00600F63"/>
    <w:rsid w:val="0060103D"/>
    <w:rsid w:val="0060110E"/>
    <w:rsid w:val="0060122E"/>
    <w:rsid w:val="00601236"/>
    <w:rsid w:val="006012A6"/>
    <w:rsid w:val="0060149E"/>
    <w:rsid w:val="0060155E"/>
    <w:rsid w:val="00601570"/>
    <w:rsid w:val="00601608"/>
    <w:rsid w:val="00601641"/>
    <w:rsid w:val="0060177D"/>
    <w:rsid w:val="006017E0"/>
    <w:rsid w:val="0060189F"/>
    <w:rsid w:val="0060198B"/>
    <w:rsid w:val="00601AF7"/>
    <w:rsid w:val="00601B2E"/>
    <w:rsid w:val="00601BC2"/>
    <w:rsid w:val="00601C19"/>
    <w:rsid w:val="00601CC6"/>
    <w:rsid w:val="00601D04"/>
    <w:rsid w:val="00601E29"/>
    <w:rsid w:val="00601E9E"/>
    <w:rsid w:val="00601F65"/>
    <w:rsid w:val="0060204A"/>
    <w:rsid w:val="006021C8"/>
    <w:rsid w:val="00602252"/>
    <w:rsid w:val="006022FA"/>
    <w:rsid w:val="006022FC"/>
    <w:rsid w:val="006023F6"/>
    <w:rsid w:val="0060243F"/>
    <w:rsid w:val="0060250E"/>
    <w:rsid w:val="0060252F"/>
    <w:rsid w:val="006025C9"/>
    <w:rsid w:val="0060260F"/>
    <w:rsid w:val="0060265C"/>
    <w:rsid w:val="00602776"/>
    <w:rsid w:val="00602827"/>
    <w:rsid w:val="0060287D"/>
    <w:rsid w:val="00602888"/>
    <w:rsid w:val="006029ED"/>
    <w:rsid w:val="00602A76"/>
    <w:rsid w:val="00602B96"/>
    <w:rsid w:val="00602C91"/>
    <w:rsid w:val="00602D08"/>
    <w:rsid w:val="00602D0A"/>
    <w:rsid w:val="00602DDC"/>
    <w:rsid w:val="00602E75"/>
    <w:rsid w:val="00602E80"/>
    <w:rsid w:val="00602ECE"/>
    <w:rsid w:val="00602EF4"/>
    <w:rsid w:val="00603068"/>
    <w:rsid w:val="00603093"/>
    <w:rsid w:val="00603291"/>
    <w:rsid w:val="006032C9"/>
    <w:rsid w:val="00603360"/>
    <w:rsid w:val="006033AD"/>
    <w:rsid w:val="0060361D"/>
    <w:rsid w:val="00603666"/>
    <w:rsid w:val="00603694"/>
    <w:rsid w:val="0060373D"/>
    <w:rsid w:val="0060382A"/>
    <w:rsid w:val="006038AD"/>
    <w:rsid w:val="006038E0"/>
    <w:rsid w:val="00603928"/>
    <w:rsid w:val="00603945"/>
    <w:rsid w:val="00603A9E"/>
    <w:rsid w:val="00603B72"/>
    <w:rsid w:val="00603C63"/>
    <w:rsid w:val="00603D77"/>
    <w:rsid w:val="00603EDA"/>
    <w:rsid w:val="00603F82"/>
    <w:rsid w:val="00603FA5"/>
    <w:rsid w:val="00603FC9"/>
    <w:rsid w:val="0060403F"/>
    <w:rsid w:val="00604096"/>
    <w:rsid w:val="006040FD"/>
    <w:rsid w:val="00604180"/>
    <w:rsid w:val="0060425F"/>
    <w:rsid w:val="00604266"/>
    <w:rsid w:val="006044C8"/>
    <w:rsid w:val="00604605"/>
    <w:rsid w:val="00604665"/>
    <w:rsid w:val="006047F5"/>
    <w:rsid w:val="006047FD"/>
    <w:rsid w:val="006047FF"/>
    <w:rsid w:val="0060485B"/>
    <w:rsid w:val="006048E6"/>
    <w:rsid w:val="00604A40"/>
    <w:rsid w:val="00604AC1"/>
    <w:rsid w:val="00604CF3"/>
    <w:rsid w:val="00604DEF"/>
    <w:rsid w:val="00604EEB"/>
    <w:rsid w:val="00604F2E"/>
    <w:rsid w:val="0060501A"/>
    <w:rsid w:val="00605022"/>
    <w:rsid w:val="0060506F"/>
    <w:rsid w:val="00605092"/>
    <w:rsid w:val="006050A4"/>
    <w:rsid w:val="00605138"/>
    <w:rsid w:val="00605154"/>
    <w:rsid w:val="00605182"/>
    <w:rsid w:val="006052D0"/>
    <w:rsid w:val="00605365"/>
    <w:rsid w:val="00605408"/>
    <w:rsid w:val="0060542C"/>
    <w:rsid w:val="0060550F"/>
    <w:rsid w:val="00605562"/>
    <w:rsid w:val="00605640"/>
    <w:rsid w:val="006056E8"/>
    <w:rsid w:val="00605773"/>
    <w:rsid w:val="006057E6"/>
    <w:rsid w:val="0060585A"/>
    <w:rsid w:val="006058D4"/>
    <w:rsid w:val="00605A11"/>
    <w:rsid w:val="00605A7C"/>
    <w:rsid w:val="00605AAD"/>
    <w:rsid w:val="00605BD6"/>
    <w:rsid w:val="00605C04"/>
    <w:rsid w:val="00605C20"/>
    <w:rsid w:val="00605CF3"/>
    <w:rsid w:val="00605D02"/>
    <w:rsid w:val="00605D5F"/>
    <w:rsid w:val="00605D74"/>
    <w:rsid w:val="00605EAB"/>
    <w:rsid w:val="00605EED"/>
    <w:rsid w:val="00605FC1"/>
    <w:rsid w:val="0060616A"/>
    <w:rsid w:val="00606196"/>
    <w:rsid w:val="006061E9"/>
    <w:rsid w:val="00606293"/>
    <w:rsid w:val="006062B1"/>
    <w:rsid w:val="006063B4"/>
    <w:rsid w:val="0060649B"/>
    <w:rsid w:val="00606813"/>
    <w:rsid w:val="00606862"/>
    <w:rsid w:val="0060687F"/>
    <w:rsid w:val="00606912"/>
    <w:rsid w:val="00606BB2"/>
    <w:rsid w:val="00606DBD"/>
    <w:rsid w:val="00606FDE"/>
    <w:rsid w:val="006070BD"/>
    <w:rsid w:val="00607103"/>
    <w:rsid w:val="0060720C"/>
    <w:rsid w:val="00607254"/>
    <w:rsid w:val="006072FA"/>
    <w:rsid w:val="00607360"/>
    <w:rsid w:val="00607569"/>
    <w:rsid w:val="006075DA"/>
    <w:rsid w:val="00607696"/>
    <w:rsid w:val="006076C2"/>
    <w:rsid w:val="0060774E"/>
    <w:rsid w:val="0060776E"/>
    <w:rsid w:val="006077AB"/>
    <w:rsid w:val="006077E3"/>
    <w:rsid w:val="0060791C"/>
    <w:rsid w:val="00607924"/>
    <w:rsid w:val="00607984"/>
    <w:rsid w:val="006079B5"/>
    <w:rsid w:val="00607BD0"/>
    <w:rsid w:val="00607C53"/>
    <w:rsid w:val="00607D81"/>
    <w:rsid w:val="00607DC7"/>
    <w:rsid w:val="00607FE3"/>
    <w:rsid w:val="00610072"/>
    <w:rsid w:val="006100FA"/>
    <w:rsid w:val="0061016E"/>
    <w:rsid w:val="00610194"/>
    <w:rsid w:val="0061026A"/>
    <w:rsid w:val="00610324"/>
    <w:rsid w:val="006104A0"/>
    <w:rsid w:val="006104C7"/>
    <w:rsid w:val="00610604"/>
    <w:rsid w:val="00610692"/>
    <w:rsid w:val="0061069D"/>
    <w:rsid w:val="006106FA"/>
    <w:rsid w:val="0061077F"/>
    <w:rsid w:val="0061079F"/>
    <w:rsid w:val="00610945"/>
    <w:rsid w:val="00610961"/>
    <w:rsid w:val="00610A44"/>
    <w:rsid w:val="00610A60"/>
    <w:rsid w:val="00610C4D"/>
    <w:rsid w:val="00610C97"/>
    <w:rsid w:val="00610D2D"/>
    <w:rsid w:val="00610D51"/>
    <w:rsid w:val="00610DAB"/>
    <w:rsid w:val="00610E0D"/>
    <w:rsid w:val="00610F11"/>
    <w:rsid w:val="006111D5"/>
    <w:rsid w:val="006111E1"/>
    <w:rsid w:val="00611258"/>
    <w:rsid w:val="006112EF"/>
    <w:rsid w:val="0061135E"/>
    <w:rsid w:val="006113F6"/>
    <w:rsid w:val="00611466"/>
    <w:rsid w:val="006114B5"/>
    <w:rsid w:val="006114C5"/>
    <w:rsid w:val="00611517"/>
    <w:rsid w:val="00611584"/>
    <w:rsid w:val="006115B6"/>
    <w:rsid w:val="00611607"/>
    <w:rsid w:val="00611686"/>
    <w:rsid w:val="006116D6"/>
    <w:rsid w:val="00611874"/>
    <w:rsid w:val="00611937"/>
    <w:rsid w:val="00611ACA"/>
    <w:rsid w:val="00611B4A"/>
    <w:rsid w:val="00611B5B"/>
    <w:rsid w:val="00611BA1"/>
    <w:rsid w:val="00611CA0"/>
    <w:rsid w:val="00611CEE"/>
    <w:rsid w:val="00611D76"/>
    <w:rsid w:val="00611F15"/>
    <w:rsid w:val="00611F78"/>
    <w:rsid w:val="00611F89"/>
    <w:rsid w:val="00611F8C"/>
    <w:rsid w:val="00611F9E"/>
    <w:rsid w:val="006120B7"/>
    <w:rsid w:val="0061217E"/>
    <w:rsid w:val="0061220D"/>
    <w:rsid w:val="0061221A"/>
    <w:rsid w:val="00612287"/>
    <w:rsid w:val="0061230B"/>
    <w:rsid w:val="0061235A"/>
    <w:rsid w:val="006123A2"/>
    <w:rsid w:val="00612405"/>
    <w:rsid w:val="00612680"/>
    <w:rsid w:val="006126B0"/>
    <w:rsid w:val="0061279C"/>
    <w:rsid w:val="006127B3"/>
    <w:rsid w:val="00612876"/>
    <w:rsid w:val="006128E6"/>
    <w:rsid w:val="0061290F"/>
    <w:rsid w:val="00612992"/>
    <w:rsid w:val="006129B0"/>
    <w:rsid w:val="00612A72"/>
    <w:rsid w:val="00612B0E"/>
    <w:rsid w:val="00612C8A"/>
    <w:rsid w:val="00612D44"/>
    <w:rsid w:val="00612D8E"/>
    <w:rsid w:val="00612DAB"/>
    <w:rsid w:val="00612DE8"/>
    <w:rsid w:val="00612E5A"/>
    <w:rsid w:val="00612EA1"/>
    <w:rsid w:val="00612ED3"/>
    <w:rsid w:val="0061305E"/>
    <w:rsid w:val="0061307A"/>
    <w:rsid w:val="006130D2"/>
    <w:rsid w:val="0061313E"/>
    <w:rsid w:val="00613201"/>
    <w:rsid w:val="00613224"/>
    <w:rsid w:val="0061352D"/>
    <w:rsid w:val="0061360E"/>
    <w:rsid w:val="00613724"/>
    <w:rsid w:val="00613793"/>
    <w:rsid w:val="006137B6"/>
    <w:rsid w:val="00613978"/>
    <w:rsid w:val="00613988"/>
    <w:rsid w:val="006139CF"/>
    <w:rsid w:val="00613A4C"/>
    <w:rsid w:val="00613AB5"/>
    <w:rsid w:val="00613B74"/>
    <w:rsid w:val="00613DAD"/>
    <w:rsid w:val="00613DF0"/>
    <w:rsid w:val="00613E4F"/>
    <w:rsid w:val="00613ECC"/>
    <w:rsid w:val="00614012"/>
    <w:rsid w:val="0061403F"/>
    <w:rsid w:val="00614232"/>
    <w:rsid w:val="006142D7"/>
    <w:rsid w:val="006142E1"/>
    <w:rsid w:val="006142F1"/>
    <w:rsid w:val="0061432F"/>
    <w:rsid w:val="0061447D"/>
    <w:rsid w:val="00614517"/>
    <w:rsid w:val="0061454A"/>
    <w:rsid w:val="006145FE"/>
    <w:rsid w:val="00614741"/>
    <w:rsid w:val="006147A9"/>
    <w:rsid w:val="00614891"/>
    <w:rsid w:val="0061490F"/>
    <w:rsid w:val="00614A9A"/>
    <w:rsid w:val="00614A9B"/>
    <w:rsid w:val="00614CDC"/>
    <w:rsid w:val="00614D0D"/>
    <w:rsid w:val="00614D2D"/>
    <w:rsid w:val="00614D69"/>
    <w:rsid w:val="00614D73"/>
    <w:rsid w:val="00614E0D"/>
    <w:rsid w:val="00614E74"/>
    <w:rsid w:val="00614E78"/>
    <w:rsid w:val="00614F12"/>
    <w:rsid w:val="00614F94"/>
    <w:rsid w:val="00615124"/>
    <w:rsid w:val="006151A2"/>
    <w:rsid w:val="00615294"/>
    <w:rsid w:val="006152FF"/>
    <w:rsid w:val="00615410"/>
    <w:rsid w:val="0061548A"/>
    <w:rsid w:val="006154AC"/>
    <w:rsid w:val="006154CF"/>
    <w:rsid w:val="0061558F"/>
    <w:rsid w:val="00615828"/>
    <w:rsid w:val="0061582E"/>
    <w:rsid w:val="0061588F"/>
    <w:rsid w:val="006158A0"/>
    <w:rsid w:val="006159FC"/>
    <w:rsid w:val="00615A6F"/>
    <w:rsid w:val="00615ABA"/>
    <w:rsid w:val="00615B90"/>
    <w:rsid w:val="00615BF8"/>
    <w:rsid w:val="00615D34"/>
    <w:rsid w:val="00615E9D"/>
    <w:rsid w:val="00615F53"/>
    <w:rsid w:val="00615F56"/>
    <w:rsid w:val="00616012"/>
    <w:rsid w:val="006160B2"/>
    <w:rsid w:val="0061636C"/>
    <w:rsid w:val="006164C1"/>
    <w:rsid w:val="006164D9"/>
    <w:rsid w:val="00616564"/>
    <w:rsid w:val="006167C4"/>
    <w:rsid w:val="006167CB"/>
    <w:rsid w:val="0061698D"/>
    <w:rsid w:val="0061699C"/>
    <w:rsid w:val="00616A03"/>
    <w:rsid w:val="00616A54"/>
    <w:rsid w:val="00616B41"/>
    <w:rsid w:val="00616B52"/>
    <w:rsid w:val="00616BD8"/>
    <w:rsid w:val="00616D1A"/>
    <w:rsid w:val="00616DE4"/>
    <w:rsid w:val="0061703D"/>
    <w:rsid w:val="0061706F"/>
    <w:rsid w:val="006170E6"/>
    <w:rsid w:val="006171BD"/>
    <w:rsid w:val="00617260"/>
    <w:rsid w:val="006172A2"/>
    <w:rsid w:val="00617676"/>
    <w:rsid w:val="006176A9"/>
    <w:rsid w:val="006177DA"/>
    <w:rsid w:val="00617868"/>
    <w:rsid w:val="006178AF"/>
    <w:rsid w:val="006178B9"/>
    <w:rsid w:val="006178BC"/>
    <w:rsid w:val="006178FB"/>
    <w:rsid w:val="00617ABF"/>
    <w:rsid w:val="00617D54"/>
    <w:rsid w:val="00617E94"/>
    <w:rsid w:val="00617F8B"/>
    <w:rsid w:val="00620048"/>
    <w:rsid w:val="0062017A"/>
    <w:rsid w:val="0062024B"/>
    <w:rsid w:val="00620314"/>
    <w:rsid w:val="00620326"/>
    <w:rsid w:val="0062034E"/>
    <w:rsid w:val="00620360"/>
    <w:rsid w:val="00620368"/>
    <w:rsid w:val="006204AF"/>
    <w:rsid w:val="00620515"/>
    <w:rsid w:val="006205EF"/>
    <w:rsid w:val="0062060C"/>
    <w:rsid w:val="00620675"/>
    <w:rsid w:val="00620676"/>
    <w:rsid w:val="0062074B"/>
    <w:rsid w:val="0062077E"/>
    <w:rsid w:val="006207C4"/>
    <w:rsid w:val="0062096C"/>
    <w:rsid w:val="00620A51"/>
    <w:rsid w:val="00620D15"/>
    <w:rsid w:val="00620D32"/>
    <w:rsid w:val="00621017"/>
    <w:rsid w:val="006210EE"/>
    <w:rsid w:val="006211A3"/>
    <w:rsid w:val="006212D3"/>
    <w:rsid w:val="006212EB"/>
    <w:rsid w:val="0062130A"/>
    <w:rsid w:val="00621323"/>
    <w:rsid w:val="00621374"/>
    <w:rsid w:val="0062140F"/>
    <w:rsid w:val="00621528"/>
    <w:rsid w:val="006215D8"/>
    <w:rsid w:val="00621675"/>
    <w:rsid w:val="0062172E"/>
    <w:rsid w:val="006218DC"/>
    <w:rsid w:val="00621ABB"/>
    <w:rsid w:val="00621AC4"/>
    <w:rsid w:val="00621B11"/>
    <w:rsid w:val="00621C25"/>
    <w:rsid w:val="00621D2A"/>
    <w:rsid w:val="00621DBF"/>
    <w:rsid w:val="00621DF7"/>
    <w:rsid w:val="00622035"/>
    <w:rsid w:val="006220FF"/>
    <w:rsid w:val="00622249"/>
    <w:rsid w:val="00622288"/>
    <w:rsid w:val="00622325"/>
    <w:rsid w:val="00622422"/>
    <w:rsid w:val="0062256C"/>
    <w:rsid w:val="006225B3"/>
    <w:rsid w:val="0062276B"/>
    <w:rsid w:val="00622845"/>
    <w:rsid w:val="00622D31"/>
    <w:rsid w:val="00622E83"/>
    <w:rsid w:val="00623059"/>
    <w:rsid w:val="00623083"/>
    <w:rsid w:val="00623090"/>
    <w:rsid w:val="006231AE"/>
    <w:rsid w:val="00623297"/>
    <w:rsid w:val="0062334A"/>
    <w:rsid w:val="0062340D"/>
    <w:rsid w:val="006234CD"/>
    <w:rsid w:val="00623634"/>
    <w:rsid w:val="00623757"/>
    <w:rsid w:val="00623839"/>
    <w:rsid w:val="00623861"/>
    <w:rsid w:val="006238D7"/>
    <w:rsid w:val="0062391A"/>
    <w:rsid w:val="0062391C"/>
    <w:rsid w:val="00623A18"/>
    <w:rsid w:val="00623BC7"/>
    <w:rsid w:val="00623E34"/>
    <w:rsid w:val="00623E5A"/>
    <w:rsid w:val="00623E64"/>
    <w:rsid w:val="00623EAD"/>
    <w:rsid w:val="00623ED8"/>
    <w:rsid w:val="00623EE0"/>
    <w:rsid w:val="00623F3C"/>
    <w:rsid w:val="00623F6D"/>
    <w:rsid w:val="006240CC"/>
    <w:rsid w:val="00624129"/>
    <w:rsid w:val="006241FA"/>
    <w:rsid w:val="0062440D"/>
    <w:rsid w:val="00624416"/>
    <w:rsid w:val="006244DA"/>
    <w:rsid w:val="0062454F"/>
    <w:rsid w:val="0062461D"/>
    <w:rsid w:val="00624662"/>
    <w:rsid w:val="0062477E"/>
    <w:rsid w:val="006249FD"/>
    <w:rsid w:val="006249FE"/>
    <w:rsid w:val="00624A7B"/>
    <w:rsid w:val="00624B81"/>
    <w:rsid w:val="00624B90"/>
    <w:rsid w:val="00624BD0"/>
    <w:rsid w:val="00624C3C"/>
    <w:rsid w:val="00624C5B"/>
    <w:rsid w:val="00624E04"/>
    <w:rsid w:val="00624F24"/>
    <w:rsid w:val="00624FEF"/>
    <w:rsid w:val="00625042"/>
    <w:rsid w:val="006251B4"/>
    <w:rsid w:val="0062522F"/>
    <w:rsid w:val="006252D7"/>
    <w:rsid w:val="006253EE"/>
    <w:rsid w:val="00625444"/>
    <w:rsid w:val="00625460"/>
    <w:rsid w:val="006254BE"/>
    <w:rsid w:val="00625523"/>
    <w:rsid w:val="0062568C"/>
    <w:rsid w:val="006256AF"/>
    <w:rsid w:val="006256F4"/>
    <w:rsid w:val="006257D7"/>
    <w:rsid w:val="00625808"/>
    <w:rsid w:val="00625907"/>
    <w:rsid w:val="0062594E"/>
    <w:rsid w:val="00625ACE"/>
    <w:rsid w:val="00625BF7"/>
    <w:rsid w:val="00625C55"/>
    <w:rsid w:val="00625D8B"/>
    <w:rsid w:val="00625DA3"/>
    <w:rsid w:val="00625F1F"/>
    <w:rsid w:val="00625F5C"/>
    <w:rsid w:val="00625F64"/>
    <w:rsid w:val="00625FBE"/>
    <w:rsid w:val="00626122"/>
    <w:rsid w:val="00626180"/>
    <w:rsid w:val="006262DA"/>
    <w:rsid w:val="0062633B"/>
    <w:rsid w:val="00626580"/>
    <w:rsid w:val="00626615"/>
    <w:rsid w:val="00626663"/>
    <w:rsid w:val="00626692"/>
    <w:rsid w:val="006266B3"/>
    <w:rsid w:val="00626850"/>
    <w:rsid w:val="00626B6B"/>
    <w:rsid w:val="00626CD1"/>
    <w:rsid w:val="00626D2F"/>
    <w:rsid w:val="00626DD9"/>
    <w:rsid w:val="00626E6C"/>
    <w:rsid w:val="00626E77"/>
    <w:rsid w:val="00626E94"/>
    <w:rsid w:val="00626FC5"/>
    <w:rsid w:val="00626FE1"/>
    <w:rsid w:val="00627003"/>
    <w:rsid w:val="00627128"/>
    <w:rsid w:val="006271D1"/>
    <w:rsid w:val="00627202"/>
    <w:rsid w:val="00627285"/>
    <w:rsid w:val="0062729C"/>
    <w:rsid w:val="006272F6"/>
    <w:rsid w:val="00627398"/>
    <w:rsid w:val="006273E0"/>
    <w:rsid w:val="00627447"/>
    <w:rsid w:val="0062745B"/>
    <w:rsid w:val="00627524"/>
    <w:rsid w:val="006276C2"/>
    <w:rsid w:val="00627710"/>
    <w:rsid w:val="006277B9"/>
    <w:rsid w:val="00627813"/>
    <w:rsid w:val="00627826"/>
    <w:rsid w:val="00627930"/>
    <w:rsid w:val="006279F0"/>
    <w:rsid w:val="00627A82"/>
    <w:rsid w:val="00627BA2"/>
    <w:rsid w:val="00627C08"/>
    <w:rsid w:val="00627C46"/>
    <w:rsid w:val="00627F74"/>
    <w:rsid w:val="0063001E"/>
    <w:rsid w:val="00630107"/>
    <w:rsid w:val="00630262"/>
    <w:rsid w:val="0063039A"/>
    <w:rsid w:val="0063059C"/>
    <w:rsid w:val="00630657"/>
    <w:rsid w:val="006306C6"/>
    <w:rsid w:val="006306CA"/>
    <w:rsid w:val="0063077C"/>
    <w:rsid w:val="006307A4"/>
    <w:rsid w:val="00630973"/>
    <w:rsid w:val="00630A7B"/>
    <w:rsid w:val="00630B2E"/>
    <w:rsid w:val="00630E6E"/>
    <w:rsid w:val="00630F47"/>
    <w:rsid w:val="00630FCA"/>
    <w:rsid w:val="00630FEE"/>
    <w:rsid w:val="0063102C"/>
    <w:rsid w:val="0063120D"/>
    <w:rsid w:val="006314C3"/>
    <w:rsid w:val="0063166D"/>
    <w:rsid w:val="0063175D"/>
    <w:rsid w:val="00631852"/>
    <w:rsid w:val="0063187F"/>
    <w:rsid w:val="006318D3"/>
    <w:rsid w:val="0063198F"/>
    <w:rsid w:val="00631BD8"/>
    <w:rsid w:val="00631D4A"/>
    <w:rsid w:val="00631E7E"/>
    <w:rsid w:val="00631ECD"/>
    <w:rsid w:val="00631F29"/>
    <w:rsid w:val="006320D5"/>
    <w:rsid w:val="00632256"/>
    <w:rsid w:val="006322BB"/>
    <w:rsid w:val="00632433"/>
    <w:rsid w:val="0063254C"/>
    <w:rsid w:val="00632562"/>
    <w:rsid w:val="00632594"/>
    <w:rsid w:val="006325C6"/>
    <w:rsid w:val="006325C8"/>
    <w:rsid w:val="00632723"/>
    <w:rsid w:val="00632745"/>
    <w:rsid w:val="006328B1"/>
    <w:rsid w:val="006328F8"/>
    <w:rsid w:val="00632959"/>
    <w:rsid w:val="00632974"/>
    <w:rsid w:val="006329DE"/>
    <w:rsid w:val="00632ABF"/>
    <w:rsid w:val="00632B1B"/>
    <w:rsid w:val="00632B87"/>
    <w:rsid w:val="00632B89"/>
    <w:rsid w:val="00632B91"/>
    <w:rsid w:val="00632BB3"/>
    <w:rsid w:val="00632BCA"/>
    <w:rsid w:val="00632C8F"/>
    <w:rsid w:val="00632CC1"/>
    <w:rsid w:val="00632DD5"/>
    <w:rsid w:val="00632E46"/>
    <w:rsid w:val="00632EB0"/>
    <w:rsid w:val="00632F0B"/>
    <w:rsid w:val="00632FE1"/>
    <w:rsid w:val="00633006"/>
    <w:rsid w:val="006330EB"/>
    <w:rsid w:val="00633139"/>
    <w:rsid w:val="006331FF"/>
    <w:rsid w:val="00633206"/>
    <w:rsid w:val="00633364"/>
    <w:rsid w:val="0063357B"/>
    <w:rsid w:val="006335BE"/>
    <w:rsid w:val="0063360A"/>
    <w:rsid w:val="0063363D"/>
    <w:rsid w:val="00633646"/>
    <w:rsid w:val="00633711"/>
    <w:rsid w:val="006338DC"/>
    <w:rsid w:val="00633904"/>
    <w:rsid w:val="00633A41"/>
    <w:rsid w:val="00633AC5"/>
    <w:rsid w:val="00633B47"/>
    <w:rsid w:val="00633C21"/>
    <w:rsid w:val="00633D40"/>
    <w:rsid w:val="00633F83"/>
    <w:rsid w:val="0063409A"/>
    <w:rsid w:val="00634186"/>
    <w:rsid w:val="006341FB"/>
    <w:rsid w:val="006343BE"/>
    <w:rsid w:val="0063442E"/>
    <w:rsid w:val="0063450B"/>
    <w:rsid w:val="006345ED"/>
    <w:rsid w:val="00634600"/>
    <w:rsid w:val="006346F5"/>
    <w:rsid w:val="0063485F"/>
    <w:rsid w:val="0063494E"/>
    <w:rsid w:val="006349C9"/>
    <w:rsid w:val="00634A10"/>
    <w:rsid w:val="00634BF5"/>
    <w:rsid w:val="00634E77"/>
    <w:rsid w:val="00634EBF"/>
    <w:rsid w:val="00634EF5"/>
    <w:rsid w:val="00634F53"/>
    <w:rsid w:val="00634FA4"/>
    <w:rsid w:val="006351BD"/>
    <w:rsid w:val="006351CE"/>
    <w:rsid w:val="00635229"/>
    <w:rsid w:val="006352F7"/>
    <w:rsid w:val="00635344"/>
    <w:rsid w:val="00635396"/>
    <w:rsid w:val="0063541B"/>
    <w:rsid w:val="00635451"/>
    <w:rsid w:val="00635502"/>
    <w:rsid w:val="00635800"/>
    <w:rsid w:val="00635832"/>
    <w:rsid w:val="0063588C"/>
    <w:rsid w:val="006358A5"/>
    <w:rsid w:val="00635AB3"/>
    <w:rsid w:val="00635C03"/>
    <w:rsid w:val="00635C34"/>
    <w:rsid w:val="00635C3E"/>
    <w:rsid w:val="00635C6D"/>
    <w:rsid w:val="00635D7C"/>
    <w:rsid w:val="00635E09"/>
    <w:rsid w:val="00635FD5"/>
    <w:rsid w:val="00636023"/>
    <w:rsid w:val="0063617E"/>
    <w:rsid w:val="006361F0"/>
    <w:rsid w:val="00636234"/>
    <w:rsid w:val="00636300"/>
    <w:rsid w:val="00636312"/>
    <w:rsid w:val="006364DF"/>
    <w:rsid w:val="006364FE"/>
    <w:rsid w:val="006365AF"/>
    <w:rsid w:val="006365B3"/>
    <w:rsid w:val="00636657"/>
    <w:rsid w:val="0063665C"/>
    <w:rsid w:val="00636695"/>
    <w:rsid w:val="0063674A"/>
    <w:rsid w:val="0063676D"/>
    <w:rsid w:val="006367AC"/>
    <w:rsid w:val="00636975"/>
    <w:rsid w:val="00636977"/>
    <w:rsid w:val="00636A13"/>
    <w:rsid w:val="00636B4B"/>
    <w:rsid w:val="00636BA7"/>
    <w:rsid w:val="00636BDD"/>
    <w:rsid w:val="00636C33"/>
    <w:rsid w:val="00636D5D"/>
    <w:rsid w:val="00636E28"/>
    <w:rsid w:val="00636E37"/>
    <w:rsid w:val="00636FBA"/>
    <w:rsid w:val="0063703B"/>
    <w:rsid w:val="006371F9"/>
    <w:rsid w:val="006375B2"/>
    <w:rsid w:val="00637663"/>
    <w:rsid w:val="0063772F"/>
    <w:rsid w:val="0063781D"/>
    <w:rsid w:val="0063798A"/>
    <w:rsid w:val="006379D4"/>
    <w:rsid w:val="00637A30"/>
    <w:rsid w:val="00637A70"/>
    <w:rsid w:val="00637AD0"/>
    <w:rsid w:val="00637B1A"/>
    <w:rsid w:val="00637B7F"/>
    <w:rsid w:val="00637BE2"/>
    <w:rsid w:val="00637C74"/>
    <w:rsid w:val="00637CEC"/>
    <w:rsid w:val="00637FED"/>
    <w:rsid w:val="00640054"/>
    <w:rsid w:val="006402DE"/>
    <w:rsid w:val="0064039D"/>
    <w:rsid w:val="00640412"/>
    <w:rsid w:val="00640487"/>
    <w:rsid w:val="006404FC"/>
    <w:rsid w:val="00640513"/>
    <w:rsid w:val="0064059A"/>
    <w:rsid w:val="006406BB"/>
    <w:rsid w:val="006406F3"/>
    <w:rsid w:val="00640765"/>
    <w:rsid w:val="006408B0"/>
    <w:rsid w:val="006408D3"/>
    <w:rsid w:val="00640955"/>
    <w:rsid w:val="00640A1D"/>
    <w:rsid w:val="00640A3C"/>
    <w:rsid w:val="00640AAA"/>
    <w:rsid w:val="00640AAD"/>
    <w:rsid w:val="00640AE9"/>
    <w:rsid w:val="00640B3C"/>
    <w:rsid w:val="00640BF1"/>
    <w:rsid w:val="00640C6E"/>
    <w:rsid w:val="00640CDF"/>
    <w:rsid w:val="00640D37"/>
    <w:rsid w:val="00640DC9"/>
    <w:rsid w:val="00640E4E"/>
    <w:rsid w:val="00640E99"/>
    <w:rsid w:val="00640EA7"/>
    <w:rsid w:val="0064104E"/>
    <w:rsid w:val="006410F5"/>
    <w:rsid w:val="0064115E"/>
    <w:rsid w:val="0064117B"/>
    <w:rsid w:val="006412B5"/>
    <w:rsid w:val="00641366"/>
    <w:rsid w:val="00641507"/>
    <w:rsid w:val="0064154F"/>
    <w:rsid w:val="006415D6"/>
    <w:rsid w:val="006415D9"/>
    <w:rsid w:val="0064179A"/>
    <w:rsid w:val="00641819"/>
    <w:rsid w:val="00641866"/>
    <w:rsid w:val="006418C6"/>
    <w:rsid w:val="006418E7"/>
    <w:rsid w:val="0064196D"/>
    <w:rsid w:val="00641996"/>
    <w:rsid w:val="00641F27"/>
    <w:rsid w:val="006420BC"/>
    <w:rsid w:val="0064212A"/>
    <w:rsid w:val="00642180"/>
    <w:rsid w:val="006422E7"/>
    <w:rsid w:val="0064231C"/>
    <w:rsid w:val="00642411"/>
    <w:rsid w:val="0064243A"/>
    <w:rsid w:val="006424DF"/>
    <w:rsid w:val="00642513"/>
    <w:rsid w:val="00642532"/>
    <w:rsid w:val="0064254A"/>
    <w:rsid w:val="0064265F"/>
    <w:rsid w:val="00642695"/>
    <w:rsid w:val="006427AB"/>
    <w:rsid w:val="006427F4"/>
    <w:rsid w:val="00642835"/>
    <w:rsid w:val="006428DF"/>
    <w:rsid w:val="00642960"/>
    <w:rsid w:val="00642AEA"/>
    <w:rsid w:val="00642B00"/>
    <w:rsid w:val="00642B73"/>
    <w:rsid w:val="00642CF6"/>
    <w:rsid w:val="00642D35"/>
    <w:rsid w:val="00642D40"/>
    <w:rsid w:val="00642EF6"/>
    <w:rsid w:val="00642F3A"/>
    <w:rsid w:val="0064307D"/>
    <w:rsid w:val="006432B2"/>
    <w:rsid w:val="0064332F"/>
    <w:rsid w:val="00643383"/>
    <w:rsid w:val="006433DB"/>
    <w:rsid w:val="00643424"/>
    <w:rsid w:val="0064344D"/>
    <w:rsid w:val="0064356B"/>
    <w:rsid w:val="00643593"/>
    <w:rsid w:val="006435FE"/>
    <w:rsid w:val="00643612"/>
    <w:rsid w:val="0064367D"/>
    <w:rsid w:val="00643681"/>
    <w:rsid w:val="00643772"/>
    <w:rsid w:val="00643818"/>
    <w:rsid w:val="00643824"/>
    <w:rsid w:val="00643908"/>
    <w:rsid w:val="00643939"/>
    <w:rsid w:val="006439EA"/>
    <w:rsid w:val="00643A7C"/>
    <w:rsid w:val="00643BDA"/>
    <w:rsid w:val="00643CA6"/>
    <w:rsid w:val="00643DB2"/>
    <w:rsid w:val="00643F37"/>
    <w:rsid w:val="0064406D"/>
    <w:rsid w:val="0064409B"/>
    <w:rsid w:val="006441F5"/>
    <w:rsid w:val="00644208"/>
    <w:rsid w:val="006442CB"/>
    <w:rsid w:val="00644309"/>
    <w:rsid w:val="00644330"/>
    <w:rsid w:val="006443C7"/>
    <w:rsid w:val="00644484"/>
    <w:rsid w:val="00644490"/>
    <w:rsid w:val="006444C1"/>
    <w:rsid w:val="0064464F"/>
    <w:rsid w:val="006446E5"/>
    <w:rsid w:val="006447DE"/>
    <w:rsid w:val="00644803"/>
    <w:rsid w:val="0064489B"/>
    <w:rsid w:val="006448D9"/>
    <w:rsid w:val="006448E9"/>
    <w:rsid w:val="00644CA9"/>
    <w:rsid w:val="00644D2F"/>
    <w:rsid w:val="00644E66"/>
    <w:rsid w:val="00644F63"/>
    <w:rsid w:val="006450BA"/>
    <w:rsid w:val="006452F3"/>
    <w:rsid w:val="00645371"/>
    <w:rsid w:val="006454EC"/>
    <w:rsid w:val="0064551F"/>
    <w:rsid w:val="006455FC"/>
    <w:rsid w:val="00645670"/>
    <w:rsid w:val="006456E0"/>
    <w:rsid w:val="006457F6"/>
    <w:rsid w:val="00645936"/>
    <w:rsid w:val="0064595C"/>
    <w:rsid w:val="0064596B"/>
    <w:rsid w:val="00645A9B"/>
    <w:rsid w:val="00645BCA"/>
    <w:rsid w:val="00645D97"/>
    <w:rsid w:val="00645DB0"/>
    <w:rsid w:val="00645DB1"/>
    <w:rsid w:val="00645DF4"/>
    <w:rsid w:val="00645E3B"/>
    <w:rsid w:val="00645F3C"/>
    <w:rsid w:val="00645F83"/>
    <w:rsid w:val="00645FD4"/>
    <w:rsid w:val="0064604B"/>
    <w:rsid w:val="006460F9"/>
    <w:rsid w:val="00646147"/>
    <w:rsid w:val="0064615F"/>
    <w:rsid w:val="00646201"/>
    <w:rsid w:val="00646233"/>
    <w:rsid w:val="00646336"/>
    <w:rsid w:val="00646350"/>
    <w:rsid w:val="00646522"/>
    <w:rsid w:val="0064670D"/>
    <w:rsid w:val="00646764"/>
    <w:rsid w:val="00646810"/>
    <w:rsid w:val="00646838"/>
    <w:rsid w:val="00646843"/>
    <w:rsid w:val="006468C6"/>
    <w:rsid w:val="00646900"/>
    <w:rsid w:val="0064697F"/>
    <w:rsid w:val="00646AC4"/>
    <w:rsid w:val="00646BC0"/>
    <w:rsid w:val="00646CB1"/>
    <w:rsid w:val="00646E03"/>
    <w:rsid w:val="00646FE4"/>
    <w:rsid w:val="00647302"/>
    <w:rsid w:val="00647320"/>
    <w:rsid w:val="0064738A"/>
    <w:rsid w:val="006473D4"/>
    <w:rsid w:val="006474F2"/>
    <w:rsid w:val="00647627"/>
    <w:rsid w:val="0064770E"/>
    <w:rsid w:val="00647858"/>
    <w:rsid w:val="00647885"/>
    <w:rsid w:val="006478DE"/>
    <w:rsid w:val="00647A1C"/>
    <w:rsid w:val="00647A2A"/>
    <w:rsid w:val="00647A77"/>
    <w:rsid w:val="00647B0A"/>
    <w:rsid w:val="00647C0F"/>
    <w:rsid w:val="00647C90"/>
    <w:rsid w:val="00647CDE"/>
    <w:rsid w:val="00647CEB"/>
    <w:rsid w:val="00647D20"/>
    <w:rsid w:val="00647D34"/>
    <w:rsid w:val="00647E2E"/>
    <w:rsid w:val="00647E97"/>
    <w:rsid w:val="00647F70"/>
    <w:rsid w:val="00647FF4"/>
    <w:rsid w:val="006500FA"/>
    <w:rsid w:val="00650175"/>
    <w:rsid w:val="0065018F"/>
    <w:rsid w:val="00650246"/>
    <w:rsid w:val="0065040E"/>
    <w:rsid w:val="006504A6"/>
    <w:rsid w:val="00650529"/>
    <w:rsid w:val="0065060A"/>
    <w:rsid w:val="0065065A"/>
    <w:rsid w:val="0065076B"/>
    <w:rsid w:val="00650801"/>
    <w:rsid w:val="0065086A"/>
    <w:rsid w:val="0065089D"/>
    <w:rsid w:val="00650960"/>
    <w:rsid w:val="00650986"/>
    <w:rsid w:val="006509A1"/>
    <w:rsid w:val="00650BB3"/>
    <w:rsid w:val="00650C80"/>
    <w:rsid w:val="00650DB3"/>
    <w:rsid w:val="00651156"/>
    <w:rsid w:val="006511F2"/>
    <w:rsid w:val="006511F9"/>
    <w:rsid w:val="00651280"/>
    <w:rsid w:val="006513BD"/>
    <w:rsid w:val="00651412"/>
    <w:rsid w:val="006514E0"/>
    <w:rsid w:val="00651598"/>
    <w:rsid w:val="0065167E"/>
    <w:rsid w:val="006517C7"/>
    <w:rsid w:val="00651867"/>
    <w:rsid w:val="00651966"/>
    <w:rsid w:val="00651A59"/>
    <w:rsid w:val="00651CA6"/>
    <w:rsid w:val="00651EC1"/>
    <w:rsid w:val="00651EC9"/>
    <w:rsid w:val="00652172"/>
    <w:rsid w:val="006523AD"/>
    <w:rsid w:val="006524E1"/>
    <w:rsid w:val="00652642"/>
    <w:rsid w:val="00652740"/>
    <w:rsid w:val="0065299F"/>
    <w:rsid w:val="006529C0"/>
    <w:rsid w:val="00652A21"/>
    <w:rsid w:val="00652B72"/>
    <w:rsid w:val="00652BBB"/>
    <w:rsid w:val="00652BEE"/>
    <w:rsid w:val="00652FF1"/>
    <w:rsid w:val="00653036"/>
    <w:rsid w:val="0065309C"/>
    <w:rsid w:val="0065317F"/>
    <w:rsid w:val="00653180"/>
    <w:rsid w:val="006531BC"/>
    <w:rsid w:val="00653284"/>
    <w:rsid w:val="0065329B"/>
    <w:rsid w:val="0065332A"/>
    <w:rsid w:val="00653374"/>
    <w:rsid w:val="006533C7"/>
    <w:rsid w:val="00653427"/>
    <w:rsid w:val="0065347D"/>
    <w:rsid w:val="006534EF"/>
    <w:rsid w:val="00653630"/>
    <w:rsid w:val="0065381E"/>
    <w:rsid w:val="0065386D"/>
    <w:rsid w:val="006538B7"/>
    <w:rsid w:val="006539A9"/>
    <w:rsid w:val="00653AB8"/>
    <w:rsid w:val="00653AE1"/>
    <w:rsid w:val="00653B90"/>
    <w:rsid w:val="00653BFC"/>
    <w:rsid w:val="00653D01"/>
    <w:rsid w:val="00653D08"/>
    <w:rsid w:val="00653D29"/>
    <w:rsid w:val="00654094"/>
    <w:rsid w:val="006540A1"/>
    <w:rsid w:val="006541C6"/>
    <w:rsid w:val="006541CD"/>
    <w:rsid w:val="00654251"/>
    <w:rsid w:val="00654375"/>
    <w:rsid w:val="006544A0"/>
    <w:rsid w:val="00654543"/>
    <w:rsid w:val="0065461D"/>
    <w:rsid w:val="00654813"/>
    <w:rsid w:val="00654873"/>
    <w:rsid w:val="006548EF"/>
    <w:rsid w:val="006548F6"/>
    <w:rsid w:val="00654966"/>
    <w:rsid w:val="00654AFA"/>
    <w:rsid w:val="00654D56"/>
    <w:rsid w:val="00654E48"/>
    <w:rsid w:val="00654EBB"/>
    <w:rsid w:val="00654ECB"/>
    <w:rsid w:val="00654FCB"/>
    <w:rsid w:val="00655056"/>
    <w:rsid w:val="00655202"/>
    <w:rsid w:val="00655262"/>
    <w:rsid w:val="00655479"/>
    <w:rsid w:val="0065547A"/>
    <w:rsid w:val="00655510"/>
    <w:rsid w:val="0065560C"/>
    <w:rsid w:val="0065561C"/>
    <w:rsid w:val="00655655"/>
    <w:rsid w:val="006556BD"/>
    <w:rsid w:val="0065573A"/>
    <w:rsid w:val="00655749"/>
    <w:rsid w:val="00655826"/>
    <w:rsid w:val="0065585E"/>
    <w:rsid w:val="006558D3"/>
    <w:rsid w:val="00655A62"/>
    <w:rsid w:val="00655A64"/>
    <w:rsid w:val="00655C8B"/>
    <w:rsid w:val="00655D11"/>
    <w:rsid w:val="00655E86"/>
    <w:rsid w:val="00655F44"/>
    <w:rsid w:val="006560C0"/>
    <w:rsid w:val="00656152"/>
    <w:rsid w:val="006561F8"/>
    <w:rsid w:val="006562DC"/>
    <w:rsid w:val="00656320"/>
    <w:rsid w:val="00656366"/>
    <w:rsid w:val="006563CA"/>
    <w:rsid w:val="006563FC"/>
    <w:rsid w:val="0065653E"/>
    <w:rsid w:val="00656573"/>
    <w:rsid w:val="006565F1"/>
    <w:rsid w:val="00656665"/>
    <w:rsid w:val="006566D3"/>
    <w:rsid w:val="00656829"/>
    <w:rsid w:val="006568C5"/>
    <w:rsid w:val="006568D3"/>
    <w:rsid w:val="00656A84"/>
    <w:rsid w:val="00656B11"/>
    <w:rsid w:val="00656E26"/>
    <w:rsid w:val="00656EBC"/>
    <w:rsid w:val="00656EC3"/>
    <w:rsid w:val="00656FD4"/>
    <w:rsid w:val="00657005"/>
    <w:rsid w:val="006570FA"/>
    <w:rsid w:val="006571BE"/>
    <w:rsid w:val="006571D8"/>
    <w:rsid w:val="006572D7"/>
    <w:rsid w:val="006573FC"/>
    <w:rsid w:val="00657428"/>
    <w:rsid w:val="00657437"/>
    <w:rsid w:val="0065747F"/>
    <w:rsid w:val="006574C9"/>
    <w:rsid w:val="006575E3"/>
    <w:rsid w:val="006576FB"/>
    <w:rsid w:val="00657707"/>
    <w:rsid w:val="0065776A"/>
    <w:rsid w:val="00657899"/>
    <w:rsid w:val="00657A15"/>
    <w:rsid w:val="00657A5E"/>
    <w:rsid w:val="00657A77"/>
    <w:rsid w:val="00657A93"/>
    <w:rsid w:val="00657A99"/>
    <w:rsid w:val="00657B06"/>
    <w:rsid w:val="00657B50"/>
    <w:rsid w:val="00657BBF"/>
    <w:rsid w:val="00657D7B"/>
    <w:rsid w:val="00657DED"/>
    <w:rsid w:val="00657E05"/>
    <w:rsid w:val="00657FC7"/>
    <w:rsid w:val="00660066"/>
    <w:rsid w:val="00660087"/>
    <w:rsid w:val="00660101"/>
    <w:rsid w:val="00660163"/>
    <w:rsid w:val="006601EB"/>
    <w:rsid w:val="006601F3"/>
    <w:rsid w:val="00660240"/>
    <w:rsid w:val="00660344"/>
    <w:rsid w:val="00660348"/>
    <w:rsid w:val="0066059E"/>
    <w:rsid w:val="006607A8"/>
    <w:rsid w:val="00660966"/>
    <w:rsid w:val="00660A3A"/>
    <w:rsid w:val="00660B51"/>
    <w:rsid w:val="00660CEC"/>
    <w:rsid w:val="00660D1C"/>
    <w:rsid w:val="00660D2A"/>
    <w:rsid w:val="00660EF6"/>
    <w:rsid w:val="00660F66"/>
    <w:rsid w:val="00661104"/>
    <w:rsid w:val="0066116B"/>
    <w:rsid w:val="00661322"/>
    <w:rsid w:val="00661397"/>
    <w:rsid w:val="00661548"/>
    <w:rsid w:val="00661707"/>
    <w:rsid w:val="006618B0"/>
    <w:rsid w:val="00661A36"/>
    <w:rsid w:val="00661A4F"/>
    <w:rsid w:val="00661A72"/>
    <w:rsid w:val="00661B5E"/>
    <w:rsid w:val="00661CCF"/>
    <w:rsid w:val="00661E19"/>
    <w:rsid w:val="00661F33"/>
    <w:rsid w:val="00661F36"/>
    <w:rsid w:val="00661FD7"/>
    <w:rsid w:val="00661FDD"/>
    <w:rsid w:val="00662136"/>
    <w:rsid w:val="0066217C"/>
    <w:rsid w:val="0066221C"/>
    <w:rsid w:val="00662232"/>
    <w:rsid w:val="00662259"/>
    <w:rsid w:val="006624AB"/>
    <w:rsid w:val="006624B5"/>
    <w:rsid w:val="00662515"/>
    <w:rsid w:val="0066253A"/>
    <w:rsid w:val="00662542"/>
    <w:rsid w:val="0066260F"/>
    <w:rsid w:val="006626E1"/>
    <w:rsid w:val="006629DC"/>
    <w:rsid w:val="00662AAC"/>
    <w:rsid w:val="00662C2B"/>
    <w:rsid w:val="00662D4C"/>
    <w:rsid w:val="00662D4D"/>
    <w:rsid w:val="00662D4F"/>
    <w:rsid w:val="00662DFC"/>
    <w:rsid w:val="00662E44"/>
    <w:rsid w:val="00662E4E"/>
    <w:rsid w:val="00662E6A"/>
    <w:rsid w:val="00662FD2"/>
    <w:rsid w:val="00663089"/>
    <w:rsid w:val="00663233"/>
    <w:rsid w:val="0066327F"/>
    <w:rsid w:val="006632F1"/>
    <w:rsid w:val="00663374"/>
    <w:rsid w:val="0066339C"/>
    <w:rsid w:val="006633EE"/>
    <w:rsid w:val="0066348A"/>
    <w:rsid w:val="0066360A"/>
    <w:rsid w:val="0066367E"/>
    <w:rsid w:val="006637B4"/>
    <w:rsid w:val="0066384B"/>
    <w:rsid w:val="00663A75"/>
    <w:rsid w:val="00663A8D"/>
    <w:rsid w:val="00663AB3"/>
    <w:rsid w:val="00663B23"/>
    <w:rsid w:val="00663B78"/>
    <w:rsid w:val="00663BF2"/>
    <w:rsid w:val="00663C78"/>
    <w:rsid w:val="00663CDB"/>
    <w:rsid w:val="00663D20"/>
    <w:rsid w:val="00663D9A"/>
    <w:rsid w:val="00663E19"/>
    <w:rsid w:val="0066406A"/>
    <w:rsid w:val="006640A1"/>
    <w:rsid w:val="0066417D"/>
    <w:rsid w:val="00664220"/>
    <w:rsid w:val="0066432B"/>
    <w:rsid w:val="006643E7"/>
    <w:rsid w:val="00664476"/>
    <w:rsid w:val="0066460E"/>
    <w:rsid w:val="0066484A"/>
    <w:rsid w:val="00664910"/>
    <w:rsid w:val="00664956"/>
    <w:rsid w:val="006649E9"/>
    <w:rsid w:val="00664A02"/>
    <w:rsid w:val="00664A0E"/>
    <w:rsid w:val="00664A99"/>
    <w:rsid w:val="00664AF0"/>
    <w:rsid w:val="00664B85"/>
    <w:rsid w:val="00664D39"/>
    <w:rsid w:val="00664DDB"/>
    <w:rsid w:val="00664E6A"/>
    <w:rsid w:val="00664F76"/>
    <w:rsid w:val="00664F96"/>
    <w:rsid w:val="00665008"/>
    <w:rsid w:val="0066500E"/>
    <w:rsid w:val="00665079"/>
    <w:rsid w:val="00665293"/>
    <w:rsid w:val="006652B1"/>
    <w:rsid w:val="006652E8"/>
    <w:rsid w:val="00665324"/>
    <w:rsid w:val="0066537D"/>
    <w:rsid w:val="0066538F"/>
    <w:rsid w:val="00665586"/>
    <w:rsid w:val="00665969"/>
    <w:rsid w:val="00665A01"/>
    <w:rsid w:val="00665BBF"/>
    <w:rsid w:val="00665BF3"/>
    <w:rsid w:val="00665C27"/>
    <w:rsid w:val="00665CE1"/>
    <w:rsid w:val="00665CE2"/>
    <w:rsid w:val="00665D0F"/>
    <w:rsid w:val="00665D28"/>
    <w:rsid w:val="006661BA"/>
    <w:rsid w:val="006661CD"/>
    <w:rsid w:val="00666259"/>
    <w:rsid w:val="0066649D"/>
    <w:rsid w:val="006664D1"/>
    <w:rsid w:val="00666500"/>
    <w:rsid w:val="00666585"/>
    <w:rsid w:val="006665D8"/>
    <w:rsid w:val="006666D0"/>
    <w:rsid w:val="006666E3"/>
    <w:rsid w:val="00666837"/>
    <w:rsid w:val="00666970"/>
    <w:rsid w:val="00666AD4"/>
    <w:rsid w:val="00666BA2"/>
    <w:rsid w:val="00666BDC"/>
    <w:rsid w:val="00666C46"/>
    <w:rsid w:val="00666CEF"/>
    <w:rsid w:val="00666DAF"/>
    <w:rsid w:val="00666E4A"/>
    <w:rsid w:val="00666F98"/>
    <w:rsid w:val="00666FC8"/>
    <w:rsid w:val="00666FCA"/>
    <w:rsid w:val="0066708B"/>
    <w:rsid w:val="0066714B"/>
    <w:rsid w:val="006672AF"/>
    <w:rsid w:val="0066734E"/>
    <w:rsid w:val="00667359"/>
    <w:rsid w:val="006674B4"/>
    <w:rsid w:val="006676F0"/>
    <w:rsid w:val="006677D0"/>
    <w:rsid w:val="00667804"/>
    <w:rsid w:val="006678A8"/>
    <w:rsid w:val="006678C9"/>
    <w:rsid w:val="0066795F"/>
    <w:rsid w:val="006679C7"/>
    <w:rsid w:val="00667BD9"/>
    <w:rsid w:val="00667DC1"/>
    <w:rsid w:val="00667E36"/>
    <w:rsid w:val="00667ED0"/>
    <w:rsid w:val="0067003C"/>
    <w:rsid w:val="006700CA"/>
    <w:rsid w:val="006701B1"/>
    <w:rsid w:val="006702EA"/>
    <w:rsid w:val="00670322"/>
    <w:rsid w:val="00670377"/>
    <w:rsid w:val="00670405"/>
    <w:rsid w:val="006704EE"/>
    <w:rsid w:val="0067053D"/>
    <w:rsid w:val="0067054A"/>
    <w:rsid w:val="006705C3"/>
    <w:rsid w:val="0067066A"/>
    <w:rsid w:val="0067079C"/>
    <w:rsid w:val="006707B1"/>
    <w:rsid w:val="0067098C"/>
    <w:rsid w:val="006709C3"/>
    <w:rsid w:val="00670B50"/>
    <w:rsid w:val="00670B58"/>
    <w:rsid w:val="00670B8D"/>
    <w:rsid w:val="00670C68"/>
    <w:rsid w:val="00670DCF"/>
    <w:rsid w:val="00670E4E"/>
    <w:rsid w:val="00670F3C"/>
    <w:rsid w:val="00671056"/>
    <w:rsid w:val="00671190"/>
    <w:rsid w:val="0067122E"/>
    <w:rsid w:val="00671289"/>
    <w:rsid w:val="00671446"/>
    <w:rsid w:val="0067144D"/>
    <w:rsid w:val="00671527"/>
    <w:rsid w:val="006715BA"/>
    <w:rsid w:val="0067173C"/>
    <w:rsid w:val="0067184A"/>
    <w:rsid w:val="0067199E"/>
    <w:rsid w:val="00671A0C"/>
    <w:rsid w:val="00671AD5"/>
    <w:rsid w:val="00671B3D"/>
    <w:rsid w:val="00671DF1"/>
    <w:rsid w:val="00671DFA"/>
    <w:rsid w:val="00671E10"/>
    <w:rsid w:val="00671E25"/>
    <w:rsid w:val="00672121"/>
    <w:rsid w:val="0067214B"/>
    <w:rsid w:val="00672172"/>
    <w:rsid w:val="00672247"/>
    <w:rsid w:val="00672314"/>
    <w:rsid w:val="00672409"/>
    <w:rsid w:val="00672413"/>
    <w:rsid w:val="006725C1"/>
    <w:rsid w:val="00672652"/>
    <w:rsid w:val="006728B4"/>
    <w:rsid w:val="00672A6F"/>
    <w:rsid w:val="00672AD3"/>
    <w:rsid w:val="00672B24"/>
    <w:rsid w:val="00672F96"/>
    <w:rsid w:val="0067302B"/>
    <w:rsid w:val="0067318A"/>
    <w:rsid w:val="006731B3"/>
    <w:rsid w:val="006731F1"/>
    <w:rsid w:val="0067320C"/>
    <w:rsid w:val="00673288"/>
    <w:rsid w:val="006732BF"/>
    <w:rsid w:val="006732DD"/>
    <w:rsid w:val="006733D5"/>
    <w:rsid w:val="0067349A"/>
    <w:rsid w:val="006734ED"/>
    <w:rsid w:val="00673555"/>
    <w:rsid w:val="0067357E"/>
    <w:rsid w:val="00673651"/>
    <w:rsid w:val="00673671"/>
    <w:rsid w:val="0067369C"/>
    <w:rsid w:val="006737E4"/>
    <w:rsid w:val="006738C9"/>
    <w:rsid w:val="00673937"/>
    <w:rsid w:val="00673994"/>
    <w:rsid w:val="006739BD"/>
    <w:rsid w:val="00673B47"/>
    <w:rsid w:val="00673C74"/>
    <w:rsid w:val="00673D65"/>
    <w:rsid w:val="00673E25"/>
    <w:rsid w:val="00673F23"/>
    <w:rsid w:val="00673F4B"/>
    <w:rsid w:val="00673F5B"/>
    <w:rsid w:val="00674055"/>
    <w:rsid w:val="006741F6"/>
    <w:rsid w:val="006741FF"/>
    <w:rsid w:val="006742B8"/>
    <w:rsid w:val="006743E0"/>
    <w:rsid w:val="0067451F"/>
    <w:rsid w:val="00674559"/>
    <w:rsid w:val="00674606"/>
    <w:rsid w:val="00674626"/>
    <w:rsid w:val="0067480E"/>
    <w:rsid w:val="00674883"/>
    <w:rsid w:val="00674A0C"/>
    <w:rsid w:val="00674A16"/>
    <w:rsid w:val="00674C38"/>
    <w:rsid w:val="00674CA8"/>
    <w:rsid w:val="00674DD7"/>
    <w:rsid w:val="00674EC9"/>
    <w:rsid w:val="00674F58"/>
    <w:rsid w:val="00674FE3"/>
    <w:rsid w:val="00675149"/>
    <w:rsid w:val="006751AB"/>
    <w:rsid w:val="00675227"/>
    <w:rsid w:val="0067528D"/>
    <w:rsid w:val="00675328"/>
    <w:rsid w:val="006753E1"/>
    <w:rsid w:val="006753F6"/>
    <w:rsid w:val="0067545B"/>
    <w:rsid w:val="00675623"/>
    <w:rsid w:val="00675830"/>
    <w:rsid w:val="0067596C"/>
    <w:rsid w:val="00675975"/>
    <w:rsid w:val="00675A1B"/>
    <w:rsid w:val="00675A20"/>
    <w:rsid w:val="00675A61"/>
    <w:rsid w:val="00675ABF"/>
    <w:rsid w:val="00675B7E"/>
    <w:rsid w:val="00675C1D"/>
    <w:rsid w:val="00675C8C"/>
    <w:rsid w:val="00675CEE"/>
    <w:rsid w:val="00675DB4"/>
    <w:rsid w:val="00675E9E"/>
    <w:rsid w:val="0067610B"/>
    <w:rsid w:val="00676309"/>
    <w:rsid w:val="00676363"/>
    <w:rsid w:val="0067636C"/>
    <w:rsid w:val="00676425"/>
    <w:rsid w:val="00676445"/>
    <w:rsid w:val="00676607"/>
    <w:rsid w:val="006766F9"/>
    <w:rsid w:val="0067677C"/>
    <w:rsid w:val="006767CD"/>
    <w:rsid w:val="006767DA"/>
    <w:rsid w:val="006767E9"/>
    <w:rsid w:val="00676907"/>
    <w:rsid w:val="006769AB"/>
    <w:rsid w:val="00676BAE"/>
    <w:rsid w:val="00676C96"/>
    <w:rsid w:val="00676CE5"/>
    <w:rsid w:val="0067701A"/>
    <w:rsid w:val="00677055"/>
    <w:rsid w:val="0067705B"/>
    <w:rsid w:val="00677279"/>
    <w:rsid w:val="00677297"/>
    <w:rsid w:val="006772D9"/>
    <w:rsid w:val="00677353"/>
    <w:rsid w:val="0067756E"/>
    <w:rsid w:val="0067768F"/>
    <w:rsid w:val="00677765"/>
    <w:rsid w:val="006777D8"/>
    <w:rsid w:val="00677865"/>
    <w:rsid w:val="006778DD"/>
    <w:rsid w:val="00677978"/>
    <w:rsid w:val="006779F3"/>
    <w:rsid w:val="00677A67"/>
    <w:rsid w:val="00677AD5"/>
    <w:rsid w:val="00677B24"/>
    <w:rsid w:val="00677B4A"/>
    <w:rsid w:val="00677B6B"/>
    <w:rsid w:val="00677C00"/>
    <w:rsid w:val="00677DAF"/>
    <w:rsid w:val="00677E57"/>
    <w:rsid w:val="00677E7B"/>
    <w:rsid w:val="00677F68"/>
    <w:rsid w:val="006800EF"/>
    <w:rsid w:val="0068015E"/>
    <w:rsid w:val="00680204"/>
    <w:rsid w:val="00680240"/>
    <w:rsid w:val="00680243"/>
    <w:rsid w:val="00680334"/>
    <w:rsid w:val="0068037E"/>
    <w:rsid w:val="0068038F"/>
    <w:rsid w:val="006803D4"/>
    <w:rsid w:val="00680415"/>
    <w:rsid w:val="006804BF"/>
    <w:rsid w:val="00680711"/>
    <w:rsid w:val="00680900"/>
    <w:rsid w:val="006809D3"/>
    <w:rsid w:val="006809F0"/>
    <w:rsid w:val="00680A36"/>
    <w:rsid w:val="00680AEB"/>
    <w:rsid w:val="00680C20"/>
    <w:rsid w:val="00680D39"/>
    <w:rsid w:val="00680DAB"/>
    <w:rsid w:val="00680EF4"/>
    <w:rsid w:val="00680FAF"/>
    <w:rsid w:val="00681012"/>
    <w:rsid w:val="006810ED"/>
    <w:rsid w:val="0068113C"/>
    <w:rsid w:val="00681177"/>
    <w:rsid w:val="00681267"/>
    <w:rsid w:val="006812AB"/>
    <w:rsid w:val="00681661"/>
    <w:rsid w:val="0068185D"/>
    <w:rsid w:val="00681950"/>
    <w:rsid w:val="006819EE"/>
    <w:rsid w:val="00681A32"/>
    <w:rsid w:val="00681B55"/>
    <w:rsid w:val="00681C21"/>
    <w:rsid w:val="00681C36"/>
    <w:rsid w:val="00681C5B"/>
    <w:rsid w:val="00681C68"/>
    <w:rsid w:val="00681D3E"/>
    <w:rsid w:val="00681DA9"/>
    <w:rsid w:val="00681E35"/>
    <w:rsid w:val="00681EE9"/>
    <w:rsid w:val="00681F40"/>
    <w:rsid w:val="0068208A"/>
    <w:rsid w:val="0068223E"/>
    <w:rsid w:val="00682270"/>
    <w:rsid w:val="006824B1"/>
    <w:rsid w:val="0068255B"/>
    <w:rsid w:val="0068259E"/>
    <w:rsid w:val="00682639"/>
    <w:rsid w:val="00682699"/>
    <w:rsid w:val="0068276B"/>
    <w:rsid w:val="00682883"/>
    <w:rsid w:val="006828E8"/>
    <w:rsid w:val="006828FD"/>
    <w:rsid w:val="00682947"/>
    <w:rsid w:val="00682A07"/>
    <w:rsid w:val="00682A08"/>
    <w:rsid w:val="00682B2F"/>
    <w:rsid w:val="00682B99"/>
    <w:rsid w:val="00682C3E"/>
    <w:rsid w:val="00682C61"/>
    <w:rsid w:val="00682C97"/>
    <w:rsid w:val="00682CEC"/>
    <w:rsid w:val="00682D34"/>
    <w:rsid w:val="00682E85"/>
    <w:rsid w:val="00682E96"/>
    <w:rsid w:val="00682FE1"/>
    <w:rsid w:val="00682FE3"/>
    <w:rsid w:val="00683294"/>
    <w:rsid w:val="006833E1"/>
    <w:rsid w:val="00683481"/>
    <w:rsid w:val="0068349C"/>
    <w:rsid w:val="006835BF"/>
    <w:rsid w:val="006835E9"/>
    <w:rsid w:val="0068367D"/>
    <w:rsid w:val="00683744"/>
    <w:rsid w:val="006837C8"/>
    <w:rsid w:val="00683855"/>
    <w:rsid w:val="00683A00"/>
    <w:rsid w:val="00683B18"/>
    <w:rsid w:val="00683C53"/>
    <w:rsid w:val="00683CD8"/>
    <w:rsid w:val="00683E16"/>
    <w:rsid w:val="00683FCF"/>
    <w:rsid w:val="006840A3"/>
    <w:rsid w:val="00684186"/>
    <w:rsid w:val="00684219"/>
    <w:rsid w:val="00684229"/>
    <w:rsid w:val="0068423A"/>
    <w:rsid w:val="0068432B"/>
    <w:rsid w:val="0068433C"/>
    <w:rsid w:val="006843EF"/>
    <w:rsid w:val="006844DC"/>
    <w:rsid w:val="006845EA"/>
    <w:rsid w:val="00684681"/>
    <w:rsid w:val="0068498E"/>
    <w:rsid w:val="00684DC6"/>
    <w:rsid w:val="00684DDB"/>
    <w:rsid w:val="00684EBD"/>
    <w:rsid w:val="00685130"/>
    <w:rsid w:val="00685259"/>
    <w:rsid w:val="006852A4"/>
    <w:rsid w:val="00685316"/>
    <w:rsid w:val="00685342"/>
    <w:rsid w:val="0068534D"/>
    <w:rsid w:val="00685353"/>
    <w:rsid w:val="006853F5"/>
    <w:rsid w:val="00685434"/>
    <w:rsid w:val="0068560F"/>
    <w:rsid w:val="006856A6"/>
    <w:rsid w:val="00685745"/>
    <w:rsid w:val="006858B1"/>
    <w:rsid w:val="00685A40"/>
    <w:rsid w:val="00685A47"/>
    <w:rsid w:val="00685AA6"/>
    <w:rsid w:val="00685C47"/>
    <w:rsid w:val="00685D2C"/>
    <w:rsid w:val="00685DF6"/>
    <w:rsid w:val="00685EB1"/>
    <w:rsid w:val="00685EF8"/>
    <w:rsid w:val="0068602A"/>
    <w:rsid w:val="006861B5"/>
    <w:rsid w:val="006861D1"/>
    <w:rsid w:val="00686322"/>
    <w:rsid w:val="006863FA"/>
    <w:rsid w:val="00686456"/>
    <w:rsid w:val="006864AA"/>
    <w:rsid w:val="00686599"/>
    <w:rsid w:val="00686645"/>
    <w:rsid w:val="00686659"/>
    <w:rsid w:val="0068677B"/>
    <w:rsid w:val="0068691E"/>
    <w:rsid w:val="00686960"/>
    <w:rsid w:val="006869C9"/>
    <w:rsid w:val="00686AB3"/>
    <w:rsid w:val="00686ADA"/>
    <w:rsid w:val="00686AF3"/>
    <w:rsid w:val="00686AFF"/>
    <w:rsid w:val="00686B48"/>
    <w:rsid w:val="00686C90"/>
    <w:rsid w:val="00686CC6"/>
    <w:rsid w:val="00686CF9"/>
    <w:rsid w:val="00686D03"/>
    <w:rsid w:val="00686D46"/>
    <w:rsid w:val="00686D65"/>
    <w:rsid w:val="00686DA7"/>
    <w:rsid w:val="00686DEC"/>
    <w:rsid w:val="00686EEF"/>
    <w:rsid w:val="00687030"/>
    <w:rsid w:val="006870C5"/>
    <w:rsid w:val="0068713A"/>
    <w:rsid w:val="006871A0"/>
    <w:rsid w:val="006872F0"/>
    <w:rsid w:val="006875C8"/>
    <w:rsid w:val="006875DA"/>
    <w:rsid w:val="00687717"/>
    <w:rsid w:val="006878F7"/>
    <w:rsid w:val="00687A8F"/>
    <w:rsid w:val="00687AA9"/>
    <w:rsid w:val="00687B66"/>
    <w:rsid w:val="00687BCA"/>
    <w:rsid w:val="00687CCE"/>
    <w:rsid w:val="00687CF0"/>
    <w:rsid w:val="00687D90"/>
    <w:rsid w:val="00687D98"/>
    <w:rsid w:val="00687E44"/>
    <w:rsid w:val="00687E80"/>
    <w:rsid w:val="00687F94"/>
    <w:rsid w:val="00690071"/>
    <w:rsid w:val="00690240"/>
    <w:rsid w:val="00690298"/>
    <w:rsid w:val="0069046B"/>
    <w:rsid w:val="00690473"/>
    <w:rsid w:val="0069048A"/>
    <w:rsid w:val="00690658"/>
    <w:rsid w:val="006906BC"/>
    <w:rsid w:val="006906FC"/>
    <w:rsid w:val="00690717"/>
    <w:rsid w:val="0069079B"/>
    <w:rsid w:val="006907A9"/>
    <w:rsid w:val="0069080A"/>
    <w:rsid w:val="00690819"/>
    <w:rsid w:val="0069086C"/>
    <w:rsid w:val="0069089C"/>
    <w:rsid w:val="006909DB"/>
    <w:rsid w:val="006909EA"/>
    <w:rsid w:val="00690C53"/>
    <w:rsid w:val="00690D28"/>
    <w:rsid w:val="00690EAC"/>
    <w:rsid w:val="00690F0C"/>
    <w:rsid w:val="0069101B"/>
    <w:rsid w:val="0069115B"/>
    <w:rsid w:val="0069121E"/>
    <w:rsid w:val="006913A8"/>
    <w:rsid w:val="006913F4"/>
    <w:rsid w:val="00691439"/>
    <w:rsid w:val="0069150A"/>
    <w:rsid w:val="0069160B"/>
    <w:rsid w:val="00691619"/>
    <w:rsid w:val="00691626"/>
    <w:rsid w:val="00691652"/>
    <w:rsid w:val="006919BC"/>
    <w:rsid w:val="00691A3C"/>
    <w:rsid w:val="00691AA0"/>
    <w:rsid w:val="00691B06"/>
    <w:rsid w:val="00691BFD"/>
    <w:rsid w:val="00691C84"/>
    <w:rsid w:val="00691D0F"/>
    <w:rsid w:val="00691D10"/>
    <w:rsid w:val="00691E60"/>
    <w:rsid w:val="00691F91"/>
    <w:rsid w:val="0069213C"/>
    <w:rsid w:val="006921CD"/>
    <w:rsid w:val="006921F1"/>
    <w:rsid w:val="00692364"/>
    <w:rsid w:val="00692494"/>
    <w:rsid w:val="006924C5"/>
    <w:rsid w:val="00692513"/>
    <w:rsid w:val="00692593"/>
    <w:rsid w:val="00692650"/>
    <w:rsid w:val="00692652"/>
    <w:rsid w:val="00692781"/>
    <w:rsid w:val="006927AB"/>
    <w:rsid w:val="00692C2E"/>
    <w:rsid w:val="00692C45"/>
    <w:rsid w:val="00692CEA"/>
    <w:rsid w:val="00692D28"/>
    <w:rsid w:val="006930AF"/>
    <w:rsid w:val="006930D7"/>
    <w:rsid w:val="006931BD"/>
    <w:rsid w:val="00693214"/>
    <w:rsid w:val="00693229"/>
    <w:rsid w:val="00693278"/>
    <w:rsid w:val="006932DB"/>
    <w:rsid w:val="006933D0"/>
    <w:rsid w:val="006933EA"/>
    <w:rsid w:val="006934A4"/>
    <w:rsid w:val="006936A9"/>
    <w:rsid w:val="00693749"/>
    <w:rsid w:val="006937AD"/>
    <w:rsid w:val="006937B5"/>
    <w:rsid w:val="006937D9"/>
    <w:rsid w:val="0069394B"/>
    <w:rsid w:val="00693956"/>
    <w:rsid w:val="006939BE"/>
    <w:rsid w:val="00693AEC"/>
    <w:rsid w:val="00693BD3"/>
    <w:rsid w:val="00693CBD"/>
    <w:rsid w:val="00693DE0"/>
    <w:rsid w:val="00693E0A"/>
    <w:rsid w:val="00693E86"/>
    <w:rsid w:val="00693EC1"/>
    <w:rsid w:val="00693ED5"/>
    <w:rsid w:val="00693FEB"/>
    <w:rsid w:val="00694068"/>
    <w:rsid w:val="00694078"/>
    <w:rsid w:val="0069446B"/>
    <w:rsid w:val="006944FD"/>
    <w:rsid w:val="00694572"/>
    <w:rsid w:val="00694619"/>
    <w:rsid w:val="00694678"/>
    <w:rsid w:val="006946C5"/>
    <w:rsid w:val="0069478E"/>
    <w:rsid w:val="006947A7"/>
    <w:rsid w:val="00694802"/>
    <w:rsid w:val="006948D0"/>
    <w:rsid w:val="00694900"/>
    <w:rsid w:val="00694975"/>
    <w:rsid w:val="006949AD"/>
    <w:rsid w:val="00694A53"/>
    <w:rsid w:val="00694ACB"/>
    <w:rsid w:val="00694C04"/>
    <w:rsid w:val="00694C2F"/>
    <w:rsid w:val="00694C5E"/>
    <w:rsid w:val="00694CA9"/>
    <w:rsid w:val="00694D37"/>
    <w:rsid w:val="00694D9D"/>
    <w:rsid w:val="00694DDC"/>
    <w:rsid w:val="00694E9F"/>
    <w:rsid w:val="00694F5A"/>
    <w:rsid w:val="00695026"/>
    <w:rsid w:val="0069505B"/>
    <w:rsid w:val="006950BB"/>
    <w:rsid w:val="006950DB"/>
    <w:rsid w:val="00695158"/>
    <w:rsid w:val="00695187"/>
    <w:rsid w:val="00695189"/>
    <w:rsid w:val="00695302"/>
    <w:rsid w:val="0069532E"/>
    <w:rsid w:val="00695453"/>
    <w:rsid w:val="00695561"/>
    <w:rsid w:val="0069556D"/>
    <w:rsid w:val="00695570"/>
    <w:rsid w:val="006955B3"/>
    <w:rsid w:val="006955DE"/>
    <w:rsid w:val="0069561F"/>
    <w:rsid w:val="00695732"/>
    <w:rsid w:val="006959E9"/>
    <w:rsid w:val="00695C2B"/>
    <w:rsid w:val="00695CF5"/>
    <w:rsid w:val="00695D66"/>
    <w:rsid w:val="00695E03"/>
    <w:rsid w:val="00695E1F"/>
    <w:rsid w:val="00695E35"/>
    <w:rsid w:val="00695E9B"/>
    <w:rsid w:val="0069607A"/>
    <w:rsid w:val="006960B1"/>
    <w:rsid w:val="0069617B"/>
    <w:rsid w:val="0069621A"/>
    <w:rsid w:val="006962ED"/>
    <w:rsid w:val="0069636E"/>
    <w:rsid w:val="0069639C"/>
    <w:rsid w:val="006963CB"/>
    <w:rsid w:val="00696567"/>
    <w:rsid w:val="006965B6"/>
    <w:rsid w:val="0069663E"/>
    <w:rsid w:val="0069672F"/>
    <w:rsid w:val="00696790"/>
    <w:rsid w:val="0069683D"/>
    <w:rsid w:val="006968F8"/>
    <w:rsid w:val="00696A90"/>
    <w:rsid w:val="00696B5B"/>
    <w:rsid w:val="00696D46"/>
    <w:rsid w:val="00696DC2"/>
    <w:rsid w:val="00696FDE"/>
    <w:rsid w:val="006970D9"/>
    <w:rsid w:val="00697202"/>
    <w:rsid w:val="0069720D"/>
    <w:rsid w:val="0069722D"/>
    <w:rsid w:val="006972CA"/>
    <w:rsid w:val="006972DD"/>
    <w:rsid w:val="006973D7"/>
    <w:rsid w:val="00697435"/>
    <w:rsid w:val="00697692"/>
    <w:rsid w:val="00697720"/>
    <w:rsid w:val="00697843"/>
    <w:rsid w:val="00697916"/>
    <w:rsid w:val="00697B36"/>
    <w:rsid w:val="00697C9C"/>
    <w:rsid w:val="00697CB6"/>
    <w:rsid w:val="00697D31"/>
    <w:rsid w:val="00697D38"/>
    <w:rsid w:val="006A007D"/>
    <w:rsid w:val="006A0091"/>
    <w:rsid w:val="006A00E8"/>
    <w:rsid w:val="006A00EA"/>
    <w:rsid w:val="006A0165"/>
    <w:rsid w:val="006A01EB"/>
    <w:rsid w:val="006A0211"/>
    <w:rsid w:val="006A02D9"/>
    <w:rsid w:val="006A03EB"/>
    <w:rsid w:val="006A07E1"/>
    <w:rsid w:val="006A0A40"/>
    <w:rsid w:val="006A0AC7"/>
    <w:rsid w:val="006A0B73"/>
    <w:rsid w:val="006A0C9D"/>
    <w:rsid w:val="006A0E5A"/>
    <w:rsid w:val="006A0E74"/>
    <w:rsid w:val="006A0F19"/>
    <w:rsid w:val="006A0F1A"/>
    <w:rsid w:val="006A0F75"/>
    <w:rsid w:val="006A0FAC"/>
    <w:rsid w:val="006A0FB4"/>
    <w:rsid w:val="006A1171"/>
    <w:rsid w:val="006A143E"/>
    <w:rsid w:val="006A1460"/>
    <w:rsid w:val="006A1492"/>
    <w:rsid w:val="006A15C7"/>
    <w:rsid w:val="006A1721"/>
    <w:rsid w:val="006A190F"/>
    <w:rsid w:val="006A1916"/>
    <w:rsid w:val="006A1917"/>
    <w:rsid w:val="006A1964"/>
    <w:rsid w:val="006A1C1D"/>
    <w:rsid w:val="006A1C67"/>
    <w:rsid w:val="006A1DF5"/>
    <w:rsid w:val="006A1E57"/>
    <w:rsid w:val="006A1E80"/>
    <w:rsid w:val="006A1F92"/>
    <w:rsid w:val="006A20A0"/>
    <w:rsid w:val="006A2131"/>
    <w:rsid w:val="006A237C"/>
    <w:rsid w:val="006A255D"/>
    <w:rsid w:val="006A2720"/>
    <w:rsid w:val="006A2737"/>
    <w:rsid w:val="006A277C"/>
    <w:rsid w:val="006A2A29"/>
    <w:rsid w:val="006A2B29"/>
    <w:rsid w:val="006A2C69"/>
    <w:rsid w:val="006A2C9C"/>
    <w:rsid w:val="006A2DBB"/>
    <w:rsid w:val="006A2E6C"/>
    <w:rsid w:val="006A2F7D"/>
    <w:rsid w:val="006A2FBF"/>
    <w:rsid w:val="006A305A"/>
    <w:rsid w:val="006A30AE"/>
    <w:rsid w:val="006A3108"/>
    <w:rsid w:val="006A31AB"/>
    <w:rsid w:val="006A3219"/>
    <w:rsid w:val="006A3264"/>
    <w:rsid w:val="006A334C"/>
    <w:rsid w:val="006A33B8"/>
    <w:rsid w:val="006A34A4"/>
    <w:rsid w:val="006A34B4"/>
    <w:rsid w:val="006A3595"/>
    <w:rsid w:val="006A35E4"/>
    <w:rsid w:val="006A38C0"/>
    <w:rsid w:val="006A399D"/>
    <w:rsid w:val="006A3CD4"/>
    <w:rsid w:val="006A3E5D"/>
    <w:rsid w:val="006A3E6A"/>
    <w:rsid w:val="006A4283"/>
    <w:rsid w:val="006A431F"/>
    <w:rsid w:val="006A44B4"/>
    <w:rsid w:val="006A4638"/>
    <w:rsid w:val="006A475A"/>
    <w:rsid w:val="006A4961"/>
    <w:rsid w:val="006A49B2"/>
    <w:rsid w:val="006A4A3D"/>
    <w:rsid w:val="006A4C59"/>
    <w:rsid w:val="006A4D85"/>
    <w:rsid w:val="006A5017"/>
    <w:rsid w:val="006A50E4"/>
    <w:rsid w:val="006A51CA"/>
    <w:rsid w:val="006A5308"/>
    <w:rsid w:val="006A5319"/>
    <w:rsid w:val="006A534D"/>
    <w:rsid w:val="006A53AD"/>
    <w:rsid w:val="006A596C"/>
    <w:rsid w:val="006A5C2C"/>
    <w:rsid w:val="006A5D31"/>
    <w:rsid w:val="006A5E77"/>
    <w:rsid w:val="006A5E8C"/>
    <w:rsid w:val="006A5F6A"/>
    <w:rsid w:val="006A5FDE"/>
    <w:rsid w:val="006A605E"/>
    <w:rsid w:val="006A628C"/>
    <w:rsid w:val="006A62C1"/>
    <w:rsid w:val="006A6627"/>
    <w:rsid w:val="006A66CA"/>
    <w:rsid w:val="006A66CC"/>
    <w:rsid w:val="006A671A"/>
    <w:rsid w:val="006A682A"/>
    <w:rsid w:val="006A6880"/>
    <w:rsid w:val="006A6916"/>
    <w:rsid w:val="006A69D5"/>
    <w:rsid w:val="006A6ACB"/>
    <w:rsid w:val="006A6CC1"/>
    <w:rsid w:val="006A6D30"/>
    <w:rsid w:val="006A6D44"/>
    <w:rsid w:val="006A6E42"/>
    <w:rsid w:val="006A6E49"/>
    <w:rsid w:val="006A6E94"/>
    <w:rsid w:val="006A6F32"/>
    <w:rsid w:val="006A70CE"/>
    <w:rsid w:val="006A7102"/>
    <w:rsid w:val="006A723B"/>
    <w:rsid w:val="006A7322"/>
    <w:rsid w:val="006A7446"/>
    <w:rsid w:val="006A7457"/>
    <w:rsid w:val="006A7538"/>
    <w:rsid w:val="006A7585"/>
    <w:rsid w:val="006A75ED"/>
    <w:rsid w:val="006A75EE"/>
    <w:rsid w:val="006A76F6"/>
    <w:rsid w:val="006A7729"/>
    <w:rsid w:val="006A7819"/>
    <w:rsid w:val="006A784C"/>
    <w:rsid w:val="006A79F6"/>
    <w:rsid w:val="006A7A51"/>
    <w:rsid w:val="006A7A9E"/>
    <w:rsid w:val="006A7AE0"/>
    <w:rsid w:val="006A7C13"/>
    <w:rsid w:val="006A7DC9"/>
    <w:rsid w:val="006A7DDD"/>
    <w:rsid w:val="006A7F5E"/>
    <w:rsid w:val="006B0005"/>
    <w:rsid w:val="006B0036"/>
    <w:rsid w:val="006B003D"/>
    <w:rsid w:val="006B0198"/>
    <w:rsid w:val="006B01A2"/>
    <w:rsid w:val="006B0312"/>
    <w:rsid w:val="006B03CC"/>
    <w:rsid w:val="006B040E"/>
    <w:rsid w:val="006B0473"/>
    <w:rsid w:val="006B04AA"/>
    <w:rsid w:val="006B04F0"/>
    <w:rsid w:val="006B0694"/>
    <w:rsid w:val="006B06EA"/>
    <w:rsid w:val="006B0715"/>
    <w:rsid w:val="006B098F"/>
    <w:rsid w:val="006B0B01"/>
    <w:rsid w:val="006B0D9D"/>
    <w:rsid w:val="006B0E41"/>
    <w:rsid w:val="006B0F3B"/>
    <w:rsid w:val="006B0FED"/>
    <w:rsid w:val="006B1140"/>
    <w:rsid w:val="006B1202"/>
    <w:rsid w:val="006B12D4"/>
    <w:rsid w:val="006B130A"/>
    <w:rsid w:val="006B1368"/>
    <w:rsid w:val="006B13EA"/>
    <w:rsid w:val="006B148A"/>
    <w:rsid w:val="006B155E"/>
    <w:rsid w:val="006B15DE"/>
    <w:rsid w:val="006B1650"/>
    <w:rsid w:val="006B174D"/>
    <w:rsid w:val="006B1767"/>
    <w:rsid w:val="006B1955"/>
    <w:rsid w:val="006B1A6D"/>
    <w:rsid w:val="006B1B61"/>
    <w:rsid w:val="006B1BA2"/>
    <w:rsid w:val="006B1C6F"/>
    <w:rsid w:val="006B1EF1"/>
    <w:rsid w:val="006B1F2C"/>
    <w:rsid w:val="006B2299"/>
    <w:rsid w:val="006B22C5"/>
    <w:rsid w:val="006B2357"/>
    <w:rsid w:val="006B236B"/>
    <w:rsid w:val="006B2411"/>
    <w:rsid w:val="006B2773"/>
    <w:rsid w:val="006B280C"/>
    <w:rsid w:val="006B2886"/>
    <w:rsid w:val="006B2AA6"/>
    <w:rsid w:val="006B2B3C"/>
    <w:rsid w:val="006B2B6C"/>
    <w:rsid w:val="006B2BD2"/>
    <w:rsid w:val="006B2C41"/>
    <w:rsid w:val="006B2CF6"/>
    <w:rsid w:val="006B2DEF"/>
    <w:rsid w:val="006B2E26"/>
    <w:rsid w:val="006B2F39"/>
    <w:rsid w:val="006B3078"/>
    <w:rsid w:val="006B312A"/>
    <w:rsid w:val="006B3218"/>
    <w:rsid w:val="006B33D9"/>
    <w:rsid w:val="006B33F2"/>
    <w:rsid w:val="006B3414"/>
    <w:rsid w:val="006B35E2"/>
    <w:rsid w:val="006B3817"/>
    <w:rsid w:val="006B3C4C"/>
    <w:rsid w:val="006B4013"/>
    <w:rsid w:val="006B40BC"/>
    <w:rsid w:val="006B419C"/>
    <w:rsid w:val="006B429F"/>
    <w:rsid w:val="006B42C5"/>
    <w:rsid w:val="006B4449"/>
    <w:rsid w:val="006B46C2"/>
    <w:rsid w:val="006B47A7"/>
    <w:rsid w:val="006B4A2C"/>
    <w:rsid w:val="006B4B2E"/>
    <w:rsid w:val="006B4BEE"/>
    <w:rsid w:val="006B4C18"/>
    <w:rsid w:val="006B4C6D"/>
    <w:rsid w:val="006B4CF3"/>
    <w:rsid w:val="006B4FDA"/>
    <w:rsid w:val="006B5196"/>
    <w:rsid w:val="006B51D1"/>
    <w:rsid w:val="006B548C"/>
    <w:rsid w:val="006B5498"/>
    <w:rsid w:val="006B54D5"/>
    <w:rsid w:val="006B5546"/>
    <w:rsid w:val="006B5553"/>
    <w:rsid w:val="006B558A"/>
    <w:rsid w:val="006B5669"/>
    <w:rsid w:val="006B571F"/>
    <w:rsid w:val="006B57B0"/>
    <w:rsid w:val="006B59B6"/>
    <w:rsid w:val="006B59EB"/>
    <w:rsid w:val="006B5B99"/>
    <w:rsid w:val="006B5BEA"/>
    <w:rsid w:val="006B5D49"/>
    <w:rsid w:val="006B5F0E"/>
    <w:rsid w:val="006B5F1E"/>
    <w:rsid w:val="006B6054"/>
    <w:rsid w:val="006B6072"/>
    <w:rsid w:val="006B6089"/>
    <w:rsid w:val="006B609F"/>
    <w:rsid w:val="006B61FC"/>
    <w:rsid w:val="006B6282"/>
    <w:rsid w:val="006B62A4"/>
    <w:rsid w:val="006B64AF"/>
    <w:rsid w:val="006B64DE"/>
    <w:rsid w:val="006B6712"/>
    <w:rsid w:val="006B671D"/>
    <w:rsid w:val="006B6758"/>
    <w:rsid w:val="006B68E7"/>
    <w:rsid w:val="006B6919"/>
    <w:rsid w:val="006B6958"/>
    <w:rsid w:val="006B69A0"/>
    <w:rsid w:val="006B69BE"/>
    <w:rsid w:val="006B6D16"/>
    <w:rsid w:val="006B6E53"/>
    <w:rsid w:val="006B7057"/>
    <w:rsid w:val="006B7060"/>
    <w:rsid w:val="006B70AB"/>
    <w:rsid w:val="006B7283"/>
    <w:rsid w:val="006B7345"/>
    <w:rsid w:val="006B7381"/>
    <w:rsid w:val="006B73A2"/>
    <w:rsid w:val="006B747B"/>
    <w:rsid w:val="006B7544"/>
    <w:rsid w:val="006B75CE"/>
    <w:rsid w:val="006B76AE"/>
    <w:rsid w:val="006B7734"/>
    <w:rsid w:val="006B779C"/>
    <w:rsid w:val="006B78BD"/>
    <w:rsid w:val="006B78E7"/>
    <w:rsid w:val="006B7938"/>
    <w:rsid w:val="006B7B14"/>
    <w:rsid w:val="006B7CE8"/>
    <w:rsid w:val="006B7D5B"/>
    <w:rsid w:val="006B7D8B"/>
    <w:rsid w:val="006B7E15"/>
    <w:rsid w:val="006B7E6E"/>
    <w:rsid w:val="006B7ECF"/>
    <w:rsid w:val="006B7F15"/>
    <w:rsid w:val="006B7F21"/>
    <w:rsid w:val="006B7F4E"/>
    <w:rsid w:val="006B7FBD"/>
    <w:rsid w:val="006C003D"/>
    <w:rsid w:val="006C0042"/>
    <w:rsid w:val="006C007A"/>
    <w:rsid w:val="006C00A4"/>
    <w:rsid w:val="006C0209"/>
    <w:rsid w:val="006C037F"/>
    <w:rsid w:val="006C038A"/>
    <w:rsid w:val="006C0528"/>
    <w:rsid w:val="006C0569"/>
    <w:rsid w:val="006C056C"/>
    <w:rsid w:val="006C0617"/>
    <w:rsid w:val="006C062C"/>
    <w:rsid w:val="006C078F"/>
    <w:rsid w:val="006C0930"/>
    <w:rsid w:val="006C0956"/>
    <w:rsid w:val="006C0AA5"/>
    <w:rsid w:val="006C0B42"/>
    <w:rsid w:val="006C0BA3"/>
    <w:rsid w:val="006C0BF1"/>
    <w:rsid w:val="006C0CB7"/>
    <w:rsid w:val="006C0D4A"/>
    <w:rsid w:val="006C0D9E"/>
    <w:rsid w:val="006C0E46"/>
    <w:rsid w:val="006C0E72"/>
    <w:rsid w:val="006C10D6"/>
    <w:rsid w:val="006C123E"/>
    <w:rsid w:val="006C1267"/>
    <w:rsid w:val="006C128B"/>
    <w:rsid w:val="006C1494"/>
    <w:rsid w:val="006C165F"/>
    <w:rsid w:val="006C17CB"/>
    <w:rsid w:val="006C18BC"/>
    <w:rsid w:val="006C18F6"/>
    <w:rsid w:val="006C192D"/>
    <w:rsid w:val="006C1967"/>
    <w:rsid w:val="006C1E0A"/>
    <w:rsid w:val="006C1E2F"/>
    <w:rsid w:val="006C1E85"/>
    <w:rsid w:val="006C1EFE"/>
    <w:rsid w:val="006C1FEF"/>
    <w:rsid w:val="006C20CA"/>
    <w:rsid w:val="006C225E"/>
    <w:rsid w:val="006C22B2"/>
    <w:rsid w:val="006C239D"/>
    <w:rsid w:val="006C24E1"/>
    <w:rsid w:val="006C25A0"/>
    <w:rsid w:val="006C25B8"/>
    <w:rsid w:val="006C26B0"/>
    <w:rsid w:val="006C27E9"/>
    <w:rsid w:val="006C29C7"/>
    <w:rsid w:val="006C29F4"/>
    <w:rsid w:val="006C2A21"/>
    <w:rsid w:val="006C2ABB"/>
    <w:rsid w:val="006C2B29"/>
    <w:rsid w:val="006C2C4F"/>
    <w:rsid w:val="006C2C90"/>
    <w:rsid w:val="006C2CB3"/>
    <w:rsid w:val="006C2CD5"/>
    <w:rsid w:val="006C2D28"/>
    <w:rsid w:val="006C2D29"/>
    <w:rsid w:val="006C2E32"/>
    <w:rsid w:val="006C2FD1"/>
    <w:rsid w:val="006C307F"/>
    <w:rsid w:val="006C3195"/>
    <w:rsid w:val="006C35F1"/>
    <w:rsid w:val="006C3665"/>
    <w:rsid w:val="006C367A"/>
    <w:rsid w:val="006C3753"/>
    <w:rsid w:val="006C379D"/>
    <w:rsid w:val="006C38C3"/>
    <w:rsid w:val="006C38C9"/>
    <w:rsid w:val="006C3921"/>
    <w:rsid w:val="006C3922"/>
    <w:rsid w:val="006C397C"/>
    <w:rsid w:val="006C3AFE"/>
    <w:rsid w:val="006C3BEA"/>
    <w:rsid w:val="006C3D33"/>
    <w:rsid w:val="006C3D68"/>
    <w:rsid w:val="006C3DD0"/>
    <w:rsid w:val="006C3E5E"/>
    <w:rsid w:val="006C3E8C"/>
    <w:rsid w:val="006C409D"/>
    <w:rsid w:val="006C429B"/>
    <w:rsid w:val="006C43A6"/>
    <w:rsid w:val="006C44CB"/>
    <w:rsid w:val="006C4529"/>
    <w:rsid w:val="006C4567"/>
    <w:rsid w:val="006C458E"/>
    <w:rsid w:val="006C45E7"/>
    <w:rsid w:val="006C4745"/>
    <w:rsid w:val="006C4884"/>
    <w:rsid w:val="006C48BE"/>
    <w:rsid w:val="006C48F3"/>
    <w:rsid w:val="006C4957"/>
    <w:rsid w:val="006C495C"/>
    <w:rsid w:val="006C4995"/>
    <w:rsid w:val="006C4A0F"/>
    <w:rsid w:val="006C4BA1"/>
    <w:rsid w:val="006C4BB3"/>
    <w:rsid w:val="006C4E36"/>
    <w:rsid w:val="006C4E3D"/>
    <w:rsid w:val="006C4E8A"/>
    <w:rsid w:val="006C4F6A"/>
    <w:rsid w:val="006C4F75"/>
    <w:rsid w:val="006C51D9"/>
    <w:rsid w:val="006C535B"/>
    <w:rsid w:val="006C53F1"/>
    <w:rsid w:val="006C5497"/>
    <w:rsid w:val="006C55A1"/>
    <w:rsid w:val="006C5715"/>
    <w:rsid w:val="006C5737"/>
    <w:rsid w:val="006C5773"/>
    <w:rsid w:val="006C57D0"/>
    <w:rsid w:val="006C5902"/>
    <w:rsid w:val="006C5A09"/>
    <w:rsid w:val="006C5A7B"/>
    <w:rsid w:val="006C5AA9"/>
    <w:rsid w:val="006C5B98"/>
    <w:rsid w:val="006C5BA9"/>
    <w:rsid w:val="006C5BED"/>
    <w:rsid w:val="006C5C9D"/>
    <w:rsid w:val="006C5CCA"/>
    <w:rsid w:val="006C5D5E"/>
    <w:rsid w:val="006C5E20"/>
    <w:rsid w:val="006C5E69"/>
    <w:rsid w:val="006C5F29"/>
    <w:rsid w:val="006C613E"/>
    <w:rsid w:val="006C61AE"/>
    <w:rsid w:val="006C61B6"/>
    <w:rsid w:val="006C62F3"/>
    <w:rsid w:val="006C6301"/>
    <w:rsid w:val="006C630E"/>
    <w:rsid w:val="006C6535"/>
    <w:rsid w:val="006C6649"/>
    <w:rsid w:val="006C6686"/>
    <w:rsid w:val="006C6699"/>
    <w:rsid w:val="006C67FE"/>
    <w:rsid w:val="006C68B8"/>
    <w:rsid w:val="006C6A9C"/>
    <w:rsid w:val="006C6D41"/>
    <w:rsid w:val="006C6D8D"/>
    <w:rsid w:val="006C6DF7"/>
    <w:rsid w:val="006C6EB9"/>
    <w:rsid w:val="006C6EE7"/>
    <w:rsid w:val="006C6FC9"/>
    <w:rsid w:val="006C709E"/>
    <w:rsid w:val="006C70D1"/>
    <w:rsid w:val="006C70D4"/>
    <w:rsid w:val="006C713C"/>
    <w:rsid w:val="006C7150"/>
    <w:rsid w:val="006C7258"/>
    <w:rsid w:val="006C7262"/>
    <w:rsid w:val="006C7434"/>
    <w:rsid w:val="006C74BC"/>
    <w:rsid w:val="006C74CF"/>
    <w:rsid w:val="006C7502"/>
    <w:rsid w:val="006C7802"/>
    <w:rsid w:val="006C7855"/>
    <w:rsid w:val="006C7881"/>
    <w:rsid w:val="006C78D0"/>
    <w:rsid w:val="006C7912"/>
    <w:rsid w:val="006C7977"/>
    <w:rsid w:val="006C797C"/>
    <w:rsid w:val="006C7A04"/>
    <w:rsid w:val="006C7A8E"/>
    <w:rsid w:val="006C7A9B"/>
    <w:rsid w:val="006C7A9D"/>
    <w:rsid w:val="006C7ABF"/>
    <w:rsid w:val="006C7B9C"/>
    <w:rsid w:val="006C7C60"/>
    <w:rsid w:val="006C7C71"/>
    <w:rsid w:val="006C7C93"/>
    <w:rsid w:val="006C7CC8"/>
    <w:rsid w:val="006C7D64"/>
    <w:rsid w:val="006C7DC1"/>
    <w:rsid w:val="006C7E81"/>
    <w:rsid w:val="006C7E8D"/>
    <w:rsid w:val="006D0010"/>
    <w:rsid w:val="006D005B"/>
    <w:rsid w:val="006D0068"/>
    <w:rsid w:val="006D0135"/>
    <w:rsid w:val="006D0206"/>
    <w:rsid w:val="006D0267"/>
    <w:rsid w:val="006D02FF"/>
    <w:rsid w:val="006D0559"/>
    <w:rsid w:val="006D0579"/>
    <w:rsid w:val="006D0683"/>
    <w:rsid w:val="006D06AB"/>
    <w:rsid w:val="006D06CA"/>
    <w:rsid w:val="006D0787"/>
    <w:rsid w:val="006D07EF"/>
    <w:rsid w:val="006D094F"/>
    <w:rsid w:val="006D09F4"/>
    <w:rsid w:val="006D09FF"/>
    <w:rsid w:val="006D0B14"/>
    <w:rsid w:val="006D0C82"/>
    <w:rsid w:val="006D0C8D"/>
    <w:rsid w:val="006D0C90"/>
    <w:rsid w:val="006D109C"/>
    <w:rsid w:val="006D1137"/>
    <w:rsid w:val="006D122E"/>
    <w:rsid w:val="006D1250"/>
    <w:rsid w:val="006D129A"/>
    <w:rsid w:val="006D135A"/>
    <w:rsid w:val="006D1441"/>
    <w:rsid w:val="006D144D"/>
    <w:rsid w:val="006D1468"/>
    <w:rsid w:val="006D14B1"/>
    <w:rsid w:val="006D14BB"/>
    <w:rsid w:val="006D14C3"/>
    <w:rsid w:val="006D152B"/>
    <w:rsid w:val="006D156F"/>
    <w:rsid w:val="006D15A1"/>
    <w:rsid w:val="006D15B3"/>
    <w:rsid w:val="006D1651"/>
    <w:rsid w:val="006D1678"/>
    <w:rsid w:val="006D16EF"/>
    <w:rsid w:val="006D1818"/>
    <w:rsid w:val="006D1922"/>
    <w:rsid w:val="006D199A"/>
    <w:rsid w:val="006D1A0A"/>
    <w:rsid w:val="006D1AAA"/>
    <w:rsid w:val="006D1AB6"/>
    <w:rsid w:val="006D1AFF"/>
    <w:rsid w:val="006D1B38"/>
    <w:rsid w:val="006D1BE7"/>
    <w:rsid w:val="006D1BF8"/>
    <w:rsid w:val="006D1E42"/>
    <w:rsid w:val="006D1EF9"/>
    <w:rsid w:val="006D1F98"/>
    <w:rsid w:val="006D207E"/>
    <w:rsid w:val="006D21E1"/>
    <w:rsid w:val="006D2214"/>
    <w:rsid w:val="006D2244"/>
    <w:rsid w:val="006D2325"/>
    <w:rsid w:val="006D236D"/>
    <w:rsid w:val="006D243C"/>
    <w:rsid w:val="006D27DF"/>
    <w:rsid w:val="006D27EE"/>
    <w:rsid w:val="006D285B"/>
    <w:rsid w:val="006D2914"/>
    <w:rsid w:val="006D2AAC"/>
    <w:rsid w:val="006D2B2F"/>
    <w:rsid w:val="006D2CB8"/>
    <w:rsid w:val="006D2DCC"/>
    <w:rsid w:val="006D2ED7"/>
    <w:rsid w:val="006D2F76"/>
    <w:rsid w:val="006D3048"/>
    <w:rsid w:val="006D31E3"/>
    <w:rsid w:val="006D327F"/>
    <w:rsid w:val="006D336A"/>
    <w:rsid w:val="006D33AC"/>
    <w:rsid w:val="006D3490"/>
    <w:rsid w:val="006D34E4"/>
    <w:rsid w:val="006D361C"/>
    <w:rsid w:val="006D364B"/>
    <w:rsid w:val="006D3773"/>
    <w:rsid w:val="006D37BF"/>
    <w:rsid w:val="006D381E"/>
    <w:rsid w:val="006D3822"/>
    <w:rsid w:val="006D3896"/>
    <w:rsid w:val="006D38DC"/>
    <w:rsid w:val="006D394D"/>
    <w:rsid w:val="006D39EF"/>
    <w:rsid w:val="006D3A21"/>
    <w:rsid w:val="006D3A99"/>
    <w:rsid w:val="006D3AE0"/>
    <w:rsid w:val="006D3BE7"/>
    <w:rsid w:val="006D3C98"/>
    <w:rsid w:val="006D3CBD"/>
    <w:rsid w:val="006D3D44"/>
    <w:rsid w:val="006D3E2A"/>
    <w:rsid w:val="006D3E93"/>
    <w:rsid w:val="006D3EE7"/>
    <w:rsid w:val="006D4123"/>
    <w:rsid w:val="006D4149"/>
    <w:rsid w:val="006D41E6"/>
    <w:rsid w:val="006D433F"/>
    <w:rsid w:val="006D44CB"/>
    <w:rsid w:val="006D45CA"/>
    <w:rsid w:val="006D4718"/>
    <w:rsid w:val="006D47E4"/>
    <w:rsid w:val="006D4802"/>
    <w:rsid w:val="006D4927"/>
    <w:rsid w:val="006D4ADA"/>
    <w:rsid w:val="006D4CB3"/>
    <w:rsid w:val="006D4CD2"/>
    <w:rsid w:val="006D4D7C"/>
    <w:rsid w:val="006D4D92"/>
    <w:rsid w:val="006D4DA9"/>
    <w:rsid w:val="006D4EEB"/>
    <w:rsid w:val="006D4F19"/>
    <w:rsid w:val="006D4F1F"/>
    <w:rsid w:val="006D4F2E"/>
    <w:rsid w:val="006D4F35"/>
    <w:rsid w:val="006D50B3"/>
    <w:rsid w:val="006D50C0"/>
    <w:rsid w:val="006D5464"/>
    <w:rsid w:val="006D54AD"/>
    <w:rsid w:val="006D56D3"/>
    <w:rsid w:val="006D58BE"/>
    <w:rsid w:val="006D59B1"/>
    <w:rsid w:val="006D5A37"/>
    <w:rsid w:val="006D5A9B"/>
    <w:rsid w:val="006D5C54"/>
    <w:rsid w:val="006D5CCA"/>
    <w:rsid w:val="006D5F9A"/>
    <w:rsid w:val="006D5FC0"/>
    <w:rsid w:val="006D6028"/>
    <w:rsid w:val="006D6121"/>
    <w:rsid w:val="006D6171"/>
    <w:rsid w:val="006D6272"/>
    <w:rsid w:val="006D6286"/>
    <w:rsid w:val="006D6289"/>
    <w:rsid w:val="006D62D7"/>
    <w:rsid w:val="006D6487"/>
    <w:rsid w:val="006D64F1"/>
    <w:rsid w:val="006D657C"/>
    <w:rsid w:val="006D6633"/>
    <w:rsid w:val="006D6639"/>
    <w:rsid w:val="006D6661"/>
    <w:rsid w:val="006D6668"/>
    <w:rsid w:val="006D6710"/>
    <w:rsid w:val="006D67FB"/>
    <w:rsid w:val="006D680C"/>
    <w:rsid w:val="006D681D"/>
    <w:rsid w:val="006D682C"/>
    <w:rsid w:val="006D6862"/>
    <w:rsid w:val="006D6A58"/>
    <w:rsid w:val="006D6A5B"/>
    <w:rsid w:val="006D6AB7"/>
    <w:rsid w:val="006D6ABD"/>
    <w:rsid w:val="006D6BD1"/>
    <w:rsid w:val="006D6C0E"/>
    <w:rsid w:val="006D6C65"/>
    <w:rsid w:val="006D6CAD"/>
    <w:rsid w:val="006D6CE1"/>
    <w:rsid w:val="006D6D9D"/>
    <w:rsid w:val="006D7053"/>
    <w:rsid w:val="006D70A2"/>
    <w:rsid w:val="006D711C"/>
    <w:rsid w:val="006D72FF"/>
    <w:rsid w:val="006D7493"/>
    <w:rsid w:val="006D78F6"/>
    <w:rsid w:val="006D7957"/>
    <w:rsid w:val="006D7A5D"/>
    <w:rsid w:val="006D7B1F"/>
    <w:rsid w:val="006D7B82"/>
    <w:rsid w:val="006D7C26"/>
    <w:rsid w:val="006D7C96"/>
    <w:rsid w:val="006D7CFC"/>
    <w:rsid w:val="006D7FF4"/>
    <w:rsid w:val="006E00E5"/>
    <w:rsid w:val="006E01D9"/>
    <w:rsid w:val="006E0204"/>
    <w:rsid w:val="006E02E2"/>
    <w:rsid w:val="006E0481"/>
    <w:rsid w:val="006E0622"/>
    <w:rsid w:val="006E0648"/>
    <w:rsid w:val="006E0656"/>
    <w:rsid w:val="006E06CA"/>
    <w:rsid w:val="006E06F2"/>
    <w:rsid w:val="006E0705"/>
    <w:rsid w:val="006E08EB"/>
    <w:rsid w:val="006E08F1"/>
    <w:rsid w:val="006E0944"/>
    <w:rsid w:val="006E0ABE"/>
    <w:rsid w:val="006E0B1C"/>
    <w:rsid w:val="006E0B28"/>
    <w:rsid w:val="006E0B83"/>
    <w:rsid w:val="006E0BD0"/>
    <w:rsid w:val="006E0BDD"/>
    <w:rsid w:val="006E0C19"/>
    <w:rsid w:val="006E0C43"/>
    <w:rsid w:val="006E0CB9"/>
    <w:rsid w:val="006E0EB0"/>
    <w:rsid w:val="006E0ED5"/>
    <w:rsid w:val="006E0F09"/>
    <w:rsid w:val="006E101C"/>
    <w:rsid w:val="006E1156"/>
    <w:rsid w:val="006E11C8"/>
    <w:rsid w:val="006E1225"/>
    <w:rsid w:val="006E12D3"/>
    <w:rsid w:val="006E1378"/>
    <w:rsid w:val="006E144E"/>
    <w:rsid w:val="006E1620"/>
    <w:rsid w:val="006E1640"/>
    <w:rsid w:val="006E1730"/>
    <w:rsid w:val="006E17C6"/>
    <w:rsid w:val="006E17EF"/>
    <w:rsid w:val="006E185B"/>
    <w:rsid w:val="006E186E"/>
    <w:rsid w:val="006E1876"/>
    <w:rsid w:val="006E1A0D"/>
    <w:rsid w:val="006E1A3A"/>
    <w:rsid w:val="006E1AAF"/>
    <w:rsid w:val="006E1ABA"/>
    <w:rsid w:val="006E1AEC"/>
    <w:rsid w:val="006E1BD4"/>
    <w:rsid w:val="006E1DB1"/>
    <w:rsid w:val="006E1E13"/>
    <w:rsid w:val="006E1E47"/>
    <w:rsid w:val="006E1F1A"/>
    <w:rsid w:val="006E1F57"/>
    <w:rsid w:val="006E1F9F"/>
    <w:rsid w:val="006E1FDE"/>
    <w:rsid w:val="006E203F"/>
    <w:rsid w:val="006E21C3"/>
    <w:rsid w:val="006E21D9"/>
    <w:rsid w:val="006E232C"/>
    <w:rsid w:val="006E2342"/>
    <w:rsid w:val="006E2584"/>
    <w:rsid w:val="006E25FA"/>
    <w:rsid w:val="006E278A"/>
    <w:rsid w:val="006E290E"/>
    <w:rsid w:val="006E299C"/>
    <w:rsid w:val="006E2A5A"/>
    <w:rsid w:val="006E2C4C"/>
    <w:rsid w:val="006E2C89"/>
    <w:rsid w:val="006E2E47"/>
    <w:rsid w:val="006E3031"/>
    <w:rsid w:val="006E3064"/>
    <w:rsid w:val="006E34B3"/>
    <w:rsid w:val="006E35D9"/>
    <w:rsid w:val="006E35F0"/>
    <w:rsid w:val="006E3644"/>
    <w:rsid w:val="006E36DE"/>
    <w:rsid w:val="006E373E"/>
    <w:rsid w:val="006E3749"/>
    <w:rsid w:val="006E3A2D"/>
    <w:rsid w:val="006E3BFF"/>
    <w:rsid w:val="006E3CD4"/>
    <w:rsid w:val="006E3D8B"/>
    <w:rsid w:val="006E3E05"/>
    <w:rsid w:val="006E3E70"/>
    <w:rsid w:val="006E3E7E"/>
    <w:rsid w:val="006E40B9"/>
    <w:rsid w:val="006E4100"/>
    <w:rsid w:val="006E41A7"/>
    <w:rsid w:val="006E41CA"/>
    <w:rsid w:val="006E4206"/>
    <w:rsid w:val="006E42C8"/>
    <w:rsid w:val="006E42CF"/>
    <w:rsid w:val="006E4354"/>
    <w:rsid w:val="006E436D"/>
    <w:rsid w:val="006E43B1"/>
    <w:rsid w:val="006E43B5"/>
    <w:rsid w:val="006E44C3"/>
    <w:rsid w:val="006E463A"/>
    <w:rsid w:val="006E46B9"/>
    <w:rsid w:val="006E4787"/>
    <w:rsid w:val="006E49A1"/>
    <w:rsid w:val="006E49F3"/>
    <w:rsid w:val="006E4AD0"/>
    <w:rsid w:val="006E4CD1"/>
    <w:rsid w:val="006E4E18"/>
    <w:rsid w:val="006E4E33"/>
    <w:rsid w:val="006E4E59"/>
    <w:rsid w:val="006E5000"/>
    <w:rsid w:val="006E50F1"/>
    <w:rsid w:val="006E5132"/>
    <w:rsid w:val="006E5137"/>
    <w:rsid w:val="006E51DC"/>
    <w:rsid w:val="006E5263"/>
    <w:rsid w:val="006E5353"/>
    <w:rsid w:val="006E53C4"/>
    <w:rsid w:val="006E5438"/>
    <w:rsid w:val="006E57F1"/>
    <w:rsid w:val="006E58C0"/>
    <w:rsid w:val="006E58F2"/>
    <w:rsid w:val="006E5A0F"/>
    <w:rsid w:val="006E5B22"/>
    <w:rsid w:val="006E5BD5"/>
    <w:rsid w:val="006E5BFE"/>
    <w:rsid w:val="006E5C60"/>
    <w:rsid w:val="006E5CDD"/>
    <w:rsid w:val="006E5D38"/>
    <w:rsid w:val="006E5E12"/>
    <w:rsid w:val="006E5F0B"/>
    <w:rsid w:val="006E5F57"/>
    <w:rsid w:val="006E5F83"/>
    <w:rsid w:val="006E5FF8"/>
    <w:rsid w:val="006E615A"/>
    <w:rsid w:val="006E617F"/>
    <w:rsid w:val="006E6238"/>
    <w:rsid w:val="006E628D"/>
    <w:rsid w:val="006E63C2"/>
    <w:rsid w:val="006E63F2"/>
    <w:rsid w:val="006E640E"/>
    <w:rsid w:val="006E649B"/>
    <w:rsid w:val="006E65AF"/>
    <w:rsid w:val="006E65E4"/>
    <w:rsid w:val="006E6654"/>
    <w:rsid w:val="006E681C"/>
    <w:rsid w:val="006E68EE"/>
    <w:rsid w:val="006E6A42"/>
    <w:rsid w:val="006E6C01"/>
    <w:rsid w:val="006E6C70"/>
    <w:rsid w:val="006E6D96"/>
    <w:rsid w:val="006E6E48"/>
    <w:rsid w:val="006E6E6B"/>
    <w:rsid w:val="006E6E9F"/>
    <w:rsid w:val="006E6ED7"/>
    <w:rsid w:val="006E6F5F"/>
    <w:rsid w:val="006E6FE6"/>
    <w:rsid w:val="006E708B"/>
    <w:rsid w:val="006E7298"/>
    <w:rsid w:val="006E732E"/>
    <w:rsid w:val="006E7434"/>
    <w:rsid w:val="006E7440"/>
    <w:rsid w:val="006E7442"/>
    <w:rsid w:val="006E745D"/>
    <w:rsid w:val="006E7501"/>
    <w:rsid w:val="006E7610"/>
    <w:rsid w:val="006E7732"/>
    <w:rsid w:val="006E7B1C"/>
    <w:rsid w:val="006E7CC4"/>
    <w:rsid w:val="006E7E49"/>
    <w:rsid w:val="006E7F84"/>
    <w:rsid w:val="006F0075"/>
    <w:rsid w:val="006F0169"/>
    <w:rsid w:val="006F0291"/>
    <w:rsid w:val="006F030F"/>
    <w:rsid w:val="006F03D1"/>
    <w:rsid w:val="006F0471"/>
    <w:rsid w:val="006F06E8"/>
    <w:rsid w:val="006F06EC"/>
    <w:rsid w:val="006F0A5E"/>
    <w:rsid w:val="006F0C3A"/>
    <w:rsid w:val="006F0E1A"/>
    <w:rsid w:val="006F0F02"/>
    <w:rsid w:val="006F1037"/>
    <w:rsid w:val="006F114C"/>
    <w:rsid w:val="006F1166"/>
    <w:rsid w:val="006F11AB"/>
    <w:rsid w:val="006F1213"/>
    <w:rsid w:val="006F1220"/>
    <w:rsid w:val="006F126F"/>
    <w:rsid w:val="006F136B"/>
    <w:rsid w:val="006F14A2"/>
    <w:rsid w:val="006F15A4"/>
    <w:rsid w:val="006F170B"/>
    <w:rsid w:val="006F1764"/>
    <w:rsid w:val="006F18FE"/>
    <w:rsid w:val="006F191F"/>
    <w:rsid w:val="006F1924"/>
    <w:rsid w:val="006F1A17"/>
    <w:rsid w:val="006F1A1F"/>
    <w:rsid w:val="006F1AAA"/>
    <w:rsid w:val="006F1AE4"/>
    <w:rsid w:val="006F1C58"/>
    <w:rsid w:val="006F1E38"/>
    <w:rsid w:val="006F1E39"/>
    <w:rsid w:val="006F1ED4"/>
    <w:rsid w:val="006F1EE9"/>
    <w:rsid w:val="006F203E"/>
    <w:rsid w:val="006F20E9"/>
    <w:rsid w:val="006F2278"/>
    <w:rsid w:val="006F24A2"/>
    <w:rsid w:val="006F24AA"/>
    <w:rsid w:val="006F259D"/>
    <w:rsid w:val="006F2642"/>
    <w:rsid w:val="006F26AE"/>
    <w:rsid w:val="006F271A"/>
    <w:rsid w:val="006F2907"/>
    <w:rsid w:val="006F2913"/>
    <w:rsid w:val="006F2B94"/>
    <w:rsid w:val="006F2C15"/>
    <w:rsid w:val="006F2D46"/>
    <w:rsid w:val="006F2DEC"/>
    <w:rsid w:val="006F2E29"/>
    <w:rsid w:val="006F2F5B"/>
    <w:rsid w:val="006F2F83"/>
    <w:rsid w:val="006F303A"/>
    <w:rsid w:val="006F30D7"/>
    <w:rsid w:val="006F30DF"/>
    <w:rsid w:val="006F314C"/>
    <w:rsid w:val="006F3197"/>
    <w:rsid w:val="006F3288"/>
    <w:rsid w:val="006F3308"/>
    <w:rsid w:val="006F331D"/>
    <w:rsid w:val="006F339F"/>
    <w:rsid w:val="006F33B2"/>
    <w:rsid w:val="006F359A"/>
    <w:rsid w:val="006F35DB"/>
    <w:rsid w:val="006F3603"/>
    <w:rsid w:val="006F373D"/>
    <w:rsid w:val="006F3826"/>
    <w:rsid w:val="006F3843"/>
    <w:rsid w:val="006F38A7"/>
    <w:rsid w:val="006F3926"/>
    <w:rsid w:val="006F3A1F"/>
    <w:rsid w:val="006F3AAF"/>
    <w:rsid w:val="006F3B74"/>
    <w:rsid w:val="006F3BA0"/>
    <w:rsid w:val="006F3D3A"/>
    <w:rsid w:val="006F3DC1"/>
    <w:rsid w:val="006F3E80"/>
    <w:rsid w:val="006F3EF9"/>
    <w:rsid w:val="006F4005"/>
    <w:rsid w:val="006F4078"/>
    <w:rsid w:val="006F4147"/>
    <w:rsid w:val="006F4238"/>
    <w:rsid w:val="006F4240"/>
    <w:rsid w:val="006F46CF"/>
    <w:rsid w:val="006F4704"/>
    <w:rsid w:val="006F472B"/>
    <w:rsid w:val="006F4737"/>
    <w:rsid w:val="006F4782"/>
    <w:rsid w:val="006F4852"/>
    <w:rsid w:val="006F49DF"/>
    <w:rsid w:val="006F4B91"/>
    <w:rsid w:val="006F4DC3"/>
    <w:rsid w:val="006F4FB3"/>
    <w:rsid w:val="006F507C"/>
    <w:rsid w:val="006F50DE"/>
    <w:rsid w:val="006F50FC"/>
    <w:rsid w:val="006F523C"/>
    <w:rsid w:val="006F532A"/>
    <w:rsid w:val="006F53E4"/>
    <w:rsid w:val="006F54EC"/>
    <w:rsid w:val="006F5769"/>
    <w:rsid w:val="006F57FC"/>
    <w:rsid w:val="006F5983"/>
    <w:rsid w:val="006F5987"/>
    <w:rsid w:val="006F5A79"/>
    <w:rsid w:val="006F5B53"/>
    <w:rsid w:val="006F5B65"/>
    <w:rsid w:val="006F5B8A"/>
    <w:rsid w:val="006F5BEA"/>
    <w:rsid w:val="006F5DCD"/>
    <w:rsid w:val="006F5ECE"/>
    <w:rsid w:val="006F5F5B"/>
    <w:rsid w:val="006F6020"/>
    <w:rsid w:val="006F6090"/>
    <w:rsid w:val="006F6171"/>
    <w:rsid w:val="006F6199"/>
    <w:rsid w:val="006F6369"/>
    <w:rsid w:val="006F63D2"/>
    <w:rsid w:val="006F6540"/>
    <w:rsid w:val="006F6628"/>
    <w:rsid w:val="006F6A38"/>
    <w:rsid w:val="006F6AE2"/>
    <w:rsid w:val="006F6C6E"/>
    <w:rsid w:val="006F6E53"/>
    <w:rsid w:val="006F6EA1"/>
    <w:rsid w:val="006F6EF4"/>
    <w:rsid w:val="006F6FCE"/>
    <w:rsid w:val="006F702C"/>
    <w:rsid w:val="006F70A9"/>
    <w:rsid w:val="006F7102"/>
    <w:rsid w:val="006F7231"/>
    <w:rsid w:val="006F737E"/>
    <w:rsid w:val="006F7439"/>
    <w:rsid w:val="006F7451"/>
    <w:rsid w:val="006F749F"/>
    <w:rsid w:val="006F74FC"/>
    <w:rsid w:val="006F752C"/>
    <w:rsid w:val="006F754F"/>
    <w:rsid w:val="006F76DC"/>
    <w:rsid w:val="006F772D"/>
    <w:rsid w:val="006F7787"/>
    <w:rsid w:val="006F77B0"/>
    <w:rsid w:val="006F783E"/>
    <w:rsid w:val="006F78E5"/>
    <w:rsid w:val="006F799D"/>
    <w:rsid w:val="006F79A0"/>
    <w:rsid w:val="006F7B58"/>
    <w:rsid w:val="006F7B5A"/>
    <w:rsid w:val="006F7C00"/>
    <w:rsid w:val="006F7C06"/>
    <w:rsid w:val="006F7CE1"/>
    <w:rsid w:val="006F7D64"/>
    <w:rsid w:val="006F7EA4"/>
    <w:rsid w:val="006F7F8F"/>
    <w:rsid w:val="006F7F99"/>
    <w:rsid w:val="006F7FE4"/>
    <w:rsid w:val="0070022B"/>
    <w:rsid w:val="007002F0"/>
    <w:rsid w:val="00700374"/>
    <w:rsid w:val="007003A9"/>
    <w:rsid w:val="007003F4"/>
    <w:rsid w:val="0070043C"/>
    <w:rsid w:val="007004EA"/>
    <w:rsid w:val="0070073C"/>
    <w:rsid w:val="00700891"/>
    <w:rsid w:val="00700897"/>
    <w:rsid w:val="0070097E"/>
    <w:rsid w:val="00700A1A"/>
    <w:rsid w:val="00700AEC"/>
    <w:rsid w:val="00700EAA"/>
    <w:rsid w:val="00700F59"/>
    <w:rsid w:val="00700FC8"/>
    <w:rsid w:val="007011A5"/>
    <w:rsid w:val="0070143A"/>
    <w:rsid w:val="0070156C"/>
    <w:rsid w:val="00701874"/>
    <w:rsid w:val="0070189B"/>
    <w:rsid w:val="00701B49"/>
    <w:rsid w:val="00701BB5"/>
    <w:rsid w:val="00701D15"/>
    <w:rsid w:val="00701E4F"/>
    <w:rsid w:val="00701EDB"/>
    <w:rsid w:val="00701F24"/>
    <w:rsid w:val="00701F3F"/>
    <w:rsid w:val="007020A5"/>
    <w:rsid w:val="007020F6"/>
    <w:rsid w:val="00702282"/>
    <w:rsid w:val="0070234C"/>
    <w:rsid w:val="007023A4"/>
    <w:rsid w:val="007024C9"/>
    <w:rsid w:val="0070282A"/>
    <w:rsid w:val="00702846"/>
    <w:rsid w:val="00702883"/>
    <w:rsid w:val="007028D6"/>
    <w:rsid w:val="007029D4"/>
    <w:rsid w:val="00702BAC"/>
    <w:rsid w:val="00702CB9"/>
    <w:rsid w:val="00702D32"/>
    <w:rsid w:val="00702F07"/>
    <w:rsid w:val="007030F1"/>
    <w:rsid w:val="007031B1"/>
    <w:rsid w:val="007031B6"/>
    <w:rsid w:val="007032CE"/>
    <w:rsid w:val="00703466"/>
    <w:rsid w:val="007035E0"/>
    <w:rsid w:val="00703615"/>
    <w:rsid w:val="00703648"/>
    <w:rsid w:val="00703697"/>
    <w:rsid w:val="007037C7"/>
    <w:rsid w:val="0070399F"/>
    <w:rsid w:val="00703A85"/>
    <w:rsid w:val="00703B24"/>
    <w:rsid w:val="00703C07"/>
    <w:rsid w:val="00703C8D"/>
    <w:rsid w:val="00703DE2"/>
    <w:rsid w:val="00703E8F"/>
    <w:rsid w:val="00703EC7"/>
    <w:rsid w:val="00703EE1"/>
    <w:rsid w:val="00703F0F"/>
    <w:rsid w:val="007040F9"/>
    <w:rsid w:val="007041BB"/>
    <w:rsid w:val="00704720"/>
    <w:rsid w:val="00704762"/>
    <w:rsid w:val="0070487E"/>
    <w:rsid w:val="007048CE"/>
    <w:rsid w:val="00704906"/>
    <w:rsid w:val="00704997"/>
    <w:rsid w:val="00704A0D"/>
    <w:rsid w:val="00704A19"/>
    <w:rsid w:val="00704B65"/>
    <w:rsid w:val="00704BA0"/>
    <w:rsid w:val="00704CD5"/>
    <w:rsid w:val="00704DBC"/>
    <w:rsid w:val="00704F28"/>
    <w:rsid w:val="00704FEE"/>
    <w:rsid w:val="007050B8"/>
    <w:rsid w:val="00705134"/>
    <w:rsid w:val="00705148"/>
    <w:rsid w:val="00705189"/>
    <w:rsid w:val="0070518C"/>
    <w:rsid w:val="0070524A"/>
    <w:rsid w:val="00705261"/>
    <w:rsid w:val="00705330"/>
    <w:rsid w:val="007053A6"/>
    <w:rsid w:val="007053D0"/>
    <w:rsid w:val="0070541E"/>
    <w:rsid w:val="00705538"/>
    <w:rsid w:val="007056C2"/>
    <w:rsid w:val="007059F3"/>
    <w:rsid w:val="00705AE0"/>
    <w:rsid w:val="00705B8B"/>
    <w:rsid w:val="00705BE3"/>
    <w:rsid w:val="00705BF0"/>
    <w:rsid w:val="00705C07"/>
    <w:rsid w:val="00705D2A"/>
    <w:rsid w:val="00705D8F"/>
    <w:rsid w:val="00705DBA"/>
    <w:rsid w:val="00705E01"/>
    <w:rsid w:val="00705FBE"/>
    <w:rsid w:val="0070607B"/>
    <w:rsid w:val="007060DE"/>
    <w:rsid w:val="00706143"/>
    <w:rsid w:val="00706185"/>
    <w:rsid w:val="00706281"/>
    <w:rsid w:val="00706316"/>
    <w:rsid w:val="00706371"/>
    <w:rsid w:val="00706438"/>
    <w:rsid w:val="0070648F"/>
    <w:rsid w:val="00706566"/>
    <w:rsid w:val="007065CE"/>
    <w:rsid w:val="007065DC"/>
    <w:rsid w:val="00706610"/>
    <w:rsid w:val="007066D8"/>
    <w:rsid w:val="0070684E"/>
    <w:rsid w:val="00706922"/>
    <w:rsid w:val="00706C29"/>
    <w:rsid w:val="00706C4C"/>
    <w:rsid w:val="00706DBA"/>
    <w:rsid w:val="00706DDE"/>
    <w:rsid w:val="00706E1C"/>
    <w:rsid w:val="00706E40"/>
    <w:rsid w:val="00706F97"/>
    <w:rsid w:val="00706FCF"/>
    <w:rsid w:val="00707001"/>
    <w:rsid w:val="00707044"/>
    <w:rsid w:val="0070707F"/>
    <w:rsid w:val="007070EB"/>
    <w:rsid w:val="00707173"/>
    <w:rsid w:val="007071F3"/>
    <w:rsid w:val="00707253"/>
    <w:rsid w:val="0070727C"/>
    <w:rsid w:val="007072BA"/>
    <w:rsid w:val="0070731E"/>
    <w:rsid w:val="00707368"/>
    <w:rsid w:val="00707476"/>
    <w:rsid w:val="007075CD"/>
    <w:rsid w:val="007076BE"/>
    <w:rsid w:val="007077D3"/>
    <w:rsid w:val="007078A5"/>
    <w:rsid w:val="0070796C"/>
    <w:rsid w:val="007079BD"/>
    <w:rsid w:val="00707C54"/>
    <w:rsid w:val="00707DF4"/>
    <w:rsid w:val="00707E33"/>
    <w:rsid w:val="00707ED5"/>
    <w:rsid w:val="00707EE0"/>
    <w:rsid w:val="00707F71"/>
    <w:rsid w:val="00710004"/>
    <w:rsid w:val="0071007E"/>
    <w:rsid w:val="007100A6"/>
    <w:rsid w:val="007100A7"/>
    <w:rsid w:val="00710118"/>
    <w:rsid w:val="007102DA"/>
    <w:rsid w:val="00710383"/>
    <w:rsid w:val="0071039A"/>
    <w:rsid w:val="007104F1"/>
    <w:rsid w:val="00710513"/>
    <w:rsid w:val="007106A1"/>
    <w:rsid w:val="007106F2"/>
    <w:rsid w:val="00710749"/>
    <w:rsid w:val="0071074C"/>
    <w:rsid w:val="00710821"/>
    <w:rsid w:val="00710825"/>
    <w:rsid w:val="00710A2D"/>
    <w:rsid w:val="00710A86"/>
    <w:rsid w:val="00710DA2"/>
    <w:rsid w:val="00710DE0"/>
    <w:rsid w:val="00710DFA"/>
    <w:rsid w:val="00710E6A"/>
    <w:rsid w:val="00710EDA"/>
    <w:rsid w:val="00710F73"/>
    <w:rsid w:val="0071113F"/>
    <w:rsid w:val="0071124C"/>
    <w:rsid w:val="00711346"/>
    <w:rsid w:val="00711388"/>
    <w:rsid w:val="007113D7"/>
    <w:rsid w:val="00711534"/>
    <w:rsid w:val="0071167D"/>
    <w:rsid w:val="007116F1"/>
    <w:rsid w:val="0071180B"/>
    <w:rsid w:val="007118C0"/>
    <w:rsid w:val="00711960"/>
    <w:rsid w:val="007119FE"/>
    <w:rsid w:val="00711A15"/>
    <w:rsid w:val="00711A33"/>
    <w:rsid w:val="00711B10"/>
    <w:rsid w:val="00711BD4"/>
    <w:rsid w:val="00711C3E"/>
    <w:rsid w:val="00711C7F"/>
    <w:rsid w:val="00711CBA"/>
    <w:rsid w:val="00711CF3"/>
    <w:rsid w:val="00711D43"/>
    <w:rsid w:val="00711E4B"/>
    <w:rsid w:val="007120B2"/>
    <w:rsid w:val="0071210F"/>
    <w:rsid w:val="007121B9"/>
    <w:rsid w:val="007121DA"/>
    <w:rsid w:val="00712272"/>
    <w:rsid w:val="0071228A"/>
    <w:rsid w:val="0071230F"/>
    <w:rsid w:val="00712356"/>
    <w:rsid w:val="0071239A"/>
    <w:rsid w:val="00712425"/>
    <w:rsid w:val="00712491"/>
    <w:rsid w:val="007124A7"/>
    <w:rsid w:val="0071251D"/>
    <w:rsid w:val="0071254D"/>
    <w:rsid w:val="00712668"/>
    <w:rsid w:val="007126A7"/>
    <w:rsid w:val="007126F6"/>
    <w:rsid w:val="0071278B"/>
    <w:rsid w:val="0071279B"/>
    <w:rsid w:val="00712AD3"/>
    <w:rsid w:val="00712BC3"/>
    <w:rsid w:val="00712C5A"/>
    <w:rsid w:val="00712D1E"/>
    <w:rsid w:val="00712DAB"/>
    <w:rsid w:val="00712F62"/>
    <w:rsid w:val="00713095"/>
    <w:rsid w:val="007130BA"/>
    <w:rsid w:val="0071320B"/>
    <w:rsid w:val="00713343"/>
    <w:rsid w:val="007136A7"/>
    <w:rsid w:val="007136AC"/>
    <w:rsid w:val="00713730"/>
    <w:rsid w:val="00713744"/>
    <w:rsid w:val="0071375E"/>
    <w:rsid w:val="00713899"/>
    <w:rsid w:val="007138C3"/>
    <w:rsid w:val="00713985"/>
    <w:rsid w:val="00713AD6"/>
    <w:rsid w:val="00713B40"/>
    <w:rsid w:val="00713D4F"/>
    <w:rsid w:val="00713E65"/>
    <w:rsid w:val="00713EE0"/>
    <w:rsid w:val="00713FC0"/>
    <w:rsid w:val="00713FE4"/>
    <w:rsid w:val="007140A3"/>
    <w:rsid w:val="0071411E"/>
    <w:rsid w:val="00714233"/>
    <w:rsid w:val="00714310"/>
    <w:rsid w:val="007144EB"/>
    <w:rsid w:val="0071451F"/>
    <w:rsid w:val="00714664"/>
    <w:rsid w:val="007146DF"/>
    <w:rsid w:val="00714876"/>
    <w:rsid w:val="0071487D"/>
    <w:rsid w:val="00714AA0"/>
    <w:rsid w:val="00714AEA"/>
    <w:rsid w:val="00714AF9"/>
    <w:rsid w:val="00714B0E"/>
    <w:rsid w:val="00714C2F"/>
    <w:rsid w:val="00714C7E"/>
    <w:rsid w:val="00714C82"/>
    <w:rsid w:val="00714DAE"/>
    <w:rsid w:val="00714DD7"/>
    <w:rsid w:val="00714E94"/>
    <w:rsid w:val="00714F07"/>
    <w:rsid w:val="00714F24"/>
    <w:rsid w:val="00714F5B"/>
    <w:rsid w:val="00714FBB"/>
    <w:rsid w:val="0071507A"/>
    <w:rsid w:val="007150C5"/>
    <w:rsid w:val="007150FC"/>
    <w:rsid w:val="00715289"/>
    <w:rsid w:val="007154C2"/>
    <w:rsid w:val="00715895"/>
    <w:rsid w:val="00715897"/>
    <w:rsid w:val="00715A2F"/>
    <w:rsid w:val="00715ADE"/>
    <w:rsid w:val="00715C59"/>
    <w:rsid w:val="00715D23"/>
    <w:rsid w:val="00715D41"/>
    <w:rsid w:val="00715D4B"/>
    <w:rsid w:val="00715D91"/>
    <w:rsid w:val="00715EB0"/>
    <w:rsid w:val="00715ECD"/>
    <w:rsid w:val="00715ED1"/>
    <w:rsid w:val="00715EF8"/>
    <w:rsid w:val="00715F1E"/>
    <w:rsid w:val="00715FB2"/>
    <w:rsid w:val="00716070"/>
    <w:rsid w:val="007160E2"/>
    <w:rsid w:val="007160E8"/>
    <w:rsid w:val="007162A4"/>
    <w:rsid w:val="007162BA"/>
    <w:rsid w:val="007162C8"/>
    <w:rsid w:val="0071631D"/>
    <w:rsid w:val="00716364"/>
    <w:rsid w:val="0071639E"/>
    <w:rsid w:val="00716416"/>
    <w:rsid w:val="00716433"/>
    <w:rsid w:val="0071660A"/>
    <w:rsid w:val="0071668D"/>
    <w:rsid w:val="007166B4"/>
    <w:rsid w:val="007167C4"/>
    <w:rsid w:val="0071697B"/>
    <w:rsid w:val="007169FF"/>
    <w:rsid w:val="00716C2F"/>
    <w:rsid w:val="00716CB4"/>
    <w:rsid w:val="00716DE8"/>
    <w:rsid w:val="00716ED1"/>
    <w:rsid w:val="00716F06"/>
    <w:rsid w:val="00716F37"/>
    <w:rsid w:val="00716F8D"/>
    <w:rsid w:val="00716FC6"/>
    <w:rsid w:val="0071718B"/>
    <w:rsid w:val="007171CA"/>
    <w:rsid w:val="007172D2"/>
    <w:rsid w:val="007173D9"/>
    <w:rsid w:val="0071770F"/>
    <w:rsid w:val="00717796"/>
    <w:rsid w:val="00717BA1"/>
    <w:rsid w:val="00717C71"/>
    <w:rsid w:val="00717C76"/>
    <w:rsid w:val="00717CC2"/>
    <w:rsid w:val="00717D1C"/>
    <w:rsid w:val="00717D52"/>
    <w:rsid w:val="00717D5C"/>
    <w:rsid w:val="0072006B"/>
    <w:rsid w:val="0072027E"/>
    <w:rsid w:val="007202AC"/>
    <w:rsid w:val="00720406"/>
    <w:rsid w:val="00720426"/>
    <w:rsid w:val="00720741"/>
    <w:rsid w:val="00720806"/>
    <w:rsid w:val="00720A76"/>
    <w:rsid w:val="00720A8B"/>
    <w:rsid w:val="00720AE1"/>
    <w:rsid w:val="00720AE3"/>
    <w:rsid w:val="00720B20"/>
    <w:rsid w:val="00720B6F"/>
    <w:rsid w:val="00720B9E"/>
    <w:rsid w:val="00720C43"/>
    <w:rsid w:val="00720CF5"/>
    <w:rsid w:val="00720D0F"/>
    <w:rsid w:val="00720F3A"/>
    <w:rsid w:val="00720F64"/>
    <w:rsid w:val="00720F9D"/>
    <w:rsid w:val="00720FB3"/>
    <w:rsid w:val="00721179"/>
    <w:rsid w:val="007211E0"/>
    <w:rsid w:val="0072130D"/>
    <w:rsid w:val="007213DA"/>
    <w:rsid w:val="00721535"/>
    <w:rsid w:val="00721583"/>
    <w:rsid w:val="0072158F"/>
    <w:rsid w:val="00721593"/>
    <w:rsid w:val="00721661"/>
    <w:rsid w:val="00721664"/>
    <w:rsid w:val="00721733"/>
    <w:rsid w:val="00721813"/>
    <w:rsid w:val="00721886"/>
    <w:rsid w:val="00721A41"/>
    <w:rsid w:val="00721A43"/>
    <w:rsid w:val="00721B3D"/>
    <w:rsid w:val="00721B7F"/>
    <w:rsid w:val="00721BF9"/>
    <w:rsid w:val="00721EDA"/>
    <w:rsid w:val="00721EDE"/>
    <w:rsid w:val="00721F8D"/>
    <w:rsid w:val="00721FD5"/>
    <w:rsid w:val="00722039"/>
    <w:rsid w:val="007220B1"/>
    <w:rsid w:val="0072212E"/>
    <w:rsid w:val="00722188"/>
    <w:rsid w:val="00722319"/>
    <w:rsid w:val="00722401"/>
    <w:rsid w:val="007224A6"/>
    <w:rsid w:val="00722505"/>
    <w:rsid w:val="0072274F"/>
    <w:rsid w:val="00722839"/>
    <w:rsid w:val="00722982"/>
    <w:rsid w:val="00722BE6"/>
    <w:rsid w:val="00722BFB"/>
    <w:rsid w:val="00722C5C"/>
    <w:rsid w:val="00722C78"/>
    <w:rsid w:val="00722D30"/>
    <w:rsid w:val="00722E67"/>
    <w:rsid w:val="00722F39"/>
    <w:rsid w:val="00722F89"/>
    <w:rsid w:val="00722FD6"/>
    <w:rsid w:val="00722FED"/>
    <w:rsid w:val="00723137"/>
    <w:rsid w:val="0072319C"/>
    <w:rsid w:val="007231E0"/>
    <w:rsid w:val="0072322A"/>
    <w:rsid w:val="007233AA"/>
    <w:rsid w:val="007233AF"/>
    <w:rsid w:val="00723560"/>
    <w:rsid w:val="00723580"/>
    <w:rsid w:val="00723632"/>
    <w:rsid w:val="007236C4"/>
    <w:rsid w:val="007236FC"/>
    <w:rsid w:val="007239C9"/>
    <w:rsid w:val="00723A0B"/>
    <w:rsid w:val="00723BAB"/>
    <w:rsid w:val="00723CA7"/>
    <w:rsid w:val="00723E36"/>
    <w:rsid w:val="00723E5A"/>
    <w:rsid w:val="00723E93"/>
    <w:rsid w:val="00723F04"/>
    <w:rsid w:val="00723F0C"/>
    <w:rsid w:val="00723F4B"/>
    <w:rsid w:val="00723F90"/>
    <w:rsid w:val="00724056"/>
    <w:rsid w:val="00724071"/>
    <w:rsid w:val="007240DF"/>
    <w:rsid w:val="00724146"/>
    <w:rsid w:val="00724231"/>
    <w:rsid w:val="00724251"/>
    <w:rsid w:val="0072450E"/>
    <w:rsid w:val="0072464A"/>
    <w:rsid w:val="007246A6"/>
    <w:rsid w:val="007246F1"/>
    <w:rsid w:val="007247C7"/>
    <w:rsid w:val="007247FB"/>
    <w:rsid w:val="00724853"/>
    <w:rsid w:val="007248A8"/>
    <w:rsid w:val="00724981"/>
    <w:rsid w:val="00724C53"/>
    <w:rsid w:val="00724CA0"/>
    <w:rsid w:val="00724CD1"/>
    <w:rsid w:val="00724DC3"/>
    <w:rsid w:val="00724DFB"/>
    <w:rsid w:val="00724E08"/>
    <w:rsid w:val="00724F63"/>
    <w:rsid w:val="00724F96"/>
    <w:rsid w:val="00724FB5"/>
    <w:rsid w:val="0072507E"/>
    <w:rsid w:val="007251B0"/>
    <w:rsid w:val="007251E2"/>
    <w:rsid w:val="00725283"/>
    <w:rsid w:val="007253AA"/>
    <w:rsid w:val="007253DC"/>
    <w:rsid w:val="0072547A"/>
    <w:rsid w:val="0072547C"/>
    <w:rsid w:val="0072548F"/>
    <w:rsid w:val="00725510"/>
    <w:rsid w:val="007255E5"/>
    <w:rsid w:val="0072566C"/>
    <w:rsid w:val="007257F8"/>
    <w:rsid w:val="0072589B"/>
    <w:rsid w:val="007258F4"/>
    <w:rsid w:val="00725906"/>
    <w:rsid w:val="0072592F"/>
    <w:rsid w:val="00725C14"/>
    <w:rsid w:val="00725D97"/>
    <w:rsid w:val="00725DD5"/>
    <w:rsid w:val="00725E30"/>
    <w:rsid w:val="00725E9B"/>
    <w:rsid w:val="0072601C"/>
    <w:rsid w:val="00726048"/>
    <w:rsid w:val="00726271"/>
    <w:rsid w:val="007264B0"/>
    <w:rsid w:val="00726602"/>
    <w:rsid w:val="00726656"/>
    <w:rsid w:val="007266BD"/>
    <w:rsid w:val="00726736"/>
    <w:rsid w:val="0072675B"/>
    <w:rsid w:val="00726844"/>
    <w:rsid w:val="0072692A"/>
    <w:rsid w:val="00726980"/>
    <w:rsid w:val="00726AB4"/>
    <w:rsid w:val="00726B26"/>
    <w:rsid w:val="00726B5E"/>
    <w:rsid w:val="00726C4A"/>
    <w:rsid w:val="00726CAE"/>
    <w:rsid w:val="00726CB8"/>
    <w:rsid w:val="00726CCE"/>
    <w:rsid w:val="00726DA9"/>
    <w:rsid w:val="00726E26"/>
    <w:rsid w:val="00726E40"/>
    <w:rsid w:val="00726E7D"/>
    <w:rsid w:val="00726F0A"/>
    <w:rsid w:val="00726F5E"/>
    <w:rsid w:val="0072718F"/>
    <w:rsid w:val="0072726E"/>
    <w:rsid w:val="00727298"/>
    <w:rsid w:val="007272AF"/>
    <w:rsid w:val="00727498"/>
    <w:rsid w:val="00727513"/>
    <w:rsid w:val="00727698"/>
    <w:rsid w:val="007277B2"/>
    <w:rsid w:val="00727952"/>
    <w:rsid w:val="007279C2"/>
    <w:rsid w:val="00727A7E"/>
    <w:rsid w:val="00727B00"/>
    <w:rsid w:val="00727FFC"/>
    <w:rsid w:val="00730164"/>
    <w:rsid w:val="007301D9"/>
    <w:rsid w:val="00730216"/>
    <w:rsid w:val="007302D1"/>
    <w:rsid w:val="0073031A"/>
    <w:rsid w:val="0073041F"/>
    <w:rsid w:val="0073055A"/>
    <w:rsid w:val="007305AB"/>
    <w:rsid w:val="00730612"/>
    <w:rsid w:val="007306C2"/>
    <w:rsid w:val="00730782"/>
    <w:rsid w:val="00730785"/>
    <w:rsid w:val="007307C7"/>
    <w:rsid w:val="00730964"/>
    <w:rsid w:val="00730B49"/>
    <w:rsid w:val="00730B4D"/>
    <w:rsid w:val="00730DC5"/>
    <w:rsid w:val="00730E37"/>
    <w:rsid w:val="00730FC8"/>
    <w:rsid w:val="00730FC9"/>
    <w:rsid w:val="00730FDD"/>
    <w:rsid w:val="00731096"/>
    <w:rsid w:val="00731145"/>
    <w:rsid w:val="00731361"/>
    <w:rsid w:val="0073137A"/>
    <w:rsid w:val="007313F9"/>
    <w:rsid w:val="0073146A"/>
    <w:rsid w:val="00731533"/>
    <w:rsid w:val="00731601"/>
    <w:rsid w:val="00731613"/>
    <w:rsid w:val="00731639"/>
    <w:rsid w:val="00731648"/>
    <w:rsid w:val="00731745"/>
    <w:rsid w:val="007317AC"/>
    <w:rsid w:val="00731872"/>
    <w:rsid w:val="007318D4"/>
    <w:rsid w:val="00731988"/>
    <w:rsid w:val="00731C37"/>
    <w:rsid w:val="00731C51"/>
    <w:rsid w:val="00731C75"/>
    <w:rsid w:val="00731D09"/>
    <w:rsid w:val="00731E05"/>
    <w:rsid w:val="00731F18"/>
    <w:rsid w:val="00731F46"/>
    <w:rsid w:val="00731FC6"/>
    <w:rsid w:val="00731FE6"/>
    <w:rsid w:val="00732091"/>
    <w:rsid w:val="0073211C"/>
    <w:rsid w:val="0073225B"/>
    <w:rsid w:val="00732359"/>
    <w:rsid w:val="00732433"/>
    <w:rsid w:val="00732464"/>
    <w:rsid w:val="0073252A"/>
    <w:rsid w:val="0073266B"/>
    <w:rsid w:val="007327D1"/>
    <w:rsid w:val="00732854"/>
    <w:rsid w:val="007328C7"/>
    <w:rsid w:val="00732912"/>
    <w:rsid w:val="0073294B"/>
    <w:rsid w:val="0073297E"/>
    <w:rsid w:val="00732A2C"/>
    <w:rsid w:val="00732A79"/>
    <w:rsid w:val="00732BB3"/>
    <w:rsid w:val="00732CD2"/>
    <w:rsid w:val="00732D51"/>
    <w:rsid w:val="00732D5E"/>
    <w:rsid w:val="00732EC1"/>
    <w:rsid w:val="00732F62"/>
    <w:rsid w:val="0073301E"/>
    <w:rsid w:val="007330A3"/>
    <w:rsid w:val="007330F4"/>
    <w:rsid w:val="00733169"/>
    <w:rsid w:val="0073324F"/>
    <w:rsid w:val="0073348D"/>
    <w:rsid w:val="00733523"/>
    <w:rsid w:val="00733592"/>
    <w:rsid w:val="0073368D"/>
    <w:rsid w:val="007337A5"/>
    <w:rsid w:val="007337CD"/>
    <w:rsid w:val="007338C9"/>
    <w:rsid w:val="00733A18"/>
    <w:rsid w:val="00733ABC"/>
    <w:rsid w:val="00733C9F"/>
    <w:rsid w:val="00733FCD"/>
    <w:rsid w:val="00734197"/>
    <w:rsid w:val="007342DA"/>
    <w:rsid w:val="007342E5"/>
    <w:rsid w:val="0073431D"/>
    <w:rsid w:val="00734358"/>
    <w:rsid w:val="00734411"/>
    <w:rsid w:val="00734503"/>
    <w:rsid w:val="00734820"/>
    <w:rsid w:val="00734895"/>
    <w:rsid w:val="007348F1"/>
    <w:rsid w:val="00734B15"/>
    <w:rsid w:val="00734BB1"/>
    <w:rsid w:val="00734BF6"/>
    <w:rsid w:val="00734CDF"/>
    <w:rsid w:val="00734D21"/>
    <w:rsid w:val="00734D64"/>
    <w:rsid w:val="00734E01"/>
    <w:rsid w:val="00734E9B"/>
    <w:rsid w:val="00734ED9"/>
    <w:rsid w:val="00734F97"/>
    <w:rsid w:val="00735060"/>
    <w:rsid w:val="007350E1"/>
    <w:rsid w:val="007350E6"/>
    <w:rsid w:val="00735101"/>
    <w:rsid w:val="00735124"/>
    <w:rsid w:val="00735138"/>
    <w:rsid w:val="00735144"/>
    <w:rsid w:val="007351B8"/>
    <w:rsid w:val="0073521F"/>
    <w:rsid w:val="0073528D"/>
    <w:rsid w:val="007352F5"/>
    <w:rsid w:val="00735354"/>
    <w:rsid w:val="00735503"/>
    <w:rsid w:val="0073558D"/>
    <w:rsid w:val="00735599"/>
    <w:rsid w:val="00735652"/>
    <w:rsid w:val="00735811"/>
    <w:rsid w:val="007358F6"/>
    <w:rsid w:val="0073596E"/>
    <w:rsid w:val="007359A5"/>
    <w:rsid w:val="00735A3A"/>
    <w:rsid w:val="00735AC8"/>
    <w:rsid w:val="00735C40"/>
    <w:rsid w:val="00735C4C"/>
    <w:rsid w:val="00735E36"/>
    <w:rsid w:val="00735EDB"/>
    <w:rsid w:val="00735FAD"/>
    <w:rsid w:val="00736033"/>
    <w:rsid w:val="0073609E"/>
    <w:rsid w:val="00736105"/>
    <w:rsid w:val="007361BF"/>
    <w:rsid w:val="00736377"/>
    <w:rsid w:val="0073638A"/>
    <w:rsid w:val="00736485"/>
    <w:rsid w:val="00736513"/>
    <w:rsid w:val="0073653B"/>
    <w:rsid w:val="00736569"/>
    <w:rsid w:val="00736600"/>
    <w:rsid w:val="007366A2"/>
    <w:rsid w:val="007369B0"/>
    <w:rsid w:val="007369C3"/>
    <w:rsid w:val="00736A00"/>
    <w:rsid w:val="00736A45"/>
    <w:rsid w:val="00736B57"/>
    <w:rsid w:val="00736E47"/>
    <w:rsid w:val="00736F38"/>
    <w:rsid w:val="00737028"/>
    <w:rsid w:val="007371DF"/>
    <w:rsid w:val="007371F6"/>
    <w:rsid w:val="00737241"/>
    <w:rsid w:val="00737242"/>
    <w:rsid w:val="00737269"/>
    <w:rsid w:val="0073727F"/>
    <w:rsid w:val="0073729B"/>
    <w:rsid w:val="007374B0"/>
    <w:rsid w:val="007374F7"/>
    <w:rsid w:val="00737530"/>
    <w:rsid w:val="00737553"/>
    <w:rsid w:val="007376CB"/>
    <w:rsid w:val="00737774"/>
    <w:rsid w:val="0073786D"/>
    <w:rsid w:val="00737881"/>
    <w:rsid w:val="007379AC"/>
    <w:rsid w:val="00737ABA"/>
    <w:rsid w:val="00737AF9"/>
    <w:rsid w:val="00737B0A"/>
    <w:rsid w:val="00737B97"/>
    <w:rsid w:val="00737BEA"/>
    <w:rsid w:val="00737C02"/>
    <w:rsid w:val="00737C04"/>
    <w:rsid w:val="00737C8A"/>
    <w:rsid w:val="00737CD7"/>
    <w:rsid w:val="00737D2B"/>
    <w:rsid w:val="00737DD3"/>
    <w:rsid w:val="00737E08"/>
    <w:rsid w:val="00737E0F"/>
    <w:rsid w:val="00737E1A"/>
    <w:rsid w:val="00737E55"/>
    <w:rsid w:val="00737E9A"/>
    <w:rsid w:val="00737EBF"/>
    <w:rsid w:val="00737ED1"/>
    <w:rsid w:val="00737F2C"/>
    <w:rsid w:val="007400E2"/>
    <w:rsid w:val="00740156"/>
    <w:rsid w:val="0074019F"/>
    <w:rsid w:val="00740266"/>
    <w:rsid w:val="007402B4"/>
    <w:rsid w:val="0074038C"/>
    <w:rsid w:val="00740456"/>
    <w:rsid w:val="00740537"/>
    <w:rsid w:val="00740609"/>
    <w:rsid w:val="0074061E"/>
    <w:rsid w:val="0074078B"/>
    <w:rsid w:val="007407B7"/>
    <w:rsid w:val="007409B0"/>
    <w:rsid w:val="007409F6"/>
    <w:rsid w:val="00740ADF"/>
    <w:rsid w:val="00740CBC"/>
    <w:rsid w:val="00740D99"/>
    <w:rsid w:val="00740EBA"/>
    <w:rsid w:val="00740FCC"/>
    <w:rsid w:val="0074120D"/>
    <w:rsid w:val="0074121C"/>
    <w:rsid w:val="00741370"/>
    <w:rsid w:val="007413B1"/>
    <w:rsid w:val="0074154D"/>
    <w:rsid w:val="00741594"/>
    <w:rsid w:val="007415DA"/>
    <w:rsid w:val="00741605"/>
    <w:rsid w:val="00741723"/>
    <w:rsid w:val="00741789"/>
    <w:rsid w:val="007417CF"/>
    <w:rsid w:val="007418E5"/>
    <w:rsid w:val="007419B5"/>
    <w:rsid w:val="00741C5E"/>
    <w:rsid w:val="00741CCB"/>
    <w:rsid w:val="00741D09"/>
    <w:rsid w:val="00741D5C"/>
    <w:rsid w:val="00741D65"/>
    <w:rsid w:val="00741D70"/>
    <w:rsid w:val="00741EE0"/>
    <w:rsid w:val="00741EF2"/>
    <w:rsid w:val="00741F57"/>
    <w:rsid w:val="007420AF"/>
    <w:rsid w:val="0074216F"/>
    <w:rsid w:val="00742189"/>
    <w:rsid w:val="0074219B"/>
    <w:rsid w:val="007421D2"/>
    <w:rsid w:val="007421F8"/>
    <w:rsid w:val="00742320"/>
    <w:rsid w:val="00742338"/>
    <w:rsid w:val="00742372"/>
    <w:rsid w:val="007424C3"/>
    <w:rsid w:val="007424CF"/>
    <w:rsid w:val="007424E5"/>
    <w:rsid w:val="0074257B"/>
    <w:rsid w:val="00742689"/>
    <w:rsid w:val="007426B9"/>
    <w:rsid w:val="007426C7"/>
    <w:rsid w:val="0074280C"/>
    <w:rsid w:val="00742821"/>
    <w:rsid w:val="007429C9"/>
    <w:rsid w:val="007429CB"/>
    <w:rsid w:val="00742A0A"/>
    <w:rsid w:val="00742B00"/>
    <w:rsid w:val="00742BA8"/>
    <w:rsid w:val="00742C68"/>
    <w:rsid w:val="00742C7F"/>
    <w:rsid w:val="00742D72"/>
    <w:rsid w:val="00742F17"/>
    <w:rsid w:val="00742FBF"/>
    <w:rsid w:val="00743100"/>
    <w:rsid w:val="007431DD"/>
    <w:rsid w:val="007432D9"/>
    <w:rsid w:val="00743324"/>
    <w:rsid w:val="00743433"/>
    <w:rsid w:val="0074344B"/>
    <w:rsid w:val="0074348B"/>
    <w:rsid w:val="00743500"/>
    <w:rsid w:val="00743539"/>
    <w:rsid w:val="00743778"/>
    <w:rsid w:val="00743794"/>
    <w:rsid w:val="007437EF"/>
    <w:rsid w:val="007437FC"/>
    <w:rsid w:val="00743800"/>
    <w:rsid w:val="00743ABD"/>
    <w:rsid w:val="00743AC7"/>
    <w:rsid w:val="00743B7B"/>
    <w:rsid w:val="00743C0F"/>
    <w:rsid w:val="00743F09"/>
    <w:rsid w:val="00743F71"/>
    <w:rsid w:val="0074407C"/>
    <w:rsid w:val="007440C2"/>
    <w:rsid w:val="007440F0"/>
    <w:rsid w:val="0074410E"/>
    <w:rsid w:val="00744136"/>
    <w:rsid w:val="00744488"/>
    <w:rsid w:val="00744660"/>
    <w:rsid w:val="0074479C"/>
    <w:rsid w:val="007447D2"/>
    <w:rsid w:val="00744A08"/>
    <w:rsid w:val="00744B54"/>
    <w:rsid w:val="00744B60"/>
    <w:rsid w:val="00744B9D"/>
    <w:rsid w:val="00744BBA"/>
    <w:rsid w:val="00744BC3"/>
    <w:rsid w:val="00744C9F"/>
    <w:rsid w:val="00744D49"/>
    <w:rsid w:val="00744E96"/>
    <w:rsid w:val="00744F04"/>
    <w:rsid w:val="00745296"/>
    <w:rsid w:val="0074550D"/>
    <w:rsid w:val="00745816"/>
    <w:rsid w:val="0074585B"/>
    <w:rsid w:val="0074594B"/>
    <w:rsid w:val="00745990"/>
    <w:rsid w:val="00745A0A"/>
    <w:rsid w:val="00745A6F"/>
    <w:rsid w:val="00745A87"/>
    <w:rsid w:val="00745ABE"/>
    <w:rsid w:val="00745AF0"/>
    <w:rsid w:val="00745D01"/>
    <w:rsid w:val="00745E47"/>
    <w:rsid w:val="00745E92"/>
    <w:rsid w:val="00745E97"/>
    <w:rsid w:val="00745EED"/>
    <w:rsid w:val="00746009"/>
    <w:rsid w:val="007460F2"/>
    <w:rsid w:val="00746434"/>
    <w:rsid w:val="0074644F"/>
    <w:rsid w:val="007465DD"/>
    <w:rsid w:val="0074660C"/>
    <w:rsid w:val="0074663C"/>
    <w:rsid w:val="00746886"/>
    <w:rsid w:val="007468E6"/>
    <w:rsid w:val="007469B7"/>
    <w:rsid w:val="00746A5B"/>
    <w:rsid w:val="00746A88"/>
    <w:rsid w:val="00746B2F"/>
    <w:rsid w:val="00746BBB"/>
    <w:rsid w:val="00746C22"/>
    <w:rsid w:val="00746D21"/>
    <w:rsid w:val="00746EE5"/>
    <w:rsid w:val="007472D6"/>
    <w:rsid w:val="00747302"/>
    <w:rsid w:val="007473C5"/>
    <w:rsid w:val="007476AA"/>
    <w:rsid w:val="007476B2"/>
    <w:rsid w:val="007476B9"/>
    <w:rsid w:val="007476E5"/>
    <w:rsid w:val="0074772E"/>
    <w:rsid w:val="007477EB"/>
    <w:rsid w:val="00747822"/>
    <w:rsid w:val="007478E3"/>
    <w:rsid w:val="00747961"/>
    <w:rsid w:val="00747988"/>
    <w:rsid w:val="00747A43"/>
    <w:rsid w:val="00747AAC"/>
    <w:rsid w:val="00747B45"/>
    <w:rsid w:val="00747D48"/>
    <w:rsid w:val="00747DA5"/>
    <w:rsid w:val="00747DF1"/>
    <w:rsid w:val="00750108"/>
    <w:rsid w:val="0075027E"/>
    <w:rsid w:val="00750350"/>
    <w:rsid w:val="007504DC"/>
    <w:rsid w:val="007504E0"/>
    <w:rsid w:val="007505F8"/>
    <w:rsid w:val="00750705"/>
    <w:rsid w:val="0075078B"/>
    <w:rsid w:val="007507C5"/>
    <w:rsid w:val="0075080C"/>
    <w:rsid w:val="0075081A"/>
    <w:rsid w:val="00750908"/>
    <w:rsid w:val="0075090D"/>
    <w:rsid w:val="00750912"/>
    <w:rsid w:val="00750923"/>
    <w:rsid w:val="00750960"/>
    <w:rsid w:val="00750B32"/>
    <w:rsid w:val="00750CA0"/>
    <w:rsid w:val="00750CBC"/>
    <w:rsid w:val="00750CD4"/>
    <w:rsid w:val="00750CE8"/>
    <w:rsid w:val="00750CF2"/>
    <w:rsid w:val="00750DDD"/>
    <w:rsid w:val="00750FBE"/>
    <w:rsid w:val="00751056"/>
    <w:rsid w:val="00751066"/>
    <w:rsid w:val="00751310"/>
    <w:rsid w:val="007514E7"/>
    <w:rsid w:val="00751518"/>
    <w:rsid w:val="00751797"/>
    <w:rsid w:val="007518C1"/>
    <w:rsid w:val="00751C29"/>
    <w:rsid w:val="00751D39"/>
    <w:rsid w:val="00751FD3"/>
    <w:rsid w:val="007520FB"/>
    <w:rsid w:val="00752121"/>
    <w:rsid w:val="00752126"/>
    <w:rsid w:val="0075221D"/>
    <w:rsid w:val="00752407"/>
    <w:rsid w:val="007524AC"/>
    <w:rsid w:val="0075251F"/>
    <w:rsid w:val="00752564"/>
    <w:rsid w:val="0075259E"/>
    <w:rsid w:val="007525A7"/>
    <w:rsid w:val="007525D2"/>
    <w:rsid w:val="007526BD"/>
    <w:rsid w:val="007526DE"/>
    <w:rsid w:val="0075278D"/>
    <w:rsid w:val="007528CA"/>
    <w:rsid w:val="00752AE6"/>
    <w:rsid w:val="00752CEF"/>
    <w:rsid w:val="00752DC1"/>
    <w:rsid w:val="00752DCE"/>
    <w:rsid w:val="00752E39"/>
    <w:rsid w:val="00752F20"/>
    <w:rsid w:val="00752F66"/>
    <w:rsid w:val="00752F99"/>
    <w:rsid w:val="00752FD3"/>
    <w:rsid w:val="00753043"/>
    <w:rsid w:val="007534D5"/>
    <w:rsid w:val="00753506"/>
    <w:rsid w:val="0075350A"/>
    <w:rsid w:val="007535FA"/>
    <w:rsid w:val="0075374F"/>
    <w:rsid w:val="007537D9"/>
    <w:rsid w:val="007537F6"/>
    <w:rsid w:val="0075393D"/>
    <w:rsid w:val="00753987"/>
    <w:rsid w:val="007539B0"/>
    <w:rsid w:val="007539D4"/>
    <w:rsid w:val="00753A31"/>
    <w:rsid w:val="00753B0B"/>
    <w:rsid w:val="00753DD3"/>
    <w:rsid w:val="00753EC5"/>
    <w:rsid w:val="00753EF9"/>
    <w:rsid w:val="00753F8D"/>
    <w:rsid w:val="0075401C"/>
    <w:rsid w:val="0075406A"/>
    <w:rsid w:val="007541E4"/>
    <w:rsid w:val="00754254"/>
    <w:rsid w:val="0075429D"/>
    <w:rsid w:val="00754453"/>
    <w:rsid w:val="00754476"/>
    <w:rsid w:val="007544D0"/>
    <w:rsid w:val="0075458B"/>
    <w:rsid w:val="0075458C"/>
    <w:rsid w:val="00754666"/>
    <w:rsid w:val="00754730"/>
    <w:rsid w:val="007547CE"/>
    <w:rsid w:val="007548DF"/>
    <w:rsid w:val="00754C08"/>
    <w:rsid w:val="00754D83"/>
    <w:rsid w:val="00755091"/>
    <w:rsid w:val="00755394"/>
    <w:rsid w:val="007553CF"/>
    <w:rsid w:val="0075547B"/>
    <w:rsid w:val="007554C2"/>
    <w:rsid w:val="00755516"/>
    <w:rsid w:val="007555FC"/>
    <w:rsid w:val="0075561A"/>
    <w:rsid w:val="0075563B"/>
    <w:rsid w:val="00755815"/>
    <w:rsid w:val="00755971"/>
    <w:rsid w:val="00755A08"/>
    <w:rsid w:val="00755A48"/>
    <w:rsid w:val="00755AA9"/>
    <w:rsid w:val="00755C2E"/>
    <w:rsid w:val="00755D1C"/>
    <w:rsid w:val="00755D6D"/>
    <w:rsid w:val="00755DBE"/>
    <w:rsid w:val="00755DFD"/>
    <w:rsid w:val="00755E03"/>
    <w:rsid w:val="00755EE3"/>
    <w:rsid w:val="00755FA7"/>
    <w:rsid w:val="00756023"/>
    <w:rsid w:val="0075604A"/>
    <w:rsid w:val="007560F6"/>
    <w:rsid w:val="00756306"/>
    <w:rsid w:val="00756450"/>
    <w:rsid w:val="00756476"/>
    <w:rsid w:val="007565CD"/>
    <w:rsid w:val="00756872"/>
    <w:rsid w:val="007568B4"/>
    <w:rsid w:val="00756AD1"/>
    <w:rsid w:val="00756BD9"/>
    <w:rsid w:val="00756BE5"/>
    <w:rsid w:val="00756DE6"/>
    <w:rsid w:val="00756E34"/>
    <w:rsid w:val="00756F46"/>
    <w:rsid w:val="00756F57"/>
    <w:rsid w:val="00756FE0"/>
    <w:rsid w:val="00757100"/>
    <w:rsid w:val="007571FF"/>
    <w:rsid w:val="0075720E"/>
    <w:rsid w:val="0075725C"/>
    <w:rsid w:val="00757291"/>
    <w:rsid w:val="007572E4"/>
    <w:rsid w:val="0075731A"/>
    <w:rsid w:val="0075732C"/>
    <w:rsid w:val="00757472"/>
    <w:rsid w:val="007574E1"/>
    <w:rsid w:val="0075757A"/>
    <w:rsid w:val="0075762F"/>
    <w:rsid w:val="00757727"/>
    <w:rsid w:val="00757734"/>
    <w:rsid w:val="007577D8"/>
    <w:rsid w:val="00757827"/>
    <w:rsid w:val="00757853"/>
    <w:rsid w:val="00757878"/>
    <w:rsid w:val="00757994"/>
    <w:rsid w:val="007579CA"/>
    <w:rsid w:val="00757A0F"/>
    <w:rsid w:val="00757B51"/>
    <w:rsid w:val="00757C1D"/>
    <w:rsid w:val="00757C29"/>
    <w:rsid w:val="00757CE3"/>
    <w:rsid w:val="00757D90"/>
    <w:rsid w:val="00757DB6"/>
    <w:rsid w:val="00757EAB"/>
    <w:rsid w:val="00757F68"/>
    <w:rsid w:val="00760111"/>
    <w:rsid w:val="00760633"/>
    <w:rsid w:val="00760751"/>
    <w:rsid w:val="00760799"/>
    <w:rsid w:val="007607EB"/>
    <w:rsid w:val="007608A7"/>
    <w:rsid w:val="007608F7"/>
    <w:rsid w:val="00760999"/>
    <w:rsid w:val="007609A4"/>
    <w:rsid w:val="007609CE"/>
    <w:rsid w:val="00760A66"/>
    <w:rsid w:val="00760A6F"/>
    <w:rsid w:val="00760B32"/>
    <w:rsid w:val="00760B33"/>
    <w:rsid w:val="00760BE7"/>
    <w:rsid w:val="00760C6E"/>
    <w:rsid w:val="00760E4B"/>
    <w:rsid w:val="0076105F"/>
    <w:rsid w:val="007611B6"/>
    <w:rsid w:val="007611F7"/>
    <w:rsid w:val="0076141F"/>
    <w:rsid w:val="0076145D"/>
    <w:rsid w:val="00761494"/>
    <w:rsid w:val="00761496"/>
    <w:rsid w:val="007614F5"/>
    <w:rsid w:val="007615DA"/>
    <w:rsid w:val="00761674"/>
    <w:rsid w:val="007617EA"/>
    <w:rsid w:val="00761A5F"/>
    <w:rsid w:val="00761B22"/>
    <w:rsid w:val="00761C17"/>
    <w:rsid w:val="00761CA9"/>
    <w:rsid w:val="00761E97"/>
    <w:rsid w:val="00761F17"/>
    <w:rsid w:val="0076204E"/>
    <w:rsid w:val="00762068"/>
    <w:rsid w:val="00762089"/>
    <w:rsid w:val="007620C7"/>
    <w:rsid w:val="00762105"/>
    <w:rsid w:val="00762439"/>
    <w:rsid w:val="00762475"/>
    <w:rsid w:val="007624C3"/>
    <w:rsid w:val="0076253E"/>
    <w:rsid w:val="0076267E"/>
    <w:rsid w:val="007626EF"/>
    <w:rsid w:val="00762732"/>
    <w:rsid w:val="00762756"/>
    <w:rsid w:val="007627B5"/>
    <w:rsid w:val="0076282C"/>
    <w:rsid w:val="007628E1"/>
    <w:rsid w:val="00762961"/>
    <w:rsid w:val="007629D2"/>
    <w:rsid w:val="00762AEA"/>
    <w:rsid w:val="00762C90"/>
    <w:rsid w:val="00762E4C"/>
    <w:rsid w:val="00762F93"/>
    <w:rsid w:val="00762F9B"/>
    <w:rsid w:val="00763091"/>
    <w:rsid w:val="0076309A"/>
    <w:rsid w:val="007630B1"/>
    <w:rsid w:val="00763156"/>
    <w:rsid w:val="007631A4"/>
    <w:rsid w:val="007631C9"/>
    <w:rsid w:val="0076343B"/>
    <w:rsid w:val="00763605"/>
    <w:rsid w:val="007637D2"/>
    <w:rsid w:val="00763803"/>
    <w:rsid w:val="00763889"/>
    <w:rsid w:val="0076396B"/>
    <w:rsid w:val="007639D2"/>
    <w:rsid w:val="00763A31"/>
    <w:rsid w:val="00763A7D"/>
    <w:rsid w:val="00763A99"/>
    <w:rsid w:val="00763B1C"/>
    <w:rsid w:val="00763BC6"/>
    <w:rsid w:val="00763C52"/>
    <w:rsid w:val="00763C91"/>
    <w:rsid w:val="00763D16"/>
    <w:rsid w:val="00763D45"/>
    <w:rsid w:val="00763DA4"/>
    <w:rsid w:val="00763DE0"/>
    <w:rsid w:val="00763E39"/>
    <w:rsid w:val="00763E4D"/>
    <w:rsid w:val="00763EBD"/>
    <w:rsid w:val="00763F9C"/>
    <w:rsid w:val="00763F9D"/>
    <w:rsid w:val="0076406A"/>
    <w:rsid w:val="0076413B"/>
    <w:rsid w:val="007641B3"/>
    <w:rsid w:val="00764214"/>
    <w:rsid w:val="00764283"/>
    <w:rsid w:val="00764395"/>
    <w:rsid w:val="007643FF"/>
    <w:rsid w:val="00764400"/>
    <w:rsid w:val="0076444B"/>
    <w:rsid w:val="00764523"/>
    <w:rsid w:val="0076452E"/>
    <w:rsid w:val="0076461E"/>
    <w:rsid w:val="00764632"/>
    <w:rsid w:val="0076471A"/>
    <w:rsid w:val="00764728"/>
    <w:rsid w:val="0076476B"/>
    <w:rsid w:val="007648E0"/>
    <w:rsid w:val="00764974"/>
    <w:rsid w:val="007649A7"/>
    <w:rsid w:val="007649FF"/>
    <w:rsid w:val="00764A8A"/>
    <w:rsid w:val="00764B0E"/>
    <w:rsid w:val="00764B5C"/>
    <w:rsid w:val="00764BDE"/>
    <w:rsid w:val="00764C19"/>
    <w:rsid w:val="00764CEA"/>
    <w:rsid w:val="00764CEB"/>
    <w:rsid w:val="00764D0B"/>
    <w:rsid w:val="00764D31"/>
    <w:rsid w:val="00764E6B"/>
    <w:rsid w:val="00764EFF"/>
    <w:rsid w:val="007653DF"/>
    <w:rsid w:val="0076550C"/>
    <w:rsid w:val="0076560C"/>
    <w:rsid w:val="0076560F"/>
    <w:rsid w:val="007656CC"/>
    <w:rsid w:val="007656EE"/>
    <w:rsid w:val="0076575E"/>
    <w:rsid w:val="00765798"/>
    <w:rsid w:val="00765B8C"/>
    <w:rsid w:val="00765BB1"/>
    <w:rsid w:val="00765DA7"/>
    <w:rsid w:val="00765E31"/>
    <w:rsid w:val="00765F00"/>
    <w:rsid w:val="0076604E"/>
    <w:rsid w:val="00766056"/>
    <w:rsid w:val="007660F7"/>
    <w:rsid w:val="00766215"/>
    <w:rsid w:val="00766229"/>
    <w:rsid w:val="007662B5"/>
    <w:rsid w:val="007662BB"/>
    <w:rsid w:val="007662EC"/>
    <w:rsid w:val="00766315"/>
    <w:rsid w:val="007663AD"/>
    <w:rsid w:val="0076657E"/>
    <w:rsid w:val="0076666E"/>
    <w:rsid w:val="0076666F"/>
    <w:rsid w:val="007666BF"/>
    <w:rsid w:val="007666EE"/>
    <w:rsid w:val="00766A12"/>
    <w:rsid w:val="00766A50"/>
    <w:rsid w:val="00766AA3"/>
    <w:rsid w:val="00766B02"/>
    <w:rsid w:val="00766B5B"/>
    <w:rsid w:val="00766C00"/>
    <w:rsid w:val="00766D36"/>
    <w:rsid w:val="00766D82"/>
    <w:rsid w:val="00766E34"/>
    <w:rsid w:val="00766F60"/>
    <w:rsid w:val="00766F6D"/>
    <w:rsid w:val="00766FC5"/>
    <w:rsid w:val="007670CD"/>
    <w:rsid w:val="007670EA"/>
    <w:rsid w:val="00767279"/>
    <w:rsid w:val="00767405"/>
    <w:rsid w:val="00767583"/>
    <w:rsid w:val="007676C5"/>
    <w:rsid w:val="00767736"/>
    <w:rsid w:val="00767758"/>
    <w:rsid w:val="007677F6"/>
    <w:rsid w:val="00767904"/>
    <w:rsid w:val="0076790B"/>
    <w:rsid w:val="00767936"/>
    <w:rsid w:val="00767A46"/>
    <w:rsid w:val="00767A71"/>
    <w:rsid w:val="00767A77"/>
    <w:rsid w:val="00767B38"/>
    <w:rsid w:val="00767C76"/>
    <w:rsid w:val="00767D1C"/>
    <w:rsid w:val="00767D62"/>
    <w:rsid w:val="00767E63"/>
    <w:rsid w:val="00770012"/>
    <w:rsid w:val="00770028"/>
    <w:rsid w:val="00770061"/>
    <w:rsid w:val="00770065"/>
    <w:rsid w:val="007703ED"/>
    <w:rsid w:val="007704AB"/>
    <w:rsid w:val="007706D2"/>
    <w:rsid w:val="007706D4"/>
    <w:rsid w:val="0077074E"/>
    <w:rsid w:val="00770865"/>
    <w:rsid w:val="007708EB"/>
    <w:rsid w:val="007709BB"/>
    <w:rsid w:val="00770A42"/>
    <w:rsid w:val="00770A74"/>
    <w:rsid w:val="00770BAF"/>
    <w:rsid w:val="00770C14"/>
    <w:rsid w:val="00770D11"/>
    <w:rsid w:val="0077113D"/>
    <w:rsid w:val="0077125D"/>
    <w:rsid w:val="00771285"/>
    <w:rsid w:val="0077141F"/>
    <w:rsid w:val="0077157B"/>
    <w:rsid w:val="0077162B"/>
    <w:rsid w:val="00771657"/>
    <w:rsid w:val="0077171F"/>
    <w:rsid w:val="00771721"/>
    <w:rsid w:val="00771742"/>
    <w:rsid w:val="00771766"/>
    <w:rsid w:val="007717F0"/>
    <w:rsid w:val="00771958"/>
    <w:rsid w:val="00771976"/>
    <w:rsid w:val="007719AB"/>
    <w:rsid w:val="00771A1F"/>
    <w:rsid w:val="00771A3D"/>
    <w:rsid w:val="00771AC2"/>
    <w:rsid w:val="00771C36"/>
    <w:rsid w:val="00771D61"/>
    <w:rsid w:val="00771DC9"/>
    <w:rsid w:val="00771E4C"/>
    <w:rsid w:val="0077201B"/>
    <w:rsid w:val="007720E7"/>
    <w:rsid w:val="0077212E"/>
    <w:rsid w:val="00772334"/>
    <w:rsid w:val="00772336"/>
    <w:rsid w:val="007723D7"/>
    <w:rsid w:val="00772415"/>
    <w:rsid w:val="00772568"/>
    <w:rsid w:val="00772594"/>
    <w:rsid w:val="00772637"/>
    <w:rsid w:val="00772661"/>
    <w:rsid w:val="007726F3"/>
    <w:rsid w:val="00772864"/>
    <w:rsid w:val="0077298D"/>
    <w:rsid w:val="00772AC6"/>
    <w:rsid w:val="00772BEE"/>
    <w:rsid w:val="00772BFC"/>
    <w:rsid w:val="00772C49"/>
    <w:rsid w:val="00772CE1"/>
    <w:rsid w:val="00772DAA"/>
    <w:rsid w:val="00773000"/>
    <w:rsid w:val="007730B5"/>
    <w:rsid w:val="0077315D"/>
    <w:rsid w:val="00773217"/>
    <w:rsid w:val="007733C1"/>
    <w:rsid w:val="007733CB"/>
    <w:rsid w:val="007735E3"/>
    <w:rsid w:val="0077367B"/>
    <w:rsid w:val="0077367E"/>
    <w:rsid w:val="007736D1"/>
    <w:rsid w:val="007736FF"/>
    <w:rsid w:val="0077372D"/>
    <w:rsid w:val="00773754"/>
    <w:rsid w:val="00773845"/>
    <w:rsid w:val="0077388E"/>
    <w:rsid w:val="007738EE"/>
    <w:rsid w:val="00773940"/>
    <w:rsid w:val="00773AA6"/>
    <w:rsid w:val="00773AEE"/>
    <w:rsid w:val="00773B21"/>
    <w:rsid w:val="00773B6E"/>
    <w:rsid w:val="00773BF4"/>
    <w:rsid w:val="00773C55"/>
    <w:rsid w:val="00773D04"/>
    <w:rsid w:val="00773DA3"/>
    <w:rsid w:val="00773E06"/>
    <w:rsid w:val="00773E71"/>
    <w:rsid w:val="00773E72"/>
    <w:rsid w:val="00773F89"/>
    <w:rsid w:val="00773FBC"/>
    <w:rsid w:val="00774023"/>
    <w:rsid w:val="00774080"/>
    <w:rsid w:val="007741F7"/>
    <w:rsid w:val="0077421B"/>
    <w:rsid w:val="0077431E"/>
    <w:rsid w:val="00774330"/>
    <w:rsid w:val="00774376"/>
    <w:rsid w:val="007743A3"/>
    <w:rsid w:val="0077444B"/>
    <w:rsid w:val="00774458"/>
    <w:rsid w:val="007744D1"/>
    <w:rsid w:val="0077464A"/>
    <w:rsid w:val="00774698"/>
    <w:rsid w:val="007746D8"/>
    <w:rsid w:val="007746E9"/>
    <w:rsid w:val="007746F7"/>
    <w:rsid w:val="0077471A"/>
    <w:rsid w:val="00774751"/>
    <w:rsid w:val="007748E1"/>
    <w:rsid w:val="007749AA"/>
    <w:rsid w:val="007749EC"/>
    <w:rsid w:val="00774A33"/>
    <w:rsid w:val="00774AA8"/>
    <w:rsid w:val="00774AFC"/>
    <w:rsid w:val="00774B8E"/>
    <w:rsid w:val="00774D76"/>
    <w:rsid w:val="00774DB9"/>
    <w:rsid w:val="00774E5C"/>
    <w:rsid w:val="00774F62"/>
    <w:rsid w:val="00774F74"/>
    <w:rsid w:val="00774F81"/>
    <w:rsid w:val="00774FF8"/>
    <w:rsid w:val="00775136"/>
    <w:rsid w:val="0077524E"/>
    <w:rsid w:val="00775465"/>
    <w:rsid w:val="0077547A"/>
    <w:rsid w:val="007754AB"/>
    <w:rsid w:val="007754EF"/>
    <w:rsid w:val="007757BF"/>
    <w:rsid w:val="007757F1"/>
    <w:rsid w:val="0077582C"/>
    <w:rsid w:val="007758A1"/>
    <w:rsid w:val="007758C8"/>
    <w:rsid w:val="00775989"/>
    <w:rsid w:val="007759E3"/>
    <w:rsid w:val="00775B18"/>
    <w:rsid w:val="00775BAA"/>
    <w:rsid w:val="00775D16"/>
    <w:rsid w:val="00775E35"/>
    <w:rsid w:val="00775E65"/>
    <w:rsid w:val="0077606C"/>
    <w:rsid w:val="0077617D"/>
    <w:rsid w:val="00776326"/>
    <w:rsid w:val="00776350"/>
    <w:rsid w:val="00776397"/>
    <w:rsid w:val="007764A9"/>
    <w:rsid w:val="0077650D"/>
    <w:rsid w:val="00776559"/>
    <w:rsid w:val="007765BF"/>
    <w:rsid w:val="00776610"/>
    <w:rsid w:val="007766E3"/>
    <w:rsid w:val="00776944"/>
    <w:rsid w:val="0077699A"/>
    <w:rsid w:val="00776C2A"/>
    <w:rsid w:val="00776CA2"/>
    <w:rsid w:val="00776CFF"/>
    <w:rsid w:val="00776DCE"/>
    <w:rsid w:val="00776DD7"/>
    <w:rsid w:val="00776DE2"/>
    <w:rsid w:val="00776E18"/>
    <w:rsid w:val="00776E33"/>
    <w:rsid w:val="00776F31"/>
    <w:rsid w:val="00776F32"/>
    <w:rsid w:val="00777156"/>
    <w:rsid w:val="00777167"/>
    <w:rsid w:val="0077719E"/>
    <w:rsid w:val="00777238"/>
    <w:rsid w:val="007772B2"/>
    <w:rsid w:val="007773E0"/>
    <w:rsid w:val="00777598"/>
    <w:rsid w:val="007776B2"/>
    <w:rsid w:val="00777770"/>
    <w:rsid w:val="0077781F"/>
    <w:rsid w:val="00777862"/>
    <w:rsid w:val="007778F1"/>
    <w:rsid w:val="00777967"/>
    <w:rsid w:val="00777A10"/>
    <w:rsid w:val="00777AB4"/>
    <w:rsid w:val="00777AC6"/>
    <w:rsid w:val="00777C31"/>
    <w:rsid w:val="00777D86"/>
    <w:rsid w:val="00777DE5"/>
    <w:rsid w:val="00777EDD"/>
    <w:rsid w:val="007801AD"/>
    <w:rsid w:val="007802A3"/>
    <w:rsid w:val="007804C1"/>
    <w:rsid w:val="00780587"/>
    <w:rsid w:val="007805F9"/>
    <w:rsid w:val="007807A6"/>
    <w:rsid w:val="00780833"/>
    <w:rsid w:val="007808B3"/>
    <w:rsid w:val="007808B5"/>
    <w:rsid w:val="007808CE"/>
    <w:rsid w:val="00780948"/>
    <w:rsid w:val="00780B64"/>
    <w:rsid w:val="00780C0A"/>
    <w:rsid w:val="00780D6C"/>
    <w:rsid w:val="00780DBA"/>
    <w:rsid w:val="00780E22"/>
    <w:rsid w:val="00781008"/>
    <w:rsid w:val="007810C4"/>
    <w:rsid w:val="0078113F"/>
    <w:rsid w:val="00781193"/>
    <w:rsid w:val="007812D8"/>
    <w:rsid w:val="007813A3"/>
    <w:rsid w:val="00781462"/>
    <w:rsid w:val="007815AD"/>
    <w:rsid w:val="00781705"/>
    <w:rsid w:val="00781846"/>
    <w:rsid w:val="00781CA3"/>
    <w:rsid w:val="00781D87"/>
    <w:rsid w:val="00781D97"/>
    <w:rsid w:val="00781E26"/>
    <w:rsid w:val="00781F79"/>
    <w:rsid w:val="00781FB3"/>
    <w:rsid w:val="00782021"/>
    <w:rsid w:val="007821CE"/>
    <w:rsid w:val="007822A2"/>
    <w:rsid w:val="0078239E"/>
    <w:rsid w:val="007823CC"/>
    <w:rsid w:val="007823FC"/>
    <w:rsid w:val="007824FE"/>
    <w:rsid w:val="00782725"/>
    <w:rsid w:val="007828B3"/>
    <w:rsid w:val="0078297B"/>
    <w:rsid w:val="00782AD5"/>
    <w:rsid w:val="00782B77"/>
    <w:rsid w:val="00782DCF"/>
    <w:rsid w:val="00782F2F"/>
    <w:rsid w:val="00782FDF"/>
    <w:rsid w:val="00783006"/>
    <w:rsid w:val="00783024"/>
    <w:rsid w:val="007830B1"/>
    <w:rsid w:val="007831E1"/>
    <w:rsid w:val="00783453"/>
    <w:rsid w:val="007834CE"/>
    <w:rsid w:val="00783613"/>
    <w:rsid w:val="007836C4"/>
    <w:rsid w:val="007836DE"/>
    <w:rsid w:val="007836E9"/>
    <w:rsid w:val="00783764"/>
    <w:rsid w:val="0078379D"/>
    <w:rsid w:val="00783939"/>
    <w:rsid w:val="007839AB"/>
    <w:rsid w:val="007839EA"/>
    <w:rsid w:val="00783A21"/>
    <w:rsid w:val="00783B8D"/>
    <w:rsid w:val="00783B9E"/>
    <w:rsid w:val="00783D0E"/>
    <w:rsid w:val="00783D76"/>
    <w:rsid w:val="00783F3E"/>
    <w:rsid w:val="00783FFF"/>
    <w:rsid w:val="00784008"/>
    <w:rsid w:val="00784042"/>
    <w:rsid w:val="00784108"/>
    <w:rsid w:val="00784151"/>
    <w:rsid w:val="007841E6"/>
    <w:rsid w:val="0078427D"/>
    <w:rsid w:val="00784308"/>
    <w:rsid w:val="007843D5"/>
    <w:rsid w:val="007843DC"/>
    <w:rsid w:val="00784409"/>
    <w:rsid w:val="0078446B"/>
    <w:rsid w:val="00784553"/>
    <w:rsid w:val="007845AA"/>
    <w:rsid w:val="007845B1"/>
    <w:rsid w:val="0078468A"/>
    <w:rsid w:val="007849C6"/>
    <w:rsid w:val="007849D8"/>
    <w:rsid w:val="00784AF1"/>
    <w:rsid w:val="00784CC6"/>
    <w:rsid w:val="00784D8E"/>
    <w:rsid w:val="00784E0F"/>
    <w:rsid w:val="00784F0A"/>
    <w:rsid w:val="00784F28"/>
    <w:rsid w:val="00784FD6"/>
    <w:rsid w:val="0078503C"/>
    <w:rsid w:val="00785173"/>
    <w:rsid w:val="0078522F"/>
    <w:rsid w:val="00785399"/>
    <w:rsid w:val="00785492"/>
    <w:rsid w:val="007854F3"/>
    <w:rsid w:val="00785546"/>
    <w:rsid w:val="00785581"/>
    <w:rsid w:val="00785699"/>
    <w:rsid w:val="00785723"/>
    <w:rsid w:val="007857BC"/>
    <w:rsid w:val="00785867"/>
    <w:rsid w:val="007858CB"/>
    <w:rsid w:val="00785A8F"/>
    <w:rsid w:val="00785B4F"/>
    <w:rsid w:val="00785B56"/>
    <w:rsid w:val="00785DEB"/>
    <w:rsid w:val="00785E7B"/>
    <w:rsid w:val="00785EE3"/>
    <w:rsid w:val="00785F7E"/>
    <w:rsid w:val="00785FC4"/>
    <w:rsid w:val="007860C0"/>
    <w:rsid w:val="007860E3"/>
    <w:rsid w:val="00786147"/>
    <w:rsid w:val="00786176"/>
    <w:rsid w:val="0078621C"/>
    <w:rsid w:val="00786379"/>
    <w:rsid w:val="0078668F"/>
    <w:rsid w:val="007866DF"/>
    <w:rsid w:val="007866F7"/>
    <w:rsid w:val="00786780"/>
    <w:rsid w:val="0078678B"/>
    <w:rsid w:val="00786A17"/>
    <w:rsid w:val="00786A95"/>
    <w:rsid w:val="00786BC1"/>
    <w:rsid w:val="00786C02"/>
    <w:rsid w:val="00786E8F"/>
    <w:rsid w:val="00786EBF"/>
    <w:rsid w:val="00786F3D"/>
    <w:rsid w:val="00786F8D"/>
    <w:rsid w:val="0078702B"/>
    <w:rsid w:val="00787075"/>
    <w:rsid w:val="00787156"/>
    <w:rsid w:val="0078728A"/>
    <w:rsid w:val="007872B5"/>
    <w:rsid w:val="007872F8"/>
    <w:rsid w:val="007873B6"/>
    <w:rsid w:val="00787476"/>
    <w:rsid w:val="007876AD"/>
    <w:rsid w:val="007876D6"/>
    <w:rsid w:val="00787A49"/>
    <w:rsid w:val="00787A87"/>
    <w:rsid w:val="00787A8B"/>
    <w:rsid w:val="00787BFB"/>
    <w:rsid w:val="00787C8C"/>
    <w:rsid w:val="00787CE1"/>
    <w:rsid w:val="00787CF9"/>
    <w:rsid w:val="00787D1A"/>
    <w:rsid w:val="00787D64"/>
    <w:rsid w:val="00787DD7"/>
    <w:rsid w:val="00787EB1"/>
    <w:rsid w:val="00787F8D"/>
    <w:rsid w:val="00787FAE"/>
    <w:rsid w:val="00790053"/>
    <w:rsid w:val="00790167"/>
    <w:rsid w:val="00790185"/>
    <w:rsid w:val="00790276"/>
    <w:rsid w:val="00790278"/>
    <w:rsid w:val="0079034A"/>
    <w:rsid w:val="0079034B"/>
    <w:rsid w:val="0079036C"/>
    <w:rsid w:val="00790489"/>
    <w:rsid w:val="0079050E"/>
    <w:rsid w:val="0079052F"/>
    <w:rsid w:val="0079057C"/>
    <w:rsid w:val="00790585"/>
    <w:rsid w:val="0079077F"/>
    <w:rsid w:val="00790893"/>
    <w:rsid w:val="007908A5"/>
    <w:rsid w:val="007908F2"/>
    <w:rsid w:val="0079094C"/>
    <w:rsid w:val="007909CA"/>
    <w:rsid w:val="00790AB5"/>
    <w:rsid w:val="00790B6E"/>
    <w:rsid w:val="00790C60"/>
    <w:rsid w:val="00790CB8"/>
    <w:rsid w:val="00790CEB"/>
    <w:rsid w:val="00790D36"/>
    <w:rsid w:val="00790DC6"/>
    <w:rsid w:val="00790F98"/>
    <w:rsid w:val="00791046"/>
    <w:rsid w:val="00791086"/>
    <w:rsid w:val="007910E5"/>
    <w:rsid w:val="0079119E"/>
    <w:rsid w:val="0079123F"/>
    <w:rsid w:val="007912C6"/>
    <w:rsid w:val="007913F8"/>
    <w:rsid w:val="007914B3"/>
    <w:rsid w:val="007916A1"/>
    <w:rsid w:val="00791767"/>
    <w:rsid w:val="00791839"/>
    <w:rsid w:val="007918E0"/>
    <w:rsid w:val="00791B3C"/>
    <w:rsid w:val="00791BF5"/>
    <w:rsid w:val="00791CB1"/>
    <w:rsid w:val="00791DD5"/>
    <w:rsid w:val="00791E6E"/>
    <w:rsid w:val="007922C2"/>
    <w:rsid w:val="00792307"/>
    <w:rsid w:val="00792438"/>
    <w:rsid w:val="0079247D"/>
    <w:rsid w:val="0079259D"/>
    <w:rsid w:val="007925BE"/>
    <w:rsid w:val="007925DF"/>
    <w:rsid w:val="0079266F"/>
    <w:rsid w:val="0079296D"/>
    <w:rsid w:val="0079297B"/>
    <w:rsid w:val="007929C8"/>
    <w:rsid w:val="00792A01"/>
    <w:rsid w:val="00792BC0"/>
    <w:rsid w:val="00792BDC"/>
    <w:rsid w:val="00792DD0"/>
    <w:rsid w:val="00792EEA"/>
    <w:rsid w:val="00792F6B"/>
    <w:rsid w:val="0079301E"/>
    <w:rsid w:val="00793126"/>
    <w:rsid w:val="007931C3"/>
    <w:rsid w:val="007932DF"/>
    <w:rsid w:val="0079334B"/>
    <w:rsid w:val="00793358"/>
    <w:rsid w:val="007933BF"/>
    <w:rsid w:val="007935AC"/>
    <w:rsid w:val="00793633"/>
    <w:rsid w:val="007936A7"/>
    <w:rsid w:val="0079380F"/>
    <w:rsid w:val="00793874"/>
    <w:rsid w:val="007939E1"/>
    <w:rsid w:val="00793AB7"/>
    <w:rsid w:val="00793CBB"/>
    <w:rsid w:val="00793D1B"/>
    <w:rsid w:val="00793D30"/>
    <w:rsid w:val="00793DED"/>
    <w:rsid w:val="00793E92"/>
    <w:rsid w:val="00793ECF"/>
    <w:rsid w:val="00793F00"/>
    <w:rsid w:val="00793F36"/>
    <w:rsid w:val="0079401E"/>
    <w:rsid w:val="00794077"/>
    <w:rsid w:val="007940A4"/>
    <w:rsid w:val="0079423A"/>
    <w:rsid w:val="0079424E"/>
    <w:rsid w:val="007942A0"/>
    <w:rsid w:val="007942E4"/>
    <w:rsid w:val="00794330"/>
    <w:rsid w:val="0079436C"/>
    <w:rsid w:val="0079438E"/>
    <w:rsid w:val="007944D1"/>
    <w:rsid w:val="00794589"/>
    <w:rsid w:val="007945C2"/>
    <w:rsid w:val="007946C0"/>
    <w:rsid w:val="0079471E"/>
    <w:rsid w:val="007948FC"/>
    <w:rsid w:val="007949C2"/>
    <w:rsid w:val="007949FC"/>
    <w:rsid w:val="00794B45"/>
    <w:rsid w:val="00794C01"/>
    <w:rsid w:val="00794D17"/>
    <w:rsid w:val="00794D95"/>
    <w:rsid w:val="00794E34"/>
    <w:rsid w:val="00794EE5"/>
    <w:rsid w:val="00794FEC"/>
    <w:rsid w:val="0079509F"/>
    <w:rsid w:val="007950E3"/>
    <w:rsid w:val="0079517E"/>
    <w:rsid w:val="0079518A"/>
    <w:rsid w:val="00795426"/>
    <w:rsid w:val="0079555A"/>
    <w:rsid w:val="00795636"/>
    <w:rsid w:val="00795650"/>
    <w:rsid w:val="007956A8"/>
    <w:rsid w:val="007956BF"/>
    <w:rsid w:val="00795834"/>
    <w:rsid w:val="007958DE"/>
    <w:rsid w:val="007958FA"/>
    <w:rsid w:val="00795A76"/>
    <w:rsid w:val="00795B39"/>
    <w:rsid w:val="00795C8E"/>
    <w:rsid w:val="00795E72"/>
    <w:rsid w:val="00795FE5"/>
    <w:rsid w:val="0079618A"/>
    <w:rsid w:val="0079629E"/>
    <w:rsid w:val="00796318"/>
    <w:rsid w:val="0079633E"/>
    <w:rsid w:val="00796471"/>
    <w:rsid w:val="0079654E"/>
    <w:rsid w:val="00796678"/>
    <w:rsid w:val="007966BA"/>
    <w:rsid w:val="00796772"/>
    <w:rsid w:val="00796A5A"/>
    <w:rsid w:val="00796B07"/>
    <w:rsid w:val="00796BC7"/>
    <w:rsid w:val="00796F59"/>
    <w:rsid w:val="00796F7B"/>
    <w:rsid w:val="007971CE"/>
    <w:rsid w:val="007972D9"/>
    <w:rsid w:val="007975DF"/>
    <w:rsid w:val="00797617"/>
    <w:rsid w:val="007977B2"/>
    <w:rsid w:val="00797806"/>
    <w:rsid w:val="007979AF"/>
    <w:rsid w:val="007979EE"/>
    <w:rsid w:val="007979F4"/>
    <w:rsid w:val="00797B67"/>
    <w:rsid w:val="00797B7D"/>
    <w:rsid w:val="00797CC5"/>
    <w:rsid w:val="00797CC6"/>
    <w:rsid w:val="00797CD0"/>
    <w:rsid w:val="00797E10"/>
    <w:rsid w:val="00797E7A"/>
    <w:rsid w:val="00797EAE"/>
    <w:rsid w:val="007A00D3"/>
    <w:rsid w:val="007A01DD"/>
    <w:rsid w:val="007A03AB"/>
    <w:rsid w:val="007A0439"/>
    <w:rsid w:val="007A0480"/>
    <w:rsid w:val="007A0523"/>
    <w:rsid w:val="007A0540"/>
    <w:rsid w:val="007A0587"/>
    <w:rsid w:val="007A07FC"/>
    <w:rsid w:val="007A097E"/>
    <w:rsid w:val="007A0A07"/>
    <w:rsid w:val="007A0A21"/>
    <w:rsid w:val="007A0ABA"/>
    <w:rsid w:val="007A0B54"/>
    <w:rsid w:val="007A0BEF"/>
    <w:rsid w:val="007A10B1"/>
    <w:rsid w:val="007A1113"/>
    <w:rsid w:val="007A1147"/>
    <w:rsid w:val="007A1240"/>
    <w:rsid w:val="007A12D7"/>
    <w:rsid w:val="007A12F6"/>
    <w:rsid w:val="007A138D"/>
    <w:rsid w:val="007A1390"/>
    <w:rsid w:val="007A13BF"/>
    <w:rsid w:val="007A13D8"/>
    <w:rsid w:val="007A1476"/>
    <w:rsid w:val="007A149E"/>
    <w:rsid w:val="007A1613"/>
    <w:rsid w:val="007A1630"/>
    <w:rsid w:val="007A1683"/>
    <w:rsid w:val="007A18DC"/>
    <w:rsid w:val="007A19AF"/>
    <w:rsid w:val="007A1A17"/>
    <w:rsid w:val="007A1C9F"/>
    <w:rsid w:val="007A1CAD"/>
    <w:rsid w:val="007A1D29"/>
    <w:rsid w:val="007A1DAE"/>
    <w:rsid w:val="007A1E46"/>
    <w:rsid w:val="007A1F31"/>
    <w:rsid w:val="007A208D"/>
    <w:rsid w:val="007A20ED"/>
    <w:rsid w:val="007A20FF"/>
    <w:rsid w:val="007A21D9"/>
    <w:rsid w:val="007A2237"/>
    <w:rsid w:val="007A226B"/>
    <w:rsid w:val="007A22E5"/>
    <w:rsid w:val="007A2388"/>
    <w:rsid w:val="007A2403"/>
    <w:rsid w:val="007A240F"/>
    <w:rsid w:val="007A241A"/>
    <w:rsid w:val="007A2666"/>
    <w:rsid w:val="007A2725"/>
    <w:rsid w:val="007A2776"/>
    <w:rsid w:val="007A281F"/>
    <w:rsid w:val="007A29DC"/>
    <w:rsid w:val="007A29F9"/>
    <w:rsid w:val="007A2A54"/>
    <w:rsid w:val="007A2A60"/>
    <w:rsid w:val="007A2B75"/>
    <w:rsid w:val="007A2B9F"/>
    <w:rsid w:val="007A2BC9"/>
    <w:rsid w:val="007A2CE4"/>
    <w:rsid w:val="007A2D27"/>
    <w:rsid w:val="007A2D4A"/>
    <w:rsid w:val="007A2E62"/>
    <w:rsid w:val="007A2EE5"/>
    <w:rsid w:val="007A305A"/>
    <w:rsid w:val="007A30DD"/>
    <w:rsid w:val="007A3191"/>
    <w:rsid w:val="007A3217"/>
    <w:rsid w:val="007A3261"/>
    <w:rsid w:val="007A33B8"/>
    <w:rsid w:val="007A33E9"/>
    <w:rsid w:val="007A3419"/>
    <w:rsid w:val="007A350F"/>
    <w:rsid w:val="007A358D"/>
    <w:rsid w:val="007A36A6"/>
    <w:rsid w:val="007A37C9"/>
    <w:rsid w:val="007A381B"/>
    <w:rsid w:val="007A3850"/>
    <w:rsid w:val="007A38AA"/>
    <w:rsid w:val="007A38CB"/>
    <w:rsid w:val="007A38E5"/>
    <w:rsid w:val="007A39BC"/>
    <w:rsid w:val="007A3A52"/>
    <w:rsid w:val="007A3C3F"/>
    <w:rsid w:val="007A3CEC"/>
    <w:rsid w:val="007A3D51"/>
    <w:rsid w:val="007A3DB9"/>
    <w:rsid w:val="007A3E12"/>
    <w:rsid w:val="007A3F8E"/>
    <w:rsid w:val="007A40D7"/>
    <w:rsid w:val="007A410C"/>
    <w:rsid w:val="007A4380"/>
    <w:rsid w:val="007A4519"/>
    <w:rsid w:val="007A4534"/>
    <w:rsid w:val="007A4558"/>
    <w:rsid w:val="007A460B"/>
    <w:rsid w:val="007A4660"/>
    <w:rsid w:val="007A478C"/>
    <w:rsid w:val="007A47C7"/>
    <w:rsid w:val="007A4979"/>
    <w:rsid w:val="007A499C"/>
    <w:rsid w:val="007A4AA7"/>
    <w:rsid w:val="007A4C68"/>
    <w:rsid w:val="007A4E8C"/>
    <w:rsid w:val="007A4F40"/>
    <w:rsid w:val="007A4F53"/>
    <w:rsid w:val="007A50FE"/>
    <w:rsid w:val="007A5228"/>
    <w:rsid w:val="007A523B"/>
    <w:rsid w:val="007A529E"/>
    <w:rsid w:val="007A5312"/>
    <w:rsid w:val="007A5569"/>
    <w:rsid w:val="007A5765"/>
    <w:rsid w:val="007A57E0"/>
    <w:rsid w:val="007A5922"/>
    <w:rsid w:val="007A59BB"/>
    <w:rsid w:val="007A5A5E"/>
    <w:rsid w:val="007A5A90"/>
    <w:rsid w:val="007A5A9D"/>
    <w:rsid w:val="007A5AF2"/>
    <w:rsid w:val="007A5B47"/>
    <w:rsid w:val="007A5BF1"/>
    <w:rsid w:val="007A5D18"/>
    <w:rsid w:val="007A5D26"/>
    <w:rsid w:val="007A5EBC"/>
    <w:rsid w:val="007A5ED2"/>
    <w:rsid w:val="007A608D"/>
    <w:rsid w:val="007A619C"/>
    <w:rsid w:val="007A6343"/>
    <w:rsid w:val="007A6347"/>
    <w:rsid w:val="007A63A5"/>
    <w:rsid w:val="007A6532"/>
    <w:rsid w:val="007A6589"/>
    <w:rsid w:val="007A6655"/>
    <w:rsid w:val="007A6687"/>
    <w:rsid w:val="007A6783"/>
    <w:rsid w:val="007A679E"/>
    <w:rsid w:val="007A67A8"/>
    <w:rsid w:val="007A67B0"/>
    <w:rsid w:val="007A69AC"/>
    <w:rsid w:val="007A6A05"/>
    <w:rsid w:val="007A6A17"/>
    <w:rsid w:val="007A6B3D"/>
    <w:rsid w:val="007A6CE6"/>
    <w:rsid w:val="007A6D0E"/>
    <w:rsid w:val="007A70AD"/>
    <w:rsid w:val="007A733A"/>
    <w:rsid w:val="007A7374"/>
    <w:rsid w:val="007A73FA"/>
    <w:rsid w:val="007A7484"/>
    <w:rsid w:val="007A7605"/>
    <w:rsid w:val="007A76B1"/>
    <w:rsid w:val="007A76CA"/>
    <w:rsid w:val="007A7835"/>
    <w:rsid w:val="007A7B4F"/>
    <w:rsid w:val="007A7BD4"/>
    <w:rsid w:val="007A7BE1"/>
    <w:rsid w:val="007A7BFB"/>
    <w:rsid w:val="007A7C45"/>
    <w:rsid w:val="007A7C49"/>
    <w:rsid w:val="007A7D67"/>
    <w:rsid w:val="007A7E3B"/>
    <w:rsid w:val="007A7EA3"/>
    <w:rsid w:val="007A7EA8"/>
    <w:rsid w:val="007B00E6"/>
    <w:rsid w:val="007B00F3"/>
    <w:rsid w:val="007B02DF"/>
    <w:rsid w:val="007B02F6"/>
    <w:rsid w:val="007B03F8"/>
    <w:rsid w:val="007B042D"/>
    <w:rsid w:val="007B0495"/>
    <w:rsid w:val="007B04F1"/>
    <w:rsid w:val="007B064B"/>
    <w:rsid w:val="007B070A"/>
    <w:rsid w:val="007B07C7"/>
    <w:rsid w:val="007B0870"/>
    <w:rsid w:val="007B08B1"/>
    <w:rsid w:val="007B0A61"/>
    <w:rsid w:val="007B0AEF"/>
    <w:rsid w:val="007B0AFF"/>
    <w:rsid w:val="007B0B4C"/>
    <w:rsid w:val="007B0D11"/>
    <w:rsid w:val="007B0DB9"/>
    <w:rsid w:val="007B0E50"/>
    <w:rsid w:val="007B0F16"/>
    <w:rsid w:val="007B0F71"/>
    <w:rsid w:val="007B1267"/>
    <w:rsid w:val="007B12B6"/>
    <w:rsid w:val="007B136A"/>
    <w:rsid w:val="007B144A"/>
    <w:rsid w:val="007B14D7"/>
    <w:rsid w:val="007B1556"/>
    <w:rsid w:val="007B1612"/>
    <w:rsid w:val="007B16D4"/>
    <w:rsid w:val="007B16F2"/>
    <w:rsid w:val="007B176F"/>
    <w:rsid w:val="007B1774"/>
    <w:rsid w:val="007B17B8"/>
    <w:rsid w:val="007B1803"/>
    <w:rsid w:val="007B184A"/>
    <w:rsid w:val="007B188D"/>
    <w:rsid w:val="007B18E2"/>
    <w:rsid w:val="007B1908"/>
    <w:rsid w:val="007B19CE"/>
    <w:rsid w:val="007B1A32"/>
    <w:rsid w:val="007B1A84"/>
    <w:rsid w:val="007B1B74"/>
    <w:rsid w:val="007B1CFD"/>
    <w:rsid w:val="007B1D4A"/>
    <w:rsid w:val="007B1D6D"/>
    <w:rsid w:val="007B1E76"/>
    <w:rsid w:val="007B1E95"/>
    <w:rsid w:val="007B1EBF"/>
    <w:rsid w:val="007B20F6"/>
    <w:rsid w:val="007B2104"/>
    <w:rsid w:val="007B210D"/>
    <w:rsid w:val="007B2146"/>
    <w:rsid w:val="007B23B9"/>
    <w:rsid w:val="007B24C6"/>
    <w:rsid w:val="007B25E3"/>
    <w:rsid w:val="007B2688"/>
    <w:rsid w:val="007B27FC"/>
    <w:rsid w:val="007B2813"/>
    <w:rsid w:val="007B281D"/>
    <w:rsid w:val="007B2859"/>
    <w:rsid w:val="007B2A08"/>
    <w:rsid w:val="007B2ADC"/>
    <w:rsid w:val="007B2C11"/>
    <w:rsid w:val="007B2CF8"/>
    <w:rsid w:val="007B2D2C"/>
    <w:rsid w:val="007B2D47"/>
    <w:rsid w:val="007B2D9A"/>
    <w:rsid w:val="007B2DBF"/>
    <w:rsid w:val="007B2E0D"/>
    <w:rsid w:val="007B2F5B"/>
    <w:rsid w:val="007B3006"/>
    <w:rsid w:val="007B31F3"/>
    <w:rsid w:val="007B32FF"/>
    <w:rsid w:val="007B33C6"/>
    <w:rsid w:val="007B34CB"/>
    <w:rsid w:val="007B3587"/>
    <w:rsid w:val="007B35DB"/>
    <w:rsid w:val="007B3664"/>
    <w:rsid w:val="007B3704"/>
    <w:rsid w:val="007B378A"/>
    <w:rsid w:val="007B37EC"/>
    <w:rsid w:val="007B3840"/>
    <w:rsid w:val="007B3853"/>
    <w:rsid w:val="007B3982"/>
    <w:rsid w:val="007B39AA"/>
    <w:rsid w:val="007B3AEC"/>
    <w:rsid w:val="007B3AF0"/>
    <w:rsid w:val="007B3B46"/>
    <w:rsid w:val="007B3BDC"/>
    <w:rsid w:val="007B3BF9"/>
    <w:rsid w:val="007B3C31"/>
    <w:rsid w:val="007B3C40"/>
    <w:rsid w:val="007B3CCC"/>
    <w:rsid w:val="007B3CF4"/>
    <w:rsid w:val="007B3DD2"/>
    <w:rsid w:val="007B3DF5"/>
    <w:rsid w:val="007B3F89"/>
    <w:rsid w:val="007B405E"/>
    <w:rsid w:val="007B40C2"/>
    <w:rsid w:val="007B424A"/>
    <w:rsid w:val="007B4270"/>
    <w:rsid w:val="007B4275"/>
    <w:rsid w:val="007B431F"/>
    <w:rsid w:val="007B4342"/>
    <w:rsid w:val="007B4459"/>
    <w:rsid w:val="007B44DE"/>
    <w:rsid w:val="007B4553"/>
    <w:rsid w:val="007B457A"/>
    <w:rsid w:val="007B457C"/>
    <w:rsid w:val="007B45E4"/>
    <w:rsid w:val="007B46A6"/>
    <w:rsid w:val="007B4768"/>
    <w:rsid w:val="007B476E"/>
    <w:rsid w:val="007B4996"/>
    <w:rsid w:val="007B49B5"/>
    <w:rsid w:val="007B49E9"/>
    <w:rsid w:val="007B4A92"/>
    <w:rsid w:val="007B4A94"/>
    <w:rsid w:val="007B4BA9"/>
    <w:rsid w:val="007B4CE3"/>
    <w:rsid w:val="007B4D1A"/>
    <w:rsid w:val="007B4D43"/>
    <w:rsid w:val="007B4DAE"/>
    <w:rsid w:val="007B4DD2"/>
    <w:rsid w:val="007B4E01"/>
    <w:rsid w:val="007B4ECC"/>
    <w:rsid w:val="007B4F96"/>
    <w:rsid w:val="007B4FBB"/>
    <w:rsid w:val="007B51BB"/>
    <w:rsid w:val="007B5212"/>
    <w:rsid w:val="007B5294"/>
    <w:rsid w:val="007B541A"/>
    <w:rsid w:val="007B54A4"/>
    <w:rsid w:val="007B55EB"/>
    <w:rsid w:val="007B567C"/>
    <w:rsid w:val="007B5727"/>
    <w:rsid w:val="007B5823"/>
    <w:rsid w:val="007B5954"/>
    <w:rsid w:val="007B5D99"/>
    <w:rsid w:val="007B5DAA"/>
    <w:rsid w:val="007B5E21"/>
    <w:rsid w:val="007B5E41"/>
    <w:rsid w:val="007B5EC4"/>
    <w:rsid w:val="007B5F0E"/>
    <w:rsid w:val="007B5F25"/>
    <w:rsid w:val="007B60DF"/>
    <w:rsid w:val="007B63E7"/>
    <w:rsid w:val="007B648C"/>
    <w:rsid w:val="007B64EE"/>
    <w:rsid w:val="007B6624"/>
    <w:rsid w:val="007B6814"/>
    <w:rsid w:val="007B6959"/>
    <w:rsid w:val="007B6B3A"/>
    <w:rsid w:val="007B6C11"/>
    <w:rsid w:val="007B6D08"/>
    <w:rsid w:val="007B6D7D"/>
    <w:rsid w:val="007B6DDF"/>
    <w:rsid w:val="007B6F06"/>
    <w:rsid w:val="007B716C"/>
    <w:rsid w:val="007B71B5"/>
    <w:rsid w:val="007B7309"/>
    <w:rsid w:val="007B750A"/>
    <w:rsid w:val="007B7514"/>
    <w:rsid w:val="007B75A4"/>
    <w:rsid w:val="007B764A"/>
    <w:rsid w:val="007B7656"/>
    <w:rsid w:val="007B76C3"/>
    <w:rsid w:val="007B76ED"/>
    <w:rsid w:val="007B792E"/>
    <w:rsid w:val="007B7957"/>
    <w:rsid w:val="007B7AC3"/>
    <w:rsid w:val="007B7AEC"/>
    <w:rsid w:val="007B7BA3"/>
    <w:rsid w:val="007B7BEA"/>
    <w:rsid w:val="007B7C51"/>
    <w:rsid w:val="007B7D0C"/>
    <w:rsid w:val="007B7D94"/>
    <w:rsid w:val="007B7E5F"/>
    <w:rsid w:val="007B7F51"/>
    <w:rsid w:val="007B7F99"/>
    <w:rsid w:val="007B7FF4"/>
    <w:rsid w:val="007C000F"/>
    <w:rsid w:val="007C009D"/>
    <w:rsid w:val="007C00FD"/>
    <w:rsid w:val="007C010E"/>
    <w:rsid w:val="007C034E"/>
    <w:rsid w:val="007C0438"/>
    <w:rsid w:val="007C0468"/>
    <w:rsid w:val="007C065B"/>
    <w:rsid w:val="007C0672"/>
    <w:rsid w:val="007C06E3"/>
    <w:rsid w:val="007C0852"/>
    <w:rsid w:val="007C09E2"/>
    <w:rsid w:val="007C0AB5"/>
    <w:rsid w:val="007C0B44"/>
    <w:rsid w:val="007C0BA7"/>
    <w:rsid w:val="007C0D5F"/>
    <w:rsid w:val="007C0DA9"/>
    <w:rsid w:val="007C0E9D"/>
    <w:rsid w:val="007C0FA5"/>
    <w:rsid w:val="007C1044"/>
    <w:rsid w:val="007C10BD"/>
    <w:rsid w:val="007C115D"/>
    <w:rsid w:val="007C12AE"/>
    <w:rsid w:val="007C1422"/>
    <w:rsid w:val="007C1472"/>
    <w:rsid w:val="007C149C"/>
    <w:rsid w:val="007C14DB"/>
    <w:rsid w:val="007C1515"/>
    <w:rsid w:val="007C152F"/>
    <w:rsid w:val="007C158D"/>
    <w:rsid w:val="007C18F7"/>
    <w:rsid w:val="007C1A17"/>
    <w:rsid w:val="007C1A1F"/>
    <w:rsid w:val="007C1A87"/>
    <w:rsid w:val="007C1C4D"/>
    <w:rsid w:val="007C1CAA"/>
    <w:rsid w:val="007C1D22"/>
    <w:rsid w:val="007C1DA6"/>
    <w:rsid w:val="007C1DEB"/>
    <w:rsid w:val="007C1E02"/>
    <w:rsid w:val="007C1FE5"/>
    <w:rsid w:val="007C20A5"/>
    <w:rsid w:val="007C217C"/>
    <w:rsid w:val="007C2207"/>
    <w:rsid w:val="007C226A"/>
    <w:rsid w:val="007C22C3"/>
    <w:rsid w:val="007C2380"/>
    <w:rsid w:val="007C24FE"/>
    <w:rsid w:val="007C259B"/>
    <w:rsid w:val="007C263C"/>
    <w:rsid w:val="007C26C1"/>
    <w:rsid w:val="007C278B"/>
    <w:rsid w:val="007C29C5"/>
    <w:rsid w:val="007C2A69"/>
    <w:rsid w:val="007C2A6A"/>
    <w:rsid w:val="007C2AC3"/>
    <w:rsid w:val="007C2B35"/>
    <w:rsid w:val="007C2C45"/>
    <w:rsid w:val="007C2C64"/>
    <w:rsid w:val="007C2CA0"/>
    <w:rsid w:val="007C2CF5"/>
    <w:rsid w:val="007C2D7C"/>
    <w:rsid w:val="007C2E36"/>
    <w:rsid w:val="007C2E4C"/>
    <w:rsid w:val="007C2F2F"/>
    <w:rsid w:val="007C3179"/>
    <w:rsid w:val="007C31D3"/>
    <w:rsid w:val="007C3305"/>
    <w:rsid w:val="007C3318"/>
    <w:rsid w:val="007C336D"/>
    <w:rsid w:val="007C33B7"/>
    <w:rsid w:val="007C346A"/>
    <w:rsid w:val="007C359A"/>
    <w:rsid w:val="007C3604"/>
    <w:rsid w:val="007C381A"/>
    <w:rsid w:val="007C3964"/>
    <w:rsid w:val="007C3980"/>
    <w:rsid w:val="007C39E3"/>
    <w:rsid w:val="007C3BE8"/>
    <w:rsid w:val="007C3EC1"/>
    <w:rsid w:val="007C3F0A"/>
    <w:rsid w:val="007C3FB3"/>
    <w:rsid w:val="007C3FC1"/>
    <w:rsid w:val="007C3FDA"/>
    <w:rsid w:val="007C3FEB"/>
    <w:rsid w:val="007C4073"/>
    <w:rsid w:val="007C4094"/>
    <w:rsid w:val="007C4163"/>
    <w:rsid w:val="007C4184"/>
    <w:rsid w:val="007C41FF"/>
    <w:rsid w:val="007C428B"/>
    <w:rsid w:val="007C4290"/>
    <w:rsid w:val="007C42A4"/>
    <w:rsid w:val="007C42C0"/>
    <w:rsid w:val="007C432F"/>
    <w:rsid w:val="007C4341"/>
    <w:rsid w:val="007C4343"/>
    <w:rsid w:val="007C44FB"/>
    <w:rsid w:val="007C453C"/>
    <w:rsid w:val="007C4557"/>
    <w:rsid w:val="007C463A"/>
    <w:rsid w:val="007C46DF"/>
    <w:rsid w:val="007C46EB"/>
    <w:rsid w:val="007C477B"/>
    <w:rsid w:val="007C477D"/>
    <w:rsid w:val="007C47DC"/>
    <w:rsid w:val="007C47E6"/>
    <w:rsid w:val="007C484F"/>
    <w:rsid w:val="007C49B1"/>
    <w:rsid w:val="007C49C3"/>
    <w:rsid w:val="007C49D5"/>
    <w:rsid w:val="007C4AB5"/>
    <w:rsid w:val="007C4BA0"/>
    <w:rsid w:val="007C4CBC"/>
    <w:rsid w:val="007C4E88"/>
    <w:rsid w:val="007C4F69"/>
    <w:rsid w:val="007C5075"/>
    <w:rsid w:val="007C511B"/>
    <w:rsid w:val="007C5417"/>
    <w:rsid w:val="007C548F"/>
    <w:rsid w:val="007C54D9"/>
    <w:rsid w:val="007C554A"/>
    <w:rsid w:val="007C57AA"/>
    <w:rsid w:val="007C57CF"/>
    <w:rsid w:val="007C580D"/>
    <w:rsid w:val="007C596B"/>
    <w:rsid w:val="007C5980"/>
    <w:rsid w:val="007C5AB9"/>
    <w:rsid w:val="007C5AE2"/>
    <w:rsid w:val="007C5B74"/>
    <w:rsid w:val="007C5B8F"/>
    <w:rsid w:val="007C5E8B"/>
    <w:rsid w:val="007C5F43"/>
    <w:rsid w:val="007C5F9A"/>
    <w:rsid w:val="007C6140"/>
    <w:rsid w:val="007C6184"/>
    <w:rsid w:val="007C628D"/>
    <w:rsid w:val="007C6493"/>
    <w:rsid w:val="007C655D"/>
    <w:rsid w:val="007C6614"/>
    <w:rsid w:val="007C6702"/>
    <w:rsid w:val="007C6788"/>
    <w:rsid w:val="007C67BD"/>
    <w:rsid w:val="007C690D"/>
    <w:rsid w:val="007C6AE4"/>
    <w:rsid w:val="007C6C52"/>
    <w:rsid w:val="007C6D18"/>
    <w:rsid w:val="007C6D3B"/>
    <w:rsid w:val="007C6D46"/>
    <w:rsid w:val="007C6E0F"/>
    <w:rsid w:val="007C6F3A"/>
    <w:rsid w:val="007C7032"/>
    <w:rsid w:val="007C7100"/>
    <w:rsid w:val="007C7295"/>
    <w:rsid w:val="007C72C4"/>
    <w:rsid w:val="007C7306"/>
    <w:rsid w:val="007C7461"/>
    <w:rsid w:val="007C74A5"/>
    <w:rsid w:val="007C7556"/>
    <w:rsid w:val="007C769A"/>
    <w:rsid w:val="007C79DC"/>
    <w:rsid w:val="007C7C50"/>
    <w:rsid w:val="007C7C52"/>
    <w:rsid w:val="007C7C79"/>
    <w:rsid w:val="007C7C7C"/>
    <w:rsid w:val="007C7D17"/>
    <w:rsid w:val="007C7D76"/>
    <w:rsid w:val="007C7E3D"/>
    <w:rsid w:val="007C7EAE"/>
    <w:rsid w:val="007C7F60"/>
    <w:rsid w:val="007C7FCB"/>
    <w:rsid w:val="007D0089"/>
    <w:rsid w:val="007D03D1"/>
    <w:rsid w:val="007D04BE"/>
    <w:rsid w:val="007D052C"/>
    <w:rsid w:val="007D0602"/>
    <w:rsid w:val="007D0746"/>
    <w:rsid w:val="007D0768"/>
    <w:rsid w:val="007D0784"/>
    <w:rsid w:val="007D0800"/>
    <w:rsid w:val="007D090D"/>
    <w:rsid w:val="007D091B"/>
    <w:rsid w:val="007D09C7"/>
    <w:rsid w:val="007D0B40"/>
    <w:rsid w:val="007D0B62"/>
    <w:rsid w:val="007D0CBA"/>
    <w:rsid w:val="007D0CE9"/>
    <w:rsid w:val="007D0D07"/>
    <w:rsid w:val="007D0DA5"/>
    <w:rsid w:val="007D0DC8"/>
    <w:rsid w:val="007D0EC4"/>
    <w:rsid w:val="007D0EC5"/>
    <w:rsid w:val="007D0ECF"/>
    <w:rsid w:val="007D0ED3"/>
    <w:rsid w:val="007D104B"/>
    <w:rsid w:val="007D10C9"/>
    <w:rsid w:val="007D1138"/>
    <w:rsid w:val="007D1434"/>
    <w:rsid w:val="007D144E"/>
    <w:rsid w:val="007D1493"/>
    <w:rsid w:val="007D14AD"/>
    <w:rsid w:val="007D17B1"/>
    <w:rsid w:val="007D1911"/>
    <w:rsid w:val="007D1912"/>
    <w:rsid w:val="007D1A7E"/>
    <w:rsid w:val="007D1BE9"/>
    <w:rsid w:val="007D1BFF"/>
    <w:rsid w:val="007D1D07"/>
    <w:rsid w:val="007D1D21"/>
    <w:rsid w:val="007D1D3A"/>
    <w:rsid w:val="007D1D80"/>
    <w:rsid w:val="007D1D8B"/>
    <w:rsid w:val="007D1D8E"/>
    <w:rsid w:val="007D1DAC"/>
    <w:rsid w:val="007D1E69"/>
    <w:rsid w:val="007D1F2C"/>
    <w:rsid w:val="007D1F4B"/>
    <w:rsid w:val="007D1F89"/>
    <w:rsid w:val="007D2000"/>
    <w:rsid w:val="007D2078"/>
    <w:rsid w:val="007D2149"/>
    <w:rsid w:val="007D2152"/>
    <w:rsid w:val="007D2155"/>
    <w:rsid w:val="007D21BA"/>
    <w:rsid w:val="007D21CC"/>
    <w:rsid w:val="007D2216"/>
    <w:rsid w:val="007D2376"/>
    <w:rsid w:val="007D2408"/>
    <w:rsid w:val="007D247D"/>
    <w:rsid w:val="007D2654"/>
    <w:rsid w:val="007D26C8"/>
    <w:rsid w:val="007D27AF"/>
    <w:rsid w:val="007D27B3"/>
    <w:rsid w:val="007D27DD"/>
    <w:rsid w:val="007D29F5"/>
    <w:rsid w:val="007D2B8C"/>
    <w:rsid w:val="007D2CD1"/>
    <w:rsid w:val="007D2D32"/>
    <w:rsid w:val="007D2D69"/>
    <w:rsid w:val="007D2E9D"/>
    <w:rsid w:val="007D2F1F"/>
    <w:rsid w:val="007D2FD4"/>
    <w:rsid w:val="007D3050"/>
    <w:rsid w:val="007D30CE"/>
    <w:rsid w:val="007D312B"/>
    <w:rsid w:val="007D3162"/>
    <w:rsid w:val="007D31B7"/>
    <w:rsid w:val="007D3200"/>
    <w:rsid w:val="007D329A"/>
    <w:rsid w:val="007D33EB"/>
    <w:rsid w:val="007D347C"/>
    <w:rsid w:val="007D35BF"/>
    <w:rsid w:val="007D35C6"/>
    <w:rsid w:val="007D3628"/>
    <w:rsid w:val="007D3686"/>
    <w:rsid w:val="007D3808"/>
    <w:rsid w:val="007D387C"/>
    <w:rsid w:val="007D389C"/>
    <w:rsid w:val="007D3936"/>
    <w:rsid w:val="007D398D"/>
    <w:rsid w:val="007D3B2A"/>
    <w:rsid w:val="007D3CC4"/>
    <w:rsid w:val="007D3D71"/>
    <w:rsid w:val="007D3DC7"/>
    <w:rsid w:val="007D3F25"/>
    <w:rsid w:val="007D3F7B"/>
    <w:rsid w:val="007D3FC7"/>
    <w:rsid w:val="007D402C"/>
    <w:rsid w:val="007D404A"/>
    <w:rsid w:val="007D4101"/>
    <w:rsid w:val="007D436C"/>
    <w:rsid w:val="007D43BE"/>
    <w:rsid w:val="007D43C0"/>
    <w:rsid w:val="007D462F"/>
    <w:rsid w:val="007D4656"/>
    <w:rsid w:val="007D4728"/>
    <w:rsid w:val="007D475A"/>
    <w:rsid w:val="007D48EB"/>
    <w:rsid w:val="007D48FF"/>
    <w:rsid w:val="007D49BE"/>
    <w:rsid w:val="007D4B2B"/>
    <w:rsid w:val="007D4B73"/>
    <w:rsid w:val="007D4B9B"/>
    <w:rsid w:val="007D4E51"/>
    <w:rsid w:val="007D4EF2"/>
    <w:rsid w:val="007D4F7B"/>
    <w:rsid w:val="007D4FDE"/>
    <w:rsid w:val="007D5095"/>
    <w:rsid w:val="007D516D"/>
    <w:rsid w:val="007D5428"/>
    <w:rsid w:val="007D56A6"/>
    <w:rsid w:val="007D573B"/>
    <w:rsid w:val="007D5909"/>
    <w:rsid w:val="007D595A"/>
    <w:rsid w:val="007D5B8C"/>
    <w:rsid w:val="007D5C05"/>
    <w:rsid w:val="007D5C22"/>
    <w:rsid w:val="007D5C57"/>
    <w:rsid w:val="007D5C64"/>
    <w:rsid w:val="007D5CA6"/>
    <w:rsid w:val="007D5E54"/>
    <w:rsid w:val="007D5E6D"/>
    <w:rsid w:val="007D6030"/>
    <w:rsid w:val="007D6053"/>
    <w:rsid w:val="007D6086"/>
    <w:rsid w:val="007D60F7"/>
    <w:rsid w:val="007D613C"/>
    <w:rsid w:val="007D6155"/>
    <w:rsid w:val="007D6160"/>
    <w:rsid w:val="007D61A5"/>
    <w:rsid w:val="007D6236"/>
    <w:rsid w:val="007D62A4"/>
    <w:rsid w:val="007D646C"/>
    <w:rsid w:val="007D6499"/>
    <w:rsid w:val="007D64B4"/>
    <w:rsid w:val="007D6538"/>
    <w:rsid w:val="007D66B0"/>
    <w:rsid w:val="007D673A"/>
    <w:rsid w:val="007D67BA"/>
    <w:rsid w:val="007D67FF"/>
    <w:rsid w:val="007D68F2"/>
    <w:rsid w:val="007D6921"/>
    <w:rsid w:val="007D698F"/>
    <w:rsid w:val="007D69C2"/>
    <w:rsid w:val="007D69EB"/>
    <w:rsid w:val="007D6AC9"/>
    <w:rsid w:val="007D6B7F"/>
    <w:rsid w:val="007D6CDF"/>
    <w:rsid w:val="007D6D0C"/>
    <w:rsid w:val="007D7079"/>
    <w:rsid w:val="007D711F"/>
    <w:rsid w:val="007D713C"/>
    <w:rsid w:val="007D7195"/>
    <w:rsid w:val="007D71AB"/>
    <w:rsid w:val="007D7263"/>
    <w:rsid w:val="007D73DC"/>
    <w:rsid w:val="007D7455"/>
    <w:rsid w:val="007D7472"/>
    <w:rsid w:val="007D74A2"/>
    <w:rsid w:val="007D7631"/>
    <w:rsid w:val="007D7633"/>
    <w:rsid w:val="007D768B"/>
    <w:rsid w:val="007D771A"/>
    <w:rsid w:val="007D7736"/>
    <w:rsid w:val="007D7863"/>
    <w:rsid w:val="007D79A4"/>
    <w:rsid w:val="007D79F1"/>
    <w:rsid w:val="007D7AAE"/>
    <w:rsid w:val="007D7C32"/>
    <w:rsid w:val="007D7EE2"/>
    <w:rsid w:val="007D7F7C"/>
    <w:rsid w:val="007E018A"/>
    <w:rsid w:val="007E023E"/>
    <w:rsid w:val="007E038C"/>
    <w:rsid w:val="007E04FF"/>
    <w:rsid w:val="007E057C"/>
    <w:rsid w:val="007E0614"/>
    <w:rsid w:val="007E06C1"/>
    <w:rsid w:val="007E084A"/>
    <w:rsid w:val="007E09A5"/>
    <w:rsid w:val="007E09EE"/>
    <w:rsid w:val="007E0A9D"/>
    <w:rsid w:val="007E0C18"/>
    <w:rsid w:val="007E0C50"/>
    <w:rsid w:val="007E0CFB"/>
    <w:rsid w:val="007E0D22"/>
    <w:rsid w:val="007E0D64"/>
    <w:rsid w:val="007E0DC8"/>
    <w:rsid w:val="007E0E5A"/>
    <w:rsid w:val="007E0EA9"/>
    <w:rsid w:val="007E0FE4"/>
    <w:rsid w:val="007E1044"/>
    <w:rsid w:val="007E1051"/>
    <w:rsid w:val="007E1095"/>
    <w:rsid w:val="007E11D2"/>
    <w:rsid w:val="007E11EB"/>
    <w:rsid w:val="007E1202"/>
    <w:rsid w:val="007E121E"/>
    <w:rsid w:val="007E1304"/>
    <w:rsid w:val="007E13F7"/>
    <w:rsid w:val="007E144D"/>
    <w:rsid w:val="007E1555"/>
    <w:rsid w:val="007E15DB"/>
    <w:rsid w:val="007E1614"/>
    <w:rsid w:val="007E17D2"/>
    <w:rsid w:val="007E1812"/>
    <w:rsid w:val="007E185C"/>
    <w:rsid w:val="007E190C"/>
    <w:rsid w:val="007E1AB3"/>
    <w:rsid w:val="007E1D55"/>
    <w:rsid w:val="007E1E23"/>
    <w:rsid w:val="007E1EF0"/>
    <w:rsid w:val="007E1F2D"/>
    <w:rsid w:val="007E1F40"/>
    <w:rsid w:val="007E202D"/>
    <w:rsid w:val="007E2281"/>
    <w:rsid w:val="007E2305"/>
    <w:rsid w:val="007E236B"/>
    <w:rsid w:val="007E2385"/>
    <w:rsid w:val="007E240A"/>
    <w:rsid w:val="007E2418"/>
    <w:rsid w:val="007E247B"/>
    <w:rsid w:val="007E24EB"/>
    <w:rsid w:val="007E259D"/>
    <w:rsid w:val="007E26DE"/>
    <w:rsid w:val="007E272A"/>
    <w:rsid w:val="007E27D5"/>
    <w:rsid w:val="007E2966"/>
    <w:rsid w:val="007E2A73"/>
    <w:rsid w:val="007E2B9F"/>
    <w:rsid w:val="007E2BDD"/>
    <w:rsid w:val="007E2BF8"/>
    <w:rsid w:val="007E2C18"/>
    <w:rsid w:val="007E2CCA"/>
    <w:rsid w:val="007E2E31"/>
    <w:rsid w:val="007E2E94"/>
    <w:rsid w:val="007E2EA1"/>
    <w:rsid w:val="007E2FAF"/>
    <w:rsid w:val="007E2FD3"/>
    <w:rsid w:val="007E3021"/>
    <w:rsid w:val="007E320E"/>
    <w:rsid w:val="007E3310"/>
    <w:rsid w:val="007E334A"/>
    <w:rsid w:val="007E336B"/>
    <w:rsid w:val="007E33B0"/>
    <w:rsid w:val="007E3447"/>
    <w:rsid w:val="007E3549"/>
    <w:rsid w:val="007E35BF"/>
    <w:rsid w:val="007E35CC"/>
    <w:rsid w:val="007E36E0"/>
    <w:rsid w:val="007E38BB"/>
    <w:rsid w:val="007E3944"/>
    <w:rsid w:val="007E3B9E"/>
    <w:rsid w:val="007E3C9C"/>
    <w:rsid w:val="007E3CAB"/>
    <w:rsid w:val="007E3D47"/>
    <w:rsid w:val="007E3DCA"/>
    <w:rsid w:val="007E3E73"/>
    <w:rsid w:val="007E3F59"/>
    <w:rsid w:val="007E4021"/>
    <w:rsid w:val="007E411F"/>
    <w:rsid w:val="007E415D"/>
    <w:rsid w:val="007E41F5"/>
    <w:rsid w:val="007E4221"/>
    <w:rsid w:val="007E43C6"/>
    <w:rsid w:val="007E445B"/>
    <w:rsid w:val="007E455D"/>
    <w:rsid w:val="007E4562"/>
    <w:rsid w:val="007E4574"/>
    <w:rsid w:val="007E4591"/>
    <w:rsid w:val="007E4673"/>
    <w:rsid w:val="007E475D"/>
    <w:rsid w:val="007E48E8"/>
    <w:rsid w:val="007E4A46"/>
    <w:rsid w:val="007E4A55"/>
    <w:rsid w:val="007E4AD2"/>
    <w:rsid w:val="007E4DD0"/>
    <w:rsid w:val="007E4E41"/>
    <w:rsid w:val="007E4F52"/>
    <w:rsid w:val="007E5065"/>
    <w:rsid w:val="007E50BC"/>
    <w:rsid w:val="007E527A"/>
    <w:rsid w:val="007E5280"/>
    <w:rsid w:val="007E52F9"/>
    <w:rsid w:val="007E52FB"/>
    <w:rsid w:val="007E5355"/>
    <w:rsid w:val="007E565D"/>
    <w:rsid w:val="007E56A3"/>
    <w:rsid w:val="007E56E5"/>
    <w:rsid w:val="007E56EB"/>
    <w:rsid w:val="007E5736"/>
    <w:rsid w:val="007E57B3"/>
    <w:rsid w:val="007E5849"/>
    <w:rsid w:val="007E595F"/>
    <w:rsid w:val="007E5A99"/>
    <w:rsid w:val="007E5B02"/>
    <w:rsid w:val="007E5B2F"/>
    <w:rsid w:val="007E5DA3"/>
    <w:rsid w:val="007E5E4D"/>
    <w:rsid w:val="007E5EC7"/>
    <w:rsid w:val="007E5FA4"/>
    <w:rsid w:val="007E5FED"/>
    <w:rsid w:val="007E6117"/>
    <w:rsid w:val="007E62D3"/>
    <w:rsid w:val="007E6334"/>
    <w:rsid w:val="007E6419"/>
    <w:rsid w:val="007E6636"/>
    <w:rsid w:val="007E66CE"/>
    <w:rsid w:val="007E6768"/>
    <w:rsid w:val="007E6780"/>
    <w:rsid w:val="007E6863"/>
    <w:rsid w:val="007E6B9C"/>
    <w:rsid w:val="007E6C3B"/>
    <w:rsid w:val="007E6F30"/>
    <w:rsid w:val="007E6FB0"/>
    <w:rsid w:val="007E6FC7"/>
    <w:rsid w:val="007E706F"/>
    <w:rsid w:val="007E70E8"/>
    <w:rsid w:val="007E7142"/>
    <w:rsid w:val="007E723A"/>
    <w:rsid w:val="007E7369"/>
    <w:rsid w:val="007E743C"/>
    <w:rsid w:val="007E74AE"/>
    <w:rsid w:val="007E7556"/>
    <w:rsid w:val="007E767B"/>
    <w:rsid w:val="007E7690"/>
    <w:rsid w:val="007E7738"/>
    <w:rsid w:val="007E776B"/>
    <w:rsid w:val="007E77B7"/>
    <w:rsid w:val="007E7A06"/>
    <w:rsid w:val="007E7A27"/>
    <w:rsid w:val="007E7A6C"/>
    <w:rsid w:val="007E7A70"/>
    <w:rsid w:val="007E7A85"/>
    <w:rsid w:val="007E7B97"/>
    <w:rsid w:val="007E7C58"/>
    <w:rsid w:val="007E7CBE"/>
    <w:rsid w:val="007E7CD1"/>
    <w:rsid w:val="007E7CED"/>
    <w:rsid w:val="007E7D10"/>
    <w:rsid w:val="007E7E13"/>
    <w:rsid w:val="007E7EBF"/>
    <w:rsid w:val="007E7F40"/>
    <w:rsid w:val="007E7FB9"/>
    <w:rsid w:val="007F008E"/>
    <w:rsid w:val="007F0137"/>
    <w:rsid w:val="007F027D"/>
    <w:rsid w:val="007F0308"/>
    <w:rsid w:val="007F033A"/>
    <w:rsid w:val="007F03D9"/>
    <w:rsid w:val="007F0437"/>
    <w:rsid w:val="007F0633"/>
    <w:rsid w:val="007F09CB"/>
    <w:rsid w:val="007F09EC"/>
    <w:rsid w:val="007F09F3"/>
    <w:rsid w:val="007F09FA"/>
    <w:rsid w:val="007F0A7E"/>
    <w:rsid w:val="007F0BC5"/>
    <w:rsid w:val="007F0C19"/>
    <w:rsid w:val="007F0CA2"/>
    <w:rsid w:val="007F0D37"/>
    <w:rsid w:val="007F0DF6"/>
    <w:rsid w:val="007F0FFB"/>
    <w:rsid w:val="007F104D"/>
    <w:rsid w:val="007F1089"/>
    <w:rsid w:val="007F10B0"/>
    <w:rsid w:val="007F1100"/>
    <w:rsid w:val="007F123D"/>
    <w:rsid w:val="007F1282"/>
    <w:rsid w:val="007F1873"/>
    <w:rsid w:val="007F18E7"/>
    <w:rsid w:val="007F1962"/>
    <w:rsid w:val="007F1A5E"/>
    <w:rsid w:val="007F1A64"/>
    <w:rsid w:val="007F1BEC"/>
    <w:rsid w:val="007F1D6E"/>
    <w:rsid w:val="007F1DE3"/>
    <w:rsid w:val="007F1DF4"/>
    <w:rsid w:val="007F1E6A"/>
    <w:rsid w:val="007F1F4A"/>
    <w:rsid w:val="007F2029"/>
    <w:rsid w:val="007F22AD"/>
    <w:rsid w:val="007F237E"/>
    <w:rsid w:val="007F2406"/>
    <w:rsid w:val="007F242F"/>
    <w:rsid w:val="007F24AC"/>
    <w:rsid w:val="007F2539"/>
    <w:rsid w:val="007F258C"/>
    <w:rsid w:val="007F2596"/>
    <w:rsid w:val="007F27BE"/>
    <w:rsid w:val="007F28D6"/>
    <w:rsid w:val="007F2901"/>
    <w:rsid w:val="007F291C"/>
    <w:rsid w:val="007F2964"/>
    <w:rsid w:val="007F2A7B"/>
    <w:rsid w:val="007F2AD7"/>
    <w:rsid w:val="007F2B4D"/>
    <w:rsid w:val="007F2CAD"/>
    <w:rsid w:val="007F2CAE"/>
    <w:rsid w:val="007F2CD8"/>
    <w:rsid w:val="007F2E92"/>
    <w:rsid w:val="007F2F7B"/>
    <w:rsid w:val="007F2F7F"/>
    <w:rsid w:val="007F3006"/>
    <w:rsid w:val="007F311C"/>
    <w:rsid w:val="007F3240"/>
    <w:rsid w:val="007F3276"/>
    <w:rsid w:val="007F329D"/>
    <w:rsid w:val="007F3317"/>
    <w:rsid w:val="007F333C"/>
    <w:rsid w:val="007F3430"/>
    <w:rsid w:val="007F35E1"/>
    <w:rsid w:val="007F35EA"/>
    <w:rsid w:val="007F35F1"/>
    <w:rsid w:val="007F37C7"/>
    <w:rsid w:val="007F3875"/>
    <w:rsid w:val="007F39E8"/>
    <w:rsid w:val="007F3AD0"/>
    <w:rsid w:val="007F3B42"/>
    <w:rsid w:val="007F3B68"/>
    <w:rsid w:val="007F3BA1"/>
    <w:rsid w:val="007F3BD7"/>
    <w:rsid w:val="007F3C11"/>
    <w:rsid w:val="007F3C33"/>
    <w:rsid w:val="007F3CDC"/>
    <w:rsid w:val="007F3F4B"/>
    <w:rsid w:val="007F3F90"/>
    <w:rsid w:val="007F4112"/>
    <w:rsid w:val="007F4274"/>
    <w:rsid w:val="007F4309"/>
    <w:rsid w:val="007F434A"/>
    <w:rsid w:val="007F439E"/>
    <w:rsid w:val="007F44EC"/>
    <w:rsid w:val="007F452C"/>
    <w:rsid w:val="007F4539"/>
    <w:rsid w:val="007F45BB"/>
    <w:rsid w:val="007F45BE"/>
    <w:rsid w:val="007F46F7"/>
    <w:rsid w:val="007F4737"/>
    <w:rsid w:val="007F47EB"/>
    <w:rsid w:val="007F4864"/>
    <w:rsid w:val="007F4A31"/>
    <w:rsid w:val="007F4A34"/>
    <w:rsid w:val="007F4C91"/>
    <w:rsid w:val="007F4D98"/>
    <w:rsid w:val="007F4DEC"/>
    <w:rsid w:val="007F4E91"/>
    <w:rsid w:val="007F4F2A"/>
    <w:rsid w:val="007F5020"/>
    <w:rsid w:val="007F502A"/>
    <w:rsid w:val="007F50EE"/>
    <w:rsid w:val="007F518B"/>
    <w:rsid w:val="007F52AC"/>
    <w:rsid w:val="007F52C4"/>
    <w:rsid w:val="007F530C"/>
    <w:rsid w:val="007F5333"/>
    <w:rsid w:val="007F5352"/>
    <w:rsid w:val="007F5357"/>
    <w:rsid w:val="007F5370"/>
    <w:rsid w:val="007F540E"/>
    <w:rsid w:val="007F54A1"/>
    <w:rsid w:val="007F5649"/>
    <w:rsid w:val="007F565B"/>
    <w:rsid w:val="007F5681"/>
    <w:rsid w:val="007F568A"/>
    <w:rsid w:val="007F5697"/>
    <w:rsid w:val="007F57F4"/>
    <w:rsid w:val="007F5877"/>
    <w:rsid w:val="007F58A2"/>
    <w:rsid w:val="007F5949"/>
    <w:rsid w:val="007F5982"/>
    <w:rsid w:val="007F59B3"/>
    <w:rsid w:val="007F5BDB"/>
    <w:rsid w:val="007F5BE8"/>
    <w:rsid w:val="007F5E82"/>
    <w:rsid w:val="007F6034"/>
    <w:rsid w:val="007F6167"/>
    <w:rsid w:val="007F63A4"/>
    <w:rsid w:val="007F63A8"/>
    <w:rsid w:val="007F647B"/>
    <w:rsid w:val="007F6612"/>
    <w:rsid w:val="007F6A21"/>
    <w:rsid w:val="007F6AB5"/>
    <w:rsid w:val="007F6AED"/>
    <w:rsid w:val="007F6B86"/>
    <w:rsid w:val="007F6BF8"/>
    <w:rsid w:val="007F6C1A"/>
    <w:rsid w:val="007F6D46"/>
    <w:rsid w:val="007F6D4A"/>
    <w:rsid w:val="007F6D4F"/>
    <w:rsid w:val="007F6F85"/>
    <w:rsid w:val="007F6FB5"/>
    <w:rsid w:val="007F6FC1"/>
    <w:rsid w:val="007F7046"/>
    <w:rsid w:val="007F7047"/>
    <w:rsid w:val="007F70A2"/>
    <w:rsid w:val="007F723A"/>
    <w:rsid w:val="007F732D"/>
    <w:rsid w:val="007F7384"/>
    <w:rsid w:val="007F7520"/>
    <w:rsid w:val="007F75AE"/>
    <w:rsid w:val="007F7821"/>
    <w:rsid w:val="007F7858"/>
    <w:rsid w:val="007F7898"/>
    <w:rsid w:val="007F7997"/>
    <w:rsid w:val="007F7D2F"/>
    <w:rsid w:val="007F7EAA"/>
    <w:rsid w:val="007F7F26"/>
    <w:rsid w:val="007F7F3C"/>
    <w:rsid w:val="007F7FF8"/>
    <w:rsid w:val="008002FA"/>
    <w:rsid w:val="0080035C"/>
    <w:rsid w:val="00800399"/>
    <w:rsid w:val="0080058C"/>
    <w:rsid w:val="00800762"/>
    <w:rsid w:val="0080078A"/>
    <w:rsid w:val="00800802"/>
    <w:rsid w:val="00800820"/>
    <w:rsid w:val="0080083E"/>
    <w:rsid w:val="00800897"/>
    <w:rsid w:val="008009BD"/>
    <w:rsid w:val="00800BD8"/>
    <w:rsid w:val="00800C2D"/>
    <w:rsid w:val="00800C50"/>
    <w:rsid w:val="00800D1B"/>
    <w:rsid w:val="00800D81"/>
    <w:rsid w:val="00800F6C"/>
    <w:rsid w:val="008010DD"/>
    <w:rsid w:val="00801112"/>
    <w:rsid w:val="0080128F"/>
    <w:rsid w:val="00801492"/>
    <w:rsid w:val="008016EA"/>
    <w:rsid w:val="00801775"/>
    <w:rsid w:val="0080185A"/>
    <w:rsid w:val="0080186E"/>
    <w:rsid w:val="00801ADE"/>
    <w:rsid w:val="00801B52"/>
    <w:rsid w:val="00801C6E"/>
    <w:rsid w:val="00801D75"/>
    <w:rsid w:val="00801D81"/>
    <w:rsid w:val="00801DC3"/>
    <w:rsid w:val="00801F8A"/>
    <w:rsid w:val="00801FB4"/>
    <w:rsid w:val="00801FC7"/>
    <w:rsid w:val="00802093"/>
    <w:rsid w:val="008020BA"/>
    <w:rsid w:val="008020D9"/>
    <w:rsid w:val="0080212E"/>
    <w:rsid w:val="00802148"/>
    <w:rsid w:val="0080219F"/>
    <w:rsid w:val="00802265"/>
    <w:rsid w:val="0080226A"/>
    <w:rsid w:val="00802330"/>
    <w:rsid w:val="00802414"/>
    <w:rsid w:val="0080248C"/>
    <w:rsid w:val="008024D6"/>
    <w:rsid w:val="0080280A"/>
    <w:rsid w:val="0080297E"/>
    <w:rsid w:val="00802B77"/>
    <w:rsid w:val="00802B8E"/>
    <w:rsid w:val="00802BC4"/>
    <w:rsid w:val="00802C9C"/>
    <w:rsid w:val="00802CC7"/>
    <w:rsid w:val="00802F33"/>
    <w:rsid w:val="008030CF"/>
    <w:rsid w:val="008032CB"/>
    <w:rsid w:val="00803327"/>
    <w:rsid w:val="00803364"/>
    <w:rsid w:val="00803468"/>
    <w:rsid w:val="008034D1"/>
    <w:rsid w:val="008035A8"/>
    <w:rsid w:val="0080365B"/>
    <w:rsid w:val="00803886"/>
    <w:rsid w:val="00803931"/>
    <w:rsid w:val="00803976"/>
    <w:rsid w:val="00803D01"/>
    <w:rsid w:val="00803D23"/>
    <w:rsid w:val="00803EAC"/>
    <w:rsid w:val="00803EAD"/>
    <w:rsid w:val="00803F14"/>
    <w:rsid w:val="00804037"/>
    <w:rsid w:val="008040B8"/>
    <w:rsid w:val="008041AF"/>
    <w:rsid w:val="008042B0"/>
    <w:rsid w:val="00804318"/>
    <w:rsid w:val="00804455"/>
    <w:rsid w:val="008047E2"/>
    <w:rsid w:val="00804973"/>
    <w:rsid w:val="008049B5"/>
    <w:rsid w:val="008049D0"/>
    <w:rsid w:val="008049F1"/>
    <w:rsid w:val="00804A5C"/>
    <w:rsid w:val="00804AA1"/>
    <w:rsid w:val="00804B6B"/>
    <w:rsid w:val="00804B78"/>
    <w:rsid w:val="00804C88"/>
    <w:rsid w:val="00804D34"/>
    <w:rsid w:val="00804D74"/>
    <w:rsid w:val="00804E3E"/>
    <w:rsid w:val="00804EDB"/>
    <w:rsid w:val="00804EF5"/>
    <w:rsid w:val="00804F35"/>
    <w:rsid w:val="0080507F"/>
    <w:rsid w:val="008051D5"/>
    <w:rsid w:val="00805204"/>
    <w:rsid w:val="008054BA"/>
    <w:rsid w:val="0080560F"/>
    <w:rsid w:val="00805626"/>
    <w:rsid w:val="0080565A"/>
    <w:rsid w:val="008056D2"/>
    <w:rsid w:val="0080575F"/>
    <w:rsid w:val="00805955"/>
    <w:rsid w:val="0080598D"/>
    <w:rsid w:val="00805AF5"/>
    <w:rsid w:val="00805BF6"/>
    <w:rsid w:val="00805C3C"/>
    <w:rsid w:val="00805D38"/>
    <w:rsid w:val="00805DB2"/>
    <w:rsid w:val="00805DD0"/>
    <w:rsid w:val="00805E05"/>
    <w:rsid w:val="00805E72"/>
    <w:rsid w:val="00805EB8"/>
    <w:rsid w:val="00805FA0"/>
    <w:rsid w:val="0080602A"/>
    <w:rsid w:val="00806072"/>
    <w:rsid w:val="00806076"/>
    <w:rsid w:val="00806096"/>
    <w:rsid w:val="00806106"/>
    <w:rsid w:val="0080616E"/>
    <w:rsid w:val="008062A5"/>
    <w:rsid w:val="008062E4"/>
    <w:rsid w:val="00806321"/>
    <w:rsid w:val="008064B5"/>
    <w:rsid w:val="008064BA"/>
    <w:rsid w:val="00806562"/>
    <w:rsid w:val="008065E4"/>
    <w:rsid w:val="008065ED"/>
    <w:rsid w:val="008065F6"/>
    <w:rsid w:val="00806613"/>
    <w:rsid w:val="00806734"/>
    <w:rsid w:val="00806958"/>
    <w:rsid w:val="00806A5F"/>
    <w:rsid w:val="00806A75"/>
    <w:rsid w:val="00806BB5"/>
    <w:rsid w:val="00806BC9"/>
    <w:rsid w:val="00806BFE"/>
    <w:rsid w:val="00806C5B"/>
    <w:rsid w:val="00806C7A"/>
    <w:rsid w:val="00806E1A"/>
    <w:rsid w:val="008070C3"/>
    <w:rsid w:val="00807120"/>
    <w:rsid w:val="00807228"/>
    <w:rsid w:val="00807308"/>
    <w:rsid w:val="00807338"/>
    <w:rsid w:val="008073BD"/>
    <w:rsid w:val="00807436"/>
    <w:rsid w:val="0080749B"/>
    <w:rsid w:val="00807527"/>
    <w:rsid w:val="0080763B"/>
    <w:rsid w:val="00807752"/>
    <w:rsid w:val="008077ED"/>
    <w:rsid w:val="008078D3"/>
    <w:rsid w:val="008079DD"/>
    <w:rsid w:val="00807E39"/>
    <w:rsid w:val="00807E63"/>
    <w:rsid w:val="00807ECB"/>
    <w:rsid w:val="00807EF4"/>
    <w:rsid w:val="00807F52"/>
    <w:rsid w:val="00807FB4"/>
    <w:rsid w:val="008101B4"/>
    <w:rsid w:val="0081043C"/>
    <w:rsid w:val="00810611"/>
    <w:rsid w:val="008106FF"/>
    <w:rsid w:val="0081074D"/>
    <w:rsid w:val="008107A4"/>
    <w:rsid w:val="008107A8"/>
    <w:rsid w:val="00810847"/>
    <w:rsid w:val="0081085A"/>
    <w:rsid w:val="008108E9"/>
    <w:rsid w:val="00810B3B"/>
    <w:rsid w:val="00810CA1"/>
    <w:rsid w:val="00810CD3"/>
    <w:rsid w:val="00810CDA"/>
    <w:rsid w:val="00810CF0"/>
    <w:rsid w:val="00810E43"/>
    <w:rsid w:val="00810EB8"/>
    <w:rsid w:val="00811049"/>
    <w:rsid w:val="0081108A"/>
    <w:rsid w:val="00811114"/>
    <w:rsid w:val="0081120D"/>
    <w:rsid w:val="008112BC"/>
    <w:rsid w:val="00811374"/>
    <w:rsid w:val="008113CA"/>
    <w:rsid w:val="00811403"/>
    <w:rsid w:val="0081144F"/>
    <w:rsid w:val="008114C8"/>
    <w:rsid w:val="00811505"/>
    <w:rsid w:val="00811608"/>
    <w:rsid w:val="00811646"/>
    <w:rsid w:val="00811682"/>
    <w:rsid w:val="008116F7"/>
    <w:rsid w:val="00811A14"/>
    <w:rsid w:val="00811D59"/>
    <w:rsid w:val="00811E47"/>
    <w:rsid w:val="00811F6C"/>
    <w:rsid w:val="00811FFA"/>
    <w:rsid w:val="0081242D"/>
    <w:rsid w:val="00812435"/>
    <w:rsid w:val="008124A0"/>
    <w:rsid w:val="0081259B"/>
    <w:rsid w:val="008126CC"/>
    <w:rsid w:val="008126FA"/>
    <w:rsid w:val="00812714"/>
    <w:rsid w:val="0081272E"/>
    <w:rsid w:val="008127CD"/>
    <w:rsid w:val="00812A06"/>
    <w:rsid w:val="00812A6E"/>
    <w:rsid w:val="00812B0F"/>
    <w:rsid w:val="00812B7C"/>
    <w:rsid w:val="00812C3E"/>
    <w:rsid w:val="00812C6F"/>
    <w:rsid w:val="00812C76"/>
    <w:rsid w:val="00812D22"/>
    <w:rsid w:val="00812E88"/>
    <w:rsid w:val="00812E93"/>
    <w:rsid w:val="00812EF2"/>
    <w:rsid w:val="00812F15"/>
    <w:rsid w:val="00812F63"/>
    <w:rsid w:val="00813016"/>
    <w:rsid w:val="00813078"/>
    <w:rsid w:val="0081319D"/>
    <w:rsid w:val="008132A8"/>
    <w:rsid w:val="008132C9"/>
    <w:rsid w:val="00813574"/>
    <w:rsid w:val="00813715"/>
    <w:rsid w:val="008137F0"/>
    <w:rsid w:val="00813864"/>
    <w:rsid w:val="00813A77"/>
    <w:rsid w:val="00813BFC"/>
    <w:rsid w:val="00813CBB"/>
    <w:rsid w:val="00813D3F"/>
    <w:rsid w:val="00813E13"/>
    <w:rsid w:val="00814151"/>
    <w:rsid w:val="008141B5"/>
    <w:rsid w:val="00814230"/>
    <w:rsid w:val="008143FE"/>
    <w:rsid w:val="00814406"/>
    <w:rsid w:val="00814789"/>
    <w:rsid w:val="008147A6"/>
    <w:rsid w:val="00814855"/>
    <w:rsid w:val="0081497C"/>
    <w:rsid w:val="008149B5"/>
    <w:rsid w:val="00814A4C"/>
    <w:rsid w:val="00814AE9"/>
    <w:rsid w:val="00814C1A"/>
    <w:rsid w:val="00814C2F"/>
    <w:rsid w:val="00814C46"/>
    <w:rsid w:val="00814CE6"/>
    <w:rsid w:val="00814D0B"/>
    <w:rsid w:val="00814E38"/>
    <w:rsid w:val="00814FEC"/>
    <w:rsid w:val="00815049"/>
    <w:rsid w:val="008151FC"/>
    <w:rsid w:val="00815206"/>
    <w:rsid w:val="0081526C"/>
    <w:rsid w:val="00815391"/>
    <w:rsid w:val="00815540"/>
    <w:rsid w:val="0081555F"/>
    <w:rsid w:val="008155DD"/>
    <w:rsid w:val="008156C6"/>
    <w:rsid w:val="00815764"/>
    <w:rsid w:val="0081584A"/>
    <w:rsid w:val="008158C6"/>
    <w:rsid w:val="008158DD"/>
    <w:rsid w:val="00815906"/>
    <w:rsid w:val="0081599F"/>
    <w:rsid w:val="00815A90"/>
    <w:rsid w:val="00815E26"/>
    <w:rsid w:val="00815E3F"/>
    <w:rsid w:val="00815FE2"/>
    <w:rsid w:val="0081607B"/>
    <w:rsid w:val="00816089"/>
    <w:rsid w:val="008160E4"/>
    <w:rsid w:val="00816132"/>
    <w:rsid w:val="00816163"/>
    <w:rsid w:val="00816348"/>
    <w:rsid w:val="008163F5"/>
    <w:rsid w:val="00816426"/>
    <w:rsid w:val="0081642D"/>
    <w:rsid w:val="008164BA"/>
    <w:rsid w:val="00816560"/>
    <w:rsid w:val="00816591"/>
    <w:rsid w:val="008165E8"/>
    <w:rsid w:val="00816632"/>
    <w:rsid w:val="00816673"/>
    <w:rsid w:val="008167B2"/>
    <w:rsid w:val="008167D8"/>
    <w:rsid w:val="008168F8"/>
    <w:rsid w:val="00816959"/>
    <w:rsid w:val="008169C9"/>
    <w:rsid w:val="00816B2D"/>
    <w:rsid w:val="00816B31"/>
    <w:rsid w:val="00816BED"/>
    <w:rsid w:val="00816D79"/>
    <w:rsid w:val="00816D95"/>
    <w:rsid w:val="00816DCC"/>
    <w:rsid w:val="00816E4B"/>
    <w:rsid w:val="00816EDE"/>
    <w:rsid w:val="00816F3F"/>
    <w:rsid w:val="008170CC"/>
    <w:rsid w:val="008170F2"/>
    <w:rsid w:val="0081720E"/>
    <w:rsid w:val="00817220"/>
    <w:rsid w:val="00817340"/>
    <w:rsid w:val="00817383"/>
    <w:rsid w:val="00817460"/>
    <w:rsid w:val="00817491"/>
    <w:rsid w:val="00817507"/>
    <w:rsid w:val="00817685"/>
    <w:rsid w:val="00817707"/>
    <w:rsid w:val="008179F4"/>
    <w:rsid w:val="00817A2D"/>
    <w:rsid w:val="00817C96"/>
    <w:rsid w:val="00817DDF"/>
    <w:rsid w:val="008201A0"/>
    <w:rsid w:val="008202A9"/>
    <w:rsid w:val="008202F4"/>
    <w:rsid w:val="00820347"/>
    <w:rsid w:val="00820350"/>
    <w:rsid w:val="0082037E"/>
    <w:rsid w:val="008203EE"/>
    <w:rsid w:val="00820474"/>
    <w:rsid w:val="0082053E"/>
    <w:rsid w:val="00820579"/>
    <w:rsid w:val="0082058F"/>
    <w:rsid w:val="00820675"/>
    <w:rsid w:val="00820746"/>
    <w:rsid w:val="008208D8"/>
    <w:rsid w:val="008208FE"/>
    <w:rsid w:val="00820975"/>
    <w:rsid w:val="00820986"/>
    <w:rsid w:val="008209F6"/>
    <w:rsid w:val="00820C87"/>
    <w:rsid w:val="00820CE8"/>
    <w:rsid w:val="00820DCD"/>
    <w:rsid w:val="00820DDF"/>
    <w:rsid w:val="00820E08"/>
    <w:rsid w:val="00820E4E"/>
    <w:rsid w:val="00820F67"/>
    <w:rsid w:val="00820FBE"/>
    <w:rsid w:val="008210ED"/>
    <w:rsid w:val="00821137"/>
    <w:rsid w:val="0082114E"/>
    <w:rsid w:val="00821164"/>
    <w:rsid w:val="00821287"/>
    <w:rsid w:val="0082132C"/>
    <w:rsid w:val="00821668"/>
    <w:rsid w:val="0082169A"/>
    <w:rsid w:val="0082173E"/>
    <w:rsid w:val="00821892"/>
    <w:rsid w:val="0082197F"/>
    <w:rsid w:val="00821B23"/>
    <w:rsid w:val="00821BEC"/>
    <w:rsid w:val="00821C37"/>
    <w:rsid w:val="00821D99"/>
    <w:rsid w:val="00821DAE"/>
    <w:rsid w:val="00821E94"/>
    <w:rsid w:val="00821F94"/>
    <w:rsid w:val="00821FD4"/>
    <w:rsid w:val="00822027"/>
    <w:rsid w:val="0082203C"/>
    <w:rsid w:val="00822161"/>
    <w:rsid w:val="008221E2"/>
    <w:rsid w:val="008221F7"/>
    <w:rsid w:val="0082220F"/>
    <w:rsid w:val="0082229F"/>
    <w:rsid w:val="008222DF"/>
    <w:rsid w:val="008222FA"/>
    <w:rsid w:val="00822346"/>
    <w:rsid w:val="00822353"/>
    <w:rsid w:val="00822388"/>
    <w:rsid w:val="008227B2"/>
    <w:rsid w:val="008227EC"/>
    <w:rsid w:val="008227FF"/>
    <w:rsid w:val="00822831"/>
    <w:rsid w:val="00822AD4"/>
    <w:rsid w:val="0082304F"/>
    <w:rsid w:val="008230F4"/>
    <w:rsid w:val="00823130"/>
    <w:rsid w:val="00823161"/>
    <w:rsid w:val="008231ED"/>
    <w:rsid w:val="00823250"/>
    <w:rsid w:val="008234BA"/>
    <w:rsid w:val="008236F2"/>
    <w:rsid w:val="0082373B"/>
    <w:rsid w:val="00823808"/>
    <w:rsid w:val="00823998"/>
    <w:rsid w:val="00823A0E"/>
    <w:rsid w:val="00823B3D"/>
    <w:rsid w:val="00823B7A"/>
    <w:rsid w:val="00823B88"/>
    <w:rsid w:val="00823B9B"/>
    <w:rsid w:val="00823DF3"/>
    <w:rsid w:val="00823FF4"/>
    <w:rsid w:val="0082412A"/>
    <w:rsid w:val="00824161"/>
    <w:rsid w:val="008241DA"/>
    <w:rsid w:val="008242F0"/>
    <w:rsid w:val="00824344"/>
    <w:rsid w:val="008243C6"/>
    <w:rsid w:val="0082443C"/>
    <w:rsid w:val="00824440"/>
    <w:rsid w:val="00824460"/>
    <w:rsid w:val="008245CB"/>
    <w:rsid w:val="0082469C"/>
    <w:rsid w:val="008246A8"/>
    <w:rsid w:val="008248B7"/>
    <w:rsid w:val="008248BB"/>
    <w:rsid w:val="0082490F"/>
    <w:rsid w:val="00824955"/>
    <w:rsid w:val="00824967"/>
    <w:rsid w:val="008249E5"/>
    <w:rsid w:val="00824A76"/>
    <w:rsid w:val="00824A7D"/>
    <w:rsid w:val="00824C6B"/>
    <w:rsid w:val="00824D86"/>
    <w:rsid w:val="00824F35"/>
    <w:rsid w:val="00824F3F"/>
    <w:rsid w:val="00824F70"/>
    <w:rsid w:val="00825106"/>
    <w:rsid w:val="00825220"/>
    <w:rsid w:val="0082533B"/>
    <w:rsid w:val="00825361"/>
    <w:rsid w:val="00825440"/>
    <w:rsid w:val="00825544"/>
    <w:rsid w:val="008255CA"/>
    <w:rsid w:val="0082563B"/>
    <w:rsid w:val="00825783"/>
    <w:rsid w:val="0082580E"/>
    <w:rsid w:val="00825A0C"/>
    <w:rsid w:val="00825A14"/>
    <w:rsid w:val="00825AC1"/>
    <w:rsid w:val="00825CA1"/>
    <w:rsid w:val="00825DDD"/>
    <w:rsid w:val="00825F62"/>
    <w:rsid w:val="00825F77"/>
    <w:rsid w:val="00825FAB"/>
    <w:rsid w:val="0082618C"/>
    <w:rsid w:val="008261D6"/>
    <w:rsid w:val="008263C4"/>
    <w:rsid w:val="0082646E"/>
    <w:rsid w:val="0082647E"/>
    <w:rsid w:val="008264C5"/>
    <w:rsid w:val="0082653F"/>
    <w:rsid w:val="008267C5"/>
    <w:rsid w:val="0082690D"/>
    <w:rsid w:val="00826A00"/>
    <w:rsid w:val="00826A02"/>
    <w:rsid w:val="00826AC9"/>
    <w:rsid w:val="00826B8A"/>
    <w:rsid w:val="00826BD0"/>
    <w:rsid w:val="00826BED"/>
    <w:rsid w:val="00826C47"/>
    <w:rsid w:val="00826C69"/>
    <w:rsid w:val="00826C97"/>
    <w:rsid w:val="00826C9F"/>
    <w:rsid w:val="00826DC9"/>
    <w:rsid w:val="00826DD9"/>
    <w:rsid w:val="00826E9C"/>
    <w:rsid w:val="00826F3A"/>
    <w:rsid w:val="00827137"/>
    <w:rsid w:val="0082713E"/>
    <w:rsid w:val="008274C5"/>
    <w:rsid w:val="008274D9"/>
    <w:rsid w:val="00827556"/>
    <w:rsid w:val="00827617"/>
    <w:rsid w:val="00827624"/>
    <w:rsid w:val="00827641"/>
    <w:rsid w:val="00827797"/>
    <w:rsid w:val="00827A2E"/>
    <w:rsid w:val="00827C35"/>
    <w:rsid w:val="00827E18"/>
    <w:rsid w:val="008301DE"/>
    <w:rsid w:val="0083027C"/>
    <w:rsid w:val="0083043E"/>
    <w:rsid w:val="0083045D"/>
    <w:rsid w:val="00830566"/>
    <w:rsid w:val="008306A6"/>
    <w:rsid w:val="00830738"/>
    <w:rsid w:val="008307BD"/>
    <w:rsid w:val="0083085F"/>
    <w:rsid w:val="008309AC"/>
    <w:rsid w:val="00830A23"/>
    <w:rsid w:val="00830D2C"/>
    <w:rsid w:val="00830E71"/>
    <w:rsid w:val="00830F3C"/>
    <w:rsid w:val="00830F96"/>
    <w:rsid w:val="00830FBC"/>
    <w:rsid w:val="00831092"/>
    <w:rsid w:val="008310E1"/>
    <w:rsid w:val="00831160"/>
    <w:rsid w:val="0083120B"/>
    <w:rsid w:val="00831382"/>
    <w:rsid w:val="00831480"/>
    <w:rsid w:val="00831515"/>
    <w:rsid w:val="0083152F"/>
    <w:rsid w:val="008315C4"/>
    <w:rsid w:val="008315E5"/>
    <w:rsid w:val="0083161A"/>
    <w:rsid w:val="00831717"/>
    <w:rsid w:val="00831CA4"/>
    <w:rsid w:val="00831D71"/>
    <w:rsid w:val="00831E15"/>
    <w:rsid w:val="00831E9C"/>
    <w:rsid w:val="00831EF4"/>
    <w:rsid w:val="0083202F"/>
    <w:rsid w:val="0083206E"/>
    <w:rsid w:val="00832128"/>
    <w:rsid w:val="0083217B"/>
    <w:rsid w:val="008321FC"/>
    <w:rsid w:val="00832319"/>
    <w:rsid w:val="00832341"/>
    <w:rsid w:val="00832450"/>
    <w:rsid w:val="0083251D"/>
    <w:rsid w:val="00832661"/>
    <w:rsid w:val="0083269F"/>
    <w:rsid w:val="008328A5"/>
    <w:rsid w:val="008328E9"/>
    <w:rsid w:val="00832933"/>
    <w:rsid w:val="00832A9D"/>
    <w:rsid w:val="00832B3A"/>
    <w:rsid w:val="00832B9C"/>
    <w:rsid w:val="00832BA5"/>
    <w:rsid w:val="00832BD1"/>
    <w:rsid w:val="00832CC6"/>
    <w:rsid w:val="00832CCB"/>
    <w:rsid w:val="00832E33"/>
    <w:rsid w:val="00832F00"/>
    <w:rsid w:val="0083318E"/>
    <w:rsid w:val="00833218"/>
    <w:rsid w:val="0083322C"/>
    <w:rsid w:val="0083326D"/>
    <w:rsid w:val="008335D2"/>
    <w:rsid w:val="008335DF"/>
    <w:rsid w:val="008335E8"/>
    <w:rsid w:val="008335E9"/>
    <w:rsid w:val="008335F2"/>
    <w:rsid w:val="008336C1"/>
    <w:rsid w:val="00833756"/>
    <w:rsid w:val="008337B7"/>
    <w:rsid w:val="008337F6"/>
    <w:rsid w:val="00833A1F"/>
    <w:rsid w:val="00833BD1"/>
    <w:rsid w:val="00833BF4"/>
    <w:rsid w:val="00833C91"/>
    <w:rsid w:val="00833CC4"/>
    <w:rsid w:val="00833D38"/>
    <w:rsid w:val="00833D88"/>
    <w:rsid w:val="00833D8E"/>
    <w:rsid w:val="00833E06"/>
    <w:rsid w:val="00833E36"/>
    <w:rsid w:val="0083418E"/>
    <w:rsid w:val="00834256"/>
    <w:rsid w:val="00834282"/>
    <w:rsid w:val="008342D8"/>
    <w:rsid w:val="008342F1"/>
    <w:rsid w:val="00834346"/>
    <w:rsid w:val="00834611"/>
    <w:rsid w:val="008346E5"/>
    <w:rsid w:val="008346FB"/>
    <w:rsid w:val="00834A06"/>
    <w:rsid w:val="00834A25"/>
    <w:rsid w:val="00834BC8"/>
    <w:rsid w:val="00834C60"/>
    <w:rsid w:val="00834CB2"/>
    <w:rsid w:val="00834CD7"/>
    <w:rsid w:val="00834D87"/>
    <w:rsid w:val="00834DBF"/>
    <w:rsid w:val="00834DED"/>
    <w:rsid w:val="00835013"/>
    <w:rsid w:val="00835249"/>
    <w:rsid w:val="008352D2"/>
    <w:rsid w:val="008352E9"/>
    <w:rsid w:val="008352EA"/>
    <w:rsid w:val="008352FA"/>
    <w:rsid w:val="00835313"/>
    <w:rsid w:val="00835382"/>
    <w:rsid w:val="0083538E"/>
    <w:rsid w:val="008353AA"/>
    <w:rsid w:val="008353EE"/>
    <w:rsid w:val="008354C3"/>
    <w:rsid w:val="00835729"/>
    <w:rsid w:val="0083577E"/>
    <w:rsid w:val="008357EA"/>
    <w:rsid w:val="008358F4"/>
    <w:rsid w:val="0083594D"/>
    <w:rsid w:val="00835AE9"/>
    <w:rsid w:val="00835B28"/>
    <w:rsid w:val="00835D37"/>
    <w:rsid w:val="00835DC2"/>
    <w:rsid w:val="00835DE6"/>
    <w:rsid w:val="00835EC0"/>
    <w:rsid w:val="00835FA5"/>
    <w:rsid w:val="00835FDF"/>
    <w:rsid w:val="008361A8"/>
    <w:rsid w:val="00836457"/>
    <w:rsid w:val="008364C8"/>
    <w:rsid w:val="00836646"/>
    <w:rsid w:val="008366DE"/>
    <w:rsid w:val="00836735"/>
    <w:rsid w:val="00836897"/>
    <w:rsid w:val="008368A3"/>
    <w:rsid w:val="00836A05"/>
    <w:rsid w:val="00836A2A"/>
    <w:rsid w:val="00836A96"/>
    <w:rsid w:val="00836A9C"/>
    <w:rsid w:val="00836E1E"/>
    <w:rsid w:val="00836E3A"/>
    <w:rsid w:val="00836E3E"/>
    <w:rsid w:val="00836EE5"/>
    <w:rsid w:val="00836FED"/>
    <w:rsid w:val="008370C7"/>
    <w:rsid w:val="00837242"/>
    <w:rsid w:val="00837245"/>
    <w:rsid w:val="008372A7"/>
    <w:rsid w:val="008373B3"/>
    <w:rsid w:val="0083744F"/>
    <w:rsid w:val="008374EF"/>
    <w:rsid w:val="00837631"/>
    <w:rsid w:val="00837683"/>
    <w:rsid w:val="008377A4"/>
    <w:rsid w:val="008378CC"/>
    <w:rsid w:val="00837A34"/>
    <w:rsid w:val="00837BB2"/>
    <w:rsid w:val="00837C30"/>
    <w:rsid w:val="00837CA0"/>
    <w:rsid w:val="00837CD1"/>
    <w:rsid w:val="00837D3B"/>
    <w:rsid w:val="00837D99"/>
    <w:rsid w:val="00837E3E"/>
    <w:rsid w:val="00837F09"/>
    <w:rsid w:val="00837F51"/>
    <w:rsid w:val="00840010"/>
    <w:rsid w:val="00840240"/>
    <w:rsid w:val="00840251"/>
    <w:rsid w:val="00840311"/>
    <w:rsid w:val="0084038E"/>
    <w:rsid w:val="008405F0"/>
    <w:rsid w:val="008406BD"/>
    <w:rsid w:val="008407AE"/>
    <w:rsid w:val="008407BA"/>
    <w:rsid w:val="00840809"/>
    <w:rsid w:val="00840873"/>
    <w:rsid w:val="008408B4"/>
    <w:rsid w:val="008409F0"/>
    <w:rsid w:val="00840C46"/>
    <w:rsid w:val="00840D15"/>
    <w:rsid w:val="00840E6A"/>
    <w:rsid w:val="00840F20"/>
    <w:rsid w:val="008411B5"/>
    <w:rsid w:val="0084123C"/>
    <w:rsid w:val="008413F1"/>
    <w:rsid w:val="00841410"/>
    <w:rsid w:val="0084144F"/>
    <w:rsid w:val="00841483"/>
    <w:rsid w:val="008415D4"/>
    <w:rsid w:val="008415F3"/>
    <w:rsid w:val="0084162C"/>
    <w:rsid w:val="008416BF"/>
    <w:rsid w:val="0084171F"/>
    <w:rsid w:val="0084184B"/>
    <w:rsid w:val="008418E2"/>
    <w:rsid w:val="00841933"/>
    <w:rsid w:val="00841997"/>
    <w:rsid w:val="008419FB"/>
    <w:rsid w:val="008419FF"/>
    <w:rsid w:val="00841B17"/>
    <w:rsid w:val="00841B1E"/>
    <w:rsid w:val="00841B27"/>
    <w:rsid w:val="00841BB0"/>
    <w:rsid w:val="00841BD1"/>
    <w:rsid w:val="00841C36"/>
    <w:rsid w:val="00841CD9"/>
    <w:rsid w:val="00841DF5"/>
    <w:rsid w:val="00841F6C"/>
    <w:rsid w:val="00841FAD"/>
    <w:rsid w:val="008420FC"/>
    <w:rsid w:val="008421E3"/>
    <w:rsid w:val="0084224E"/>
    <w:rsid w:val="008422A6"/>
    <w:rsid w:val="008422C5"/>
    <w:rsid w:val="0084237A"/>
    <w:rsid w:val="00842604"/>
    <w:rsid w:val="00842736"/>
    <w:rsid w:val="00842765"/>
    <w:rsid w:val="00842AFA"/>
    <w:rsid w:val="00842D68"/>
    <w:rsid w:val="00842E44"/>
    <w:rsid w:val="00842E8D"/>
    <w:rsid w:val="0084309B"/>
    <w:rsid w:val="0084322A"/>
    <w:rsid w:val="008432F5"/>
    <w:rsid w:val="008433A1"/>
    <w:rsid w:val="008433BD"/>
    <w:rsid w:val="008434A0"/>
    <w:rsid w:val="008434D0"/>
    <w:rsid w:val="00843588"/>
    <w:rsid w:val="008435BF"/>
    <w:rsid w:val="008436B3"/>
    <w:rsid w:val="008436D5"/>
    <w:rsid w:val="008438F8"/>
    <w:rsid w:val="00843907"/>
    <w:rsid w:val="0084390D"/>
    <w:rsid w:val="00843930"/>
    <w:rsid w:val="00843BEC"/>
    <w:rsid w:val="00843C83"/>
    <w:rsid w:val="00843DC2"/>
    <w:rsid w:val="00843DE2"/>
    <w:rsid w:val="00843E48"/>
    <w:rsid w:val="00844205"/>
    <w:rsid w:val="00844265"/>
    <w:rsid w:val="00844271"/>
    <w:rsid w:val="00844400"/>
    <w:rsid w:val="008444DB"/>
    <w:rsid w:val="008444E3"/>
    <w:rsid w:val="00844507"/>
    <w:rsid w:val="008445DB"/>
    <w:rsid w:val="0084468F"/>
    <w:rsid w:val="008446D3"/>
    <w:rsid w:val="00844931"/>
    <w:rsid w:val="0084495C"/>
    <w:rsid w:val="008449A5"/>
    <w:rsid w:val="00844A5B"/>
    <w:rsid w:val="00844AD3"/>
    <w:rsid w:val="00844C1F"/>
    <w:rsid w:val="00844C43"/>
    <w:rsid w:val="00844D2B"/>
    <w:rsid w:val="00844E12"/>
    <w:rsid w:val="00844E58"/>
    <w:rsid w:val="00844F3A"/>
    <w:rsid w:val="00844F3D"/>
    <w:rsid w:val="00845021"/>
    <w:rsid w:val="00845109"/>
    <w:rsid w:val="00845167"/>
    <w:rsid w:val="008451CA"/>
    <w:rsid w:val="0084525B"/>
    <w:rsid w:val="00845282"/>
    <w:rsid w:val="008452BC"/>
    <w:rsid w:val="00845606"/>
    <w:rsid w:val="00845619"/>
    <w:rsid w:val="0084573D"/>
    <w:rsid w:val="00845741"/>
    <w:rsid w:val="00845772"/>
    <w:rsid w:val="008457F6"/>
    <w:rsid w:val="00845912"/>
    <w:rsid w:val="00845975"/>
    <w:rsid w:val="0084597C"/>
    <w:rsid w:val="00845993"/>
    <w:rsid w:val="008459B2"/>
    <w:rsid w:val="00845A22"/>
    <w:rsid w:val="00845A80"/>
    <w:rsid w:val="00845B57"/>
    <w:rsid w:val="00845CE2"/>
    <w:rsid w:val="00845D98"/>
    <w:rsid w:val="00845F0C"/>
    <w:rsid w:val="00845F21"/>
    <w:rsid w:val="00845FD9"/>
    <w:rsid w:val="0084600D"/>
    <w:rsid w:val="00846086"/>
    <w:rsid w:val="00846168"/>
    <w:rsid w:val="008461B5"/>
    <w:rsid w:val="00846352"/>
    <w:rsid w:val="0084644B"/>
    <w:rsid w:val="00846593"/>
    <w:rsid w:val="00846847"/>
    <w:rsid w:val="00846867"/>
    <w:rsid w:val="008468A3"/>
    <w:rsid w:val="008468A9"/>
    <w:rsid w:val="008469C8"/>
    <w:rsid w:val="00846A64"/>
    <w:rsid w:val="00846A67"/>
    <w:rsid w:val="00846A6D"/>
    <w:rsid w:val="00846C9F"/>
    <w:rsid w:val="00846D26"/>
    <w:rsid w:val="00846D42"/>
    <w:rsid w:val="00846DC0"/>
    <w:rsid w:val="00846E5D"/>
    <w:rsid w:val="00846E70"/>
    <w:rsid w:val="00846EBE"/>
    <w:rsid w:val="00846F37"/>
    <w:rsid w:val="0084702F"/>
    <w:rsid w:val="008470F0"/>
    <w:rsid w:val="00847125"/>
    <w:rsid w:val="0084716D"/>
    <w:rsid w:val="008471FA"/>
    <w:rsid w:val="0084726E"/>
    <w:rsid w:val="00847430"/>
    <w:rsid w:val="008476B0"/>
    <w:rsid w:val="00847927"/>
    <w:rsid w:val="00847968"/>
    <w:rsid w:val="00847A06"/>
    <w:rsid w:val="00847A43"/>
    <w:rsid w:val="00847AE6"/>
    <w:rsid w:val="00847B8A"/>
    <w:rsid w:val="00847CF8"/>
    <w:rsid w:val="00847D02"/>
    <w:rsid w:val="00847D50"/>
    <w:rsid w:val="00847DDA"/>
    <w:rsid w:val="00847E0D"/>
    <w:rsid w:val="00847FC6"/>
    <w:rsid w:val="00847FE6"/>
    <w:rsid w:val="00850051"/>
    <w:rsid w:val="008501EC"/>
    <w:rsid w:val="00850337"/>
    <w:rsid w:val="0085046C"/>
    <w:rsid w:val="0085046D"/>
    <w:rsid w:val="0085056E"/>
    <w:rsid w:val="008505F0"/>
    <w:rsid w:val="008506B4"/>
    <w:rsid w:val="0085072F"/>
    <w:rsid w:val="00850835"/>
    <w:rsid w:val="00850B32"/>
    <w:rsid w:val="00850D19"/>
    <w:rsid w:val="00850DF4"/>
    <w:rsid w:val="00850EB8"/>
    <w:rsid w:val="00850F07"/>
    <w:rsid w:val="00850F4E"/>
    <w:rsid w:val="00851065"/>
    <w:rsid w:val="00851089"/>
    <w:rsid w:val="008510A2"/>
    <w:rsid w:val="00851115"/>
    <w:rsid w:val="00851165"/>
    <w:rsid w:val="008511C9"/>
    <w:rsid w:val="00851411"/>
    <w:rsid w:val="0085151B"/>
    <w:rsid w:val="008515DD"/>
    <w:rsid w:val="008515EF"/>
    <w:rsid w:val="00851648"/>
    <w:rsid w:val="0085167C"/>
    <w:rsid w:val="00851878"/>
    <w:rsid w:val="00851B53"/>
    <w:rsid w:val="00851C9A"/>
    <w:rsid w:val="00851D19"/>
    <w:rsid w:val="00851D8A"/>
    <w:rsid w:val="00851E00"/>
    <w:rsid w:val="00851E2F"/>
    <w:rsid w:val="00851EDA"/>
    <w:rsid w:val="00852040"/>
    <w:rsid w:val="008520C4"/>
    <w:rsid w:val="00852380"/>
    <w:rsid w:val="008523F5"/>
    <w:rsid w:val="00852447"/>
    <w:rsid w:val="008524AF"/>
    <w:rsid w:val="0085267F"/>
    <w:rsid w:val="008526C8"/>
    <w:rsid w:val="008526ED"/>
    <w:rsid w:val="00852755"/>
    <w:rsid w:val="008527A1"/>
    <w:rsid w:val="0085281A"/>
    <w:rsid w:val="00852843"/>
    <w:rsid w:val="0085286A"/>
    <w:rsid w:val="008528FB"/>
    <w:rsid w:val="0085297F"/>
    <w:rsid w:val="00852BCB"/>
    <w:rsid w:val="00852C26"/>
    <w:rsid w:val="00852C9C"/>
    <w:rsid w:val="00852CB5"/>
    <w:rsid w:val="00852CF0"/>
    <w:rsid w:val="00852D61"/>
    <w:rsid w:val="00852D7E"/>
    <w:rsid w:val="00852E9F"/>
    <w:rsid w:val="00852EAF"/>
    <w:rsid w:val="00852F8F"/>
    <w:rsid w:val="0085325D"/>
    <w:rsid w:val="00853285"/>
    <w:rsid w:val="00853444"/>
    <w:rsid w:val="008535A9"/>
    <w:rsid w:val="0085364A"/>
    <w:rsid w:val="008537D6"/>
    <w:rsid w:val="00853914"/>
    <w:rsid w:val="00853A18"/>
    <w:rsid w:val="00853B48"/>
    <w:rsid w:val="00853C68"/>
    <w:rsid w:val="00853CA9"/>
    <w:rsid w:val="00853CAC"/>
    <w:rsid w:val="00853D73"/>
    <w:rsid w:val="00853DA5"/>
    <w:rsid w:val="00853DAA"/>
    <w:rsid w:val="00853DC1"/>
    <w:rsid w:val="00853E14"/>
    <w:rsid w:val="00853E98"/>
    <w:rsid w:val="00853ED4"/>
    <w:rsid w:val="00853FAB"/>
    <w:rsid w:val="0085401B"/>
    <w:rsid w:val="008542F5"/>
    <w:rsid w:val="00854559"/>
    <w:rsid w:val="00854785"/>
    <w:rsid w:val="00854837"/>
    <w:rsid w:val="00854843"/>
    <w:rsid w:val="0085485C"/>
    <w:rsid w:val="008548FB"/>
    <w:rsid w:val="00854974"/>
    <w:rsid w:val="008549B8"/>
    <w:rsid w:val="00854A1B"/>
    <w:rsid w:val="00854AD6"/>
    <w:rsid w:val="00854B15"/>
    <w:rsid w:val="00854B3A"/>
    <w:rsid w:val="00854C40"/>
    <w:rsid w:val="00854C5E"/>
    <w:rsid w:val="00854CA3"/>
    <w:rsid w:val="00854CC2"/>
    <w:rsid w:val="00854D96"/>
    <w:rsid w:val="00854E0D"/>
    <w:rsid w:val="00854EFB"/>
    <w:rsid w:val="00854FF4"/>
    <w:rsid w:val="0085507E"/>
    <w:rsid w:val="00855082"/>
    <w:rsid w:val="00855199"/>
    <w:rsid w:val="0085528C"/>
    <w:rsid w:val="00855313"/>
    <w:rsid w:val="0085540E"/>
    <w:rsid w:val="00855411"/>
    <w:rsid w:val="00855540"/>
    <w:rsid w:val="00855554"/>
    <w:rsid w:val="0085557E"/>
    <w:rsid w:val="008555AA"/>
    <w:rsid w:val="008557D7"/>
    <w:rsid w:val="0085594F"/>
    <w:rsid w:val="008559D2"/>
    <w:rsid w:val="00855B36"/>
    <w:rsid w:val="00855BD5"/>
    <w:rsid w:val="00855CB7"/>
    <w:rsid w:val="00855D66"/>
    <w:rsid w:val="008561B5"/>
    <w:rsid w:val="00856253"/>
    <w:rsid w:val="00856257"/>
    <w:rsid w:val="0085627D"/>
    <w:rsid w:val="008562FB"/>
    <w:rsid w:val="00856320"/>
    <w:rsid w:val="0085634F"/>
    <w:rsid w:val="00856521"/>
    <w:rsid w:val="00856531"/>
    <w:rsid w:val="0085656B"/>
    <w:rsid w:val="00856592"/>
    <w:rsid w:val="00856651"/>
    <w:rsid w:val="0085683D"/>
    <w:rsid w:val="00856907"/>
    <w:rsid w:val="00856AA8"/>
    <w:rsid w:val="00856B12"/>
    <w:rsid w:val="00856B55"/>
    <w:rsid w:val="00856B90"/>
    <w:rsid w:val="00856CBC"/>
    <w:rsid w:val="00856CE6"/>
    <w:rsid w:val="00856CFB"/>
    <w:rsid w:val="00856DA7"/>
    <w:rsid w:val="00856DF1"/>
    <w:rsid w:val="00856DF6"/>
    <w:rsid w:val="00856E21"/>
    <w:rsid w:val="00856E40"/>
    <w:rsid w:val="00856EE4"/>
    <w:rsid w:val="00856F21"/>
    <w:rsid w:val="00856F9F"/>
    <w:rsid w:val="00857083"/>
    <w:rsid w:val="008570D0"/>
    <w:rsid w:val="00857146"/>
    <w:rsid w:val="00857165"/>
    <w:rsid w:val="008571F0"/>
    <w:rsid w:val="008572E6"/>
    <w:rsid w:val="008573A4"/>
    <w:rsid w:val="00857406"/>
    <w:rsid w:val="0085772A"/>
    <w:rsid w:val="0085784F"/>
    <w:rsid w:val="00857859"/>
    <w:rsid w:val="00857893"/>
    <w:rsid w:val="00857899"/>
    <w:rsid w:val="008578BD"/>
    <w:rsid w:val="008579A9"/>
    <w:rsid w:val="00857A58"/>
    <w:rsid w:val="00857A98"/>
    <w:rsid w:val="00857B56"/>
    <w:rsid w:val="00857CAF"/>
    <w:rsid w:val="00857D11"/>
    <w:rsid w:val="00857D7F"/>
    <w:rsid w:val="00857D8F"/>
    <w:rsid w:val="00857DEF"/>
    <w:rsid w:val="00857EB0"/>
    <w:rsid w:val="00857EDB"/>
    <w:rsid w:val="00857F61"/>
    <w:rsid w:val="00860142"/>
    <w:rsid w:val="0086017B"/>
    <w:rsid w:val="008601CB"/>
    <w:rsid w:val="0086024F"/>
    <w:rsid w:val="0086030C"/>
    <w:rsid w:val="00860335"/>
    <w:rsid w:val="00860392"/>
    <w:rsid w:val="008603B5"/>
    <w:rsid w:val="008604AB"/>
    <w:rsid w:val="008604C3"/>
    <w:rsid w:val="008608B0"/>
    <w:rsid w:val="008608C7"/>
    <w:rsid w:val="008609D4"/>
    <w:rsid w:val="008609F6"/>
    <w:rsid w:val="00860CCC"/>
    <w:rsid w:val="00860DBB"/>
    <w:rsid w:val="00860E5E"/>
    <w:rsid w:val="0086117D"/>
    <w:rsid w:val="00861181"/>
    <w:rsid w:val="008615E9"/>
    <w:rsid w:val="008616F0"/>
    <w:rsid w:val="00861707"/>
    <w:rsid w:val="00861732"/>
    <w:rsid w:val="008617E4"/>
    <w:rsid w:val="008617FF"/>
    <w:rsid w:val="00861828"/>
    <w:rsid w:val="00861A4F"/>
    <w:rsid w:val="00861A9F"/>
    <w:rsid w:val="00861ACF"/>
    <w:rsid w:val="00861ADC"/>
    <w:rsid w:val="00861BA9"/>
    <w:rsid w:val="00861C93"/>
    <w:rsid w:val="00861CB9"/>
    <w:rsid w:val="00861E72"/>
    <w:rsid w:val="00861EB2"/>
    <w:rsid w:val="0086205D"/>
    <w:rsid w:val="00862093"/>
    <w:rsid w:val="008621A7"/>
    <w:rsid w:val="0086239E"/>
    <w:rsid w:val="0086244A"/>
    <w:rsid w:val="0086257E"/>
    <w:rsid w:val="00862581"/>
    <w:rsid w:val="008625B7"/>
    <w:rsid w:val="008626D5"/>
    <w:rsid w:val="00862788"/>
    <w:rsid w:val="008627CC"/>
    <w:rsid w:val="008627CD"/>
    <w:rsid w:val="00862989"/>
    <w:rsid w:val="00862AAE"/>
    <w:rsid w:val="00862B85"/>
    <w:rsid w:val="00862BAF"/>
    <w:rsid w:val="00862D2F"/>
    <w:rsid w:val="00862D40"/>
    <w:rsid w:val="00862DB6"/>
    <w:rsid w:val="00862E45"/>
    <w:rsid w:val="00862F9B"/>
    <w:rsid w:val="008630EB"/>
    <w:rsid w:val="00863142"/>
    <w:rsid w:val="008632E8"/>
    <w:rsid w:val="00863324"/>
    <w:rsid w:val="008633AA"/>
    <w:rsid w:val="008633BF"/>
    <w:rsid w:val="0086343F"/>
    <w:rsid w:val="00863456"/>
    <w:rsid w:val="0086349D"/>
    <w:rsid w:val="0086352C"/>
    <w:rsid w:val="00863563"/>
    <w:rsid w:val="008637A5"/>
    <w:rsid w:val="00863818"/>
    <w:rsid w:val="0086385D"/>
    <w:rsid w:val="00863ADA"/>
    <w:rsid w:val="00863B18"/>
    <w:rsid w:val="00863B5D"/>
    <w:rsid w:val="00863B82"/>
    <w:rsid w:val="00863C42"/>
    <w:rsid w:val="00863C6F"/>
    <w:rsid w:val="00863C88"/>
    <w:rsid w:val="00863C98"/>
    <w:rsid w:val="00863D02"/>
    <w:rsid w:val="00863ED0"/>
    <w:rsid w:val="00863FEB"/>
    <w:rsid w:val="00863FFD"/>
    <w:rsid w:val="0086414C"/>
    <w:rsid w:val="008641BE"/>
    <w:rsid w:val="008641F5"/>
    <w:rsid w:val="0086436B"/>
    <w:rsid w:val="008643C9"/>
    <w:rsid w:val="008644A8"/>
    <w:rsid w:val="008644F0"/>
    <w:rsid w:val="0086459E"/>
    <w:rsid w:val="0086460F"/>
    <w:rsid w:val="00864618"/>
    <w:rsid w:val="00864704"/>
    <w:rsid w:val="00864716"/>
    <w:rsid w:val="00864829"/>
    <w:rsid w:val="00864868"/>
    <w:rsid w:val="00864907"/>
    <w:rsid w:val="0086499B"/>
    <w:rsid w:val="008649DA"/>
    <w:rsid w:val="008649E2"/>
    <w:rsid w:val="00864A3C"/>
    <w:rsid w:val="00864BE7"/>
    <w:rsid w:val="00864C8F"/>
    <w:rsid w:val="00864D86"/>
    <w:rsid w:val="00864E03"/>
    <w:rsid w:val="00864E35"/>
    <w:rsid w:val="00864E36"/>
    <w:rsid w:val="00864F2D"/>
    <w:rsid w:val="008651A9"/>
    <w:rsid w:val="008653E7"/>
    <w:rsid w:val="008654C8"/>
    <w:rsid w:val="00865502"/>
    <w:rsid w:val="0086561A"/>
    <w:rsid w:val="008656DB"/>
    <w:rsid w:val="0086579E"/>
    <w:rsid w:val="008657F4"/>
    <w:rsid w:val="00865830"/>
    <w:rsid w:val="00865A9D"/>
    <w:rsid w:val="00865AE9"/>
    <w:rsid w:val="00865D26"/>
    <w:rsid w:val="00865F8C"/>
    <w:rsid w:val="00866051"/>
    <w:rsid w:val="00866059"/>
    <w:rsid w:val="00866136"/>
    <w:rsid w:val="0086617E"/>
    <w:rsid w:val="008663FC"/>
    <w:rsid w:val="008664AA"/>
    <w:rsid w:val="008664CC"/>
    <w:rsid w:val="008666CA"/>
    <w:rsid w:val="00866B7D"/>
    <w:rsid w:val="00866C48"/>
    <w:rsid w:val="00866C94"/>
    <w:rsid w:val="00866DCF"/>
    <w:rsid w:val="008671C7"/>
    <w:rsid w:val="00867357"/>
    <w:rsid w:val="0086747C"/>
    <w:rsid w:val="008674DD"/>
    <w:rsid w:val="00867527"/>
    <w:rsid w:val="00867616"/>
    <w:rsid w:val="00867680"/>
    <w:rsid w:val="00867695"/>
    <w:rsid w:val="008676A7"/>
    <w:rsid w:val="00867733"/>
    <w:rsid w:val="0086776B"/>
    <w:rsid w:val="008677EC"/>
    <w:rsid w:val="00867834"/>
    <w:rsid w:val="00867841"/>
    <w:rsid w:val="0086787F"/>
    <w:rsid w:val="008678B5"/>
    <w:rsid w:val="0086793A"/>
    <w:rsid w:val="00867948"/>
    <w:rsid w:val="008679E8"/>
    <w:rsid w:val="00867A03"/>
    <w:rsid w:val="00867A32"/>
    <w:rsid w:val="00867A58"/>
    <w:rsid w:val="00867C03"/>
    <w:rsid w:val="00867C31"/>
    <w:rsid w:val="00867DCC"/>
    <w:rsid w:val="00867E12"/>
    <w:rsid w:val="00867E21"/>
    <w:rsid w:val="00867E9B"/>
    <w:rsid w:val="00867EF5"/>
    <w:rsid w:val="00867F84"/>
    <w:rsid w:val="00867FD5"/>
    <w:rsid w:val="00867FF0"/>
    <w:rsid w:val="0087015F"/>
    <w:rsid w:val="0087031B"/>
    <w:rsid w:val="008703F6"/>
    <w:rsid w:val="008705CE"/>
    <w:rsid w:val="008708A9"/>
    <w:rsid w:val="00870B88"/>
    <w:rsid w:val="00870B9C"/>
    <w:rsid w:val="00870CAE"/>
    <w:rsid w:val="00870CE9"/>
    <w:rsid w:val="00870D77"/>
    <w:rsid w:val="00870DE6"/>
    <w:rsid w:val="0087103A"/>
    <w:rsid w:val="00871058"/>
    <w:rsid w:val="0087110A"/>
    <w:rsid w:val="008711E4"/>
    <w:rsid w:val="00871212"/>
    <w:rsid w:val="00871213"/>
    <w:rsid w:val="00871453"/>
    <w:rsid w:val="00871572"/>
    <w:rsid w:val="008718D1"/>
    <w:rsid w:val="0087198F"/>
    <w:rsid w:val="00871BDD"/>
    <w:rsid w:val="00871C68"/>
    <w:rsid w:val="00871D91"/>
    <w:rsid w:val="00871F62"/>
    <w:rsid w:val="008720A2"/>
    <w:rsid w:val="00872113"/>
    <w:rsid w:val="00872134"/>
    <w:rsid w:val="00872181"/>
    <w:rsid w:val="008721C6"/>
    <w:rsid w:val="008721DC"/>
    <w:rsid w:val="008721FD"/>
    <w:rsid w:val="00872275"/>
    <w:rsid w:val="008722AC"/>
    <w:rsid w:val="008723A2"/>
    <w:rsid w:val="0087240C"/>
    <w:rsid w:val="00872428"/>
    <w:rsid w:val="008724BF"/>
    <w:rsid w:val="00872648"/>
    <w:rsid w:val="008727B7"/>
    <w:rsid w:val="008727FD"/>
    <w:rsid w:val="00872A1B"/>
    <w:rsid w:val="00872AEA"/>
    <w:rsid w:val="00872D58"/>
    <w:rsid w:val="00872D66"/>
    <w:rsid w:val="00872E5F"/>
    <w:rsid w:val="00872E62"/>
    <w:rsid w:val="00872EA7"/>
    <w:rsid w:val="008730AB"/>
    <w:rsid w:val="008730F5"/>
    <w:rsid w:val="0087310E"/>
    <w:rsid w:val="0087318D"/>
    <w:rsid w:val="008731C6"/>
    <w:rsid w:val="00873710"/>
    <w:rsid w:val="0087379C"/>
    <w:rsid w:val="00873810"/>
    <w:rsid w:val="00873876"/>
    <w:rsid w:val="008739DC"/>
    <w:rsid w:val="00873A1D"/>
    <w:rsid w:val="00873AE1"/>
    <w:rsid w:val="00873C2B"/>
    <w:rsid w:val="00873C93"/>
    <w:rsid w:val="00873D84"/>
    <w:rsid w:val="00873DE1"/>
    <w:rsid w:val="00873DF6"/>
    <w:rsid w:val="00873FC5"/>
    <w:rsid w:val="008740B1"/>
    <w:rsid w:val="0087410C"/>
    <w:rsid w:val="0087421B"/>
    <w:rsid w:val="00874228"/>
    <w:rsid w:val="0087461D"/>
    <w:rsid w:val="0087465A"/>
    <w:rsid w:val="0087467C"/>
    <w:rsid w:val="00874694"/>
    <w:rsid w:val="008746DA"/>
    <w:rsid w:val="00874A9F"/>
    <w:rsid w:val="00874B85"/>
    <w:rsid w:val="00874BA9"/>
    <w:rsid w:val="00874E3E"/>
    <w:rsid w:val="00874E7D"/>
    <w:rsid w:val="00874FAA"/>
    <w:rsid w:val="00874FC9"/>
    <w:rsid w:val="0087504D"/>
    <w:rsid w:val="008751E8"/>
    <w:rsid w:val="0087521B"/>
    <w:rsid w:val="00875316"/>
    <w:rsid w:val="008754A6"/>
    <w:rsid w:val="008754AE"/>
    <w:rsid w:val="008754F2"/>
    <w:rsid w:val="00875619"/>
    <w:rsid w:val="008756EF"/>
    <w:rsid w:val="008757D0"/>
    <w:rsid w:val="00875AA2"/>
    <w:rsid w:val="00875B95"/>
    <w:rsid w:val="00875D83"/>
    <w:rsid w:val="00875D9D"/>
    <w:rsid w:val="00875E05"/>
    <w:rsid w:val="00875E37"/>
    <w:rsid w:val="00875EDC"/>
    <w:rsid w:val="00875F61"/>
    <w:rsid w:val="00875FC7"/>
    <w:rsid w:val="00876150"/>
    <w:rsid w:val="0087618E"/>
    <w:rsid w:val="00876360"/>
    <w:rsid w:val="00876575"/>
    <w:rsid w:val="008767B5"/>
    <w:rsid w:val="008767E1"/>
    <w:rsid w:val="008768DA"/>
    <w:rsid w:val="00876945"/>
    <w:rsid w:val="00876990"/>
    <w:rsid w:val="00876B44"/>
    <w:rsid w:val="00876B94"/>
    <w:rsid w:val="00876BB6"/>
    <w:rsid w:val="00876C2A"/>
    <w:rsid w:val="00876D21"/>
    <w:rsid w:val="00876D60"/>
    <w:rsid w:val="00876E9A"/>
    <w:rsid w:val="0087704E"/>
    <w:rsid w:val="00877097"/>
    <w:rsid w:val="008771A1"/>
    <w:rsid w:val="0087727D"/>
    <w:rsid w:val="00877339"/>
    <w:rsid w:val="008773D3"/>
    <w:rsid w:val="00877576"/>
    <w:rsid w:val="008775E3"/>
    <w:rsid w:val="0087782C"/>
    <w:rsid w:val="008778A8"/>
    <w:rsid w:val="0087793E"/>
    <w:rsid w:val="00877A40"/>
    <w:rsid w:val="00877A8C"/>
    <w:rsid w:val="00877A92"/>
    <w:rsid w:val="00877BA8"/>
    <w:rsid w:val="00877CC7"/>
    <w:rsid w:val="00877DC1"/>
    <w:rsid w:val="00877EC0"/>
    <w:rsid w:val="00877FA3"/>
    <w:rsid w:val="0088003A"/>
    <w:rsid w:val="00880067"/>
    <w:rsid w:val="00880121"/>
    <w:rsid w:val="0088012F"/>
    <w:rsid w:val="008801B1"/>
    <w:rsid w:val="008801D6"/>
    <w:rsid w:val="00880316"/>
    <w:rsid w:val="008803E1"/>
    <w:rsid w:val="008804FA"/>
    <w:rsid w:val="00880659"/>
    <w:rsid w:val="0088066A"/>
    <w:rsid w:val="00880732"/>
    <w:rsid w:val="00880789"/>
    <w:rsid w:val="008807E4"/>
    <w:rsid w:val="008807EB"/>
    <w:rsid w:val="00880989"/>
    <w:rsid w:val="00880C1C"/>
    <w:rsid w:val="00880CD7"/>
    <w:rsid w:val="00880D00"/>
    <w:rsid w:val="00880D13"/>
    <w:rsid w:val="00880D91"/>
    <w:rsid w:val="00880E00"/>
    <w:rsid w:val="00880EB2"/>
    <w:rsid w:val="00880EDC"/>
    <w:rsid w:val="00880F0B"/>
    <w:rsid w:val="00880F35"/>
    <w:rsid w:val="00880F6B"/>
    <w:rsid w:val="00881119"/>
    <w:rsid w:val="00881198"/>
    <w:rsid w:val="0088129E"/>
    <w:rsid w:val="00881340"/>
    <w:rsid w:val="00881404"/>
    <w:rsid w:val="00881447"/>
    <w:rsid w:val="00881567"/>
    <w:rsid w:val="008815EA"/>
    <w:rsid w:val="0088160A"/>
    <w:rsid w:val="008816B9"/>
    <w:rsid w:val="00881774"/>
    <w:rsid w:val="008817C5"/>
    <w:rsid w:val="0088184D"/>
    <w:rsid w:val="008819ED"/>
    <w:rsid w:val="00881AFB"/>
    <w:rsid w:val="00881B83"/>
    <w:rsid w:val="00881C1D"/>
    <w:rsid w:val="00881C5D"/>
    <w:rsid w:val="00881D96"/>
    <w:rsid w:val="00881E1F"/>
    <w:rsid w:val="00881EA2"/>
    <w:rsid w:val="00881EB1"/>
    <w:rsid w:val="00881EB2"/>
    <w:rsid w:val="00881FBF"/>
    <w:rsid w:val="008821EF"/>
    <w:rsid w:val="00882262"/>
    <w:rsid w:val="00882280"/>
    <w:rsid w:val="008822A9"/>
    <w:rsid w:val="008822FE"/>
    <w:rsid w:val="00882425"/>
    <w:rsid w:val="0088269E"/>
    <w:rsid w:val="00882A59"/>
    <w:rsid w:val="00882B9D"/>
    <w:rsid w:val="00882BB7"/>
    <w:rsid w:val="00882C2F"/>
    <w:rsid w:val="00882D6E"/>
    <w:rsid w:val="00882EE1"/>
    <w:rsid w:val="00882F7B"/>
    <w:rsid w:val="00882F7C"/>
    <w:rsid w:val="00883493"/>
    <w:rsid w:val="0088368F"/>
    <w:rsid w:val="00883777"/>
    <w:rsid w:val="008837C5"/>
    <w:rsid w:val="008838B2"/>
    <w:rsid w:val="008839D4"/>
    <w:rsid w:val="00883CBF"/>
    <w:rsid w:val="00883CC1"/>
    <w:rsid w:val="00883D4E"/>
    <w:rsid w:val="00883D7D"/>
    <w:rsid w:val="00884044"/>
    <w:rsid w:val="00884079"/>
    <w:rsid w:val="00884084"/>
    <w:rsid w:val="008841BF"/>
    <w:rsid w:val="008842D5"/>
    <w:rsid w:val="0088446B"/>
    <w:rsid w:val="008844FE"/>
    <w:rsid w:val="00884587"/>
    <w:rsid w:val="00884633"/>
    <w:rsid w:val="00884672"/>
    <w:rsid w:val="008846FD"/>
    <w:rsid w:val="00884709"/>
    <w:rsid w:val="00884749"/>
    <w:rsid w:val="00884778"/>
    <w:rsid w:val="008847C7"/>
    <w:rsid w:val="00884839"/>
    <w:rsid w:val="0088495F"/>
    <w:rsid w:val="00884A1F"/>
    <w:rsid w:val="00884AAF"/>
    <w:rsid w:val="00884AE5"/>
    <w:rsid w:val="00884F10"/>
    <w:rsid w:val="0088504B"/>
    <w:rsid w:val="008852F3"/>
    <w:rsid w:val="00885329"/>
    <w:rsid w:val="00885444"/>
    <w:rsid w:val="008854E9"/>
    <w:rsid w:val="00885512"/>
    <w:rsid w:val="00885521"/>
    <w:rsid w:val="008855A6"/>
    <w:rsid w:val="00885623"/>
    <w:rsid w:val="0088566D"/>
    <w:rsid w:val="00885770"/>
    <w:rsid w:val="00885775"/>
    <w:rsid w:val="008857AF"/>
    <w:rsid w:val="008858B1"/>
    <w:rsid w:val="00885B3A"/>
    <w:rsid w:val="00885B7A"/>
    <w:rsid w:val="00885BE3"/>
    <w:rsid w:val="00885C5C"/>
    <w:rsid w:val="00885CC2"/>
    <w:rsid w:val="00885D18"/>
    <w:rsid w:val="00885D7E"/>
    <w:rsid w:val="00885DC9"/>
    <w:rsid w:val="00886049"/>
    <w:rsid w:val="00886083"/>
    <w:rsid w:val="008860A4"/>
    <w:rsid w:val="008860AD"/>
    <w:rsid w:val="0088611D"/>
    <w:rsid w:val="008861D9"/>
    <w:rsid w:val="00886226"/>
    <w:rsid w:val="00886253"/>
    <w:rsid w:val="0088629D"/>
    <w:rsid w:val="00886395"/>
    <w:rsid w:val="008863EC"/>
    <w:rsid w:val="0088641B"/>
    <w:rsid w:val="00886458"/>
    <w:rsid w:val="008864F1"/>
    <w:rsid w:val="008865C2"/>
    <w:rsid w:val="008866C3"/>
    <w:rsid w:val="008866ED"/>
    <w:rsid w:val="008867F4"/>
    <w:rsid w:val="00886891"/>
    <w:rsid w:val="00886A04"/>
    <w:rsid w:val="00886AED"/>
    <w:rsid w:val="00886C4A"/>
    <w:rsid w:val="00886CDC"/>
    <w:rsid w:val="00886D42"/>
    <w:rsid w:val="00886E18"/>
    <w:rsid w:val="00887004"/>
    <w:rsid w:val="0088708D"/>
    <w:rsid w:val="00887094"/>
    <w:rsid w:val="008871EC"/>
    <w:rsid w:val="00887282"/>
    <w:rsid w:val="0088732B"/>
    <w:rsid w:val="00887363"/>
    <w:rsid w:val="00887403"/>
    <w:rsid w:val="0088760D"/>
    <w:rsid w:val="00887731"/>
    <w:rsid w:val="00887732"/>
    <w:rsid w:val="0088775B"/>
    <w:rsid w:val="00887772"/>
    <w:rsid w:val="008877CE"/>
    <w:rsid w:val="00887870"/>
    <w:rsid w:val="008878B2"/>
    <w:rsid w:val="00887909"/>
    <w:rsid w:val="00887974"/>
    <w:rsid w:val="00887AA2"/>
    <w:rsid w:val="00887ACD"/>
    <w:rsid w:val="00887B8D"/>
    <w:rsid w:val="00887B9C"/>
    <w:rsid w:val="00887E03"/>
    <w:rsid w:val="00887E05"/>
    <w:rsid w:val="00887E93"/>
    <w:rsid w:val="00887F4F"/>
    <w:rsid w:val="008902D2"/>
    <w:rsid w:val="00890318"/>
    <w:rsid w:val="008903E6"/>
    <w:rsid w:val="0089045D"/>
    <w:rsid w:val="00890556"/>
    <w:rsid w:val="00890621"/>
    <w:rsid w:val="0089084B"/>
    <w:rsid w:val="00890AFC"/>
    <w:rsid w:val="00890BD2"/>
    <w:rsid w:val="00890C30"/>
    <w:rsid w:val="00890C8C"/>
    <w:rsid w:val="00890D07"/>
    <w:rsid w:val="00890DC3"/>
    <w:rsid w:val="00890DCE"/>
    <w:rsid w:val="00890EB0"/>
    <w:rsid w:val="00890F8B"/>
    <w:rsid w:val="00891038"/>
    <w:rsid w:val="0089120C"/>
    <w:rsid w:val="00891215"/>
    <w:rsid w:val="00891222"/>
    <w:rsid w:val="00891297"/>
    <w:rsid w:val="008913F6"/>
    <w:rsid w:val="008915F2"/>
    <w:rsid w:val="008916F1"/>
    <w:rsid w:val="00891700"/>
    <w:rsid w:val="008917C8"/>
    <w:rsid w:val="00891853"/>
    <w:rsid w:val="00891858"/>
    <w:rsid w:val="008919BC"/>
    <w:rsid w:val="00891A49"/>
    <w:rsid w:val="00891B4B"/>
    <w:rsid w:val="00891C58"/>
    <w:rsid w:val="00891DC1"/>
    <w:rsid w:val="00891E15"/>
    <w:rsid w:val="00891FBB"/>
    <w:rsid w:val="008921E2"/>
    <w:rsid w:val="00892278"/>
    <w:rsid w:val="008922FA"/>
    <w:rsid w:val="008923ED"/>
    <w:rsid w:val="00892435"/>
    <w:rsid w:val="008925E6"/>
    <w:rsid w:val="00892636"/>
    <w:rsid w:val="00892662"/>
    <w:rsid w:val="00892763"/>
    <w:rsid w:val="00892788"/>
    <w:rsid w:val="008927E6"/>
    <w:rsid w:val="00892849"/>
    <w:rsid w:val="0089288E"/>
    <w:rsid w:val="008928BB"/>
    <w:rsid w:val="008928D0"/>
    <w:rsid w:val="00892A14"/>
    <w:rsid w:val="00892A33"/>
    <w:rsid w:val="00892C91"/>
    <w:rsid w:val="00892D57"/>
    <w:rsid w:val="00892D70"/>
    <w:rsid w:val="00892DFB"/>
    <w:rsid w:val="00892F24"/>
    <w:rsid w:val="0089303E"/>
    <w:rsid w:val="0089306F"/>
    <w:rsid w:val="0089308D"/>
    <w:rsid w:val="00893101"/>
    <w:rsid w:val="0089313A"/>
    <w:rsid w:val="0089314F"/>
    <w:rsid w:val="00893209"/>
    <w:rsid w:val="00893311"/>
    <w:rsid w:val="00893319"/>
    <w:rsid w:val="00893395"/>
    <w:rsid w:val="008933E7"/>
    <w:rsid w:val="0089344F"/>
    <w:rsid w:val="008935F7"/>
    <w:rsid w:val="0089364C"/>
    <w:rsid w:val="00893850"/>
    <w:rsid w:val="008939DE"/>
    <w:rsid w:val="00893B1B"/>
    <w:rsid w:val="00893B39"/>
    <w:rsid w:val="00893BA6"/>
    <w:rsid w:val="00893C3E"/>
    <w:rsid w:val="00893C8C"/>
    <w:rsid w:val="00893E2B"/>
    <w:rsid w:val="00893E64"/>
    <w:rsid w:val="00893F78"/>
    <w:rsid w:val="00894019"/>
    <w:rsid w:val="00894187"/>
    <w:rsid w:val="00894387"/>
    <w:rsid w:val="008943B3"/>
    <w:rsid w:val="008943EA"/>
    <w:rsid w:val="008944DE"/>
    <w:rsid w:val="0089450E"/>
    <w:rsid w:val="0089456B"/>
    <w:rsid w:val="008945F2"/>
    <w:rsid w:val="008946F6"/>
    <w:rsid w:val="008947B8"/>
    <w:rsid w:val="008947CD"/>
    <w:rsid w:val="00894898"/>
    <w:rsid w:val="008948BE"/>
    <w:rsid w:val="008948FD"/>
    <w:rsid w:val="008949BE"/>
    <w:rsid w:val="008949D4"/>
    <w:rsid w:val="008949DE"/>
    <w:rsid w:val="00894B15"/>
    <w:rsid w:val="00894DD6"/>
    <w:rsid w:val="00894F3B"/>
    <w:rsid w:val="0089502E"/>
    <w:rsid w:val="00895053"/>
    <w:rsid w:val="00895482"/>
    <w:rsid w:val="00895525"/>
    <w:rsid w:val="0089553D"/>
    <w:rsid w:val="00895700"/>
    <w:rsid w:val="008957E4"/>
    <w:rsid w:val="00895917"/>
    <w:rsid w:val="008959D5"/>
    <w:rsid w:val="00895AF9"/>
    <w:rsid w:val="00895B7F"/>
    <w:rsid w:val="00895B8D"/>
    <w:rsid w:val="00895B8F"/>
    <w:rsid w:val="00895BCF"/>
    <w:rsid w:val="00895C06"/>
    <w:rsid w:val="00895EC5"/>
    <w:rsid w:val="0089614B"/>
    <w:rsid w:val="00896238"/>
    <w:rsid w:val="00896374"/>
    <w:rsid w:val="0089642C"/>
    <w:rsid w:val="0089642F"/>
    <w:rsid w:val="008965EE"/>
    <w:rsid w:val="0089668D"/>
    <w:rsid w:val="00896711"/>
    <w:rsid w:val="008967CF"/>
    <w:rsid w:val="0089688A"/>
    <w:rsid w:val="00896894"/>
    <w:rsid w:val="008969D0"/>
    <w:rsid w:val="00896B70"/>
    <w:rsid w:val="00896C5F"/>
    <w:rsid w:val="00896E16"/>
    <w:rsid w:val="00896F3A"/>
    <w:rsid w:val="00896FF9"/>
    <w:rsid w:val="00897027"/>
    <w:rsid w:val="00897043"/>
    <w:rsid w:val="00897171"/>
    <w:rsid w:val="008971B2"/>
    <w:rsid w:val="008971C4"/>
    <w:rsid w:val="0089737F"/>
    <w:rsid w:val="00897461"/>
    <w:rsid w:val="008974F1"/>
    <w:rsid w:val="008975B4"/>
    <w:rsid w:val="008976D6"/>
    <w:rsid w:val="008977CC"/>
    <w:rsid w:val="00897898"/>
    <w:rsid w:val="00897A6A"/>
    <w:rsid w:val="00897A87"/>
    <w:rsid w:val="00897B68"/>
    <w:rsid w:val="00897C58"/>
    <w:rsid w:val="00897C6E"/>
    <w:rsid w:val="00897CF2"/>
    <w:rsid w:val="00897DC9"/>
    <w:rsid w:val="00897DCF"/>
    <w:rsid w:val="00897E61"/>
    <w:rsid w:val="008A01D2"/>
    <w:rsid w:val="008A0213"/>
    <w:rsid w:val="008A0372"/>
    <w:rsid w:val="008A03B7"/>
    <w:rsid w:val="008A0500"/>
    <w:rsid w:val="008A0608"/>
    <w:rsid w:val="008A0692"/>
    <w:rsid w:val="008A072E"/>
    <w:rsid w:val="008A0823"/>
    <w:rsid w:val="008A08A8"/>
    <w:rsid w:val="008A0910"/>
    <w:rsid w:val="008A09A1"/>
    <w:rsid w:val="008A0A86"/>
    <w:rsid w:val="008A0ABF"/>
    <w:rsid w:val="008A0C73"/>
    <w:rsid w:val="008A0EC4"/>
    <w:rsid w:val="008A0EEB"/>
    <w:rsid w:val="008A10DE"/>
    <w:rsid w:val="008A117C"/>
    <w:rsid w:val="008A11EA"/>
    <w:rsid w:val="008A137E"/>
    <w:rsid w:val="008A139C"/>
    <w:rsid w:val="008A13E4"/>
    <w:rsid w:val="008A1453"/>
    <w:rsid w:val="008A1461"/>
    <w:rsid w:val="008A14A9"/>
    <w:rsid w:val="008A17DD"/>
    <w:rsid w:val="008A18B3"/>
    <w:rsid w:val="008A1C82"/>
    <w:rsid w:val="008A1CF0"/>
    <w:rsid w:val="008A1ECE"/>
    <w:rsid w:val="008A1FA5"/>
    <w:rsid w:val="008A2052"/>
    <w:rsid w:val="008A208F"/>
    <w:rsid w:val="008A212D"/>
    <w:rsid w:val="008A217B"/>
    <w:rsid w:val="008A2188"/>
    <w:rsid w:val="008A231D"/>
    <w:rsid w:val="008A2323"/>
    <w:rsid w:val="008A23A3"/>
    <w:rsid w:val="008A23AD"/>
    <w:rsid w:val="008A243F"/>
    <w:rsid w:val="008A2470"/>
    <w:rsid w:val="008A2518"/>
    <w:rsid w:val="008A255B"/>
    <w:rsid w:val="008A25A6"/>
    <w:rsid w:val="008A25C0"/>
    <w:rsid w:val="008A25D5"/>
    <w:rsid w:val="008A26EB"/>
    <w:rsid w:val="008A2739"/>
    <w:rsid w:val="008A2856"/>
    <w:rsid w:val="008A2859"/>
    <w:rsid w:val="008A28A0"/>
    <w:rsid w:val="008A28FA"/>
    <w:rsid w:val="008A292E"/>
    <w:rsid w:val="008A2933"/>
    <w:rsid w:val="008A296D"/>
    <w:rsid w:val="008A297B"/>
    <w:rsid w:val="008A2AE5"/>
    <w:rsid w:val="008A2B34"/>
    <w:rsid w:val="008A2B53"/>
    <w:rsid w:val="008A2BD5"/>
    <w:rsid w:val="008A2C14"/>
    <w:rsid w:val="008A2C72"/>
    <w:rsid w:val="008A2C91"/>
    <w:rsid w:val="008A2C97"/>
    <w:rsid w:val="008A2D2E"/>
    <w:rsid w:val="008A2DA0"/>
    <w:rsid w:val="008A2E51"/>
    <w:rsid w:val="008A30F4"/>
    <w:rsid w:val="008A32EC"/>
    <w:rsid w:val="008A343E"/>
    <w:rsid w:val="008A3474"/>
    <w:rsid w:val="008A350A"/>
    <w:rsid w:val="008A3651"/>
    <w:rsid w:val="008A36A9"/>
    <w:rsid w:val="008A36DA"/>
    <w:rsid w:val="008A3799"/>
    <w:rsid w:val="008A379F"/>
    <w:rsid w:val="008A3832"/>
    <w:rsid w:val="008A3926"/>
    <w:rsid w:val="008A397E"/>
    <w:rsid w:val="008A3A88"/>
    <w:rsid w:val="008A3B16"/>
    <w:rsid w:val="008A3B4A"/>
    <w:rsid w:val="008A3BB9"/>
    <w:rsid w:val="008A3CE9"/>
    <w:rsid w:val="008A3CF4"/>
    <w:rsid w:val="008A3D22"/>
    <w:rsid w:val="008A3DFB"/>
    <w:rsid w:val="008A3E05"/>
    <w:rsid w:val="008A400F"/>
    <w:rsid w:val="008A415B"/>
    <w:rsid w:val="008A419D"/>
    <w:rsid w:val="008A4208"/>
    <w:rsid w:val="008A4314"/>
    <w:rsid w:val="008A4517"/>
    <w:rsid w:val="008A467D"/>
    <w:rsid w:val="008A4772"/>
    <w:rsid w:val="008A483C"/>
    <w:rsid w:val="008A48F7"/>
    <w:rsid w:val="008A4AA5"/>
    <w:rsid w:val="008A4AEB"/>
    <w:rsid w:val="008A4B81"/>
    <w:rsid w:val="008A4D54"/>
    <w:rsid w:val="008A4D66"/>
    <w:rsid w:val="008A4D68"/>
    <w:rsid w:val="008A4D90"/>
    <w:rsid w:val="008A4DC0"/>
    <w:rsid w:val="008A4EBA"/>
    <w:rsid w:val="008A500F"/>
    <w:rsid w:val="008A5026"/>
    <w:rsid w:val="008A5131"/>
    <w:rsid w:val="008A534D"/>
    <w:rsid w:val="008A546A"/>
    <w:rsid w:val="008A546B"/>
    <w:rsid w:val="008A5525"/>
    <w:rsid w:val="008A5570"/>
    <w:rsid w:val="008A5607"/>
    <w:rsid w:val="008A5795"/>
    <w:rsid w:val="008A5912"/>
    <w:rsid w:val="008A5B53"/>
    <w:rsid w:val="008A5BA8"/>
    <w:rsid w:val="008A5BAA"/>
    <w:rsid w:val="008A5D19"/>
    <w:rsid w:val="008A5DB5"/>
    <w:rsid w:val="008A5E49"/>
    <w:rsid w:val="008A5EA0"/>
    <w:rsid w:val="008A613B"/>
    <w:rsid w:val="008A6271"/>
    <w:rsid w:val="008A6287"/>
    <w:rsid w:val="008A62C4"/>
    <w:rsid w:val="008A631A"/>
    <w:rsid w:val="008A6358"/>
    <w:rsid w:val="008A648E"/>
    <w:rsid w:val="008A6503"/>
    <w:rsid w:val="008A650D"/>
    <w:rsid w:val="008A6560"/>
    <w:rsid w:val="008A6991"/>
    <w:rsid w:val="008A69AE"/>
    <w:rsid w:val="008A6C1E"/>
    <w:rsid w:val="008A6DCC"/>
    <w:rsid w:val="008A6EE4"/>
    <w:rsid w:val="008A6F2C"/>
    <w:rsid w:val="008A6F44"/>
    <w:rsid w:val="008A7024"/>
    <w:rsid w:val="008A70BB"/>
    <w:rsid w:val="008A72B9"/>
    <w:rsid w:val="008A7383"/>
    <w:rsid w:val="008A73CA"/>
    <w:rsid w:val="008A7557"/>
    <w:rsid w:val="008A7638"/>
    <w:rsid w:val="008A7651"/>
    <w:rsid w:val="008A776B"/>
    <w:rsid w:val="008A78C4"/>
    <w:rsid w:val="008A7A73"/>
    <w:rsid w:val="008A7A79"/>
    <w:rsid w:val="008A7B86"/>
    <w:rsid w:val="008A7C8F"/>
    <w:rsid w:val="008A7CAC"/>
    <w:rsid w:val="008A7D4E"/>
    <w:rsid w:val="008A7D7D"/>
    <w:rsid w:val="008A7F20"/>
    <w:rsid w:val="008B000F"/>
    <w:rsid w:val="008B0476"/>
    <w:rsid w:val="008B04EE"/>
    <w:rsid w:val="008B0606"/>
    <w:rsid w:val="008B0623"/>
    <w:rsid w:val="008B0688"/>
    <w:rsid w:val="008B06EC"/>
    <w:rsid w:val="008B076D"/>
    <w:rsid w:val="008B0891"/>
    <w:rsid w:val="008B0A14"/>
    <w:rsid w:val="008B0A92"/>
    <w:rsid w:val="008B0AE5"/>
    <w:rsid w:val="008B0BF9"/>
    <w:rsid w:val="008B0C57"/>
    <w:rsid w:val="008B0D47"/>
    <w:rsid w:val="008B0DB9"/>
    <w:rsid w:val="008B0DC0"/>
    <w:rsid w:val="008B0DE9"/>
    <w:rsid w:val="008B0E51"/>
    <w:rsid w:val="008B0E77"/>
    <w:rsid w:val="008B0F2A"/>
    <w:rsid w:val="008B0F47"/>
    <w:rsid w:val="008B0F4E"/>
    <w:rsid w:val="008B0F52"/>
    <w:rsid w:val="008B1144"/>
    <w:rsid w:val="008B1184"/>
    <w:rsid w:val="008B1351"/>
    <w:rsid w:val="008B1422"/>
    <w:rsid w:val="008B149F"/>
    <w:rsid w:val="008B1546"/>
    <w:rsid w:val="008B16F2"/>
    <w:rsid w:val="008B1947"/>
    <w:rsid w:val="008B19F2"/>
    <w:rsid w:val="008B1AD1"/>
    <w:rsid w:val="008B1B29"/>
    <w:rsid w:val="008B1B91"/>
    <w:rsid w:val="008B1BB4"/>
    <w:rsid w:val="008B1CEB"/>
    <w:rsid w:val="008B1CED"/>
    <w:rsid w:val="008B1DB2"/>
    <w:rsid w:val="008B1E11"/>
    <w:rsid w:val="008B1E56"/>
    <w:rsid w:val="008B1EB1"/>
    <w:rsid w:val="008B1EF3"/>
    <w:rsid w:val="008B1F8F"/>
    <w:rsid w:val="008B1FDE"/>
    <w:rsid w:val="008B201C"/>
    <w:rsid w:val="008B21AF"/>
    <w:rsid w:val="008B22A1"/>
    <w:rsid w:val="008B22DB"/>
    <w:rsid w:val="008B2303"/>
    <w:rsid w:val="008B2358"/>
    <w:rsid w:val="008B2593"/>
    <w:rsid w:val="008B2594"/>
    <w:rsid w:val="008B25CB"/>
    <w:rsid w:val="008B274D"/>
    <w:rsid w:val="008B2865"/>
    <w:rsid w:val="008B2926"/>
    <w:rsid w:val="008B2A31"/>
    <w:rsid w:val="008B2A4C"/>
    <w:rsid w:val="008B2C50"/>
    <w:rsid w:val="008B2C79"/>
    <w:rsid w:val="008B2EE3"/>
    <w:rsid w:val="008B2F9A"/>
    <w:rsid w:val="008B31C3"/>
    <w:rsid w:val="008B3291"/>
    <w:rsid w:val="008B32CB"/>
    <w:rsid w:val="008B32FE"/>
    <w:rsid w:val="008B346D"/>
    <w:rsid w:val="008B347E"/>
    <w:rsid w:val="008B3720"/>
    <w:rsid w:val="008B3728"/>
    <w:rsid w:val="008B374C"/>
    <w:rsid w:val="008B37A0"/>
    <w:rsid w:val="008B37B5"/>
    <w:rsid w:val="008B37DA"/>
    <w:rsid w:val="008B3A0F"/>
    <w:rsid w:val="008B3A2E"/>
    <w:rsid w:val="008B3A8A"/>
    <w:rsid w:val="008B3AB0"/>
    <w:rsid w:val="008B3AE3"/>
    <w:rsid w:val="008B3B23"/>
    <w:rsid w:val="008B3B7E"/>
    <w:rsid w:val="008B3C76"/>
    <w:rsid w:val="008B3C98"/>
    <w:rsid w:val="008B3CE4"/>
    <w:rsid w:val="008B3CF6"/>
    <w:rsid w:val="008B3DF2"/>
    <w:rsid w:val="008B3E4A"/>
    <w:rsid w:val="008B3F58"/>
    <w:rsid w:val="008B4055"/>
    <w:rsid w:val="008B40AA"/>
    <w:rsid w:val="008B4276"/>
    <w:rsid w:val="008B42FF"/>
    <w:rsid w:val="008B437E"/>
    <w:rsid w:val="008B45BA"/>
    <w:rsid w:val="008B4608"/>
    <w:rsid w:val="008B4611"/>
    <w:rsid w:val="008B474A"/>
    <w:rsid w:val="008B4753"/>
    <w:rsid w:val="008B47B0"/>
    <w:rsid w:val="008B47C0"/>
    <w:rsid w:val="008B4845"/>
    <w:rsid w:val="008B49DD"/>
    <w:rsid w:val="008B49F8"/>
    <w:rsid w:val="008B4A33"/>
    <w:rsid w:val="008B4B04"/>
    <w:rsid w:val="008B4CB7"/>
    <w:rsid w:val="008B4CCB"/>
    <w:rsid w:val="008B4D3B"/>
    <w:rsid w:val="008B4DDF"/>
    <w:rsid w:val="008B4F02"/>
    <w:rsid w:val="008B4F2B"/>
    <w:rsid w:val="008B5061"/>
    <w:rsid w:val="008B50B1"/>
    <w:rsid w:val="008B51EE"/>
    <w:rsid w:val="008B52E2"/>
    <w:rsid w:val="008B5350"/>
    <w:rsid w:val="008B54E5"/>
    <w:rsid w:val="008B55C5"/>
    <w:rsid w:val="008B57F7"/>
    <w:rsid w:val="008B57FA"/>
    <w:rsid w:val="008B582F"/>
    <w:rsid w:val="008B58ED"/>
    <w:rsid w:val="008B5938"/>
    <w:rsid w:val="008B59F1"/>
    <w:rsid w:val="008B5D07"/>
    <w:rsid w:val="008B5D16"/>
    <w:rsid w:val="008B5DEF"/>
    <w:rsid w:val="008B5E0C"/>
    <w:rsid w:val="008B5E20"/>
    <w:rsid w:val="008B5EB0"/>
    <w:rsid w:val="008B5FD7"/>
    <w:rsid w:val="008B6024"/>
    <w:rsid w:val="008B606B"/>
    <w:rsid w:val="008B61E4"/>
    <w:rsid w:val="008B61E8"/>
    <w:rsid w:val="008B61F4"/>
    <w:rsid w:val="008B6418"/>
    <w:rsid w:val="008B651F"/>
    <w:rsid w:val="008B6622"/>
    <w:rsid w:val="008B67BF"/>
    <w:rsid w:val="008B6844"/>
    <w:rsid w:val="008B68AA"/>
    <w:rsid w:val="008B6ABD"/>
    <w:rsid w:val="008B6BC7"/>
    <w:rsid w:val="008B6DB7"/>
    <w:rsid w:val="008B6DEE"/>
    <w:rsid w:val="008B6ED4"/>
    <w:rsid w:val="008B703C"/>
    <w:rsid w:val="008B7140"/>
    <w:rsid w:val="008B7180"/>
    <w:rsid w:val="008B7187"/>
    <w:rsid w:val="008B71A9"/>
    <w:rsid w:val="008B7269"/>
    <w:rsid w:val="008B72A3"/>
    <w:rsid w:val="008B7396"/>
    <w:rsid w:val="008B73F0"/>
    <w:rsid w:val="008B7476"/>
    <w:rsid w:val="008B74D6"/>
    <w:rsid w:val="008B74D8"/>
    <w:rsid w:val="008B7502"/>
    <w:rsid w:val="008B754B"/>
    <w:rsid w:val="008B757D"/>
    <w:rsid w:val="008B75D2"/>
    <w:rsid w:val="008B7627"/>
    <w:rsid w:val="008B7688"/>
    <w:rsid w:val="008B76F0"/>
    <w:rsid w:val="008B7759"/>
    <w:rsid w:val="008B77D7"/>
    <w:rsid w:val="008B77E7"/>
    <w:rsid w:val="008B78EA"/>
    <w:rsid w:val="008B797D"/>
    <w:rsid w:val="008B7A58"/>
    <w:rsid w:val="008B7A7E"/>
    <w:rsid w:val="008B7C97"/>
    <w:rsid w:val="008B7C9E"/>
    <w:rsid w:val="008B7CAC"/>
    <w:rsid w:val="008B7CF5"/>
    <w:rsid w:val="008B7DA2"/>
    <w:rsid w:val="008B7F22"/>
    <w:rsid w:val="008B7F3A"/>
    <w:rsid w:val="008C0033"/>
    <w:rsid w:val="008C0057"/>
    <w:rsid w:val="008C0065"/>
    <w:rsid w:val="008C00AD"/>
    <w:rsid w:val="008C0147"/>
    <w:rsid w:val="008C0168"/>
    <w:rsid w:val="008C035C"/>
    <w:rsid w:val="008C03FB"/>
    <w:rsid w:val="008C068E"/>
    <w:rsid w:val="008C0723"/>
    <w:rsid w:val="008C076D"/>
    <w:rsid w:val="008C079B"/>
    <w:rsid w:val="008C079F"/>
    <w:rsid w:val="008C07AF"/>
    <w:rsid w:val="008C0A1C"/>
    <w:rsid w:val="008C0AE7"/>
    <w:rsid w:val="008C0B22"/>
    <w:rsid w:val="008C0B63"/>
    <w:rsid w:val="008C0D97"/>
    <w:rsid w:val="008C0E22"/>
    <w:rsid w:val="008C0F35"/>
    <w:rsid w:val="008C0FAE"/>
    <w:rsid w:val="008C0FBF"/>
    <w:rsid w:val="008C10CC"/>
    <w:rsid w:val="008C11C4"/>
    <w:rsid w:val="008C1244"/>
    <w:rsid w:val="008C12AC"/>
    <w:rsid w:val="008C1403"/>
    <w:rsid w:val="008C141E"/>
    <w:rsid w:val="008C1489"/>
    <w:rsid w:val="008C174A"/>
    <w:rsid w:val="008C1A0A"/>
    <w:rsid w:val="008C1A2A"/>
    <w:rsid w:val="008C1A63"/>
    <w:rsid w:val="008C1A7A"/>
    <w:rsid w:val="008C1BB2"/>
    <w:rsid w:val="008C1BCB"/>
    <w:rsid w:val="008C1C0A"/>
    <w:rsid w:val="008C1C81"/>
    <w:rsid w:val="008C1CAF"/>
    <w:rsid w:val="008C1D63"/>
    <w:rsid w:val="008C1D89"/>
    <w:rsid w:val="008C1D93"/>
    <w:rsid w:val="008C1E8E"/>
    <w:rsid w:val="008C1F52"/>
    <w:rsid w:val="008C1FDB"/>
    <w:rsid w:val="008C1FEE"/>
    <w:rsid w:val="008C204F"/>
    <w:rsid w:val="008C2078"/>
    <w:rsid w:val="008C20A3"/>
    <w:rsid w:val="008C20F4"/>
    <w:rsid w:val="008C2256"/>
    <w:rsid w:val="008C22CE"/>
    <w:rsid w:val="008C242C"/>
    <w:rsid w:val="008C2508"/>
    <w:rsid w:val="008C2682"/>
    <w:rsid w:val="008C268A"/>
    <w:rsid w:val="008C2711"/>
    <w:rsid w:val="008C27D0"/>
    <w:rsid w:val="008C27D2"/>
    <w:rsid w:val="008C28E0"/>
    <w:rsid w:val="008C2A6B"/>
    <w:rsid w:val="008C2C11"/>
    <w:rsid w:val="008C2D36"/>
    <w:rsid w:val="008C2E0A"/>
    <w:rsid w:val="008C2E53"/>
    <w:rsid w:val="008C2FFE"/>
    <w:rsid w:val="008C31C9"/>
    <w:rsid w:val="008C31F9"/>
    <w:rsid w:val="008C327E"/>
    <w:rsid w:val="008C33AB"/>
    <w:rsid w:val="008C3455"/>
    <w:rsid w:val="008C34DC"/>
    <w:rsid w:val="008C3523"/>
    <w:rsid w:val="008C35A4"/>
    <w:rsid w:val="008C361B"/>
    <w:rsid w:val="008C367B"/>
    <w:rsid w:val="008C36E3"/>
    <w:rsid w:val="008C379C"/>
    <w:rsid w:val="008C381B"/>
    <w:rsid w:val="008C383F"/>
    <w:rsid w:val="008C385B"/>
    <w:rsid w:val="008C3A75"/>
    <w:rsid w:val="008C3AC6"/>
    <w:rsid w:val="008C3CDE"/>
    <w:rsid w:val="008C3D16"/>
    <w:rsid w:val="008C3D7C"/>
    <w:rsid w:val="008C3D98"/>
    <w:rsid w:val="008C3E03"/>
    <w:rsid w:val="008C3F90"/>
    <w:rsid w:val="008C3FF4"/>
    <w:rsid w:val="008C40C7"/>
    <w:rsid w:val="008C4102"/>
    <w:rsid w:val="008C426E"/>
    <w:rsid w:val="008C42B0"/>
    <w:rsid w:val="008C42BE"/>
    <w:rsid w:val="008C437A"/>
    <w:rsid w:val="008C43C9"/>
    <w:rsid w:val="008C44C1"/>
    <w:rsid w:val="008C45C3"/>
    <w:rsid w:val="008C45EE"/>
    <w:rsid w:val="008C4627"/>
    <w:rsid w:val="008C4778"/>
    <w:rsid w:val="008C477A"/>
    <w:rsid w:val="008C479D"/>
    <w:rsid w:val="008C4996"/>
    <w:rsid w:val="008C4C44"/>
    <w:rsid w:val="008C4CE2"/>
    <w:rsid w:val="008C4E09"/>
    <w:rsid w:val="008C4EBC"/>
    <w:rsid w:val="008C4F40"/>
    <w:rsid w:val="008C5087"/>
    <w:rsid w:val="008C5468"/>
    <w:rsid w:val="008C54EC"/>
    <w:rsid w:val="008C5594"/>
    <w:rsid w:val="008C55CE"/>
    <w:rsid w:val="008C56FB"/>
    <w:rsid w:val="008C590C"/>
    <w:rsid w:val="008C5AC8"/>
    <w:rsid w:val="008C5B22"/>
    <w:rsid w:val="008C5BF8"/>
    <w:rsid w:val="008C5D68"/>
    <w:rsid w:val="008C5DF8"/>
    <w:rsid w:val="008C5E9D"/>
    <w:rsid w:val="008C5EE1"/>
    <w:rsid w:val="008C5EEB"/>
    <w:rsid w:val="008C601D"/>
    <w:rsid w:val="008C608C"/>
    <w:rsid w:val="008C6152"/>
    <w:rsid w:val="008C61EB"/>
    <w:rsid w:val="008C62C3"/>
    <w:rsid w:val="008C6328"/>
    <w:rsid w:val="008C63DA"/>
    <w:rsid w:val="008C6403"/>
    <w:rsid w:val="008C64B6"/>
    <w:rsid w:val="008C651A"/>
    <w:rsid w:val="008C6710"/>
    <w:rsid w:val="008C679B"/>
    <w:rsid w:val="008C6CD2"/>
    <w:rsid w:val="008C6D41"/>
    <w:rsid w:val="008C6E81"/>
    <w:rsid w:val="008C7064"/>
    <w:rsid w:val="008C7067"/>
    <w:rsid w:val="008C7098"/>
    <w:rsid w:val="008C712B"/>
    <w:rsid w:val="008C719D"/>
    <w:rsid w:val="008C7261"/>
    <w:rsid w:val="008C731F"/>
    <w:rsid w:val="008C7451"/>
    <w:rsid w:val="008C7497"/>
    <w:rsid w:val="008C755C"/>
    <w:rsid w:val="008C758A"/>
    <w:rsid w:val="008C7664"/>
    <w:rsid w:val="008C7682"/>
    <w:rsid w:val="008C7699"/>
    <w:rsid w:val="008C7704"/>
    <w:rsid w:val="008C780F"/>
    <w:rsid w:val="008C7992"/>
    <w:rsid w:val="008C7A5C"/>
    <w:rsid w:val="008C7A69"/>
    <w:rsid w:val="008C7B68"/>
    <w:rsid w:val="008C7CB5"/>
    <w:rsid w:val="008C7D01"/>
    <w:rsid w:val="008C7D2A"/>
    <w:rsid w:val="008C7E64"/>
    <w:rsid w:val="008C7F5A"/>
    <w:rsid w:val="008C7FF2"/>
    <w:rsid w:val="008D00F4"/>
    <w:rsid w:val="008D0119"/>
    <w:rsid w:val="008D01EB"/>
    <w:rsid w:val="008D038A"/>
    <w:rsid w:val="008D03F8"/>
    <w:rsid w:val="008D0621"/>
    <w:rsid w:val="008D0637"/>
    <w:rsid w:val="008D06A3"/>
    <w:rsid w:val="008D06A6"/>
    <w:rsid w:val="008D0716"/>
    <w:rsid w:val="008D0736"/>
    <w:rsid w:val="008D0807"/>
    <w:rsid w:val="008D09A0"/>
    <w:rsid w:val="008D0C36"/>
    <w:rsid w:val="008D0C9C"/>
    <w:rsid w:val="008D0CFA"/>
    <w:rsid w:val="008D0D16"/>
    <w:rsid w:val="008D0D24"/>
    <w:rsid w:val="008D0D9E"/>
    <w:rsid w:val="008D0DE6"/>
    <w:rsid w:val="008D0E21"/>
    <w:rsid w:val="008D0E6B"/>
    <w:rsid w:val="008D0F55"/>
    <w:rsid w:val="008D0F97"/>
    <w:rsid w:val="008D0F9B"/>
    <w:rsid w:val="008D0FBC"/>
    <w:rsid w:val="008D0FFD"/>
    <w:rsid w:val="008D1132"/>
    <w:rsid w:val="008D1191"/>
    <w:rsid w:val="008D12F3"/>
    <w:rsid w:val="008D130C"/>
    <w:rsid w:val="008D1346"/>
    <w:rsid w:val="008D13C8"/>
    <w:rsid w:val="008D1436"/>
    <w:rsid w:val="008D1480"/>
    <w:rsid w:val="008D16D3"/>
    <w:rsid w:val="008D1718"/>
    <w:rsid w:val="008D1760"/>
    <w:rsid w:val="008D1859"/>
    <w:rsid w:val="008D18A6"/>
    <w:rsid w:val="008D18BE"/>
    <w:rsid w:val="008D18CC"/>
    <w:rsid w:val="008D1902"/>
    <w:rsid w:val="008D1AC7"/>
    <w:rsid w:val="008D1C89"/>
    <w:rsid w:val="008D1DBE"/>
    <w:rsid w:val="008D1F32"/>
    <w:rsid w:val="008D1F9A"/>
    <w:rsid w:val="008D201C"/>
    <w:rsid w:val="008D20C2"/>
    <w:rsid w:val="008D227E"/>
    <w:rsid w:val="008D2290"/>
    <w:rsid w:val="008D2367"/>
    <w:rsid w:val="008D236B"/>
    <w:rsid w:val="008D239B"/>
    <w:rsid w:val="008D275B"/>
    <w:rsid w:val="008D2772"/>
    <w:rsid w:val="008D2775"/>
    <w:rsid w:val="008D2792"/>
    <w:rsid w:val="008D27B8"/>
    <w:rsid w:val="008D286F"/>
    <w:rsid w:val="008D28E5"/>
    <w:rsid w:val="008D2938"/>
    <w:rsid w:val="008D294F"/>
    <w:rsid w:val="008D2954"/>
    <w:rsid w:val="008D29EE"/>
    <w:rsid w:val="008D2A9A"/>
    <w:rsid w:val="008D2AC1"/>
    <w:rsid w:val="008D2BB3"/>
    <w:rsid w:val="008D2EB4"/>
    <w:rsid w:val="008D3062"/>
    <w:rsid w:val="008D306A"/>
    <w:rsid w:val="008D30A1"/>
    <w:rsid w:val="008D31BA"/>
    <w:rsid w:val="008D32B5"/>
    <w:rsid w:val="008D334A"/>
    <w:rsid w:val="008D336C"/>
    <w:rsid w:val="008D33BF"/>
    <w:rsid w:val="008D34CE"/>
    <w:rsid w:val="008D35F1"/>
    <w:rsid w:val="008D35FC"/>
    <w:rsid w:val="008D3672"/>
    <w:rsid w:val="008D36D8"/>
    <w:rsid w:val="008D3975"/>
    <w:rsid w:val="008D39B5"/>
    <w:rsid w:val="008D39BE"/>
    <w:rsid w:val="008D3A85"/>
    <w:rsid w:val="008D3A95"/>
    <w:rsid w:val="008D3B0C"/>
    <w:rsid w:val="008D3BD4"/>
    <w:rsid w:val="008D3BF9"/>
    <w:rsid w:val="008D3C59"/>
    <w:rsid w:val="008D3C9F"/>
    <w:rsid w:val="008D3CB6"/>
    <w:rsid w:val="008D3D08"/>
    <w:rsid w:val="008D3E97"/>
    <w:rsid w:val="008D40C1"/>
    <w:rsid w:val="008D410E"/>
    <w:rsid w:val="008D42F8"/>
    <w:rsid w:val="008D4429"/>
    <w:rsid w:val="008D44A8"/>
    <w:rsid w:val="008D44AF"/>
    <w:rsid w:val="008D4543"/>
    <w:rsid w:val="008D4645"/>
    <w:rsid w:val="008D484A"/>
    <w:rsid w:val="008D484E"/>
    <w:rsid w:val="008D4925"/>
    <w:rsid w:val="008D4A1B"/>
    <w:rsid w:val="008D4ABA"/>
    <w:rsid w:val="008D4B2E"/>
    <w:rsid w:val="008D4B93"/>
    <w:rsid w:val="008D4BA2"/>
    <w:rsid w:val="008D4BA4"/>
    <w:rsid w:val="008D4BBC"/>
    <w:rsid w:val="008D4DBC"/>
    <w:rsid w:val="008D4E46"/>
    <w:rsid w:val="008D5034"/>
    <w:rsid w:val="008D505B"/>
    <w:rsid w:val="008D50F1"/>
    <w:rsid w:val="008D5224"/>
    <w:rsid w:val="008D5320"/>
    <w:rsid w:val="008D5351"/>
    <w:rsid w:val="008D5426"/>
    <w:rsid w:val="008D5447"/>
    <w:rsid w:val="008D54C1"/>
    <w:rsid w:val="008D552C"/>
    <w:rsid w:val="008D5597"/>
    <w:rsid w:val="008D560F"/>
    <w:rsid w:val="008D56F1"/>
    <w:rsid w:val="008D573E"/>
    <w:rsid w:val="008D5775"/>
    <w:rsid w:val="008D582A"/>
    <w:rsid w:val="008D58B6"/>
    <w:rsid w:val="008D5923"/>
    <w:rsid w:val="008D59DA"/>
    <w:rsid w:val="008D5A5D"/>
    <w:rsid w:val="008D5D2C"/>
    <w:rsid w:val="008D5DB1"/>
    <w:rsid w:val="008D5DC0"/>
    <w:rsid w:val="008D5EC2"/>
    <w:rsid w:val="008D60E6"/>
    <w:rsid w:val="008D6148"/>
    <w:rsid w:val="008D6169"/>
    <w:rsid w:val="008D6174"/>
    <w:rsid w:val="008D62EE"/>
    <w:rsid w:val="008D6344"/>
    <w:rsid w:val="008D63EF"/>
    <w:rsid w:val="008D6551"/>
    <w:rsid w:val="008D65BB"/>
    <w:rsid w:val="008D66B9"/>
    <w:rsid w:val="008D6809"/>
    <w:rsid w:val="008D69BF"/>
    <w:rsid w:val="008D6A1F"/>
    <w:rsid w:val="008D6A5B"/>
    <w:rsid w:val="008D6B00"/>
    <w:rsid w:val="008D6BD3"/>
    <w:rsid w:val="008D6BF2"/>
    <w:rsid w:val="008D703B"/>
    <w:rsid w:val="008D7077"/>
    <w:rsid w:val="008D714F"/>
    <w:rsid w:val="008D71ED"/>
    <w:rsid w:val="008D728B"/>
    <w:rsid w:val="008D7575"/>
    <w:rsid w:val="008D7586"/>
    <w:rsid w:val="008D77F4"/>
    <w:rsid w:val="008D7806"/>
    <w:rsid w:val="008D7824"/>
    <w:rsid w:val="008D784F"/>
    <w:rsid w:val="008D78BE"/>
    <w:rsid w:val="008D795D"/>
    <w:rsid w:val="008D79E1"/>
    <w:rsid w:val="008D7A00"/>
    <w:rsid w:val="008D7ACE"/>
    <w:rsid w:val="008D7B8C"/>
    <w:rsid w:val="008D7B9B"/>
    <w:rsid w:val="008D7BDC"/>
    <w:rsid w:val="008D7CD0"/>
    <w:rsid w:val="008D7DB9"/>
    <w:rsid w:val="008D7DD5"/>
    <w:rsid w:val="008D7E9A"/>
    <w:rsid w:val="008D7EDA"/>
    <w:rsid w:val="008D7F16"/>
    <w:rsid w:val="008E00A4"/>
    <w:rsid w:val="008E0110"/>
    <w:rsid w:val="008E021D"/>
    <w:rsid w:val="008E025D"/>
    <w:rsid w:val="008E0354"/>
    <w:rsid w:val="008E0390"/>
    <w:rsid w:val="008E03D4"/>
    <w:rsid w:val="008E0459"/>
    <w:rsid w:val="008E0499"/>
    <w:rsid w:val="008E04B2"/>
    <w:rsid w:val="008E0526"/>
    <w:rsid w:val="008E0528"/>
    <w:rsid w:val="008E056E"/>
    <w:rsid w:val="008E05B9"/>
    <w:rsid w:val="008E0686"/>
    <w:rsid w:val="008E08EE"/>
    <w:rsid w:val="008E0A57"/>
    <w:rsid w:val="008E0AA5"/>
    <w:rsid w:val="008E0D9C"/>
    <w:rsid w:val="008E0DD8"/>
    <w:rsid w:val="008E10C2"/>
    <w:rsid w:val="008E1200"/>
    <w:rsid w:val="008E12A6"/>
    <w:rsid w:val="008E13CF"/>
    <w:rsid w:val="008E14DC"/>
    <w:rsid w:val="008E15CC"/>
    <w:rsid w:val="008E1682"/>
    <w:rsid w:val="008E16B8"/>
    <w:rsid w:val="008E18EE"/>
    <w:rsid w:val="008E1931"/>
    <w:rsid w:val="008E193B"/>
    <w:rsid w:val="008E1A7C"/>
    <w:rsid w:val="008E1AAA"/>
    <w:rsid w:val="008E1AD7"/>
    <w:rsid w:val="008E1ADE"/>
    <w:rsid w:val="008E1B8A"/>
    <w:rsid w:val="008E1B8C"/>
    <w:rsid w:val="008E1CB5"/>
    <w:rsid w:val="008E1CDA"/>
    <w:rsid w:val="008E1CFE"/>
    <w:rsid w:val="008E1DBD"/>
    <w:rsid w:val="008E1DC9"/>
    <w:rsid w:val="008E1F19"/>
    <w:rsid w:val="008E1F35"/>
    <w:rsid w:val="008E1FBF"/>
    <w:rsid w:val="008E20E6"/>
    <w:rsid w:val="008E20F9"/>
    <w:rsid w:val="008E22F7"/>
    <w:rsid w:val="008E23FE"/>
    <w:rsid w:val="008E24F6"/>
    <w:rsid w:val="008E2516"/>
    <w:rsid w:val="008E253A"/>
    <w:rsid w:val="008E2622"/>
    <w:rsid w:val="008E2644"/>
    <w:rsid w:val="008E287A"/>
    <w:rsid w:val="008E2964"/>
    <w:rsid w:val="008E2A85"/>
    <w:rsid w:val="008E2A92"/>
    <w:rsid w:val="008E2B31"/>
    <w:rsid w:val="008E2BCC"/>
    <w:rsid w:val="008E2C07"/>
    <w:rsid w:val="008E2D30"/>
    <w:rsid w:val="008E2D38"/>
    <w:rsid w:val="008E2F37"/>
    <w:rsid w:val="008E340E"/>
    <w:rsid w:val="008E3451"/>
    <w:rsid w:val="008E34A5"/>
    <w:rsid w:val="008E3543"/>
    <w:rsid w:val="008E3611"/>
    <w:rsid w:val="008E36C9"/>
    <w:rsid w:val="008E3729"/>
    <w:rsid w:val="008E3817"/>
    <w:rsid w:val="008E39C1"/>
    <w:rsid w:val="008E39C7"/>
    <w:rsid w:val="008E3A31"/>
    <w:rsid w:val="008E3B26"/>
    <w:rsid w:val="008E3C52"/>
    <w:rsid w:val="008E3D0B"/>
    <w:rsid w:val="008E3D6D"/>
    <w:rsid w:val="008E3D9B"/>
    <w:rsid w:val="008E3E4B"/>
    <w:rsid w:val="008E3E66"/>
    <w:rsid w:val="008E418C"/>
    <w:rsid w:val="008E418F"/>
    <w:rsid w:val="008E41B7"/>
    <w:rsid w:val="008E4200"/>
    <w:rsid w:val="008E42B4"/>
    <w:rsid w:val="008E4429"/>
    <w:rsid w:val="008E4451"/>
    <w:rsid w:val="008E44A5"/>
    <w:rsid w:val="008E45F4"/>
    <w:rsid w:val="008E4615"/>
    <w:rsid w:val="008E47AE"/>
    <w:rsid w:val="008E47B8"/>
    <w:rsid w:val="008E4921"/>
    <w:rsid w:val="008E499D"/>
    <w:rsid w:val="008E49DD"/>
    <w:rsid w:val="008E4A47"/>
    <w:rsid w:val="008E4A9C"/>
    <w:rsid w:val="008E4B66"/>
    <w:rsid w:val="008E4BF7"/>
    <w:rsid w:val="008E4C7E"/>
    <w:rsid w:val="008E4F09"/>
    <w:rsid w:val="008E4FB4"/>
    <w:rsid w:val="008E5052"/>
    <w:rsid w:val="008E5055"/>
    <w:rsid w:val="008E511F"/>
    <w:rsid w:val="008E515F"/>
    <w:rsid w:val="008E5196"/>
    <w:rsid w:val="008E51F3"/>
    <w:rsid w:val="008E5461"/>
    <w:rsid w:val="008E54F2"/>
    <w:rsid w:val="008E552D"/>
    <w:rsid w:val="008E554A"/>
    <w:rsid w:val="008E555B"/>
    <w:rsid w:val="008E55BC"/>
    <w:rsid w:val="008E55D4"/>
    <w:rsid w:val="008E578A"/>
    <w:rsid w:val="008E57ED"/>
    <w:rsid w:val="008E5817"/>
    <w:rsid w:val="008E58F1"/>
    <w:rsid w:val="008E5935"/>
    <w:rsid w:val="008E59FB"/>
    <w:rsid w:val="008E5B28"/>
    <w:rsid w:val="008E5C5A"/>
    <w:rsid w:val="008E5CE5"/>
    <w:rsid w:val="008E5E49"/>
    <w:rsid w:val="008E5E65"/>
    <w:rsid w:val="008E60A0"/>
    <w:rsid w:val="008E610B"/>
    <w:rsid w:val="008E62B2"/>
    <w:rsid w:val="008E6360"/>
    <w:rsid w:val="008E6404"/>
    <w:rsid w:val="008E6427"/>
    <w:rsid w:val="008E642F"/>
    <w:rsid w:val="008E6492"/>
    <w:rsid w:val="008E64B2"/>
    <w:rsid w:val="008E6502"/>
    <w:rsid w:val="008E6566"/>
    <w:rsid w:val="008E65D5"/>
    <w:rsid w:val="008E6670"/>
    <w:rsid w:val="008E67F5"/>
    <w:rsid w:val="008E6840"/>
    <w:rsid w:val="008E6847"/>
    <w:rsid w:val="008E68A0"/>
    <w:rsid w:val="008E693E"/>
    <w:rsid w:val="008E6A2E"/>
    <w:rsid w:val="008E6A40"/>
    <w:rsid w:val="008E6AEE"/>
    <w:rsid w:val="008E6BE6"/>
    <w:rsid w:val="008E6C14"/>
    <w:rsid w:val="008E6C55"/>
    <w:rsid w:val="008E6C7D"/>
    <w:rsid w:val="008E6C80"/>
    <w:rsid w:val="008E6CDA"/>
    <w:rsid w:val="008E6CDE"/>
    <w:rsid w:val="008E6D6F"/>
    <w:rsid w:val="008E6F11"/>
    <w:rsid w:val="008E707B"/>
    <w:rsid w:val="008E70C8"/>
    <w:rsid w:val="008E71AB"/>
    <w:rsid w:val="008E72FA"/>
    <w:rsid w:val="008E73AD"/>
    <w:rsid w:val="008E747D"/>
    <w:rsid w:val="008E74C6"/>
    <w:rsid w:val="008E7573"/>
    <w:rsid w:val="008E7639"/>
    <w:rsid w:val="008E7656"/>
    <w:rsid w:val="008E76E5"/>
    <w:rsid w:val="008E772D"/>
    <w:rsid w:val="008E7798"/>
    <w:rsid w:val="008E77BD"/>
    <w:rsid w:val="008E7822"/>
    <w:rsid w:val="008E784A"/>
    <w:rsid w:val="008E7888"/>
    <w:rsid w:val="008E7ADE"/>
    <w:rsid w:val="008E7B1D"/>
    <w:rsid w:val="008E7C4B"/>
    <w:rsid w:val="008E7C53"/>
    <w:rsid w:val="008E7CBD"/>
    <w:rsid w:val="008E7CCD"/>
    <w:rsid w:val="008E7D9F"/>
    <w:rsid w:val="008E7E0E"/>
    <w:rsid w:val="008E7E5A"/>
    <w:rsid w:val="008E7E78"/>
    <w:rsid w:val="008E7EB9"/>
    <w:rsid w:val="008E7F7B"/>
    <w:rsid w:val="008E7F9A"/>
    <w:rsid w:val="008E7FD2"/>
    <w:rsid w:val="008E7FF2"/>
    <w:rsid w:val="008F022B"/>
    <w:rsid w:val="008F0273"/>
    <w:rsid w:val="008F02C3"/>
    <w:rsid w:val="008F02E2"/>
    <w:rsid w:val="008F0347"/>
    <w:rsid w:val="008F0350"/>
    <w:rsid w:val="008F0389"/>
    <w:rsid w:val="008F04B0"/>
    <w:rsid w:val="008F04E4"/>
    <w:rsid w:val="008F0546"/>
    <w:rsid w:val="008F061A"/>
    <w:rsid w:val="008F0805"/>
    <w:rsid w:val="008F09E3"/>
    <w:rsid w:val="008F0A51"/>
    <w:rsid w:val="008F0A62"/>
    <w:rsid w:val="008F0A9B"/>
    <w:rsid w:val="008F0ADF"/>
    <w:rsid w:val="008F0BD2"/>
    <w:rsid w:val="008F0BE1"/>
    <w:rsid w:val="008F0C57"/>
    <w:rsid w:val="008F0CC4"/>
    <w:rsid w:val="008F0F84"/>
    <w:rsid w:val="008F109C"/>
    <w:rsid w:val="008F13FE"/>
    <w:rsid w:val="008F166A"/>
    <w:rsid w:val="008F173C"/>
    <w:rsid w:val="008F17CF"/>
    <w:rsid w:val="008F1818"/>
    <w:rsid w:val="008F18BA"/>
    <w:rsid w:val="008F1A65"/>
    <w:rsid w:val="008F1B0C"/>
    <w:rsid w:val="008F1CCD"/>
    <w:rsid w:val="008F1D14"/>
    <w:rsid w:val="008F1DA3"/>
    <w:rsid w:val="008F1DC9"/>
    <w:rsid w:val="008F1E63"/>
    <w:rsid w:val="008F1EEB"/>
    <w:rsid w:val="008F2035"/>
    <w:rsid w:val="008F2187"/>
    <w:rsid w:val="008F22A8"/>
    <w:rsid w:val="008F22C0"/>
    <w:rsid w:val="008F22F2"/>
    <w:rsid w:val="008F2337"/>
    <w:rsid w:val="008F23DD"/>
    <w:rsid w:val="008F2482"/>
    <w:rsid w:val="008F24ED"/>
    <w:rsid w:val="008F25F5"/>
    <w:rsid w:val="008F263D"/>
    <w:rsid w:val="008F2658"/>
    <w:rsid w:val="008F266D"/>
    <w:rsid w:val="008F26C3"/>
    <w:rsid w:val="008F26CB"/>
    <w:rsid w:val="008F274D"/>
    <w:rsid w:val="008F28AF"/>
    <w:rsid w:val="008F2A0F"/>
    <w:rsid w:val="008F2B21"/>
    <w:rsid w:val="008F2B84"/>
    <w:rsid w:val="008F2BAE"/>
    <w:rsid w:val="008F2BC7"/>
    <w:rsid w:val="008F2CC6"/>
    <w:rsid w:val="008F2D9F"/>
    <w:rsid w:val="008F2E4A"/>
    <w:rsid w:val="008F2FFD"/>
    <w:rsid w:val="008F30AF"/>
    <w:rsid w:val="008F30D1"/>
    <w:rsid w:val="008F30E5"/>
    <w:rsid w:val="008F30FC"/>
    <w:rsid w:val="008F30FF"/>
    <w:rsid w:val="008F31E9"/>
    <w:rsid w:val="008F339A"/>
    <w:rsid w:val="008F3457"/>
    <w:rsid w:val="008F3485"/>
    <w:rsid w:val="008F35A8"/>
    <w:rsid w:val="008F373E"/>
    <w:rsid w:val="008F375C"/>
    <w:rsid w:val="008F3800"/>
    <w:rsid w:val="008F38F9"/>
    <w:rsid w:val="008F398B"/>
    <w:rsid w:val="008F3A69"/>
    <w:rsid w:val="008F3A6D"/>
    <w:rsid w:val="008F3ACF"/>
    <w:rsid w:val="008F3AF3"/>
    <w:rsid w:val="008F3B45"/>
    <w:rsid w:val="008F3D17"/>
    <w:rsid w:val="008F3D68"/>
    <w:rsid w:val="008F3FD6"/>
    <w:rsid w:val="008F3FE9"/>
    <w:rsid w:val="008F400A"/>
    <w:rsid w:val="008F42BD"/>
    <w:rsid w:val="008F43CB"/>
    <w:rsid w:val="008F4454"/>
    <w:rsid w:val="008F44F2"/>
    <w:rsid w:val="008F4569"/>
    <w:rsid w:val="008F460A"/>
    <w:rsid w:val="008F46BC"/>
    <w:rsid w:val="008F4719"/>
    <w:rsid w:val="008F4AA0"/>
    <w:rsid w:val="008F4AD5"/>
    <w:rsid w:val="008F4AE3"/>
    <w:rsid w:val="008F4AF8"/>
    <w:rsid w:val="008F4C22"/>
    <w:rsid w:val="008F4C8E"/>
    <w:rsid w:val="008F503E"/>
    <w:rsid w:val="008F5142"/>
    <w:rsid w:val="008F536B"/>
    <w:rsid w:val="008F5383"/>
    <w:rsid w:val="008F53C5"/>
    <w:rsid w:val="008F5473"/>
    <w:rsid w:val="008F5518"/>
    <w:rsid w:val="008F5576"/>
    <w:rsid w:val="008F56D8"/>
    <w:rsid w:val="008F57B4"/>
    <w:rsid w:val="008F57D2"/>
    <w:rsid w:val="008F5997"/>
    <w:rsid w:val="008F5B51"/>
    <w:rsid w:val="008F5BC3"/>
    <w:rsid w:val="008F5C3C"/>
    <w:rsid w:val="008F5C7F"/>
    <w:rsid w:val="008F5C9F"/>
    <w:rsid w:val="008F5D98"/>
    <w:rsid w:val="008F5E68"/>
    <w:rsid w:val="008F6104"/>
    <w:rsid w:val="008F6240"/>
    <w:rsid w:val="008F6355"/>
    <w:rsid w:val="008F648D"/>
    <w:rsid w:val="008F660C"/>
    <w:rsid w:val="008F6706"/>
    <w:rsid w:val="008F6A47"/>
    <w:rsid w:val="008F6ADA"/>
    <w:rsid w:val="008F6C33"/>
    <w:rsid w:val="008F6C3A"/>
    <w:rsid w:val="008F6C87"/>
    <w:rsid w:val="008F6D04"/>
    <w:rsid w:val="008F6D2A"/>
    <w:rsid w:val="008F6D4C"/>
    <w:rsid w:val="008F6D64"/>
    <w:rsid w:val="008F6EEC"/>
    <w:rsid w:val="008F6F03"/>
    <w:rsid w:val="008F70BF"/>
    <w:rsid w:val="008F70E5"/>
    <w:rsid w:val="008F70FA"/>
    <w:rsid w:val="008F72B3"/>
    <w:rsid w:val="008F7365"/>
    <w:rsid w:val="008F73C0"/>
    <w:rsid w:val="008F73E4"/>
    <w:rsid w:val="008F7449"/>
    <w:rsid w:val="008F74D7"/>
    <w:rsid w:val="008F759B"/>
    <w:rsid w:val="008F763F"/>
    <w:rsid w:val="008F7674"/>
    <w:rsid w:val="008F774E"/>
    <w:rsid w:val="008F77DE"/>
    <w:rsid w:val="008F7872"/>
    <w:rsid w:val="008F7886"/>
    <w:rsid w:val="008F78E2"/>
    <w:rsid w:val="008F7901"/>
    <w:rsid w:val="008F7A79"/>
    <w:rsid w:val="008F7AFD"/>
    <w:rsid w:val="008F7B8B"/>
    <w:rsid w:val="008F7CED"/>
    <w:rsid w:val="008F7D42"/>
    <w:rsid w:val="008F7E20"/>
    <w:rsid w:val="008F7E64"/>
    <w:rsid w:val="008F7E91"/>
    <w:rsid w:val="00900001"/>
    <w:rsid w:val="0090004C"/>
    <w:rsid w:val="009001B8"/>
    <w:rsid w:val="00900258"/>
    <w:rsid w:val="009002F4"/>
    <w:rsid w:val="0090042C"/>
    <w:rsid w:val="009004D2"/>
    <w:rsid w:val="009005BB"/>
    <w:rsid w:val="009005CC"/>
    <w:rsid w:val="009005F3"/>
    <w:rsid w:val="00900646"/>
    <w:rsid w:val="00900806"/>
    <w:rsid w:val="0090090C"/>
    <w:rsid w:val="00900973"/>
    <w:rsid w:val="0090097C"/>
    <w:rsid w:val="009009B6"/>
    <w:rsid w:val="00900AC4"/>
    <w:rsid w:val="00900AFF"/>
    <w:rsid w:val="00900D3B"/>
    <w:rsid w:val="00900E31"/>
    <w:rsid w:val="00900EE0"/>
    <w:rsid w:val="00900F4A"/>
    <w:rsid w:val="00900F77"/>
    <w:rsid w:val="00900FA2"/>
    <w:rsid w:val="00901075"/>
    <w:rsid w:val="009010C3"/>
    <w:rsid w:val="0090115E"/>
    <w:rsid w:val="009011C6"/>
    <w:rsid w:val="009011FD"/>
    <w:rsid w:val="0090130C"/>
    <w:rsid w:val="0090133B"/>
    <w:rsid w:val="0090172F"/>
    <w:rsid w:val="009017B4"/>
    <w:rsid w:val="00901937"/>
    <w:rsid w:val="00901948"/>
    <w:rsid w:val="0090198F"/>
    <w:rsid w:val="00901A89"/>
    <w:rsid w:val="00901ADB"/>
    <w:rsid w:val="00901B29"/>
    <w:rsid w:val="00901B68"/>
    <w:rsid w:val="00901CCB"/>
    <w:rsid w:val="00901CD9"/>
    <w:rsid w:val="00901E4C"/>
    <w:rsid w:val="00901F2F"/>
    <w:rsid w:val="00901F33"/>
    <w:rsid w:val="00902207"/>
    <w:rsid w:val="00902233"/>
    <w:rsid w:val="009022BD"/>
    <w:rsid w:val="009022EE"/>
    <w:rsid w:val="009023C5"/>
    <w:rsid w:val="009024A5"/>
    <w:rsid w:val="00902505"/>
    <w:rsid w:val="0090261A"/>
    <w:rsid w:val="00902693"/>
    <w:rsid w:val="009028F2"/>
    <w:rsid w:val="00902931"/>
    <w:rsid w:val="00902A9D"/>
    <w:rsid w:val="00902AC5"/>
    <w:rsid w:val="00902AC6"/>
    <w:rsid w:val="00902AE4"/>
    <w:rsid w:val="00902B8D"/>
    <w:rsid w:val="00902BC8"/>
    <w:rsid w:val="00902CB2"/>
    <w:rsid w:val="00902DBE"/>
    <w:rsid w:val="00902E37"/>
    <w:rsid w:val="00903042"/>
    <w:rsid w:val="009030F2"/>
    <w:rsid w:val="00903199"/>
    <w:rsid w:val="0090335D"/>
    <w:rsid w:val="009033BA"/>
    <w:rsid w:val="00903408"/>
    <w:rsid w:val="00903491"/>
    <w:rsid w:val="00903705"/>
    <w:rsid w:val="00903731"/>
    <w:rsid w:val="0090374A"/>
    <w:rsid w:val="0090383B"/>
    <w:rsid w:val="00903893"/>
    <w:rsid w:val="00903A84"/>
    <w:rsid w:val="00903BA3"/>
    <w:rsid w:val="00903BD0"/>
    <w:rsid w:val="00903D14"/>
    <w:rsid w:val="00903DAE"/>
    <w:rsid w:val="00903F32"/>
    <w:rsid w:val="00904181"/>
    <w:rsid w:val="009043CC"/>
    <w:rsid w:val="00904504"/>
    <w:rsid w:val="00904515"/>
    <w:rsid w:val="0090454A"/>
    <w:rsid w:val="00904587"/>
    <w:rsid w:val="009045A0"/>
    <w:rsid w:val="00904662"/>
    <w:rsid w:val="00904712"/>
    <w:rsid w:val="0090472F"/>
    <w:rsid w:val="00904993"/>
    <w:rsid w:val="00904A02"/>
    <w:rsid w:val="00904AFF"/>
    <w:rsid w:val="00904B84"/>
    <w:rsid w:val="00904B9B"/>
    <w:rsid w:val="00904D98"/>
    <w:rsid w:val="00904EB2"/>
    <w:rsid w:val="00904EBF"/>
    <w:rsid w:val="00904ECF"/>
    <w:rsid w:val="0090503B"/>
    <w:rsid w:val="00905072"/>
    <w:rsid w:val="009050AA"/>
    <w:rsid w:val="00905121"/>
    <w:rsid w:val="00905281"/>
    <w:rsid w:val="0090529F"/>
    <w:rsid w:val="009052E2"/>
    <w:rsid w:val="00905344"/>
    <w:rsid w:val="009053E4"/>
    <w:rsid w:val="0090543A"/>
    <w:rsid w:val="00905447"/>
    <w:rsid w:val="00905451"/>
    <w:rsid w:val="009055B5"/>
    <w:rsid w:val="009055B7"/>
    <w:rsid w:val="00905696"/>
    <w:rsid w:val="0090585C"/>
    <w:rsid w:val="009058C6"/>
    <w:rsid w:val="00905AE2"/>
    <w:rsid w:val="00905B21"/>
    <w:rsid w:val="00905C18"/>
    <w:rsid w:val="00905E32"/>
    <w:rsid w:val="00905E42"/>
    <w:rsid w:val="00905F7D"/>
    <w:rsid w:val="00905F82"/>
    <w:rsid w:val="00906076"/>
    <w:rsid w:val="00906097"/>
    <w:rsid w:val="00906282"/>
    <w:rsid w:val="00906350"/>
    <w:rsid w:val="00906411"/>
    <w:rsid w:val="0090643C"/>
    <w:rsid w:val="0090649D"/>
    <w:rsid w:val="009064D4"/>
    <w:rsid w:val="00906984"/>
    <w:rsid w:val="009069C7"/>
    <w:rsid w:val="00906B51"/>
    <w:rsid w:val="00906B6F"/>
    <w:rsid w:val="00906BE7"/>
    <w:rsid w:val="00906C2B"/>
    <w:rsid w:val="00906C86"/>
    <w:rsid w:val="00906E8D"/>
    <w:rsid w:val="00906EC9"/>
    <w:rsid w:val="00906F8C"/>
    <w:rsid w:val="00906FB9"/>
    <w:rsid w:val="00906FCC"/>
    <w:rsid w:val="00907048"/>
    <w:rsid w:val="009070F5"/>
    <w:rsid w:val="009070FB"/>
    <w:rsid w:val="00907118"/>
    <w:rsid w:val="0090718A"/>
    <w:rsid w:val="0090732B"/>
    <w:rsid w:val="00907467"/>
    <w:rsid w:val="009074F9"/>
    <w:rsid w:val="00907501"/>
    <w:rsid w:val="009079C7"/>
    <w:rsid w:val="009079EA"/>
    <w:rsid w:val="00907A8D"/>
    <w:rsid w:val="00907B55"/>
    <w:rsid w:val="00907BF8"/>
    <w:rsid w:val="00907C54"/>
    <w:rsid w:val="00907D3C"/>
    <w:rsid w:val="00907DAB"/>
    <w:rsid w:val="00907EBC"/>
    <w:rsid w:val="00907EC8"/>
    <w:rsid w:val="00907ED0"/>
    <w:rsid w:val="009100BC"/>
    <w:rsid w:val="00910547"/>
    <w:rsid w:val="00910666"/>
    <w:rsid w:val="00910694"/>
    <w:rsid w:val="009106F4"/>
    <w:rsid w:val="0091095B"/>
    <w:rsid w:val="00910A9C"/>
    <w:rsid w:val="00910C23"/>
    <w:rsid w:val="00910F1F"/>
    <w:rsid w:val="00910F7E"/>
    <w:rsid w:val="009111AF"/>
    <w:rsid w:val="00911308"/>
    <w:rsid w:val="00911312"/>
    <w:rsid w:val="009113B6"/>
    <w:rsid w:val="00911412"/>
    <w:rsid w:val="00911414"/>
    <w:rsid w:val="0091152D"/>
    <w:rsid w:val="009115BA"/>
    <w:rsid w:val="009115C9"/>
    <w:rsid w:val="00911604"/>
    <w:rsid w:val="0091160A"/>
    <w:rsid w:val="00911666"/>
    <w:rsid w:val="00911874"/>
    <w:rsid w:val="0091187E"/>
    <w:rsid w:val="00911889"/>
    <w:rsid w:val="00911D2D"/>
    <w:rsid w:val="00911E93"/>
    <w:rsid w:val="00911EA4"/>
    <w:rsid w:val="00911EBD"/>
    <w:rsid w:val="00911EFE"/>
    <w:rsid w:val="00911F13"/>
    <w:rsid w:val="00911FF7"/>
    <w:rsid w:val="009120D1"/>
    <w:rsid w:val="00912320"/>
    <w:rsid w:val="0091239C"/>
    <w:rsid w:val="009123C0"/>
    <w:rsid w:val="00912457"/>
    <w:rsid w:val="00912461"/>
    <w:rsid w:val="009124DF"/>
    <w:rsid w:val="0091252A"/>
    <w:rsid w:val="00912713"/>
    <w:rsid w:val="0091280B"/>
    <w:rsid w:val="009129D7"/>
    <w:rsid w:val="00912B8B"/>
    <w:rsid w:val="00912BBF"/>
    <w:rsid w:val="00912BF2"/>
    <w:rsid w:val="00912BFF"/>
    <w:rsid w:val="00912C6C"/>
    <w:rsid w:val="00912DC3"/>
    <w:rsid w:val="00912E2D"/>
    <w:rsid w:val="00912F4E"/>
    <w:rsid w:val="009131B8"/>
    <w:rsid w:val="0091322E"/>
    <w:rsid w:val="009132A0"/>
    <w:rsid w:val="009132E0"/>
    <w:rsid w:val="00913371"/>
    <w:rsid w:val="00913432"/>
    <w:rsid w:val="0091348A"/>
    <w:rsid w:val="00913523"/>
    <w:rsid w:val="00913573"/>
    <w:rsid w:val="00913723"/>
    <w:rsid w:val="0091378A"/>
    <w:rsid w:val="0091381E"/>
    <w:rsid w:val="009139DD"/>
    <w:rsid w:val="00913AA0"/>
    <w:rsid w:val="00913B64"/>
    <w:rsid w:val="00913BFA"/>
    <w:rsid w:val="00913C88"/>
    <w:rsid w:val="00913E2F"/>
    <w:rsid w:val="00913E32"/>
    <w:rsid w:val="00913EC9"/>
    <w:rsid w:val="00913F65"/>
    <w:rsid w:val="00913F90"/>
    <w:rsid w:val="0091401D"/>
    <w:rsid w:val="0091402C"/>
    <w:rsid w:val="00914053"/>
    <w:rsid w:val="009140E2"/>
    <w:rsid w:val="00914254"/>
    <w:rsid w:val="00914267"/>
    <w:rsid w:val="0091426C"/>
    <w:rsid w:val="0091435F"/>
    <w:rsid w:val="0091436F"/>
    <w:rsid w:val="00914389"/>
    <w:rsid w:val="00914407"/>
    <w:rsid w:val="009144B2"/>
    <w:rsid w:val="00914636"/>
    <w:rsid w:val="009147E6"/>
    <w:rsid w:val="009147EE"/>
    <w:rsid w:val="009148BB"/>
    <w:rsid w:val="0091493F"/>
    <w:rsid w:val="00914A62"/>
    <w:rsid w:val="00914A63"/>
    <w:rsid w:val="00914A86"/>
    <w:rsid w:val="00914B47"/>
    <w:rsid w:val="00914C55"/>
    <w:rsid w:val="00914DF4"/>
    <w:rsid w:val="00914E78"/>
    <w:rsid w:val="00914FCD"/>
    <w:rsid w:val="00915073"/>
    <w:rsid w:val="009152B1"/>
    <w:rsid w:val="009154C7"/>
    <w:rsid w:val="0091550F"/>
    <w:rsid w:val="009155C9"/>
    <w:rsid w:val="009155F2"/>
    <w:rsid w:val="0091565F"/>
    <w:rsid w:val="009156EA"/>
    <w:rsid w:val="0091571B"/>
    <w:rsid w:val="00915786"/>
    <w:rsid w:val="0091583B"/>
    <w:rsid w:val="0091586A"/>
    <w:rsid w:val="009158B5"/>
    <w:rsid w:val="009158E5"/>
    <w:rsid w:val="009159D0"/>
    <w:rsid w:val="00915A6D"/>
    <w:rsid w:val="00915C14"/>
    <w:rsid w:val="00915C73"/>
    <w:rsid w:val="00915D5E"/>
    <w:rsid w:val="00915D9C"/>
    <w:rsid w:val="00915DA4"/>
    <w:rsid w:val="00915DCB"/>
    <w:rsid w:val="00915E50"/>
    <w:rsid w:val="00915EA1"/>
    <w:rsid w:val="00916026"/>
    <w:rsid w:val="0091609F"/>
    <w:rsid w:val="009160F8"/>
    <w:rsid w:val="009161FC"/>
    <w:rsid w:val="009163BF"/>
    <w:rsid w:val="009163C4"/>
    <w:rsid w:val="0091641A"/>
    <w:rsid w:val="00916597"/>
    <w:rsid w:val="0091662D"/>
    <w:rsid w:val="00916652"/>
    <w:rsid w:val="009166ED"/>
    <w:rsid w:val="00916702"/>
    <w:rsid w:val="0091686B"/>
    <w:rsid w:val="009168D4"/>
    <w:rsid w:val="009168EA"/>
    <w:rsid w:val="00916A29"/>
    <w:rsid w:val="00916CEE"/>
    <w:rsid w:val="00916E37"/>
    <w:rsid w:val="00916F05"/>
    <w:rsid w:val="0091700C"/>
    <w:rsid w:val="00917058"/>
    <w:rsid w:val="0091708F"/>
    <w:rsid w:val="0091719B"/>
    <w:rsid w:val="0091724E"/>
    <w:rsid w:val="00917362"/>
    <w:rsid w:val="00917370"/>
    <w:rsid w:val="00917444"/>
    <w:rsid w:val="00917665"/>
    <w:rsid w:val="00917672"/>
    <w:rsid w:val="009177A1"/>
    <w:rsid w:val="009177FE"/>
    <w:rsid w:val="009178AC"/>
    <w:rsid w:val="009178ED"/>
    <w:rsid w:val="009178F4"/>
    <w:rsid w:val="009179A1"/>
    <w:rsid w:val="00917A80"/>
    <w:rsid w:val="00917B2C"/>
    <w:rsid w:val="00917BA9"/>
    <w:rsid w:val="00917D18"/>
    <w:rsid w:val="00917FE0"/>
    <w:rsid w:val="009200F8"/>
    <w:rsid w:val="00920196"/>
    <w:rsid w:val="00920242"/>
    <w:rsid w:val="009202E1"/>
    <w:rsid w:val="0092033A"/>
    <w:rsid w:val="0092037E"/>
    <w:rsid w:val="00920402"/>
    <w:rsid w:val="0092047F"/>
    <w:rsid w:val="00920498"/>
    <w:rsid w:val="00920524"/>
    <w:rsid w:val="009207E8"/>
    <w:rsid w:val="0092084A"/>
    <w:rsid w:val="00920879"/>
    <w:rsid w:val="009209AF"/>
    <w:rsid w:val="00920A5E"/>
    <w:rsid w:val="00920A97"/>
    <w:rsid w:val="00920B5E"/>
    <w:rsid w:val="00920BA3"/>
    <w:rsid w:val="00920C92"/>
    <w:rsid w:val="00920C98"/>
    <w:rsid w:val="00920DE9"/>
    <w:rsid w:val="00920E3C"/>
    <w:rsid w:val="00920E55"/>
    <w:rsid w:val="00920E6C"/>
    <w:rsid w:val="00920E74"/>
    <w:rsid w:val="00921029"/>
    <w:rsid w:val="00921191"/>
    <w:rsid w:val="00921205"/>
    <w:rsid w:val="0092134F"/>
    <w:rsid w:val="00921494"/>
    <w:rsid w:val="009214EC"/>
    <w:rsid w:val="009214F6"/>
    <w:rsid w:val="00921626"/>
    <w:rsid w:val="00921697"/>
    <w:rsid w:val="00921781"/>
    <w:rsid w:val="009217FF"/>
    <w:rsid w:val="00921887"/>
    <w:rsid w:val="009218C0"/>
    <w:rsid w:val="0092199B"/>
    <w:rsid w:val="009219DB"/>
    <w:rsid w:val="00921A00"/>
    <w:rsid w:val="00921A20"/>
    <w:rsid w:val="00921AAF"/>
    <w:rsid w:val="00921D17"/>
    <w:rsid w:val="00921E12"/>
    <w:rsid w:val="00921E7A"/>
    <w:rsid w:val="00921F0C"/>
    <w:rsid w:val="00921F4C"/>
    <w:rsid w:val="00921FD4"/>
    <w:rsid w:val="0092217F"/>
    <w:rsid w:val="0092222F"/>
    <w:rsid w:val="00922345"/>
    <w:rsid w:val="00922366"/>
    <w:rsid w:val="0092239A"/>
    <w:rsid w:val="0092240B"/>
    <w:rsid w:val="0092241F"/>
    <w:rsid w:val="009225CC"/>
    <w:rsid w:val="009225E8"/>
    <w:rsid w:val="00922611"/>
    <w:rsid w:val="00922678"/>
    <w:rsid w:val="009226D3"/>
    <w:rsid w:val="009227C3"/>
    <w:rsid w:val="009227EF"/>
    <w:rsid w:val="0092293C"/>
    <w:rsid w:val="00922954"/>
    <w:rsid w:val="00922A30"/>
    <w:rsid w:val="00922AEB"/>
    <w:rsid w:val="00922BC9"/>
    <w:rsid w:val="00922CBA"/>
    <w:rsid w:val="00922CDD"/>
    <w:rsid w:val="00922CF2"/>
    <w:rsid w:val="00922DA2"/>
    <w:rsid w:val="00922E1A"/>
    <w:rsid w:val="00922FBE"/>
    <w:rsid w:val="00923211"/>
    <w:rsid w:val="0092328C"/>
    <w:rsid w:val="00923483"/>
    <w:rsid w:val="009234D9"/>
    <w:rsid w:val="0092352F"/>
    <w:rsid w:val="009235D4"/>
    <w:rsid w:val="00923621"/>
    <w:rsid w:val="0092379D"/>
    <w:rsid w:val="009239A2"/>
    <w:rsid w:val="009239C1"/>
    <w:rsid w:val="00923AD6"/>
    <w:rsid w:val="00923B70"/>
    <w:rsid w:val="00923BD9"/>
    <w:rsid w:val="00923C02"/>
    <w:rsid w:val="00923C1D"/>
    <w:rsid w:val="00923C32"/>
    <w:rsid w:val="00923CB6"/>
    <w:rsid w:val="00923CF8"/>
    <w:rsid w:val="00923DB5"/>
    <w:rsid w:val="00923E3E"/>
    <w:rsid w:val="00923E51"/>
    <w:rsid w:val="00923EA6"/>
    <w:rsid w:val="00923FA7"/>
    <w:rsid w:val="00924080"/>
    <w:rsid w:val="0092416A"/>
    <w:rsid w:val="00924272"/>
    <w:rsid w:val="0092428B"/>
    <w:rsid w:val="00924296"/>
    <w:rsid w:val="00924316"/>
    <w:rsid w:val="00924367"/>
    <w:rsid w:val="009243A9"/>
    <w:rsid w:val="00924414"/>
    <w:rsid w:val="0092451F"/>
    <w:rsid w:val="00924533"/>
    <w:rsid w:val="0092459B"/>
    <w:rsid w:val="0092497B"/>
    <w:rsid w:val="00924AD2"/>
    <w:rsid w:val="00924C05"/>
    <w:rsid w:val="00924CA9"/>
    <w:rsid w:val="00924CE1"/>
    <w:rsid w:val="00924CFF"/>
    <w:rsid w:val="00924DC6"/>
    <w:rsid w:val="00924DC8"/>
    <w:rsid w:val="00924F5A"/>
    <w:rsid w:val="0092502D"/>
    <w:rsid w:val="009250AD"/>
    <w:rsid w:val="00925231"/>
    <w:rsid w:val="00925379"/>
    <w:rsid w:val="009253B5"/>
    <w:rsid w:val="009254AB"/>
    <w:rsid w:val="009254C2"/>
    <w:rsid w:val="009255D2"/>
    <w:rsid w:val="00925611"/>
    <w:rsid w:val="0092562D"/>
    <w:rsid w:val="00925638"/>
    <w:rsid w:val="00925712"/>
    <w:rsid w:val="00925756"/>
    <w:rsid w:val="00925838"/>
    <w:rsid w:val="009258CA"/>
    <w:rsid w:val="00925A4C"/>
    <w:rsid w:val="00925A74"/>
    <w:rsid w:val="00925C80"/>
    <w:rsid w:val="00925CAC"/>
    <w:rsid w:val="00925EF7"/>
    <w:rsid w:val="00925F56"/>
    <w:rsid w:val="00925FFD"/>
    <w:rsid w:val="009260A3"/>
    <w:rsid w:val="00926120"/>
    <w:rsid w:val="00926159"/>
    <w:rsid w:val="0092618D"/>
    <w:rsid w:val="009262FD"/>
    <w:rsid w:val="0092631E"/>
    <w:rsid w:val="0092633B"/>
    <w:rsid w:val="009264C4"/>
    <w:rsid w:val="009266A7"/>
    <w:rsid w:val="00926946"/>
    <w:rsid w:val="00926A3C"/>
    <w:rsid w:val="00926A87"/>
    <w:rsid w:val="00926B24"/>
    <w:rsid w:val="00926B52"/>
    <w:rsid w:val="00926D4E"/>
    <w:rsid w:val="00927050"/>
    <w:rsid w:val="0092725D"/>
    <w:rsid w:val="00927347"/>
    <w:rsid w:val="0092734D"/>
    <w:rsid w:val="00927594"/>
    <w:rsid w:val="009275F5"/>
    <w:rsid w:val="009275F6"/>
    <w:rsid w:val="0092763F"/>
    <w:rsid w:val="00927726"/>
    <w:rsid w:val="0092781A"/>
    <w:rsid w:val="0092789B"/>
    <w:rsid w:val="00927961"/>
    <w:rsid w:val="0092797B"/>
    <w:rsid w:val="00927AB8"/>
    <w:rsid w:val="00927AD4"/>
    <w:rsid w:val="00927B07"/>
    <w:rsid w:val="00927BE0"/>
    <w:rsid w:val="00927D5A"/>
    <w:rsid w:val="00927DBF"/>
    <w:rsid w:val="00927E0F"/>
    <w:rsid w:val="00927EC9"/>
    <w:rsid w:val="0093007B"/>
    <w:rsid w:val="0093022D"/>
    <w:rsid w:val="0093024F"/>
    <w:rsid w:val="0093039F"/>
    <w:rsid w:val="009305A3"/>
    <w:rsid w:val="00930695"/>
    <w:rsid w:val="009306A2"/>
    <w:rsid w:val="00930706"/>
    <w:rsid w:val="00930897"/>
    <w:rsid w:val="00930A25"/>
    <w:rsid w:val="00930AA0"/>
    <w:rsid w:val="00930B17"/>
    <w:rsid w:val="00930C4A"/>
    <w:rsid w:val="00930CC1"/>
    <w:rsid w:val="00930DDB"/>
    <w:rsid w:val="00930E0A"/>
    <w:rsid w:val="00930E1E"/>
    <w:rsid w:val="00930E46"/>
    <w:rsid w:val="00930F3F"/>
    <w:rsid w:val="00930F90"/>
    <w:rsid w:val="00930FF8"/>
    <w:rsid w:val="00930FF9"/>
    <w:rsid w:val="009310F5"/>
    <w:rsid w:val="009311AB"/>
    <w:rsid w:val="009312A1"/>
    <w:rsid w:val="00931304"/>
    <w:rsid w:val="009314AB"/>
    <w:rsid w:val="0093154D"/>
    <w:rsid w:val="00931560"/>
    <w:rsid w:val="0093166A"/>
    <w:rsid w:val="00931799"/>
    <w:rsid w:val="009317D2"/>
    <w:rsid w:val="0093180D"/>
    <w:rsid w:val="00931992"/>
    <w:rsid w:val="009319C9"/>
    <w:rsid w:val="00931CB0"/>
    <w:rsid w:val="00931EA7"/>
    <w:rsid w:val="0093201B"/>
    <w:rsid w:val="00932047"/>
    <w:rsid w:val="0093205B"/>
    <w:rsid w:val="009320A8"/>
    <w:rsid w:val="00932117"/>
    <w:rsid w:val="00932168"/>
    <w:rsid w:val="009322F3"/>
    <w:rsid w:val="0093231E"/>
    <w:rsid w:val="0093239D"/>
    <w:rsid w:val="0093247A"/>
    <w:rsid w:val="009324B9"/>
    <w:rsid w:val="009326E6"/>
    <w:rsid w:val="00932A53"/>
    <w:rsid w:val="00932A6D"/>
    <w:rsid w:val="00932A9D"/>
    <w:rsid w:val="00932B7A"/>
    <w:rsid w:val="00932B82"/>
    <w:rsid w:val="00932B8E"/>
    <w:rsid w:val="00932BF6"/>
    <w:rsid w:val="00932C04"/>
    <w:rsid w:val="00932D84"/>
    <w:rsid w:val="00932D99"/>
    <w:rsid w:val="00932DB1"/>
    <w:rsid w:val="00932EBE"/>
    <w:rsid w:val="00932FF2"/>
    <w:rsid w:val="009330F9"/>
    <w:rsid w:val="00933176"/>
    <w:rsid w:val="00933206"/>
    <w:rsid w:val="00933362"/>
    <w:rsid w:val="00933473"/>
    <w:rsid w:val="009334B8"/>
    <w:rsid w:val="009334D5"/>
    <w:rsid w:val="00933510"/>
    <w:rsid w:val="009335EF"/>
    <w:rsid w:val="00933669"/>
    <w:rsid w:val="009336EC"/>
    <w:rsid w:val="009337E6"/>
    <w:rsid w:val="009337F8"/>
    <w:rsid w:val="0093380A"/>
    <w:rsid w:val="0093396C"/>
    <w:rsid w:val="009339C6"/>
    <w:rsid w:val="009339C9"/>
    <w:rsid w:val="00933BC0"/>
    <w:rsid w:val="00933BCA"/>
    <w:rsid w:val="00933CF8"/>
    <w:rsid w:val="00933D1F"/>
    <w:rsid w:val="009340A9"/>
    <w:rsid w:val="0093417D"/>
    <w:rsid w:val="00934213"/>
    <w:rsid w:val="00934343"/>
    <w:rsid w:val="00934457"/>
    <w:rsid w:val="009344A7"/>
    <w:rsid w:val="00934621"/>
    <w:rsid w:val="009346C0"/>
    <w:rsid w:val="009346D7"/>
    <w:rsid w:val="0093472F"/>
    <w:rsid w:val="0093484B"/>
    <w:rsid w:val="00934BC7"/>
    <w:rsid w:val="00934C36"/>
    <w:rsid w:val="00934CA9"/>
    <w:rsid w:val="00934CB5"/>
    <w:rsid w:val="00934D33"/>
    <w:rsid w:val="00934E92"/>
    <w:rsid w:val="00934F76"/>
    <w:rsid w:val="00934FB9"/>
    <w:rsid w:val="00935071"/>
    <w:rsid w:val="0093511F"/>
    <w:rsid w:val="009353B0"/>
    <w:rsid w:val="00935453"/>
    <w:rsid w:val="0093545F"/>
    <w:rsid w:val="00935472"/>
    <w:rsid w:val="00935487"/>
    <w:rsid w:val="00935526"/>
    <w:rsid w:val="00935560"/>
    <w:rsid w:val="00935801"/>
    <w:rsid w:val="00935854"/>
    <w:rsid w:val="009358DB"/>
    <w:rsid w:val="0093596B"/>
    <w:rsid w:val="00935A66"/>
    <w:rsid w:val="00935A71"/>
    <w:rsid w:val="00935D2A"/>
    <w:rsid w:val="00935DD8"/>
    <w:rsid w:val="00935E7A"/>
    <w:rsid w:val="00936003"/>
    <w:rsid w:val="00936077"/>
    <w:rsid w:val="009362F4"/>
    <w:rsid w:val="00936641"/>
    <w:rsid w:val="009369BD"/>
    <w:rsid w:val="00936A58"/>
    <w:rsid w:val="00936C1C"/>
    <w:rsid w:val="00936FC4"/>
    <w:rsid w:val="00937019"/>
    <w:rsid w:val="009370E9"/>
    <w:rsid w:val="009371E1"/>
    <w:rsid w:val="00937239"/>
    <w:rsid w:val="0093744A"/>
    <w:rsid w:val="009377FF"/>
    <w:rsid w:val="00937824"/>
    <w:rsid w:val="009379AE"/>
    <w:rsid w:val="00937A3E"/>
    <w:rsid w:val="00937B33"/>
    <w:rsid w:val="00937E89"/>
    <w:rsid w:val="00940179"/>
    <w:rsid w:val="009401D2"/>
    <w:rsid w:val="0094024A"/>
    <w:rsid w:val="00940281"/>
    <w:rsid w:val="0094048C"/>
    <w:rsid w:val="009404C7"/>
    <w:rsid w:val="00940534"/>
    <w:rsid w:val="0094053A"/>
    <w:rsid w:val="009406D3"/>
    <w:rsid w:val="00940870"/>
    <w:rsid w:val="009409CF"/>
    <w:rsid w:val="00940A67"/>
    <w:rsid w:val="00940C4A"/>
    <w:rsid w:val="00940C8D"/>
    <w:rsid w:val="00940DCD"/>
    <w:rsid w:val="00940DF5"/>
    <w:rsid w:val="00940E39"/>
    <w:rsid w:val="00940E72"/>
    <w:rsid w:val="00940EF9"/>
    <w:rsid w:val="00941022"/>
    <w:rsid w:val="0094103E"/>
    <w:rsid w:val="00941097"/>
    <w:rsid w:val="0094121E"/>
    <w:rsid w:val="00941260"/>
    <w:rsid w:val="00941450"/>
    <w:rsid w:val="009414DA"/>
    <w:rsid w:val="00941622"/>
    <w:rsid w:val="009416FA"/>
    <w:rsid w:val="00941734"/>
    <w:rsid w:val="009418D7"/>
    <w:rsid w:val="0094198B"/>
    <w:rsid w:val="009419C3"/>
    <w:rsid w:val="00941A71"/>
    <w:rsid w:val="00941AF8"/>
    <w:rsid w:val="00941BB6"/>
    <w:rsid w:val="00941F27"/>
    <w:rsid w:val="00942024"/>
    <w:rsid w:val="009421BC"/>
    <w:rsid w:val="00942240"/>
    <w:rsid w:val="00942334"/>
    <w:rsid w:val="00942340"/>
    <w:rsid w:val="0094248A"/>
    <w:rsid w:val="009425AF"/>
    <w:rsid w:val="009426DA"/>
    <w:rsid w:val="0094275E"/>
    <w:rsid w:val="009427E2"/>
    <w:rsid w:val="009429EA"/>
    <w:rsid w:val="009429F8"/>
    <w:rsid w:val="00942A8D"/>
    <w:rsid w:val="00942AFA"/>
    <w:rsid w:val="00942F5A"/>
    <w:rsid w:val="00942FA7"/>
    <w:rsid w:val="009430C6"/>
    <w:rsid w:val="009430D0"/>
    <w:rsid w:val="00943115"/>
    <w:rsid w:val="0094326A"/>
    <w:rsid w:val="009432BD"/>
    <w:rsid w:val="009433A1"/>
    <w:rsid w:val="009433C6"/>
    <w:rsid w:val="0094345E"/>
    <w:rsid w:val="009436C6"/>
    <w:rsid w:val="009436CE"/>
    <w:rsid w:val="00943783"/>
    <w:rsid w:val="0094378B"/>
    <w:rsid w:val="009437A6"/>
    <w:rsid w:val="00943AE9"/>
    <w:rsid w:val="00943C60"/>
    <w:rsid w:val="00943C70"/>
    <w:rsid w:val="00943CFA"/>
    <w:rsid w:val="00943D1C"/>
    <w:rsid w:val="00943EDC"/>
    <w:rsid w:val="00943EF1"/>
    <w:rsid w:val="00943F8F"/>
    <w:rsid w:val="0094403B"/>
    <w:rsid w:val="00944052"/>
    <w:rsid w:val="0094407B"/>
    <w:rsid w:val="00944128"/>
    <w:rsid w:val="009441DB"/>
    <w:rsid w:val="0094421E"/>
    <w:rsid w:val="0094424E"/>
    <w:rsid w:val="009442AD"/>
    <w:rsid w:val="009443BF"/>
    <w:rsid w:val="009444D8"/>
    <w:rsid w:val="00944525"/>
    <w:rsid w:val="0094454D"/>
    <w:rsid w:val="009445E3"/>
    <w:rsid w:val="00944719"/>
    <w:rsid w:val="009447A8"/>
    <w:rsid w:val="00944801"/>
    <w:rsid w:val="00944924"/>
    <w:rsid w:val="00944985"/>
    <w:rsid w:val="00944A06"/>
    <w:rsid w:val="00944A96"/>
    <w:rsid w:val="00944AC2"/>
    <w:rsid w:val="00944B3F"/>
    <w:rsid w:val="00944BD2"/>
    <w:rsid w:val="00944C55"/>
    <w:rsid w:val="00944CF7"/>
    <w:rsid w:val="00944D57"/>
    <w:rsid w:val="00944E61"/>
    <w:rsid w:val="00944F1D"/>
    <w:rsid w:val="00945032"/>
    <w:rsid w:val="0094504D"/>
    <w:rsid w:val="009450AF"/>
    <w:rsid w:val="0094513E"/>
    <w:rsid w:val="00945144"/>
    <w:rsid w:val="00945257"/>
    <w:rsid w:val="0094528B"/>
    <w:rsid w:val="00945382"/>
    <w:rsid w:val="009454D5"/>
    <w:rsid w:val="00945634"/>
    <w:rsid w:val="00945653"/>
    <w:rsid w:val="0094576D"/>
    <w:rsid w:val="00945881"/>
    <w:rsid w:val="009458C7"/>
    <w:rsid w:val="00945981"/>
    <w:rsid w:val="00945ABE"/>
    <w:rsid w:val="00945C17"/>
    <w:rsid w:val="00945D2E"/>
    <w:rsid w:val="00945D76"/>
    <w:rsid w:val="00945EF9"/>
    <w:rsid w:val="00945F5D"/>
    <w:rsid w:val="00945FBF"/>
    <w:rsid w:val="00946092"/>
    <w:rsid w:val="0094612A"/>
    <w:rsid w:val="009462DF"/>
    <w:rsid w:val="00946306"/>
    <w:rsid w:val="00946342"/>
    <w:rsid w:val="009463B9"/>
    <w:rsid w:val="009463BD"/>
    <w:rsid w:val="0094648D"/>
    <w:rsid w:val="00946497"/>
    <w:rsid w:val="009466CB"/>
    <w:rsid w:val="0094673B"/>
    <w:rsid w:val="00946884"/>
    <w:rsid w:val="009468A5"/>
    <w:rsid w:val="00946972"/>
    <w:rsid w:val="00946B19"/>
    <w:rsid w:val="00946BC2"/>
    <w:rsid w:val="00946CE5"/>
    <w:rsid w:val="00946CFF"/>
    <w:rsid w:val="00946E58"/>
    <w:rsid w:val="00946F0C"/>
    <w:rsid w:val="00946F4E"/>
    <w:rsid w:val="00946F65"/>
    <w:rsid w:val="00946F6E"/>
    <w:rsid w:val="009470A5"/>
    <w:rsid w:val="00947131"/>
    <w:rsid w:val="0094714D"/>
    <w:rsid w:val="0094728D"/>
    <w:rsid w:val="0094739B"/>
    <w:rsid w:val="0094746F"/>
    <w:rsid w:val="00947560"/>
    <w:rsid w:val="0094760F"/>
    <w:rsid w:val="00947626"/>
    <w:rsid w:val="0094765D"/>
    <w:rsid w:val="009476BD"/>
    <w:rsid w:val="009476EB"/>
    <w:rsid w:val="00947757"/>
    <w:rsid w:val="009477B8"/>
    <w:rsid w:val="0094793D"/>
    <w:rsid w:val="009479E2"/>
    <w:rsid w:val="00947AA3"/>
    <w:rsid w:val="00947AE3"/>
    <w:rsid w:val="00947B79"/>
    <w:rsid w:val="00947B86"/>
    <w:rsid w:val="00947E9E"/>
    <w:rsid w:val="00947F84"/>
    <w:rsid w:val="00947FB9"/>
    <w:rsid w:val="009500F7"/>
    <w:rsid w:val="009501FD"/>
    <w:rsid w:val="009502B6"/>
    <w:rsid w:val="009502ED"/>
    <w:rsid w:val="0095032D"/>
    <w:rsid w:val="0095041F"/>
    <w:rsid w:val="00950441"/>
    <w:rsid w:val="009504B5"/>
    <w:rsid w:val="009505CC"/>
    <w:rsid w:val="0095065A"/>
    <w:rsid w:val="00950767"/>
    <w:rsid w:val="00950827"/>
    <w:rsid w:val="00950868"/>
    <w:rsid w:val="0095094C"/>
    <w:rsid w:val="00950B27"/>
    <w:rsid w:val="00950B7F"/>
    <w:rsid w:val="00950C96"/>
    <w:rsid w:val="00950D0F"/>
    <w:rsid w:val="00950DD1"/>
    <w:rsid w:val="00950EE0"/>
    <w:rsid w:val="00950FB3"/>
    <w:rsid w:val="00950FD7"/>
    <w:rsid w:val="00951056"/>
    <w:rsid w:val="009511E8"/>
    <w:rsid w:val="0095126A"/>
    <w:rsid w:val="00951318"/>
    <w:rsid w:val="009513DD"/>
    <w:rsid w:val="009515BC"/>
    <w:rsid w:val="009515C6"/>
    <w:rsid w:val="009515E1"/>
    <w:rsid w:val="0095171D"/>
    <w:rsid w:val="00951854"/>
    <w:rsid w:val="00951979"/>
    <w:rsid w:val="00951A26"/>
    <w:rsid w:val="00951A2E"/>
    <w:rsid w:val="00951A43"/>
    <w:rsid w:val="00951C61"/>
    <w:rsid w:val="00951C6F"/>
    <w:rsid w:val="00951CA7"/>
    <w:rsid w:val="00951CD0"/>
    <w:rsid w:val="00951FF5"/>
    <w:rsid w:val="00952254"/>
    <w:rsid w:val="0095229C"/>
    <w:rsid w:val="00952365"/>
    <w:rsid w:val="009524AF"/>
    <w:rsid w:val="0095255B"/>
    <w:rsid w:val="009525CC"/>
    <w:rsid w:val="00952600"/>
    <w:rsid w:val="009526B6"/>
    <w:rsid w:val="00952711"/>
    <w:rsid w:val="0095276D"/>
    <w:rsid w:val="00952785"/>
    <w:rsid w:val="0095278A"/>
    <w:rsid w:val="009527B6"/>
    <w:rsid w:val="0095287E"/>
    <w:rsid w:val="0095292D"/>
    <w:rsid w:val="00952B87"/>
    <w:rsid w:val="00952C25"/>
    <w:rsid w:val="00952C33"/>
    <w:rsid w:val="00952ECD"/>
    <w:rsid w:val="00952F83"/>
    <w:rsid w:val="00953176"/>
    <w:rsid w:val="009531E6"/>
    <w:rsid w:val="0095325D"/>
    <w:rsid w:val="009533DC"/>
    <w:rsid w:val="00953419"/>
    <w:rsid w:val="00953541"/>
    <w:rsid w:val="00953564"/>
    <w:rsid w:val="00953657"/>
    <w:rsid w:val="0095367B"/>
    <w:rsid w:val="009536B6"/>
    <w:rsid w:val="00953730"/>
    <w:rsid w:val="009537BC"/>
    <w:rsid w:val="00953885"/>
    <w:rsid w:val="009538B0"/>
    <w:rsid w:val="009539C2"/>
    <w:rsid w:val="009539CD"/>
    <w:rsid w:val="009539D5"/>
    <w:rsid w:val="00953C92"/>
    <w:rsid w:val="00953CDE"/>
    <w:rsid w:val="00953CF6"/>
    <w:rsid w:val="00953D64"/>
    <w:rsid w:val="00953DD3"/>
    <w:rsid w:val="00953E43"/>
    <w:rsid w:val="00953FBB"/>
    <w:rsid w:val="00954078"/>
    <w:rsid w:val="00954098"/>
    <w:rsid w:val="0095417E"/>
    <w:rsid w:val="0095418E"/>
    <w:rsid w:val="009542C3"/>
    <w:rsid w:val="0095437C"/>
    <w:rsid w:val="009544D7"/>
    <w:rsid w:val="00954524"/>
    <w:rsid w:val="00954578"/>
    <w:rsid w:val="009545DB"/>
    <w:rsid w:val="009545DC"/>
    <w:rsid w:val="00954765"/>
    <w:rsid w:val="00954B1F"/>
    <w:rsid w:val="00954B4D"/>
    <w:rsid w:val="00954BA6"/>
    <w:rsid w:val="00954BE1"/>
    <w:rsid w:val="00954CE6"/>
    <w:rsid w:val="00954CEE"/>
    <w:rsid w:val="00954E32"/>
    <w:rsid w:val="00954E57"/>
    <w:rsid w:val="00954E68"/>
    <w:rsid w:val="00954EF0"/>
    <w:rsid w:val="00954F74"/>
    <w:rsid w:val="00955070"/>
    <w:rsid w:val="009551EF"/>
    <w:rsid w:val="00955228"/>
    <w:rsid w:val="009553E5"/>
    <w:rsid w:val="00955558"/>
    <w:rsid w:val="00955674"/>
    <w:rsid w:val="0095572D"/>
    <w:rsid w:val="009557E4"/>
    <w:rsid w:val="00955883"/>
    <w:rsid w:val="009558C2"/>
    <w:rsid w:val="009558C7"/>
    <w:rsid w:val="00955BAC"/>
    <w:rsid w:val="00955CAA"/>
    <w:rsid w:val="00955D0A"/>
    <w:rsid w:val="00955EA2"/>
    <w:rsid w:val="00955F8B"/>
    <w:rsid w:val="009560AE"/>
    <w:rsid w:val="009560D2"/>
    <w:rsid w:val="00956342"/>
    <w:rsid w:val="009564C2"/>
    <w:rsid w:val="00956515"/>
    <w:rsid w:val="00956543"/>
    <w:rsid w:val="009565D8"/>
    <w:rsid w:val="009567F4"/>
    <w:rsid w:val="00956824"/>
    <w:rsid w:val="00956886"/>
    <w:rsid w:val="00956936"/>
    <w:rsid w:val="0095694D"/>
    <w:rsid w:val="009569B0"/>
    <w:rsid w:val="00956CB5"/>
    <w:rsid w:val="00956CEE"/>
    <w:rsid w:val="00956D89"/>
    <w:rsid w:val="00956F55"/>
    <w:rsid w:val="00956F66"/>
    <w:rsid w:val="00957035"/>
    <w:rsid w:val="0095706E"/>
    <w:rsid w:val="009570CE"/>
    <w:rsid w:val="00957143"/>
    <w:rsid w:val="00957146"/>
    <w:rsid w:val="0095716D"/>
    <w:rsid w:val="00957198"/>
    <w:rsid w:val="009571A6"/>
    <w:rsid w:val="009571C1"/>
    <w:rsid w:val="009572EB"/>
    <w:rsid w:val="009572F8"/>
    <w:rsid w:val="009574D6"/>
    <w:rsid w:val="009574EB"/>
    <w:rsid w:val="00957535"/>
    <w:rsid w:val="00957626"/>
    <w:rsid w:val="00957638"/>
    <w:rsid w:val="00957795"/>
    <w:rsid w:val="009577CF"/>
    <w:rsid w:val="00957808"/>
    <w:rsid w:val="00957872"/>
    <w:rsid w:val="0095792E"/>
    <w:rsid w:val="00957A16"/>
    <w:rsid w:val="00957B3C"/>
    <w:rsid w:val="00957B7B"/>
    <w:rsid w:val="00957BD2"/>
    <w:rsid w:val="00957CB0"/>
    <w:rsid w:val="00957CED"/>
    <w:rsid w:val="0096009C"/>
    <w:rsid w:val="00960400"/>
    <w:rsid w:val="00960518"/>
    <w:rsid w:val="00960619"/>
    <w:rsid w:val="009606E8"/>
    <w:rsid w:val="009606EE"/>
    <w:rsid w:val="00960730"/>
    <w:rsid w:val="0096077A"/>
    <w:rsid w:val="0096086D"/>
    <w:rsid w:val="0096088D"/>
    <w:rsid w:val="00960A0D"/>
    <w:rsid w:val="00960A2C"/>
    <w:rsid w:val="00960AD9"/>
    <w:rsid w:val="00960B67"/>
    <w:rsid w:val="00960C06"/>
    <w:rsid w:val="00960C09"/>
    <w:rsid w:val="00960D20"/>
    <w:rsid w:val="00960D27"/>
    <w:rsid w:val="00960D78"/>
    <w:rsid w:val="00960F03"/>
    <w:rsid w:val="00960F1A"/>
    <w:rsid w:val="00960F54"/>
    <w:rsid w:val="00960F80"/>
    <w:rsid w:val="00961002"/>
    <w:rsid w:val="00961136"/>
    <w:rsid w:val="009611BA"/>
    <w:rsid w:val="00961315"/>
    <w:rsid w:val="00961506"/>
    <w:rsid w:val="0096156B"/>
    <w:rsid w:val="009615D2"/>
    <w:rsid w:val="009615FC"/>
    <w:rsid w:val="009616BE"/>
    <w:rsid w:val="0096170F"/>
    <w:rsid w:val="0096172C"/>
    <w:rsid w:val="0096178D"/>
    <w:rsid w:val="009617E8"/>
    <w:rsid w:val="00961870"/>
    <w:rsid w:val="00961931"/>
    <w:rsid w:val="0096197B"/>
    <w:rsid w:val="009619BC"/>
    <w:rsid w:val="00961A56"/>
    <w:rsid w:val="00961B13"/>
    <w:rsid w:val="00961B76"/>
    <w:rsid w:val="00961BB0"/>
    <w:rsid w:val="00961C1B"/>
    <w:rsid w:val="00961C2A"/>
    <w:rsid w:val="00961C95"/>
    <w:rsid w:val="00961DA7"/>
    <w:rsid w:val="00961E1A"/>
    <w:rsid w:val="00961EAD"/>
    <w:rsid w:val="00961F0C"/>
    <w:rsid w:val="009622FD"/>
    <w:rsid w:val="009624BC"/>
    <w:rsid w:val="0096252A"/>
    <w:rsid w:val="009626B4"/>
    <w:rsid w:val="00962747"/>
    <w:rsid w:val="0096278E"/>
    <w:rsid w:val="0096282D"/>
    <w:rsid w:val="00962832"/>
    <w:rsid w:val="009628CC"/>
    <w:rsid w:val="009628DE"/>
    <w:rsid w:val="00962B8D"/>
    <w:rsid w:val="00962BA1"/>
    <w:rsid w:val="00962CBD"/>
    <w:rsid w:val="00962D73"/>
    <w:rsid w:val="00962E33"/>
    <w:rsid w:val="00962E8B"/>
    <w:rsid w:val="00962F4C"/>
    <w:rsid w:val="00963094"/>
    <w:rsid w:val="009631AA"/>
    <w:rsid w:val="009631B5"/>
    <w:rsid w:val="0096321C"/>
    <w:rsid w:val="00963456"/>
    <w:rsid w:val="00963475"/>
    <w:rsid w:val="009634EB"/>
    <w:rsid w:val="00963536"/>
    <w:rsid w:val="00963697"/>
    <w:rsid w:val="0096382C"/>
    <w:rsid w:val="009638D9"/>
    <w:rsid w:val="009639A9"/>
    <w:rsid w:val="00963B41"/>
    <w:rsid w:val="00963B86"/>
    <w:rsid w:val="00963E11"/>
    <w:rsid w:val="00964037"/>
    <w:rsid w:val="00964159"/>
    <w:rsid w:val="00964252"/>
    <w:rsid w:val="00964276"/>
    <w:rsid w:val="00964308"/>
    <w:rsid w:val="00964315"/>
    <w:rsid w:val="0096448F"/>
    <w:rsid w:val="009644CD"/>
    <w:rsid w:val="009646A8"/>
    <w:rsid w:val="009647B0"/>
    <w:rsid w:val="009648AD"/>
    <w:rsid w:val="00964ACC"/>
    <w:rsid w:val="00964AE9"/>
    <w:rsid w:val="00964C23"/>
    <w:rsid w:val="00964CBA"/>
    <w:rsid w:val="00964CD9"/>
    <w:rsid w:val="00964D00"/>
    <w:rsid w:val="00964D6E"/>
    <w:rsid w:val="00964F1B"/>
    <w:rsid w:val="00964F51"/>
    <w:rsid w:val="00965005"/>
    <w:rsid w:val="00965014"/>
    <w:rsid w:val="00965017"/>
    <w:rsid w:val="00965102"/>
    <w:rsid w:val="00965172"/>
    <w:rsid w:val="009651CF"/>
    <w:rsid w:val="00965203"/>
    <w:rsid w:val="0096525B"/>
    <w:rsid w:val="009656C9"/>
    <w:rsid w:val="00965743"/>
    <w:rsid w:val="00965828"/>
    <w:rsid w:val="00965841"/>
    <w:rsid w:val="00965844"/>
    <w:rsid w:val="00965858"/>
    <w:rsid w:val="009658E0"/>
    <w:rsid w:val="00965B39"/>
    <w:rsid w:val="00965DEE"/>
    <w:rsid w:val="00965E3E"/>
    <w:rsid w:val="00965E45"/>
    <w:rsid w:val="00965F6A"/>
    <w:rsid w:val="0096609B"/>
    <w:rsid w:val="0096614A"/>
    <w:rsid w:val="009661B6"/>
    <w:rsid w:val="009661EF"/>
    <w:rsid w:val="009662D1"/>
    <w:rsid w:val="0096630E"/>
    <w:rsid w:val="00966323"/>
    <w:rsid w:val="009663B4"/>
    <w:rsid w:val="009663DE"/>
    <w:rsid w:val="00966467"/>
    <w:rsid w:val="009665CD"/>
    <w:rsid w:val="0096676D"/>
    <w:rsid w:val="009669FB"/>
    <w:rsid w:val="00966A01"/>
    <w:rsid w:val="00966B3B"/>
    <w:rsid w:val="00966CC9"/>
    <w:rsid w:val="00966E05"/>
    <w:rsid w:val="00966E30"/>
    <w:rsid w:val="00966E70"/>
    <w:rsid w:val="00966F18"/>
    <w:rsid w:val="00966F1E"/>
    <w:rsid w:val="00967055"/>
    <w:rsid w:val="009670EB"/>
    <w:rsid w:val="00967120"/>
    <w:rsid w:val="009672F6"/>
    <w:rsid w:val="00967379"/>
    <w:rsid w:val="0096746B"/>
    <w:rsid w:val="00967476"/>
    <w:rsid w:val="009674E2"/>
    <w:rsid w:val="009678CB"/>
    <w:rsid w:val="0096796D"/>
    <w:rsid w:val="009679E0"/>
    <w:rsid w:val="00967C08"/>
    <w:rsid w:val="00967D92"/>
    <w:rsid w:val="009700C1"/>
    <w:rsid w:val="00970106"/>
    <w:rsid w:val="00970146"/>
    <w:rsid w:val="009701DA"/>
    <w:rsid w:val="00970334"/>
    <w:rsid w:val="0097040A"/>
    <w:rsid w:val="0097042D"/>
    <w:rsid w:val="00970461"/>
    <w:rsid w:val="009704AD"/>
    <w:rsid w:val="009704E9"/>
    <w:rsid w:val="00970582"/>
    <w:rsid w:val="009705B3"/>
    <w:rsid w:val="00970630"/>
    <w:rsid w:val="00970649"/>
    <w:rsid w:val="009706D6"/>
    <w:rsid w:val="009707C0"/>
    <w:rsid w:val="009707D0"/>
    <w:rsid w:val="009707D9"/>
    <w:rsid w:val="00970887"/>
    <w:rsid w:val="009708F4"/>
    <w:rsid w:val="00970AA9"/>
    <w:rsid w:val="00970D12"/>
    <w:rsid w:val="00970E4F"/>
    <w:rsid w:val="00970EBB"/>
    <w:rsid w:val="00970FA0"/>
    <w:rsid w:val="00970FEB"/>
    <w:rsid w:val="00971099"/>
    <w:rsid w:val="0097110F"/>
    <w:rsid w:val="0097111C"/>
    <w:rsid w:val="00971137"/>
    <w:rsid w:val="0097119C"/>
    <w:rsid w:val="009711C4"/>
    <w:rsid w:val="009711E6"/>
    <w:rsid w:val="00971238"/>
    <w:rsid w:val="0097136D"/>
    <w:rsid w:val="009713AC"/>
    <w:rsid w:val="009713CD"/>
    <w:rsid w:val="00971476"/>
    <w:rsid w:val="009714A8"/>
    <w:rsid w:val="009714F6"/>
    <w:rsid w:val="0097156A"/>
    <w:rsid w:val="0097159D"/>
    <w:rsid w:val="00971710"/>
    <w:rsid w:val="0097192E"/>
    <w:rsid w:val="00971A75"/>
    <w:rsid w:val="00971B2C"/>
    <w:rsid w:val="00971BCC"/>
    <w:rsid w:val="00971BFE"/>
    <w:rsid w:val="00971C24"/>
    <w:rsid w:val="00971D26"/>
    <w:rsid w:val="00971D2B"/>
    <w:rsid w:val="00971EA9"/>
    <w:rsid w:val="00971F64"/>
    <w:rsid w:val="009720DD"/>
    <w:rsid w:val="00972113"/>
    <w:rsid w:val="00972119"/>
    <w:rsid w:val="009721C4"/>
    <w:rsid w:val="00972233"/>
    <w:rsid w:val="009722D8"/>
    <w:rsid w:val="009723B6"/>
    <w:rsid w:val="009723FE"/>
    <w:rsid w:val="009725BC"/>
    <w:rsid w:val="009725D1"/>
    <w:rsid w:val="009725EB"/>
    <w:rsid w:val="00972625"/>
    <w:rsid w:val="00972772"/>
    <w:rsid w:val="009727C4"/>
    <w:rsid w:val="0097282E"/>
    <w:rsid w:val="00972A10"/>
    <w:rsid w:val="00972A90"/>
    <w:rsid w:val="00972B43"/>
    <w:rsid w:val="00972B4E"/>
    <w:rsid w:val="00972B6A"/>
    <w:rsid w:val="00972BA1"/>
    <w:rsid w:val="00972D4E"/>
    <w:rsid w:val="00972E82"/>
    <w:rsid w:val="00972EF0"/>
    <w:rsid w:val="0097302D"/>
    <w:rsid w:val="00973074"/>
    <w:rsid w:val="009730A0"/>
    <w:rsid w:val="009730B6"/>
    <w:rsid w:val="00973311"/>
    <w:rsid w:val="0097345E"/>
    <w:rsid w:val="00973584"/>
    <w:rsid w:val="009736BF"/>
    <w:rsid w:val="009737ED"/>
    <w:rsid w:val="0097392A"/>
    <w:rsid w:val="00973B8A"/>
    <w:rsid w:val="00973C93"/>
    <w:rsid w:val="00973D39"/>
    <w:rsid w:val="00973D8C"/>
    <w:rsid w:val="00973DB6"/>
    <w:rsid w:val="00973DE6"/>
    <w:rsid w:val="00973EE7"/>
    <w:rsid w:val="00973FDD"/>
    <w:rsid w:val="00973FF4"/>
    <w:rsid w:val="00974129"/>
    <w:rsid w:val="00974155"/>
    <w:rsid w:val="00974159"/>
    <w:rsid w:val="00974344"/>
    <w:rsid w:val="0097450E"/>
    <w:rsid w:val="009745B0"/>
    <w:rsid w:val="00974691"/>
    <w:rsid w:val="009746C8"/>
    <w:rsid w:val="00974729"/>
    <w:rsid w:val="0097476E"/>
    <w:rsid w:val="009748DC"/>
    <w:rsid w:val="00974943"/>
    <w:rsid w:val="00974BCB"/>
    <w:rsid w:val="00974BCE"/>
    <w:rsid w:val="00974BF2"/>
    <w:rsid w:val="00974E2F"/>
    <w:rsid w:val="00974E94"/>
    <w:rsid w:val="00974F12"/>
    <w:rsid w:val="00974F2F"/>
    <w:rsid w:val="00975011"/>
    <w:rsid w:val="009750BB"/>
    <w:rsid w:val="009750E5"/>
    <w:rsid w:val="009752DC"/>
    <w:rsid w:val="00975351"/>
    <w:rsid w:val="009753EE"/>
    <w:rsid w:val="0097541A"/>
    <w:rsid w:val="009755CF"/>
    <w:rsid w:val="00975602"/>
    <w:rsid w:val="0097569B"/>
    <w:rsid w:val="009756AC"/>
    <w:rsid w:val="00975766"/>
    <w:rsid w:val="009758D2"/>
    <w:rsid w:val="00975952"/>
    <w:rsid w:val="00975C23"/>
    <w:rsid w:val="00975C95"/>
    <w:rsid w:val="00975E53"/>
    <w:rsid w:val="00976001"/>
    <w:rsid w:val="009760BF"/>
    <w:rsid w:val="0097619B"/>
    <w:rsid w:val="009762C0"/>
    <w:rsid w:val="00976314"/>
    <w:rsid w:val="00976362"/>
    <w:rsid w:val="00976427"/>
    <w:rsid w:val="00976525"/>
    <w:rsid w:val="00976582"/>
    <w:rsid w:val="009765CA"/>
    <w:rsid w:val="00976826"/>
    <w:rsid w:val="00976840"/>
    <w:rsid w:val="009768B9"/>
    <w:rsid w:val="00976947"/>
    <w:rsid w:val="009769CE"/>
    <w:rsid w:val="009769CF"/>
    <w:rsid w:val="00976A26"/>
    <w:rsid w:val="00976BA6"/>
    <w:rsid w:val="00976DC1"/>
    <w:rsid w:val="00976E21"/>
    <w:rsid w:val="00976EBC"/>
    <w:rsid w:val="00976F4A"/>
    <w:rsid w:val="00976FC1"/>
    <w:rsid w:val="0097707F"/>
    <w:rsid w:val="00977252"/>
    <w:rsid w:val="009772A6"/>
    <w:rsid w:val="00977389"/>
    <w:rsid w:val="009773D2"/>
    <w:rsid w:val="0097749C"/>
    <w:rsid w:val="009774FD"/>
    <w:rsid w:val="00977568"/>
    <w:rsid w:val="00977868"/>
    <w:rsid w:val="00977A4B"/>
    <w:rsid w:val="00977B82"/>
    <w:rsid w:val="00977C9E"/>
    <w:rsid w:val="00977D18"/>
    <w:rsid w:val="00977E79"/>
    <w:rsid w:val="00977F0A"/>
    <w:rsid w:val="00977F89"/>
    <w:rsid w:val="00980058"/>
    <w:rsid w:val="0098013B"/>
    <w:rsid w:val="0098013C"/>
    <w:rsid w:val="00980166"/>
    <w:rsid w:val="009801B7"/>
    <w:rsid w:val="009802A4"/>
    <w:rsid w:val="009803DF"/>
    <w:rsid w:val="009803FA"/>
    <w:rsid w:val="00980405"/>
    <w:rsid w:val="009804D7"/>
    <w:rsid w:val="00980500"/>
    <w:rsid w:val="0098054D"/>
    <w:rsid w:val="0098058F"/>
    <w:rsid w:val="00980649"/>
    <w:rsid w:val="009806A7"/>
    <w:rsid w:val="009807B2"/>
    <w:rsid w:val="009807C4"/>
    <w:rsid w:val="009808CD"/>
    <w:rsid w:val="009808DC"/>
    <w:rsid w:val="00980930"/>
    <w:rsid w:val="009809A3"/>
    <w:rsid w:val="00980A0F"/>
    <w:rsid w:val="00980D74"/>
    <w:rsid w:val="00980DF2"/>
    <w:rsid w:val="00980DFD"/>
    <w:rsid w:val="00980E13"/>
    <w:rsid w:val="00980FEC"/>
    <w:rsid w:val="00981029"/>
    <w:rsid w:val="00981076"/>
    <w:rsid w:val="009811BE"/>
    <w:rsid w:val="009813C4"/>
    <w:rsid w:val="00981445"/>
    <w:rsid w:val="009814BD"/>
    <w:rsid w:val="009814D3"/>
    <w:rsid w:val="009814EF"/>
    <w:rsid w:val="00981559"/>
    <w:rsid w:val="00981669"/>
    <w:rsid w:val="00981768"/>
    <w:rsid w:val="009819CF"/>
    <w:rsid w:val="00981A75"/>
    <w:rsid w:val="00981AD0"/>
    <w:rsid w:val="00981B80"/>
    <w:rsid w:val="00981BB7"/>
    <w:rsid w:val="00981BEA"/>
    <w:rsid w:val="00981E5D"/>
    <w:rsid w:val="00981F1B"/>
    <w:rsid w:val="00981F57"/>
    <w:rsid w:val="00981F6F"/>
    <w:rsid w:val="00981FB4"/>
    <w:rsid w:val="00982154"/>
    <w:rsid w:val="009821AA"/>
    <w:rsid w:val="00982253"/>
    <w:rsid w:val="009822D8"/>
    <w:rsid w:val="009824E1"/>
    <w:rsid w:val="00982555"/>
    <w:rsid w:val="009826C0"/>
    <w:rsid w:val="0098273A"/>
    <w:rsid w:val="00982A12"/>
    <w:rsid w:val="00982A29"/>
    <w:rsid w:val="00982AAA"/>
    <w:rsid w:val="00982AB1"/>
    <w:rsid w:val="00982B22"/>
    <w:rsid w:val="00982CC6"/>
    <w:rsid w:val="00982F7B"/>
    <w:rsid w:val="009830DB"/>
    <w:rsid w:val="0098312F"/>
    <w:rsid w:val="009831B0"/>
    <w:rsid w:val="00983261"/>
    <w:rsid w:val="009832F0"/>
    <w:rsid w:val="0098331B"/>
    <w:rsid w:val="00983355"/>
    <w:rsid w:val="00983370"/>
    <w:rsid w:val="00983417"/>
    <w:rsid w:val="00983440"/>
    <w:rsid w:val="0098347D"/>
    <w:rsid w:val="0098349A"/>
    <w:rsid w:val="00983519"/>
    <w:rsid w:val="0098351F"/>
    <w:rsid w:val="00983598"/>
    <w:rsid w:val="009838F1"/>
    <w:rsid w:val="009838FE"/>
    <w:rsid w:val="00983A19"/>
    <w:rsid w:val="00983A53"/>
    <w:rsid w:val="00983AF3"/>
    <w:rsid w:val="00983BF1"/>
    <w:rsid w:val="00983CA9"/>
    <w:rsid w:val="00983D36"/>
    <w:rsid w:val="00983E27"/>
    <w:rsid w:val="00983F7C"/>
    <w:rsid w:val="009840B3"/>
    <w:rsid w:val="00984254"/>
    <w:rsid w:val="00984265"/>
    <w:rsid w:val="009842BE"/>
    <w:rsid w:val="00984480"/>
    <w:rsid w:val="0098460D"/>
    <w:rsid w:val="0098466A"/>
    <w:rsid w:val="00984731"/>
    <w:rsid w:val="009849B1"/>
    <w:rsid w:val="00984A49"/>
    <w:rsid w:val="00984B14"/>
    <w:rsid w:val="00984B9F"/>
    <w:rsid w:val="00984C2C"/>
    <w:rsid w:val="00984C3C"/>
    <w:rsid w:val="00984C43"/>
    <w:rsid w:val="00984E99"/>
    <w:rsid w:val="00984F02"/>
    <w:rsid w:val="00984FF8"/>
    <w:rsid w:val="00985071"/>
    <w:rsid w:val="00985093"/>
    <w:rsid w:val="009851BE"/>
    <w:rsid w:val="009852E2"/>
    <w:rsid w:val="00985328"/>
    <w:rsid w:val="009853ED"/>
    <w:rsid w:val="00985785"/>
    <w:rsid w:val="00985863"/>
    <w:rsid w:val="00985BA8"/>
    <w:rsid w:val="00985C58"/>
    <w:rsid w:val="00985D0B"/>
    <w:rsid w:val="00985D1B"/>
    <w:rsid w:val="00985D9C"/>
    <w:rsid w:val="00985DEF"/>
    <w:rsid w:val="00985F11"/>
    <w:rsid w:val="00985FFB"/>
    <w:rsid w:val="009861D4"/>
    <w:rsid w:val="0098626B"/>
    <w:rsid w:val="009862CF"/>
    <w:rsid w:val="0098641A"/>
    <w:rsid w:val="00986453"/>
    <w:rsid w:val="009864D2"/>
    <w:rsid w:val="0098656D"/>
    <w:rsid w:val="00986599"/>
    <w:rsid w:val="009865BE"/>
    <w:rsid w:val="0098688E"/>
    <w:rsid w:val="00986898"/>
    <w:rsid w:val="0098690D"/>
    <w:rsid w:val="00986942"/>
    <w:rsid w:val="00986C1D"/>
    <w:rsid w:val="00986C6F"/>
    <w:rsid w:val="00986D48"/>
    <w:rsid w:val="00986F13"/>
    <w:rsid w:val="009870DA"/>
    <w:rsid w:val="00987132"/>
    <w:rsid w:val="0098715D"/>
    <w:rsid w:val="009871B7"/>
    <w:rsid w:val="00987229"/>
    <w:rsid w:val="00987280"/>
    <w:rsid w:val="009872B5"/>
    <w:rsid w:val="00987362"/>
    <w:rsid w:val="009874E7"/>
    <w:rsid w:val="00987579"/>
    <w:rsid w:val="0098769D"/>
    <w:rsid w:val="009876AD"/>
    <w:rsid w:val="009876E4"/>
    <w:rsid w:val="00987761"/>
    <w:rsid w:val="0098780F"/>
    <w:rsid w:val="00987838"/>
    <w:rsid w:val="00987A00"/>
    <w:rsid w:val="00987C6E"/>
    <w:rsid w:val="00987CB4"/>
    <w:rsid w:val="00987D71"/>
    <w:rsid w:val="00987DFC"/>
    <w:rsid w:val="00987E57"/>
    <w:rsid w:val="00987EC0"/>
    <w:rsid w:val="00987EF8"/>
    <w:rsid w:val="00987F3E"/>
    <w:rsid w:val="00987F49"/>
    <w:rsid w:val="00987F72"/>
    <w:rsid w:val="00987FEE"/>
    <w:rsid w:val="00990075"/>
    <w:rsid w:val="00990132"/>
    <w:rsid w:val="009903A9"/>
    <w:rsid w:val="009903BE"/>
    <w:rsid w:val="0099041A"/>
    <w:rsid w:val="009904E0"/>
    <w:rsid w:val="0099052B"/>
    <w:rsid w:val="00990690"/>
    <w:rsid w:val="009906C1"/>
    <w:rsid w:val="009906CB"/>
    <w:rsid w:val="009906E4"/>
    <w:rsid w:val="009908EB"/>
    <w:rsid w:val="00990972"/>
    <w:rsid w:val="009909BC"/>
    <w:rsid w:val="00990AB1"/>
    <w:rsid w:val="00990B80"/>
    <w:rsid w:val="00990C37"/>
    <w:rsid w:val="00990CB7"/>
    <w:rsid w:val="00990D13"/>
    <w:rsid w:val="00990ED8"/>
    <w:rsid w:val="0099118B"/>
    <w:rsid w:val="0099124E"/>
    <w:rsid w:val="00991263"/>
    <w:rsid w:val="0099127F"/>
    <w:rsid w:val="009912A7"/>
    <w:rsid w:val="0099132B"/>
    <w:rsid w:val="0099133F"/>
    <w:rsid w:val="00991364"/>
    <w:rsid w:val="009914C9"/>
    <w:rsid w:val="00991621"/>
    <w:rsid w:val="009916D0"/>
    <w:rsid w:val="0099174C"/>
    <w:rsid w:val="0099198C"/>
    <w:rsid w:val="009919D1"/>
    <w:rsid w:val="009919D8"/>
    <w:rsid w:val="00991A2D"/>
    <w:rsid w:val="00991A72"/>
    <w:rsid w:val="00991AF9"/>
    <w:rsid w:val="00991B07"/>
    <w:rsid w:val="00991C3A"/>
    <w:rsid w:val="00991C6A"/>
    <w:rsid w:val="00991F70"/>
    <w:rsid w:val="0099201C"/>
    <w:rsid w:val="00992021"/>
    <w:rsid w:val="0099202C"/>
    <w:rsid w:val="009920E5"/>
    <w:rsid w:val="009922D3"/>
    <w:rsid w:val="009922D7"/>
    <w:rsid w:val="0099230A"/>
    <w:rsid w:val="0099230D"/>
    <w:rsid w:val="009923A8"/>
    <w:rsid w:val="009928C3"/>
    <w:rsid w:val="00992AB3"/>
    <w:rsid w:val="00992CE3"/>
    <w:rsid w:val="00992DB4"/>
    <w:rsid w:val="00992EBA"/>
    <w:rsid w:val="00993050"/>
    <w:rsid w:val="00993073"/>
    <w:rsid w:val="0099319C"/>
    <w:rsid w:val="009931C6"/>
    <w:rsid w:val="0099328C"/>
    <w:rsid w:val="009932EA"/>
    <w:rsid w:val="0099343D"/>
    <w:rsid w:val="00993554"/>
    <w:rsid w:val="009935AC"/>
    <w:rsid w:val="00993835"/>
    <w:rsid w:val="0099385B"/>
    <w:rsid w:val="00993906"/>
    <w:rsid w:val="00993937"/>
    <w:rsid w:val="0099393E"/>
    <w:rsid w:val="009939DF"/>
    <w:rsid w:val="00993A49"/>
    <w:rsid w:val="00993B11"/>
    <w:rsid w:val="00993BF6"/>
    <w:rsid w:val="00993CDA"/>
    <w:rsid w:val="00993E5F"/>
    <w:rsid w:val="00993ED6"/>
    <w:rsid w:val="00993FA1"/>
    <w:rsid w:val="00993FEC"/>
    <w:rsid w:val="00994055"/>
    <w:rsid w:val="00994071"/>
    <w:rsid w:val="00994107"/>
    <w:rsid w:val="009942C1"/>
    <w:rsid w:val="00994352"/>
    <w:rsid w:val="0099436B"/>
    <w:rsid w:val="00994425"/>
    <w:rsid w:val="00994471"/>
    <w:rsid w:val="009944A3"/>
    <w:rsid w:val="009944F4"/>
    <w:rsid w:val="0099455B"/>
    <w:rsid w:val="00994563"/>
    <w:rsid w:val="009945BC"/>
    <w:rsid w:val="009945FA"/>
    <w:rsid w:val="00994738"/>
    <w:rsid w:val="00994756"/>
    <w:rsid w:val="00994774"/>
    <w:rsid w:val="0099485E"/>
    <w:rsid w:val="00994891"/>
    <w:rsid w:val="0099492A"/>
    <w:rsid w:val="009949F9"/>
    <w:rsid w:val="00994A14"/>
    <w:rsid w:val="00994AD5"/>
    <w:rsid w:val="00994B88"/>
    <w:rsid w:val="00994C83"/>
    <w:rsid w:val="00994CDE"/>
    <w:rsid w:val="00994E30"/>
    <w:rsid w:val="00994F4A"/>
    <w:rsid w:val="00994F9B"/>
    <w:rsid w:val="00995353"/>
    <w:rsid w:val="0099538B"/>
    <w:rsid w:val="0099541D"/>
    <w:rsid w:val="00995692"/>
    <w:rsid w:val="009956F9"/>
    <w:rsid w:val="0099572C"/>
    <w:rsid w:val="009957C7"/>
    <w:rsid w:val="009958F6"/>
    <w:rsid w:val="00995A3D"/>
    <w:rsid w:val="00995A9A"/>
    <w:rsid w:val="00995C1F"/>
    <w:rsid w:val="00995C42"/>
    <w:rsid w:val="00995DA8"/>
    <w:rsid w:val="00995DB8"/>
    <w:rsid w:val="00995E09"/>
    <w:rsid w:val="00995F85"/>
    <w:rsid w:val="00995FA2"/>
    <w:rsid w:val="00996114"/>
    <w:rsid w:val="009962B6"/>
    <w:rsid w:val="009962E1"/>
    <w:rsid w:val="00996336"/>
    <w:rsid w:val="009963CD"/>
    <w:rsid w:val="009965A2"/>
    <w:rsid w:val="0099674D"/>
    <w:rsid w:val="00996801"/>
    <w:rsid w:val="0099686A"/>
    <w:rsid w:val="009969E6"/>
    <w:rsid w:val="009969FB"/>
    <w:rsid w:val="00996B27"/>
    <w:rsid w:val="00996BCF"/>
    <w:rsid w:val="00996DE8"/>
    <w:rsid w:val="00996E12"/>
    <w:rsid w:val="00996EBE"/>
    <w:rsid w:val="00996EBF"/>
    <w:rsid w:val="00996F2F"/>
    <w:rsid w:val="00996F6E"/>
    <w:rsid w:val="0099709E"/>
    <w:rsid w:val="00997152"/>
    <w:rsid w:val="00997253"/>
    <w:rsid w:val="00997477"/>
    <w:rsid w:val="0099751E"/>
    <w:rsid w:val="00997613"/>
    <w:rsid w:val="0099765F"/>
    <w:rsid w:val="00997665"/>
    <w:rsid w:val="00997886"/>
    <w:rsid w:val="0099789A"/>
    <w:rsid w:val="00997997"/>
    <w:rsid w:val="00997A2A"/>
    <w:rsid w:val="00997ACD"/>
    <w:rsid w:val="00997D1B"/>
    <w:rsid w:val="00997F3E"/>
    <w:rsid w:val="00997F61"/>
    <w:rsid w:val="00997FA4"/>
    <w:rsid w:val="00997FA9"/>
    <w:rsid w:val="009A0182"/>
    <w:rsid w:val="009A01C5"/>
    <w:rsid w:val="009A01D6"/>
    <w:rsid w:val="009A022E"/>
    <w:rsid w:val="009A02E7"/>
    <w:rsid w:val="009A02F4"/>
    <w:rsid w:val="009A030A"/>
    <w:rsid w:val="009A0312"/>
    <w:rsid w:val="009A034C"/>
    <w:rsid w:val="009A03D9"/>
    <w:rsid w:val="009A0531"/>
    <w:rsid w:val="009A05F0"/>
    <w:rsid w:val="009A0794"/>
    <w:rsid w:val="009A0796"/>
    <w:rsid w:val="009A07C1"/>
    <w:rsid w:val="009A07F1"/>
    <w:rsid w:val="009A097B"/>
    <w:rsid w:val="009A0A03"/>
    <w:rsid w:val="009A0A61"/>
    <w:rsid w:val="009A0BF5"/>
    <w:rsid w:val="009A0D07"/>
    <w:rsid w:val="009A0D29"/>
    <w:rsid w:val="009A0F53"/>
    <w:rsid w:val="009A101B"/>
    <w:rsid w:val="009A1040"/>
    <w:rsid w:val="009A1197"/>
    <w:rsid w:val="009A1287"/>
    <w:rsid w:val="009A1399"/>
    <w:rsid w:val="009A156E"/>
    <w:rsid w:val="009A161B"/>
    <w:rsid w:val="009A1646"/>
    <w:rsid w:val="009A16C3"/>
    <w:rsid w:val="009A173D"/>
    <w:rsid w:val="009A184F"/>
    <w:rsid w:val="009A18DF"/>
    <w:rsid w:val="009A194D"/>
    <w:rsid w:val="009A19E9"/>
    <w:rsid w:val="009A1A37"/>
    <w:rsid w:val="009A1AC4"/>
    <w:rsid w:val="009A1BC2"/>
    <w:rsid w:val="009A1CB3"/>
    <w:rsid w:val="009A1D51"/>
    <w:rsid w:val="009A1D5E"/>
    <w:rsid w:val="009A1D65"/>
    <w:rsid w:val="009A1D87"/>
    <w:rsid w:val="009A1E15"/>
    <w:rsid w:val="009A1E1C"/>
    <w:rsid w:val="009A1E95"/>
    <w:rsid w:val="009A1F58"/>
    <w:rsid w:val="009A1F90"/>
    <w:rsid w:val="009A203E"/>
    <w:rsid w:val="009A21C1"/>
    <w:rsid w:val="009A21C4"/>
    <w:rsid w:val="009A2399"/>
    <w:rsid w:val="009A2477"/>
    <w:rsid w:val="009A24A7"/>
    <w:rsid w:val="009A24E6"/>
    <w:rsid w:val="009A24F2"/>
    <w:rsid w:val="009A25B8"/>
    <w:rsid w:val="009A26E8"/>
    <w:rsid w:val="009A2705"/>
    <w:rsid w:val="009A2721"/>
    <w:rsid w:val="009A2746"/>
    <w:rsid w:val="009A2796"/>
    <w:rsid w:val="009A2C74"/>
    <w:rsid w:val="009A2CA2"/>
    <w:rsid w:val="009A2CF2"/>
    <w:rsid w:val="009A2D07"/>
    <w:rsid w:val="009A2DF2"/>
    <w:rsid w:val="009A2DFE"/>
    <w:rsid w:val="009A2E65"/>
    <w:rsid w:val="009A2E94"/>
    <w:rsid w:val="009A2F31"/>
    <w:rsid w:val="009A2F7D"/>
    <w:rsid w:val="009A30A0"/>
    <w:rsid w:val="009A30B7"/>
    <w:rsid w:val="009A3115"/>
    <w:rsid w:val="009A3288"/>
    <w:rsid w:val="009A32BE"/>
    <w:rsid w:val="009A3359"/>
    <w:rsid w:val="009A33E3"/>
    <w:rsid w:val="009A3408"/>
    <w:rsid w:val="009A3711"/>
    <w:rsid w:val="009A3776"/>
    <w:rsid w:val="009A38A4"/>
    <w:rsid w:val="009A3A0A"/>
    <w:rsid w:val="009A3B53"/>
    <w:rsid w:val="009A3C31"/>
    <w:rsid w:val="009A3C7A"/>
    <w:rsid w:val="009A3CC4"/>
    <w:rsid w:val="009A3F0B"/>
    <w:rsid w:val="009A3FA8"/>
    <w:rsid w:val="009A40C1"/>
    <w:rsid w:val="009A4157"/>
    <w:rsid w:val="009A418C"/>
    <w:rsid w:val="009A430C"/>
    <w:rsid w:val="009A4317"/>
    <w:rsid w:val="009A43EE"/>
    <w:rsid w:val="009A43FD"/>
    <w:rsid w:val="009A4625"/>
    <w:rsid w:val="009A46B3"/>
    <w:rsid w:val="009A480D"/>
    <w:rsid w:val="009A485C"/>
    <w:rsid w:val="009A488C"/>
    <w:rsid w:val="009A4948"/>
    <w:rsid w:val="009A49E8"/>
    <w:rsid w:val="009A49ED"/>
    <w:rsid w:val="009A4A36"/>
    <w:rsid w:val="009A4C92"/>
    <w:rsid w:val="009A4D0E"/>
    <w:rsid w:val="009A4D93"/>
    <w:rsid w:val="009A4DAC"/>
    <w:rsid w:val="009A4F16"/>
    <w:rsid w:val="009A4F7C"/>
    <w:rsid w:val="009A50DB"/>
    <w:rsid w:val="009A5112"/>
    <w:rsid w:val="009A5132"/>
    <w:rsid w:val="009A51C0"/>
    <w:rsid w:val="009A5219"/>
    <w:rsid w:val="009A5255"/>
    <w:rsid w:val="009A5314"/>
    <w:rsid w:val="009A5466"/>
    <w:rsid w:val="009A54AF"/>
    <w:rsid w:val="009A54E7"/>
    <w:rsid w:val="009A5547"/>
    <w:rsid w:val="009A55BD"/>
    <w:rsid w:val="009A55D1"/>
    <w:rsid w:val="009A5673"/>
    <w:rsid w:val="009A57CC"/>
    <w:rsid w:val="009A58F8"/>
    <w:rsid w:val="009A5901"/>
    <w:rsid w:val="009A5A99"/>
    <w:rsid w:val="009A5C24"/>
    <w:rsid w:val="009A5EAC"/>
    <w:rsid w:val="009A5FE9"/>
    <w:rsid w:val="009A6044"/>
    <w:rsid w:val="009A6139"/>
    <w:rsid w:val="009A62D9"/>
    <w:rsid w:val="009A64D5"/>
    <w:rsid w:val="009A66A5"/>
    <w:rsid w:val="009A66AB"/>
    <w:rsid w:val="009A66AC"/>
    <w:rsid w:val="009A67E8"/>
    <w:rsid w:val="009A6858"/>
    <w:rsid w:val="009A6870"/>
    <w:rsid w:val="009A6A44"/>
    <w:rsid w:val="009A6BE9"/>
    <w:rsid w:val="009A6C14"/>
    <w:rsid w:val="009A6C66"/>
    <w:rsid w:val="009A6D61"/>
    <w:rsid w:val="009A6ED9"/>
    <w:rsid w:val="009A6EE9"/>
    <w:rsid w:val="009A6F5F"/>
    <w:rsid w:val="009A706F"/>
    <w:rsid w:val="009A70C3"/>
    <w:rsid w:val="009A71E9"/>
    <w:rsid w:val="009A7367"/>
    <w:rsid w:val="009A7557"/>
    <w:rsid w:val="009A75B7"/>
    <w:rsid w:val="009A7687"/>
    <w:rsid w:val="009A7709"/>
    <w:rsid w:val="009A770B"/>
    <w:rsid w:val="009A7775"/>
    <w:rsid w:val="009A77FC"/>
    <w:rsid w:val="009A7A3A"/>
    <w:rsid w:val="009A7B77"/>
    <w:rsid w:val="009A7B84"/>
    <w:rsid w:val="009A7E2B"/>
    <w:rsid w:val="009A7F6A"/>
    <w:rsid w:val="009A7FF0"/>
    <w:rsid w:val="009B0139"/>
    <w:rsid w:val="009B01B2"/>
    <w:rsid w:val="009B033E"/>
    <w:rsid w:val="009B0346"/>
    <w:rsid w:val="009B05A7"/>
    <w:rsid w:val="009B0755"/>
    <w:rsid w:val="009B0772"/>
    <w:rsid w:val="009B088B"/>
    <w:rsid w:val="009B0A5B"/>
    <w:rsid w:val="009B0C16"/>
    <w:rsid w:val="009B0D4D"/>
    <w:rsid w:val="009B0E06"/>
    <w:rsid w:val="009B0E7C"/>
    <w:rsid w:val="009B0EAD"/>
    <w:rsid w:val="009B0EB6"/>
    <w:rsid w:val="009B0F30"/>
    <w:rsid w:val="009B0FB3"/>
    <w:rsid w:val="009B0FE8"/>
    <w:rsid w:val="009B105B"/>
    <w:rsid w:val="009B1128"/>
    <w:rsid w:val="009B112D"/>
    <w:rsid w:val="009B1184"/>
    <w:rsid w:val="009B1234"/>
    <w:rsid w:val="009B13D2"/>
    <w:rsid w:val="009B1404"/>
    <w:rsid w:val="009B1435"/>
    <w:rsid w:val="009B14A8"/>
    <w:rsid w:val="009B15CD"/>
    <w:rsid w:val="009B173E"/>
    <w:rsid w:val="009B187B"/>
    <w:rsid w:val="009B18B6"/>
    <w:rsid w:val="009B1950"/>
    <w:rsid w:val="009B196B"/>
    <w:rsid w:val="009B197E"/>
    <w:rsid w:val="009B198B"/>
    <w:rsid w:val="009B1AC7"/>
    <w:rsid w:val="009B1AF7"/>
    <w:rsid w:val="009B1CFD"/>
    <w:rsid w:val="009B1D86"/>
    <w:rsid w:val="009B1EDC"/>
    <w:rsid w:val="009B1FA1"/>
    <w:rsid w:val="009B2192"/>
    <w:rsid w:val="009B2285"/>
    <w:rsid w:val="009B241B"/>
    <w:rsid w:val="009B25C3"/>
    <w:rsid w:val="009B2825"/>
    <w:rsid w:val="009B2877"/>
    <w:rsid w:val="009B28BB"/>
    <w:rsid w:val="009B28CB"/>
    <w:rsid w:val="009B29C4"/>
    <w:rsid w:val="009B2A13"/>
    <w:rsid w:val="009B2ABD"/>
    <w:rsid w:val="009B2D10"/>
    <w:rsid w:val="009B2EA2"/>
    <w:rsid w:val="009B2F51"/>
    <w:rsid w:val="009B2FB0"/>
    <w:rsid w:val="009B3046"/>
    <w:rsid w:val="009B307B"/>
    <w:rsid w:val="009B30C6"/>
    <w:rsid w:val="009B32E0"/>
    <w:rsid w:val="009B35D9"/>
    <w:rsid w:val="009B35FA"/>
    <w:rsid w:val="009B364E"/>
    <w:rsid w:val="009B3671"/>
    <w:rsid w:val="009B369E"/>
    <w:rsid w:val="009B37DD"/>
    <w:rsid w:val="009B3A09"/>
    <w:rsid w:val="009B3A63"/>
    <w:rsid w:val="009B3B23"/>
    <w:rsid w:val="009B3B51"/>
    <w:rsid w:val="009B3C06"/>
    <w:rsid w:val="009B3C27"/>
    <w:rsid w:val="009B3D55"/>
    <w:rsid w:val="009B3E1B"/>
    <w:rsid w:val="009B3E26"/>
    <w:rsid w:val="009B3F12"/>
    <w:rsid w:val="009B411C"/>
    <w:rsid w:val="009B4249"/>
    <w:rsid w:val="009B425F"/>
    <w:rsid w:val="009B42E0"/>
    <w:rsid w:val="009B4429"/>
    <w:rsid w:val="009B449A"/>
    <w:rsid w:val="009B4518"/>
    <w:rsid w:val="009B4544"/>
    <w:rsid w:val="009B4578"/>
    <w:rsid w:val="009B4583"/>
    <w:rsid w:val="009B46AF"/>
    <w:rsid w:val="009B48A1"/>
    <w:rsid w:val="009B4961"/>
    <w:rsid w:val="009B4B42"/>
    <w:rsid w:val="009B4E18"/>
    <w:rsid w:val="009B4E1F"/>
    <w:rsid w:val="009B4FB8"/>
    <w:rsid w:val="009B5104"/>
    <w:rsid w:val="009B5126"/>
    <w:rsid w:val="009B5127"/>
    <w:rsid w:val="009B5196"/>
    <w:rsid w:val="009B51A6"/>
    <w:rsid w:val="009B51DD"/>
    <w:rsid w:val="009B537C"/>
    <w:rsid w:val="009B58B6"/>
    <w:rsid w:val="009B58CF"/>
    <w:rsid w:val="009B59E3"/>
    <w:rsid w:val="009B5AB7"/>
    <w:rsid w:val="009B5C40"/>
    <w:rsid w:val="009B5D1B"/>
    <w:rsid w:val="009B5D69"/>
    <w:rsid w:val="009B6061"/>
    <w:rsid w:val="009B616C"/>
    <w:rsid w:val="009B61BE"/>
    <w:rsid w:val="009B6228"/>
    <w:rsid w:val="009B663A"/>
    <w:rsid w:val="009B66ED"/>
    <w:rsid w:val="009B67E6"/>
    <w:rsid w:val="009B67EC"/>
    <w:rsid w:val="009B69BA"/>
    <w:rsid w:val="009B69ED"/>
    <w:rsid w:val="009B6A33"/>
    <w:rsid w:val="009B6AA1"/>
    <w:rsid w:val="009B6C3C"/>
    <w:rsid w:val="009B6D86"/>
    <w:rsid w:val="009B6EF2"/>
    <w:rsid w:val="009B7010"/>
    <w:rsid w:val="009B712F"/>
    <w:rsid w:val="009B7285"/>
    <w:rsid w:val="009B72EA"/>
    <w:rsid w:val="009B7352"/>
    <w:rsid w:val="009B739E"/>
    <w:rsid w:val="009B73FD"/>
    <w:rsid w:val="009B748E"/>
    <w:rsid w:val="009B74F6"/>
    <w:rsid w:val="009B7503"/>
    <w:rsid w:val="009B7508"/>
    <w:rsid w:val="009B7566"/>
    <w:rsid w:val="009B75B8"/>
    <w:rsid w:val="009B77D6"/>
    <w:rsid w:val="009B7A47"/>
    <w:rsid w:val="009B7A76"/>
    <w:rsid w:val="009B7FA5"/>
    <w:rsid w:val="009B7FFE"/>
    <w:rsid w:val="009C0011"/>
    <w:rsid w:val="009C024A"/>
    <w:rsid w:val="009C028E"/>
    <w:rsid w:val="009C03CC"/>
    <w:rsid w:val="009C0407"/>
    <w:rsid w:val="009C0545"/>
    <w:rsid w:val="009C067F"/>
    <w:rsid w:val="009C06B7"/>
    <w:rsid w:val="009C06E8"/>
    <w:rsid w:val="009C09A9"/>
    <w:rsid w:val="009C0B00"/>
    <w:rsid w:val="009C0BFB"/>
    <w:rsid w:val="009C0C88"/>
    <w:rsid w:val="009C0CCC"/>
    <w:rsid w:val="009C0D58"/>
    <w:rsid w:val="009C0D6B"/>
    <w:rsid w:val="009C0D9A"/>
    <w:rsid w:val="009C0F27"/>
    <w:rsid w:val="009C0FAA"/>
    <w:rsid w:val="009C1153"/>
    <w:rsid w:val="009C11D2"/>
    <w:rsid w:val="009C1312"/>
    <w:rsid w:val="009C15EC"/>
    <w:rsid w:val="009C1734"/>
    <w:rsid w:val="009C17B2"/>
    <w:rsid w:val="009C17F6"/>
    <w:rsid w:val="009C1844"/>
    <w:rsid w:val="009C1887"/>
    <w:rsid w:val="009C18DF"/>
    <w:rsid w:val="009C1941"/>
    <w:rsid w:val="009C196C"/>
    <w:rsid w:val="009C19B7"/>
    <w:rsid w:val="009C1AF2"/>
    <w:rsid w:val="009C1B12"/>
    <w:rsid w:val="009C1B59"/>
    <w:rsid w:val="009C1D92"/>
    <w:rsid w:val="009C1DB5"/>
    <w:rsid w:val="009C1EB5"/>
    <w:rsid w:val="009C1F33"/>
    <w:rsid w:val="009C1F7C"/>
    <w:rsid w:val="009C1F92"/>
    <w:rsid w:val="009C1FCC"/>
    <w:rsid w:val="009C218A"/>
    <w:rsid w:val="009C22E0"/>
    <w:rsid w:val="009C230B"/>
    <w:rsid w:val="009C2409"/>
    <w:rsid w:val="009C249D"/>
    <w:rsid w:val="009C256F"/>
    <w:rsid w:val="009C25E3"/>
    <w:rsid w:val="009C25F7"/>
    <w:rsid w:val="009C276E"/>
    <w:rsid w:val="009C281D"/>
    <w:rsid w:val="009C2827"/>
    <w:rsid w:val="009C2854"/>
    <w:rsid w:val="009C2999"/>
    <w:rsid w:val="009C2A96"/>
    <w:rsid w:val="009C2AF1"/>
    <w:rsid w:val="009C2BC0"/>
    <w:rsid w:val="009C2C09"/>
    <w:rsid w:val="009C2C7D"/>
    <w:rsid w:val="009C2C8A"/>
    <w:rsid w:val="009C2CAD"/>
    <w:rsid w:val="009C2EDD"/>
    <w:rsid w:val="009C2F02"/>
    <w:rsid w:val="009C2F08"/>
    <w:rsid w:val="009C2F66"/>
    <w:rsid w:val="009C2F96"/>
    <w:rsid w:val="009C31E0"/>
    <w:rsid w:val="009C3244"/>
    <w:rsid w:val="009C32C1"/>
    <w:rsid w:val="009C3366"/>
    <w:rsid w:val="009C33ED"/>
    <w:rsid w:val="009C3475"/>
    <w:rsid w:val="009C3564"/>
    <w:rsid w:val="009C3681"/>
    <w:rsid w:val="009C3686"/>
    <w:rsid w:val="009C369D"/>
    <w:rsid w:val="009C369F"/>
    <w:rsid w:val="009C3769"/>
    <w:rsid w:val="009C3A6E"/>
    <w:rsid w:val="009C3A96"/>
    <w:rsid w:val="009C3B97"/>
    <w:rsid w:val="009C3C3E"/>
    <w:rsid w:val="009C3D5A"/>
    <w:rsid w:val="009C3D77"/>
    <w:rsid w:val="009C3F9B"/>
    <w:rsid w:val="009C406A"/>
    <w:rsid w:val="009C4091"/>
    <w:rsid w:val="009C43D0"/>
    <w:rsid w:val="009C452C"/>
    <w:rsid w:val="009C45A7"/>
    <w:rsid w:val="009C45B6"/>
    <w:rsid w:val="009C45D2"/>
    <w:rsid w:val="009C45E5"/>
    <w:rsid w:val="009C486C"/>
    <w:rsid w:val="009C487E"/>
    <w:rsid w:val="009C492D"/>
    <w:rsid w:val="009C4959"/>
    <w:rsid w:val="009C4992"/>
    <w:rsid w:val="009C4A40"/>
    <w:rsid w:val="009C4B48"/>
    <w:rsid w:val="009C4B63"/>
    <w:rsid w:val="009C4B6E"/>
    <w:rsid w:val="009C4BEC"/>
    <w:rsid w:val="009C4C55"/>
    <w:rsid w:val="009C4E14"/>
    <w:rsid w:val="009C4ECA"/>
    <w:rsid w:val="009C4F29"/>
    <w:rsid w:val="009C50AB"/>
    <w:rsid w:val="009C513A"/>
    <w:rsid w:val="009C51C9"/>
    <w:rsid w:val="009C541B"/>
    <w:rsid w:val="009C5444"/>
    <w:rsid w:val="009C54DE"/>
    <w:rsid w:val="009C54EE"/>
    <w:rsid w:val="009C556D"/>
    <w:rsid w:val="009C55C0"/>
    <w:rsid w:val="009C5623"/>
    <w:rsid w:val="009C5642"/>
    <w:rsid w:val="009C567C"/>
    <w:rsid w:val="009C56E9"/>
    <w:rsid w:val="009C56F4"/>
    <w:rsid w:val="009C573B"/>
    <w:rsid w:val="009C58E4"/>
    <w:rsid w:val="009C593D"/>
    <w:rsid w:val="009C5A15"/>
    <w:rsid w:val="009C5A41"/>
    <w:rsid w:val="009C5A77"/>
    <w:rsid w:val="009C5AE7"/>
    <w:rsid w:val="009C5B1A"/>
    <w:rsid w:val="009C5BFD"/>
    <w:rsid w:val="009C5C6D"/>
    <w:rsid w:val="009C5D02"/>
    <w:rsid w:val="009C5D27"/>
    <w:rsid w:val="009C5DE6"/>
    <w:rsid w:val="009C5DEC"/>
    <w:rsid w:val="009C5EF1"/>
    <w:rsid w:val="009C5EFA"/>
    <w:rsid w:val="009C5F4E"/>
    <w:rsid w:val="009C60ED"/>
    <w:rsid w:val="009C6148"/>
    <w:rsid w:val="009C63F1"/>
    <w:rsid w:val="009C6521"/>
    <w:rsid w:val="009C6538"/>
    <w:rsid w:val="009C654F"/>
    <w:rsid w:val="009C6562"/>
    <w:rsid w:val="009C6737"/>
    <w:rsid w:val="009C67AC"/>
    <w:rsid w:val="009C6864"/>
    <w:rsid w:val="009C687E"/>
    <w:rsid w:val="009C690B"/>
    <w:rsid w:val="009C6923"/>
    <w:rsid w:val="009C69F6"/>
    <w:rsid w:val="009C6AA2"/>
    <w:rsid w:val="009C6B05"/>
    <w:rsid w:val="009C6C5D"/>
    <w:rsid w:val="009C6CB0"/>
    <w:rsid w:val="009C6DE4"/>
    <w:rsid w:val="009C6EBE"/>
    <w:rsid w:val="009C6F0A"/>
    <w:rsid w:val="009C7030"/>
    <w:rsid w:val="009C709F"/>
    <w:rsid w:val="009C723A"/>
    <w:rsid w:val="009C72E9"/>
    <w:rsid w:val="009C7488"/>
    <w:rsid w:val="009C7672"/>
    <w:rsid w:val="009C7763"/>
    <w:rsid w:val="009C7782"/>
    <w:rsid w:val="009C794A"/>
    <w:rsid w:val="009C7981"/>
    <w:rsid w:val="009C7A1A"/>
    <w:rsid w:val="009C7B00"/>
    <w:rsid w:val="009C7D00"/>
    <w:rsid w:val="009D0037"/>
    <w:rsid w:val="009D0334"/>
    <w:rsid w:val="009D051D"/>
    <w:rsid w:val="009D0656"/>
    <w:rsid w:val="009D0739"/>
    <w:rsid w:val="009D0826"/>
    <w:rsid w:val="009D0828"/>
    <w:rsid w:val="009D085F"/>
    <w:rsid w:val="009D08E8"/>
    <w:rsid w:val="009D09BD"/>
    <w:rsid w:val="009D0AA3"/>
    <w:rsid w:val="009D0ACA"/>
    <w:rsid w:val="009D0B20"/>
    <w:rsid w:val="009D0D6D"/>
    <w:rsid w:val="009D0DCD"/>
    <w:rsid w:val="009D0E15"/>
    <w:rsid w:val="009D0F94"/>
    <w:rsid w:val="009D1141"/>
    <w:rsid w:val="009D125B"/>
    <w:rsid w:val="009D1342"/>
    <w:rsid w:val="009D1349"/>
    <w:rsid w:val="009D1480"/>
    <w:rsid w:val="009D154D"/>
    <w:rsid w:val="009D1599"/>
    <w:rsid w:val="009D1774"/>
    <w:rsid w:val="009D1A7D"/>
    <w:rsid w:val="009D1A8D"/>
    <w:rsid w:val="009D1AD8"/>
    <w:rsid w:val="009D1B8E"/>
    <w:rsid w:val="009D1BA4"/>
    <w:rsid w:val="009D1BCE"/>
    <w:rsid w:val="009D1BF7"/>
    <w:rsid w:val="009D1C45"/>
    <w:rsid w:val="009D1C7D"/>
    <w:rsid w:val="009D1D0A"/>
    <w:rsid w:val="009D1F06"/>
    <w:rsid w:val="009D1FCF"/>
    <w:rsid w:val="009D2060"/>
    <w:rsid w:val="009D2110"/>
    <w:rsid w:val="009D2164"/>
    <w:rsid w:val="009D2353"/>
    <w:rsid w:val="009D235B"/>
    <w:rsid w:val="009D2382"/>
    <w:rsid w:val="009D2406"/>
    <w:rsid w:val="009D2439"/>
    <w:rsid w:val="009D243F"/>
    <w:rsid w:val="009D247A"/>
    <w:rsid w:val="009D248F"/>
    <w:rsid w:val="009D2584"/>
    <w:rsid w:val="009D25D9"/>
    <w:rsid w:val="009D2702"/>
    <w:rsid w:val="009D2716"/>
    <w:rsid w:val="009D2783"/>
    <w:rsid w:val="009D278B"/>
    <w:rsid w:val="009D28C4"/>
    <w:rsid w:val="009D2922"/>
    <w:rsid w:val="009D293C"/>
    <w:rsid w:val="009D2AC8"/>
    <w:rsid w:val="009D2BB1"/>
    <w:rsid w:val="009D2C12"/>
    <w:rsid w:val="009D2C30"/>
    <w:rsid w:val="009D2C93"/>
    <w:rsid w:val="009D2D24"/>
    <w:rsid w:val="009D2ED1"/>
    <w:rsid w:val="009D2F71"/>
    <w:rsid w:val="009D2F73"/>
    <w:rsid w:val="009D313C"/>
    <w:rsid w:val="009D315F"/>
    <w:rsid w:val="009D328B"/>
    <w:rsid w:val="009D342F"/>
    <w:rsid w:val="009D34EA"/>
    <w:rsid w:val="009D3531"/>
    <w:rsid w:val="009D396B"/>
    <w:rsid w:val="009D3A3C"/>
    <w:rsid w:val="009D3B8D"/>
    <w:rsid w:val="009D3C08"/>
    <w:rsid w:val="009D3C45"/>
    <w:rsid w:val="009D3DB5"/>
    <w:rsid w:val="009D3E37"/>
    <w:rsid w:val="009D3E7B"/>
    <w:rsid w:val="009D3EE0"/>
    <w:rsid w:val="009D3EE8"/>
    <w:rsid w:val="009D3F88"/>
    <w:rsid w:val="009D3FBD"/>
    <w:rsid w:val="009D401D"/>
    <w:rsid w:val="009D4063"/>
    <w:rsid w:val="009D4116"/>
    <w:rsid w:val="009D420D"/>
    <w:rsid w:val="009D433C"/>
    <w:rsid w:val="009D4408"/>
    <w:rsid w:val="009D4454"/>
    <w:rsid w:val="009D46B5"/>
    <w:rsid w:val="009D4819"/>
    <w:rsid w:val="009D4AD5"/>
    <w:rsid w:val="009D4B7B"/>
    <w:rsid w:val="009D4CBB"/>
    <w:rsid w:val="009D4D8C"/>
    <w:rsid w:val="009D4DC9"/>
    <w:rsid w:val="009D510F"/>
    <w:rsid w:val="009D515A"/>
    <w:rsid w:val="009D5161"/>
    <w:rsid w:val="009D52A7"/>
    <w:rsid w:val="009D53A3"/>
    <w:rsid w:val="009D544F"/>
    <w:rsid w:val="009D556A"/>
    <w:rsid w:val="009D55ED"/>
    <w:rsid w:val="009D5657"/>
    <w:rsid w:val="009D5692"/>
    <w:rsid w:val="009D577A"/>
    <w:rsid w:val="009D579C"/>
    <w:rsid w:val="009D58DD"/>
    <w:rsid w:val="009D5918"/>
    <w:rsid w:val="009D5B39"/>
    <w:rsid w:val="009D5BBC"/>
    <w:rsid w:val="009D5F1B"/>
    <w:rsid w:val="009D5F1D"/>
    <w:rsid w:val="009D5F43"/>
    <w:rsid w:val="009D5F99"/>
    <w:rsid w:val="009D601B"/>
    <w:rsid w:val="009D60D6"/>
    <w:rsid w:val="009D6180"/>
    <w:rsid w:val="009D6184"/>
    <w:rsid w:val="009D624A"/>
    <w:rsid w:val="009D645A"/>
    <w:rsid w:val="009D6601"/>
    <w:rsid w:val="009D674A"/>
    <w:rsid w:val="009D6939"/>
    <w:rsid w:val="009D6945"/>
    <w:rsid w:val="009D6A3E"/>
    <w:rsid w:val="009D6B33"/>
    <w:rsid w:val="009D6B88"/>
    <w:rsid w:val="009D6BA7"/>
    <w:rsid w:val="009D6BD3"/>
    <w:rsid w:val="009D6DFD"/>
    <w:rsid w:val="009D6E45"/>
    <w:rsid w:val="009D6EB6"/>
    <w:rsid w:val="009D6F16"/>
    <w:rsid w:val="009D6FC2"/>
    <w:rsid w:val="009D7026"/>
    <w:rsid w:val="009D70AF"/>
    <w:rsid w:val="009D70B4"/>
    <w:rsid w:val="009D7166"/>
    <w:rsid w:val="009D71FA"/>
    <w:rsid w:val="009D731D"/>
    <w:rsid w:val="009D733B"/>
    <w:rsid w:val="009D73C3"/>
    <w:rsid w:val="009D7456"/>
    <w:rsid w:val="009D74C6"/>
    <w:rsid w:val="009D7506"/>
    <w:rsid w:val="009D7718"/>
    <w:rsid w:val="009D7750"/>
    <w:rsid w:val="009D7787"/>
    <w:rsid w:val="009D7969"/>
    <w:rsid w:val="009D799E"/>
    <w:rsid w:val="009D7A17"/>
    <w:rsid w:val="009D7AFE"/>
    <w:rsid w:val="009D7C3A"/>
    <w:rsid w:val="009D7D5F"/>
    <w:rsid w:val="009D7F9D"/>
    <w:rsid w:val="009E030D"/>
    <w:rsid w:val="009E03E5"/>
    <w:rsid w:val="009E040F"/>
    <w:rsid w:val="009E0690"/>
    <w:rsid w:val="009E06B3"/>
    <w:rsid w:val="009E074C"/>
    <w:rsid w:val="009E0899"/>
    <w:rsid w:val="009E0AB9"/>
    <w:rsid w:val="009E0D67"/>
    <w:rsid w:val="009E1323"/>
    <w:rsid w:val="009E1481"/>
    <w:rsid w:val="009E14C3"/>
    <w:rsid w:val="009E155F"/>
    <w:rsid w:val="009E1598"/>
    <w:rsid w:val="009E163E"/>
    <w:rsid w:val="009E1916"/>
    <w:rsid w:val="009E1991"/>
    <w:rsid w:val="009E1A78"/>
    <w:rsid w:val="009E1A7F"/>
    <w:rsid w:val="009E1A92"/>
    <w:rsid w:val="009E1A97"/>
    <w:rsid w:val="009E1C80"/>
    <w:rsid w:val="009E1D20"/>
    <w:rsid w:val="009E1D8D"/>
    <w:rsid w:val="009E1DA9"/>
    <w:rsid w:val="009E1DC6"/>
    <w:rsid w:val="009E1E46"/>
    <w:rsid w:val="009E1E69"/>
    <w:rsid w:val="009E1F6D"/>
    <w:rsid w:val="009E2072"/>
    <w:rsid w:val="009E20B7"/>
    <w:rsid w:val="009E2148"/>
    <w:rsid w:val="009E216F"/>
    <w:rsid w:val="009E22F4"/>
    <w:rsid w:val="009E2496"/>
    <w:rsid w:val="009E254F"/>
    <w:rsid w:val="009E2596"/>
    <w:rsid w:val="009E259C"/>
    <w:rsid w:val="009E2649"/>
    <w:rsid w:val="009E2836"/>
    <w:rsid w:val="009E2858"/>
    <w:rsid w:val="009E2891"/>
    <w:rsid w:val="009E2898"/>
    <w:rsid w:val="009E2993"/>
    <w:rsid w:val="009E2A81"/>
    <w:rsid w:val="009E2ACC"/>
    <w:rsid w:val="009E2AFA"/>
    <w:rsid w:val="009E2BBF"/>
    <w:rsid w:val="009E2E0B"/>
    <w:rsid w:val="009E2E99"/>
    <w:rsid w:val="009E2F66"/>
    <w:rsid w:val="009E2F74"/>
    <w:rsid w:val="009E2FF5"/>
    <w:rsid w:val="009E31AB"/>
    <w:rsid w:val="009E31C5"/>
    <w:rsid w:val="009E31E8"/>
    <w:rsid w:val="009E327C"/>
    <w:rsid w:val="009E32D0"/>
    <w:rsid w:val="009E32F7"/>
    <w:rsid w:val="009E3425"/>
    <w:rsid w:val="009E344D"/>
    <w:rsid w:val="009E34FF"/>
    <w:rsid w:val="009E36D2"/>
    <w:rsid w:val="009E36E2"/>
    <w:rsid w:val="009E372E"/>
    <w:rsid w:val="009E3776"/>
    <w:rsid w:val="009E37F0"/>
    <w:rsid w:val="009E39BF"/>
    <w:rsid w:val="009E3BB0"/>
    <w:rsid w:val="009E3C99"/>
    <w:rsid w:val="009E3C9B"/>
    <w:rsid w:val="009E3E5E"/>
    <w:rsid w:val="009E3EB0"/>
    <w:rsid w:val="009E3FB5"/>
    <w:rsid w:val="009E4071"/>
    <w:rsid w:val="009E40B9"/>
    <w:rsid w:val="009E4103"/>
    <w:rsid w:val="009E415A"/>
    <w:rsid w:val="009E41F7"/>
    <w:rsid w:val="009E421B"/>
    <w:rsid w:val="009E4284"/>
    <w:rsid w:val="009E42DB"/>
    <w:rsid w:val="009E432C"/>
    <w:rsid w:val="009E4499"/>
    <w:rsid w:val="009E44C9"/>
    <w:rsid w:val="009E454B"/>
    <w:rsid w:val="009E45A2"/>
    <w:rsid w:val="009E45A6"/>
    <w:rsid w:val="009E45CB"/>
    <w:rsid w:val="009E4719"/>
    <w:rsid w:val="009E47FC"/>
    <w:rsid w:val="009E480B"/>
    <w:rsid w:val="009E484D"/>
    <w:rsid w:val="009E486F"/>
    <w:rsid w:val="009E48C9"/>
    <w:rsid w:val="009E4B4D"/>
    <w:rsid w:val="009E4BA7"/>
    <w:rsid w:val="009E4BDE"/>
    <w:rsid w:val="009E4C31"/>
    <w:rsid w:val="009E4D72"/>
    <w:rsid w:val="009E4E64"/>
    <w:rsid w:val="009E4EE5"/>
    <w:rsid w:val="009E4F82"/>
    <w:rsid w:val="009E510B"/>
    <w:rsid w:val="009E5125"/>
    <w:rsid w:val="009E51C6"/>
    <w:rsid w:val="009E522F"/>
    <w:rsid w:val="009E529C"/>
    <w:rsid w:val="009E53A0"/>
    <w:rsid w:val="009E548A"/>
    <w:rsid w:val="009E5605"/>
    <w:rsid w:val="009E57AC"/>
    <w:rsid w:val="009E5827"/>
    <w:rsid w:val="009E58FB"/>
    <w:rsid w:val="009E59B3"/>
    <w:rsid w:val="009E59B7"/>
    <w:rsid w:val="009E5A8F"/>
    <w:rsid w:val="009E5A96"/>
    <w:rsid w:val="009E5BFC"/>
    <w:rsid w:val="009E5C49"/>
    <w:rsid w:val="009E5C91"/>
    <w:rsid w:val="009E5C9C"/>
    <w:rsid w:val="009E5E04"/>
    <w:rsid w:val="009E5E7D"/>
    <w:rsid w:val="009E6044"/>
    <w:rsid w:val="009E6090"/>
    <w:rsid w:val="009E6177"/>
    <w:rsid w:val="009E617C"/>
    <w:rsid w:val="009E617E"/>
    <w:rsid w:val="009E61B1"/>
    <w:rsid w:val="009E622A"/>
    <w:rsid w:val="009E62BA"/>
    <w:rsid w:val="009E6335"/>
    <w:rsid w:val="009E6389"/>
    <w:rsid w:val="009E644C"/>
    <w:rsid w:val="009E64EB"/>
    <w:rsid w:val="009E65BA"/>
    <w:rsid w:val="009E66B5"/>
    <w:rsid w:val="009E675E"/>
    <w:rsid w:val="009E6827"/>
    <w:rsid w:val="009E694C"/>
    <w:rsid w:val="009E696C"/>
    <w:rsid w:val="009E69D0"/>
    <w:rsid w:val="009E6A0D"/>
    <w:rsid w:val="009E6A78"/>
    <w:rsid w:val="009E6AB9"/>
    <w:rsid w:val="009E6E10"/>
    <w:rsid w:val="009E6F2B"/>
    <w:rsid w:val="009E6F59"/>
    <w:rsid w:val="009E6F7F"/>
    <w:rsid w:val="009E70AE"/>
    <w:rsid w:val="009E7183"/>
    <w:rsid w:val="009E7188"/>
    <w:rsid w:val="009E727A"/>
    <w:rsid w:val="009E7350"/>
    <w:rsid w:val="009E742E"/>
    <w:rsid w:val="009E744D"/>
    <w:rsid w:val="009E7628"/>
    <w:rsid w:val="009E76BA"/>
    <w:rsid w:val="009E76FB"/>
    <w:rsid w:val="009E77B9"/>
    <w:rsid w:val="009E787A"/>
    <w:rsid w:val="009E78C6"/>
    <w:rsid w:val="009E78ED"/>
    <w:rsid w:val="009E78F9"/>
    <w:rsid w:val="009E791E"/>
    <w:rsid w:val="009E7A17"/>
    <w:rsid w:val="009E7B0D"/>
    <w:rsid w:val="009E7B0E"/>
    <w:rsid w:val="009E7BCF"/>
    <w:rsid w:val="009E7C40"/>
    <w:rsid w:val="009F004C"/>
    <w:rsid w:val="009F011B"/>
    <w:rsid w:val="009F011E"/>
    <w:rsid w:val="009F012A"/>
    <w:rsid w:val="009F017E"/>
    <w:rsid w:val="009F01A2"/>
    <w:rsid w:val="009F0285"/>
    <w:rsid w:val="009F02AE"/>
    <w:rsid w:val="009F0405"/>
    <w:rsid w:val="009F05AB"/>
    <w:rsid w:val="009F0666"/>
    <w:rsid w:val="009F0687"/>
    <w:rsid w:val="009F06FC"/>
    <w:rsid w:val="009F070E"/>
    <w:rsid w:val="009F0862"/>
    <w:rsid w:val="009F0967"/>
    <w:rsid w:val="009F096E"/>
    <w:rsid w:val="009F0B3F"/>
    <w:rsid w:val="009F0BBE"/>
    <w:rsid w:val="009F0C4F"/>
    <w:rsid w:val="009F1002"/>
    <w:rsid w:val="009F1027"/>
    <w:rsid w:val="009F1080"/>
    <w:rsid w:val="009F108B"/>
    <w:rsid w:val="009F108C"/>
    <w:rsid w:val="009F10CC"/>
    <w:rsid w:val="009F1119"/>
    <w:rsid w:val="009F124A"/>
    <w:rsid w:val="009F1306"/>
    <w:rsid w:val="009F1334"/>
    <w:rsid w:val="009F1385"/>
    <w:rsid w:val="009F14DA"/>
    <w:rsid w:val="009F1587"/>
    <w:rsid w:val="009F17A5"/>
    <w:rsid w:val="009F17BE"/>
    <w:rsid w:val="009F17CC"/>
    <w:rsid w:val="009F190A"/>
    <w:rsid w:val="009F195F"/>
    <w:rsid w:val="009F197B"/>
    <w:rsid w:val="009F1BBB"/>
    <w:rsid w:val="009F1BDF"/>
    <w:rsid w:val="009F1C25"/>
    <w:rsid w:val="009F1C60"/>
    <w:rsid w:val="009F1C6B"/>
    <w:rsid w:val="009F1D1B"/>
    <w:rsid w:val="009F1D9C"/>
    <w:rsid w:val="009F1E0D"/>
    <w:rsid w:val="009F1EE2"/>
    <w:rsid w:val="009F2011"/>
    <w:rsid w:val="009F2028"/>
    <w:rsid w:val="009F2075"/>
    <w:rsid w:val="009F20C8"/>
    <w:rsid w:val="009F216F"/>
    <w:rsid w:val="009F226D"/>
    <w:rsid w:val="009F233C"/>
    <w:rsid w:val="009F262A"/>
    <w:rsid w:val="009F2803"/>
    <w:rsid w:val="009F28D5"/>
    <w:rsid w:val="009F28E5"/>
    <w:rsid w:val="009F2958"/>
    <w:rsid w:val="009F2A0D"/>
    <w:rsid w:val="009F2A98"/>
    <w:rsid w:val="009F2E7A"/>
    <w:rsid w:val="009F2E8A"/>
    <w:rsid w:val="009F2EB7"/>
    <w:rsid w:val="009F300C"/>
    <w:rsid w:val="009F3100"/>
    <w:rsid w:val="009F3157"/>
    <w:rsid w:val="009F32E2"/>
    <w:rsid w:val="009F337A"/>
    <w:rsid w:val="009F33A8"/>
    <w:rsid w:val="009F33E0"/>
    <w:rsid w:val="009F3474"/>
    <w:rsid w:val="009F34F2"/>
    <w:rsid w:val="009F352B"/>
    <w:rsid w:val="009F3565"/>
    <w:rsid w:val="009F3584"/>
    <w:rsid w:val="009F3590"/>
    <w:rsid w:val="009F359A"/>
    <w:rsid w:val="009F3625"/>
    <w:rsid w:val="009F3797"/>
    <w:rsid w:val="009F3979"/>
    <w:rsid w:val="009F3AAF"/>
    <w:rsid w:val="009F3B11"/>
    <w:rsid w:val="009F3C9E"/>
    <w:rsid w:val="009F3CCC"/>
    <w:rsid w:val="009F3CDA"/>
    <w:rsid w:val="009F3D05"/>
    <w:rsid w:val="009F3D07"/>
    <w:rsid w:val="009F3D0A"/>
    <w:rsid w:val="009F3D54"/>
    <w:rsid w:val="009F3D91"/>
    <w:rsid w:val="009F3DAD"/>
    <w:rsid w:val="009F3E69"/>
    <w:rsid w:val="009F3F81"/>
    <w:rsid w:val="009F4112"/>
    <w:rsid w:val="009F439D"/>
    <w:rsid w:val="009F4436"/>
    <w:rsid w:val="009F448F"/>
    <w:rsid w:val="009F44D8"/>
    <w:rsid w:val="009F4557"/>
    <w:rsid w:val="009F45C0"/>
    <w:rsid w:val="009F45E3"/>
    <w:rsid w:val="009F48BA"/>
    <w:rsid w:val="009F493B"/>
    <w:rsid w:val="009F498E"/>
    <w:rsid w:val="009F4996"/>
    <w:rsid w:val="009F4B0E"/>
    <w:rsid w:val="009F4CB7"/>
    <w:rsid w:val="009F4D3A"/>
    <w:rsid w:val="009F4DEC"/>
    <w:rsid w:val="009F50B1"/>
    <w:rsid w:val="009F5191"/>
    <w:rsid w:val="009F5294"/>
    <w:rsid w:val="009F52B2"/>
    <w:rsid w:val="009F52FA"/>
    <w:rsid w:val="009F54AA"/>
    <w:rsid w:val="009F54F7"/>
    <w:rsid w:val="009F563C"/>
    <w:rsid w:val="009F56C3"/>
    <w:rsid w:val="009F5917"/>
    <w:rsid w:val="009F5A4E"/>
    <w:rsid w:val="009F5AA9"/>
    <w:rsid w:val="009F5BD7"/>
    <w:rsid w:val="009F5BEA"/>
    <w:rsid w:val="009F5C35"/>
    <w:rsid w:val="009F5C74"/>
    <w:rsid w:val="009F5E2C"/>
    <w:rsid w:val="009F5E94"/>
    <w:rsid w:val="009F5F01"/>
    <w:rsid w:val="009F603F"/>
    <w:rsid w:val="009F60A5"/>
    <w:rsid w:val="009F60E0"/>
    <w:rsid w:val="009F6404"/>
    <w:rsid w:val="009F644F"/>
    <w:rsid w:val="009F64B9"/>
    <w:rsid w:val="009F6503"/>
    <w:rsid w:val="009F6532"/>
    <w:rsid w:val="009F65CE"/>
    <w:rsid w:val="009F6646"/>
    <w:rsid w:val="009F6652"/>
    <w:rsid w:val="009F66B3"/>
    <w:rsid w:val="009F6757"/>
    <w:rsid w:val="009F695E"/>
    <w:rsid w:val="009F6A43"/>
    <w:rsid w:val="009F6A6E"/>
    <w:rsid w:val="009F6A98"/>
    <w:rsid w:val="009F6B50"/>
    <w:rsid w:val="009F6B8D"/>
    <w:rsid w:val="009F6CBF"/>
    <w:rsid w:val="009F6E4B"/>
    <w:rsid w:val="009F6E9E"/>
    <w:rsid w:val="009F6FA3"/>
    <w:rsid w:val="009F7008"/>
    <w:rsid w:val="009F7081"/>
    <w:rsid w:val="009F716C"/>
    <w:rsid w:val="009F71D8"/>
    <w:rsid w:val="009F725B"/>
    <w:rsid w:val="009F739B"/>
    <w:rsid w:val="009F7484"/>
    <w:rsid w:val="009F74A5"/>
    <w:rsid w:val="009F7583"/>
    <w:rsid w:val="009F761F"/>
    <w:rsid w:val="009F76AA"/>
    <w:rsid w:val="009F7772"/>
    <w:rsid w:val="009F7859"/>
    <w:rsid w:val="009F7A99"/>
    <w:rsid w:val="009F7B73"/>
    <w:rsid w:val="009F7BB7"/>
    <w:rsid w:val="009F7CB8"/>
    <w:rsid w:val="009F7D26"/>
    <w:rsid w:val="009F7D52"/>
    <w:rsid w:val="009F7DA8"/>
    <w:rsid w:val="009F7EE6"/>
    <w:rsid w:val="009F7FC6"/>
    <w:rsid w:val="00A0005D"/>
    <w:rsid w:val="00A00198"/>
    <w:rsid w:val="00A002CF"/>
    <w:rsid w:val="00A00322"/>
    <w:rsid w:val="00A00621"/>
    <w:rsid w:val="00A0064E"/>
    <w:rsid w:val="00A00651"/>
    <w:rsid w:val="00A00773"/>
    <w:rsid w:val="00A008D8"/>
    <w:rsid w:val="00A00AA6"/>
    <w:rsid w:val="00A00AE2"/>
    <w:rsid w:val="00A00B9D"/>
    <w:rsid w:val="00A00BF6"/>
    <w:rsid w:val="00A00D59"/>
    <w:rsid w:val="00A00D7D"/>
    <w:rsid w:val="00A00E69"/>
    <w:rsid w:val="00A011B6"/>
    <w:rsid w:val="00A01232"/>
    <w:rsid w:val="00A01284"/>
    <w:rsid w:val="00A01299"/>
    <w:rsid w:val="00A0133D"/>
    <w:rsid w:val="00A0137D"/>
    <w:rsid w:val="00A013B5"/>
    <w:rsid w:val="00A014A9"/>
    <w:rsid w:val="00A01580"/>
    <w:rsid w:val="00A015D7"/>
    <w:rsid w:val="00A0163B"/>
    <w:rsid w:val="00A01656"/>
    <w:rsid w:val="00A0165A"/>
    <w:rsid w:val="00A0175F"/>
    <w:rsid w:val="00A017D0"/>
    <w:rsid w:val="00A018C5"/>
    <w:rsid w:val="00A018E6"/>
    <w:rsid w:val="00A018F1"/>
    <w:rsid w:val="00A0192D"/>
    <w:rsid w:val="00A019B8"/>
    <w:rsid w:val="00A019D3"/>
    <w:rsid w:val="00A01A1F"/>
    <w:rsid w:val="00A01A3C"/>
    <w:rsid w:val="00A01B7E"/>
    <w:rsid w:val="00A01D24"/>
    <w:rsid w:val="00A01D81"/>
    <w:rsid w:val="00A01E53"/>
    <w:rsid w:val="00A01F11"/>
    <w:rsid w:val="00A02156"/>
    <w:rsid w:val="00A021E3"/>
    <w:rsid w:val="00A022D0"/>
    <w:rsid w:val="00A024F2"/>
    <w:rsid w:val="00A024FA"/>
    <w:rsid w:val="00A0254C"/>
    <w:rsid w:val="00A027F5"/>
    <w:rsid w:val="00A0283D"/>
    <w:rsid w:val="00A028D2"/>
    <w:rsid w:val="00A02960"/>
    <w:rsid w:val="00A029AA"/>
    <w:rsid w:val="00A02B30"/>
    <w:rsid w:val="00A02DE5"/>
    <w:rsid w:val="00A02E47"/>
    <w:rsid w:val="00A0301A"/>
    <w:rsid w:val="00A0303F"/>
    <w:rsid w:val="00A0308E"/>
    <w:rsid w:val="00A031A8"/>
    <w:rsid w:val="00A03217"/>
    <w:rsid w:val="00A03396"/>
    <w:rsid w:val="00A0340D"/>
    <w:rsid w:val="00A0346D"/>
    <w:rsid w:val="00A034A4"/>
    <w:rsid w:val="00A03588"/>
    <w:rsid w:val="00A03661"/>
    <w:rsid w:val="00A03791"/>
    <w:rsid w:val="00A03844"/>
    <w:rsid w:val="00A039DE"/>
    <w:rsid w:val="00A03A6A"/>
    <w:rsid w:val="00A03B32"/>
    <w:rsid w:val="00A03B98"/>
    <w:rsid w:val="00A03BC8"/>
    <w:rsid w:val="00A03C12"/>
    <w:rsid w:val="00A03CBF"/>
    <w:rsid w:val="00A03D65"/>
    <w:rsid w:val="00A03D9B"/>
    <w:rsid w:val="00A03E01"/>
    <w:rsid w:val="00A03F64"/>
    <w:rsid w:val="00A040B5"/>
    <w:rsid w:val="00A04139"/>
    <w:rsid w:val="00A0423F"/>
    <w:rsid w:val="00A042BD"/>
    <w:rsid w:val="00A043D0"/>
    <w:rsid w:val="00A043DE"/>
    <w:rsid w:val="00A04408"/>
    <w:rsid w:val="00A04410"/>
    <w:rsid w:val="00A044BC"/>
    <w:rsid w:val="00A044FE"/>
    <w:rsid w:val="00A04559"/>
    <w:rsid w:val="00A045EF"/>
    <w:rsid w:val="00A045FF"/>
    <w:rsid w:val="00A04732"/>
    <w:rsid w:val="00A047BA"/>
    <w:rsid w:val="00A04806"/>
    <w:rsid w:val="00A048EF"/>
    <w:rsid w:val="00A0493D"/>
    <w:rsid w:val="00A04A5A"/>
    <w:rsid w:val="00A04AEA"/>
    <w:rsid w:val="00A04B55"/>
    <w:rsid w:val="00A04B8C"/>
    <w:rsid w:val="00A04CD2"/>
    <w:rsid w:val="00A04D6A"/>
    <w:rsid w:val="00A04EA6"/>
    <w:rsid w:val="00A04EB3"/>
    <w:rsid w:val="00A0502B"/>
    <w:rsid w:val="00A05129"/>
    <w:rsid w:val="00A051FD"/>
    <w:rsid w:val="00A052E1"/>
    <w:rsid w:val="00A052F0"/>
    <w:rsid w:val="00A05398"/>
    <w:rsid w:val="00A0550F"/>
    <w:rsid w:val="00A0551E"/>
    <w:rsid w:val="00A055B1"/>
    <w:rsid w:val="00A05627"/>
    <w:rsid w:val="00A05697"/>
    <w:rsid w:val="00A057AE"/>
    <w:rsid w:val="00A0597D"/>
    <w:rsid w:val="00A05BB7"/>
    <w:rsid w:val="00A05CE2"/>
    <w:rsid w:val="00A05D39"/>
    <w:rsid w:val="00A05EB5"/>
    <w:rsid w:val="00A05EE4"/>
    <w:rsid w:val="00A05F69"/>
    <w:rsid w:val="00A06074"/>
    <w:rsid w:val="00A06156"/>
    <w:rsid w:val="00A06244"/>
    <w:rsid w:val="00A064F8"/>
    <w:rsid w:val="00A06782"/>
    <w:rsid w:val="00A06804"/>
    <w:rsid w:val="00A06805"/>
    <w:rsid w:val="00A06B8D"/>
    <w:rsid w:val="00A06C4F"/>
    <w:rsid w:val="00A06D4F"/>
    <w:rsid w:val="00A06D76"/>
    <w:rsid w:val="00A06E99"/>
    <w:rsid w:val="00A0701F"/>
    <w:rsid w:val="00A071F4"/>
    <w:rsid w:val="00A07235"/>
    <w:rsid w:val="00A07333"/>
    <w:rsid w:val="00A073A5"/>
    <w:rsid w:val="00A07402"/>
    <w:rsid w:val="00A0751F"/>
    <w:rsid w:val="00A0769B"/>
    <w:rsid w:val="00A076D8"/>
    <w:rsid w:val="00A07724"/>
    <w:rsid w:val="00A07727"/>
    <w:rsid w:val="00A07850"/>
    <w:rsid w:val="00A07870"/>
    <w:rsid w:val="00A078C0"/>
    <w:rsid w:val="00A07AA4"/>
    <w:rsid w:val="00A07BF2"/>
    <w:rsid w:val="00A07C83"/>
    <w:rsid w:val="00A07C94"/>
    <w:rsid w:val="00A07DD7"/>
    <w:rsid w:val="00A07E93"/>
    <w:rsid w:val="00A07EF5"/>
    <w:rsid w:val="00A07F34"/>
    <w:rsid w:val="00A07FB9"/>
    <w:rsid w:val="00A10011"/>
    <w:rsid w:val="00A10083"/>
    <w:rsid w:val="00A100C6"/>
    <w:rsid w:val="00A100DA"/>
    <w:rsid w:val="00A10389"/>
    <w:rsid w:val="00A1038C"/>
    <w:rsid w:val="00A103A7"/>
    <w:rsid w:val="00A1047A"/>
    <w:rsid w:val="00A104E3"/>
    <w:rsid w:val="00A10504"/>
    <w:rsid w:val="00A105AD"/>
    <w:rsid w:val="00A105DF"/>
    <w:rsid w:val="00A10614"/>
    <w:rsid w:val="00A106B6"/>
    <w:rsid w:val="00A106BF"/>
    <w:rsid w:val="00A10734"/>
    <w:rsid w:val="00A10770"/>
    <w:rsid w:val="00A107CA"/>
    <w:rsid w:val="00A10868"/>
    <w:rsid w:val="00A109B3"/>
    <w:rsid w:val="00A109BB"/>
    <w:rsid w:val="00A109CF"/>
    <w:rsid w:val="00A10A1F"/>
    <w:rsid w:val="00A10BEE"/>
    <w:rsid w:val="00A10F64"/>
    <w:rsid w:val="00A10FCD"/>
    <w:rsid w:val="00A10FE3"/>
    <w:rsid w:val="00A10FFC"/>
    <w:rsid w:val="00A11014"/>
    <w:rsid w:val="00A1101E"/>
    <w:rsid w:val="00A11067"/>
    <w:rsid w:val="00A11219"/>
    <w:rsid w:val="00A11277"/>
    <w:rsid w:val="00A11468"/>
    <w:rsid w:val="00A11520"/>
    <w:rsid w:val="00A11527"/>
    <w:rsid w:val="00A11567"/>
    <w:rsid w:val="00A115D4"/>
    <w:rsid w:val="00A11663"/>
    <w:rsid w:val="00A11670"/>
    <w:rsid w:val="00A119B3"/>
    <w:rsid w:val="00A119C2"/>
    <w:rsid w:val="00A119FB"/>
    <w:rsid w:val="00A11A1B"/>
    <w:rsid w:val="00A11BF9"/>
    <w:rsid w:val="00A11CAD"/>
    <w:rsid w:val="00A11CFC"/>
    <w:rsid w:val="00A120BD"/>
    <w:rsid w:val="00A12122"/>
    <w:rsid w:val="00A121B6"/>
    <w:rsid w:val="00A12232"/>
    <w:rsid w:val="00A12420"/>
    <w:rsid w:val="00A124F6"/>
    <w:rsid w:val="00A12540"/>
    <w:rsid w:val="00A1262D"/>
    <w:rsid w:val="00A127F3"/>
    <w:rsid w:val="00A1281B"/>
    <w:rsid w:val="00A128A0"/>
    <w:rsid w:val="00A129BC"/>
    <w:rsid w:val="00A12A59"/>
    <w:rsid w:val="00A12A95"/>
    <w:rsid w:val="00A12ACA"/>
    <w:rsid w:val="00A12BA7"/>
    <w:rsid w:val="00A12C2E"/>
    <w:rsid w:val="00A12C5F"/>
    <w:rsid w:val="00A12CE0"/>
    <w:rsid w:val="00A12D6E"/>
    <w:rsid w:val="00A12DCD"/>
    <w:rsid w:val="00A12E5A"/>
    <w:rsid w:val="00A12EED"/>
    <w:rsid w:val="00A12F8F"/>
    <w:rsid w:val="00A13023"/>
    <w:rsid w:val="00A1320E"/>
    <w:rsid w:val="00A132A5"/>
    <w:rsid w:val="00A1333D"/>
    <w:rsid w:val="00A13349"/>
    <w:rsid w:val="00A133B8"/>
    <w:rsid w:val="00A133C6"/>
    <w:rsid w:val="00A134E5"/>
    <w:rsid w:val="00A1356A"/>
    <w:rsid w:val="00A136BE"/>
    <w:rsid w:val="00A1373A"/>
    <w:rsid w:val="00A137DA"/>
    <w:rsid w:val="00A1380A"/>
    <w:rsid w:val="00A13875"/>
    <w:rsid w:val="00A1399C"/>
    <w:rsid w:val="00A13A2A"/>
    <w:rsid w:val="00A13A37"/>
    <w:rsid w:val="00A13A7F"/>
    <w:rsid w:val="00A13BA8"/>
    <w:rsid w:val="00A13BDD"/>
    <w:rsid w:val="00A13D53"/>
    <w:rsid w:val="00A13DD1"/>
    <w:rsid w:val="00A141CF"/>
    <w:rsid w:val="00A1423E"/>
    <w:rsid w:val="00A143A1"/>
    <w:rsid w:val="00A143F8"/>
    <w:rsid w:val="00A143FD"/>
    <w:rsid w:val="00A1440E"/>
    <w:rsid w:val="00A14487"/>
    <w:rsid w:val="00A1450E"/>
    <w:rsid w:val="00A147C6"/>
    <w:rsid w:val="00A14812"/>
    <w:rsid w:val="00A1481D"/>
    <w:rsid w:val="00A14B4B"/>
    <w:rsid w:val="00A14CBA"/>
    <w:rsid w:val="00A14D75"/>
    <w:rsid w:val="00A14EC2"/>
    <w:rsid w:val="00A14F59"/>
    <w:rsid w:val="00A14F75"/>
    <w:rsid w:val="00A14FA8"/>
    <w:rsid w:val="00A1514D"/>
    <w:rsid w:val="00A151B1"/>
    <w:rsid w:val="00A15270"/>
    <w:rsid w:val="00A1529D"/>
    <w:rsid w:val="00A152D9"/>
    <w:rsid w:val="00A152DB"/>
    <w:rsid w:val="00A153D4"/>
    <w:rsid w:val="00A153DC"/>
    <w:rsid w:val="00A15452"/>
    <w:rsid w:val="00A15455"/>
    <w:rsid w:val="00A15463"/>
    <w:rsid w:val="00A15599"/>
    <w:rsid w:val="00A156B0"/>
    <w:rsid w:val="00A156BA"/>
    <w:rsid w:val="00A156C5"/>
    <w:rsid w:val="00A1575A"/>
    <w:rsid w:val="00A1576D"/>
    <w:rsid w:val="00A158F3"/>
    <w:rsid w:val="00A15935"/>
    <w:rsid w:val="00A159F9"/>
    <w:rsid w:val="00A15B93"/>
    <w:rsid w:val="00A15C3A"/>
    <w:rsid w:val="00A15C3E"/>
    <w:rsid w:val="00A15C7C"/>
    <w:rsid w:val="00A15E52"/>
    <w:rsid w:val="00A15E89"/>
    <w:rsid w:val="00A15EF0"/>
    <w:rsid w:val="00A15FB1"/>
    <w:rsid w:val="00A15FC3"/>
    <w:rsid w:val="00A16078"/>
    <w:rsid w:val="00A1607B"/>
    <w:rsid w:val="00A160B6"/>
    <w:rsid w:val="00A16199"/>
    <w:rsid w:val="00A16236"/>
    <w:rsid w:val="00A163AF"/>
    <w:rsid w:val="00A163CE"/>
    <w:rsid w:val="00A163E2"/>
    <w:rsid w:val="00A16440"/>
    <w:rsid w:val="00A1646E"/>
    <w:rsid w:val="00A1651B"/>
    <w:rsid w:val="00A16538"/>
    <w:rsid w:val="00A16644"/>
    <w:rsid w:val="00A16721"/>
    <w:rsid w:val="00A1681E"/>
    <w:rsid w:val="00A16871"/>
    <w:rsid w:val="00A16955"/>
    <w:rsid w:val="00A16963"/>
    <w:rsid w:val="00A169C1"/>
    <w:rsid w:val="00A16A4A"/>
    <w:rsid w:val="00A16AA4"/>
    <w:rsid w:val="00A16B1D"/>
    <w:rsid w:val="00A16BCE"/>
    <w:rsid w:val="00A16C97"/>
    <w:rsid w:val="00A16CD1"/>
    <w:rsid w:val="00A16DF1"/>
    <w:rsid w:val="00A16EB1"/>
    <w:rsid w:val="00A16F60"/>
    <w:rsid w:val="00A16FD0"/>
    <w:rsid w:val="00A1700F"/>
    <w:rsid w:val="00A170B1"/>
    <w:rsid w:val="00A172A6"/>
    <w:rsid w:val="00A172E9"/>
    <w:rsid w:val="00A17312"/>
    <w:rsid w:val="00A173AE"/>
    <w:rsid w:val="00A173D2"/>
    <w:rsid w:val="00A1748D"/>
    <w:rsid w:val="00A17506"/>
    <w:rsid w:val="00A1756A"/>
    <w:rsid w:val="00A17777"/>
    <w:rsid w:val="00A177B3"/>
    <w:rsid w:val="00A177DA"/>
    <w:rsid w:val="00A17839"/>
    <w:rsid w:val="00A17916"/>
    <w:rsid w:val="00A179EC"/>
    <w:rsid w:val="00A17ABA"/>
    <w:rsid w:val="00A17BB6"/>
    <w:rsid w:val="00A17BB9"/>
    <w:rsid w:val="00A17C49"/>
    <w:rsid w:val="00A17D28"/>
    <w:rsid w:val="00A17F2C"/>
    <w:rsid w:val="00A17F9D"/>
    <w:rsid w:val="00A20004"/>
    <w:rsid w:val="00A2003D"/>
    <w:rsid w:val="00A200CA"/>
    <w:rsid w:val="00A20255"/>
    <w:rsid w:val="00A202AB"/>
    <w:rsid w:val="00A202C6"/>
    <w:rsid w:val="00A20315"/>
    <w:rsid w:val="00A20380"/>
    <w:rsid w:val="00A20547"/>
    <w:rsid w:val="00A205B3"/>
    <w:rsid w:val="00A205E2"/>
    <w:rsid w:val="00A206C4"/>
    <w:rsid w:val="00A206DE"/>
    <w:rsid w:val="00A2074C"/>
    <w:rsid w:val="00A207C7"/>
    <w:rsid w:val="00A20891"/>
    <w:rsid w:val="00A20899"/>
    <w:rsid w:val="00A20B47"/>
    <w:rsid w:val="00A20BB1"/>
    <w:rsid w:val="00A20E14"/>
    <w:rsid w:val="00A20E64"/>
    <w:rsid w:val="00A20F3B"/>
    <w:rsid w:val="00A20F6C"/>
    <w:rsid w:val="00A21005"/>
    <w:rsid w:val="00A2103C"/>
    <w:rsid w:val="00A21052"/>
    <w:rsid w:val="00A210A4"/>
    <w:rsid w:val="00A210A5"/>
    <w:rsid w:val="00A21468"/>
    <w:rsid w:val="00A214A1"/>
    <w:rsid w:val="00A215BD"/>
    <w:rsid w:val="00A21613"/>
    <w:rsid w:val="00A21668"/>
    <w:rsid w:val="00A216AF"/>
    <w:rsid w:val="00A217EE"/>
    <w:rsid w:val="00A21962"/>
    <w:rsid w:val="00A21A19"/>
    <w:rsid w:val="00A21ACA"/>
    <w:rsid w:val="00A21B14"/>
    <w:rsid w:val="00A21B27"/>
    <w:rsid w:val="00A21BEC"/>
    <w:rsid w:val="00A21CF0"/>
    <w:rsid w:val="00A21D05"/>
    <w:rsid w:val="00A21F06"/>
    <w:rsid w:val="00A21F1E"/>
    <w:rsid w:val="00A21FDA"/>
    <w:rsid w:val="00A21FE8"/>
    <w:rsid w:val="00A22041"/>
    <w:rsid w:val="00A221C1"/>
    <w:rsid w:val="00A2228A"/>
    <w:rsid w:val="00A222F2"/>
    <w:rsid w:val="00A22332"/>
    <w:rsid w:val="00A22466"/>
    <w:rsid w:val="00A2250A"/>
    <w:rsid w:val="00A2252E"/>
    <w:rsid w:val="00A22566"/>
    <w:rsid w:val="00A226DF"/>
    <w:rsid w:val="00A22710"/>
    <w:rsid w:val="00A2271B"/>
    <w:rsid w:val="00A22755"/>
    <w:rsid w:val="00A22830"/>
    <w:rsid w:val="00A2283C"/>
    <w:rsid w:val="00A22949"/>
    <w:rsid w:val="00A2298C"/>
    <w:rsid w:val="00A22B08"/>
    <w:rsid w:val="00A22BC4"/>
    <w:rsid w:val="00A22BDB"/>
    <w:rsid w:val="00A22C1D"/>
    <w:rsid w:val="00A22CF1"/>
    <w:rsid w:val="00A22D24"/>
    <w:rsid w:val="00A22D9C"/>
    <w:rsid w:val="00A22DA1"/>
    <w:rsid w:val="00A22FDB"/>
    <w:rsid w:val="00A23027"/>
    <w:rsid w:val="00A23061"/>
    <w:rsid w:val="00A23063"/>
    <w:rsid w:val="00A230E7"/>
    <w:rsid w:val="00A23305"/>
    <w:rsid w:val="00A233EC"/>
    <w:rsid w:val="00A23473"/>
    <w:rsid w:val="00A234F5"/>
    <w:rsid w:val="00A2356D"/>
    <w:rsid w:val="00A23653"/>
    <w:rsid w:val="00A23658"/>
    <w:rsid w:val="00A236AE"/>
    <w:rsid w:val="00A2384D"/>
    <w:rsid w:val="00A23894"/>
    <w:rsid w:val="00A23896"/>
    <w:rsid w:val="00A23922"/>
    <w:rsid w:val="00A2393A"/>
    <w:rsid w:val="00A23A4E"/>
    <w:rsid w:val="00A23A71"/>
    <w:rsid w:val="00A23B67"/>
    <w:rsid w:val="00A23CD3"/>
    <w:rsid w:val="00A23D76"/>
    <w:rsid w:val="00A23E45"/>
    <w:rsid w:val="00A23E65"/>
    <w:rsid w:val="00A23E68"/>
    <w:rsid w:val="00A23E9E"/>
    <w:rsid w:val="00A23EAA"/>
    <w:rsid w:val="00A2404A"/>
    <w:rsid w:val="00A24095"/>
    <w:rsid w:val="00A2417C"/>
    <w:rsid w:val="00A242A9"/>
    <w:rsid w:val="00A242DA"/>
    <w:rsid w:val="00A24357"/>
    <w:rsid w:val="00A243D5"/>
    <w:rsid w:val="00A2462B"/>
    <w:rsid w:val="00A24666"/>
    <w:rsid w:val="00A246CB"/>
    <w:rsid w:val="00A24734"/>
    <w:rsid w:val="00A24790"/>
    <w:rsid w:val="00A24971"/>
    <w:rsid w:val="00A24B2E"/>
    <w:rsid w:val="00A24CC4"/>
    <w:rsid w:val="00A24D2C"/>
    <w:rsid w:val="00A24E79"/>
    <w:rsid w:val="00A24EC7"/>
    <w:rsid w:val="00A25384"/>
    <w:rsid w:val="00A25466"/>
    <w:rsid w:val="00A254D2"/>
    <w:rsid w:val="00A256F1"/>
    <w:rsid w:val="00A258F2"/>
    <w:rsid w:val="00A25A3D"/>
    <w:rsid w:val="00A25A53"/>
    <w:rsid w:val="00A25A7C"/>
    <w:rsid w:val="00A25AD2"/>
    <w:rsid w:val="00A25B4A"/>
    <w:rsid w:val="00A25C8E"/>
    <w:rsid w:val="00A25DF5"/>
    <w:rsid w:val="00A25EA8"/>
    <w:rsid w:val="00A25F05"/>
    <w:rsid w:val="00A25F71"/>
    <w:rsid w:val="00A2600C"/>
    <w:rsid w:val="00A26013"/>
    <w:rsid w:val="00A26035"/>
    <w:rsid w:val="00A2605C"/>
    <w:rsid w:val="00A260D9"/>
    <w:rsid w:val="00A260E5"/>
    <w:rsid w:val="00A26281"/>
    <w:rsid w:val="00A26384"/>
    <w:rsid w:val="00A263FF"/>
    <w:rsid w:val="00A2676E"/>
    <w:rsid w:val="00A26813"/>
    <w:rsid w:val="00A26841"/>
    <w:rsid w:val="00A268E2"/>
    <w:rsid w:val="00A26A1E"/>
    <w:rsid w:val="00A26BEB"/>
    <w:rsid w:val="00A26CED"/>
    <w:rsid w:val="00A26D31"/>
    <w:rsid w:val="00A26D8E"/>
    <w:rsid w:val="00A26DC2"/>
    <w:rsid w:val="00A26DCA"/>
    <w:rsid w:val="00A26EF9"/>
    <w:rsid w:val="00A26F34"/>
    <w:rsid w:val="00A26FAF"/>
    <w:rsid w:val="00A27059"/>
    <w:rsid w:val="00A270AE"/>
    <w:rsid w:val="00A271EA"/>
    <w:rsid w:val="00A273CE"/>
    <w:rsid w:val="00A273F4"/>
    <w:rsid w:val="00A2761F"/>
    <w:rsid w:val="00A276B9"/>
    <w:rsid w:val="00A277A7"/>
    <w:rsid w:val="00A277DF"/>
    <w:rsid w:val="00A27A91"/>
    <w:rsid w:val="00A27B33"/>
    <w:rsid w:val="00A27B94"/>
    <w:rsid w:val="00A27B9E"/>
    <w:rsid w:val="00A27C6D"/>
    <w:rsid w:val="00A27C84"/>
    <w:rsid w:val="00A27D29"/>
    <w:rsid w:val="00A27F01"/>
    <w:rsid w:val="00A27F76"/>
    <w:rsid w:val="00A27FE9"/>
    <w:rsid w:val="00A30083"/>
    <w:rsid w:val="00A301E1"/>
    <w:rsid w:val="00A30274"/>
    <w:rsid w:val="00A30427"/>
    <w:rsid w:val="00A306FD"/>
    <w:rsid w:val="00A30858"/>
    <w:rsid w:val="00A308AE"/>
    <w:rsid w:val="00A30951"/>
    <w:rsid w:val="00A30957"/>
    <w:rsid w:val="00A30A64"/>
    <w:rsid w:val="00A30B25"/>
    <w:rsid w:val="00A30BB4"/>
    <w:rsid w:val="00A30C3D"/>
    <w:rsid w:val="00A30C4F"/>
    <w:rsid w:val="00A30D39"/>
    <w:rsid w:val="00A30D3D"/>
    <w:rsid w:val="00A30D99"/>
    <w:rsid w:val="00A30DE8"/>
    <w:rsid w:val="00A30EC7"/>
    <w:rsid w:val="00A30F99"/>
    <w:rsid w:val="00A3104E"/>
    <w:rsid w:val="00A3139C"/>
    <w:rsid w:val="00A314A2"/>
    <w:rsid w:val="00A315A5"/>
    <w:rsid w:val="00A31665"/>
    <w:rsid w:val="00A316EF"/>
    <w:rsid w:val="00A317DB"/>
    <w:rsid w:val="00A3182B"/>
    <w:rsid w:val="00A3191F"/>
    <w:rsid w:val="00A31A65"/>
    <w:rsid w:val="00A31A6A"/>
    <w:rsid w:val="00A31B74"/>
    <w:rsid w:val="00A31C22"/>
    <w:rsid w:val="00A31DEE"/>
    <w:rsid w:val="00A31EA4"/>
    <w:rsid w:val="00A31EEC"/>
    <w:rsid w:val="00A31FBA"/>
    <w:rsid w:val="00A32082"/>
    <w:rsid w:val="00A320CB"/>
    <w:rsid w:val="00A32146"/>
    <w:rsid w:val="00A3215E"/>
    <w:rsid w:val="00A32289"/>
    <w:rsid w:val="00A32326"/>
    <w:rsid w:val="00A3243A"/>
    <w:rsid w:val="00A3253F"/>
    <w:rsid w:val="00A3254B"/>
    <w:rsid w:val="00A32567"/>
    <w:rsid w:val="00A325C0"/>
    <w:rsid w:val="00A326D8"/>
    <w:rsid w:val="00A326FD"/>
    <w:rsid w:val="00A32749"/>
    <w:rsid w:val="00A32A6C"/>
    <w:rsid w:val="00A32AF3"/>
    <w:rsid w:val="00A32B31"/>
    <w:rsid w:val="00A32D18"/>
    <w:rsid w:val="00A32D3D"/>
    <w:rsid w:val="00A32DFC"/>
    <w:rsid w:val="00A33244"/>
    <w:rsid w:val="00A332E1"/>
    <w:rsid w:val="00A333A2"/>
    <w:rsid w:val="00A334CF"/>
    <w:rsid w:val="00A33636"/>
    <w:rsid w:val="00A33710"/>
    <w:rsid w:val="00A337AC"/>
    <w:rsid w:val="00A337BD"/>
    <w:rsid w:val="00A337C4"/>
    <w:rsid w:val="00A3382D"/>
    <w:rsid w:val="00A33973"/>
    <w:rsid w:val="00A33AA0"/>
    <w:rsid w:val="00A33D04"/>
    <w:rsid w:val="00A33D9D"/>
    <w:rsid w:val="00A33DDD"/>
    <w:rsid w:val="00A33F6B"/>
    <w:rsid w:val="00A3415B"/>
    <w:rsid w:val="00A34242"/>
    <w:rsid w:val="00A3431E"/>
    <w:rsid w:val="00A34388"/>
    <w:rsid w:val="00A3449B"/>
    <w:rsid w:val="00A344FD"/>
    <w:rsid w:val="00A3460A"/>
    <w:rsid w:val="00A34694"/>
    <w:rsid w:val="00A3470B"/>
    <w:rsid w:val="00A3470E"/>
    <w:rsid w:val="00A3474A"/>
    <w:rsid w:val="00A34781"/>
    <w:rsid w:val="00A348E5"/>
    <w:rsid w:val="00A34940"/>
    <w:rsid w:val="00A3494E"/>
    <w:rsid w:val="00A3498A"/>
    <w:rsid w:val="00A349C1"/>
    <w:rsid w:val="00A349EA"/>
    <w:rsid w:val="00A34CBC"/>
    <w:rsid w:val="00A34CC3"/>
    <w:rsid w:val="00A34CE1"/>
    <w:rsid w:val="00A34DC4"/>
    <w:rsid w:val="00A34E40"/>
    <w:rsid w:val="00A34EA0"/>
    <w:rsid w:val="00A34F53"/>
    <w:rsid w:val="00A34FD6"/>
    <w:rsid w:val="00A350CB"/>
    <w:rsid w:val="00A35103"/>
    <w:rsid w:val="00A3510D"/>
    <w:rsid w:val="00A3512E"/>
    <w:rsid w:val="00A351EA"/>
    <w:rsid w:val="00A35222"/>
    <w:rsid w:val="00A35262"/>
    <w:rsid w:val="00A35359"/>
    <w:rsid w:val="00A3560C"/>
    <w:rsid w:val="00A35615"/>
    <w:rsid w:val="00A35677"/>
    <w:rsid w:val="00A35706"/>
    <w:rsid w:val="00A35A32"/>
    <w:rsid w:val="00A35B06"/>
    <w:rsid w:val="00A35D0B"/>
    <w:rsid w:val="00A35D1C"/>
    <w:rsid w:val="00A35D98"/>
    <w:rsid w:val="00A35E33"/>
    <w:rsid w:val="00A35E4A"/>
    <w:rsid w:val="00A35F72"/>
    <w:rsid w:val="00A3611A"/>
    <w:rsid w:val="00A361B0"/>
    <w:rsid w:val="00A362D9"/>
    <w:rsid w:val="00A3638A"/>
    <w:rsid w:val="00A36510"/>
    <w:rsid w:val="00A36597"/>
    <w:rsid w:val="00A36599"/>
    <w:rsid w:val="00A36602"/>
    <w:rsid w:val="00A369FF"/>
    <w:rsid w:val="00A36A13"/>
    <w:rsid w:val="00A36B11"/>
    <w:rsid w:val="00A36B51"/>
    <w:rsid w:val="00A36CB7"/>
    <w:rsid w:val="00A36CF0"/>
    <w:rsid w:val="00A36CF7"/>
    <w:rsid w:val="00A36D32"/>
    <w:rsid w:val="00A36E33"/>
    <w:rsid w:val="00A36F45"/>
    <w:rsid w:val="00A36F5E"/>
    <w:rsid w:val="00A370A4"/>
    <w:rsid w:val="00A37100"/>
    <w:rsid w:val="00A37266"/>
    <w:rsid w:val="00A3732E"/>
    <w:rsid w:val="00A3733D"/>
    <w:rsid w:val="00A37354"/>
    <w:rsid w:val="00A3747B"/>
    <w:rsid w:val="00A374FC"/>
    <w:rsid w:val="00A3758E"/>
    <w:rsid w:val="00A375B6"/>
    <w:rsid w:val="00A37623"/>
    <w:rsid w:val="00A3764F"/>
    <w:rsid w:val="00A3766D"/>
    <w:rsid w:val="00A376D7"/>
    <w:rsid w:val="00A37711"/>
    <w:rsid w:val="00A377A4"/>
    <w:rsid w:val="00A377E0"/>
    <w:rsid w:val="00A3781A"/>
    <w:rsid w:val="00A37855"/>
    <w:rsid w:val="00A379E2"/>
    <w:rsid w:val="00A37A7E"/>
    <w:rsid w:val="00A37C79"/>
    <w:rsid w:val="00A37DF1"/>
    <w:rsid w:val="00A37F15"/>
    <w:rsid w:val="00A37F98"/>
    <w:rsid w:val="00A40031"/>
    <w:rsid w:val="00A40398"/>
    <w:rsid w:val="00A4042A"/>
    <w:rsid w:val="00A40582"/>
    <w:rsid w:val="00A40637"/>
    <w:rsid w:val="00A40692"/>
    <w:rsid w:val="00A40873"/>
    <w:rsid w:val="00A40881"/>
    <w:rsid w:val="00A40981"/>
    <w:rsid w:val="00A40A94"/>
    <w:rsid w:val="00A40A9A"/>
    <w:rsid w:val="00A40AF2"/>
    <w:rsid w:val="00A40B23"/>
    <w:rsid w:val="00A40DD5"/>
    <w:rsid w:val="00A40DE1"/>
    <w:rsid w:val="00A4113C"/>
    <w:rsid w:val="00A41232"/>
    <w:rsid w:val="00A412C4"/>
    <w:rsid w:val="00A41399"/>
    <w:rsid w:val="00A41547"/>
    <w:rsid w:val="00A41549"/>
    <w:rsid w:val="00A415EE"/>
    <w:rsid w:val="00A41608"/>
    <w:rsid w:val="00A416E3"/>
    <w:rsid w:val="00A417E0"/>
    <w:rsid w:val="00A4180A"/>
    <w:rsid w:val="00A419B4"/>
    <w:rsid w:val="00A419B5"/>
    <w:rsid w:val="00A419C3"/>
    <w:rsid w:val="00A41A2F"/>
    <w:rsid w:val="00A41A88"/>
    <w:rsid w:val="00A41BD1"/>
    <w:rsid w:val="00A41BD8"/>
    <w:rsid w:val="00A41C64"/>
    <w:rsid w:val="00A41CD2"/>
    <w:rsid w:val="00A41DDD"/>
    <w:rsid w:val="00A41DED"/>
    <w:rsid w:val="00A41E40"/>
    <w:rsid w:val="00A41E6C"/>
    <w:rsid w:val="00A41E91"/>
    <w:rsid w:val="00A41EBC"/>
    <w:rsid w:val="00A41F0A"/>
    <w:rsid w:val="00A42038"/>
    <w:rsid w:val="00A420A1"/>
    <w:rsid w:val="00A4210E"/>
    <w:rsid w:val="00A42119"/>
    <w:rsid w:val="00A42120"/>
    <w:rsid w:val="00A42359"/>
    <w:rsid w:val="00A423AD"/>
    <w:rsid w:val="00A42637"/>
    <w:rsid w:val="00A426BA"/>
    <w:rsid w:val="00A426D1"/>
    <w:rsid w:val="00A427A9"/>
    <w:rsid w:val="00A42832"/>
    <w:rsid w:val="00A42935"/>
    <w:rsid w:val="00A429AA"/>
    <w:rsid w:val="00A429D2"/>
    <w:rsid w:val="00A429E5"/>
    <w:rsid w:val="00A42B10"/>
    <w:rsid w:val="00A42BDB"/>
    <w:rsid w:val="00A42E43"/>
    <w:rsid w:val="00A42F09"/>
    <w:rsid w:val="00A42FED"/>
    <w:rsid w:val="00A430AE"/>
    <w:rsid w:val="00A4315D"/>
    <w:rsid w:val="00A43166"/>
    <w:rsid w:val="00A4331B"/>
    <w:rsid w:val="00A433B8"/>
    <w:rsid w:val="00A433ED"/>
    <w:rsid w:val="00A43466"/>
    <w:rsid w:val="00A435CA"/>
    <w:rsid w:val="00A43664"/>
    <w:rsid w:val="00A43772"/>
    <w:rsid w:val="00A4377E"/>
    <w:rsid w:val="00A437E2"/>
    <w:rsid w:val="00A438A5"/>
    <w:rsid w:val="00A438F3"/>
    <w:rsid w:val="00A43B66"/>
    <w:rsid w:val="00A43C28"/>
    <w:rsid w:val="00A43C73"/>
    <w:rsid w:val="00A43CAB"/>
    <w:rsid w:val="00A43F29"/>
    <w:rsid w:val="00A43F2E"/>
    <w:rsid w:val="00A44102"/>
    <w:rsid w:val="00A44148"/>
    <w:rsid w:val="00A442F3"/>
    <w:rsid w:val="00A44337"/>
    <w:rsid w:val="00A4442B"/>
    <w:rsid w:val="00A444AC"/>
    <w:rsid w:val="00A44539"/>
    <w:rsid w:val="00A44558"/>
    <w:rsid w:val="00A447E1"/>
    <w:rsid w:val="00A4481C"/>
    <w:rsid w:val="00A44837"/>
    <w:rsid w:val="00A448DA"/>
    <w:rsid w:val="00A449B3"/>
    <w:rsid w:val="00A44AAD"/>
    <w:rsid w:val="00A44B04"/>
    <w:rsid w:val="00A44CA3"/>
    <w:rsid w:val="00A44DDC"/>
    <w:rsid w:val="00A44DE8"/>
    <w:rsid w:val="00A44F2A"/>
    <w:rsid w:val="00A45010"/>
    <w:rsid w:val="00A4508D"/>
    <w:rsid w:val="00A4508F"/>
    <w:rsid w:val="00A4513F"/>
    <w:rsid w:val="00A4527B"/>
    <w:rsid w:val="00A452B4"/>
    <w:rsid w:val="00A454E1"/>
    <w:rsid w:val="00A454E4"/>
    <w:rsid w:val="00A4550D"/>
    <w:rsid w:val="00A45697"/>
    <w:rsid w:val="00A45896"/>
    <w:rsid w:val="00A458CC"/>
    <w:rsid w:val="00A45972"/>
    <w:rsid w:val="00A45A63"/>
    <w:rsid w:val="00A45AD4"/>
    <w:rsid w:val="00A45B32"/>
    <w:rsid w:val="00A45B40"/>
    <w:rsid w:val="00A45BB3"/>
    <w:rsid w:val="00A45C2F"/>
    <w:rsid w:val="00A45C41"/>
    <w:rsid w:val="00A45C78"/>
    <w:rsid w:val="00A45CCF"/>
    <w:rsid w:val="00A45D08"/>
    <w:rsid w:val="00A45EB4"/>
    <w:rsid w:val="00A45EEF"/>
    <w:rsid w:val="00A45F25"/>
    <w:rsid w:val="00A46017"/>
    <w:rsid w:val="00A460BD"/>
    <w:rsid w:val="00A4618F"/>
    <w:rsid w:val="00A46202"/>
    <w:rsid w:val="00A46376"/>
    <w:rsid w:val="00A463F7"/>
    <w:rsid w:val="00A464C3"/>
    <w:rsid w:val="00A46567"/>
    <w:rsid w:val="00A465A9"/>
    <w:rsid w:val="00A46658"/>
    <w:rsid w:val="00A466E3"/>
    <w:rsid w:val="00A4686E"/>
    <w:rsid w:val="00A46A30"/>
    <w:rsid w:val="00A46A5E"/>
    <w:rsid w:val="00A46A8E"/>
    <w:rsid w:val="00A46D0A"/>
    <w:rsid w:val="00A46DCB"/>
    <w:rsid w:val="00A46DDC"/>
    <w:rsid w:val="00A47099"/>
    <w:rsid w:val="00A47108"/>
    <w:rsid w:val="00A47255"/>
    <w:rsid w:val="00A47334"/>
    <w:rsid w:val="00A4739C"/>
    <w:rsid w:val="00A473AF"/>
    <w:rsid w:val="00A47417"/>
    <w:rsid w:val="00A47445"/>
    <w:rsid w:val="00A47538"/>
    <w:rsid w:val="00A47970"/>
    <w:rsid w:val="00A479B8"/>
    <w:rsid w:val="00A47B75"/>
    <w:rsid w:val="00A47D55"/>
    <w:rsid w:val="00A47D7B"/>
    <w:rsid w:val="00A47DD8"/>
    <w:rsid w:val="00A47E9E"/>
    <w:rsid w:val="00A50055"/>
    <w:rsid w:val="00A5008A"/>
    <w:rsid w:val="00A500B6"/>
    <w:rsid w:val="00A501B9"/>
    <w:rsid w:val="00A5021A"/>
    <w:rsid w:val="00A50267"/>
    <w:rsid w:val="00A5034F"/>
    <w:rsid w:val="00A50505"/>
    <w:rsid w:val="00A505F6"/>
    <w:rsid w:val="00A5069C"/>
    <w:rsid w:val="00A506C8"/>
    <w:rsid w:val="00A5070A"/>
    <w:rsid w:val="00A5079D"/>
    <w:rsid w:val="00A50819"/>
    <w:rsid w:val="00A50963"/>
    <w:rsid w:val="00A509F8"/>
    <w:rsid w:val="00A50A4F"/>
    <w:rsid w:val="00A50A7D"/>
    <w:rsid w:val="00A50BBE"/>
    <w:rsid w:val="00A50C36"/>
    <w:rsid w:val="00A50C38"/>
    <w:rsid w:val="00A50C67"/>
    <w:rsid w:val="00A50D62"/>
    <w:rsid w:val="00A50FA7"/>
    <w:rsid w:val="00A510C4"/>
    <w:rsid w:val="00A5111F"/>
    <w:rsid w:val="00A5115B"/>
    <w:rsid w:val="00A5155D"/>
    <w:rsid w:val="00A51603"/>
    <w:rsid w:val="00A517A2"/>
    <w:rsid w:val="00A517BB"/>
    <w:rsid w:val="00A519D4"/>
    <w:rsid w:val="00A51B67"/>
    <w:rsid w:val="00A51BDC"/>
    <w:rsid w:val="00A51D90"/>
    <w:rsid w:val="00A51DD1"/>
    <w:rsid w:val="00A51E47"/>
    <w:rsid w:val="00A52003"/>
    <w:rsid w:val="00A5200E"/>
    <w:rsid w:val="00A52040"/>
    <w:rsid w:val="00A52055"/>
    <w:rsid w:val="00A520DA"/>
    <w:rsid w:val="00A5212D"/>
    <w:rsid w:val="00A52147"/>
    <w:rsid w:val="00A52225"/>
    <w:rsid w:val="00A5231B"/>
    <w:rsid w:val="00A52348"/>
    <w:rsid w:val="00A525AF"/>
    <w:rsid w:val="00A52695"/>
    <w:rsid w:val="00A52792"/>
    <w:rsid w:val="00A527A4"/>
    <w:rsid w:val="00A527B7"/>
    <w:rsid w:val="00A527F6"/>
    <w:rsid w:val="00A52805"/>
    <w:rsid w:val="00A528B7"/>
    <w:rsid w:val="00A52A05"/>
    <w:rsid w:val="00A52ACD"/>
    <w:rsid w:val="00A52C26"/>
    <w:rsid w:val="00A52C92"/>
    <w:rsid w:val="00A52CF5"/>
    <w:rsid w:val="00A52CFA"/>
    <w:rsid w:val="00A52D9A"/>
    <w:rsid w:val="00A52DCC"/>
    <w:rsid w:val="00A52E8E"/>
    <w:rsid w:val="00A53087"/>
    <w:rsid w:val="00A5309F"/>
    <w:rsid w:val="00A530DD"/>
    <w:rsid w:val="00A531F7"/>
    <w:rsid w:val="00A532C9"/>
    <w:rsid w:val="00A533FF"/>
    <w:rsid w:val="00A534A5"/>
    <w:rsid w:val="00A534AE"/>
    <w:rsid w:val="00A534CA"/>
    <w:rsid w:val="00A534E5"/>
    <w:rsid w:val="00A53749"/>
    <w:rsid w:val="00A53765"/>
    <w:rsid w:val="00A5379D"/>
    <w:rsid w:val="00A53817"/>
    <w:rsid w:val="00A53860"/>
    <w:rsid w:val="00A539EA"/>
    <w:rsid w:val="00A53AB4"/>
    <w:rsid w:val="00A53BCA"/>
    <w:rsid w:val="00A53BD7"/>
    <w:rsid w:val="00A53BE1"/>
    <w:rsid w:val="00A53D61"/>
    <w:rsid w:val="00A53F10"/>
    <w:rsid w:val="00A53F70"/>
    <w:rsid w:val="00A541C9"/>
    <w:rsid w:val="00A54288"/>
    <w:rsid w:val="00A54296"/>
    <w:rsid w:val="00A542EC"/>
    <w:rsid w:val="00A544D9"/>
    <w:rsid w:val="00A546E1"/>
    <w:rsid w:val="00A54766"/>
    <w:rsid w:val="00A547E3"/>
    <w:rsid w:val="00A548FF"/>
    <w:rsid w:val="00A5491F"/>
    <w:rsid w:val="00A5498A"/>
    <w:rsid w:val="00A549DB"/>
    <w:rsid w:val="00A54A64"/>
    <w:rsid w:val="00A54BE9"/>
    <w:rsid w:val="00A54C4A"/>
    <w:rsid w:val="00A54D16"/>
    <w:rsid w:val="00A54D45"/>
    <w:rsid w:val="00A54EDA"/>
    <w:rsid w:val="00A5513A"/>
    <w:rsid w:val="00A552DE"/>
    <w:rsid w:val="00A552ED"/>
    <w:rsid w:val="00A55523"/>
    <w:rsid w:val="00A5556E"/>
    <w:rsid w:val="00A555FE"/>
    <w:rsid w:val="00A5572E"/>
    <w:rsid w:val="00A557EC"/>
    <w:rsid w:val="00A558BE"/>
    <w:rsid w:val="00A55D18"/>
    <w:rsid w:val="00A55D41"/>
    <w:rsid w:val="00A55FB9"/>
    <w:rsid w:val="00A560E4"/>
    <w:rsid w:val="00A56216"/>
    <w:rsid w:val="00A56272"/>
    <w:rsid w:val="00A563CB"/>
    <w:rsid w:val="00A56498"/>
    <w:rsid w:val="00A5651A"/>
    <w:rsid w:val="00A56719"/>
    <w:rsid w:val="00A56982"/>
    <w:rsid w:val="00A569A0"/>
    <w:rsid w:val="00A569E4"/>
    <w:rsid w:val="00A56AD0"/>
    <w:rsid w:val="00A56ADD"/>
    <w:rsid w:val="00A56B6A"/>
    <w:rsid w:val="00A56BF4"/>
    <w:rsid w:val="00A56D28"/>
    <w:rsid w:val="00A56D59"/>
    <w:rsid w:val="00A56DE9"/>
    <w:rsid w:val="00A56E94"/>
    <w:rsid w:val="00A570D9"/>
    <w:rsid w:val="00A57124"/>
    <w:rsid w:val="00A5713E"/>
    <w:rsid w:val="00A57187"/>
    <w:rsid w:val="00A57291"/>
    <w:rsid w:val="00A5738F"/>
    <w:rsid w:val="00A57400"/>
    <w:rsid w:val="00A5753B"/>
    <w:rsid w:val="00A57557"/>
    <w:rsid w:val="00A5758B"/>
    <w:rsid w:val="00A57668"/>
    <w:rsid w:val="00A5767B"/>
    <w:rsid w:val="00A579DB"/>
    <w:rsid w:val="00A579F6"/>
    <w:rsid w:val="00A57BFE"/>
    <w:rsid w:val="00A57C37"/>
    <w:rsid w:val="00A57C7E"/>
    <w:rsid w:val="00A57C80"/>
    <w:rsid w:val="00A57D83"/>
    <w:rsid w:val="00A57DDC"/>
    <w:rsid w:val="00A57E54"/>
    <w:rsid w:val="00A57EE8"/>
    <w:rsid w:val="00A60096"/>
    <w:rsid w:val="00A6020E"/>
    <w:rsid w:val="00A6021D"/>
    <w:rsid w:val="00A60226"/>
    <w:rsid w:val="00A602BA"/>
    <w:rsid w:val="00A60323"/>
    <w:rsid w:val="00A603B1"/>
    <w:rsid w:val="00A60422"/>
    <w:rsid w:val="00A60454"/>
    <w:rsid w:val="00A6060E"/>
    <w:rsid w:val="00A608A3"/>
    <w:rsid w:val="00A608E7"/>
    <w:rsid w:val="00A60904"/>
    <w:rsid w:val="00A60976"/>
    <w:rsid w:val="00A609AF"/>
    <w:rsid w:val="00A609C0"/>
    <w:rsid w:val="00A60B4A"/>
    <w:rsid w:val="00A60C09"/>
    <w:rsid w:val="00A60C2B"/>
    <w:rsid w:val="00A60CF6"/>
    <w:rsid w:val="00A60DD6"/>
    <w:rsid w:val="00A60FF3"/>
    <w:rsid w:val="00A6106D"/>
    <w:rsid w:val="00A61092"/>
    <w:rsid w:val="00A610F7"/>
    <w:rsid w:val="00A61104"/>
    <w:rsid w:val="00A61106"/>
    <w:rsid w:val="00A6117D"/>
    <w:rsid w:val="00A61216"/>
    <w:rsid w:val="00A61238"/>
    <w:rsid w:val="00A61252"/>
    <w:rsid w:val="00A61361"/>
    <w:rsid w:val="00A61495"/>
    <w:rsid w:val="00A614FB"/>
    <w:rsid w:val="00A6153F"/>
    <w:rsid w:val="00A615FF"/>
    <w:rsid w:val="00A6169E"/>
    <w:rsid w:val="00A616B2"/>
    <w:rsid w:val="00A6171B"/>
    <w:rsid w:val="00A61828"/>
    <w:rsid w:val="00A618AE"/>
    <w:rsid w:val="00A619DA"/>
    <w:rsid w:val="00A619F7"/>
    <w:rsid w:val="00A61B4B"/>
    <w:rsid w:val="00A61BCF"/>
    <w:rsid w:val="00A61CF4"/>
    <w:rsid w:val="00A61CFD"/>
    <w:rsid w:val="00A61FF4"/>
    <w:rsid w:val="00A62203"/>
    <w:rsid w:val="00A625D1"/>
    <w:rsid w:val="00A62615"/>
    <w:rsid w:val="00A62722"/>
    <w:rsid w:val="00A62728"/>
    <w:rsid w:val="00A62811"/>
    <w:rsid w:val="00A62850"/>
    <w:rsid w:val="00A62907"/>
    <w:rsid w:val="00A62C5C"/>
    <w:rsid w:val="00A62CD3"/>
    <w:rsid w:val="00A62F72"/>
    <w:rsid w:val="00A63142"/>
    <w:rsid w:val="00A63269"/>
    <w:rsid w:val="00A632AE"/>
    <w:rsid w:val="00A63304"/>
    <w:rsid w:val="00A63310"/>
    <w:rsid w:val="00A63381"/>
    <w:rsid w:val="00A6342D"/>
    <w:rsid w:val="00A634E2"/>
    <w:rsid w:val="00A63973"/>
    <w:rsid w:val="00A63A29"/>
    <w:rsid w:val="00A63B6E"/>
    <w:rsid w:val="00A63CA5"/>
    <w:rsid w:val="00A63CE9"/>
    <w:rsid w:val="00A63D0C"/>
    <w:rsid w:val="00A63D0F"/>
    <w:rsid w:val="00A63D22"/>
    <w:rsid w:val="00A63E62"/>
    <w:rsid w:val="00A63E9C"/>
    <w:rsid w:val="00A63EB0"/>
    <w:rsid w:val="00A63EE9"/>
    <w:rsid w:val="00A63F84"/>
    <w:rsid w:val="00A63FFF"/>
    <w:rsid w:val="00A64141"/>
    <w:rsid w:val="00A64172"/>
    <w:rsid w:val="00A641B2"/>
    <w:rsid w:val="00A641C5"/>
    <w:rsid w:val="00A641D6"/>
    <w:rsid w:val="00A64352"/>
    <w:rsid w:val="00A643D5"/>
    <w:rsid w:val="00A644CD"/>
    <w:rsid w:val="00A644D7"/>
    <w:rsid w:val="00A6452E"/>
    <w:rsid w:val="00A64542"/>
    <w:rsid w:val="00A64633"/>
    <w:rsid w:val="00A64636"/>
    <w:rsid w:val="00A6463E"/>
    <w:rsid w:val="00A64864"/>
    <w:rsid w:val="00A6486A"/>
    <w:rsid w:val="00A64948"/>
    <w:rsid w:val="00A64985"/>
    <w:rsid w:val="00A649AD"/>
    <w:rsid w:val="00A649D1"/>
    <w:rsid w:val="00A64A70"/>
    <w:rsid w:val="00A64B30"/>
    <w:rsid w:val="00A64B41"/>
    <w:rsid w:val="00A64BA4"/>
    <w:rsid w:val="00A64CE9"/>
    <w:rsid w:val="00A64EE6"/>
    <w:rsid w:val="00A64F46"/>
    <w:rsid w:val="00A64F69"/>
    <w:rsid w:val="00A64FEC"/>
    <w:rsid w:val="00A650AB"/>
    <w:rsid w:val="00A650EB"/>
    <w:rsid w:val="00A65132"/>
    <w:rsid w:val="00A6520D"/>
    <w:rsid w:val="00A6527F"/>
    <w:rsid w:val="00A653AB"/>
    <w:rsid w:val="00A6544C"/>
    <w:rsid w:val="00A65479"/>
    <w:rsid w:val="00A65579"/>
    <w:rsid w:val="00A656A3"/>
    <w:rsid w:val="00A65755"/>
    <w:rsid w:val="00A65881"/>
    <w:rsid w:val="00A658C4"/>
    <w:rsid w:val="00A658C9"/>
    <w:rsid w:val="00A6594D"/>
    <w:rsid w:val="00A65A80"/>
    <w:rsid w:val="00A65C70"/>
    <w:rsid w:val="00A65CCE"/>
    <w:rsid w:val="00A65CE7"/>
    <w:rsid w:val="00A65D0E"/>
    <w:rsid w:val="00A65D8D"/>
    <w:rsid w:val="00A65DCC"/>
    <w:rsid w:val="00A65E71"/>
    <w:rsid w:val="00A66125"/>
    <w:rsid w:val="00A661AD"/>
    <w:rsid w:val="00A66332"/>
    <w:rsid w:val="00A6637C"/>
    <w:rsid w:val="00A663E6"/>
    <w:rsid w:val="00A66411"/>
    <w:rsid w:val="00A66614"/>
    <w:rsid w:val="00A66793"/>
    <w:rsid w:val="00A6679B"/>
    <w:rsid w:val="00A6679E"/>
    <w:rsid w:val="00A668CD"/>
    <w:rsid w:val="00A66A64"/>
    <w:rsid w:val="00A66A6A"/>
    <w:rsid w:val="00A66ACE"/>
    <w:rsid w:val="00A66BC9"/>
    <w:rsid w:val="00A66BDF"/>
    <w:rsid w:val="00A66C23"/>
    <w:rsid w:val="00A66CEE"/>
    <w:rsid w:val="00A66D83"/>
    <w:rsid w:val="00A66DBF"/>
    <w:rsid w:val="00A66E1E"/>
    <w:rsid w:val="00A66F8F"/>
    <w:rsid w:val="00A67023"/>
    <w:rsid w:val="00A671B5"/>
    <w:rsid w:val="00A673F2"/>
    <w:rsid w:val="00A67499"/>
    <w:rsid w:val="00A674B2"/>
    <w:rsid w:val="00A676E0"/>
    <w:rsid w:val="00A67761"/>
    <w:rsid w:val="00A678F2"/>
    <w:rsid w:val="00A6792A"/>
    <w:rsid w:val="00A67A16"/>
    <w:rsid w:val="00A67A26"/>
    <w:rsid w:val="00A67B66"/>
    <w:rsid w:val="00A67BDA"/>
    <w:rsid w:val="00A67CB2"/>
    <w:rsid w:val="00A67CD6"/>
    <w:rsid w:val="00A67DB6"/>
    <w:rsid w:val="00A67F1B"/>
    <w:rsid w:val="00A67F93"/>
    <w:rsid w:val="00A70054"/>
    <w:rsid w:val="00A700F3"/>
    <w:rsid w:val="00A70168"/>
    <w:rsid w:val="00A702C1"/>
    <w:rsid w:val="00A70365"/>
    <w:rsid w:val="00A70370"/>
    <w:rsid w:val="00A703F8"/>
    <w:rsid w:val="00A70469"/>
    <w:rsid w:val="00A706FC"/>
    <w:rsid w:val="00A70728"/>
    <w:rsid w:val="00A70885"/>
    <w:rsid w:val="00A70B8B"/>
    <w:rsid w:val="00A70C1B"/>
    <w:rsid w:val="00A70CBF"/>
    <w:rsid w:val="00A70D7D"/>
    <w:rsid w:val="00A70E56"/>
    <w:rsid w:val="00A70E6E"/>
    <w:rsid w:val="00A70F30"/>
    <w:rsid w:val="00A70FF8"/>
    <w:rsid w:val="00A71154"/>
    <w:rsid w:val="00A71160"/>
    <w:rsid w:val="00A712AB"/>
    <w:rsid w:val="00A7131E"/>
    <w:rsid w:val="00A7132B"/>
    <w:rsid w:val="00A7139A"/>
    <w:rsid w:val="00A7145E"/>
    <w:rsid w:val="00A71524"/>
    <w:rsid w:val="00A715AA"/>
    <w:rsid w:val="00A71790"/>
    <w:rsid w:val="00A7179D"/>
    <w:rsid w:val="00A717DF"/>
    <w:rsid w:val="00A717F5"/>
    <w:rsid w:val="00A71877"/>
    <w:rsid w:val="00A71902"/>
    <w:rsid w:val="00A71931"/>
    <w:rsid w:val="00A7197E"/>
    <w:rsid w:val="00A71997"/>
    <w:rsid w:val="00A71B10"/>
    <w:rsid w:val="00A71CB0"/>
    <w:rsid w:val="00A71E6E"/>
    <w:rsid w:val="00A71ECF"/>
    <w:rsid w:val="00A71F5E"/>
    <w:rsid w:val="00A71FC7"/>
    <w:rsid w:val="00A72068"/>
    <w:rsid w:val="00A722A6"/>
    <w:rsid w:val="00A7232B"/>
    <w:rsid w:val="00A723F9"/>
    <w:rsid w:val="00A7256D"/>
    <w:rsid w:val="00A726AC"/>
    <w:rsid w:val="00A72753"/>
    <w:rsid w:val="00A72819"/>
    <w:rsid w:val="00A72829"/>
    <w:rsid w:val="00A7288A"/>
    <w:rsid w:val="00A728FE"/>
    <w:rsid w:val="00A72910"/>
    <w:rsid w:val="00A729E2"/>
    <w:rsid w:val="00A72DAF"/>
    <w:rsid w:val="00A72DCB"/>
    <w:rsid w:val="00A72DE2"/>
    <w:rsid w:val="00A72ED8"/>
    <w:rsid w:val="00A72F10"/>
    <w:rsid w:val="00A72FC5"/>
    <w:rsid w:val="00A73014"/>
    <w:rsid w:val="00A730D5"/>
    <w:rsid w:val="00A730E4"/>
    <w:rsid w:val="00A731D6"/>
    <w:rsid w:val="00A73356"/>
    <w:rsid w:val="00A73392"/>
    <w:rsid w:val="00A733F9"/>
    <w:rsid w:val="00A736EE"/>
    <w:rsid w:val="00A737AC"/>
    <w:rsid w:val="00A737B8"/>
    <w:rsid w:val="00A737BA"/>
    <w:rsid w:val="00A739C1"/>
    <w:rsid w:val="00A739E2"/>
    <w:rsid w:val="00A73AA2"/>
    <w:rsid w:val="00A73AF0"/>
    <w:rsid w:val="00A73D2F"/>
    <w:rsid w:val="00A73D4C"/>
    <w:rsid w:val="00A73D5F"/>
    <w:rsid w:val="00A73DE5"/>
    <w:rsid w:val="00A73F69"/>
    <w:rsid w:val="00A740CE"/>
    <w:rsid w:val="00A740CF"/>
    <w:rsid w:val="00A74150"/>
    <w:rsid w:val="00A741C3"/>
    <w:rsid w:val="00A7423E"/>
    <w:rsid w:val="00A742CE"/>
    <w:rsid w:val="00A7430B"/>
    <w:rsid w:val="00A743EE"/>
    <w:rsid w:val="00A74415"/>
    <w:rsid w:val="00A744EC"/>
    <w:rsid w:val="00A74528"/>
    <w:rsid w:val="00A7462A"/>
    <w:rsid w:val="00A74726"/>
    <w:rsid w:val="00A74797"/>
    <w:rsid w:val="00A74820"/>
    <w:rsid w:val="00A7483F"/>
    <w:rsid w:val="00A74A02"/>
    <w:rsid w:val="00A74BB3"/>
    <w:rsid w:val="00A74C10"/>
    <w:rsid w:val="00A74C5F"/>
    <w:rsid w:val="00A74C78"/>
    <w:rsid w:val="00A74CFE"/>
    <w:rsid w:val="00A74DD3"/>
    <w:rsid w:val="00A74F01"/>
    <w:rsid w:val="00A750A0"/>
    <w:rsid w:val="00A7525F"/>
    <w:rsid w:val="00A7536B"/>
    <w:rsid w:val="00A753B7"/>
    <w:rsid w:val="00A75580"/>
    <w:rsid w:val="00A75581"/>
    <w:rsid w:val="00A75591"/>
    <w:rsid w:val="00A7578E"/>
    <w:rsid w:val="00A75A4D"/>
    <w:rsid w:val="00A75AA1"/>
    <w:rsid w:val="00A75BCB"/>
    <w:rsid w:val="00A75BF4"/>
    <w:rsid w:val="00A75E56"/>
    <w:rsid w:val="00A75EAD"/>
    <w:rsid w:val="00A75F14"/>
    <w:rsid w:val="00A76076"/>
    <w:rsid w:val="00A76240"/>
    <w:rsid w:val="00A762D5"/>
    <w:rsid w:val="00A762EE"/>
    <w:rsid w:val="00A763F8"/>
    <w:rsid w:val="00A76407"/>
    <w:rsid w:val="00A76456"/>
    <w:rsid w:val="00A764FC"/>
    <w:rsid w:val="00A765DB"/>
    <w:rsid w:val="00A76608"/>
    <w:rsid w:val="00A76835"/>
    <w:rsid w:val="00A76896"/>
    <w:rsid w:val="00A7689B"/>
    <w:rsid w:val="00A7690A"/>
    <w:rsid w:val="00A76925"/>
    <w:rsid w:val="00A76987"/>
    <w:rsid w:val="00A76A06"/>
    <w:rsid w:val="00A76BF1"/>
    <w:rsid w:val="00A76D18"/>
    <w:rsid w:val="00A76E65"/>
    <w:rsid w:val="00A76E6C"/>
    <w:rsid w:val="00A76F92"/>
    <w:rsid w:val="00A771F0"/>
    <w:rsid w:val="00A77208"/>
    <w:rsid w:val="00A77232"/>
    <w:rsid w:val="00A77241"/>
    <w:rsid w:val="00A7742C"/>
    <w:rsid w:val="00A774FB"/>
    <w:rsid w:val="00A7750B"/>
    <w:rsid w:val="00A77584"/>
    <w:rsid w:val="00A775F4"/>
    <w:rsid w:val="00A77606"/>
    <w:rsid w:val="00A776DD"/>
    <w:rsid w:val="00A7773F"/>
    <w:rsid w:val="00A7779C"/>
    <w:rsid w:val="00A77866"/>
    <w:rsid w:val="00A778C1"/>
    <w:rsid w:val="00A778E9"/>
    <w:rsid w:val="00A77B57"/>
    <w:rsid w:val="00A77C83"/>
    <w:rsid w:val="00A77C91"/>
    <w:rsid w:val="00A77D21"/>
    <w:rsid w:val="00A77D38"/>
    <w:rsid w:val="00A77D6C"/>
    <w:rsid w:val="00A77E2B"/>
    <w:rsid w:val="00A77E82"/>
    <w:rsid w:val="00A8018B"/>
    <w:rsid w:val="00A8023C"/>
    <w:rsid w:val="00A802E5"/>
    <w:rsid w:val="00A80336"/>
    <w:rsid w:val="00A8044B"/>
    <w:rsid w:val="00A80541"/>
    <w:rsid w:val="00A8068B"/>
    <w:rsid w:val="00A80A39"/>
    <w:rsid w:val="00A80A9A"/>
    <w:rsid w:val="00A80C04"/>
    <w:rsid w:val="00A80E13"/>
    <w:rsid w:val="00A80F20"/>
    <w:rsid w:val="00A810AF"/>
    <w:rsid w:val="00A810BE"/>
    <w:rsid w:val="00A81150"/>
    <w:rsid w:val="00A8127E"/>
    <w:rsid w:val="00A812BE"/>
    <w:rsid w:val="00A8137E"/>
    <w:rsid w:val="00A81423"/>
    <w:rsid w:val="00A81542"/>
    <w:rsid w:val="00A815C0"/>
    <w:rsid w:val="00A8163E"/>
    <w:rsid w:val="00A8174F"/>
    <w:rsid w:val="00A81854"/>
    <w:rsid w:val="00A818F6"/>
    <w:rsid w:val="00A81902"/>
    <w:rsid w:val="00A81A12"/>
    <w:rsid w:val="00A81AE9"/>
    <w:rsid w:val="00A81B13"/>
    <w:rsid w:val="00A81C9E"/>
    <w:rsid w:val="00A81CB7"/>
    <w:rsid w:val="00A81CC3"/>
    <w:rsid w:val="00A81CD4"/>
    <w:rsid w:val="00A81D6C"/>
    <w:rsid w:val="00A82001"/>
    <w:rsid w:val="00A820C7"/>
    <w:rsid w:val="00A820D5"/>
    <w:rsid w:val="00A8220E"/>
    <w:rsid w:val="00A8227D"/>
    <w:rsid w:val="00A822A1"/>
    <w:rsid w:val="00A8241F"/>
    <w:rsid w:val="00A824FD"/>
    <w:rsid w:val="00A82547"/>
    <w:rsid w:val="00A82609"/>
    <w:rsid w:val="00A8285B"/>
    <w:rsid w:val="00A8286D"/>
    <w:rsid w:val="00A82879"/>
    <w:rsid w:val="00A82939"/>
    <w:rsid w:val="00A8294B"/>
    <w:rsid w:val="00A82969"/>
    <w:rsid w:val="00A82984"/>
    <w:rsid w:val="00A82B37"/>
    <w:rsid w:val="00A82C00"/>
    <w:rsid w:val="00A82D4B"/>
    <w:rsid w:val="00A82D9C"/>
    <w:rsid w:val="00A82EA9"/>
    <w:rsid w:val="00A82FDD"/>
    <w:rsid w:val="00A83114"/>
    <w:rsid w:val="00A8330C"/>
    <w:rsid w:val="00A83395"/>
    <w:rsid w:val="00A8339E"/>
    <w:rsid w:val="00A8341C"/>
    <w:rsid w:val="00A83527"/>
    <w:rsid w:val="00A83583"/>
    <w:rsid w:val="00A8369A"/>
    <w:rsid w:val="00A836AD"/>
    <w:rsid w:val="00A837A9"/>
    <w:rsid w:val="00A837B6"/>
    <w:rsid w:val="00A837FA"/>
    <w:rsid w:val="00A8385A"/>
    <w:rsid w:val="00A8389B"/>
    <w:rsid w:val="00A83A21"/>
    <w:rsid w:val="00A83C33"/>
    <w:rsid w:val="00A83C53"/>
    <w:rsid w:val="00A83C89"/>
    <w:rsid w:val="00A83DD1"/>
    <w:rsid w:val="00A841AA"/>
    <w:rsid w:val="00A841D6"/>
    <w:rsid w:val="00A8434D"/>
    <w:rsid w:val="00A84507"/>
    <w:rsid w:val="00A84684"/>
    <w:rsid w:val="00A8468F"/>
    <w:rsid w:val="00A846D8"/>
    <w:rsid w:val="00A847E3"/>
    <w:rsid w:val="00A8484B"/>
    <w:rsid w:val="00A849C8"/>
    <w:rsid w:val="00A849D0"/>
    <w:rsid w:val="00A849EC"/>
    <w:rsid w:val="00A84AF6"/>
    <w:rsid w:val="00A84B25"/>
    <w:rsid w:val="00A84B6C"/>
    <w:rsid w:val="00A84B83"/>
    <w:rsid w:val="00A84C83"/>
    <w:rsid w:val="00A84C84"/>
    <w:rsid w:val="00A84D32"/>
    <w:rsid w:val="00A84D42"/>
    <w:rsid w:val="00A84E51"/>
    <w:rsid w:val="00A84EA1"/>
    <w:rsid w:val="00A84F22"/>
    <w:rsid w:val="00A850AE"/>
    <w:rsid w:val="00A85107"/>
    <w:rsid w:val="00A85134"/>
    <w:rsid w:val="00A8517B"/>
    <w:rsid w:val="00A851F5"/>
    <w:rsid w:val="00A8531C"/>
    <w:rsid w:val="00A8538A"/>
    <w:rsid w:val="00A85562"/>
    <w:rsid w:val="00A855BB"/>
    <w:rsid w:val="00A855D2"/>
    <w:rsid w:val="00A85643"/>
    <w:rsid w:val="00A85696"/>
    <w:rsid w:val="00A857CE"/>
    <w:rsid w:val="00A85907"/>
    <w:rsid w:val="00A85924"/>
    <w:rsid w:val="00A859DB"/>
    <w:rsid w:val="00A859E9"/>
    <w:rsid w:val="00A859FC"/>
    <w:rsid w:val="00A85A1E"/>
    <w:rsid w:val="00A85AEA"/>
    <w:rsid w:val="00A85CA6"/>
    <w:rsid w:val="00A85CB4"/>
    <w:rsid w:val="00A85CB7"/>
    <w:rsid w:val="00A85CCD"/>
    <w:rsid w:val="00A85D8D"/>
    <w:rsid w:val="00A85E7D"/>
    <w:rsid w:val="00A8618D"/>
    <w:rsid w:val="00A861E0"/>
    <w:rsid w:val="00A86226"/>
    <w:rsid w:val="00A86231"/>
    <w:rsid w:val="00A862B7"/>
    <w:rsid w:val="00A86339"/>
    <w:rsid w:val="00A8639E"/>
    <w:rsid w:val="00A863B3"/>
    <w:rsid w:val="00A863F3"/>
    <w:rsid w:val="00A864A0"/>
    <w:rsid w:val="00A864C9"/>
    <w:rsid w:val="00A8661C"/>
    <w:rsid w:val="00A8673C"/>
    <w:rsid w:val="00A8692D"/>
    <w:rsid w:val="00A86ADA"/>
    <w:rsid w:val="00A86AE8"/>
    <w:rsid w:val="00A86B9F"/>
    <w:rsid w:val="00A86BE5"/>
    <w:rsid w:val="00A86D4A"/>
    <w:rsid w:val="00A86D7B"/>
    <w:rsid w:val="00A86DD0"/>
    <w:rsid w:val="00A86E60"/>
    <w:rsid w:val="00A86E8B"/>
    <w:rsid w:val="00A86FA6"/>
    <w:rsid w:val="00A86FC4"/>
    <w:rsid w:val="00A870FE"/>
    <w:rsid w:val="00A8714E"/>
    <w:rsid w:val="00A8717E"/>
    <w:rsid w:val="00A87231"/>
    <w:rsid w:val="00A873C0"/>
    <w:rsid w:val="00A87634"/>
    <w:rsid w:val="00A878EF"/>
    <w:rsid w:val="00A8791F"/>
    <w:rsid w:val="00A87997"/>
    <w:rsid w:val="00A87A1D"/>
    <w:rsid w:val="00A87A2B"/>
    <w:rsid w:val="00A87B0B"/>
    <w:rsid w:val="00A87B64"/>
    <w:rsid w:val="00A87B8E"/>
    <w:rsid w:val="00A87BC3"/>
    <w:rsid w:val="00A87D04"/>
    <w:rsid w:val="00A87D11"/>
    <w:rsid w:val="00A87D5D"/>
    <w:rsid w:val="00A87EFF"/>
    <w:rsid w:val="00A87F79"/>
    <w:rsid w:val="00A87F8A"/>
    <w:rsid w:val="00A87FAC"/>
    <w:rsid w:val="00A90108"/>
    <w:rsid w:val="00A9013E"/>
    <w:rsid w:val="00A90191"/>
    <w:rsid w:val="00A9019D"/>
    <w:rsid w:val="00A9023A"/>
    <w:rsid w:val="00A902DC"/>
    <w:rsid w:val="00A903A5"/>
    <w:rsid w:val="00A903CE"/>
    <w:rsid w:val="00A904B9"/>
    <w:rsid w:val="00A904D3"/>
    <w:rsid w:val="00A90641"/>
    <w:rsid w:val="00A906E8"/>
    <w:rsid w:val="00A906EA"/>
    <w:rsid w:val="00A908A7"/>
    <w:rsid w:val="00A90902"/>
    <w:rsid w:val="00A90949"/>
    <w:rsid w:val="00A90977"/>
    <w:rsid w:val="00A9098B"/>
    <w:rsid w:val="00A909DB"/>
    <w:rsid w:val="00A90B9E"/>
    <w:rsid w:val="00A90C68"/>
    <w:rsid w:val="00A90E05"/>
    <w:rsid w:val="00A90F2C"/>
    <w:rsid w:val="00A91051"/>
    <w:rsid w:val="00A91156"/>
    <w:rsid w:val="00A9115A"/>
    <w:rsid w:val="00A91367"/>
    <w:rsid w:val="00A913F9"/>
    <w:rsid w:val="00A9156C"/>
    <w:rsid w:val="00A91914"/>
    <w:rsid w:val="00A91937"/>
    <w:rsid w:val="00A91A30"/>
    <w:rsid w:val="00A91AD5"/>
    <w:rsid w:val="00A91AE7"/>
    <w:rsid w:val="00A91BB2"/>
    <w:rsid w:val="00A91D3F"/>
    <w:rsid w:val="00A91DB3"/>
    <w:rsid w:val="00A91FA1"/>
    <w:rsid w:val="00A91FE0"/>
    <w:rsid w:val="00A92051"/>
    <w:rsid w:val="00A92142"/>
    <w:rsid w:val="00A921AE"/>
    <w:rsid w:val="00A921C5"/>
    <w:rsid w:val="00A921DB"/>
    <w:rsid w:val="00A92235"/>
    <w:rsid w:val="00A922FD"/>
    <w:rsid w:val="00A923B2"/>
    <w:rsid w:val="00A92660"/>
    <w:rsid w:val="00A926E3"/>
    <w:rsid w:val="00A9275E"/>
    <w:rsid w:val="00A927B8"/>
    <w:rsid w:val="00A9284D"/>
    <w:rsid w:val="00A9285F"/>
    <w:rsid w:val="00A9286F"/>
    <w:rsid w:val="00A928EA"/>
    <w:rsid w:val="00A928F7"/>
    <w:rsid w:val="00A92903"/>
    <w:rsid w:val="00A92A7D"/>
    <w:rsid w:val="00A92A99"/>
    <w:rsid w:val="00A92A9C"/>
    <w:rsid w:val="00A92BA9"/>
    <w:rsid w:val="00A92BBA"/>
    <w:rsid w:val="00A92D26"/>
    <w:rsid w:val="00A92DDD"/>
    <w:rsid w:val="00A92EB7"/>
    <w:rsid w:val="00A92EE5"/>
    <w:rsid w:val="00A93071"/>
    <w:rsid w:val="00A930D5"/>
    <w:rsid w:val="00A932A3"/>
    <w:rsid w:val="00A9337D"/>
    <w:rsid w:val="00A933AD"/>
    <w:rsid w:val="00A9346E"/>
    <w:rsid w:val="00A93487"/>
    <w:rsid w:val="00A934AC"/>
    <w:rsid w:val="00A9369D"/>
    <w:rsid w:val="00A9371F"/>
    <w:rsid w:val="00A937F7"/>
    <w:rsid w:val="00A93955"/>
    <w:rsid w:val="00A939AE"/>
    <w:rsid w:val="00A939DF"/>
    <w:rsid w:val="00A93A68"/>
    <w:rsid w:val="00A93ABF"/>
    <w:rsid w:val="00A93B68"/>
    <w:rsid w:val="00A93C9D"/>
    <w:rsid w:val="00A93D2E"/>
    <w:rsid w:val="00A93D9A"/>
    <w:rsid w:val="00A93E72"/>
    <w:rsid w:val="00A93E99"/>
    <w:rsid w:val="00A93F25"/>
    <w:rsid w:val="00A93F2E"/>
    <w:rsid w:val="00A9409E"/>
    <w:rsid w:val="00A94257"/>
    <w:rsid w:val="00A942AE"/>
    <w:rsid w:val="00A943E6"/>
    <w:rsid w:val="00A94794"/>
    <w:rsid w:val="00A947B2"/>
    <w:rsid w:val="00A94934"/>
    <w:rsid w:val="00A9499B"/>
    <w:rsid w:val="00A949F9"/>
    <w:rsid w:val="00A94A69"/>
    <w:rsid w:val="00A94A85"/>
    <w:rsid w:val="00A94AA0"/>
    <w:rsid w:val="00A94B28"/>
    <w:rsid w:val="00A94BCA"/>
    <w:rsid w:val="00A94D19"/>
    <w:rsid w:val="00A94D3F"/>
    <w:rsid w:val="00A94D9E"/>
    <w:rsid w:val="00A94E2F"/>
    <w:rsid w:val="00A94EF5"/>
    <w:rsid w:val="00A94F5A"/>
    <w:rsid w:val="00A9505B"/>
    <w:rsid w:val="00A95180"/>
    <w:rsid w:val="00A95194"/>
    <w:rsid w:val="00A95242"/>
    <w:rsid w:val="00A9526C"/>
    <w:rsid w:val="00A95498"/>
    <w:rsid w:val="00A954C0"/>
    <w:rsid w:val="00A9550D"/>
    <w:rsid w:val="00A95789"/>
    <w:rsid w:val="00A957AB"/>
    <w:rsid w:val="00A958BA"/>
    <w:rsid w:val="00A95992"/>
    <w:rsid w:val="00A959DA"/>
    <w:rsid w:val="00A959DE"/>
    <w:rsid w:val="00A95B1F"/>
    <w:rsid w:val="00A95B2B"/>
    <w:rsid w:val="00A95B8B"/>
    <w:rsid w:val="00A95BF1"/>
    <w:rsid w:val="00A95C54"/>
    <w:rsid w:val="00A95D6F"/>
    <w:rsid w:val="00A95F4C"/>
    <w:rsid w:val="00A9600E"/>
    <w:rsid w:val="00A96085"/>
    <w:rsid w:val="00A960AC"/>
    <w:rsid w:val="00A96109"/>
    <w:rsid w:val="00A96168"/>
    <w:rsid w:val="00A961DB"/>
    <w:rsid w:val="00A9623F"/>
    <w:rsid w:val="00A962A6"/>
    <w:rsid w:val="00A9639A"/>
    <w:rsid w:val="00A96459"/>
    <w:rsid w:val="00A964F2"/>
    <w:rsid w:val="00A966A5"/>
    <w:rsid w:val="00A9673D"/>
    <w:rsid w:val="00A96767"/>
    <w:rsid w:val="00A9676A"/>
    <w:rsid w:val="00A968A2"/>
    <w:rsid w:val="00A96A46"/>
    <w:rsid w:val="00A96A8A"/>
    <w:rsid w:val="00A96AC6"/>
    <w:rsid w:val="00A96C0C"/>
    <w:rsid w:val="00A96CF7"/>
    <w:rsid w:val="00A96D3D"/>
    <w:rsid w:val="00A96E5A"/>
    <w:rsid w:val="00A970A0"/>
    <w:rsid w:val="00A972A5"/>
    <w:rsid w:val="00A972D8"/>
    <w:rsid w:val="00A97302"/>
    <w:rsid w:val="00A9736D"/>
    <w:rsid w:val="00A973FC"/>
    <w:rsid w:val="00A974DE"/>
    <w:rsid w:val="00A97570"/>
    <w:rsid w:val="00A975BA"/>
    <w:rsid w:val="00A977F0"/>
    <w:rsid w:val="00A9780A"/>
    <w:rsid w:val="00A9786B"/>
    <w:rsid w:val="00A97889"/>
    <w:rsid w:val="00A9795E"/>
    <w:rsid w:val="00A97998"/>
    <w:rsid w:val="00A97A53"/>
    <w:rsid w:val="00A97A56"/>
    <w:rsid w:val="00A97A5A"/>
    <w:rsid w:val="00A97AB0"/>
    <w:rsid w:val="00A97AE1"/>
    <w:rsid w:val="00A97AEE"/>
    <w:rsid w:val="00A97CC0"/>
    <w:rsid w:val="00A97CD1"/>
    <w:rsid w:val="00A97CD4"/>
    <w:rsid w:val="00A97D75"/>
    <w:rsid w:val="00AA001E"/>
    <w:rsid w:val="00AA0136"/>
    <w:rsid w:val="00AA020A"/>
    <w:rsid w:val="00AA035B"/>
    <w:rsid w:val="00AA03FF"/>
    <w:rsid w:val="00AA0528"/>
    <w:rsid w:val="00AA0535"/>
    <w:rsid w:val="00AA06B4"/>
    <w:rsid w:val="00AA06D6"/>
    <w:rsid w:val="00AA07DC"/>
    <w:rsid w:val="00AA07F3"/>
    <w:rsid w:val="00AA082D"/>
    <w:rsid w:val="00AA0940"/>
    <w:rsid w:val="00AA0A29"/>
    <w:rsid w:val="00AA0A6E"/>
    <w:rsid w:val="00AA0A9A"/>
    <w:rsid w:val="00AA0B30"/>
    <w:rsid w:val="00AA0CDF"/>
    <w:rsid w:val="00AA0DF1"/>
    <w:rsid w:val="00AA0E93"/>
    <w:rsid w:val="00AA0F14"/>
    <w:rsid w:val="00AA0FDC"/>
    <w:rsid w:val="00AA1268"/>
    <w:rsid w:val="00AA12BE"/>
    <w:rsid w:val="00AA1323"/>
    <w:rsid w:val="00AA1610"/>
    <w:rsid w:val="00AA1636"/>
    <w:rsid w:val="00AA170F"/>
    <w:rsid w:val="00AA1778"/>
    <w:rsid w:val="00AA17B6"/>
    <w:rsid w:val="00AA1814"/>
    <w:rsid w:val="00AA1879"/>
    <w:rsid w:val="00AA18CC"/>
    <w:rsid w:val="00AA196E"/>
    <w:rsid w:val="00AA1B15"/>
    <w:rsid w:val="00AA1B23"/>
    <w:rsid w:val="00AA1C10"/>
    <w:rsid w:val="00AA1E77"/>
    <w:rsid w:val="00AA1FBD"/>
    <w:rsid w:val="00AA20E5"/>
    <w:rsid w:val="00AA2347"/>
    <w:rsid w:val="00AA23C1"/>
    <w:rsid w:val="00AA2444"/>
    <w:rsid w:val="00AA253F"/>
    <w:rsid w:val="00AA2546"/>
    <w:rsid w:val="00AA25AB"/>
    <w:rsid w:val="00AA2642"/>
    <w:rsid w:val="00AA26A0"/>
    <w:rsid w:val="00AA26F4"/>
    <w:rsid w:val="00AA2786"/>
    <w:rsid w:val="00AA2898"/>
    <w:rsid w:val="00AA2A3F"/>
    <w:rsid w:val="00AA2AD7"/>
    <w:rsid w:val="00AA2B93"/>
    <w:rsid w:val="00AA2C8A"/>
    <w:rsid w:val="00AA2CFD"/>
    <w:rsid w:val="00AA2E10"/>
    <w:rsid w:val="00AA2E55"/>
    <w:rsid w:val="00AA2E5A"/>
    <w:rsid w:val="00AA2F20"/>
    <w:rsid w:val="00AA2F3E"/>
    <w:rsid w:val="00AA30AE"/>
    <w:rsid w:val="00AA3148"/>
    <w:rsid w:val="00AA338F"/>
    <w:rsid w:val="00AA3411"/>
    <w:rsid w:val="00AA349D"/>
    <w:rsid w:val="00AA3539"/>
    <w:rsid w:val="00AA356E"/>
    <w:rsid w:val="00AA35E4"/>
    <w:rsid w:val="00AA38D2"/>
    <w:rsid w:val="00AA3921"/>
    <w:rsid w:val="00AA39D2"/>
    <w:rsid w:val="00AA3B8C"/>
    <w:rsid w:val="00AA3D7A"/>
    <w:rsid w:val="00AA3E01"/>
    <w:rsid w:val="00AA3EC3"/>
    <w:rsid w:val="00AA3ECB"/>
    <w:rsid w:val="00AA3F2B"/>
    <w:rsid w:val="00AA3FC2"/>
    <w:rsid w:val="00AA4219"/>
    <w:rsid w:val="00AA43E4"/>
    <w:rsid w:val="00AA458F"/>
    <w:rsid w:val="00AA46D1"/>
    <w:rsid w:val="00AA484F"/>
    <w:rsid w:val="00AA4B03"/>
    <w:rsid w:val="00AA4BF0"/>
    <w:rsid w:val="00AA4DB2"/>
    <w:rsid w:val="00AA4DB3"/>
    <w:rsid w:val="00AA5003"/>
    <w:rsid w:val="00AA5006"/>
    <w:rsid w:val="00AA50B2"/>
    <w:rsid w:val="00AA51CA"/>
    <w:rsid w:val="00AA527E"/>
    <w:rsid w:val="00AA5385"/>
    <w:rsid w:val="00AA545E"/>
    <w:rsid w:val="00AA5500"/>
    <w:rsid w:val="00AA576F"/>
    <w:rsid w:val="00AA578C"/>
    <w:rsid w:val="00AA57AF"/>
    <w:rsid w:val="00AA57F4"/>
    <w:rsid w:val="00AA5A40"/>
    <w:rsid w:val="00AA5B46"/>
    <w:rsid w:val="00AA5C65"/>
    <w:rsid w:val="00AA5E0F"/>
    <w:rsid w:val="00AA5EB3"/>
    <w:rsid w:val="00AA5F5B"/>
    <w:rsid w:val="00AA5F87"/>
    <w:rsid w:val="00AA60A1"/>
    <w:rsid w:val="00AA61F3"/>
    <w:rsid w:val="00AA6212"/>
    <w:rsid w:val="00AA62AC"/>
    <w:rsid w:val="00AA639E"/>
    <w:rsid w:val="00AA63FD"/>
    <w:rsid w:val="00AA649D"/>
    <w:rsid w:val="00AA64B6"/>
    <w:rsid w:val="00AA64D2"/>
    <w:rsid w:val="00AA6520"/>
    <w:rsid w:val="00AA658F"/>
    <w:rsid w:val="00AA65B5"/>
    <w:rsid w:val="00AA6639"/>
    <w:rsid w:val="00AA6835"/>
    <w:rsid w:val="00AA6874"/>
    <w:rsid w:val="00AA6A77"/>
    <w:rsid w:val="00AA6ACD"/>
    <w:rsid w:val="00AA6B02"/>
    <w:rsid w:val="00AA6CAF"/>
    <w:rsid w:val="00AA6D1F"/>
    <w:rsid w:val="00AA6D3C"/>
    <w:rsid w:val="00AA6DE0"/>
    <w:rsid w:val="00AA6E1D"/>
    <w:rsid w:val="00AA72BB"/>
    <w:rsid w:val="00AA7341"/>
    <w:rsid w:val="00AA73BF"/>
    <w:rsid w:val="00AA7432"/>
    <w:rsid w:val="00AA7448"/>
    <w:rsid w:val="00AA7574"/>
    <w:rsid w:val="00AA7641"/>
    <w:rsid w:val="00AA76EC"/>
    <w:rsid w:val="00AA7870"/>
    <w:rsid w:val="00AA78AE"/>
    <w:rsid w:val="00AA7935"/>
    <w:rsid w:val="00AA7948"/>
    <w:rsid w:val="00AA79E9"/>
    <w:rsid w:val="00AA7A02"/>
    <w:rsid w:val="00AA7A76"/>
    <w:rsid w:val="00AA7B64"/>
    <w:rsid w:val="00AA7B9F"/>
    <w:rsid w:val="00AA7C94"/>
    <w:rsid w:val="00AA7CB5"/>
    <w:rsid w:val="00AA7D0E"/>
    <w:rsid w:val="00AA7E8E"/>
    <w:rsid w:val="00AA7F50"/>
    <w:rsid w:val="00AA7F76"/>
    <w:rsid w:val="00AA7FC0"/>
    <w:rsid w:val="00AB001C"/>
    <w:rsid w:val="00AB0138"/>
    <w:rsid w:val="00AB02D5"/>
    <w:rsid w:val="00AB03FC"/>
    <w:rsid w:val="00AB0427"/>
    <w:rsid w:val="00AB0444"/>
    <w:rsid w:val="00AB050A"/>
    <w:rsid w:val="00AB053D"/>
    <w:rsid w:val="00AB056A"/>
    <w:rsid w:val="00AB05CF"/>
    <w:rsid w:val="00AB0605"/>
    <w:rsid w:val="00AB064B"/>
    <w:rsid w:val="00AB064D"/>
    <w:rsid w:val="00AB07EB"/>
    <w:rsid w:val="00AB0832"/>
    <w:rsid w:val="00AB08DF"/>
    <w:rsid w:val="00AB0AAC"/>
    <w:rsid w:val="00AB0AE0"/>
    <w:rsid w:val="00AB0B45"/>
    <w:rsid w:val="00AB0C08"/>
    <w:rsid w:val="00AB0C2A"/>
    <w:rsid w:val="00AB0CC7"/>
    <w:rsid w:val="00AB0CCF"/>
    <w:rsid w:val="00AB0D3A"/>
    <w:rsid w:val="00AB0DA0"/>
    <w:rsid w:val="00AB0DB9"/>
    <w:rsid w:val="00AB0E5C"/>
    <w:rsid w:val="00AB0E5D"/>
    <w:rsid w:val="00AB0F88"/>
    <w:rsid w:val="00AB0FCC"/>
    <w:rsid w:val="00AB1010"/>
    <w:rsid w:val="00AB1053"/>
    <w:rsid w:val="00AB1078"/>
    <w:rsid w:val="00AB10B4"/>
    <w:rsid w:val="00AB1160"/>
    <w:rsid w:val="00AB12D4"/>
    <w:rsid w:val="00AB13B9"/>
    <w:rsid w:val="00AB1439"/>
    <w:rsid w:val="00AB143A"/>
    <w:rsid w:val="00AB1462"/>
    <w:rsid w:val="00AB156B"/>
    <w:rsid w:val="00AB160A"/>
    <w:rsid w:val="00AB16D3"/>
    <w:rsid w:val="00AB16DC"/>
    <w:rsid w:val="00AB178D"/>
    <w:rsid w:val="00AB1935"/>
    <w:rsid w:val="00AB1B1B"/>
    <w:rsid w:val="00AB1BEA"/>
    <w:rsid w:val="00AB1C00"/>
    <w:rsid w:val="00AB1C7D"/>
    <w:rsid w:val="00AB1C86"/>
    <w:rsid w:val="00AB1C88"/>
    <w:rsid w:val="00AB1D4E"/>
    <w:rsid w:val="00AB22A4"/>
    <w:rsid w:val="00AB2358"/>
    <w:rsid w:val="00AB2394"/>
    <w:rsid w:val="00AB23D8"/>
    <w:rsid w:val="00AB2470"/>
    <w:rsid w:val="00AB2618"/>
    <w:rsid w:val="00AB287A"/>
    <w:rsid w:val="00AB2C79"/>
    <w:rsid w:val="00AB2CD5"/>
    <w:rsid w:val="00AB2E43"/>
    <w:rsid w:val="00AB2E48"/>
    <w:rsid w:val="00AB2E52"/>
    <w:rsid w:val="00AB2EFE"/>
    <w:rsid w:val="00AB3156"/>
    <w:rsid w:val="00AB3207"/>
    <w:rsid w:val="00AB328E"/>
    <w:rsid w:val="00AB3405"/>
    <w:rsid w:val="00AB3414"/>
    <w:rsid w:val="00AB3496"/>
    <w:rsid w:val="00AB34FA"/>
    <w:rsid w:val="00AB3508"/>
    <w:rsid w:val="00AB3650"/>
    <w:rsid w:val="00AB36D5"/>
    <w:rsid w:val="00AB39BC"/>
    <w:rsid w:val="00AB3B9D"/>
    <w:rsid w:val="00AB3C7F"/>
    <w:rsid w:val="00AB3D0A"/>
    <w:rsid w:val="00AB3D1E"/>
    <w:rsid w:val="00AB3D7D"/>
    <w:rsid w:val="00AB3D7F"/>
    <w:rsid w:val="00AB3E37"/>
    <w:rsid w:val="00AB3E60"/>
    <w:rsid w:val="00AB3FAC"/>
    <w:rsid w:val="00AB4065"/>
    <w:rsid w:val="00AB419A"/>
    <w:rsid w:val="00AB421E"/>
    <w:rsid w:val="00AB4240"/>
    <w:rsid w:val="00AB43A0"/>
    <w:rsid w:val="00AB440A"/>
    <w:rsid w:val="00AB44B0"/>
    <w:rsid w:val="00AB464C"/>
    <w:rsid w:val="00AB4665"/>
    <w:rsid w:val="00AB4698"/>
    <w:rsid w:val="00AB46BE"/>
    <w:rsid w:val="00AB479B"/>
    <w:rsid w:val="00AB487B"/>
    <w:rsid w:val="00AB48A1"/>
    <w:rsid w:val="00AB48B8"/>
    <w:rsid w:val="00AB48E0"/>
    <w:rsid w:val="00AB4952"/>
    <w:rsid w:val="00AB4B06"/>
    <w:rsid w:val="00AB4B7F"/>
    <w:rsid w:val="00AB4CAE"/>
    <w:rsid w:val="00AB508D"/>
    <w:rsid w:val="00AB5122"/>
    <w:rsid w:val="00AB518C"/>
    <w:rsid w:val="00AB525C"/>
    <w:rsid w:val="00AB5427"/>
    <w:rsid w:val="00AB564C"/>
    <w:rsid w:val="00AB5727"/>
    <w:rsid w:val="00AB5867"/>
    <w:rsid w:val="00AB5883"/>
    <w:rsid w:val="00AB58E7"/>
    <w:rsid w:val="00AB58EB"/>
    <w:rsid w:val="00AB592E"/>
    <w:rsid w:val="00AB5ABE"/>
    <w:rsid w:val="00AB5BB7"/>
    <w:rsid w:val="00AB5D2F"/>
    <w:rsid w:val="00AB5D99"/>
    <w:rsid w:val="00AB5DC5"/>
    <w:rsid w:val="00AB5E3D"/>
    <w:rsid w:val="00AB5F76"/>
    <w:rsid w:val="00AB6098"/>
    <w:rsid w:val="00AB60CF"/>
    <w:rsid w:val="00AB6109"/>
    <w:rsid w:val="00AB6229"/>
    <w:rsid w:val="00AB62E5"/>
    <w:rsid w:val="00AB63E4"/>
    <w:rsid w:val="00AB647F"/>
    <w:rsid w:val="00AB6484"/>
    <w:rsid w:val="00AB664D"/>
    <w:rsid w:val="00AB6745"/>
    <w:rsid w:val="00AB681B"/>
    <w:rsid w:val="00AB68A2"/>
    <w:rsid w:val="00AB68D3"/>
    <w:rsid w:val="00AB6AD2"/>
    <w:rsid w:val="00AB6B22"/>
    <w:rsid w:val="00AB6BFF"/>
    <w:rsid w:val="00AB6C6A"/>
    <w:rsid w:val="00AB6C91"/>
    <w:rsid w:val="00AB6DBF"/>
    <w:rsid w:val="00AB6E28"/>
    <w:rsid w:val="00AB6E9E"/>
    <w:rsid w:val="00AB6EA0"/>
    <w:rsid w:val="00AB6F06"/>
    <w:rsid w:val="00AB70ED"/>
    <w:rsid w:val="00AB716B"/>
    <w:rsid w:val="00AB7176"/>
    <w:rsid w:val="00AB7366"/>
    <w:rsid w:val="00AB7370"/>
    <w:rsid w:val="00AB739A"/>
    <w:rsid w:val="00AB7429"/>
    <w:rsid w:val="00AB75E3"/>
    <w:rsid w:val="00AB7706"/>
    <w:rsid w:val="00AB7708"/>
    <w:rsid w:val="00AB772E"/>
    <w:rsid w:val="00AB7B5F"/>
    <w:rsid w:val="00AB7C72"/>
    <w:rsid w:val="00AB7CD4"/>
    <w:rsid w:val="00AB7CF0"/>
    <w:rsid w:val="00AB7D2D"/>
    <w:rsid w:val="00AB7DC7"/>
    <w:rsid w:val="00AB7F5C"/>
    <w:rsid w:val="00AB7F98"/>
    <w:rsid w:val="00AC0006"/>
    <w:rsid w:val="00AC02D1"/>
    <w:rsid w:val="00AC0332"/>
    <w:rsid w:val="00AC03B8"/>
    <w:rsid w:val="00AC03CB"/>
    <w:rsid w:val="00AC048C"/>
    <w:rsid w:val="00AC051C"/>
    <w:rsid w:val="00AC05A7"/>
    <w:rsid w:val="00AC05DA"/>
    <w:rsid w:val="00AC0874"/>
    <w:rsid w:val="00AC0930"/>
    <w:rsid w:val="00AC0A76"/>
    <w:rsid w:val="00AC0BE5"/>
    <w:rsid w:val="00AC0C67"/>
    <w:rsid w:val="00AC0CF3"/>
    <w:rsid w:val="00AC0D07"/>
    <w:rsid w:val="00AC10E0"/>
    <w:rsid w:val="00AC118D"/>
    <w:rsid w:val="00AC1241"/>
    <w:rsid w:val="00AC1275"/>
    <w:rsid w:val="00AC1288"/>
    <w:rsid w:val="00AC12C8"/>
    <w:rsid w:val="00AC13BE"/>
    <w:rsid w:val="00AC149F"/>
    <w:rsid w:val="00AC150A"/>
    <w:rsid w:val="00AC155B"/>
    <w:rsid w:val="00AC155D"/>
    <w:rsid w:val="00AC15F1"/>
    <w:rsid w:val="00AC1623"/>
    <w:rsid w:val="00AC1662"/>
    <w:rsid w:val="00AC1672"/>
    <w:rsid w:val="00AC17CC"/>
    <w:rsid w:val="00AC17FF"/>
    <w:rsid w:val="00AC1846"/>
    <w:rsid w:val="00AC18A5"/>
    <w:rsid w:val="00AC18C4"/>
    <w:rsid w:val="00AC1902"/>
    <w:rsid w:val="00AC1974"/>
    <w:rsid w:val="00AC19D4"/>
    <w:rsid w:val="00AC1B44"/>
    <w:rsid w:val="00AC1CA0"/>
    <w:rsid w:val="00AC1E25"/>
    <w:rsid w:val="00AC20FA"/>
    <w:rsid w:val="00AC212A"/>
    <w:rsid w:val="00AC21E0"/>
    <w:rsid w:val="00AC23E9"/>
    <w:rsid w:val="00AC24CE"/>
    <w:rsid w:val="00AC255E"/>
    <w:rsid w:val="00AC27A5"/>
    <w:rsid w:val="00AC2852"/>
    <w:rsid w:val="00AC298A"/>
    <w:rsid w:val="00AC2A17"/>
    <w:rsid w:val="00AC2A66"/>
    <w:rsid w:val="00AC2B16"/>
    <w:rsid w:val="00AC2C38"/>
    <w:rsid w:val="00AC2C7E"/>
    <w:rsid w:val="00AC2D0A"/>
    <w:rsid w:val="00AC2EB9"/>
    <w:rsid w:val="00AC2EF8"/>
    <w:rsid w:val="00AC306F"/>
    <w:rsid w:val="00AC3297"/>
    <w:rsid w:val="00AC32B5"/>
    <w:rsid w:val="00AC3398"/>
    <w:rsid w:val="00AC339D"/>
    <w:rsid w:val="00AC3465"/>
    <w:rsid w:val="00AC347C"/>
    <w:rsid w:val="00AC35A6"/>
    <w:rsid w:val="00AC3645"/>
    <w:rsid w:val="00AC376A"/>
    <w:rsid w:val="00AC37D4"/>
    <w:rsid w:val="00AC3874"/>
    <w:rsid w:val="00AC38EB"/>
    <w:rsid w:val="00AC392F"/>
    <w:rsid w:val="00AC3994"/>
    <w:rsid w:val="00AC39AB"/>
    <w:rsid w:val="00AC39BC"/>
    <w:rsid w:val="00AC3B5B"/>
    <w:rsid w:val="00AC3B6C"/>
    <w:rsid w:val="00AC3D56"/>
    <w:rsid w:val="00AC3DD0"/>
    <w:rsid w:val="00AC3EFB"/>
    <w:rsid w:val="00AC3F14"/>
    <w:rsid w:val="00AC3F18"/>
    <w:rsid w:val="00AC3FA7"/>
    <w:rsid w:val="00AC3FC2"/>
    <w:rsid w:val="00AC4105"/>
    <w:rsid w:val="00AC4143"/>
    <w:rsid w:val="00AC4191"/>
    <w:rsid w:val="00AC41D3"/>
    <w:rsid w:val="00AC4276"/>
    <w:rsid w:val="00AC43B1"/>
    <w:rsid w:val="00AC43F2"/>
    <w:rsid w:val="00AC4519"/>
    <w:rsid w:val="00AC4673"/>
    <w:rsid w:val="00AC4782"/>
    <w:rsid w:val="00AC48B4"/>
    <w:rsid w:val="00AC4944"/>
    <w:rsid w:val="00AC4994"/>
    <w:rsid w:val="00AC49CA"/>
    <w:rsid w:val="00AC49E9"/>
    <w:rsid w:val="00AC4C48"/>
    <w:rsid w:val="00AC4C4F"/>
    <w:rsid w:val="00AC4C7C"/>
    <w:rsid w:val="00AC4CF9"/>
    <w:rsid w:val="00AC4DF3"/>
    <w:rsid w:val="00AC4E19"/>
    <w:rsid w:val="00AC4F7E"/>
    <w:rsid w:val="00AC5196"/>
    <w:rsid w:val="00AC51CB"/>
    <w:rsid w:val="00AC523D"/>
    <w:rsid w:val="00AC53D9"/>
    <w:rsid w:val="00AC551D"/>
    <w:rsid w:val="00AC55A2"/>
    <w:rsid w:val="00AC55AF"/>
    <w:rsid w:val="00AC55B5"/>
    <w:rsid w:val="00AC55B9"/>
    <w:rsid w:val="00AC566C"/>
    <w:rsid w:val="00AC5771"/>
    <w:rsid w:val="00AC57BE"/>
    <w:rsid w:val="00AC581A"/>
    <w:rsid w:val="00AC5894"/>
    <w:rsid w:val="00AC59DB"/>
    <w:rsid w:val="00AC5A49"/>
    <w:rsid w:val="00AC5B51"/>
    <w:rsid w:val="00AC5C75"/>
    <w:rsid w:val="00AC5CD1"/>
    <w:rsid w:val="00AC5CE9"/>
    <w:rsid w:val="00AC5D89"/>
    <w:rsid w:val="00AC5DCD"/>
    <w:rsid w:val="00AC5DCF"/>
    <w:rsid w:val="00AC5E22"/>
    <w:rsid w:val="00AC5FAC"/>
    <w:rsid w:val="00AC5FEC"/>
    <w:rsid w:val="00AC6006"/>
    <w:rsid w:val="00AC6072"/>
    <w:rsid w:val="00AC6082"/>
    <w:rsid w:val="00AC632D"/>
    <w:rsid w:val="00AC64EB"/>
    <w:rsid w:val="00AC651B"/>
    <w:rsid w:val="00AC6528"/>
    <w:rsid w:val="00AC652F"/>
    <w:rsid w:val="00AC658E"/>
    <w:rsid w:val="00AC66BC"/>
    <w:rsid w:val="00AC6746"/>
    <w:rsid w:val="00AC67EA"/>
    <w:rsid w:val="00AC6918"/>
    <w:rsid w:val="00AC693A"/>
    <w:rsid w:val="00AC69C3"/>
    <w:rsid w:val="00AC6A45"/>
    <w:rsid w:val="00AC6B44"/>
    <w:rsid w:val="00AC6B79"/>
    <w:rsid w:val="00AC6C66"/>
    <w:rsid w:val="00AC6D96"/>
    <w:rsid w:val="00AC6DF3"/>
    <w:rsid w:val="00AC6E0A"/>
    <w:rsid w:val="00AC6E24"/>
    <w:rsid w:val="00AC6FAC"/>
    <w:rsid w:val="00AC70A0"/>
    <w:rsid w:val="00AC7101"/>
    <w:rsid w:val="00AC7139"/>
    <w:rsid w:val="00AC71E6"/>
    <w:rsid w:val="00AC721C"/>
    <w:rsid w:val="00AC725E"/>
    <w:rsid w:val="00AC726D"/>
    <w:rsid w:val="00AC7383"/>
    <w:rsid w:val="00AC76DD"/>
    <w:rsid w:val="00AC7984"/>
    <w:rsid w:val="00AC7AEF"/>
    <w:rsid w:val="00AC7B6F"/>
    <w:rsid w:val="00AC7C3E"/>
    <w:rsid w:val="00AC7C73"/>
    <w:rsid w:val="00AC7C84"/>
    <w:rsid w:val="00AC7D8F"/>
    <w:rsid w:val="00AC7DA2"/>
    <w:rsid w:val="00AC7DC7"/>
    <w:rsid w:val="00AC7FF0"/>
    <w:rsid w:val="00AD00CA"/>
    <w:rsid w:val="00AD011A"/>
    <w:rsid w:val="00AD01BD"/>
    <w:rsid w:val="00AD0241"/>
    <w:rsid w:val="00AD0354"/>
    <w:rsid w:val="00AD041C"/>
    <w:rsid w:val="00AD0443"/>
    <w:rsid w:val="00AD04FE"/>
    <w:rsid w:val="00AD05A2"/>
    <w:rsid w:val="00AD0699"/>
    <w:rsid w:val="00AD0763"/>
    <w:rsid w:val="00AD0790"/>
    <w:rsid w:val="00AD07E4"/>
    <w:rsid w:val="00AD09DC"/>
    <w:rsid w:val="00AD0B79"/>
    <w:rsid w:val="00AD0C3C"/>
    <w:rsid w:val="00AD0CF1"/>
    <w:rsid w:val="00AD0DBC"/>
    <w:rsid w:val="00AD0E0B"/>
    <w:rsid w:val="00AD0E0D"/>
    <w:rsid w:val="00AD0F87"/>
    <w:rsid w:val="00AD1148"/>
    <w:rsid w:val="00AD1195"/>
    <w:rsid w:val="00AD1197"/>
    <w:rsid w:val="00AD120D"/>
    <w:rsid w:val="00AD1363"/>
    <w:rsid w:val="00AD13A0"/>
    <w:rsid w:val="00AD157B"/>
    <w:rsid w:val="00AD169A"/>
    <w:rsid w:val="00AD169F"/>
    <w:rsid w:val="00AD16A4"/>
    <w:rsid w:val="00AD18F3"/>
    <w:rsid w:val="00AD19B4"/>
    <w:rsid w:val="00AD1A89"/>
    <w:rsid w:val="00AD1AB2"/>
    <w:rsid w:val="00AD1C24"/>
    <w:rsid w:val="00AD1C3D"/>
    <w:rsid w:val="00AD1EE0"/>
    <w:rsid w:val="00AD1F9B"/>
    <w:rsid w:val="00AD20C5"/>
    <w:rsid w:val="00AD20DF"/>
    <w:rsid w:val="00AD217A"/>
    <w:rsid w:val="00AD219D"/>
    <w:rsid w:val="00AD21FC"/>
    <w:rsid w:val="00AD229C"/>
    <w:rsid w:val="00AD22F1"/>
    <w:rsid w:val="00AD242B"/>
    <w:rsid w:val="00AD25EE"/>
    <w:rsid w:val="00AD271D"/>
    <w:rsid w:val="00AD286C"/>
    <w:rsid w:val="00AD2924"/>
    <w:rsid w:val="00AD2A35"/>
    <w:rsid w:val="00AD2B44"/>
    <w:rsid w:val="00AD2B96"/>
    <w:rsid w:val="00AD2BA8"/>
    <w:rsid w:val="00AD2C54"/>
    <w:rsid w:val="00AD2D19"/>
    <w:rsid w:val="00AD2D89"/>
    <w:rsid w:val="00AD2DFE"/>
    <w:rsid w:val="00AD30F9"/>
    <w:rsid w:val="00AD310C"/>
    <w:rsid w:val="00AD31B0"/>
    <w:rsid w:val="00AD3272"/>
    <w:rsid w:val="00AD333A"/>
    <w:rsid w:val="00AD338C"/>
    <w:rsid w:val="00AD342A"/>
    <w:rsid w:val="00AD34B5"/>
    <w:rsid w:val="00AD361F"/>
    <w:rsid w:val="00AD38B0"/>
    <w:rsid w:val="00AD39B3"/>
    <w:rsid w:val="00AD39C8"/>
    <w:rsid w:val="00AD3A6A"/>
    <w:rsid w:val="00AD3AF1"/>
    <w:rsid w:val="00AD3B28"/>
    <w:rsid w:val="00AD3BEF"/>
    <w:rsid w:val="00AD3C86"/>
    <w:rsid w:val="00AD3DA8"/>
    <w:rsid w:val="00AD3E18"/>
    <w:rsid w:val="00AD4028"/>
    <w:rsid w:val="00AD4030"/>
    <w:rsid w:val="00AD406E"/>
    <w:rsid w:val="00AD40CA"/>
    <w:rsid w:val="00AD40E5"/>
    <w:rsid w:val="00AD40E6"/>
    <w:rsid w:val="00AD42B2"/>
    <w:rsid w:val="00AD42BE"/>
    <w:rsid w:val="00AD4415"/>
    <w:rsid w:val="00AD4426"/>
    <w:rsid w:val="00AD44F9"/>
    <w:rsid w:val="00AD451D"/>
    <w:rsid w:val="00AD45CC"/>
    <w:rsid w:val="00AD4603"/>
    <w:rsid w:val="00AD4684"/>
    <w:rsid w:val="00AD4773"/>
    <w:rsid w:val="00AD47A9"/>
    <w:rsid w:val="00AD48B2"/>
    <w:rsid w:val="00AD48B9"/>
    <w:rsid w:val="00AD48D1"/>
    <w:rsid w:val="00AD4C12"/>
    <w:rsid w:val="00AD4D04"/>
    <w:rsid w:val="00AD4E7C"/>
    <w:rsid w:val="00AD4F3C"/>
    <w:rsid w:val="00AD4F8D"/>
    <w:rsid w:val="00AD50B1"/>
    <w:rsid w:val="00AD51BA"/>
    <w:rsid w:val="00AD51E5"/>
    <w:rsid w:val="00AD5250"/>
    <w:rsid w:val="00AD5321"/>
    <w:rsid w:val="00AD53DD"/>
    <w:rsid w:val="00AD53FF"/>
    <w:rsid w:val="00AD5464"/>
    <w:rsid w:val="00AD54B2"/>
    <w:rsid w:val="00AD558B"/>
    <w:rsid w:val="00AD5722"/>
    <w:rsid w:val="00AD5819"/>
    <w:rsid w:val="00AD599F"/>
    <w:rsid w:val="00AD5A68"/>
    <w:rsid w:val="00AD5AE0"/>
    <w:rsid w:val="00AD5B15"/>
    <w:rsid w:val="00AD5B6E"/>
    <w:rsid w:val="00AD5B8D"/>
    <w:rsid w:val="00AD5CBC"/>
    <w:rsid w:val="00AD5CC1"/>
    <w:rsid w:val="00AD5DE7"/>
    <w:rsid w:val="00AD5FC7"/>
    <w:rsid w:val="00AD6193"/>
    <w:rsid w:val="00AD61BA"/>
    <w:rsid w:val="00AD62C6"/>
    <w:rsid w:val="00AD62D6"/>
    <w:rsid w:val="00AD636A"/>
    <w:rsid w:val="00AD64E1"/>
    <w:rsid w:val="00AD6679"/>
    <w:rsid w:val="00AD6742"/>
    <w:rsid w:val="00AD6874"/>
    <w:rsid w:val="00AD68F4"/>
    <w:rsid w:val="00AD6A3B"/>
    <w:rsid w:val="00AD6B8D"/>
    <w:rsid w:val="00AD6BE3"/>
    <w:rsid w:val="00AD6C49"/>
    <w:rsid w:val="00AD6E51"/>
    <w:rsid w:val="00AD6EDE"/>
    <w:rsid w:val="00AD6F6B"/>
    <w:rsid w:val="00AD703B"/>
    <w:rsid w:val="00AD7057"/>
    <w:rsid w:val="00AD70F7"/>
    <w:rsid w:val="00AD719A"/>
    <w:rsid w:val="00AD71AF"/>
    <w:rsid w:val="00AD73AC"/>
    <w:rsid w:val="00AD750F"/>
    <w:rsid w:val="00AD767B"/>
    <w:rsid w:val="00AD7683"/>
    <w:rsid w:val="00AD77B1"/>
    <w:rsid w:val="00AD77E1"/>
    <w:rsid w:val="00AD78DA"/>
    <w:rsid w:val="00AD797A"/>
    <w:rsid w:val="00AD7A7B"/>
    <w:rsid w:val="00AD7AD5"/>
    <w:rsid w:val="00AD7DF2"/>
    <w:rsid w:val="00AD7E39"/>
    <w:rsid w:val="00AE00A5"/>
    <w:rsid w:val="00AE00DC"/>
    <w:rsid w:val="00AE0148"/>
    <w:rsid w:val="00AE01F9"/>
    <w:rsid w:val="00AE0200"/>
    <w:rsid w:val="00AE0234"/>
    <w:rsid w:val="00AE02CA"/>
    <w:rsid w:val="00AE02FA"/>
    <w:rsid w:val="00AE0312"/>
    <w:rsid w:val="00AE0354"/>
    <w:rsid w:val="00AE03CE"/>
    <w:rsid w:val="00AE0430"/>
    <w:rsid w:val="00AE04AD"/>
    <w:rsid w:val="00AE04AF"/>
    <w:rsid w:val="00AE05C5"/>
    <w:rsid w:val="00AE05E2"/>
    <w:rsid w:val="00AE06D9"/>
    <w:rsid w:val="00AE0801"/>
    <w:rsid w:val="00AE082E"/>
    <w:rsid w:val="00AE0841"/>
    <w:rsid w:val="00AE0904"/>
    <w:rsid w:val="00AE09F1"/>
    <w:rsid w:val="00AE0AD6"/>
    <w:rsid w:val="00AE0B1C"/>
    <w:rsid w:val="00AE0C5D"/>
    <w:rsid w:val="00AE0CC8"/>
    <w:rsid w:val="00AE0D0E"/>
    <w:rsid w:val="00AE0DE3"/>
    <w:rsid w:val="00AE0E38"/>
    <w:rsid w:val="00AE0F89"/>
    <w:rsid w:val="00AE107E"/>
    <w:rsid w:val="00AE109A"/>
    <w:rsid w:val="00AE10DD"/>
    <w:rsid w:val="00AE1155"/>
    <w:rsid w:val="00AE1161"/>
    <w:rsid w:val="00AE117A"/>
    <w:rsid w:val="00AE11CF"/>
    <w:rsid w:val="00AE11F2"/>
    <w:rsid w:val="00AE1232"/>
    <w:rsid w:val="00AE132A"/>
    <w:rsid w:val="00AE1377"/>
    <w:rsid w:val="00AE1480"/>
    <w:rsid w:val="00AE1528"/>
    <w:rsid w:val="00AE1551"/>
    <w:rsid w:val="00AE164A"/>
    <w:rsid w:val="00AE16B0"/>
    <w:rsid w:val="00AE1866"/>
    <w:rsid w:val="00AE1929"/>
    <w:rsid w:val="00AE1AA6"/>
    <w:rsid w:val="00AE1ACA"/>
    <w:rsid w:val="00AE1B01"/>
    <w:rsid w:val="00AE1B47"/>
    <w:rsid w:val="00AE1C4D"/>
    <w:rsid w:val="00AE1C90"/>
    <w:rsid w:val="00AE1CEC"/>
    <w:rsid w:val="00AE1D22"/>
    <w:rsid w:val="00AE1D34"/>
    <w:rsid w:val="00AE1D5D"/>
    <w:rsid w:val="00AE1D9C"/>
    <w:rsid w:val="00AE1E95"/>
    <w:rsid w:val="00AE1EA4"/>
    <w:rsid w:val="00AE1EAD"/>
    <w:rsid w:val="00AE1F54"/>
    <w:rsid w:val="00AE2163"/>
    <w:rsid w:val="00AE26E0"/>
    <w:rsid w:val="00AE273F"/>
    <w:rsid w:val="00AE27BB"/>
    <w:rsid w:val="00AE2A56"/>
    <w:rsid w:val="00AE2BDA"/>
    <w:rsid w:val="00AE2CA3"/>
    <w:rsid w:val="00AE2E21"/>
    <w:rsid w:val="00AE2E47"/>
    <w:rsid w:val="00AE2FB7"/>
    <w:rsid w:val="00AE3007"/>
    <w:rsid w:val="00AE30AE"/>
    <w:rsid w:val="00AE30EC"/>
    <w:rsid w:val="00AE3274"/>
    <w:rsid w:val="00AE33CA"/>
    <w:rsid w:val="00AE3487"/>
    <w:rsid w:val="00AE353B"/>
    <w:rsid w:val="00AE35CD"/>
    <w:rsid w:val="00AE366A"/>
    <w:rsid w:val="00AE367F"/>
    <w:rsid w:val="00AE3712"/>
    <w:rsid w:val="00AE3826"/>
    <w:rsid w:val="00AE3845"/>
    <w:rsid w:val="00AE395F"/>
    <w:rsid w:val="00AE3A20"/>
    <w:rsid w:val="00AE3A6D"/>
    <w:rsid w:val="00AE3A72"/>
    <w:rsid w:val="00AE3AED"/>
    <w:rsid w:val="00AE3B35"/>
    <w:rsid w:val="00AE3B85"/>
    <w:rsid w:val="00AE3D8A"/>
    <w:rsid w:val="00AE3F16"/>
    <w:rsid w:val="00AE3FA4"/>
    <w:rsid w:val="00AE3FD2"/>
    <w:rsid w:val="00AE408D"/>
    <w:rsid w:val="00AE40E4"/>
    <w:rsid w:val="00AE423C"/>
    <w:rsid w:val="00AE4299"/>
    <w:rsid w:val="00AE42E6"/>
    <w:rsid w:val="00AE4431"/>
    <w:rsid w:val="00AE44F9"/>
    <w:rsid w:val="00AE4510"/>
    <w:rsid w:val="00AE452B"/>
    <w:rsid w:val="00AE4535"/>
    <w:rsid w:val="00AE45BE"/>
    <w:rsid w:val="00AE4791"/>
    <w:rsid w:val="00AE49EB"/>
    <w:rsid w:val="00AE4A0A"/>
    <w:rsid w:val="00AE4A5A"/>
    <w:rsid w:val="00AE4AA0"/>
    <w:rsid w:val="00AE4ACE"/>
    <w:rsid w:val="00AE4AF1"/>
    <w:rsid w:val="00AE4C07"/>
    <w:rsid w:val="00AE4C77"/>
    <w:rsid w:val="00AE4CA2"/>
    <w:rsid w:val="00AE4CAC"/>
    <w:rsid w:val="00AE4CD8"/>
    <w:rsid w:val="00AE4CFB"/>
    <w:rsid w:val="00AE4D8C"/>
    <w:rsid w:val="00AE4E68"/>
    <w:rsid w:val="00AE4E81"/>
    <w:rsid w:val="00AE4F6D"/>
    <w:rsid w:val="00AE4F74"/>
    <w:rsid w:val="00AE4F7A"/>
    <w:rsid w:val="00AE4FA2"/>
    <w:rsid w:val="00AE5222"/>
    <w:rsid w:val="00AE5255"/>
    <w:rsid w:val="00AE52AD"/>
    <w:rsid w:val="00AE52C5"/>
    <w:rsid w:val="00AE52DB"/>
    <w:rsid w:val="00AE52F8"/>
    <w:rsid w:val="00AE54A2"/>
    <w:rsid w:val="00AE54D6"/>
    <w:rsid w:val="00AE556C"/>
    <w:rsid w:val="00AE5580"/>
    <w:rsid w:val="00AE56A3"/>
    <w:rsid w:val="00AE572C"/>
    <w:rsid w:val="00AE5A33"/>
    <w:rsid w:val="00AE5A4C"/>
    <w:rsid w:val="00AE5B3E"/>
    <w:rsid w:val="00AE5D7F"/>
    <w:rsid w:val="00AE5E9F"/>
    <w:rsid w:val="00AE5ED6"/>
    <w:rsid w:val="00AE5EF5"/>
    <w:rsid w:val="00AE5F15"/>
    <w:rsid w:val="00AE5F52"/>
    <w:rsid w:val="00AE5F98"/>
    <w:rsid w:val="00AE6355"/>
    <w:rsid w:val="00AE6442"/>
    <w:rsid w:val="00AE680C"/>
    <w:rsid w:val="00AE68D1"/>
    <w:rsid w:val="00AE68FF"/>
    <w:rsid w:val="00AE6A2C"/>
    <w:rsid w:val="00AE6A71"/>
    <w:rsid w:val="00AE6B5A"/>
    <w:rsid w:val="00AE6CF8"/>
    <w:rsid w:val="00AE6DA4"/>
    <w:rsid w:val="00AE6ED5"/>
    <w:rsid w:val="00AE6F4A"/>
    <w:rsid w:val="00AE6FE9"/>
    <w:rsid w:val="00AE7048"/>
    <w:rsid w:val="00AE70B0"/>
    <w:rsid w:val="00AE711F"/>
    <w:rsid w:val="00AE7135"/>
    <w:rsid w:val="00AE72E9"/>
    <w:rsid w:val="00AE7302"/>
    <w:rsid w:val="00AE7361"/>
    <w:rsid w:val="00AE7540"/>
    <w:rsid w:val="00AE75D1"/>
    <w:rsid w:val="00AE761E"/>
    <w:rsid w:val="00AE76CA"/>
    <w:rsid w:val="00AE77AA"/>
    <w:rsid w:val="00AE79A0"/>
    <w:rsid w:val="00AE7A74"/>
    <w:rsid w:val="00AE7B36"/>
    <w:rsid w:val="00AE7B87"/>
    <w:rsid w:val="00AE7B8A"/>
    <w:rsid w:val="00AE7C44"/>
    <w:rsid w:val="00AE7DE3"/>
    <w:rsid w:val="00AE7DFA"/>
    <w:rsid w:val="00AE7E23"/>
    <w:rsid w:val="00AE7E8D"/>
    <w:rsid w:val="00AE7EA4"/>
    <w:rsid w:val="00AE7EC4"/>
    <w:rsid w:val="00AE7EE1"/>
    <w:rsid w:val="00AE7F63"/>
    <w:rsid w:val="00AE7F9C"/>
    <w:rsid w:val="00AF02C9"/>
    <w:rsid w:val="00AF0456"/>
    <w:rsid w:val="00AF04F9"/>
    <w:rsid w:val="00AF0509"/>
    <w:rsid w:val="00AF0511"/>
    <w:rsid w:val="00AF066B"/>
    <w:rsid w:val="00AF0677"/>
    <w:rsid w:val="00AF07EB"/>
    <w:rsid w:val="00AF090C"/>
    <w:rsid w:val="00AF0910"/>
    <w:rsid w:val="00AF092A"/>
    <w:rsid w:val="00AF094A"/>
    <w:rsid w:val="00AF0B61"/>
    <w:rsid w:val="00AF0B69"/>
    <w:rsid w:val="00AF0C8D"/>
    <w:rsid w:val="00AF0DD0"/>
    <w:rsid w:val="00AF0E2B"/>
    <w:rsid w:val="00AF0F03"/>
    <w:rsid w:val="00AF0FA4"/>
    <w:rsid w:val="00AF0FD1"/>
    <w:rsid w:val="00AF103F"/>
    <w:rsid w:val="00AF106B"/>
    <w:rsid w:val="00AF109C"/>
    <w:rsid w:val="00AF134E"/>
    <w:rsid w:val="00AF1374"/>
    <w:rsid w:val="00AF159B"/>
    <w:rsid w:val="00AF16AE"/>
    <w:rsid w:val="00AF175B"/>
    <w:rsid w:val="00AF17CD"/>
    <w:rsid w:val="00AF1846"/>
    <w:rsid w:val="00AF192B"/>
    <w:rsid w:val="00AF1A84"/>
    <w:rsid w:val="00AF1C8B"/>
    <w:rsid w:val="00AF1D17"/>
    <w:rsid w:val="00AF1D53"/>
    <w:rsid w:val="00AF1D67"/>
    <w:rsid w:val="00AF1DAC"/>
    <w:rsid w:val="00AF1F97"/>
    <w:rsid w:val="00AF1FC9"/>
    <w:rsid w:val="00AF20D1"/>
    <w:rsid w:val="00AF2132"/>
    <w:rsid w:val="00AF2186"/>
    <w:rsid w:val="00AF21C4"/>
    <w:rsid w:val="00AF23DB"/>
    <w:rsid w:val="00AF23F3"/>
    <w:rsid w:val="00AF255B"/>
    <w:rsid w:val="00AF2664"/>
    <w:rsid w:val="00AF26BD"/>
    <w:rsid w:val="00AF26D5"/>
    <w:rsid w:val="00AF2743"/>
    <w:rsid w:val="00AF2907"/>
    <w:rsid w:val="00AF291C"/>
    <w:rsid w:val="00AF2930"/>
    <w:rsid w:val="00AF2A17"/>
    <w:rsid w:val="00AF2A3A"/>
    <w:rsid w:val="00AF2AB7"/>
    <w:rsid w:val="00AF2ABF"/>
    <w:rsid w:val="00AF2AE9"/>
    <w:rsid w:val="00AF2AF9"/>
    <w:rsid w:val="00AF2B5F"/>
    <w:rsid w:val="00AF2BED"/>
    <w:rsid w:val="00AF2D54"/>
    <w:rsid w:val="00AF2D78"/>
    <w:rsid w:val="00AF2DFC"/>
    <w:rsid w:val="00AF2E2D"/>
    <w:rsid w:val="00AF2E7E"/>
    <w:rsid w:val="00AF2E88"/>
    <w:rsid w:val="00AF2EE3"/>
    <w:rsid w:val="00AF32E4"/>
    <w:rsid w:val="00AF3446"/>
    <w:rsid w:val="00AF34BD"/>
    <w:rsid w:val="00AF34DA"/>
    <w:rsid w:val="00AF3603"/>
    <w:rsid w:val="00AF37A1"/>
    <w:rsid w:val="00AF3892"/>
    <w:rsid w:val="00AF39A2"/>
    <w:rsid w:val="00AF39FC"/>
    <w:rsid w:val="00AF3A1B"/>
    <w:rsid w:val="00AF3A5F"/>
    <w:rsid w:val="00AF3B06"/>
    <w:rsid w:val="00AF3B47"/>
    <w:rsid w:val="00AF3BAB"/>
    <w:rsid w:val="00AF3CB2"/>
    <w:rsid w:val="00AF3D49"/>
    <w:rsid w:val="00AF3D72"/>
    <w:rsid w:val="00AF3F69"/>
    <w:rsid w:val="00AF4073"/>
    <w:rsid w:val="00AF42CB"/>
    <w:rsid w:val="00AF42E0"/>
    <w:rsid w:val="00AF433F"/>
    <w:rsid w:val="00AF438B"/>
    <w:rsid w:val="00AF43FA"/>
    <w:rsid w:val="00AF4409"/>
    <w:rsid w:val="00AF441F"/>
    <w:rsid w:val="00AF45DF"/>
    <w:rsid w:val="00AF469F"/>
    <w:rsid w:val="00AF47A8"/>
    <w:rsid w:val="00AF4812"/>
    <w:rsid w:val="00AF49F4"/>
    <w:rsid w:val="00AF4A9D"/>
    <w:rsid w:val="00AF4AB1"/>
    <w:rsid w:val="00AF4AD9"/>
    <w:rsid w:val="00AF4D5F"/>
    <w:rsid w:val="00AF4DAF"/>
    <w:rsid w:val="00AF4E8C"/>
    <w:rsid w:val="00AF5276"/>
    <w:rsid w:val="00AF5284"/>
    <w:rsid w:val="00AF52D0"/>
    <w:rsid w:val="00AF52FF"/>
    <w:rsid w:val="00AF5393"/>
    <w:rsid w:val="00AF5417"/>
    <w:rsid w:val="00AF54A2"/>
    <w:rsid w:val="00AF5525"/>
    <w:rsid w:val="00AF55D4"/>
    <w:rsid w:val="00AF56F9"/>
    <w:rsid w:val="00AF57C1"/>
    <w:rsid w:val="00AF585C"/>
    <w:rsid w:val="00AF585E"/>
    <w:rsid w:val="00AF59F9"/>
    <w:rsid w:val="00AF5A53"/>
    <w:rsid w:val="00AF5AC7"/>
    <w:rsid w:val="00AF5C6B"/>
    <w:rsid w:val="00AF5D24"/>
    <w:rsid w:val="00AF5DB4"/>
    <w:rsid w:val="00AF5DC2"/>
    <w:rsid w:val="00AF5EA3"/>
    <w:rsid w:val="00AF5EFF"/>
    <w:rsid w:val="00AF5FA4"/>
    <w:rsid w:val="00AF5FB0"/>
    <w:rsid w:val="00AF6050"/>
    <w:rsid w:val="00AF618C"/>
    <w:rsid w:val="00AF61CF"/>
    <w:rsid w:val="00AF62EE"/>
    <w:rsid w:val="00AF6343"/>
    <w:rsid w:val="00AF63B1"/>
    <w:rsid w:val="00AF63BD"/>
    <w:rsid w:val="00AF63E8"/>
    <w:rsid w:val="00AF6462"/>
    <w:rsid w:val="00AF66B9"/>
    <w:rsid w:val="00AF66E8"/>
    <w:rsid w:val="00AF6770"/>
    <w:rsid w:val="00AF6795"/>
    <w:rsid w:val="00AF69C7"/>
    <w:rsid w:val="00AF6C0A"/>
    <w:rsid w:val="00AF6C70"/>
    <w:rsid w:val="00AF6D6E"/>
    <w:rsid w:val="00AF6DED"/>
    <w:rsid w:val="00AF6EE7"/>
    <w:rsid w:val="00AF6F00"/>
    <w:rsid w:val="00AF7017"/>
    <w:rsid w:val="00AF704F"/>
    <w:rsid w:val="00AF70B6"/>
    <w:rsid w:val="00AF70FC"/>
    <w:rsid w:val="00AF710D"/>
    <w:rsid w:val="00AF741B"/>
    <w:rsid w:val="00AF7477"/>
    <w:rsid w:val="00AF74D2"/>
    <w:rsid w:val="00AF75D4"/>
    <w:rsid w:val="00AF75DB"/>
    <w:rsid w:val="00AF7805"/>
    <w:rsid w:val="00AF78C4"/>
    <w:rsid w:val="00AF79B0"/>
    <w:rsid w:val="00AF7C9C"/>
    <w:rsid w:val="00AF7E0A"/>
    <w:rsid w:val="00AF7E21"/>
    <w:rsid w:val="00AF7E30"/>
    <w:rsid w:val="00AF7EB6"/>
    <w:rsid w:val="00AF7F11"/>
    <w:rsid w:val="00B00028"/>
    <w:rsid w:val="00B00080"/>
    <w:rsid w:val="00B00139"/>
    <w:rsid w:val="00B001CC"/>
    <w:rsid w:val="00B002A2"/>
    <w:rsid w:val="00B003C6"/>
    <w:rsid w:val="00B00483"/>
    <w:rsid w:val="00B0050C"/>
    <w:rsid w:val="00B00512"/>
    <w:rsid w:val="00B005CF"/>
    <w:rsid w:val="00B00635"/>
    <w:rsid w:val="00B00648"/>
    <w:rsid w:val="00B00661"/>
    <w:rsid w:val="00B00821"/>
    <w:rsid w:val="00B00952"/>
    <w:rsid w:val="00B00A42"/>
    <w:rsid w:val="00B00A56"/>
    <w:rsid w:val="00B00D6B"/>
    <w:rsid w:val="00B01063"/>
    <w:rsid w:val="00B0120F"/>
    <w:rsid w:val="00B0147A"/>
    <w:rsid w:val="00B01515"/>
    <w:rsid w:val="00B0157A"/>
    <w:rsid w:val="00B015AB"/>
    <w:rsid w:val="00B01626"/>
    <w:rsid w:val="00B0163F"/>
    <w:rsid w:val="00B01682"/>
    <w:rsid w:val="00B0176B"/>
    <w:rsid w:val="00B017DC"/>
    <w:rsid w:val="00B018E4"/>
    <w:rsid w:val="00B0198F"/>
    <w:rsid w:val="00B019AB"/>
    <w:rsid w:val="00B01A0E"/>
    <w:rsid w:val="00B01AFB"/>
    <w:rsid w:val="00B01B9B"/>
    <w:rsid w:val="00B01C9F"/>
    <w:rsid w:val="00B01E32"/>
    <w:rsid w:val="00B01FB8"/>
    <w:rsid w:val="00B0209D"/>
    <w:rsid w:val="00B020FE"/>
    <w:rsid w:val="00B021B6"/>
    <w:rsid w:val="00B02260"/>
    <w:rsid w:val="00B024C7"/>
    <w:rsid w:val="00B02582"/>
    <w:rsid w:val="00B0260C"/>
    <w:rsid w:val="00B02643"/>
    <w:rsid w:val="00B0265A"/>
    <w:rsid w:val="00B0289A"/>
    <w:rsid w:val="00B02954"/>
    <w:rsid w:val="00B029AC"/>
    <w:rsid w:val="00B029EB"/>
    <w:rsid w:val="00B02BC3"/>
    <w:rsid w:val="00B02DF2"/>
    <w:rsid w:val="00B02E91"/>
    <w:rsid w:val="00B02EA2"/>
    <w:rsid w:val="00B03205"/>
    <w:rsid w:val="00B0320F"/>
    <w:rsid w:val="00B0324E"/>
    <w:rsid w:val="00B03271"/>
    <w:rsid w:val="00B0327D"/>
    <w:rsid w:val="00B03296"/>
    <w:rsid w:val="00B032BA"/>
    <w:rsid w:val="00B03435"/>
    <w:rsid w:val="00B0343A"/>
    <w:rsid w:val="00B0343C"/>
    <w:rsid w:val="00B03482"/>
    <w:rsid w:val="00B0360C"/>
    <w:rsid w:val="00B036AF"/>
    <w:rsid w:val="00B03742"/>
    <w:rsid w:val="00B037D5"/>
    <w:rsid w:val="00B03B00"/>
    <w:rsid w:val="00B03B5C"/>
    <w:rsid w:val="00B03BE5"/>
    <w:rsid w:val="00B03C57"/>
    <w:rsid w:val="00B03CD4"/>
    <w:rsid w:val="00B03E3B"/>
    <w:rsid w:val="00B03F38"/>
    <w:rsid w:val="00B03F58"/>
    <w:rsid w:val="00B040C0"/>
    <w:rsid w:val="00B040D5"/>
    <w:rsid w:val="00B04261"/>
    <w:rsid w:val="00B042EA"/>
    <w:rsid w:val="00B04527"/>
    <w:rsid w:val="00B04590"/>
    <w:rsid w:val="00B04646"/>
    <w:rsid w:val="00B04705"/>
    <w:rsid w:val="00B0474C"/>
    <w:rsid w:val="00B047D8"/>
    <w:rsid w:val="00B04912"/>
    <w:rsid w:val="00B04941"/>
    <w:rsid w:val="00B049E7"/>
    <w:rsid w:val="00B04A94"/>
    <w:rsid w:val="00B04A9B"/>
    <w:rsid w:val="00B04B9B"/>
    <w:rsid w:val="00B04BB8"/>
    <w:rsid w:val="00B04DBC"/>
    <w:rsid w:val="00B04DE1"/>
    <w:rsid w:val="00B04F40"/>
    <w:rsid w:val="00B04F8C"/>
    <w:rsid w:val="00B050B4"/>
    <w:rsid w:val="00B05176"/>
    <w:rsid w:val="00B051B5"/>
    <w:rsid w:val="00B05234"/>
    <w:rsid w:val="00B0533F"/>
    <w:rsid w:val="00B05348"/>
    <w:rsid w:val="00B0535E"/>
    <w:rsid w:val="00B0542B"/>
    <w:rsid w:val="00B05475"/>
    <w:rsid w:val="00B055D1"/>
    <w:rsid w:val="00B05640"/>
    <w:rsid w:val="00B056E5"/>
    <w:rsid w:val="00B05887"/>
    <w:rsid w:val="00B05919"/>
    <w:rsid w:val="00B05A07"/>
    <w:rsid w:val="00B05D72"/>
    <w:rsid w:val="00B05D8B"/>
    <w:rsid w:val="00B05FA0"/>
    <w:rsid w:val="00B05FA9"/>
    <w:rsid w:val="00B06025"/>
    <w:rsid w:val="00B06237"/>
    <w:rsid w:val="00B06283"/>
    <w:rsid w:val="00B063BE"/>
    <w:rsid w:val="00B06472"/>
    <w:rsid w:val="00B064B1"/>
    <w:rsid w:val="00B06645"/>
    <w:rsid w:val="00B06720"/>
    <w:rsid w:val="00B06947"/>
    <w:rsid w:val="00B0698B"/>
    <w:rsid w:val="00B069EE"/>
    <w:rsid w:val="00B06A2D"/>
    <w:rsid w:val="00B06AD3"/>
    <w:rsid w:val="00B06AED"/>
    <w:rsid w:val="00B06BAE"/>
    <w:rsid w:val="00B06CD5"/>
    <w:rsid w:val="00B06CEC"/>
    <w:rsid w:val="00B06E4B"/>
    <w:rsid w:val="00B06E8F"/>
    <w:rsid w:val="00B06FB6"/>
    <w:rsid w:val="00B07021"/>
    <w:rsid w:val="00B0706A"/>
    <w:rsid w:val="00B070F7"/>
    <w:rsid w:val="00B0732F"/>
    <w:rsid w:val="00B073AD"/>
    <w:rsid w:val="00B07699"/>
    <w:rsid w:val="00B07759"/>
    <w:rsid w:val="00B0786F"/>
    <w:rsid w:val="00B078DC"/>
    <w:rsid w:val="00B07985"/>
    <w:rsid w:val="00B079C7"/>
    <w:rsid w:val="00B07BDF"/>
    <w:rsid w:val="00B07C01"/>
    <w:rsid w:val="00B07C9E"/>
    <w:rsid w:val="00B07CAD"/>
    <w:rsid w:val="00B07E56"/>
    <w:rsid w:val="00B07EFF"/>
    <w:rsid w:val="00B10079"/>
    <w:rsid w:val="00B100A6"/>
    <w:rsid w:val="00B1013D"/>
    <w:rsid w:val="00B10182"/>
    <w:rsid w:val="00B102D8"/>
    <w:rsid w:val="00B103EE"/>
    <w:rsid w:val="00B10564"/>
    <w:rsid w:val="00B105E1"/>
    <w:rsid w:val="00B10620"/>
    <w:rsid w:val="00B1064A"/>
    <w:rsid w:val="00B1067A"/>
    <w:rsid w:val="00B109A0"/>
    <w:rsid w:val="00B10AED"/>
    <w:rsid w:val="00B10D8D"/>
    <w:rsid w:val="00B10DC0"/>
    <w:rsid w:val="00B111B4"/>
    <w:rsid w:val="00B111CF"/>
    <w:rsid w:val="00B1133E"/>
    <w:rsid w:val="00B11419"/>
    <w:rsid w:val="00B115E7"/>
    <w:rsid w:val="00B11666"/>
    <w:rsid w:val="00B1168A"/>
    <w:rsid w:val="00B117E7"/>
    <w:rsid w:val="00B11899"/>
    <w:rsid w:val="00B118ED"/>
    <w:rsid w:val="00B119E2"/>
    <w:rsid w:val="00B11AC9"/>
    <w:rsid w:val="00B11B85"/>
    <w:rsid w:val="00B11B8D"/>
    <w:rsid w:val="00B11C73"/>
    <w:rsid w:val="00B11DAE"/>
    <w:rsid w:val="00B12223"/>
    <w:rsid w:val="00B122C7"/>
    <w:rsid w:val="00B122CC"/>
    <w:rsid w:val="00B1231E"/>
    <w:rsid w:val="00B1235C"/>
    <w:rsid w:val="00B1237F"/>
    <w:rsid w:val="00B12380"/>
    <w:rsid w:val="00B1248A"/>
    <w:rsid w:val="00B124E0"/>
    <w:rsid w:val="00B12503"/>
    <w:rsid w:val="00B1251A"/>
    <w:rsid w:val="00B12577"/>
    <w:rsid w:val="00B1260A"/>
    <w:rsid w:val="00B127B0"/>
    <w:rsid w:val="00B127F7"/>
    <w:rsid w:val="00B12828"/>
    <w:rsid w:val="00B12856"/>
    <w:rsid w:val="00B12894"/>
    <w:rsid w:val="00B12909"/>
    <w:rsid w:val="00B12987"/>
    <w:rsid w:val="00B129ED"/>
    <w:rsid w:val="00B12A48"/>
    <w:rsid w:val="00B12B5B"/>
    <w:rsid w:val="00B12C5B"/>
    <w:rsid w:val="00B12CDC"/>
    <w:rsid w:val="00B12F83"/>
    <w:rsid w:val="00B13130"/>
    <w:rsid w:val="00B13335"/>
    <w:rsid w:val="00B13366"/>
    <w:rsid w:val="00B1365F"/>
    <w:rsid w:val="00B136A6"/>
    <w:rsid w:val="00B13770"/>
    <w:rsid w:val="00B13787"/>
    <w:rsid w:val="00B138EB"/>
    <w:rsid w:val="00B13948"/>
    <w:rsid w:val="00B139C6"/>
    <w:rsid w:val="00B13A0E"/>
    <w:rsid w:val="00B13ABE"/>
    <w:rsid w:val="00B13B38"/>
    <w:rsid w:val="00B13BCC"/>
    <w:rsid w:val="00B13CCD"/>
    <w:rsid w:val="00B13D30"/>
    <w:rsid w:val="00B13E18"/>
    <w:rsid w:val="00B13E4C"/>
    <w:rsid w:val="00B13EC1"/>
    <w:rsid w:val="00B13F86"/>
    <w:rsid w:val="00B13FAC"/>
    <w:rsid w:val="00B140C7"/>
    <w:rsid w:val="00B140FF"/>
    <w:rsid w:val="00B14249"/>
    <w:rsid w:val="00B14339"/>
    <w:rsid w:val="00B14362"/>
    <w:rsid w:val="00B144A2"/>
    <w:rsid w:val="00B145D0"/>
    <w:rsid w:val="00B145F2"/>
    <w:rsid w:val="00B145FC"/>
    <w:rsid w:val="00B146F4"/>
    <w:rsid w:val="00B147AA"/>
    <w:rsid w:val="00B148A1"/>
    <w:rsid w:val="00B148D5"/>
    <w:rsid w:val="00B14924"/>
    <w:rsid w:val="00B14BB0"/>
    <w:rsid w:val="00B14C33"/>
    <w:rsid w:val="00B14CDC"/>
    <w:rsid w:val="00B14D0D"/>
    <w:rsid w:val="00B14D9D"/>
    <w:rsid w:val="00B14E7E"/>
    <w:rsid w:val="00B14FC4"/>
    <w:rsid w:val="00B1527C"/>
    <w:rsid w:val="00B153D4"/>
    <w:rsid w:val="00B15407"/>
    <w:rsid w:val="00B15444"/>
    <w:rsid w:val="00B15449"/>
    <w:rsid w:val="00B1544E"/>
    <w:rsid w:val="00B1550F"/>
    <w:rsid w:val="00B1560F"/>
    <w:rsid w:val="00B15745"/>
    <w:rsid w:val="00B15893"/>
    <w:rsid w:val="00B158BB"/>
    <w:rsid w:val="00B15B9B"/>
    <w:rsid w:val="00B15D73"/>
    <w:rsid w:val="00B15E56"/>
    <w:rsid w:val="00B15F81"/>
    <w:rsid w:val="00B15FB7"/>
    <w:rsid w:val="00B15FD6"/>
    <w:rsid w:val="00B16026"/>
    <w:rsid w:val="00B160C1"/>
    <w:rsid w:val="00B1615B"/>
    <w:rsid w:val="00B1634F"/>
    <w:rsid w:val="00B1636C"/>
    <w:rsid w:val="00B164DA"/>
    <w:rsid w:val="00B164E4"/>
    <w:rsid w:val="00B1650C"/>
    <w:rsid w:val="00B166B9"/>
    <w:rsid w:val="00B1672B"/>
    <w:rsid w:val="00B167B1"/>
    <w:rsid w:val="00B167B7"/>
    <w:rsid w:val="00B167CD"/>
    <w:rsid w:val="00B167EB"/>
    <w:rsid w:val="00B1682E"/>
    <w:rsid w:val="00B16831"/>
    <w:rsid w:val="00B1684F"/>
    <w:rsid w:val="00B168AA"/>
    <w:rsid w:val="00B168E6"/>
    <w:rsid w:val="00B168F2"/>
    <w:rsid w:val="00B16933"/>
    <w:rsid w:val="00B16A47"/>
    <w:rsid w:val="00B16B98"/>
    <w:rsid w:val="00B16CEF"/>
    <w:rsid w:val="00B16E3B"/>
    <w:rsid w:val="00B170E1"/>
    <w:rsid w:val="00B170E9"/>
    <w:rsid w:val="00B171A0"/>
    <w:rsid w:val="00B172DA"/>
    <w:rsid w:val="00B174B6"/>
    <w:rsid w:val="00B176CF"/>
    <w:rsid w:val="00B17839"/>
    <w:rsid w:val="00B17AD5"/>
    <w:rsid w:val="00B17C0C"/>
    <w:rsid w:val="00B17D08"/>
    <w:rsid w:val="00B17D0B"/>
    <w:rsid w:val="00B17D43"/>
    <w:rsid w:val="00B17DFD"/>
    <w:rsid w:val="00B17EA5"/>
    <w:rsid w:val="00B17EC5"/>
    <w:rsid w:val="00B17F00"/>
    <w:rsid w:val="00B17F61"/>
    <w:rsid w:val="00B20030"/>
    <w:rsid w:val="00B20122"/>
    <w:rsid w:val="00B20200"/>
    <w:rsid w:val="00B2021B"/>
    <w:rsid w:val="00B202EB"/>
    <w:rsid w:val="00B2035A"/>
    <w:rsid w:val="00B20475"/>
    <w:rsid w:val="00B20600"/>
    <w:rsid w:val="00B20635"/>
    <w:rsid w:val="00B20724"/>
    <w:rsid w:val="00B20973"/>
    <w:rsid w:val="00B209DF"/>
    <w:rsid w:val="00B20A97"/>
    <w:rsid w:val="00B20AA6"/>
    <w:rsid w:val="00B20AB8"/>
    <w:rsid w:val="00B20AE3"/>
    <w:rsid w:val="00B20C70"/>
    <w:rsid w:val="00B20DC3"/>
    <w:rsid w:val="00B210BD"/>
    <w:rsid w:val="00B210BE"/>
    <w:rsid w:val="00B21235"/>
    <w:rsid w:val="00B212EA"/>
    <w:rsid w:val="00B212ED"/>
    <w:rsid w:val="00B21356"/>
    <w:rsid w:val="00B214D1"/>
    <w:rsid w:val="00B21519"/>
    <w:rsid w:val="00B215AB"/>
    <w:rsid w:val="00B215CC"/>
    <w:rsid w:val="00B21620"/>
    <w:rsid w:val="00B21636"/>
    <w:rsid w:val="00B216D6"/>
    <w:rsid w:val="00B216FF"/>
    <w:rsid w:val="00B217BB"/>
    <w:rsid w:val="00B21817"/>
    <w:rsid w:val="00B21907"/>
    <w:rsid w:val="00B2198C"/>
    <w:rsid w:val="00B21991"/>
    <w:rsid w:val="00B21999"/>
    <w:rsid w:val="00B219A7"/>
    <w:rsid w:val="00B21AA3"/>
    <w:rsid w:val="00B21AE2"/>
    <w:rsid w:val="00B21B0E"/>
    <w:rsid w:val="00B21B32"/>
    <w:rsid w:val="00B21C2C"/>
    <w:rsid w:val="00B21C5F"/>
    <w:rsid w:val="00B21D14"/>
    <w:rsid w:val="00B21F3E"/>
    <w:rsid w:val="00B2206A"/>
    <w:rsid w:val="00B2207F"/>
    <w:rsid w:val="00B222B7"/>
    <w:rsid w:val="00B22391"/>
    <w:rsid w:val="00B22447"/>
    <w:rsid w:val="00B22468"/>
    <w:rsid w:val="00B2249D"/>
    <w:rsid w:val="00B22530"/>
    <w:rsid w:val="00B2254F"/>
    <w:rsid w:val="00B2269E"/>
    <w:rsid w:val="00B229F3"/>
    <w:rsid w:val="00B22A14"/>
    <w:rsid w:val="00B22B58"/>
    <w:rsid w:val="00B22C0D"/>
    <w:rsid w:val="00B22C5F"/>
    <w:rsid w:val="00B22D08"/>
    <w:rsid w:val="00B22D80"/>
    <w:rsid w:val="00B22F5D"/>
    <w:rsid w:val="00B22FFA"/>
    <w:rsid w:val="00B2300D"/>
    <w:rsid w:val="00B2304E"/>
    <w:rsid w:val="00B23096"/>
    <w:rsid w:val="00B230E1"/>
    <w:rsid w:val="00B23167"/>
    <w:rsid w:val="00B2319E"/>
    <w:rsid w:val="00B23233"/>
    <w:rsid w:val="00B23512"/>
    <w:rsid w:val="00B23628"/>
    <w:rsid w:val="00B2366C"/>
    <w:rsid w:val="00B23686"/>
    <w:rsid w:val="00B237DB"/>
    <w:rsid w:val="00B2382D"/>
    <w:rsid w:val="00B23922"/>
    <w:rsid w:val="00B23939"/>
    <w:rsid w:val="00B23ABD"/>
    <w:rsid w:val="00B23BC4"/>
    <w:rsid w:val="00B23C0D"/>
    <w:rsid w:val="00B23C1D"/>
    <w:rsid w:val="00B23CC4"/>
    <w:rsid w:val="00B23D56"/>
    <w:rsid w:val="00B23E51"/>
    <w:rsid w:val="00B23F6A"/>
    <w:rsid w:val="00B23F9F"/>
    <w:rsid w:val="00B23FFF"/>
    <w:rsid w:val="00B2419D"/>
    <w:rsid w:val="00B243D7"/>
    <w:rsid w:val="00B243E2"/>
    <w:rsid w:val="00B24400"/>
    <w:rsid w:val="00B2443B"/>
    <w:rsid w:val="00B24494"/>
    <w:rsid w:val="00B24575"/>
    <w:rsid w:val="00B245AA"/>
    <w:rsid w:val="00B245CF"/>
    <w:rsid w:val="00B24664"/>
    <w:rsid w:val="00B246E6"/>
    <w:rsid w:val="00B2475A"/>
    <w:rsid w:val="00B24854"/>
    <w:rsid w:val="00B2486F"/>
    <w:rsid w:val="00B249A1"/>
    <w:rsid w:val="00B24B15"/>
    <w:rsid w:val="00B24C04"/>
    <w:rsid w:val="00B24D0E"/>
    <w:rsid w:val="00B24DF0"/>
    <w:rsid w:val="00B24E0F"/>
    <w:rsid w:val="00B24E89"/>
    <w:rsid w:val="00B24EA2"/>
    <w:rsid w:val="00B24ED4"/>
    <w:rsid w:val="00B24F14"/>
    <w:rsid w:val="00B25013"/>
    <w:rsid w:val="00B2501E"/>
    <w:rsid w:val="00B250FD"/>
    <w:rsid w:val="00B251B6"/>
    <w:rsid w:val="00B25200"/>
    <w:rsid w:val="00B25331"/>
    <w:rsid w:val="00B2539D"/>
    <w:rsid w:val="00B253B0"/>
    <w:rsid w:val="00B253F4"/>
    <w:rsid w:val="00B255AF"/>
    <w:rsid w:val="00B2564C"/>
    <w:rsid w:val="00B2565A"/>
    <w:rsid w:val="00B25704"/>
    <w:rsid w:val="00B257CA"/>
    <w:rsid w:val="00B2585A"/>
    <w:rsid w:val="00B25889"/>
    <w:rsid w:val="00B258CA"/>
    <w:rsid w:val="00B25915"/>
    <w:rsid w:val="00B25A4A"/>
    <w:rsid w:val="00B25BED"/>
    <w:rsid w:val="00B25C1D"/>
    <w:rsid w:val="00B25E05"/>
    <w:rsid w:val="00B25E2F"/>
    <w:rsid w:val="00B25E86"/>
    <w:rsid w:val="00B25E90"/>
    <w:rsid w:val="00B2609D"/>
    <w:rsid w:val="00B263B2"/>
    <w:rsid w:val="00B26457"/>
    <w:rsid w:val="00B264A9"/>
    <w:rsid w:val="00B2687D"/>
    <w:rsid w:val="00B2687F"/>
    <w:rsid w:val="00B26888"/>
    <w:rsid w:val="00B26922"/>
    <w:rsid w:val="00B269CA"/>
    <w:rsid w:val="00B269CC"/>
    <w:rsid w:val="00B26BD2"/>
    <w:rsid w:val="00B26DDE"/>
    <w:rsid w:val="00B26F8E"/>
    <w:rsid w:val="00B270C8"/>
    <w:rsid w:val="00B27145"/>
    <w:rsid w:val="00B27324"/>
    <w:rsid w:val="00B2740C"/>
    <w:rsid w:val="00B27428"/>
    <w:rsid w:val="00B274D6"/>
    <w:rsid w:val="00B27577"/>
    <w:rsid w:val="00B2766A"/>
    <w:rsid w:val="00B27781"/>
    <w:rsid w:val="00B27852"/>
    <w:rsid w:val="00B278B1"/>
    <w:rsid w:val="00B278FA"/>
    <w:rsid w:val="00B2793E"/>
    <w:rsid w:val="00B279B8"/>
    <w:rsid w:val="00B27A0D"/>
    <w:rsid w:val="00B27ABD"/>
    <w:rsid w:val="00B27BF3"/>
    <w:rsid w:val="00B27C3F"/>
    <w:rsid w:val="00B27D97"/>
    <w:rsid w:val="00B27E63"/>
    <w:rsid w:val="00B27FE2"/>
    <w:rsid w:val="00B30059"/>
    <w:rsid w:val="00B300DD"/>
    <w:rsid w:val="00B30186"/>
    <w:rsid w:val="00B301B0"/>
    <w:rsid w:val="00B30220"/>
    <w:rsid w:val="00B304F6"/>
    <w:rsid w:val="00B3059A"/>
    <w:rsid w:val="00B305BC"/>
    <w:rsid w:val="00B305EB"/>
    <w:rsid w:val="00B3071D"/>
    <w:rsid w:val="00B30726"/>
    <w:rsid w:val="00B30789"/>
    <w:rsid w:val="00B307E8"/>
    <w:rsid w:val="00B30809"/>
    <w:rsid w:val="00B30882"/>
    <w:rsid w:val="00B308BA"/>
    <w:rsid w:val="00B308F8"/>
    <w:rsid w:val="00B3091B"/>
    <w:rsid w:val="00B309B9"/>
    <w:rsid w:val="00B30B59"/>
    <w:rsid w:val="00B30C38"/>
    <w:rsid w:val="00B30D29"/>
    <w:rsid w:val="00B30D8D"/>
    <w:rsid w:val="00B30DE0"/>
    <w:rsid w:val="00B30F4C"/>
    <w:rsid w:val="00B30FC5"/>
    <w:rsid w:val="00B310A7"/>
    <w:rsid w:val="00B310BF"/>
    <w:rsid w:val="00B31246"/>
    <w:rsid w:val="00B31291"/>
    <w:rsid w:val="00B313BB"/>
    <w:rsid w:val="00B313D4"/>
    <w:rsid w:val="00B313DB"/>
    <w:rsid w:val="00B31499"/>
    <w:rsid w:val="00B314DB"/>
    <w:rsid w:val="00B31598"/>
    <w:rsid w:val="00B3163D"/>
    <w:rsid w:val="00B31740"/>
    <w:rsid w:val="00B3184E"/>
    <w:rsid w:val="00B31858"/>
    <w:rsid w:val="00B318E1"/>
    <w:rsid w:val="00B31A24"/>
    <w:rsid w:val="00B31A8D"/>
    <w:rsid w:val="00B31A96"/>
    <w:rsid w:val="00B31B0B"/>
    <w:rsid w:val="00B31BAB"/>
    <w:rsid w:val="00B31F4C"/>
    <w:rsid w:val="00B320FF"/>
    <w:rsid w:val="00B32109"/>
    <w:rsid w:val="00B3213D"/>
    <w:rsid w:val="00B3225E"/>
    <w:rsid w:val="00B324E2"/>
    <w:rsid w:val="00B32646"/>
    <w:rsid w:val="00B326EA"/>
    <w:rsid w:val="00B32749"/>
    <w:rsid w:val="00B327B1"/>
    <w:rsid w:val="00B32861"/>
    <w:rsid w:val="00B328D0"/>
    <w:rsid w:val="00B328F8"/>
    <w:rsid w:val="00B32BDF"/>
    <w:rsid w:val="00B32D1D"/>
    <w:rsid w:val="00B32D55"/>
    <w:rsid w:val="00B32D7F"/>
    <w:rsid w:val="00B32DC3"/>
    <w:rsid w:val="00B33011"/>
    <w:rsid w:val="00B3314D"/>
    <w:rsid w:val="00B33303"/>
    <w:rsid w:val="00B333DA"/>
    <w:rsid w:val="00B33638"/>
    <w:rsid w:val="00B3376D"/>
    <w:rsid w:val="00B33849"/>
    <w:rsid w:val="00B3397E"/>
    <w:rsid w:val="00B339D9"/>
    <w:rsid w:val="00B33A0C"/>
    <w:rsid w:val="00B33B8F"/>
    <w:rsid w:val="00B33BAE"/>
    <w:rsid w:val="00B33C34"/>
    <w:rsid w:val="00B33CCB"/>
    <w:rsid w:val="00B33E0D"/>
    <w:rsid w:val="00B33ED8"/>
    <w:rsid w:val="00B33EDA"/>
    <w:rsid w:val="00B33F08"/>
    <w:rsid w:val="00B33FDF"/>
    <w:rsid w:val="00B3403E"/>
    <w:rsid w:val="00B340B9"/>
    <w:rsid w:val="00B3413F"/>
    <w:rsid w:val="00B34187"/>
    <w:rsid w:val="00B34229"/>
    <w:rsid w:val="00B34262"/>
    <w:rsid w:val="00B34277"/>
    <w:rsid w:val="00B34288"/>
    <w:rsid w:val="00B342F9"/>
    <w:rsid w:val="00B34316"/>
    <w:rsid w:val="00B343CC"/>
    <w:rsid w:val="00B344D3"/>
    <w:rsid w:val="00B34581"/>
    <w:rsid w:val="00B3462C"/>
    <w:rsid w:val="00B346CC"/>
    <w:rsid w:val="00B346E4"/>
    <w:rsid w:val="00B34832"/>
    <w:rsid w:val="00B34858"/>
    <w:rsid w:val="00B34924"/>
    <w:rsid w:val="00B34972"/>
    <w:rsid w:val="00B3497F"/>
    <w:rsid w:val="00B34A83"/>
    <w:rsid w:val="00B34AF2"/>
    <w:rsid w:val="00B34C98"/>
    <w:rsid w:val="00B34DA6"/>
    <w:rsid w:val="00B34E68"/>
    <w:rsid w:val="00B351CC"/>
    <w:rsid w:val="00B354FE"/>
    <w:rsid w:val="00B355D8"/>
    <w:rsid w:val="00B356D8"/>
    <w:rsid w:val="00B3578E"/>
    <w:rsid w:val="00B357C2"/>
    <w:rsid w:val="00B357FF"/>
    <w:rsid w:val="00B3598A"/>
    <w:rsid w:val="00B359BA"/>
    <w:rsid w:val="00B35B28"/>
    <w:rsid w:val="00B35B39"/>
    <w:rsid w:val="00B35B9F"/>
    <w:rsid w:val="00B35BA1"/>
    <w:rsid w:val="00B35DD5"/>
    <w:rsid w:val="00B36062"/>
    <w:rsid w:val="00B3624B"/>
    <w:rsid w:val="00B362CA"/>
    <w:rsid w:val="00B36459"/>
    <w:rsid w:val="00B364BB"/>
    <w:rsid w:val="00B364D0"/>
    <w:rsid w:val="00B364D6"/>
    <w:rsid w:val="00B3652B"/>
    <w:rsid w:val="00B3657E"/>
    <w:rsid w:val="00B3659E"/>
    <w:rsid w:val="00B3665F"/>
    <w:rsid w:val="00B3669B"/>
    <w:rsid w:val="00B366BD"/>
    <w:rsid w:val="00B366FA"/>
    <w:rsid w:val="00B3684B"/>
    <w:rsid w:val="00B36864"/>
    <w:rsid w:val="00B368AA"/>
    <w:rsid w:val="00B368FD"/>
    <w:rsid w:val="00B369A5"/>
    <w:rsid w:val="00B36A1C"/>
    <w:rsid w:val="00B36A5C"/>
    <w:rsid w:val="00B36E35"/>
    <w:rsid w:val="00B36E68"/>
    <w:rsid w:val="00B37073"/>
    <w:rsid w:val="00B37074"/>
    <w:rsid w:val="00B372BE"/>
    <w:rsid w:val="00B37500"/>
    <w:rsid w:val="00B3759A"/>
    <w:rsid w:val="00B376AA"/>
    <w:rsid w:val="00B37791"/>
    <w:rsid w:val="00B37880"/>
    <w:rsid w:val="00B37A12"/>
    <w:rsid w:val="00B37C1B"/>
    <w:rsid w:val="00B37C1C"/>
    <w:rsid w:val="00B37E86"/>
    <w:rsid w:val="00B37EAC"/>
    <w:rsid w:val="00B4004F"/>
    <w:rsid w:val="00B4006C"/>
    <w:rsid w:val="00B400DB"/>
    <w:rsid w:val="00B400FB"/>
    <w:rsid w:val="00B400FF"/>
    <w:rsid w:val="00B401C3"/>
    <w:rsid w:val="00B40205"/>
    <w:rsid w:val="00B40221"/>
    <w:rsid w:val="00B40255"/>
    <w:rsid w:val="00B402A4"/>
    <w:rsid w:val="00B40393"/>
    <w:rsid w:val="00B403BD"/>
    <w:rsid w:val="00B404DC"/>
    <w:rsid w:val="00B404E5"/>
    <w:rsid w:val="00B40520"/>
    <w:rsid w:val="00B40579"/>
    <w:rsid w:val="00B40723"/>
    <w:rsid w:val="00B40823"/>
    <w:rsid w:val="00B40832"/>
    <w:rsid w:val="00B40938"/>
    <w:rsid w:val="00B40C9E"/>
    <w:rsid w:val="00B40D04"/>
    <w:rsid w:val="00B40D0C"/>
    <w:rsid w:val="00B40D5C"/>
    <w:rsid w:val="00B40EF7"/>
    <w:rsid w:val="00B40F86"/>
    <w:rsid w:val="00B4101C"/>
    <w:rsid w:val="00B41098"/>
    <w:rsid w:val="00B41134"/>
    <w:rsid w:val="00B414D3"/>
    <w:rsid w:val="00B4169E"/>
    <w:rsid w:val="00B4185C"/>
    <w:rsid w:val="00B4193E"/>
    <w:rsid w:val="00B41A5E"/>
    <w:rsid w:val="00B41A89"/>
    <w:rsid w:val="00B41AB1"/>
    <w:rsid w:val="00B41C19"/>
    <w:rsid w:val="00B41C29"/>
    <w:rsid w:val="00B41ED7"/>
    <w:rsid w:val="00B41EED"/>
    <w:rsid w:val="00B42012"/>
    <w:rsid w:val="00B42013"/>
    <w:rsid w:val="00B420A4"/>
    <w:rsid w:val="00B42256"/>
    <w:rsid w:val="00B422C3"/>
    <w:rsid w:val="00B42345"/>
    <w:rsid w:val="00B424E5"/>
    <w:rsid w:val="00B42721"/>
    <w:rsid w:val="00B42727"/>
    <w:rsid w:val="00B42742"/>
    <w:rsid w:val="00B427B1"/>
    <w:rsid w:val="00B428D5"/>
    <w:rsid w:val="00B42B1F"/>
    <w:rsid w:val="00B42CFC"/>
    <w:rsid w:val="00B42E24"/>
    <w:rsid w:val="00B42E91"/>
    <w:rsid w:val="00B4309F"/>
    <w:rsid w:val="00B430A5"/>
    <w:rsid w:val="00B431AF"/>
    <w:rsid w:val="00B43250"/>
    <w:rsid w:val="00B43439"/>
    <w:rsid w:val="00B434D2"/>
    <w:rsid w:val="00B435C3"/>
    <w:rsid w:val="00B43607"/>
    <w:rsid w:val="00B438F2"/>
    <w:rsid w:val="00B43A0A"/>
    <w:rsid w:val="00B43A1F"/>
    <w:rsid w:val="00B43A28"/>
    <w:rsid w:val="00B43A4D"/>
    <w:rsid w:val="00B43ACB"/>
    <w:rsid w:val="00B43C8D"/>
    <w:rsid w:val="00B43D0B"/>
    <w:rsid w:val="00B43E95"/>
    <w:rsid w:val="00B43FD2"/>
    <w:rsid w:val="00B440CF"/>
    <w:rsid w:val="00B441C1"/>
    <w:rsid w:val="00B44245"/>
    <w:rsid w:val="00B4424A"/>
    <w:rsid w:val="00B44347"/>
    <w:rsid w:val="00B4451E"/>
    <w:rsid w:val="00B4454B"/>
    <w:rsid w:val="00B445C7"/>
    <w:rsid w:val="00B445FE"/>
    <w:rsid w:val="00B446EF"/>
    <w:rsid w:val="00B4482D"/>
    <w:rsid w:val="00B448DD"/>
    <w:rsid w:val="00B4491C"/>
    <w:rsid w:val="00B44944"/>
    <w:rsid w:val="00B4497B"/>
    <w:rsid w:val="00B449C4"/>
    <w:rsid w:val="00B44C4C"/>
    <w:rsid w:val="00B44C6C"/>
    <w:rsid w:val="00B44C86"/>
    <w:rsid w:val="00B44F09"/>
    <w:rsid w:val="00B44F4D"/>
    <w:rsid w:val="00B44F5F"/>
    <w:rsid w:val="00B44F96"/>
    <w:rsid w:val="00B44FC8"/>
    <w:rsid w:val="00B45059"/>
    <w:rsid w:val="00B4511B"/>
    <w:rsid w:val="00B451E8"/>
    <w:rsid w:val="00B451F0"/>
    <w:rsid w:val="00B45338"/>
    <w:rsid w:val="00B4535B"/>
    <w:rsid w:val="00B45371"/>
    <w:rsid w:val="00B45493"/>
    <w:rsid w:val="00B45655"/>
    <w:rsid w:val="00B45980"/>
    <w:rsid w:val="00B459C5"/>
    <w:rsid w:val="00B45A1D"/>
    <w:rsid w:val="00B45C6A"/>
    <w:rsid w:val="00B45C8B"/>
    <w:rsid w:val="00B45D29"/>
    <w:rsid w:val="00B45D4C"/>
    <w:rsid w:val="00B45ED1"/>
    <w:rsid w:val="00B45F23"/>
    <w:rsid w:val="00B45FAE"/>
    <w:rsid w:val="00B45FEE"/>
    <w:rsid w:val="00B4603C"/>
    <w:rsid w:val="00B460BA"/>
    <w:rsid w:val="00B46247"/>
    <w:rsid w:val="00B4636D"/>
    <w:rsid w:val="00B46415"/>
    <w:rsid w:val="00B46431"/>
    <w:rsid w:val="00B4649A"/>
    <w:rsid w:val="00B465B6"/>
    <w:rsid w:val="00B46634"/>
    <w:rsid w:val="00B46681"/>
    <w:rsid w:val="00B468A8"/>
    <w:rsid w:val="00B468EF"/>
    <w:rsid w:val="00B46A84"/>
    <w:rsid w:val="00B46ADB"/>
    <w:rsid w:val="00B46BD6"/>
    <w:rsid w:val="00B46C7E"/>
    <w:rsid w:val="00B46CBF"/>
    <w:rsid w:val="00B46E20"/>
    <w:rsid w:val="00B46E25"/>
    <w:rsid w:val="00B46EF8"/>
    <w:rsid w:val="00B46F58"/>
    <w:rsid w:val="00B4707F"/>
    <w:rsid w:val="00B4708E"/>
    <w:rsid w:val="00B47091"/>
    <w:rsid w:val="00B470E3"/>
    <w:rsid w:val="00B4717D"/>
    <w:rsid w:val="00B47286"/>
    <w:rsid w:val="00B4735F"/>
    <w:rsid w:val="00B473E3"/>
    <w:rsid w:val="00B473ED"/>
    <w:rsid w:val="00B47409"/>
    <w:rsid w:val="00B4740D"/>
    <w:rsid w:val="00B47554"/>
    <w:rsid w:val="00B47682"/>
    <w:rsid w:val="00B476B7"/>
    <w:rsid w:val="00B47730"/>
    <w:rsid w:val="00B47749"/>
    <w:rsid w:val="00B47A0B"/>
    <w:rsid w:val="00B47B4F"/>
    <w:rsid w:val="00B47CBB"/>
    <w:rsid w:val="00B47CCB"/>
    <w:rsid w:val="00B47E0A"/>
    <w:rsid w:val="00B47EEF"/>
    <w:rsid w:val="00B47FEC"/>
    <w:rsid w:val="00B50081"/>
    <w:rsid w:val="00B50104"/>
    <w:rsid w:val="00B5027D"/>
    <w:rsid w:val="00B50348"/>
    <w:rsid w:val="00B503F6"/>
    <w:rsid w:val="00B50659"/>
    <w:rsid w:val="00B507EA"/>
    <w:rsid w:val="00B5089F"/>
    <w:rsid w:val="00B50916"/>
    <w:rsid w:val="00B5097B"/>
    <w:rsid w:val="00B50981"/>
    <w:rsid w:val="00B50985"/>
    <w:rsid w:val="00B509DD"/>
    <w:rsid w:val="00B50A37"/>
    <w:rsid w:val="00B50A3D"/>
    <w:rsid w:val="00B50A9E"/>
    <w:rsid w:val="00B50E5D"/>
    <w:rsid w:val="00B50FBD"/>
    <w:rsid w:val="00B51101"/>
    <w:rsid w:val="00B51105"/>
    <w:rsid w:val="00B513B0"/>
    <w:rsid w:val="00B513DC"/>
    <w:rsid w:val="00B51455"/>
    <w:rsid w:val="00B51615"/>
    <w:rsid w:val="00B51770"/>
    <w:rsid w:val="00B51922"/>
    <w:rsid w:val="00B51B94"/>
    <w:rsid w:val="00B51C3E"/>
    <w:rsid w:val="00B51D2F"/>
    <w:rsid w:val="00B51DA5"/>
    <w:rsid w:val="00B51E37"/>
    <w:rsid w:val="00B51FB5"/>
    <w:rsid w:val="00B52082"/>
    <w:rsid w:val="00B520FA"/>
    <w:rsid w:val="00B521CB"/>
    <w:rsid w:val="00B52377"/>
    <w:rsid w:val="00B5238B"/>
    <w:rsid w:val="00B523C5"/>
    <w:rsid w:val="00B525A3"/>
    <w:rsid w:val="00B52751"/>
    <w:rsid w:val="00B52891"/>
    <w:rsid w:val="00B528AD"/>
    <w:rsid w:val="00B5291F"/>
    <w:rsid w:val="00B52960"/>
    <w:rsid w:val="00B5297C"/>
    <w:rsid w:val="00B529EE"/>
    <w:rsid w:val="00B529FF"/>
    <w:rsid w:val="00B52A70"/>
    <w:rsid w:val="00B52ACE"/>
    <w:rsid w:val="00B52B47"/>
    <w:rsid w:val="00B52B9F"/>
    <w:rsid w:val="00B52CA5"/>
    <w:rsid w:val="00B52D6D"/>
    <w:rsid w:val="00B52DE4"/>
    <w:rsid w:val="00B52E40"/>
    <w:rsid w:val="00B52ED2"/>
    <w:rsid w:val="00B52FC6"/>
    <w:rsid w:val="00B52FF3"/>
    <w:rsid w:val="00B531A2"/>
    <w:rsid w:val="00B531A4"/>
    <w:rsid w:val="00B532E0"/>
    <w:rsid w:val="00B533F2"/>
    <w:rsid w:val="00B533F7"/>
    <w:rsid w:val="00B5340F"/>
    <w:rsid w:val="00B536BB"/>
    <w:rsid w:val="00B53723"/>
    <w:rsid w:val="00B537AA"/>
    <w:rsid w:val="00B53921"/>
    <w:rsid w:val="00B53931"/>
    <w:rsid w:val="00B539A3"/>
    <w:rsid w:val="00B53B00"/>
    <w:rsid w:val="00B53B5A"/>
    <w:rsid w:val="00B53B83"/>
    <w:rsid w:val="00B53BEA"/>
    <w:rsid w:val="00B53C38"/>
    <w:rsid w:val="00B53DFC"/>
    <w:rsid w:val="00B53E38"/>
    <w:rsid w:val="00B53E47"/>
    <w:rsid w:val="00B53EA2"/>
    <w:rsid w:val="00B53F20"/>
    <w:rsid w:val="00B54172"/>
    <w:rsid w:val="00B54177"/>
    <w:rsid w:val="00B54258"/>
    <w:rsid w:val="00B54306"/>
    <w:rsid w:val="00B54400"/>
    <w:rsid w:val="00B54528"/>
    <w:rsid w:val="00B5459D"/>
    <w:rsid w:val="00B545CA"/>
    <w:rsid w:val="00B545F2"/>
    <w:rsid w:val="00B5463C"/>
    <w:rsid w:val="00B546AF"/>
    <w:rsid w:val="00B5483A"/>
    <w:rsid w:val="00B54952"/>
    <w:rsid w:val="00B54997"/>
    <w:rsid w:val="00B549DC"/>
    <w:rsid w:val="00B54A52"/>
    <w:rsid w:val="00B54A7C"/>
    <w:rsid w:val="00B54DA3"/>
    <w:rsid w:val="00B54DF7"/>
    <w:rsid w:val="00B550A0"/>
    <w:rsid w:val="00B55100"/>
    <w:rsid w:val="00B551C5"/>
    <w:rsid w:val="00B5524B"/>
    <w:rsid w:val="00B5525C"/>
    <w:rsid w:val="00B55321"/>
    <w:rsid w:val="00B5533F"/>
    <w:rsid w:val="00B55361"/>
    <w:rsid w:val="00B55414"/>
    <w:rsid w:val="00B55424"/>
    <w:rsid w:val="00B55475"/>
    <w:rsid w:val="00B5550F"/>
    <w:rsid w:val="00B5553A"/>
    <w:rsid w:val="00B55769"/>
    <w:rsid w:val="00B55812"/>
    <w:rsid w:val="00B5586F"/>
    <w:rsid w:val="00B559F3"/>
    <w:rsid w:val="00B55A93"/>
    <w:rsid w:val="00B55CCE"/>
    <w:rsid w:val="00B55E54"/>
    <w:rsid w:val="00B55EE3"/>
    <w:rsid w:val="00B55EEE"/>
    <w:rsid w:val="00B55FB2"/>
    <w:rsid w:val="00B5604F"/>
    <w:rsid w:val="00B560B2"/>
    <w:rsid w:val="00B560BC"/>
    <w:rsid w:val="00B56117"/>
    <w:rsid w:val="00B5617C"/>
    <w:rsid w:val="00B56344"/>
    <w:rsid w:val="00B564C3"/>
    <w:rsid w:val="00B564E6"/>
    <w:rsid w:val="00B56514"/>
    <w:rsid w:val="00B5654A"/>
    <w:rsid w:val="00B56583"/>
    <w:rsid w:val="00B56614"/>
    <w:rsid w:val="00B56767"/>
    <w:rsid w:val="00B567F2"/>
    <w:rsid w:val="00B56865"/>
    <w:rsid w:val="00B568EA"/>
    <w:rsid w:val="00B569DC"/>
    <w:rsid w:val="00B56A2E"/>
    <w:rsid w:val="00B56AA7"/>
    <w:rsid w:val="00B56C82"/>
    <w:rsid w:val="00B56CC8"/>
    <w:rsid w:val="00B56E03"/>
    <w:rsid w:val="00B56E3F"/>
    <w:rsid w:val="00B56F26"/>
    <w:rsid w:val="00B56FBC"/>
    <w:rsid w:val="00B57005"/>
    <w:rsid w:val="00B57026"/>
    <w:rsid w:val="00B5719E"/>
    <w:rsid w:val="00B5721E"/>
    <w:rsid w:val="00B5729C"/>
    <w:rsid w:val="00B572E0"/>
    <w:rsid w:val="00B572F0"/>
    <w:rsid w:val="00B573D0"/>
    <w:rsid w:val="00B57414"/>
    <w:rsid w:val="00B575D6"/>
    <w:rsid w:val="00B575F0"/>
    <w:rsid w:val="00B57705"/>
    <w:rsid w:val="00B5770B"/>
    <w:rsid w:val="00B57733"/>
    <w:rsid w:val="00B57739"/>
    <w:rsid w:val="00B578E9"/>
    <w:rsid w:val="00B5796B"/>
    <w:rsid w:val="00B5798D"/>
    <w:rsid w:val="00B579D0"/>
    <w:rsid w:val="00B57A57"/>
    <w:rsid w:val="00B57C1C"/>
    <w:rsid w:val="00B57C83"/>
    <w:rsid w:val="00B57D0B"/>
    <w:rsid w:val="00B57D66"/>
    <w:rsid w:val="00B57E45"/>
    <w:rsid w:val="00B57E94"/>
    <w:rsid w:val="00B57F10"/>
    <w:rsid w:val="00B57F41"/>
    <w:rsid w:val="00B60066"/>
    <w:rsid w:val="00B600EA"/>
    <w:rsid w:val="00B6048D"/>
    <w:rsid w:val="00B60514"/>
    <w:rsid w:val="00B60573"/>
    <w:rsid w:val="00B605DF"/>
    <w:rsid w:val="00B605E3"/>
    <w:rsid w:val="00B605F8"/>
    <w:rsid w:val="00B6066F"/>
    <w:rsid w:val="00B60990"/>
    <w:rsid w:val="00B609FD"/>
    <w:rsid w:val="00B60CE9"/>
    <w:rsid w:val="00B60F56"/>
    <w:rsid w:val="00B60F67"/>
    <w:rsid w:val="00B60FD8"/>
    <w:rsid w:val="00B610B8"/>
    <w:rsid w:val="00B610C9"/>
    <w:rsid w:val="00B61139"/>
    <w:rsid w:val="00B612BF"/>
    <w:rsid w:val="00B6130E"/>
    <w:rsid w:val="00B6155D"/>
    <w:rsid w:val="00B6156E"/>
    <w:rsid w:val="00B61617"/>
    <w:rsid w:val="00B619F9"/>
    <w:rsid w:val="00B61A3B"/>
    <w:rsid w:val="00B61A76"/>
    <w:rsid w:val="00B61A7A"/>
    <w:rsid w:val="00B61D4D"/>
    <w:rsid w:val="00B61DCD"/>
    <w:rsid w:val="00B61DF9"/>
    <w:rsid w:val="00B61ED7"/>
    <w:rsid w:val="00B62119"/>
    <w:rsid w:val="00B6212B"/>
    <w:rsid w:val="00B624E2"/>
    <w:rsid w:val="00B625EA"/>
    <w:rsid w:val="00B6262F"/>
    <w:rsid w:val="00B62657"/>
    <w:rsid w:val="00B62890"/>
    <w:rsid w:val="00B629FD"/>
    <w:rsid w:val="00B62A30"/>
    <w:rsid w:val="00B62D69"/>
    <w:rsid w:val="00B62D9F"/>
    <w:rsid w:val="00B62E0B"/>
    <w:rsid w:val="00B62E46"/>
    <w:rsid w:val="00B62E4C"/>
    <w:rsid w:val="00B62EC6"/>
    <w:rsid w:val="00B62F0B"/>
    <w:rsid w:val="00B62FD7"/>
    <w:rsid w:val="00B630AF"/>
    <w:rsid w:val="00B6315A"/>
    <w:rsid w:val="00B63254"/>
    <w:rsid w:val="00B63271"/>
    <w:rsid w:val="00B632D5"/>
    <w:rsid w:val="00B632E0"/>
    <w:rsid w:val="00B634C7"/>
    <w:rsid w:val="00B63549"/>
    <w:rsid w:val="00B63587"/>
    <w:rsid w:val="00B635E9"/>
    <w:rsid w:val="00B63713"/>
    <w:rsid w:val="00B63755"/>
    <w:rsid w:val="00B63760"/>
    <w:rsid w:val="00B63780"/>
    <w:rsid w:val="00B63882"/>
    <w:rsid w:val="00B63B88"/>
    <w:rsid w:val="00B63C55"/>
    <w:rsid w:val="00B63CD7"/>
    <w:rsid w:val="00B63D39"/>
    <w:rsid w:val="00B63EB9"/>
    <w:rsid w:val="00B63EC8"/>
    <w:rsid w:val="00B63F5B"/>
    <w:rsid w:val="00B63FF8"/>
    <w:rsid w:val="00B64258"/>
    <w:rsid w:val="00B64285"/>
    <w:rsid w:val="00B643EC"/>
    <w:rsid w:val="00B64608"/>
    <w:rsid w:val="00B6462B"/>
    <w:rsid w:val="00B6466C"/>
    <w:rsid w:val="00B647F8"/>
    <w:rsid w:val="00B64835"/>
    <w:rsid w:val="00B64941"/>
    <w:rsid w:val="00B64B33"/>
    <w:rsid w:val="00B64C47"/>
    <w:rsid w:val="00B64E7C"/>
    <w:rsid w:val="00B64FD2"/>
    <w:rsid w:val="00B65035"/>
    <w:rsid w:val="00B65097"/>
    <w:rsid w:val="00B650FE"/>
    <w:rsid w:val="00B6518E"/>
    <w:rsid w:val="00B65259"/>
    <w:rsid w:val="00B652ED"/>
    <w:rsid w:val="00B652FF"/>
    <w:rsid w:val="00B653DD"/>
    <w:rsid w:val="00B65412"/>
    <w:rsid w:val="00B65496"/>
    <w:rsid w:val="00B654C3"/>
    <w:rsid w:val="00B65517"/>
    <w:rsid w:val="00B6555C"/>
    <w:rsid w:val="00B65609"/>
    <w:rsid w:val="00B6561C"/>
    <w:rsid w:val="00B656BD"/>
    <w:rsid w:val="00B6589E"/>
    <w:rsid w:val="00B65930"/>
    <w:rsid w:val="00B6593B"/>
    <w:rsid w:val="00B659A5"/>
    <w:rsid w:val="00B659D0"/>
    <w:rsid w:val="00B659E7"/>
    <w:rsid w:val="00B65AC6"/>
    <w:rsid w:val="00B65B41"/>
    <w:rsid w:val="00B65B58"/>
    <w:rsid w:val="00B65CA5"/>
    <w:rsid w:val="00B65D1A"/>
    <w:rsid w:val="00B65D4A"/>
    <w:rsid w:val="00B65E22"/>
    <w:rsid w:val="00B65EA5"/>
    <w:rsid w:val="00B65EE3"/>
    <w:rsid w:val="00B65EFE"/>
    <w:rsid w:val="00B65FBF"/>
    <w:rsid w:val="00B6603C"/>
    <w:rsid w:val="00B66140"/>
    <w:rsid w:val="00B66288"/>
    <w:rsid w:val="00B6642B"/>
    <w:rsid w:val="00B6661C"/>
    <w:rsid w:val="00B666A9"/>
    <w:rsid w:val="00B66723"/>
    <w:rsid w:val="00B6688A"/>
    <w:rsid w:val="00B668C8"/>
    <w:rsid w:val="00B6697D"/>
    <w:rsid w:val="00B66A79"/>
    <w:rsid w:val="00B66B1E"/>
    <w:rsid w:val="00B66BC0"/>
    <w:rsid w:val="00B66D86"/>
    <w:rsid w:val="00B66EBF"/>
    <w:rsid w:val="00B66FD9"/>
    <w:rsid w:val="00B6709A"/>
    <w:rsid w:val="00B67198"/>
    <w:rsid w:val="00B672B7"/>
    <w:rsid w:val="00B672C0"/>
    <w:rsid w:val="00B67335"/>
    <w:rsid w:val="00B673D3"/>
    <w:rsid w:val="00B673F9"/>
    <w:rsid w:val="00B67454"/>
    <w:rsid w:val="00B6747B"/>
    <w:rsid w:val="00B677DF"/>
    <w:rsid w:val="00B6789C"/>
    <w:rsid w:val="00B678E1"/>
    <w:rsid w:val="00B67A0D"/>
    <w:rsid w:val="00B67DC2"/>
    <w:rsid w:val="00B67E10"/>
    <w:rsid w:val="00B67F2F"/>
    <w:rsid w:val="00B67FD1"/>
    <w:rsid w:val="00B67FDD"/>
    <w:rsid w:val="00B7014B"/>
    <w:rsid w:val="00B70205"/>
    <w:rsid w:val="00B70213"/>
    <w:rsid w:val="00B7021A"/>
    <w:rsid w:val="00B7021B"/>
    <w:rsid w:val="00B70237"/>
    <w:rsid w:val="00B70264"/>
    <w:rsid w:val="00B702C7"/>
    <w:rsid w:val="00B70321"/>
    <w:rsid w:val="00B7032E"/>
    <w:rsid w:val="00B703E5"/>
    <w:rsid w:val="00B70418"/>
    <w:rsid w:val="00B704D1"/>
    <w:rsid w:val="00B705FB"/>
    <w:rsid w:val="00B70626"/>
    <w:rsid w:val="00B70855"/>
    <w:rsid w:val="00B708AD"/>
    <w:rsid w:val="00B70918"/>
    <w:rsid w:val="00B709B0"/>
    <w:rsid w:val="00B70C46"/>
    <w:rsid w:val="00B70CC5"/>
    <w:rsid w:val="00B70D43"/>
    <w:rsid w:val="00B70D84"/>
    <w:rsid w:val="00B70DA3"/>
    <w:rsid w:val="00B70ED4"/>
    <w:rsid w:val="00B70FD4"/>
    <w:rsid w:val="00B70FEB"/>
    <w:rsid w:val="00B71087"/>
    <w:rsid w:val="00B71118"/>
    <w:rsid w:val="00B713A2"/>
    <w:rsid w:val="00B713E7"/>
    <w:rsid w:val="00B71406"/>
    <w:rsid w:val="00B7147C"/>
    <w:rsid w:val="00B714F7"/>
    <w:rsid w:val="00B7155B"/>
    <w:rsid w:val="00B715BE"/>
    <w:rsid w:val="00B71774"/>
    <w:rsid w:val="00B71784"/>
    <w:rsid w:val="00B71787"/>
    <w:rsid w:val="00B717A0"/>
    <w:rsid w:val="00B718EA"/>
    <w:rsid w:val="00B71965"/>
    <w:rsid w:val="00B71979"/>
    <w:rsid w:val="00B719B7"/>
    <w:rsid w:val="00B719F4"/>
    <w:rsid w:val="00B71B71"/>
    <w:rsid w:val="00B71C15"/>
    <w:rsid w:val="00B71CB9"/>
    <w:rsid w:val="00B71CF5"/>
    <w:rsid w:val="00B71EEC"/>
    <w:rsid w:val="00B7244F"/>
    <w:rsid w:val="00B72506"/>
    <w:rsid w:val="00B725D5"/>
    <w:rsid w:val="00B7267D"/>
    <w:rsid w:val="00B7271D"/>
    <w:rsid w:val="00B7279F"/>
    <w:rsid w:val="00B72C8A"/>
    <w:rsid w:val="00B72C9A"/>
    <w:rsid w:val="00B72CB1"/>
    <w:rsid w:val="00B72CF6"/>
    <w:rsid w:val="00B72D1F"/>
    <w:rsid w:val="00B72D5B"/>
    <w:rsid w:val="00B72DA8"/>
    <w:rsid w:val="00B72E87"/>
    <w:rsid w:val="00B72EC2"/>
    <w:rsid w:val="00B72ED8"/>
    <w:rsid w:val="00B72F00"/>
    <w:rsid w:val="00B72FE8"/>
    <w:rsid w:val="00B7303C"/>
    <w:rsid w:val="00B730F1"/>
    <w:rsid w:val="00B730FB"/>
    <w:rsid w:val="00B7310B"/>
    <w:rsid w:val="00B73122"/>
    <w:rsid w:val="00B7315D"/>
    <w:rsid w:val="00B7317F"/>
    <w:rsid w:val="00B731AE"/>
    <w:rsid w:val="00B73274"/>
    <w:rsid w:val="00B732D2"/>
    <w:rsid w:val="00B73392"/>
    <w:rsid w:val="00B733E9"/>
    <w:rsid w:val="00B73443"/>
    <w:rsid w:val="00B73449"/>
    <w:rsid w:val="00B7346B"/>
    <w:rsid w:val="00B735D0"/>
    <w:rsid w:val="00B735DA"/>
    <w:rsid w:val="00B73614"/>
    <w:rsid w:val="00B73668"/>
    <w:rsid w:val="00B73700"/>
    <w:rsid w:val="00B73779"/>
    <w:rsid w:val="00B737B1"/>
    <w:rsid w:val="00B738C2"/>
    <w:rsid w:val="00B738E5"/>
    <w:rsid w:val="00B73A26"/>
    <w:rsid w:val="00B73BC7"/>
    <w:rsid w:val="00B73C34"/>
    <w:rsid w:val="00B73CA5"/>
    <w:rsid w:val="00B73E3C"/>
    <w:rsid w:val="00B73E7E"/>
    <w:rsid w:val="00B73F2E"/>
    <w:rsid w:val="00B73F6D"/>
    <w:rsid w:val="00B742BB"/>
    <w:rsid w:val="00B74413"/>
    <w:rsid w:val="00B744AE"/>
    <w:rsid w:val="00B744D2"/>
    <w:rsid w:val="00B744DF"/>
    <w:rsid w:val="00B7455A"/>
    <w:rsid w:val="00B74613"/>
    <w:rsid w:val="00B7473B"/>
    <w:rsid w:val="00B74804"/>
    <w:rsid w:val="00B74960"/>
    <w:rsid w:val="00B74963"/>
    <w:rsid w:val="00B749EE"/>
    <w:rsid w:val="00B74B8B"/>
    <w:rsid w:val="00B74CC1"/>
    <w:rsid w:val="00B74D90"/>
    <w:rsid w:val="00B74EE3"/>
    <w:rsid w:val="00B750C5"/>
    <w:rsid w:val="00B7514D"/>
    <w:rsid w:val="00B7515C"/>
    <w:rsid w:val="00B751DA"/>
    <w:rsid w:val="00B75322"/>
    <w:rsid w:val="00B7539B"/>
    <w:rsid w:val="00B7554F"/>
    <w:rsid w:val="00B7556E"/>
    <w:rsid w:val="00B755F2"/>
    <w:rsid w:val="00B75621"/>
    <w:rsid w:val="00B756C8"/>
    <w:rsid w:val="00B756F3"/>
    <w:rsid w:val="00B75715"/>
    <w:rsid w:val="00B75848"/>
    <w:rsid w:val="00B7588F"/>
    <w:rsid w:val="00B75A37"/>
    <w:rsid w:val="00B75B72"/>
    <w:rsid w:val="00B75C0B"/>
    <w:rsid w:val="00B75CA2"/>
    <w:rsid w:val="00B75D47"/>
    <w:rsid w:val="00B761A0"/>
    <w:rsid w:val="00B762D9"/>
    <w:rsid w:val="00B76478"/>
    <w:rsid w:val="00B76483"/>
    <w:rsid w:val="00B764BB"/>
    <w:rsid w:val="00B767AA"/>
    <w:rsid w:val="00B7693D"/>
    <w:rsid w:val="00B769B2"/>
    <w:rsid w:val="00B769D4"/>
    <w:rsid w:val="00B76A6F"/>
    <w:rsid w:val="00B76A99"/>
    <w:rsid w:val="00B76AF0"/>
    <w:rsid w:val="00B76CEC"/>
    <w:rsid w:val="00B76D2A"/>
    <w:rsid w:val="00B76F0A"/>
    <w:rsid w:val="00B76F4D"/>
    <w:rsid w:val="00B76F75"/>
    <w:rsid w:val="00B76F78"/>
    <w:rsid w:val="00B77016"/>
    <w:rsid w:val="00B770D1"/>
    <w:rsid w:val="00B770F0"/>
    <w:rsid w:val="00B77170"/>
    <w:rsid w:val="00B771BC"/>
    <w:rsid w:val="00B772C6"/>
    <w:rsid w:val="00B772FA"/>
    <w:rsid w:val="00B77393"/>
    <w:rsid w:val="00B773AB"/>
    <w:rsid w:val="00B774AE"/>
    <w:rsid w:val="00B77730"/>
    <w:rsid w:val="00B7774D"/>
    <w:rsid w:val="00B777E6"/>
    <w:rsid w:val="00B7781A"/>
    <w:rsid w:val="00B779B3"/>
    <w:rsid w:val="00B779D0"/>
    <w:rsid w:val="00B77AB4"/>
    <w:rsid w:val="00B77D41"/>
    <w:rsid w:val="00B77D9E"/>
    <w:rsid w:val="00B77E37"/>
    <w:rsid w:val="00B77E9A"/>
    <w:rsid w:val="00B77EC6"/>
    <w:rsid w:val="00B77F9C"/>
    <w:rsid w:val="00B8001B"/>
    <w:rsid w:val="00B8001C"/>
    <w:rsid w:val="00B80237"/>
    <w:rsid w:val="00B80258"/>
    <w:rsid w:val="00B80269"/>
    <w:rsid w:val="00B8033B"/>
    <w:rsid w:val="00B80541"/>
    <w:rsid w:val="00B805E2"/>
    <w:rsid w:val="00B806E8"/>
    <w:rsid w:val="00B80721"/>
    <w:rsid w:val="00B807FC"/>
    <w:rsid w:val="00B80873"/>
    <w:rsid w:val="00B80953"/>
    <w:rsid w:val="00B80A3B"/>
    <w:rsid w:val="00B80A74"/>
    <w:rsid w:val="00B80A82"/>
    <w:rsid w:val="00B80AC2"/>
    <w:rsid w:val="00B80BFD"/>
    <w:rsid w:val="00B80C3B"/>
    <w:rsid w:val="00B80CAF"/>
    <w:rsid w:val="00B80CE9"/>
    <w:rsid w:val="00B80CF3"/>
    <w:rsid w:val="00B80DFB"/>
    <w:rsid w:val="00B80E03"/>
    <w:rsid w:val="00B80E54"/>
    <w:rsid w:val="00B80E6E"/>
    <w:rsid w:val="00B80E7A"/>
    <w:rsid w:val="00B81077"/>
    <w:rsid w:val="00B811EE"/>
    <w:rsid w:val="00B811F2"/>
    <w:rsid w:val="00B81273"/>
    <w:rsid w:val="00B81403"/>
    <w:rsid w:val="00B814BB"/>
    <w:rsid w:val="00B81705"/>
    <w:rsid w:val="00B8183D"/>
    <w:rsid w:val="00B81934"/>
    <w:rsid w:val="00B81952"/>
    <w:rsid w:val="00B81ADF"/>
    <w:rsid w:val="00B81C87"/>
    <w:rsid w:val="00B81D78"/>
    <w:rsid w:val="00B81D91"/>
    <w:rsid w:val="00B81DF3"/>
    <w:rsid w:val="00B821BB"/>
    <w:rsid w:val="00B821C9"/>
    <w:rsid w:val="00B8230F"/>
    <w:rsid w:val="00B823FB"/>
    <w:rsid w:val="00B82401"/>
    <w:rsid w:val="00B824BA"/>
    <w:rsid w:val="00B8254F"/>
    <w:rsid w:val="00B825C0"/>
    <w:rsid w:val="00B82662"/>
    <w:rsid w:val="00B8275B"/>
    <w:rsid w:val="00B8276D"/>
    <w:rsid w:val="00B82A1B"/>
    <w:rsid w:val="00B82AD2"/>
    <w:rsid w:val="00B82B14"/>
    <w:rsid w:val="00B82B68"/>
    <w:rsid w:val="00B82BAB"/>
    <w:rsid w:val="00B82D1C"/>
    <w:rsid w:val="00B82E2D"/>
    <w:rsid w:val="00B82EA1"/>
    <w:rsid w:val="00B82F05"/>
    <w:rsid w:val="00B82F72"/>
    <w:rsid w:val="00B8309A"/>
    <w:rsid w:val="00B830FC"/>
    <w:rsid w:val="00B8322B"/>
    <w:rsid w:val="00B832F5"/>
    <w:rsid w:val="00B833B6"/>
    <w:rsid w:val="00B83453"/>
    <w:rsid w:val="00B8345C"/>
    <w:rsid w:val="00B83463"/>
    <w:rsid w:val="00B8354D"/>
    <w:rsid w:val="00B836EC"/>
    <w:rsid w:val="00B8378A"/>
    <w:rsid w:val="00B8387A"/>
    <w:rsid w:val="00B838AF"/>
    <w:rsid w:val="00B839B8"/>
    <w:rsid w:val="00B83A71"/>
    <w:rsid w:val="00B83B1B"/>
    <w:rsid w:val="00B83BEA"/>
    <w:rsid w:val="00B83BF2"/>
    <w:rsid w:val="00B83C69"/>
    <w:rsid w:val="00B83C6B"/>
    <w:rsid w:val="00B83E1F"/>
    <w:rsid w:val="00B83E70"/>
    <w:rsid w:val="00B8416D"/>
    <w:rsid w:val="00B8419E"/>
    <w:rsid w:val="00B843C4"/>
    <w:rsid w:val="00B8441D"/>
    <w:rsid w:val="00B84448"/>
    <w:rsid w:val="00B84620"/>
    <w:rsid w:val="00B84699"/>
    <w:rsid w:val="00B846C0"/>
    <w:rsid w:val="00B8471E"/>
    <w:rsid w:val="00B8472B"/>
    <w:rsid w:val="00B847EA"/>
    <w:rsid w:val="00B84800"/>
    <w:rsid w:val="00B848FA"/>
    <w:rsid w:val="00B84944"/>
    <w:rsid w:val="00B84955"/>
    <w:rsid w:val="00B8495B"/>
    <w:rsid w:val="00B84AA6"/>
    <w:rsid w:val="00B84AD3"/>
    <w:rsid w:val="00B84AE6"/>
    <w:rsid w:val="00B84CB3"/>
    <w:rsid w:val="00B84CC0"/>
    <w:rsid w:val="00B84CEB"/>
    <w:rsid w:val="00B84D1A"/>
    <w:rsid w:val="00B84D7B"/>
    <w:rsid w:val="00B84DEB"/>
    <w:rsid w:val="00B84E72"/>
    <w:rsid w:val="00B84EAC"/>
    <w:rsid w:val="00B84FB7"/>
    <w:rsid w:val="00B8509C"/>
    <w:rsid w:val="00B8510C"/>
    <w:rsid w:val="00B8517A"/>
    <w:rsid w:val="00B8524D"/>
    <w:rsid w:val="00B852D9"/>
    <w:rsid w:val="00B852E8"/>
    <w:rsid w:val="00B85305"/>
    <w:rsid w:val="00B853C4"/>
    <w:rsid w:val="00B8580B"/>
    <w:rsid w:val="00B858AA"/>
    <w:rsid w:val="00B8590D"/>
    <w:rsid w:val="00B85DA2"/>
    <w:rsid w:val="00B85E94"/>
    <w:rsid w:val="00B86008"/>
    <w:rsid w:val="00B861F1"/>
    <w:rsid w:val="00B86200"/>
    <w:rsid w:val="00B86203"/>
    <w:rsid w:val="00B862B9"/>
    <w:rsid w:val="00B862DC"/>
    <w:rsid w:val="00B8645F"/>
    <w:rsid w:val="00B865C6"/>
    <w:rsid w:val="00B86605"/>
    <w:rsid w:val="00B866B0"/>
    <w:rsid w:val="00B86798"/>
    <w:rsid w:val="00B867BA"/>
    <w:rsid w:val="00B86902"/>
    <w:rsid w:val="00B86C08"/>
    <w:rsid w:val="00B86D59"/>
    <w:rsid w:val="00B86DDE"/>
    <w:rsid w:val="00B86F62"/>
    <w:rsid w:val="00B86F66"/>
    <w:rsid w:val="00B86F7B"/>
    <w:rsid w:val="00B86F9F"/>
    <w:rsid w:val="00B86FE6"/>
    <w:rsid w:val="00B87086"/>
    <w:rsid w:val="00B87092"/>
    <w:rsid w:val="00B87109"/>
    <w:rsid w:val="00B87171"/>
    <w:rsid w:val="00B87182"/>
    <w:rsid w:val="00B871BA"/>
    <w:rsid w:val="00B87213"/>
    <w:rsid w:val="00B8721D"/>
    <w:rsid w:val="00B8734F"/>
    <w:rsid w:val="00B8742B"/>
    <w:rsid w:val="00B87620"/>
    <w:rsid w:val="00B8768A"/>
    <w:rsid w:val="00B87749"/>
    <w:rsid w:val="00B87821"/>
    <w:rsid w:val="00B878B2"/>
    <w:rsid w:val="00B879C7"/>
    <w:rsid w:val="00B87AB9"/>
    <w:rsid w:val="00B87ACF"/>
    <w:rsid w:val="00B87B88"/>
    <w:rsid w:val="00B87BB0"/>
    <w:rsid w:val="00B87CEE"/>
    <w:rsid w:val="00B87D01"/>
    <w:rsid w:val="00B87D89"/>
    <w:rsid w:val="00B87EA5"/>
    <w:rsid w:val="00B87EE7"/>
    <w:rsid w:val="00B87EF8"/>
    <w:rsid w:val="00B87FB2"/>
    <w:rsid w:val="00B9000D"/>
    <w:rsid w:val="00B9001E"/>
    <w:rsid w:val="00B9002C"/>
    <w:rsid w:val="00B90041"/>
    <w:rsid w:val="00B90053"/>
    <w:rsid w:val="00B90113"/>
    <w:rsid w:val="00B9012D"/>
    <w:rsid w:val="00B90365"/>
    <w:rsid w:val="00B904B4"/>
    <w:rsid w:val="00B90527"/>
    <w:rsid w:val="00B9053F"/>
    <w:rsid w:val="00B905F3"/>
    <w:rsid w:val="00B90638"/>
    <w:rsid w:val="00B906D8"/>
    <w:rsid w:val="00B9075B"/>
    <w:rsid w:val="00B90892"/>
    <w:rsid w:val="00B90A10"/>
    <w:rsid w:val="00B90AEB"/>
    <w:rsid w:val="00B90B5D"/>
    <w:rsid w:val="00B90BE2"/>
    <w:rsid w:val="00B90E2F"/>
    <w:rsid w:val="00B90F79"/>
    <w:rsid w:val="00B90F95"/>
    <w:rsid w:val="00B90FD7"/>
    <w:rsid w:val="00B91020"/>
    <w:rsid w:val="00B91144"/>
    <w:rsid w:val="00B91288"/>
    <w:rsid w:val="00B912A4"/>
    <w:rsid w:val="00B912B6"/>
    <w:rsid w:val="00B91376"/>
    <w:rsid w:val="00B914CA"/>
    <w:rsid w:val="00B914E1"/>
    <w:rsid w:val="00B917AC"/>
    <w:rsid w:val="00B917D1"/>
    <w:rsid w:val="00B91AC4"/>
    <w:rsid w:val="00B91BCF"/>
    <w:rsid w:val="00B91C2F"/>
    <w:rsid w:val="00B91C67"/>
    <w:rsid w:val="00B91CDE"/>
    <w:rsid w:val="00B91D45"/>
    <w:rsid w:val="00B91E58"/>
    <w:rsid w:val="00B91EA0"/>
    <w:rsid w:val="00B91EFC"/>
    <w:rsid w:val="00B91F33"/>
    <w:rsid w:val="00B9206B"/>
    <w:rsid w:val="00B9208F"/>
    <w:rsid w:val="00B920CD"/>
    <w:rsid w:val="00B9211B"/>
    <w:rsid w:val="00B9213E"/>
    <w:rsid w:val="00B92189"/>
    <w:rsid w:val="00B921C0"/>
    <w:rsid w:val="00B921CD"/>
    <w:rsid w:val="00B921F9"/>
    <w:rsid w:val="00B923EB"/>
    <w:rsid w:val="00B92428"/>
    <w:rsid w:val="00B924FF"/>
    <w:rsid w:val="00B92753"/>
    <w:rsid w:val="00B9292B"/>
    <w:rsid w:val="00B929C5"/>
    <w:rsid w:val="00B92A5C"/>
    <w:rsid w:val="00B92A91"/>
    <w:rsid w:val="00B92B61"/>
    <w:rsid w:val="00B92BD2"/>
    <w:rsid w:val="00B92C08"/>
    <w:rsid w:val="00B92EEA"/>
    <w:rsid w:val="00B92F7A"/>
    <w:rsid w:val="00B92FE5"/>
    <w:rsid w:val="00B9332D"/>
    <w:rsid w:val="00B9343A"/>
    <w:rsid w:val="00B934F2"/>
    <w:rsid w:val="00B934FD"/>
    <w:rsid w:val="00B93585"/>
    <w:rsid w:val="00B935CA"/>
    <w:rsid w:val="00B936A4"/>
    <w:rsid w:val="00B9370C"/>
    <w:rsid w:val="00B937B6"/>
    <w:rsid w:val="00B9381E"/>
    <w:rsid w:val="00B9394F"/>
    <w:rsid w:val="00B93991"/>
    <w:rsid w:val="00B93A52"/>
    <w:rsid w:val="00B93B2C"/>
    <w:rsid w:val="00B93C65"/>
    <w:rsid w:val="00B93C70"/>
    <w:rsid w:val="00B93CEA"/>
    <w:rsid w:val="00B93D7E"/>
    <w:rsid w:val="00B93E5A"/>
    <w:rsid w:val="00B93EA9"/>
    <w:rsid w:val="00B93F00"/>
    <w:rsid w:val="00B94041"/>
    <w:rsid w:val="00B940AD"/>
    <w:rsid w:val="00B940E0"/>
    <w:rsid w:val="00B94191"/>
    <w:rsid w:val="00B942BB"/>
    <w:rsid w:val="00B942E6"/>
    <w:rsid w:val="00B9431C"/>
    <w:rsid w:val="00B94477"/>
    <w:rsid w:val="00B947EF"/>
    <w:rsid w:val="00B949A8"/>
    <w:rsid w:val="00B94CBB"/>
    <w:rsid w:val="00B94D80"/>
    <w:rsid w:val="00B94DAB"/>
    <w:rsid w:val="00B94DC4"/>
    <w:rsid w:val="00B94EE7"/>
    <w:rsid w:val="00B94EED"/>
    <w:rsid w:val="00B94FEF"/>
    <w:rsid w:val="00B95092"/>
    <w:rsid w:val="00B95246"/>
    <w:rsid w:val="00B95281"/>
    <w:rsid w:val="00B953C5"/>
    <w:rsid w:val="00B955B0"/>
    <w:rsid w:val="00B957A7"/>
    <w:rsid w:val="00B957DE"/>
    <w:rsid w:val="00B958FD"/>
    <w:rsid w:val="00B9591A"/>
    <w:rsid w:val="00B9592C"/>
    <w:rsid w:val="00B95940"/>
    <w:rsid w:val="00B9594F"/>
    <w:rsid w:val="00B95A1C"/>
    <w:rsid w:val="00B95A64"/>
    <w:rsid w:val="00B95A80"/>
    <w:rsid w:val="00B95C71"/>
    <w:rsid w:val="00B95D65"/>
    <w:rsid w:val="00B95FA8"/>
    <w:rsid w:val="00B96119"/>
    <w:rsid w:val="00B962B0"/>
    <w:rsid w:val="00B96341"/>
    <w:rsid w:val="00B9634B"/>
    <w:rsid w:val="00B963A1"/>
    <w:rsid w:val="00B96559"/>
    <w:rsid w:val="00B9658A"/>
    <w:rsid w:val="00B9669A"/>
    <w:rsid w:val="00B96985"/>
    <w:rsid w:val="00B96A87"/>
    <w:rsid w:val="00B96ADD"/>
    <w:rsid w:val="00B96B9B"/>
    <w:rsid w:val="00B96CAD"/>
    <w:rsid w:val="00B96CF1"/>
    <w:rsid w:val="00B96CF2"/>
    <w:rsid w:val="00B96F77"/>
    <w:rsid w:val="00B9715A"/>
    <w:rsid w:val="00B97182"/>
    <w:rsid w:val="00B97249"/>
    <w:rsid w:val="00B972D4"/>
    <w:rsid w:val="00B9736A"/>
    <w:rsid w:val="00B9744B"/>
    <w:rsid w:val="00B9747E"/>
    <w:rsid w:val="00B975D8"/>
    <w:rsid w:val="00B9762F"/>
    <w:rsid w:val="00B976F4"/>
    <w:rsid w:val="00B97728"/>
    <w:rsid w:val="00B9772E"/>
    <w:rsid w:val="00B97743"/>
    <w:rsid w:val="00B97889"/>
    <w:rsid w:val="00B979F9"/>
    <w:rsid w:val="00B97B81"/>
    <w:rsid w:val="00B97C0B"/>
    <w:rsid w:val="00B97CC6"/>
    <w:rsid w:val="00B97D3C"/>
    <w:rsid w:val="00B97D4A"/>
    <w:rsid w:val="00B97F4B"/>
    <w:rsid w:val="00B97FD1"/>
    <w:rsid w:val="00BA00AF"/>
    <w:rsid w:val="00BA00B8"/>
    <w:rsid w:val="00BA019C"/>
    <w:rsid w:val="00BA0216"/>
    <w:rsid w:val="00BA039B"/>
    <w:rsid w:val="00BA044D"/>
    <w:rsid w:val="00BA04CA"/>
    <w:rsid w:val="00BA0558"/>
    <w:rsid w:val="00BA069C"/>
    <w:rsid w:val="00BA0717"/>
    <w:rsid w:val="00BA076B"/>
    <w:rsid w:val="00BA0835"/>
    <w:rsid w:val="00BA08F4"/>
    <w:rsid w:val="00BA098F"/>
    <w:rsid w:val="00BA0DEC"/>
    <w:rsid w:val="00BA0E3D"/>
    <w:rsid w:val="00BA0E7F"/>
    <w:rsid w:val="00BA0FA8"/>
    <w:rsid w:val="00BA0FF2"/>
    <w:rsid w:val="00BA104E"/>
    <w:rsid w:val="00BA105E"/>
    <w:rsid w:val="00BA108A"/>
    <w:rsid w:val="00BA1090"/>
    <w:rsid w:val="00BA1153"/>
    <w:rsid w:val="00BA11B1"/>
    <w:rsid w:val="00BA1266"/>
    <w:rsid w:val="00BA1389"/>
    <w:rsid w:val="00BA1449"/>
    <w:rsid w:val="00BA1469"/>
    <w:rsid w:val="00BA154B"/>
    <w:rsid w:val="00BA1618"/>
    <w:rsid w:val="00BA1699"/>
    <w:rsid w:val="00BA16DB"/>
    <w:rsid w:val="00BA178C"/>
    <w:rsid w:val="00BA1918"/>
    <w:rsid w:val="00BA19CE"/>
    <w:rsid w:val="00BA1A90"/>
    <w:rsid w:val="00BA1C04"/>
    <w:rsid w:val="00BA1C0E"/>
    <w:rsid w:val="00BA1CFC"/>
    <w:rsid w:val="00BA1DAD"/>
    <w:rsid w:val="00BA1E4D"/>
    <w:rsid w:val="00BA1F4E"/>
    <w:rsid w:val="00BA1FE0"/>
    <w:rsid w:val="00BA2166"/>
    <w:rsid w:val="00BA22B4"/>
    <w:rsid w:val="00BA2369"/>
    <w:rsid w:val="00BA2399"/>
    <w:rsid w:val="00BA23E2"/>
    <w:rsid w:val="00BA24E1"/>
    <w:rsid w:val="00BA2619"/>
    <w:rsid w:val="00BA274C"/>
    <w:rsid w:val="00BA27D4"/>
    <w:rsid w:val="00BA295E"/>
    <w:rsid w:val="00BA29BA"/>
    <w:rsid w:val="00BA29D1"/>
    <w:rsid w:val="00BA2A48"/>
    <w:rsid w:val="00BA2D8B"/>
    <w:rsid w:val="00BA2D96"/>
    <w:rsid w:val="00BA2DA2"/>
    <w:rsid w:val="00BA2E86"/>
    <w:rsid w:val="00BA3067"/>
    <w:rsid w:val="00BA3088"/>
    <w:rsid w:val="00BA3120"/>
    <w:rsid w:val="00BA31FB"/>
    <w:rsid w:val="00BA33D6"/>
    <w:rsid w:val="00BA3426"/>
    <w:rsid w:val="00BA34FC"/>
    <w:rsid w:val="00BA3573"/>
    <w:rsid w:val="00BA3766"/>
    <w:rsid w:val="00BA37FA"/>
    <w:rsid w:val="00BA3886"/>
    <w:rsid w:val="00BA388C"/>
    <w:rsid w:val="00BA3937"/>
    <w:rsid w:val="00BA3C2E"/>
    <w:rsid w:val="00BA3D08"/>
    <w:rsid w:val="00BA3D5D"/>
    <w:rsid w:val="00BA3DB9"/>
    <w:rsid w:val="00BA3DDC"/>
    <w:rsid w:val="00BA3E06"/>
    <w:rsid w:val="00BA3E0F"/>
    <w:rsid w:val="00BA3EFE"/>
    <w:rsid w:val="00BA3FF9"/>
    <w:rsid w:val="00BA403F"/>
    <w:rsid w:val="00BA40BF"/>
    <w:rsid w:val="00BA4243"/>
    <w:rsid w:val="00BA429A"/>
    <w:rsid w:val="00BA4353"/>
    <w:rsid w:val="00BA43B5"/>
    <w:rsid w:val="00BA43EA"/>
    <w:rsid w:val="00BA44F8"/>
    <w:rsid w:val="00BA45D4"/>
    <w:rsid w:val="00BA46F8"/>
    <w:rsid w:val="00BA47FE"/>
    <w:rsid w:val="00BA48DC"/>
    <w:rsid w:val="00BA491A"/>
    <w:rsid w:val="00BA49EE"/>
    <w:rsid w:val="00BA4BBC"/>
    <w:rsid w:val="00BA4C39"/>
    <w:rsid w:val="00BA4F2A"/>
    <w:rsid w:val="00BA511D"/>
    <w:rsid w:val="00BA524F"/>
    <w:rsid w:val="00BA52A7"/>
    <w:rsid w:val="00BA52DE"/>
    <w:rsid w:val="00BA5303"/>
    <w:rsid w:val="00BA532B"/>
    <w:rsid w:val="00BA5360"/>
    <w:rsid w:val="00BA5431"/>
    <w:rsid w:val="00BA55D6"/>
    <w:rsid w:val="00BA563F"/>
    <w:rsid w:val="00BA56CB"/>
    <w:rsid w:val="00BA5786"/>
    <w:rsid w:val="00BA5793"/>
    <w:rsid w:val="00BA57EA"/>
    <w:rsid w:val="00BA5972"/>
    <w:rsid w:val="00BA59A7"/>
    <w:rsid w:val="00BA59E4"/>
    <w:rsid w:val="00BA5A5A"/>
    <w:rsid w:val="00BA5ACF"/>
    <w:rsid w:val="00BA5B7C"/>
    <w:rsid w:val="00BA5C1B"/>
    <w:rsid w:val="00BA5C53"/>
    <w:rsid w:val="00BA5C9E"/>
    <w:rsid w:val="00BA5CF5"/>
    <w:rsid w:val="00BA5D92"/>
    <w:rsid w:val="00BA5D97"/>
    <w:rsid w:val="00BA5E81"/>
    <w:rsid w:val="00BA5EAB"/>
    <w:rsid w:val="00BA5EB8"/>
    <w:rsid w:val="00BA5EF3"/>
    <w:rsid w:val="00BA5F29"/>
    <w:rsid w:val="00BA5F39"/>
    <w:rsid w:val="00BA5FAA"/>
    <w:rsid w:val="00BA606C"/>
    <w:rsid w:val="00BA6123"/>
    <w:rsid w:val="00BA6243"/>
    <w:rsid w:val="00BA6458"/>
    <w:rsid w:val="00BA6519"/>
    <w:rsid w:val="00BA659D"/>
    <w:rsid w:val="00BA6610"/>
    <w:rsid w:val="00BA66A0"/>
    <w:rsid w:val="00BA6711"/>
    <w:rsid w:val="00BA6764"/>
    <w:rsid w:val="00BA67C8"/>
    <w:rsid w:val="00BA6883"/>
    <w:rsid w:val="00BA697A"/>
    <w:rsid w:val="00BA6A43"/>
    <w:rsid w:val="00BA6AE4"/>
    <w:rsid w:val="00BA6AEC"/>
    <w:rsid w:val="00BA6C4A"/>
    <w:rsid w:val="00BA6C5A"/>
    <w:rsid w:val="00BA6EFF"/>
    <w:rsid w:val="00BA7092"/>
    <w:rsid w:val="00BA70A7"/>
    <w:rsid w:val="00BA7118"/>
    <w:rsid w:val="00BA711E"/>
    <w:rsid w:val="00BA71F8"/>
    <w:rsid w:val="00BA720D"/>
    <w:rsid w:val="00BA7301"/>
    <w:rsid w:val="00BA74E8"/>
    <w:rsid w:val="00BA752D"/>
    <w:rsid w:val="00BA7564"/>
    <w:rsid w:val="00BA7625"/>
    <w:rsid w:val="00BA7749"/>
    <w:rsid w:val="00BA77D1"/>
    <w:rsid w:val="00BA7953"/>
    <w:rsid w:val="00BA7C28"/>
    <w:rsid w:val="00BA7CA3"/>
    <w:rsid w:val="00BA7EA0"/>
    <w:rsid w:val="00BA7F07"/>
    <w:rsid w:val="00BB00A4"/>
    <w:rsid w:val="00BB0195"/>
    <w:rsid w:val="00BB01B9"/>
    <w:rsid w:val="00BB0312"/>
    <w:rsid w:val="00BB0330"/>
    <w:rsid w:val="00BB0403"/>
    <w:rsid w:val="00BB0459"/>
    <w:rsid w:val="00BB04C2"/>
    <w:rsid w:val="00BB0530"/>
    <w:rsid w:val="00BB0569"/>
    <w:rsid w:val="00BB068A"/>
    <w:rsid w:val="00BB06E1"/>
    <w:rsid w:val="00BB071E"/>
    <w:rsid w:val="00BB0745"/>
    <w:rsid w:val="00BB074E"/>
    <w:rsid w:val="00BB0765"/>
    <w:rsid w:val="00BB0785"/>
    <w:rsid w:val="00BB07AE"/>
    <w:rsid w:val="00BB08F0"/>
    <w:rsid w:val="00BB0912"/>
    <w:rsid w:val="00BB0A06"/>
    <w:rsid w:val="00BB0A10"/>
    <w:rsid w:val="00BB0A4B"/>
    <w:rsid w:val="00BB0A7D"/>
    <w:rsid w:val="00BB0ACA"/>
    <w:rsid w:val="00BB0AD3"/>
    <w:rsid w:val="00BB0D09"/>
    <w:rsid w:val="00BB0D45"/>
    <w:rsid w:val="00BB0DE9"/>
    <w:rsid w:val="00BB0F58"/>
    <w:rsid w:val="00BB11AC"/>
    <w:rsid w:val="00BB1262"/>
    <w:rsid w:val="00BB1292"/>
    <w:rsid w:val="00BB12C7"/>
    <w:rsid w:val="00BB1446"/>
    <w:rsid w:val="00BB151B"/>
    <w:rsid w:val="00BB153F"/>
    <w:rsid w:val="00BB16D9"/>
    <w:rsid w:val="00BB16E7"/>
    <w:rsid w:val="00BB1752"/>
    <w:rsid w:val="00BB199F"/>
    <w:rsid w:val="00BB19AA"/>
    <w:rsid w:val="00BB1B39"/>
    <w:rsid w:val="00BB1BE8"/>
    <w:rsid w:val="00BB1D35"/>
    <w:rsid w:val="00BB1E4A"/>
    <w:rsid w:val="00BB1EE3"/>
    <w:rsid w:val="00BB1F1C"/>
    <w:rsid w:val="00BB1F2C"/>
    <w:rsid w:val="00BB200C"/>
    <w:rsid w:val="00BB206E"/>
    <w:rsid w:val="00BB2098"/>
    <w:rsid w:val="00BB2102"/>
    <w:rsid w:val="00BB2178"/>
    <w:rsid w:val="00BB2209"/>
    <w:rsid w:val="00BB2293"/>
    <w:rsid w:val="00BB238F"/>
    <w:rsid w:val="00BB239D"/>
    <w:rsid w:val="00BB245E"/>
    <w:rsid w:val="00BB25CD"/>
    <w:rsid w:val="00BB27CF"/>
    <w:rsid w:val="00BB27D4"/>
    <w:rsid w:val="00BB2834"/>
    <w:rsid w:val="00BB2942"/>
    <w:rsid w:val="00BB2E81"/>
    <w:rsid w:val="00BB2FA8"/>
    <w:rsid w:val="00BB2FEC"/>
    <w:rsid w:val="00BB30A7"/>
    <w:rsid w:val="00BB3124"/>
    <w:rsid w:val="00BB3173"/>
    <w:rsid w:val="00BB317E"/>
    <w:rsid w:val="00BB3199"/>
    <w:rsid w:val="00BB3277"/>
    <w:rsid w:val="00BB32D0"/>
    <w:rsid w:val="00BB34C6"/>
    <w:rsid w:val="00BB34EF"/>
    <w:rsid w:val="00BB3529"/>
    <w:rsid w:val="00BB36A0"/>
    <w:rsid w:val="00BB371D"/>
    <w:rsid w:val="00BB3A5B"/>
    <w:rsid w:val="00BB3AC6"/>
    <w:rsid w:val="00BB3E5E"/>
    <w:rsid w:val="00BB3F21"/>
    <w:rsid w:val="00BB3F55"/>
    <w:rsid w:val="00BB3FF9"/>
    <w:rsid w:val="00BB4077"/>
    <w:rsid w:val="00BB40AE"/>
    <w:rsid w:val="00BB40F1"/>
    <w:rsid w:val="00BB41E6"/>
    <w:rsid w:val="00BB4494"/>
    <w:rsid w:val="00BB45C5"/>
    <w:rsid w:val="00BB4612"/>
    <w:rsid w:val="00BB4627"/>
    <w:rsid w:val="00BB47C4"/>
    <w:rsid w:val="00BB47F1"/>
    <w:rsid w:val="00BB48CA"/>
    <w:rsid w:val="00BB4AB1"/>
    <w:rsid w:val="00BB4B21"/>
    <w:rsid w:val="00BB4B29"/>
    <w:rsid w:val="00BB4D51"/>
    <w:rsid w:val="00BB4DEA"/>
    <w:rsid w:val="00BB4E00"/>
    <w:rsid w:val="00BB4E0E"/>
    <w:rsid w:val="00BB4F41"/>
    <w:rsid w:val="00BB50AF"/>
    <w:rsid w:val="00BB516E"/>
    <w:rsid w:val="00BB51E2"/>
    <w:rsid w:val="00BB5233"/>
    <w:rsid w:val="00BB5275"/>
    <w:rsid w:val="00BB52F3"/>
    <w:rsid w:val="00BB5304"/>
    <w:rsid w:val="00BB534B"/>
    <w:rsid w:val="00BB53F8"/>
    <w:rsid w:val="00BB54AF"/>
    <w:rsid w:val="00BB5547"/>
    <w:rsid w:val="00BB55B6"/>
    <w:rsid w:val="00BB5660"/>
    <w:rsid w:val="00BB57C4"/>
    <w:rsid w:val="00BB5A30"/>
    <w:rsid w:val="00BB5D6C"/>
    <w:rsid w:val="00BB5D98"/>
    <w:rsid w:val="00BB5E48"/>
    <w:rsid w:val="00BB5E63"/>
    <w:rsid w:val="00BB5EA9"/>
    <w:rsid w:val="00BB5ECA"/>
    <w:rsid w:val="00BB6084"/>
    <w:rsid w:val="00BB60A4"/>
    <w:rsid w:val="00BB61DA"/>
    <w:rsid w:val="00BB6218"/>
    <w:rsid w:val="00BB62C6"/>
    <w:rsid w:val="00BB6429"/>
    <w:rsid w:val="00BB6463"/>
    <w:rsid w:val="00BB6493"/>
    <w:rsid w:val="00BB653B"/>
    <w:rsid w:val="00BB653E"/>
    <w:rsid w:val="00BB6636"/>
    <w:rsid w:val="00BB66A1"/>
    <w:rsid w:val="00BB6871"/>
    <w:rsid w:val="00BB6891"/>
    <w:rsid w:val="00BB6895"/>
    <w:rsid w:val="00BB6C23"/>
    <w:rsid w:val="00BB6D2D"/>
    <w:rsid w:val="00BB6D51"/>
    <w:rsid w:val="00BB6D59"/>
    <w:rsid w:val="00BB6F26"/>
    <w:rsid w:val="00BB6FB6"/>
    <w:rsid w:val="00BB7010"/>
    <w:rsid w:val="00BB7096"/>
    <w:rsid w:val="00BB70BA"/>
    <w:rsid w:val="00BB70C6"/>
    <w:rsid w:val="00BB70CB"/>
    <w:rsid w:val="00BB720C"/>
    <w:rsid w:val="00BB7281"/>
    <w:rsid w:val="00BB74F7"/>
    <w:rsid w:val="00BB74FE"/>
    <w:rsid w:val="00BB757C"/>
    <w:rsid w:val="00BB7586"/>
    <w:rsid w:val="00BB75E9"/>
    <w:rsid w:val="00BB76EA"/>
    <w:rsid w:val="00BB7862"/>
    <w:rsid w:val="00BB78B4"/>
    <w:rsid w:val="00BB795A"/>
    <w:rsid w:val="00BB79C3"/>
    <w:rsid w:val="00BB7B4F"/>
    <w:rsid w:val="00BB7BB4"/>
    <w:rsid w:val="00BB7C3A"/>
    <w:rsid w:val="00BB7CE5"/>
    <w:rsid w:val="00BB7D2B"/>
    <w:rsid w:val="00BB7D2F"/>
    <w:rsid w:val="00BB7D48"/>
    <w:rsid w:val="00BB7EAE"/>
    <w:rsid w:val="00BB7F11"/>
    <w:rsid w:val="00BB7F1B"/>
    <w:rsid w:val="00BB7F42"/>
    <w:rsid w:val="00BB7F57"/>
    <w:rsid w:val="00BB7FDA"/>
    <w:rsid w:val="00BB7FE6"/>
    <w:rsid w:val="00BC002E"/>
    <w:rsid w:val="00BC0092"/>
    <w:rsid w:val="00BC0238"/>
    <w:rsid w:val="00BC0274"/>
    <w:rsid w:val="00BC02B2"/>
    <w:rsid w:val="00BC0420"/>
    <w:rsid w:val="00BC0769"/>
    <w:rsid w:val="00BC07A1"/>
    <w:rsid w:val="00BC07CB"/>
    <w:rsid w:val="00BC07CE"/>
    <w:rsid w:val="00BC0CE5"/>
    <w:rsid w:val="00BC0D42"/>
    <w:rsid w:val="00BC0E20"/>
    <w:rsid w:val="00BC0E57"/>
    <w:rsid w:val="00BC0F8D"/>
    <w:rsid w:val="00BC0FA1"/>
    <w:rsid w:val="00BC101B"/>
    <w:rsid w:val="00BC1086"/>
    <w:rsid w:val="00BC10C2"/>
    <w:rsid w:val="00BC10F8"/>
    <w:rsid w:val="00BC1129"/>
    <w:rsid w:val="00BC119F"/>
    <w:rsid w:val="00BC1295"/>
    <w:rsid w:val="00BC12C0"/>
    <w:rsid w:val="00BC16F6"/>
    <w:rsid w:val="00BC173E"/>
    <w:rsid w:val="00BC1856"/>
    <w:rsid w:val="00BC19AB"/>
    <w:rsid w:val="00BC19C2"/>
    <w:rsid w:val="00BC1C4E"/>
    <w:rsid w:val="00BC1EE0"/>
    <w:rsid w:val="00BC201E"/>
    <w:rsid w:val="00BC2046"/>
    <w:rsid w:val="00BC20C6"/>
    <w:rsid w:val="00BC2401"/>
    <w:rsid w:val="00BC2482"/>
    <w:rsid w:val="00BC2571"/>
    <w:rsid w:val="00BC2728"/>
    <w:rsid w:val="00BC274E"/>
    <w:rsid w:val="00BC276A"/>
    <w:rsid w:val="00BC2997"/>
    <w:rsid w:val="00BC29A2"/>
    <w:rsid w:val="00BC2A52"/>
    <w:rsid w:val="00BC2B3F"/>
    <w:rsid w:val="00BC2BBE"/>
    <w:rsid w:val="00BC2BEF"/>
    <w:rsid w:val="00BC2D4B"/>
    <w:rsid w:val="00BC2DF3"/>
    <w:rsid w:val="00BC2DFB"/>
    <w:rsid w:val="00BC2EB2"/>
    <w:rsid w:val="00BC2EF0"/>
    <w:rsid w:val="00BC2F76"/>
    <w:rsid w:val="00BC2FA6"/>
    <w:rsid w:val="00BC3014"/>
    <w:rsid w:val="00BC3072"/>
    <w:rsid w:val="00BC3118"/>
    <w:rsid w:val="00BC3193"/>
    <w:rsid w:val="00BC319C"/>
    <w:rsid w:val="00BC3224"/>
    <w:rsid w:val="00BC32CA"/>
    <w:rsid w:val="00BC32DE"/>
    <w:rsid w:val="00BC341F"/>
    <w:rsid w:val="00BC352C"/>
    <w:rsid w:val="00BC36BD"/>
    <w:rsid w:val="00BC3739"/>
    <w:rsid w:val="00BC378A"/>
    <w:rsid w:val="00BC37BF"/>
    <w:rsid w:val="00BC389E"/>
    <w:rsid w:val="00BC39DA"/>
    <w:rsid w:val="00BC3B42"/>
    <w:rsid w:val="00BC3B5F"/>
    <w:rsid w:val="00BC3BE6"/>
    <w:rsid w:val="00BC3D86"/>
    <w:rsid w:val="00BC3D95"/>
    <w:rsid w:val="00BC40F0"/>
    <w:rsid w:val="00BC42C0"/>
    <w:rsid w:val="00BC43C6"/>
    <w:rsid w:val="00BC4455"/>
    <w:rsid w:val="00BC44AD"/>
    <w:rsid w:val="00BC44CF"/>
    <w:rsid w:val="00BC45B5"/>
    <w:rsid w:val="00BC45DD"/>
    <w:rsid w:val="00BC45F1"/>
    <w:rsid w:val="00BC4658"/>
    <w:rsid w:val="00BC46BC"/>
    <w:rsid w:val="00BC49D3"/>
    <w:rsid w:val="00BC4A29"/>
    <w:rsid w:val="00BC4B9A"/>
    <w:rsid w:val="00BC4BE4"/>
    <w:rsid w:val="00BC4D31"/>
    <w:rsid w:val="00BC4D4E"/>
    <w:rsid w:val="00BC4DED"/>
    <w:rsid w:val="00BC4E3E"/>
    <w:rsid w:val="00BC4EA0"/>
    <w:rsid w:val="00BC4FB0"/>
    <w:rsid w:val="00BC50AE"/>
    <w:rsid w:val="00BC5183"/>
    <w:rsid w:val="00BC546A"/>
    <w:rsid w:val="00BC55A7"/>
    <w:rsid w:val="00BC55B8"/>
    <w:rsid w:val="00BC56C7"/>
    <w:rsid w:val="00BC57E0"/>
    <w:rsid w:val="00BC5822"/>
    <w:rsid w:val="00BC585A"/>
    <w:rsid w:val="00BC5898"/>
    <w:rsid w:val="00BC59FE"/>
    <w:rsid w:val="00BC5C31"/>
    <w:rsid w:val="00BC5EA3"/>
    <w:rsid w:val="00BC5EE1"/>
    <w:rsid w:val="00BC6019"/>
    <w:rsid w:val="00BC6067"/>
    <w:rsid w:val="00BC60F4"/>
    <w:rsid w:val="00BC6119"/>
    <w:rsid w:val="00BC63AE"/>
    <w:rsid w:val="00BC650E"/>
    <w:rsid w:val="00BC6518"/>
    <w:rsid w:val="00BC6614"/>
    <w:rsid w:val="00BC66AB"/>
    <w:rsid w:val="00BC66BA"/>
    <w:rsid w:val="00BC672C"/>
    <w:rsid w:val="00BC67F4"/>
    <w:rsid w:val="00BC6890"/>
    <w:rsid w:val="00BC6933"/>
    <w:rsid w:val="00BC6968"/>
    <w:rsid w:val="00BC697D"/>
    <w:rsid w:val="00BC6986"/>
    <w:rsid w:val="00BC6A45"/>
    <w:rsid w:val="00BC6AAC"/>
    <w:rsid w:val="00BC6AFE"/>
    <w:rsid w:val="00BC6B23"/>
    <w:rsid w:val="00BC6B56"/>
    <w:rsid w:val="00BC6B8F"/>
    <w:rsid w:val="00BC6BCC"/>
    <w:rsid w:val="00BC6C41"/>
    <w:rsid w:val="00BC6F1E"/>
    <w:rsid w:val="00BC6F84"/>
    <w:rsid w:val="00BC6FD2"/>
    <w:rsid w:val="00BC71B4"/>
    <w:rsid w:val="00BC71BC"/>
    <w:rsid w:val="00BC71BD"/>
    <w:rsid w:val="00BC7305"/>
    <w:rsid w:val="00BC731F"/>
    <w:rsid w:val="00BC73E5"/>
    <w:rsid w:val="00BC74F4"/>
    <w:rsid w:val="00BC76E9"/>
    <w:rsid w:val="00BC7B88"/>
    <w:rsid w:val="00BC7C0A"/>
    <w:rsid w:val="00BC7CA7"/>
    <w:rsid w:val="00BC7CD0"/>
    <w:rsid w:val="00BC7D21"/>
    <w:rsid w:val="00BC7D58"/>
    <w:rsid w:val="00BC7D5D"/>
    <w:rsid w:val="00BC7EB8"/>
    <w:rsid w:val="00BC7EFE"/>
    <w:rsid w:val="00BC7F87"/>
    <w:rsid w:val="00BC7FEF"/>
    <w:rsid w:val="00BD016F"/>
    <w:rsid w:val="00BD0189"/>
    <w:rsid w:val="00BD0686"/>
    <w:rsid w:val="00BD06FE"/>
    <w:rsid w:val="00BD07E6"/>
    <w:rsid w:val="00BD0866"/>
    <w:rsid w:val="00BD0876"/>
    <w:rsid w:val="00BD0913"/>
    <w:rsid w:val="00BD0A85"/>
    <w:rsid w:val="00BD0AA2"/>
    <w:rsid w:val="00BD0AB3"/>
    <w:rsid w:val="00BD0C96"/>
    <w:rsid w:val="00BD0D11"/>
    <w:rsid w:val="00BD0F40"/>
    <w:rsid w:val="00BD1052"/>
    <w:rsid w:val="00BD12E7"/>
    <w:rsid w:val="00BD152E"/>
    <w:rsid w:val="00BD15C2"/>
    <w:rsid w:val="00BD1605"/>
    <w:rsid w:val="00BD1657"/>
    <w:rsid w:val="00BD1684"/>
    <w:rsid w:val="00BD186C"/>
    <w:rsid w:val="00BD1A78"/>
    <w:rsid w:val="00BD1AEE"/>
    <w:rsid w:val="00BD1B3F"/>
    <w:rsid w:val="00BD1B46"/>
    <w:rsid w:val="00BD1BEF"/>
    <w:rsid w:val="00BD1D56"/>
    <w:rsid w:val="00BD1ECA"/>
    <w:rsid w:val="00BD206E"/>
    <w:rsid w:val="00BD2116"/>
    <w:rsid w:val="00BD227D"/>
    <w:rsid w:val="00BD2400"/>
    <w:rsid w:val="00BD25AC"/>
    <w:rsid w:val="00BD269A"/>
    <w:rsid w:val="00BD27F8"/>
    <w:rsid w:val="00BD2804"/>
    <w:rsid w:val="00BD286E"/>
    <w:rsid w:val="00BD2C65"/>
    <w:rsid w:val="00BD2D03"/>
    <w:rsid w:val="00BD2D18"/>
    <w:rsid w:val="00BD301C"/>
    <w:rsid w:val="00BD3067"/>
    <w:rsid w:val="00BD30CA"/>
    <w:rsid w:val="00BD3186"/>
    <w:rsid w:val="00BD31DB"/>
    <w:rsid w:val="00BD31F1"/>
    <w:rsid w:val="00BD335B"/>
    <w:rsid w:val="00BD33DA"/>
    <w:rsid w:val="00BD3439"/>
    <w:rsid w:val="00BD3450"/>
    <w:rsid w:val="00BD3477"/>
    <w:rsid w:val="00BD34B2"/>
    <w:rsid w:val="00BD3518"/>
    <w:rsid w:val="00BD35CE"/>
    <w:rsid w:val="00BD35F2"/>
    <w:rsid w:val="00BD3923"/>
    <w:rsid w:val="00BD3BAB"/>
    <w:rsid w:val="00BD3BD4"/>
    <w:rsid w:val="00BD3CB0"/>
    <w:rsid w:val="00BD3CB8"/>
    <w:rsid w:val="00BD3D32"/>
    <w:rsid w:val="00BD3E11"/>
    <w:rsid w:val="00BD3E96"/>
    <w:rsid w:val="00BD3F53"/>
    <w:rsid w:val="00BD3F96"/>
    <w:rsid w:val="00BD4076"/>
    <w:rsid w:val="00BD431C"/>
    <w:rsid w:val="00BD4357"/>
    <w:rsid w:val="00BD4394"/>
    <w:rsid w:val="00BD45AB"/>
    <w:rsid w:val="00BD4655"/>
    <w:rsid w:val="00BD4667"/>
    <w:rsid w:val="00BD46A1"/>
    <w:rsid w:val="00BD46A9"/>
    <w:rsid w:val="00BD4923"/>
    <w:rsid w:val="00BD4AAA"/>
    <w:rsid w:val="00BD4B54"/>
    <w:rsid w:val="00BD4CAC"/>
    <w:rsid w:val="00BD4D79"/>
    <w:rsid w:val="00BD4DFF"/>
    <w:rsid w:val="00BD4EE3"/>
    <w:rsid w:val="00BD4FA6"/>
    <w:rsid w:val="00BD5226"/>
    <w:rsid w:val="00BD5266"/>
    <w:rsid w:val="00BD52D3"/>
    <w:rsid w:val="00BD5443"/>
    <w:rsid w:val="00BD5569"/>
    <w:rsid w:val="00BD55BA"/>
    <w:rsid w:val="00BD55D5"/>
    <w:rsid w:val="00BD55F8"/>
    <w:rsid w:val="00BD56E7"/>
    <w:rsid w:val="00BD577F"/>
    <w:rsid w:val="00BD5906"/>
    <w:rsid w:val="00BD5A5E"/>
    <w:rsid w:val="00BD5AA2"/>
    <w:rsid w:val="00BD5E23"/>
    <w:rsid w:val="00BD5E4D"/>
    <w:rsid w:val="00BD5F08"/>
    <w:rsid w:val="00BD6388"/>
    <w:rsid w:val="00BD63C8"/>
    <w:rsid w:val="00BD64D3"/>
    <w:rsid w:val="00BD66DF"/>
    <w:rsid w:val="00BD685D"/>
    <w:rsid w:val="00BD6966"/>
    <w:rsid w:val="00BD6972"/>
    <w:rsid w:val="00BD69A0"/>
    <w:rsid w:val="00BD6A5E"/>
    <w:rsid w:val="00BD6BC2"/>
    <w:rsid w:val="00BD6C6A"/>
    <w:rsid w:val="00BD6D58"/>
    <w:rsid w:val="00BD6E66"/>
    <w:rsid w:val="00BD6E72"/>
    <w:rsid w:val="00BD6E7C"/>
    <w:rsid w:val="00BD6F6A"/>
    <w:rsid w:val="00BD7173"/>
    <w:rsid w:val="00BD72AF"/>
    <w:rsid w:val="00BD7359"/>
    <w:rsid w:val="00BD7553"/>
    <w:rsid w:val="00BD76FF"/>
    <w:rsid w:val="00BD7713"/>
    <w:rsid w:val="00BD7731"/>
    <w:rsid w:val="00BD7792"/>
    <w:rsid w:val="00BD77FC"/>
    <w:rsid w:val="00BD7A57"/>
    <w:rsid w:val="00BD7AA0"/>
    <w:rsid w:val="00BD7B7C"/>
    <w:rsid w:val="00BD7C05"/>
    <w:rsid w:val="00BD7C12"/>
    <w:rsid w:val="00BD7CE8"/>
    <w:rsid w:val="00BD7E0D"/>
    <w:rsid w:val="00BD7E33"/>
    <w:rsid w:val="00BD7F58"/>
    <w:rsid w:val="00BD7F83"/>
    <w:rsid w:val="00BD7F8D"/>
    <w:rsid w:val="00BE033F"/>
    <w:rsid w:val="00BE03AA"/>
    <w:rsid w:val="00BE03CF"/>
    <w:rsid w:val="00BE041C"/>
    <w:rsid w:val="00BE0484"/>
    <w:rsid w:val="00BE048B"/>
    <w:rsid w:val="00BE0521"/>
    <w:rsid w:val="00BE06F1"/>
    <w:rsid w:val="00BE0780"/>
    <w:rsid w:val="00BE089F"/>
    <w:rsid w:val="00BE08AD"/>
    <w:rsid w:val="00BE094E"/>
    <w:rsid w:val="00BE099D"/>
    <w:rsid w:val="00BE09E5"/>
    <w:rsid w:val="00BE09F9"/>
    <w:rsid w:val="00BE0C31"/>
    <w:rsid w:val="00BE0D23"/>
    <w:rsid w:val="00BE0EC4"/>
    <w:rsid w:val="00BE0EE2"/>
    <w:rsid w:val="00BE0F26"/>
    <w:rsid w:val="00BE0F2D"/>
    <w:rsid w:val="00BE0FA2"/>
    <w:rsid w:val="00BE0FEA"/>
    <w:rsid w:val="00BE115F"/>
    <w:rsid w:val="00BE11E2"/>
    <w:rsid w:val="00BE1206"/>
    <w:rsid w:val="00BE12F3"/>
    <w:rsid w:val="00BE141D"/>
    <w:rsid w:val="00BE14F4"/>
    <w:rsid w:val="00BE15C4"/>
    <w:rsid w:val="00BE16A7"/>
    <w:rsid w:val="00BE1772"/>
    <w:rsid w:val="00BE179B"/>
    <w:rsid w:val="00BE188F"/>
    <w:rsid w:val="00BE18A0"/>
    <w:rsid w:val="00BE194D"/>
    <w:rsid w:val="00BE1A2B"/>
    <w:rsid w:val="00BE1C21"/>
    <w:rsid w:val="00BE1F60"/>
    <w:rsid w:val="00BE2052"/>
    <w:rsid w:val="00BE2084"/>
    <w:rsid w:val="00BE218B"/>
    <w:rsid w:val="00BE24BC"/>
    <w:rsid w:val="00BE2689"/>
    <w:rsid w:val="00BE26A7"/>
    <w:rsid w:val="00BE2743"/>
    <w:rsid w:val="00BE2758"/>
    <w:rsid w:val="00BE278D"/>
    <w:rsid w:val="00BE27B5"/>
    <w:rsid w:val="00BE28B9"/>
    <w:rsid w:val="00BE28D3"/>
    <w:rsid w:val="00BE290E"/>
    <w:rsid w:val="00BE2AF4"/>
    <w:rsid w:val="00BE2BCD"/>
    <w:rsid w:val="00BE2CD4"/>
    <w:rsid w:val="00BE2D40"/>
    <w:rsid w:val="00BE2D5C"/>
    <w:rsid w:val="00BE2DA2"/>
    <w:rsid w:val="00BE2DD0"/>
    <w:rsid w:val="00BE2F64"/>
    <w:rsid w:val="00BE3021"/>
    <w:rsid w:val="00BE3119"/>
    <w:rsid w:val="00BE316F"/>
    <w:rsid w:val="00BE32CE"/>
    <w:rsid w:val="00BE3315"/>
    <w:rsid w:val="00BE339A"/>
    <w:rsid w:val="00BE3451"/>
    <w:rsid w:val="00BE3634"/>
    <w:rsid w:val="00BE366D"/>
    <w:rsid w:val="00BE36BF"/>
    <w:rsid w:val="00BE3770"/>
    <w:rsid w:val="00BE3868"/>
    <w:rsid w:val="00BE3926"/>
    <w:rsid w:val="00BE3954"/>
    <w:rsid w:val="00BE3BD0"/>
    <w:rsid w:val="00BE3CB8"/>
    <w:rsid w:val="00BE3D58"/>
    <w:rsid w:val="00BE3D68"/>
    <w:rsid w:val="00BE3EB2"/>
    <w:rsid w:val="00BE3F96"/>
    <w:rsid w:val="00BE4055"/>
    <w:rsid w:val="00BE4120"/>
    <w:rsid w:val="00BE41D2"/>
    <w:rsid w:val="00BE42A4"/>
    <w:rsid w:val="00BE42B0"/>
    <w:rsid w:val="00BE42FB"/>
    <w:rsid w:val="00BE43CC"/>
    <w:rsid w:val="00BE4444"/>
    <w:rsid w:val="00BE4486"/>
    <w:rsid w:val="00BE44C1"/>
    <w:rsid w:val="00BE4519"/>
    <w:rsid w:val="00BE45CF"/>
    <w:rsid w:val="00BE4605"/>
    <w:rsid w:val="00BE462D"/>
    <w:rsid w:val="00BE4723"/>
    <w:rsid w:val="00BE4938"/>
    <w:rsid w:val="00BE49A7"/>
    <w:rsid w:val="00BE4BC9"/>
    <w:rsid w:val="00BE4BFC"/>
    <w:rsid w:val="00BE4CF6"/>
    <w:rsid w:val="00BE4EC0"/>
    <w:rsid w:val="00BE4F2C"/>
    <w:rsid w:val="00BE4F6F"/>
    <w:rsid w:val="00BE50B7"/>
    <w:rsid w:val="00BE51A1"/>
    <w:rsid w:val="00BE52D1"/>
    <w:rsid w:val="00BE5385"/>
    <w:rsid w:val="00BE55B9"/>
    <w:rsid w:val="00BE561F"/>
    <w:rsid w:val="00BE5668"/>
    <w:rsid w:val="00BE5670"/>
    <w:rsid w:val="00BE5734"/>
    <w:rsid w:val="00BE574D"/>
    <w:rsid w:val="00BE576C"/>
    <w:rsid w:val="00BE5824"/>
    <w:rsid w:val="00BE582F"/>
    <w:rsid w:val="00BE5879"/>
    <w:rsid w:val="00BE5963"/>
    <w:rsid w:val="00BE5A29"/>
    <w:rsid w:val="00BE5A52"/>
    <w:rsid w:val="00BE5B27"/>
    <w:rsid w:val="00BE5B71"/>
    <w:rsid w:val="00BE5DAD"/>
    <w:rsid w:val="00BE5DEF"/>
    <w:rsid w:val="00BE5F07"/>
    <w:rsid w:val="00BE5F47"/>
    <w:rsid w:val="00BE5F88"/>
    <w:rsid w:val="00BE6058"/>
    <w:rsid w:val="00BE61BD"/>
    <w:rsid w:val="00BE61CC"/>
    <w:rsid w:val="00BE61DC"/>
    <w:rsid w:val="00BE6295"/>
    <w:rsid w:val="00BE6371"/>
    <w:rsid w:val="00BE63B2"/>
    <w:rsid w:val="00BE645D"/>
    <w:rsid w:val="00BE64D4"/>
    <w:rsid w:val="00BE6583"/>
    <w:rsid w:val="00BE65B2"/>
    <w:rsid w:val="00BE65FF"/>
    <w:rsid w:val="00BE6781"/>
    <w:rsid w:val="00BE67E7"/>
    <w:rsid w:val="00BE6884"/>
    <w:rsid w:val="00BE68B6"/>
    <w:rsid w:val="00BE6931"/>
    <w:rsid w:val="00BE6960"/>
    <w:rsid w:val="00BE69EF"/>
    <w:rsid w:val="00BE6CF9"/>
    <w:rsid w:val="00BE6D03"/>
    <w:rsid w:val="00BE6E74"/>
    <w:rsid w:val="00BE6F57"/>
    <w:rsid w:val="00BE6FB5"/>
    <w:rsid w:val="00BE70BD"/>
    <w:rsid w:val="00BE70D6"/>
    <w:rsid w:val="00BE7110"/>
    <w:rsid w:val="00BE718D"/>
    <w:rsid w:val="00BE7521"/>
    <w:rsid w:val="00BE75E7"/>
    <w:rsid w:val="00BE76AA"/>
    <w:rsid w:val="00BE76B4"/>
    <w:rsid w:val="00BE7700"/>
    <w:rsid w:val="00BE772A"/>
    <w:rsid w:val="00BE77CB"/>
    <w:rsid w:val="00BE77D8"/>
    <w:rsid w:val="00BE78C2"/>
    <w:rsid w:val="00BE7985"/>
    <w:rsid w:val="00BE79F2"/>
    <w:rsid w:val="00BE7A7C"/>
    <w:rsid w:val="00BE7C6B"/>
    <w:rsid w:val="00BE7D3B"/>
    <w:rsid w:val="00BE7EEE"/>
    <w:rsid w:val="00BE7EF3"/>
    <w:rsid w:val="00BF0084"/>
    <w:rsid w:val="00BF0134"/>
    <w:rsid w:val="00BF0143"/>
    <w:rsid w:val="00BF01E0"/>
    <w:rsid w:val="00BF01ED"/>
    <w:rsid w:val="00BF02A2"/>
    <w:rsid w:val="00BF045E"/>
    <w:rsid w:val="00BF0688"/>
    <w:rsid w:val="00BF0872"/>
    <w:rsid w:val="00BF0A0D"/>
    <w:rsid w:val="00BF0AEE"/>
    <w:rsid w:val="00BF0BA4"/>
    <w:rsid w:val="00BF0BD5"/>
    <w:rsid w:val="00BF0C8B"/>
    <w:rsid w:val="00BF0CD8"/>
    <w:rsid w:val="00BF0CE6"/>
    <w:rsid w:val="00BF0CED"/>
    <w:rsid w:val="00BF0DCD"/>
    <w:rsid w:val="00BF10F7"/>
    <w:rsid w:val="00BF1308"/>
    <w:rsid w:val="00BF1399"/>
    <w:rsid w:val="00BF13CB"/>
    <w:rsid w:val="00BF144C"/>
    <w:rsid w:val="00BF18E7"/>
    <w:rsid w:val="00BF19DA"/>
    <w:rsid w:val="00BF1A44"/>
    <w:rsid w:val="00BF1ABF"/>
    <w:rsid w:val="00BF1BDB"/>
    <w:rsid w:val="00BF1D1D"/>
    <w:rsid w:val="00BF1D60"/>
    <w:rsid w:val="00BF1D6C"/>
    <w:rsid w:val="00BF1EB5"/>
    <w:rsid w:val="00BF1F80"/>
    <w:rsid w:val="00BF1F8A"/>
    <w:rsid w:val="00BF1FE4"/>
    <w:rsid w:val="00BF213A"/>
    <w:rsid w:val="00BF22AC"/>
    <w:rsid w:val="00BF24C7"/>
    <w:rsid w:val="00BF251B"/>
    <w:rsid w:val="00BF25C4"/>
    <w:rsid w:val="00BF27BF"/>
    <w:rsid w:val="00BF27DF"/>
    <w:rsid w:val="00BF28B6"/>
    <w:rsid w:val="00BF2902"/>
    <w:rsid w:val="00BF295C"/>
    <w:rsid w:val="00BF29F1"/>
    <w:rsid w:val="00BF2F28"/>
    <w:rsid w:val="00BF2F4E"/>
    <w:rsid w:val="00BF2F9D"/>
    <w:rsid w:val="00BF2FCB"/>
    <w:rsid w:val="00BF301D"/>
    <w:rsid w:val="00BF303B"/>
    <w:rsid w:val="00BF33B7"/>
    <w:rsid w:val="00BF33C5"/>
    <w:rsid w:val="00BF33FE"/>
    <w:rsid w:val="00BF3424"/>
    <w:rsid w:val="00BF34D0"/>
    <w:rsid w:val="00BF3543"/>
    <w:rsid w:val="00BF37F2"/>
    <w:rsid w:val="00BF386A"/>
    <w:rsid w:val="00BF392D"/>
    <w:rsid w:val="00BF3B6E"/>
    <w:rsid w:val="00BF3C27"/>
    <w:rsid w:val="00BF3CF6"/>
    <w:rsid w:val="00BF3D2D"/>
    <w:rsid w:val="00BF3DDE"/>
    <w:rsid w:val="00BF3DF9"/>
    <w:rsid w:val="00BF3EC0"/>
    <w:rsid w:val="00BF406A"/>
    <w:rsid w:val="00BF4129"/>
    <w:rsid w:val="00BF4176"/>
    <w:rsid w:val="00BF41B3"/>
    <w:rsid w:val="00BF41BD"/>
    <w:rsid w:val="00BF4205"/>
    <w:rsid w:val="00BF4218"/>
    <w:rsid w:val="00BF42EC"/>
    <w:rsid w:val="00BF431B"/>
    <w:rsid w:val="00BF4485"/>
    <w:rsid w:val="00BF44C0"/>
    <w:rsid w:val="00BF476B"/>
    <w:rsid w:val="00BF48B8"/>
    <w:rsid w:val="00BF48E2"/>
    <w:rsid w:val="00BF4B0E"/>
    <w:rsid w:val="00BF4C55"/>
    <w:rsid w:val="00BF4C6B"/>
    <w:rsid w:val="00BF4C98"/>
    <w:rsid w:val="00BF4CA6"/>
    <w:rsid w:val="00BF4CD1"/>
    <w:rsid w:val="00BF4D6B"/>
    <w:rsid w:val="00BF4E29"/>
    <w:rsid w:val="00BF4EE6"/>
    <w:rsid w:val="00BF4F39"/>
    <w:rsid w:val="00BF5056"/>
    <w:rsid w:val="00BF505C"/>
    <w:rsid w:val="00BF507A"/>
    <w:rsid w:val="00BF50F2"/>
    <w:rsid w:val="00BF511C"/>
    <w:rsid w:val="00BF5169"/>
    <w:rsid w:val="00BF5171"/>
    <w:rsid w:val="00BF5308"/>
    <w:rsid w:val="00BF5424"/>
    <w:rsid w:val="00BF5543"/>
    <w:rsid w:val="00BF55A4"/>
    <w:rsid w:val="00BF55F2"/>
    <w:rsid w:val="00BF56A0"/>
    <w:rsid w:val="00BF56B3"/>
    <w:rsid w:val="00BF56EE"/>
    <w:rsid w:val="00BF586E"/>
    <w:rsid w:val="00BF58A3"/>
    <w:rsid w:val="00BF58A7"/>
    <w:rsid w:val="00BF58B9"/>
    <w:rsid w:val="00BF5927"/>
    <w:rsid w:val="00BF5C32"/>
    <w:rsid w:val="00BF5D08"/>
    <w:rsid w:val="00BF5DA3"/>
    <w:rsid w:val="00BF5E1D"/>
    <w:rsid w:val="00BF5E4B"/>
    <w:rsid w:val="00BF5EAC"/>
    <w:rsid w:val="00BF6007"/>
    <w:rsid w:val="00BF602E"/>
    <w:rsid w:val="00BF612D"/>
    <w:rsid w:val="00BF62B7"/>
    <w:rsid w:val="00BF638C"/>
    <w:rsid w:val="00BF64A7"/>
    <w:rsid w:val="00BF6623"/>
    <w:rsid w:val="00BF6694"/>
    <w:rsid w:val="00BF6811"/>
    <w:rsid w:val="00BF6873"/>
    <w:rsid w:val="00BF68C1"/>
    <w:rsid w:val="00BF690E"/>
    <w:rsid w:val="00BF692E"/>
    <w:rsid w:val="00BF6962"/>
    <w:rsid w:val="00BF6B68"/>
    <w:rsid w:val="00BF6B6A"/>
    <w:rsid w:val="00BF6B77"/>
    <w:rsid w:val="00BF6BC4"/>
    <w:rsid w:val="00BF6C57"/>
    <w:rsid w:val="00BF6D09"/>
    <w:rsid w:val="00BF6D8A"/>
    <w:rsid w:val="00BF6F05"/>
    <w:rsid w:val="00BF7014"/>
    <w:rsid w:val="00BF72EF"/>
    <w:rsid w:val="00BF7422"/>
    <w:rsid w:val="00BF7424"/>
    <w:rsid w:val="00BF742A"/>
    <w:rsid w:val="00BF74BB"/>
    <w:rsid w:val="00BF753E"/>
    <w:rsid w:val="00BF75B2"/>
    <w:rsid w:val="00BF7617"/>
    <w:rsid w:val="00BF761B"/>
    <w:rsid w:val="00BF763F"/>
    <w:rsid w:val="00BF7696"/>
    <w:rsid w:val="00BF769B"/>
    <w:rsid w:val="00BF76B9"/>
    <w:rsid w:val="00BF76E3"/>
    <w:rsid w:val="00BF773C"/>
    <w:rsid w:val="00BF7785"/>
    <w:rsid w:val="00BF789C"/>
    <w:rsid w:val="00BF7995"/>
    <w:rsid w:val="00BF79FC"/>
    <w:rsid w:val="00BF7AC5"/>
    <w:rsid w:val="00BF7C0E"/>
    <w:rsid w:val="00BF7DEB"/>
    <w:rsid w:val="00BF7F17"/>
    <w:rsid w:val="00BF7FA8"/>
    <w:rsid w:val="00C00028"/>
    <w:rsid w:val="00C0003F"/>
    <w:rsid w:val="00C00088"/>
    <w:rsid w:val="00C002D7"/>
    <w:rsid w:val="00C003AA"/>
    <w:rsid w:val="00C00631"/>
    <w:rsid w:val="00C006E4"/>
    <w:rsid w:val="00C006E5"/>
    <w:rsid w:val="00C0085F"/>
    <w:rsid w:val="00C008AE"/>
    <w:rsid w:val="00C00B3A"/>
    <w:rsid w:val="00C00CB8"/>
    <w:rsid w:val="00C00DDD"/>
    <w:rsid w:val="00C00E2E"/>
    <w:rsid w:val="00C00FE3"/>
    <w:rsid w:val="00C010B6"/>
    <w:rsid w:val="00C010D6"/>
    <w:rsid w:val="00C012D2"/>
    <w:rsid w:val="00C012DC"/>
    <w:rsid w:val="00C01337"/>
    <w:rsid w:val="00C0133C"/>
    <w:rsid w:val="00C01380"/>
    <w:rsid w:val="00C013E6"/>
    <w:rsid w:val="00C0147B"/>
    <w:rsid w:val="00C014D8"/>
    <w:rsid w:val="00C01573"/>
    <w:rsid w:val="00C015BF"/>
    <w:rsid w:val="00C0183D"/>
    <w:rsid w:val="00C01859"/>
    <w:rsid w:val="00C01899"/>
    <w:rsid w:val="00C018BF"/>
    <w:rsid w:val="00C01AE3"/>
    <w:rsid w:val="00C01B4B"/>
    <w:rsid w:val="00C01BB3"/>
    <w:rsid w:val="00C01C2A"/>
    <w:rsid w:val="00C01CA3"/>
    <w:rsid w:val="00C01DA6"/>
    <w:rsid w:val="00C01DD3"/>
    <w:rsid w:val="00C01E74"/>
    <w:rsid w:val="00C01EC8"/>
    <w:rsid w:val="00C01F51"/>
    <w:rsid w:val="00C01FC3"/>
    <w:rsid w:val="00C02024"/>
    <w:rsid w:val="00C02099"/>
    <w:rsid w:val="00C022AD"/>
    <w:rsid w:val="00C02303"/>
    <w:rsid w:val="00C023F7"/>
    <w:rsid w:val="00C02426"/>
    <w:rsid w:val="00C02602"/>
    <w:rsid w:val="00C026A5"/>
    <w:rsid w:val="00C027DB"/>
    <w:rsid w:val="00C027ED"/>
    <w:rsid w:val="00C028DB"/>
    <w:rsid w:val="00C02A9B"/>
    <w:rsid w:val="00C02AC2"/>
    <w:rsid w:val="00C02B69"/>
    <w:rsid w:val="00C02BED"/>
    <w:rsid w:val="00C02D0A"/>
    <w:rsid w:val="00C02DAF"/>
    <w:rsid w:val="00C02E19"/>
    <w:rsid w:val="00C02EE0"/>
    <w:rsid w:val="00C02EE4"/>
    <w:rsid w:val="00C02FBE"/>
    <w:rsid w:val="00C02FFC"/>
    <w:rsid w:val="00C0309F"/>
    <w:rsid w:val="00C03117"/>
    <w:rsid w:val="00C031F5"/>
    <w:rsid w:val="00C03273"/>
    <w:rsid w:val="00C03326"/>
    <w:rsid w:val="00C03560"/>
    <w:rsid w:val="00C03616"/>
    <w:rsid w:val="00C03892"/>
    <w:rsid w:val="00C03907"/>
    <w:rsid w:val="00C03B47"/>
    <w:rsid w:val="00C03E7C"/>
    <w:rsid w:val="00C040FC"/>
    <w:rsid w:val="00C041BB"/>
    <w:rsid w:val="00C041F1"/>
    <w:rsid w:val="00C04557"/>
    <w:rsid w:val="00C045B2"/>
    <w:rsid w:val="00C046E0"/>
    <w:rsid w:val="00C04703"/>
    <w:rsid w:val="00C0471A"/>
    <w:rsid w:val="00C0471F"/>
    <w:rsid w:val="00C0488C"/>
    <w:rsid w:val="00C04976"/>
    <w:rsid w:val="00C049A4"/>
    <w:rsid w:val="00C04A49"/>
    <w:rsid w:val="00C04A72"/>
    <w:rsid w:val="00C04AC8"/>
    <w:rsid w:val="00C04AF2"/>
    <w:rsid w:val="00C04CDF"/>
    <w:rsid w:val="00C04D13"/>
    <w:rsid w:val="00C04E4E"/>
    <w:rsid w:val="00C04EC7"/>
    <w:rsid w:val="00C04F1A"/>
    <w:rsid w:val="00C04F7D"/>
    <w:rsid w:val="00C05080"/>
    <w:rsid w:val="00C051F7"/>
    <w:rsid w:val="00C052E7"/>
    <w:rsid w:val="00C053D6"/>
    <w:rsid w:val="00C055FF"/>
    <w:rsid w:val="00C056E5"/>
    <w:rsid w:val="00C0582C"/>
    <w:rsid w:val="00C0583E"/>
    <w:rsid w:val="00C0589F"/>
    <w:rsid w:val="00C058DC"/>
    <w:rsid w:val="00C059AF"/>
    <w:rsid w:val="00C05A6C"/>
    <w:rsid w:val="00C05ADE"/>
    <w:rsid w:val="00C05AF4"/>
    <w:rsid w:val="00C05B74"/>
    <w:rsid w:val="00C05C0A"/>
    <w:rsid w:val="00C05CB2"/>
    <w:rsid w:val="00C05D0E"/>
    <w:rsid w:val="00C05D93"/>
    <w:rsid w:val="00C05EC5"/>
    <w:rsid w:val="00C05EE0"/>
    <w:rsid w:val="00C05F5B"/>
    <w:rsid w:val="00C05FCE"/>
    <w:rsid w:val="00C0608A"/>
    <w:rsid w:val="00C060AB"/>
    <w:rsid w:val="00C060D2"/>
    <w:rsid w:val="00C062D9"/>
    <w:rsid w:val="00C06436"/>
    <w:rsid w:val="00C06476"/>
    <w:rsid w:val="00C0647D"/>
    <w:rsid w:val="00C0661F"/>
    <w:rsid w:val="00C06629"/>
    <w:rsid w:val="00C06632"/>
    <w:rsid w:val="00C06683"/>
    <w:rsid w:val="00C06710"/>
    <w:rsid w:val="00C06716"/>
    <w:rsid w:val="00C0677F"/>
    <w:rsid w:val="00C067F6"/>
    <w:rsid w:val="00C06863"/>
    <w:rsid w:val="00C0694B"/>
    <w:rsid w:val="00C06983"/>
    <w:rsid w:val="00C06A53"/>
    <w:rsid w:val="00C06ABD"/>
    <w:rsid w:val="00C06BE8"/>
    <w:rsid w:val="00C06C27"/>
    <w:rsid w:val="00C06CE9"/>
    <w:rsid w:val="00C06D52"/>
    <w:rsid w:val="00C06E16"/>
    <w:rsid w:val="00C06F46"/>
    <w:rsid w:val="00C06F74"/>
    <w:rsid w:val="00C072F1"/>
    <w:rsid w:val="00C073CD"/>
    <w:rsid w:val="00C07438"/>
    <w:rsid w:val="00C07504"/>
    <w:rsid w:val="00C0750E"/>
    <w:rsid w:val="00C07510"/>
    <w:rsid w:val="00C075E1"/>
    <w:rsid w:val="00C075F6"/>
    <w:rsid w:val="00C07620"/>
    <w:rsid w:val="00C07676"/>
    <w:rsid w:val="00C07765"/>
    <w:rsid w:val="00C0798D"/>
    <w:rsid w:val="00C07996"/>
    <w:rsid w:val="00C079DB"/>
    <w:rsid w:val="00C07A1E"/>
    <w:rsid w:val="00C07B01"/>
    <w:rsid w:val="00C07B2F"/>
    <w:rsid w:val="00C07B43"/>
    <w:rsid w:val="00C07BBC"/>
    <w:rsid w:val="00C07FA5"/>
    <w:rsid w:val="00C07FDA"/>
    <w:rsid w:val="00C100C2"/>
    <w:rsid w:val="00C10161"/>
    <w:rsid w:val="00C10263"/>
    <w:rsid w:val="00C102C6"/>
    <w:rsid w:val="00C1034D"/>
    <w:rsid w:val="00C10482"/>
    <w:rsid w:val="00C10585"/>
    <w:rsid w:val="00C105FD"/>
    <w:rsid w:val="00C106DF"/>
    <w:rsid w:val="00C107C3"/>
    <w:rsid w:val="00C107F6"/>
    <w:rsid w:val="00C1088C"/>
    <w:rsid w:val="00C108B4"/>
    <w:rsid w:val="00C108EC"/>
    <w:rsid w:val="00C10A17"/>
    <w:rsid w:val="00C10AB7"/>
    <w:rsid w:val="00C10BB7"/>
    <w:rsid w:val="00C10C46"/>
    <w:rsid w:val="00C10C99"/>
    <w:rsid w:val="00C10D18"/>
    <w:rsid w:val="00C10F43"/>
    <w:rsid w:val="00C110EA"/>
    <w:rsid w:val="00C1117F"/>
    <w:rsid w:val="00C1120B"/>
    <w:rsid w:val="00C1122E"/>
    <w:rsid w:val="00C11293"/>
    <w:rsid w:val="00C113AC"/>
    <w:rsid w:val="00C1145D"/>
    <w:rsid w:val="00C114F3"/>
    <w:rsid w:val="00C115A8"/>
    <w:rsid w:val="00C116E8"/>
    <w:rsid w:val="00C11757"/>
    <w:rsid w:val="00C117A1"/>
    <w:rsid w:val="00C117D6"/>
    <w:rsid w:val="00C118AB"/>
    <w:rsid w:val="00C118F2"/>
    <w:rsid w:val="00C11989"/>
    <w:rsid w:val="00C11A0F"/>
    <w:rsid w:val="00C11CD3"/>
    <w:rsid w:val="00C11D7E"/>
    <w:rsid w:val="00C11DA5"/>
    <w:rsid w:val="00C11DF3"/>
    <w:rsid w:val="00C11E3F"/>
    <w:rsid w:val="00C120D2"/>
    <w:rsid w:val="00C1210F"/>
    <w:rsid w:val="00C12177"/>
    <w:rsid w:val="00C12392"/>
    <w:rsid w:val="00C123E7"/>
    <w:rsid w:val="00C123EB"/>
    <w:rsid w:val="00C1243E"/>
    <w:rsid w:val="00C1260A"/>
    <w:rsid w:val="00C12622"/>
    <w:rsid w:val="00C1264A"/>
    <w:rsid w:val="00C12671"/>
    <w:rsid w:val="00C1267F"/>
    <w:rsid w:val="00C126FE"/>
    <w:rsid w:val="00C1276B"/>
    <w:rsid w:val="00C12780"/>
    <w:rsid w:val="00C12872"/>
    <w:rsid w:val="00C128F9"/>
    <w:rsid w:val="00C12955"/>
    <w:rsid w:val="00C129A4"/>
    <w:rsid w:val="00C129B6"/>
    <w:rsid w:val="00C129C9"/>
    <w:rsid w:val="00C12B0F"/>
    <w:rsid w:val="00C12B4F"/>
    <w:rsid w:val="00C12C31"/>
    <w:rsid w:val="00C12DAB"/>
    <w:rsid w:val="00C12E48"/>
    <w:rsid w:val="00C12E4C"/>
    <w:rsid w:val="00C12EC7"/>
    <w:rsid w:val="00C130D1"/>
    <w:rsid w:val="00C13130"/>
    <w:rsid w:val="00C1319F"/>
    <w:rsid w:val="00C13233"/>
    <w:rsid w:val="00C132E2"/>
    <w:rsid w:val="00C13462"/>
    <w:rsid w:val="00C1347D"/>
    <w:rsid w:val="00C13568"/>
    <w:rsid w:val="00C13591"/>
    <w:rsid w:val="00C1365A"/>
    <w:rsid w:val="00C13727"/>
    <w:rsid w:val="00C1374A"/>
    <w:rsid w:val="00C13763"/>
    <w:rsid w:val="00C1380C"/>
    <w:rsid w:val="00C13843"/>
    <w:rsid w:val="00C13B81"/>
    <w:rsid w:val="00C13B8D"/>
    <w:rsid w:val="00C13BCD"/>
    <w:rsid w:val="00C13BEE"/>
    <w:rsid w:val="00C13CF8"/>
    <w:rsid w:val="00C13D15"/>
    <w:rsid w:val="00C13DB1"/>
    <w:rsid w:val="00C14033"/>
    <w:rsid w:val="00C14051"/>
    <w:rsid w:val="00C14088"/>
    <w:rsid w:val="00C140D1"/>
    <w:rsid w:val="00C140E1"/>
    <w:rsid w:val="00C141C0"/>
    <w:rsid w:val="00C1424B"/>
    <w:rsid w:val="00C1431C"/>
    <w:rsid w:val="00C1434B"/>
    <w:rsid w:val="00C14367"/>
    <w:rsid w:val="00C143FC"/>
    <w:rsid w:val="00C1440F"/>
    <w:rsid w:val="00C1441B"/>
    <w:rsid w:val="00C14465"/>
    <w:rsid w:val="00C14503"/>
    <w:rsid w:val="00C145C1"/>
    <w:rsid w:val="00C145CB"/>
    <w:rsid w:val="00C14646"/>
    <w:rsid w:val="00C1465A"/>
    <w:rsid w:val="00C1481E"/>
    <w:rsid w:val="00C14AB0"/>
    <w:rsid w:val="00C14ABE"/>
    <w:rsid w:val="00C14B9B"/>
    <w:rsid w:val="00C14BBF"/>
    <w:rsid w:val="00C14C13"/>
    <w:rsid w:val="00C14CCD"/>
    <w:rsid w:val="00C14D4C"/>
    <w:rsid w:val="00C14F03"/>
    <w:rsid w:val="00C14F61"/>
    <w:rsid w:val="00C14FBF"/>
    <w:rsid w:val="00C1517E"/>
    <w:rsid w:val="00C1528E"/>
    <w:rsid w:val="00C152D4"/>
    <w:rsid w:val="00C153A4"/>
    <w:rsid w:val="00C153E1"/>
    <w:rsid w:val="00C154E5"/>
    <w:rsid w:val="00C15541"/>
    <w:rsid w:val="00C15594"/>
    <w:rsid w:val="00C1565B"/>
    <w:rsid w:val="00C156A8"/>
    <w:rsid w:val="00C15795"/>
    <w:rsid w:val="00C1579E"/>
    <w:rsid w:val="00C157A7"/>
    <w:rsid w:val="00C15985"/>
    <w:rsid w:val="00C15AD7"/>
    <w:rsid w:val="00C15ADD"/>
    <w:rsid w:val="00C15B7C"/>
    <w:rsid w:val="00C15BC3"/>
    <w:rsid w:val="00C15BFB"/>
    <w:rsid w:val="00C15D98"/>
    <w:rsid w:val="00C15E35"/>
    <w:rsid w:val="00C15E74"/>
    <w:rsid w:val="00C15FAF"/>
    <w:rsid w:val="00C1601D"/>
    <w:rsid w:val="00C1604C"/>
    <w:rsid w:val="00C1604D"/>
    <w:rsid w:val="00C162D5"/>
    <w:rsid w:val="00C163C5"/>
    <w:rsid w:val="00C165BB"/>
    <w:rsid w:val="00C16855"/>
    <w:rsid w:val="00C168D7"/>
    <w:rsid w:val="00C168EE"/>
    <w:rsid w:val="00C16988"/>
    <w:rsid w:val="00C16993"/>
    <w:rsid w:val="00C169ED"/>
    <w:rsid w:val="00C16A18"/>
    <w:rsid w:val="00C16C68"/>
    <w:rsid w:val="00C16E1E"/>
    <w:rsid w:val="00C16EB4"/>
    <w:rsid w:val="00C16FDA"/>
    <w:rsid w:val="00C170E6"/>
    <w:rsid w:val="00C17102"/>
    <w:rsid w:val="00C17107"/>
    <w:rsid w:val="00C17125"/>
    <w:rsid w:val="00C1713F"/>
    <w:rsid w:val="00C1720E"/>
    <w:rsid w:val="00C1722A"/>
    <w:rsid w:val="00C1734E"/>
    <w:rsid w:val="00C17410"/>
    <w:rsid w:val="00C174DB"/>
    <w:rsid w:val="00C175BE"/>
    <w:rsid w:val="00C175C2"/>
    <w:rsid w:val="00C175F8"/>
    <w:rsid w:val="00C17613"/>
    <w:rsid w:val="00C17784"/>
    <w:rsid w:val="00C17882"/>
    <w:rsid w:val="00C178A9"/>
    <w:rsid w:val="00C17A62"/>
    <w:rsid w:val="00C17ACC"/>
    <w:rsid w:val="00C17ADD"/>
    <w:rsid w:val="00C17AF8"/>
    <w:rsid w:val="00C17B87"/>
    <w:rsid w:val="00C17D09"/>
    <w:rsid w:val="00C17D70"/>
    <w:rsid w:val="00C17F8B"/>
    <w:rsid w:val="00C17F8D"/>
    <w:rsid w:val="00C17FB5"/>
    <w:rsid w:val="00C20030"/>
    <w:rsid w:val="00C2007E"/>
    <w:rsid w:val="00C2026D"/>
    <w:rsid w:val="00C2036E"/>
    <w:rsid w:val="00C2047B"/>
    <w:rsid w:val="00C2047E"/>
    <w:rsid w:val="00C20725"/>
    <w:rsid w:val="00C207A7"/>
    <w:rsid w:val="00C208CA"/>
    <w:rsid w:val="00C2097D"/>
    <w:rsid w:val="00C209D1"/>
    <w:rsid w:val="00C20A19"/>
    <w:rsid w:val="00C20A54"/>
    <w:rsid w:val="00C20A55"/>
    <w:rsid w:val="00C20B49"/>
    <w:rsid w:val="00C20D57"/>
    <w:rsid w:val="00C20D60"/>
    <w:rsid w:val="00C20E5E"/>
    <w:rsid w:val="00C20E93"/>
    <w:rsid w:val="00C20F8C"/>
    <w:rsid w:val="00C21000"/>
    <w:rsid w:val="00C210CA"/>
    <w:rsid w:val="00C2126A"/>
    <w:rsid w:val="00C21463"/>
    <w:rsid w:val="00C2146D"/>
    <w:rsid w:val="00C2156C"/>
    <w:rsid w:val="00C215C9"/>
    <w:rsid w:val="00C216E3"/>
    <w:rsid w:val="00C21738"/>
    <w:rsid w:val="00C21793"/>
    <w:rsid w:val="00C217DE"/>
    <w:rsid w:val="00C21805"/>
    <w:rsid w:val="00C21808"/>
    <w:rsid w:val="00C2186E"/>
    <w:rsid w:val="00C21876"/>
    <w:rsid w:val="00C21885"/>
    <w:rsid w:val="00C218C0"/>
    <w:rsid w:val="00C21915"/>
    <w:rsid w:val="00C219B7"/>
    <w:rsid w:val="00C21A4D"/>
    <w:rsid w:val="00C21AE4"/>
    <w:rsid w:val="00C21B00"/>
    <w:rsid w:val="00C21D5E"/>
    <w:rsid w:val="00C21DB9"/>
    <w:rsid w:val="00C21ECD"/>
    <w:rsid w:val="00C21EDC"/>
    <w:rsid w:val="00C21F66"/>
    <w:rsid w:val="00C22080"/>
    <w:rsid w:val="00C22144"/>
    <w:rsid w:val="00C2226E"/>
    <w:rsid w:val="00C2239D"/>
    <w:rsid w:val="00C223BA"/>
    <w:rsid w:val="00C22490"/>
    <w:rsid w:val="00C225AE"/>
    <w:rsid w:val="00C227F0"/>
    <w:rsid w:val="00C22829"/>
    <w:rsid w:val="00C22887"/>
    <w:rsid w:val="00C22977"/>
    <w:rsid w:val="00C22AB0"/>
    <w:rsid w:val="00C22B81"/>
    <w:rsid w:val="00C22C5B"/>
    <w:rsid w:val="00C22CA8"/>
    <w:rsid w:val="00C22D45"/>
    <w:rsid w:val="00C22DA7"/>
    <w:rsid w:val="00C22E45"/>
    <w:rsid w:val="00C22F55"/>
    <w:rsid w:val="00C2307B"/>
    <w:rsid w:val="00C230E8"/>
    <w:rsid w:val="00C230EF"/>
    <w:rsid w:val="00C23107"/>
    <w:rsid w:val="00C23195"/>
    <w:rsid w:val="00C231D9"/>
    <w:rsid w:val="00C2322E"/>
    <w:rsid w:val="00C23266"/>
    <w:rsid w:val="00C23353"/>
    <w:rsid w:val="00C2335D"/>
    <w:rsid w:val="00C233AF"/>
    <w:rsid w:val="00C23420"/>
    <w:rsid w:val="00C23444"/>
    <w:rsid w:val="00C2344E"/>
    <w:rsid w:val="00C2345D"/>
    <w:rsid w:val="00C234CE"/>
    <w:rsid w:val="00C23751"/>
    <w:rsid w:val="00C2376C"/>
    <w:rsid w:val="00C2389B"/>
    <w:rsid w:val="00C239B7"/>
    <w:rsid w:val="00C23A0F"/>
    <w:rsid w:val="00C23A50"/>
    <w:rsid w:val="00C23A8C"/>
    <w:rsid w:val="00C23A92"/>
    <w:rsid w:val="00C23BA6"/>
    <w:rsid w:val="00C23CC8"/>
    <w:rsid w:val="00C23CEB"/>
    <w:rsid w:val="00C23D8D"/>
    <w:rsid w:val="00C23EF5"/>
    <w:rsid w:val="00C2401B"/>
    <w:rsid w:val="00C24023"/>
    <w:rsid w:val="00C24106"/>
    <w:rsid w:val="00C242E8"/>
    <w:rsid w:val="00C244EC"/>
    <w:rsid w:val="00C24553"/>
    <w:rsid w:val="00C24971"/>
    <w:rsid w:val="00C249D0"/>
    <w:rsid w:val="00C24A45"/>
    <w:rsid w:val="00C24AA9"/>
    <w:rsid w:val="00C24ABD"/>
    <w:rsid w:val="00C24C1E"/>
    <w:rsid w:val="00C24D88"/>
    <w:rsid w:val="00C24D8C"/>
    <w:rsid w:val="00C24E75"/>
    <w:rsid w:val="00C24E9F"/>
    <w:rsid w:val="00C24F64"/>
    <w:rsid w:val="00C24FE5"/>
    <w:rsid w:val="00C25014"/>
    <w:rsid w:val="00C25019"/>
    <w:rsid w:val="00C25040"/>
    <w:rsid w:val="00C250AE"/>
    <w:rsid w:val="00C251B0"/>
    <w:rsid w:val="00C252D5"/>
    <w:rsid w:val="00C25324"/>
    <w:rsid w:val="00C25370"/>
    <w:rsid w:val="00C25374"/>
    <w:rsid w:val="00C253EB"/>
    <w:rsid w:val="00C254E2"/>
    <w:rsid w:val="00C255EC"/>
    <w:rsid w:val="00C2564A"/>
    <w:rsid w:val="00C2564F"/>
    <w:rsid w:val="00C256AD"/>
    <w:rsid w:val="00C25722"/>
    <w:rsid w:val="00C2598A"/>
    <w:rsid w:val="00C25B0E"/>
    <w:rsid w:val="00C25B84"/>
    <w:rsid w:val="00C25C08"/>
    <w:rsid w:val="00C25C70"/>
    <w:rsid w:val="00C25CFF"/>
    <w:rsid w:val="00C25D7F"/>
    <w:rsid w:val="00C25E68"/>
    <w:rsid w:val="00C2609C"/>
    <w:rsid w:val="00C26234"/>
    <w:rsid w:val="00C26266"/>
    <w:rsid w:val="00C262DF"/>
    <w:rsid w:val="00C26338"/>
    <w:rsid w:val="00C26352"/>
    <w:rsid w:val="00C26414"/>
    <w:rsid w:val="00C264BC"/>
    <w:rsid w:val="00C26565"/>
    <w:rsid w:val="00C2660C"/>
    <w:rsid w:val="00C26712"/>
    <w:rsid w:val="00C268D1"/>
    <w:rsid w:val="00C26B4E"/>
    <w:rsid w:val="00C26BE6"/>
    <w:rsid w:val="00C26BEA"/>
    <w:rsid w:val="00C26C55"/>
    <w:rsid w:val="00C26C69"/>
    <w:rsid w:val="00C26CFA"/>
    <w:rsid w:val="00C26D7D"/>
    <w:rsid w:val="00C26DFF"/>
    <w:rsid w:val="00C26F07"/>
    <w:rsid w:val="00C26FA2"/>
    <w:rsid w:val="00C2702D"/>
    <w:rsid w:val="00C27091"/>
    <w:rsid w:val="00C27190"/>
    <w:rsid w:val="00C271FF"/>
    <w:rsid w:val="00C27210"/>
    <w:rsid w:val="00C272DD"/>
    <w:rsid w:val="00C273AB"/>
    <w:rsid w:val="00C27476"/>
    <w:rsid w:val="00C27483"/>
    <w:rsid w:val="00C274B4"/>
    <w:rsid w:val="00C275D2"/>
    <w:rsid w:val="00C275ED"/>
    <w:rsid w:val="00C2763D"/>
    <w:rsid w:val="00C277BC"/>
    <w:rsid w:val="00C27991"/>
    <w:rsid w:val="00C27A90"/>
    <w:rsid w:val="00C27A9B"/>
    <w:rsid w:val="00C27B20"/>
    <w:rsid w:val="00C27B55"/>
    <w:rsid w:val="00C27B7B"/>
    <w:rsid w:val="00C27C05"/>
    <w:rsid w:val="00C27C27"/>
    <w:rsid w:val="00C27D26"/>
    <w:rsid w:val="00C27D29"/>
    <w:rsid w:val="00C27D91"/>
    <w:rsid w:val="00C27DA3"/>
    <w:rsid w:val="00C27E17"/>
    <w:rsid w:val="00C27F1B"/>
    <w:rsid w:val="00C3008E"/>
    <w:rsid w:val="00C30165"/>
    <w:rsid w:val="00C3033C"/>
    <w:rsid w:val="00C30376"/>
    <w:rsid w:val="00C3044A"/>
    <w:rsid w:val="00C30473"/>
    <w:rsid w:val="00C30515"/>
    <w:rsid w:val="00C30568"/>
    <w:rsid w:val="00C305B2"/>
    <w:rsid w:val="00C30615"/>
    <w:rsid w:val="00C3066E"/>
    <w:rsid w:val="00C307BB"/>
    <w:rsid w:val="00C30817"/>
    <w:rsid w:val="00C3084E"/>
    <w:rsid w:val="00C308AC"/>
    <w:rsid w:val="00C30BDB"/>
    <w:rsid w:val="00C30C49"/>
    <w:rsid w:val="00C30D40"/>
    <w:rsid w:val="00C30D65"/>
    <w:rsid w:val="00C30E5A"/>
    <w:rsid w:val="00C30E6D"/>
    <w:rsid w:val="00C30F37"/>
    <w:rsid w:val="00C30F39"/>
    <w:rsid w:val="00C30F44"/>
    <w:rsid w:val="00C30FC2"/>
    <w:rsid w:val="00C31029"/>
    <w:rsid w:val="00C3117E"/>
    <w:rsid w:val="00C3118A"/>
    <w:rsid w:val="00C3118D"/>
    <w:rsid w:val="00C312B2"/>
    <w:rsid w:val="00C3130C"/>
    <w:rsid w:val="00C31390"/>
    <w:rsid w:val="00C3148D"/>
    <w:rsid w:val="00C314D1"/>
    <w:rsid w:val="00C314F1"/>
    <w:rsid w:val="00C315EF"/>
    <w:rsid w:val="00C31652"/>
    <w:rsid w:val="00C316A5"/>
    <w:rsid w:val="00C31929"/>
    <w:rsid w:val="00C3192D"/>
    <w:rsid w:val="00C31A8A"/>
    <w:rsid w:val="00C31AA2"/>
    <w:rsid w:val="00C31B2C"/>
    <w:rsid w:val="00C31B75"/>
    <w:rsid w:val="00C31BAB"/>
    <w:rsid w:val="00C31C2C"/>
    <w:rsid w:val="00C31C9B"/>
    <w:rsid w:val="00C31CD5"/>
    <w:rsid w:val="00C31D15"/>
    <w:rsid w:val="00C31D2B"/>
    <w:rsid w:val="00C31D85"/>
    <w:rsid w:val="00C31DD9"/>
    <w:rsid w:val="00C31E03"/>
    <w:rsid w:val="00C3204B"/>
    <w:rsid w:val="00C32051"/>
    <w:rsid w:val="00C32231"/>
    <w:rsid w:val="00C32289"/>
    <w:rsid w:val="00C3229D"/>
    <w:rsid w:val="00C3234A"/>
    <w:rsid w:val="00C324BA"/>
    <w:rsid w:val="00C324E6"/>
    <w:rsid w:val="00C3284B"/>
    <w:rsid w:val="00C32901"/>
    <w:rsid w:val="00C3292B"/>
    <w:rsid w:val="00C32A04"/>
    <w:rsid w:val="00C32BC4"/>
    <w:rsid w:val="00C32CCC"/>
    <w:rsid w:val="00C3328D"/>
    <w:rsid w:val="00C333CB"/>
    <w:rsid w:val="00C33481"/>
    <w:rsid w:val="00C3359A"/>
    <w:rsid w:val="00C3375E"/>
    <w:rsid w:val="00C33865"/>
    <w:rsid w:val="00C338DC"/>
    <w:rsid w:val="00C33919"/>
    <w:rsid w:val="00C33A9E"/>
    <w:rsid w:val="00C33AA1"/>
    <w:rsid w:val="00C33AA3"/>
    <w:rsid w:val="00C33B0A"/>
    <w:rsid w:val="00C33B34"/>
    <w:rsid w:val="00C33C80"/>
    <w:rsid w:val="00C33D09"/>
    <w:rsid w:val="00C33D13"/>
    <w:rsid w:val="00C341D8"/>
    <w:rsid w:val="00C341F8"/>
    <w:rsid w:val="00C3442F"/>
    <w:rsid w:val="00C34438"/>
    <w:rsid w:val="00C34444"/>
    <w:rsid w:val="00C34450"/>
    <w:rsid w:val="00C344CB"/>
    <w:rsid w:val="00C344F2"/>
    <w:rsid w:val="00C344F9"/>
    <w:rsid w:val="00C34539"/>
    <w:rsid w:val="00C3455B"/>
    <w:rsid w:val="00C3459F"/>
    <w:rsid w:val="00C34802"/>
    <w:rsid w:val="00C349BD"/>
    <w:rsid w:val="00C34A24"/>
    <w:rsid w:val="00C34D54"/>
    <w:rsid w:val="00C34ED1"/>
    <w:rsid w:val="00C34F00"/>
    <w:rsid w:val="00C34F4D"/>
    <w:rsid w:val="00C35063"/>
    <w:rsid w:val="00C3514F"/>
    <w:rsid w:val="00C352C5"/>
    <w:rsid w:val="00C3540F"/>
    <w:rsid w:val="00C354D3"/>
    <w:rsid w:val="00C354D6"/>
    <w:rsid w:val="00C355E2"/>
    <w:rsid w:val="00C35845"/>
    <w:rsid w:val="00C35883"/>
    <w:rsid w:val="00C358D6"/>
    <w:rsid w:val="00C35B8B"/>
    <w:rsid w:val="00C35BE9"/>
    <w:rsid w:val="00C35C8B"/>
    <w:rsid w:val="00C35CAC"/>
    <w:rsid w:val="00C35CE6"/>
    <w:rsid w:val="00C35DB4"/>
    <w:rsid w:val="00C35DF6"/>
    <w:rsid w:val="00C36060"/>
    <w:rsid w:val="00C36117"/>
    <w:rsid w:val="00C36150"/>
    <w:rsid w:val="00C36162"/>
    <w:rsid w:val="00C362DA"/>
    <w:rsid w:val="00C3634C"/>
    <w:rsid w:val="00C363AA"/>
    <w:rsid w:val="00C3646A"/>
    <w:rsid w:val="00C364EC"/>
    <w:rsid w:val="00C3653B"/>
    <w:rsid w:val="00C36580"/>
    <w:rsid w:val="00C3661C"/>
    <w:rsid w:val="00C366BA"/>
    <w:rsid w:val="00C366F0"/>
    <w:rsid w:val="00C36723"/>
    <w:rsid w:val="00C36861"/>
    <w:rsid w:val="00C36AD4"/>
    <w:rsid w:val="00C36B3C"/>
    <w:rsid w:val="00C36C3E"/>
    <w:rsid w:val="00C36C64"/>
    <w:rsid w:val="00C36D44"/>
    <w:rsid w:val="00C36E49"/>
    <w:rsid w:val="00C36E8D"/>
    <w:rsid w:val="00C36F07"/>
    <w:rsid w:val="00C36FC5"/>
    <w:rsid w:val="00C36FC7"/>
    <w:rsid w:val="00C370D0"/>
    <w:rsid w:val="00C370F6"/>
    <w:rsid w:val="00C3714A"/>
    <w:rsid w:val="00C3734E"/>
    <w:rsid w:val="00C37424"/>
    <w:rsid w:val="00C37477"/>
    <w:rsid w:val="00C37637"/>
    <w:rsid w:val="00C37660"/>
    <w:rsid w:val="00C377AE"/>
    <w:rsid w:val="00C3783E"/>
    <w:rsid w:val="00C3786F"/>
    <w:rsid w:val="00C37876"/>
    <w:rsid w:val="00C3796D"/>
    <w:rsid w:val="00C379BC"/>
    <w:rsid w:val="00C37A42"/>
    <w:rsid w:val="00C37A5D"/>
    <w:rsid w:val="00C37A60"/>
    <w:rsid w:val="00C37A61"/>
    <w:rsid w:val="00C37B4C"/>
    <w:rsid w:val="00C37B50"/>
    <w:rsid w:val="00C37B8B"/>
    <w:rsid w:val="00C37C98"/>
    <w:rsid w:val="00C37CA1"/>
    <w:rsid w:val="00C37CC2"/>
    <w:rsid w:val="00C37CCE"/>
    <w:rsid w:val="00C37D59"/>
    <w:rsid w:val="00C37D68"/>
    <w:rsid w:val="00C37FB2"/>
    <w:rsid w:val="00C400F6"/>
    <w:rsid w:val="00C4013A"/>
    <w:rsid w:val="00C401EF"/>
    <w:rsid w:val="00C4020C"/>
    <w:rsid w:val="00C402D3"/>
    <w:rsid w:val="00C404F3"/>
    <w:rsid w:val="00C4061A"/>
    <w:rsid w:val="00C40633"/>
    <w:rsid w:val="00C40656"/>
    <w:rsid w:val="00C40688"/>
    <w:rsid w:val="00C406D0"/>
    <w:rsid w:val="00C4076A"/>
    <w:rsid w:val="00C40803"/>
    <w:rsid w:val="00C40871"/>
    <w:rsid w:val="00C40888"/>
    <w:rsid w:val="00C408CF"/>
    <w:rsid w:val="00C409C3"/>
    <w:rsid w:val="00C40A1B"/>
    <w:rsid w:val="00C40B9A"/>
    <w:rsid w:val="00C40B9F"/>
    <w:rsid w:val="00C40BF2"/>
    <w:rsid w:val="00C40CE1"/>
    <w:rsid w:val="00C40D06"/>
    <w:rsid w:val="00C40D3D"/>
    <w:rsid w:val="00C40E00"/>
    <w:rsid w:val="00C40E8A"/>
    <w:rsid w:val="00C40F42"/>
    <w:rsid w:val="00C40FB6"/>
    <w:rsid w:val="00C410CF"/>
    <w:rsid w:val="00C41290"/>
    <w:rsid w:val="00C41338"/>
    <w:rsid w:val="00C41416"/>
    <w:rsid w:val="00C414FF"/>
    <w:rsid w:val="00C4154F"/>
    <w:rsid w:val="00C415DF"/>
    <w:rsid w:val="00C41636"/>
    <w:rsid w:val="00C41763"/>
    <w:rsid w:val="00C417AA"/>
    <w:rsid w:val="00C41A53"/>
    <w:rsid w:val="00C41B36"/>
    <w:rsid w:val="00C41B5F"/>
    <w:rsid w:val="00C41BE1"/>
    <w:rsid w:val="00C41DB6"/>
    <w:rsid w:val="00C41E2B"/>
    <w:rsid w:val="00C41E4C"/>
    <w:rsid w:val="00C41EF8"/>
    <w:rsid w:val="00C41F9D"/>
    <w:rsid w:val="00C4204F"/>
    <w:rsid w:val="00C4206F"/>
    <w:rsid w:val="00C4207E"/>
    <w:rsid w:val="00C4245C"/>
    <w:rsid w:val="00C4256C"/>
    <w:rsid w:val="00C425CB"/>
    <w:rsid w:val="00C4266B"/>
    <w:rsid w:val="00C426F3"/>
    <w:rsid w:val="00C4297B"/>
    <w:rsid w:val="00C429D7"/>
    <w:rsid w:val="00C429DE"/>
    <w:rsid w:val="00C42A42"/>
    <w:rsid w:val="00C42A74"/>
    <w:rsid w:val="00C42B99"/>
    <w:rsid w:val="00C42BE1"/>
    <w:rsid w:val="00C42C97"/>
    <w:rsid w:val="00C431F4"/>
    <w:rsid w:val="00C4321F"/>
    <w:rsid w:val="00C43278"/>
    <w:rsid w:val="00C43320"/>
    <w:rsid w:val="00C43362"/>
    <w:rsid w:val="00C43534"/>
    <w:rsid w:val="00C436D3"/>
    <w:rsid w:val="00C43869"/>
    <w:rsid w:val="00C43895"/>
    <w:rsid w:val="00C438B9"/>
    <w:rsid w:val="00C43A79"/>
    <w:rsid w:val="00C43B7F"/>
    <w:rsid w:val="00C43C91"/>
    <w:rsid w:val="00C43DE9"/>
    <w:rsid w:val="00C43E91"/>
    <w:rsid w:val="00C43F68"/>
    <w:rsid w:val="00C44000"/>
    <w:rsid w:val="00C44079"/>
    <w:rsid w:val="00C4412B"/>
    <w:rsid w:val="00C44182"/>
    <w:rsid w:val="00C444C5"/>
    <w:rsid w:val="00C444E3"/>
    <w:rsid w:val="00C445DD"/>
    <w:rsid w:val="00C4469E"/>
    <w:rsid w:val="00C446A1"/>
    <w:rsid w:val="00C4499E"/>
    <w:rsid w:val="00C44C6F"/>
    <w:rsid w:val="00C44D20"/>
    <w:rsid w:val="00C44DAE"/>
    <w:rsid w:val="00C44E1D"/>
    <w:rsid w:val="00C44E59"/>
    <w:rsid w:val="00C44F71"/>
    <w:rsid w:val="00C450C6"/>
    <w:rsid w:val="00C4511C"/>
    <w:rsid w:val="00C4511D"/>
    <w:rsid w:val="00C4516D"/>
    <w:rsid w:val="00C45624"/>
    <w:rsid w:val="00C45638"/>
    <w:rsid w:val="00C45653"/>
    <w:rsid w:val="00C45744"/>
    <w:rsid w:val="00C45A32"/>
    <w:rsid w:val="00C45A93"/>
    <w:rsid w:val="00C45BA1"/>
    <w:rsid w:val="00C45EA6"/>
    <w:rsid w:val="00C45EEC"/>
    <w:rsid w:val="00C45F07"/>
    <w:rsid w:val="00C4600B"/>
    <w:rsid w:val="00C460CF"/>
    <w:rsid w:val="00C4613F"/>
    <w:rsid w:val="00C46331"/>
    <w:rsid w:val="00C463EC"/>
    <w:rsid w:val="00C46430"/>
    <w:rsid w:val="00C46498"/>
    <w:rsid w:val="00C464E0"/>
    <w:rsid w:val="00C4658E"/>
    <w:rsid w:val="00C4683E"/>
    <w:rsid w:val="00C469B3"/>
    <w:rsid w:val="00C469F7"/>
    <w:rsid w:val="00C469FF"/>
    <w:rsid w:val="00C46A3A"/>
    <w:rsid w:val="00C46AA7"/>
    <w:rsid w:val="00C46BE3"/>
    <w:rsid w:val="00C46C70"/>
    <w:rsid w:val="00C46C9C"/>
    <w:rsid w:val="00C46CD3"/>
    <w:rsid w:val="00C46E57"/>
    <w:rsid w:val="00C46FDB"/>
    <w:rsid w:val="00C470F6"/>
    <w:rsid w:val="00C47188"/>
    <w:rsid w:val="00C47272"/>
    <w:rsid w:val="00C472C0"/>
    <w:rsid w:val="00C47307"/>
    <w:rsid w:val="00C473C5"/>
    <w:rsid w:val="00C47414"/>
    <w:rsid w:val="00C47460"/>
    <w:rsid w:val="00C474A5"/>
    <w:rsid w:val="00C474D4"/>
    <w:rsid w:val="00C4753B"/>
    <w:rsid w:val="00C475DD"/>
    <w:rsid w:val="00C476E1"/>
    <w:rsid w:val="00C47799"/>
    <w:rsid w:val="00C477FD"/>
    <w:rsid w:val="00C4789D"/>
    <w:rsid w:val="00C478F0"/>
    <w:rsid w:val="00C479A4"/>
    <w:rsid w:val="00C479FD"/>
    <w:rsid w:val="00C47A34"/>
    <w:rsid w:val="00C47AB4"/>
    <w:rsid w:val="00C47BD3"/>
    <w:rsid w:val="00C47C43"/>
    <w:rsid w:val="00C47CE5"/>
    <w:rsid w:val="00C47CFD"/>
    <w:rsid w:val="00C47F65"/>
    <w:rsid w:val="00C47FE7"/>
    <w:rsid w:val="00C50125"/>
    <w:rsid w:val="00C5012E"/>
    <w:rsid w:val="00C5044B"/>
    <w:rsid w:val="00C50537"/>
    <w:rsid w:val="00C505DB"/>
    <w:rsid w:val="00C5062F"/>
    <w:rsid w:val="00C50632"/>
    <w:rsid w:val="00C50776"/>
    <w:rsid w:val="00C507DE"/>
    <w:rsid w:val="00C50837"/>
    <w:rsid w:val="00C50A36"/>
    <w:rsid w:val="00C50BEC"/>
    <w:rsid w:val="00C50C48"/>
    <w:rsid w:val="00C50C50"/>
    <w:rsid w:val="00C50D3F"/>
    <w:rsid w:val="00C50E60"/>
    <w:rsid w:val="00C50E6F"/>
    <w:rsid w:val="00C50E93"/>
    <w:rsid w:val="00C50EE1"/>
    <w:rsid w:val="00C510F3"/>
    <w:rsid w:val="00C5125C"/>
    <w:rsid w:val="00C514D5"/>
    <w:rsid w:val="00C515A0"/>
    <w:rsid w:val="00C515F2"/>
    <w:rsid w:val="00C516CD"/>
    <w:rsid w:val="00C516CF"/>
    <w:rsid w:val="00C51715"/>
    <w:rsid w:val="00C517B0"/>
    <w:rsid w:val="00C51853"/>
    <w:rsid w:val="00C51A52"/>
    <w:rsid w:val="00C51BE8"/>
    <w:rsid w:val="00C51D08"/>
    <w:rsid w:val="00C51D38"/>
    <w:rsid w:val="00C51DC7"/>
    <w:rsid w:val="00C51E26"/>
    <w:rsid w:val="00C51EA6"/>
    <w:rsid w:val="00C5208B"/>
    <w:rsid w:val="00C520FD"/>
    <w:rsid w:val="00C52114"/>
    <w:rsid w:val="00C52145"/>
    <w:rsid w:val="00C52248"/>
    <w:rsid w:val="00C52334"/>
    <w:rsid w:val="00C5236C"/>
    <w:rsid w:val="00C523E8"/>
    <w:rsid w:val="00C52476"/>
    <w:rsid w:val="00C524C9"/>
    <w:rsid w:val="00C524F2"/>
    <w:rsid w:val="00C52512"/>
    <w:rsid w:val="00C5252F"/>
    <w:rsid w:val="00C5257E"/>
    <w:rsid w:val="00C52632"/>
    <w:rsid w:val="00C526D9"/>
    <w:rsid w:val="00C527F6"/>
    <w:rsid w:val="00C528F0"/>
    <w:rsid w:val="00C5294B"/>
    <w:rsid w:val="00C52996"/>
    <w:rsid w:val="00C52A6A"/>
    <w:rsid w:val="00C52AF1"/>
    <w:rsid w:val="00C52B33"/>
    <w:rsid w:val="00C52B65"/>
    <w:rsid w:val="00C52BD4"/>
    <w:rsid w:val="00C52CB8"/>
    <w:rsid w:val="00C52CD4"/>
    <w:rsid w:val="00C52D6C"/>
    <w:rsid w:val="00C52E20"/>
    <w:rsid w:val="00C52EE3"/>
    <w:rsid w:val="00C52EEE"/>
    <w:rsid w:val="00C52F69"/>
    <w:rsid w:val="00C5310C"/>
    <w:rsid w:val="00C53168"/>
    <w:rsid w:val="00C53222"/>
    <w:rsid w:val="00C53256"/>
    <w:rsid w:val="00C532D3"/>
    <w:rsid w:val="00C5331C"/>
    <w:rsid w:val="00C53457"/>
    <w:rsid w:val="00C534B8"/>
    <w:rsid w:val="00C534F6"/>
    <w:rsid w:val="00C5352E"/>
    <w:rsid w:val="00C53597"/>
    <w:rsid w:val="00C53834"/>
    <w:rsid w:val="00C5383F"/>
    <w:rsid w:val="00C538D8"/>
    <w:rsid w:val="00C53A04"/>
    <w:rsid w:val="00C53BF4"/>
    <w:rsid w:val="00C53DAB"/>
    <w:rsid w:val="00C53EAF"/>
    <w:rsid w:val="00C53FA3"/>
    <w:rsid w:val="00C5400D"/>
    <w:rsid w:val="00C540C0"/>
    <w:rsid w:val="00C540E6"/>
    <w:rsid w:val="00C54199"/>
    <w:rsid w:val="00C541DD"/>
    <w:rsid w:val="00C542B1"/>
    <w:rsid w:val="00C542EF"/>
    <w:rsid w:val="00C5434F"/>
    <w:rsid w:val="00C54394"/>
    <w:rsid w:val="00C544F1"/>
    <w:rsid w:val="00C5456E"/>
    <w:rsid w:val="00C5458C"/>
    <w:rsid w:val="00C5461A"/>
    <w:rsid w:val="00C5471D"/>
    <w:rsid w:val="00C54A6C"/>
    <w:rsid w:val="00C54C8A"/>
    <w:rsid w:val="00C54CF6"/>
    <w:rsid w:val="00C54D38"/>
    <w:rsid w:val="00C54DF3"/>
    <w:rsid w:val="00C54E61"/>
    <w:rsid w:val="00C54EA1"/>
    <w:rsid w:val="00C55062"/>
    <w:rsid w:val="00C551FA"/>
    <w:rsid w:val="00C552D3"/>
    <w:rsid w:val="00C554AE"/>
    <w:rsid w:val="00C5559F"/>
    <w:rsid w:val="00C5564B"/>
    <w:rsid w:val="00C55795"/>
    <w:rsid w:val="00C55833"/>
    <w:rsid w:val="00C5593B"/>
    <w:rsid w:val="00C55941"/>
    <w:rsid w:val="00C55A7F"/>
    <w:rsid w:val="00C55AF5"/>
    <w:rsid w:val="00C55B7D"/>
    <w:rsid w:val="00C55BBA"/>
    <w:rsid w:val="00C5609B"/>
    <w:rsid w:val="00C5626D"/>
    <w:rsid w:val="00C562F9"/>
    <w:rsid w:val="00C563BB"/>
    <w:rsid w:val="00C5644C"/>
    <w:rsid w:val="00C564E8"/>
    <w:rsid w:val="00C564FA"/>
    <w:rsid w:val="00C56687"/>
    <w:rsid w:val="00C5673A"/>
    <w:rsid w:val="00C568E8"/>
    <w:rsid w:val="00C56984"/>
    <w:rsid w:val="00C56A38"/>
    <w:rsid w:val="00C56A5C"/>
    <w:rsid w:val="00C56BA4"/>
    <w:rsid w:val="00C56D0C"/>
    <w:rsid w:val="00C56D60"/>
    <w:rsid w:val="00C56D9C"/>
    <w:rsid w:val="00C56E08"/>
    <w:rsid w:val="00C56E4B"/>
    <w:rsid w:val="00C56E59"/>
    <w:rsid w:val="00C56F5F"/>
    <w:rsid w:val="00C5703C"/>
    <w:rsid w:val="00C57172"/>
    <w:rsid w:val="00C571A5"/>
    <w:rsid w:val="00C571E7"/>
    <w:rsid w:val="00C5722C"/>
    <w:rsid w:val="00C57280"/>
    <w:rsid w:val="00C57361"/>
    <w:rsid w:val="00C5754A"/>
    <w:rsid w:val="00C576F4"/>
    <w:rsid w:val="00C57886"/>
    <w:rsid w:val="00C578DA"/>
    <w:rsid w:val="00C5791E"/>
    <w:rsid w:val="00C57998"/>
    <w:rsid w:val="00C57A6D"/>
    <w:rsid w:val="00C57B12"/>
    <w:rsid w:val="00C57B7E"/>
    <w:rsid w:val="00C57B96"/>
    <w:rsid w:val="00C57D1E"/>
    <w:rsid w:val="00C57F0E"/>
    <w:rsid w:val="00C57FDF"/>
    <w:rsid w:val="00C601C1"/>
    <w:rsid w:val="00C601CB"/>
    <w:rsid w:val="00C601F6"/>
    <w:rsid w:val="00C603F0"/>
    <w:rsid w:val="00C604E0"/>
    <w:rsid w:val="00C60559"/>
    <w:rsid w:val="00C60574"/>
    <w:rsid w:val="00C606B6"/>
    <w:rsid w:val="00C606B7"/>
    <w:rsid w:val="00C606E5"/>
    <w:rsid w:val="00C606F7"/>
    <w:rsid w:val="00C60857"/>
    <w:rsid w:val="00C60908"/>
    <w:rsid w:val="00C6091C"/>
    <w:rsid w:val="00C60925"/>
    <w:rsid w:val="00C60A44"/>
    <w:rsid w:val="00C60A76"/>
    <w:rsid w:val="00C60A9E"/>
    <w:rsid w:val="00C60AC3"/>
    <w:rsid w:val="00C60C80"/>
    <w:rsid w:val="00C60CE7"/>
    <w:rsid w:val="00C60D1F"/>
    <w:rsid w:val="00C60E0F"/>
    <w:rsid w:val="00C60E5E"/>
    <w:rsid w:val="00C60EDB"/>
    <w:rsid w:val="00C60F07"/>
    <w:rsid w:val="00C60F5A"/>
    <w:rsid w:val="00C610BD"/>
    <w:rsid w:val="00C611AD"/>
    <w:rsid w:val="00C61376"/>
    <w:rsid w:val="00C613D4"/>
    <w:rsid w:val="00C61536"/>
    <w:rsid w:val="00C61544"/>
    <w:rsid w:val="00C615F8"/>
    <w:rsid w:val="00C616BE"/>
    <w:rsid w:val="00C617CE"/>
    <w:rsid w:val="00C6183D"/>
    <w:rsid w:val="00C6197A"/>
    <w:rsid w:val="00C619A7"/>
    <w:rsid w:val="00C619E8"/>
    <w:rsid w:val="00C61B0C"/>
    <w:rsid w:val="00C61C56"/>
    <w:rsid w:val="00C61C8D"/>
    <w:rsid w:val="00C61E7E"/>
    <w:rsid w:val="00C61F9B"/>
    <w:rsid w:val="00C62103"/>
    <w:rsid w:val="00C6210E"/>
    <w:rsid w:val="00C62353"/>
    <w:rsid w:val="00C625DF"/>
    <w:rsid w:val="00C625F1"/>
    <w:rsid w:val="00C6277E"/>
    <w:rsid w:val="00C627A3"/>
    <w:rsid w:val="00C62930"/>
    <w:rsid w:val="00C62BD8"/>
    <w:rsid w:val="00C62EDF"/>
    <w:rsid w:val="00C62F3C"/>
    <w:rsid w:val="00C62F62"/>
    <w:rsid w:val="00C6303A"/>
    <w:rsid w:val="00C6337F"/>
    <w:rsid w:val="00C637D0"/>
    <w:rsid w:val="00C63897"/>
    <w:rsid w:val="00C63907"/>
    <w:rsid w:val="00C63952"/>
    <w:rsid w:val="00C639D5"/>
    <w:rsid w:val="00C63AF6"/>
    <w:rsid w:val="00C63BFB"/>
    <w:rsid w:val="00C63D59"/>
    <w:rsid w:val="00C63D5B"/>
    <w:rsid w:val="00C63D98"/>
    <w:rsid w:val="00C63EBA"/>
    <w:rsid w:val="00C63F64"/>
    <w:rsid w:val="00C64044"/>
    <w:rsid w:val="00C640AF"/>
    <w:rsid w:val="00C64146"/>
    <w:rsid w:val="00C64197"/>
    <w:rsid w:val="00C6421A"/>
    <w:rsid w:val="00C64227"/>
    <w:rsid w:val="00C64229"/>
    <w:rsid w:val="00C642A7"/>
    <w:rsid w:val="00C644C1"/>
    <w:rsid w:val="00C6456C"/>
    <w:rsid w:val="00C645DB"/>
    <w:rsid w:val="00C64617"/>
    <w:rsid w:val="00C6469F"/>
    <w:rsid w:val="00C64855"/>
    <w:rsid w:val="00C648D2"/>
    <w:rsid w:val="00C648F6"/>
    <w:rsid w:val="00C64923"/>
    <w:rsid w:val="00C64A9C"/>
    <w:rsid w:val="00C64B8B"/>
    <w:rsid w:val="00C64C88"/>
    <w:rsid w:val="00C64E76"/>
    <w:rsid w:val="00C64EAB"/>
    <w:rsid w:val="00C64F8F"/>
    <w:rsid w:val="00C650E7"/>
    <w:rsid w:val="00C6514D"/>
    <w:rsid w:val="00C65466"/>
    <w:rsid w:val="00C65479"/>
    <w:rsid w:val="00C65577"/>
    <w:rsid w:val="00C656B7"/>
    <w:rsid w:val="00C6578B"/>
    <w:rsid w:val="00C65B0D"/>
    <w:rsid w:val="00C65C3C"/>
    <w:rsid w:val="00C65CCA"/>
    <w:rsid w:val="00C65E51"/>
    <w:rsid w:val="00C65E81"/>
    <w:rsid w:val="00C65F41"/>
    <w:rsid w:val="00C65F69"/>
    <w:rsid w:val="00C6602C"/>
    <w:rsid w:val="00C6605D"/>
    <w:rsid w:val="00C6629D"/>
    <w:rsid w:val="00C6631B"/>
    <w:rsid w:val="00C663CD"/>
    <w:rsid w:val="00C665AC"/>
    <w:rsid w:val="00C6663A"/>
    <w:rsid w:val="00C66668"/>
    <w:rsid w:val="00C666E1"/>
    <w:rsid w:val="00C66757"/>
    <w:rsid w:val="00C66813"/>
    <w:rsid w:val="00C66903"/>
    <w:rsid w:val="00C669A9"/>
    <w:rsid w:val="00C669DB"/>
    <w:rsid w:val="00C66A4D"/>
    <w:rsid w:val="00C66C25"/>
    <w:rsid w:val="00C66C3F"/>
    <w:rsid w:val="00C66CFC"/>
    <w:rsid w:val="00C66DA0"/>
    <w:rsid w:val="00C66E8A"/>
    <w:rsid w:val="00C66F65"/>
    <w:rsid w:val="00C6712B"/>
    <w:rsid w:val="00C671A6"/>
    <w:rsid w:val="00C6725B"/>
    <w:rsid w:val="00C673D2"/>
    <w:rsid w:val="00C673E5"/>
    <w:rsid w:val="00C67560"/>
    <w:rsid w:val="00C676CD"/>
    <w:rsid w:val="00C6774D"/>
    <w:rsid w:val="00C677D7"/>
    <w:rsid w:val="00C6780B"/>
    <w:rsid w:val="00C67819"/>
    <w:rsid w:val="00C6789C"/>
    <w:rsid w:val="00C67909"/>
    <w:rsid w:val="00C67940"/>
    <w:rsid w:val="00C679EB"/>
    <w:rsid w:val="00C679F5"/>
    <w:rsid w:val="00C67D15"/>
    <w:rsid w:val="00C67DCF"/>
    <w:rsid w:val="00C67F7C"/>
    <w:rsid w:val="00C67F88"/>
    <w:rsid w:val="00C67FEC"/>
    <w:rsid w:val="00C7028D"/>
    <w:rsid w:val="00C7030C"/>
    <w:rsid w:val="00C704DE"/>
    <w:rsid w:val="00C70765"/>
    <w:rsid w:val="00C7077F"/>
    <w:rsid w:val="00C707A4"/>
    <w:rsid w:val="00C70BA6"/>
    <w:rsid w:val="00C70CC1"/>
    <w:rsid w:val="00C70DA7"/>
    <w:rsid w:val="00C70E3D"/>
    <w:rsid w:val="00C70EAA"/>
    <w:rsid w:val="00C70FAC"/>
    <w:rsid w:val="00C70FB5"/>
    <w:rsid w:val="00C711D2"/>
    <w:rsid w:val="00C711D8"/>
    <w:rsid w:val="00C71313"/>
    <w:rsid w:val="00C713B6"/>
    <w:rsid w:val="00C713E0"/>
    <w:rsid w:val="00C71400"/>
    <w:rsid w:val="00C71479"/>
    <w:rsid w:val="00C7149D"/>
    <w:rsid w:val="00C71598"/>
    <w:rsid w:val="00C716BB"/>
    <w:rsid w:val="00C716E0"/>
    <w:rsid w:val="00C71717"/>
    <w:rsid w:val="00C717C1"/>
    <w:rsid w:val="00C7181D"/>
    <w:rsid w:val="00C71884"/>
    <w:rsid w:val="00C71A32"/>
    <w:rsid w:val="00C71DA5"/>
    <w:rsid w:val="00C71E8C"/>
    <w:rsid w:val="00C71EAE"/>
    <w:rsid w:val="00C71EB8"/>
    <w:rsid w:val="00C71F11"/>
    <w:rsid w:val="00C71F64"/>
    <w:rsid w:val="00C722B2"/>
    <w:rsid w:val="00C724EA"/>
    <w:rsid w:val="00C727A1"/>
    <w:rsid w:val="00C728B2"/>
    <w:rsid w:val="00C729EC"/>
    <w:rsid w:val="00C72A3B"/>
    <w:rsid w:val="00C72C30"/>
    <w:rsid w:val="00C72C6C"/>
    <w:rsid w:val="00C72CAB"/>
    <w:rsid w:val="00C72D0B"/>
    <w:rsid w:val="00C7300E"/>
    <w:rsid w:val="00C73228"/>
    <w:rsid w:val="00C732DA"/>
    <w:rsid w:val="00C73355"/>
    <w:rsid w:val="00C73500"/>
    <w:rsid w:val="00C735A9"/>
    <w:rsid w:val="00C736B1"/>
    <w:rsid w:val="00C737DF"/>
    <w:rsid w:val="00C738AF"/>
    <w:rsid w:val="00C73A0C"/>
    <w:rsid w:val="00C73D4C"/>
    <w:rsid w:val="00C73DEA"/>
    <w:rsid w:val="00C73E0A"/>
    <w:rsid w:val="00C73E75"/>
    <w:rsid w:val="00C73FED"/>
    <w:rsid w:val="00C73FFF"/>
    <w:rsid w:val="00C7401A"/>
    <w:rsid w:val="00C7404E"/>
    <w:rsid w:val="00C74085"/>
    <w:rsid w:val="00C74104"/>
    <w:rsid w:val="00C741D5"/>
    <w:rsid w:val="00C7423C"/>
    <w:rsid w:val="00C74412"/>
    <w:rsid w:val="00C7441D"/>
    <w:rsid w:val="00C74452"/>
    <w:rsid w:val="00C7472B"/>
    <w:rsid w:val="00C7494D"/>
    <w:rsid w:val="00C74AC6"/>
    <w:rsid w:val="00C74DEE"/>
    <w:rsid w:val="00C74EC8"/>
    <w:rsid w:val="00C74EDF"/>
    <w:rsid w:val="00C74F16"/>
    <w:rsid w:val="00C75075"/>
    <w:rsid w:val="00C75090"/>
    <w:rsid w:val="00C751D8"/>
    <w:rsid w:val="00C75212"/>
    <w:rsid w:val="00C7528B"/>
    <w:rsid w:val="00C753BA"/>
    <w:rsid w:val="00C75449"/>
    <w:rsid w:val="00C754BA"/>
    <w:rsid w:val="00C75523"/>
    <w:rsid w:val="00C755B2"/>
    <w:rsid w:val="00C755BF"/>
    <w:rsid w:val="00C75627"/>
    <w:rsid w:val="00C75932"/>
    <w:rsid w:val="00C75940"/>
    <w:rsid w:val="00C75982"/>
    <w:rsid w:val="00C75AD5"/>
    <w:rsid w:val="00C75B48"/>
    <w:rsid w:val="00C75B83"/>
    <w:rsid w:val="00C75BD5"/>
    <w:rsid w:val="00C75DCE"/>
    <w:rsid w:val="00C75DF5"/>
    <w:rsid w:val="00C75E4C"/>
    <w:rsid w:val="00C75E69"/>
    <w:rsid w:val="00C75F81"/>
    <w:rsid w:val="00C760B5"/>
    <w:rsid w:val="00C761DD"/>
    <w:rsid w:val="00C76291"/>
    <w:rsid w:val="00C762B4"/>
    <w:rsid w:val="00C7632C"/>
    <w:rsid w:val="00C763B4"/>
    <w:rsid w:val="00C7662D"/>
    <w:rsid w:val="00C768C9"/>
    <w:rsid w:val="00C76A87"/>
    <w:rsid w:val="00C76ABE"/>
    <w:rsid w:val="00C76ABF"/>
    <w:rsid w:val="00C76AE4"/>
    <w:rsid w:val="00C76B5B"/>
    <w:rsid w:val="00C76C51"/>
    <w:rsid w:val="00C76D4E"/>
    <w:rsid w:val="00C7704A"/>
    <w:rsid w:val="00C7720E"/>
    <w:rsid w:val="00C7728F"/>
    <w:rsid w:val="00C77329"/>
    <w:rsid w:val="00C77455"/>
    <w:rsid w:val="00C7747C"/>
    <w:rsid w:val="00C77484"/>
    <w:rsid w:val="00C77611"/>
    <w:rsid w:val="00C7766E"/>
    <w:rsid w:val="00C776A2"/>
    <w:rsid w:val="00C777F4"/>
    <w:rsid w:val="00C778B0"/>
    <w:rsid w:val="00C7791C"/>
    <w:rsid w:val="00C7799D"/>
    <w:rsid w:val="00C779DE"/>
    <w:rsid w:val="00C77A4A"/>
    <w:rsid w:val="00C77A79"/>
    <w:rsid w:val="00C77A8B"/>
    <w:rsid w:val="00C77B4F"/>
    <w:rsid w:val="00C77CA1"/>
    <w:rsid w:val="00C77CC7"/>
    <w:rsid w:val="00C77D91"/>
    <w:rsid w:val="00C77EA7"/>
    <w:rsid w:val="00C77F57"/>
    <w:rsid w:val="00C8002D"/>
    <w:rsid w:val="00C800FE"/>
    <w:rsid w:val="00C80108"/>
    <w:rsid w:val="00C80294"/>
    <w:rsid w:val="00C803EF"/>
    <w:rsid w:val="00C803F4"/>
    <w:rsid w:val="00C804C2"/>
    <w:rsid w:val="00C804D7"/>
    <w:rsid w:val="00C805E9"/>
    <w:rsid w:val="00C805EC"/>
    <w:rsid w:val="00C805F1"/>
    <w:rsid w:val="00C8066C"/>
    <w:rsid w:val="00C806BD"/>
    <w:rsid w:val="00C80802"/>
    <w:rsid w:val="00C808D1"/>
    <w:rsid w:val="00C80992"/>
    <w:rsid w:val="00C80A55"/>
    <w:rsid w:val="00C80BB0"/>
    <w:rsid w:val="00C80D33"/>
    <w:rsid w:val="00C80D64"/>
    <w:rsid w:val="00C80F01"/>
    <w:rsid w:val="00C81135"/>
    <w:rsid w:val="00C81175"/>
    <w:rsid w:val="00C8131A"/>
    <w:rsid w:val="00C813A9"/>
    <w:rsid w:val="00C81418"/>
    <w:rsid w:val="00C815A9"/>
    <w:rsid w:val="00C8168C"/>
    <w:rsid w:val="00C8169D"/>
    <w:rsid w:val="00C817E8"/>
    <w:rsid w:val="00C8183F"/>
    <w:rsid w:val="00C81887"/>
    <w:rsid w:val="00C818F8"/>
    <w:rsid w:val="00C81956"/>
    <w:rsid w:val="00C8195A"/>
    <w:rsid w:val="00C81982"/>
    <w:rsid w:val="00C81A96"/>
    <w:rsid w:val="00C81B21"/>
    <w:rsid w:val="00C81BAC"/>
    <w:rsid w:val="00C81C3A"/>
    <w:rsid w:val="00C81C80"/>
    <w:rsid w:val="00C81C8E"/>
    <w:rsid w:val="00C81F6E"/>
    <w:rsid w:val="00C81F90"/>
    <w:rsid w:val="00C81FE0"/>
    <w:rsid w:val="00C8202C"/>
    <w:rsid w:val="00C8229E"/>
    <w:rsid w:val="00C822C8"/>
    <w:rsid w:val="00C82346"/>
    <w:rsid w:val="00C823A2"/>
    <w:rsid w:val="00C8246E"/>
    <w:rsid w:val="00C8249E"/>
    <w:rsid w:val="00C824AA"/>
    <w:rsid w:val="00C824B1"/>
    <w:rsid w:val="00C825D3"/>
    <w:rsid w:val="00C8263C"/>
    <w:rsid w:val="00C826C3"/>
    <w:rsid w:val="00C826D7"/>
    <w:rsid w:val="00C82780"/>
    <w:rsid w:val="00C82862"/>
    <w:rsid w:val="00C82868"/>
    <w:rsid w:val="00C828B5"/>
    <w:rsid w:val="00C82947"/>
    <w:rsid w:val="00C829C2"/>
    <w:rsid w:val="00C82B9A"/>
    <w:rsid w:val="00C82C49"/>
    <w:rsid w:val="00C82E43"/>
    <w:rsid w:val="00C82EC5"/>
    <w:rsid w:val="00C82EC6"/>
    <w:rsid w:val="00C82F68"/>
    <w:rsid w:val="00C82FF0"/>
    <w:rsid w:val="00C8308B"/>
    <w:rsid w:val="00C83159"/>
    <w:rsid w:val="00C83224"/>
    <w:rsid w:val="00C8324E"/>
    <w:rsid w:val="00C83337"/>
    <w:rsid w:val="00C8335A"/>
    <w:rsid w:val="00C83467"/>
    <w:rsid w:val="00C83477"/>
    <w:rsid w:val="00C8347B"/>
    <w:rsid w:val="00C834E6"/>
    <w:rsid w:val="00C83633"/>
    <w:rsid w:val="00C839D6"/>
    <w:rsid w:val="00C83AE4"/>
    <w:rsid w:val="00C83AF7"/>
    <w:rsid w:val="00C83C7D"/>
    <w:rsid w:val="00C83CCE"/>
    <w:rsid w:val="00C83DEE"/>
    <w:rsid w:val="00C83E3A"/>
    <w:rsid w:val="00C83E83"/>
    <w:rsid w:val="00C83FBB"/>
    <w:rsid w:val="00C83FE3"/>
    <w:rsid w:val="00C842AE"/>
    <w:rsid w:val="00C84369"/>
    <w:rsid w:val="00C843A0"/>
    <w:rsid w:val="00C843A3"/>
    <w:rsid w:val="00C844D2"/>
    <w:rsid w:val="00C844FE"/>
    <w:rsid w:val="00C84517"/>
    <w:rsid w:val="00C8469E"/>
    <w:rsid w:val="00C8493E"/>
    <w:rsid w:val="00C849F1"/>
    <w:rsid w:val="00C84A1B"/>
    <w:rsid w:val="00C84A35"/>
    <w:rsid w:val="00C84C34"/>
    <w:rsid w:val="00C84CAA"/>
    <w:rsid w:val="00C84D81"/>
    <w:rsid w:val="00C8510D"/>
    <w:rsid w:val="00C8519A"/>
    <w:rsid w:val="00C8541C"/>
    <w:rsid w:val="00C854B0"/>
    <w:rsid w:val="00C85676"/>
    <w:rsid w:val="00C856D0"/>
    <w:rsid w:val="00C85A2A"/>
    <w:rsid w:val="00C85A4E"/>
    <w:rsid w:val="00C85ADE"/>
    <w:rsid w:val="00C85BF8"/>
    <w:rsid w:val="00C85FF7"/>
    <w:rsid w:val="00C8600C"/>
    <w:rsid w:val="00C8603A"/>
    <w:rsid w:val="00C8619F"/>
    <w:rsid w:val="00C861E2"/>
    <w:rsid w:val="00C8622D"/>
    <w:rsid w:val="00C86251"/>
    <w:rsid w:val="00C8650C"/>
    <w:rsid w:val="00C8659D"/>
    <w:rsid w:val="00C865CE"/>
    <w:rsid w:val="00C866CA"/>
    <w:rsid w:val="00C8689E"/>
    <w:rsid w:val="00C869E8"/>
    <w:rsid w:val="00C86A20"/>
    <w:rsid w:val="00C86A97"/>
    <w:rsid w:val="00C86C1A"/>
    <w:rsid w:val="00C86D8A"/>
    <w:rsid w:val="00C86DEB"/>
    <w:rsid w:val="00C86E9E"/>
    <w:rsid w:val="00C86F16"/>
    <w:rsid w:val="00C8701C"/>
    <w:rsid w:val="00C87128"/>
    <w:rsid w:val="00C8715F"/>
    <w:rsid w:val="00C871B7"/>
    <w:rsid w:val="00C8725E"/>
    <w:rsid w:val="00C872DA"/>
    <w:rsid w:val="00C8735D"/>
    <w:rsid w:val="00C873A6"/>
    <w:rsid w:val="00C873B4"/>
    <w:rsid w:val="00C87537"/>
    <w:rsid w:val="00C876D7"/>
    <w:rsid w:val="00C87830"/>
    <w:rsid w:val="00C8796E"/>
    <w:rsid w:val="00C87996"/>
    <w:rsid w:val="00C879B9"/>
    <w:rsid w:val="00C87A38"/>
    <w:rsid w:val="00C87AAD"/>
    <w:rsid w:val="00C87D58"/>
    <w:rsid w:val="00C87E14"/>
    <w:rsid w:val="00C87E1B"/>
    <w:rsid w:val="00C902B7"/>
    <w:rsid w:val="00C90352"/>
    <w:rsid w:val="00C903BC"/>
    <w:rsid w:val="00C90478"/>
    <w:rsid w:val="00C904F8"/>
    <w:rsid w:val="00C90579"/>
    <w:rsid w:val="00C90582"/>
    <w:rsid w:val="00C9073C"/>
    <w:rsid w:val="00C90866"/>
    <w:rsid w:val="00C908B1"/>
    <w:rsid w:val="00C90981"/>
    <w:rsid w:val="00C909A6"/>
    <w:rsid w:val="00C90A85"/>
    <w:rsid w:val="00C90C72"/>
    <w:rsid w:val="00C90DC2"/>
    <w:rsid w:val="00C90E0C"/>
    <w:rsid w:val="00C90E4C"/>
    <w:rsid w:val="00C91083"/>
    <w:rsid w:val="00C9111E"/>
    <w:rsid w:val="00C911C9"/>
    <w:rsid w:val="00C9134F"/>
    <w:rsid w:val="00C913D2"/>
    <w:rsid w:val="00C913DC"/>
    <w:rsid w:val="00C91569"/>
    <w:rsid w:val="00C915B2"/>
    <w:rsid w:val="00C91625"/>
    <w:rsid w:val="00C91663"/>
    <w:rsid w:val="00C91726"/>
    <w:rsid w:val="00C9184D"/>
    <w:rsid w:val="00C91857"/>
    <w:rsid w:val="00C919F9"/>
    <w:rsid w:val="00C91A0B"/>
    <w:rsid w:val="00C91A39"/>
    <w:rsid w:val="00C91AEF"/>
    <w:rsid w:val="00C91C2C"/>
    <w:rsid w:val="00C91C72"/>
    <w:rsid w:val="00C91D92"/>
    <w:rsid w:val="00C91E70"/>
    <w:rsid w:val="00C9215F"/>
    <w:rsid w:val="00C921D5"/>
    <w:rsid w:val="00C92200"/>
    <w:rsid w:val="00C92211"/>
    <w:rsid w:val="00C92292"/>
    <w:rsid w:val="00C922A4"/>
    <w:rsid w:val="00C9233B"/>
    <w:rsid w:val="00C924A4"/>
    <w:rsid w:val="00C924B0"/>
    <w:rsid w:val="00C924D5"/>
    <w:rsid w:val="00C92608"/>
    <w:rsid w:val="00C92679"/>
    <w:rsid w:val="00C9267A"/>
    <w:rsid w:val="00C92706"/>
    <w:rsid w:val="00C927A8"/>
    <w:rsid w:val="00C927D9"/>
    <w:rsid w:val="00C92805"/>
    <w:rsid w:val="00C92853"/>
    <w:rsid w:val="00C9295D"/>
    <w:rsid w:val="00C92970"/>
    <w:rsid w:val="00C9297F"/>
    <w:rsid w:val="00C92999"/>
    <w:rsid w:val="00C929AC"/>
    <w:rsid w:val="00C929EC"/>
    <w:rsid w:val="00C92A52"/>
    <w:rsid w:val="00C92A96"/>
    <w:rsid w:val="00C92AAF"/>
    <w:rsid w:val="00C92C18"/>
    <w:rsid w:val="00C92CEB"/>
    <w:rsid w:val="00C92D88"/>
    <w:rsid w:val="00C92E8A"/>
    <w:rsid w:val="00C9313F"/>
    <w:rsid w:val="00C93170"/>
    <w:rsid w:val="00C931B9"/>
    <w:rsid w:val="00C9321D"/>
    <w:rsid w:val="00C9324B"/>
    <w:rsid w:val="00C93290"/>
    <w:rsid w:val="00C932E1"/>
    <w:rsid w:val="00C932F3"/>
    <w:rsid w:val="00C933C7"/>
    <w:rsid w:val="00C933E4"/>
    <w:rsid w:val="00C933F8"/>
    <w:rsid w:val="00C9345A"/>
    <w:rsid w:val="00C93496"/>
    <w:rsid w:val="00C9359A"/>
    <w:rsid w:val="00C93706"/>
    <w:rsid w:val="00C93730"/>
    <w:rsid w:val="00C9374C"/>
    <w:rsid w:val="00C9387D"/>
    <w:rsid w:val="00C9392D"/>
    <w:rsid w:val="00C93A30"/>
    <w:rsid w:val="00C93A60"/>
    <w:rsid w:val="00C93A7C"/>
    <w:rsid w:val="00C93B86"/>
    <w:rsid w:val="00C93E56"/>
    <w:rsid w:val="00C93FFF"/>
    <w:rsid w:val="00C940F5"/>
    <w:rsid w:val="00C94191"/>
    <w:rsid w:val="00C94427"/>
    <w:rsid w:val="00C94443"/>
    <w:rsid w:val="00C9446A"/>
    <w:rsid w:val="00C9448B"/>
    <w:rsid w:val="00C9449D"/>
    <w:rsid w:val="00C94658"/>
    <w:rsid w:val="00C94765"/>
    <w:rsid w:val="00C9496D"/>
    <w:rsid w:val="00C94A35"/>
    <w:rsid w:val="00C94B41"/>
    <w:rsid w:val="00C94B45"/>
    <w:rsid w:val="00C94D81"/>
    <w:rsid w:val="00C94E4E"/>
    <w:rsid w:val="00C94E96"/>
    <w:rsid w:val="00C95196"/>
    <w:rsid w:val="00C95330"/>
    <w:rsid w:val="00C95339"/>
    <w:rsid w:val="00C953CF"/>
    <w:rsid w:val="00C953EC"/>
    <w:rsid w:val="00C953ED"/>
    <w:rsid w:val="00C9543A"/>
    <w:rsid w:val="00C954A6"/>
    <w:rsid w:val="00C955BC"/>
    <w:rsid w:val="00C95633"/>
    <w:rsid w:val="00C956F2"/>
    <w:rsid w:val="00C9572F"/>
    <w:rsid w:val="00C957B8"/>
    <w:rsid w:val="00C95810"/>
    <w:rsid w:val="00C95827"/>
    <w:rsid w:val="00C9589E"/>
    <w:rsid w:val="00C958C8"/>
    <w:rsid w:val="00C95979"/>
    <w:rsid w:val="00C959E0"/>
    <w:rsid w:val="00C95AE4"/>
    <w:rsid w:val="00C95B5B"/>
    <w:rsid w:val="00C95B7A"/>
    <w:rsid w:val="00C95D0C"/>
    <w:rsid w:val="00C95D92"/>
    <w:rsid w:val="00C95DD2"/>
    <w:rsid w:val="00C95ED9"/>
    <w:rsid w:val="00C95F14"/>
    <w:rsid w:val="00C96055"/>
    <w:rsid w:val="00C960EE"/>
    <w:rsid w:val="00C96105"/>
    <w:rsid w:val="00C9611D"/>
    <w:rsid w:val="00C96196"/>
    <w:rsid w:val="00C961C2"/>
    <w:rsid w:val="00C961FA"/>
    <w:rsid w:val="00C96208"/>
    <w:rsid w:val="00C96258"/>
    <w:rsid w:val="00C962A5"/>
    <w:rsid w:val="00C96335"/>
    <w:rsid w:val="00C9640B"/>
    <w:rsid w:val="00C96447"/>
    <w:rsid w:val="00C9648D"/>
    <w:rsid w:val="00C964F4"/>
    <w:rsid w:val="00C9657D"/>
    <w:rsid w:val="00C965C7"/>
    <w:rsid w:val="00C965CB"/>
    <w:rsid w:val="00C9662B"/>
    <w:rsid w:val="00C96724"/>
    <w:rsid w:val="00C9679A"/>
    <w:rsid w:val="00C96847"/>
    <w:rsid w:val="00C96942"/>
    <w:rsid w:val="00C96A26"/>
    <w:rsid w:val="00C96AA6"/>
    <w:rsid w:val="00C96CAC"/>
    <w:rsid w:val="00C96CB6"/>
    <w:rsid w:val="00C96D34"/>
    <w:rsid w:val="00C96F4F"/>
    <w:rsid w:val="00C96F57"/>
    <w:rsid w:val="00C97040"/>
    <w:rsid w:val="00C9709B"/>
    <w:rsid w:val="00C970CC"/>
    <w:rsid w:val="00C97130"/>
    <w:rsid w:val="00C971C9"/>
    <w:rsid w:val="00C97278"/>
    <w:rsid w:val="00C97297"/>
    <w:rsid w:val="00C972D3"/>
    <w:rsid w:val="00C97351"/>
    <w:rsid w:val="00C9745D"/>
    <w:rsid w:val="00C97648"/>
    <w:rsid w:val="00C97664"/>
    <w:rsid w:val="00C977C8"/>
    <w:rsid w:val="00C97946"/>
    <w:rsid w:val="00C979C3"/>
    <w:rsid w:val="00C979D6"/>
    <w:rsid w:val="00C979FC"/>
    <w:rsid w:val="00C97BBF"/>
    <w:rsid w:val="00C97D01"/>
    <w:rsid w:val="00C97E11"/>
    <w:rsid w:val="00C97EA4"/>
    <w:rsid w:val="00C97EC1"/>
    <w:rsid w:val="00C97EF2"/>
    <w:rsid w:val="00C97F89"/>
    <w:rsid w:val="00CA0030"/>
    <w:rsid w:val="00CA01B5"/>
    <w:rsid w:val="00CA01E0"/>
    <w:rsid w:val="00CA01ED"/>
    <w:rsid w:val="00CA01F7"/>
    <w:rsid w:val="00CA0236"/>
    <w:rsid w:val="00CA02B4"/>
    <w:rsid w:val="00CA0386"/>
    <w:rsid w:val="00CA03C0"/>
    <w:rsid w:val="00CA0654"/>
    <w:rsid w:val="00CA08B9"/>
    <w:rsid w:val="00CA09B0"/>
    <w:rsid w:val="00CA0A88"/>
    <w:rsid w:val="00CA0B7B"/>
    <w:rsid w:val="00CA0BF2"/>
    <w:rsid w:val="00CA0C51"/>
    <w:rsid w:val="00CA0C80"/>
    <w:rsid w:val="00CA0C8B"/>
    <w:rsid w:val="00CA0D0B"/>
    <w:rsid w:val="00CA0D82"/>
    <w:rsid w:val="00CA0DB6"/>
    <w:rsid w:val="00CA0E41"/>
    <w:rsid w:val="00CA1096"/>
    <w:rsid w:val="00CA109A"/>
    <w:rsid w:val="00CA13DD"/>
    <w:rsid w:val="00CA13FB"/>
    <w:rsid w:val="00CA146A"/>
    <w:rsid w:val="00CA1479"/>
    <w:rsid w:val="00CA15D9"/>
    <w:rsid w:val="00CA176E"/>
    <w:rsid w:val="00CA183B"/>
    <w:rsid w:val="00CA1887"/>
    <w:rsid w:val="00CA18BD"/>
    <w:rsid w:val="00CA1D9F"/>
    <w:rsid w:val="00CA1F2C"/>
    <w:rsid w:val="00CA2213"/>
    <w:rsid w:val="00CA2322"/>
    <w:rsid w:val="00CA2360"/>
    <w:rsid w:val="00CA2623"/>
    <w:rsid w:val="00CA26DF"/>
    <w:rsid w:val="00CA2721"/>
    <w:rsid w:val="00CA272B"/>
    <w:rsid w:val="00CA2755"/>
    <w:rsid w:val="00CA297B"/>
    <w:rsid w:val="00CA29FB"/>
    <w:rsid w:val="00CA2A5A"/>
    <w:rsid w:val="00CA2B3F"/>
    <w:rsid w:val="00CA2BE7"/>
    <w:rsid w:val="00CA2C7D"/>
    <w:rsid w:val="00CA2DDE"/>
    <w:rsid w:val="00CA2EA4"/>
    <w:rsid w:val="00CA2F97"/>
    <w:rsid w:val="00CA2FC4"/>
    <w:rsid w:val="00CA30C1"/>
    <w:rsid w:val="00CA30FD"/>
    <w:rsid w:val="00CA3223"/>
    <w:rsid w:val="00CA32DD"/>
    <w:rsid w:val="00CA33DC"/>
    <w:rsid w:val="00CA3476"/>
    <w:rsid w:val="00CA34AC"/>
    <w:rsid w:val="00CA34DE"/>
    <w:rsid w:val="00CA350A"/>
    <w:rsid w:val="00CA351A"/>
    <w:rsid w:val="00CA35A1"/>
    <w:rsid w:val="00CA3653"/>
    <w:rsid w:val="00CA369A"/>
    <w:rsid w:val="00CA3784"/>
    <w:rsid w:val="00CA3C08"/>
    <w:rsid w:val="00CA3CD4"/>
    <w:rsid w:val="00CA3E7B"/>
    <w:rsid w:val="00CA3EDF"/>
    <w:rsid w:val="00CA3F56"/>
    <w:rsid w:val="00CA4085"/>
    <w:rsid w:val="00CA40A4"/>
    <w:rsid w:val="00CA40E1"/>
    <w:rsid w:val="00CA40E5"/>
    <w:rsid w:val="00CA4261"/>
    <w:rsid w:val="00CA429B"/>
    <w:rsid w:val="00CA43BF"/>
    <w:rsid w:val="00CA47DB"/>
    <w:rsid w:val="00CA4848"/>
    <w:rsid w:val="00CA48A5"/>
    <w:rsid w:val="00CA493C"/>
    <w:rsid w:val="00CA499B"/>
    <w:rsid w:val="00CA49D6"/>
    <w:rsid w:val="00CA4A20"/>
    <w:rsid w:val="00CA4AC6"/>
    <w:rsid w:val="00CA4B0B"/>
    <w:rsid w:val="00CA4C2D"/>
    <w:rsid w:val="00CA4D84"/>
    <w:rsid w:val="00CA4D91"/>
    <w:rsid w:val="00CA4DB7"/>
    <w:rsid w:val="00CA4E9D"/>
    <w:rsid w:val="00CA4F22"/>
    <w:rsid w:val="00CA4FC4"/>
    <w:rsid w:val="00CA50D0"/>
    <w:rsid w:val="00CA5471"/>
    <w:rsid w:val="00CA547A"/>
    <w:rsid w:val="00CA5486"/>
    <w:rsid w:val="00CA54B4"/>
    <w:rsid w:val="00CA54F4"/>
    <w:rsid w:val="00CA55AE"/>
    <w:rsid w:val="00CA55BA"/>
    <w:rsid w:val="00CA5681"/>
    <w:rsid w:val="00CA5754"/>
    <w:rsid w:val="00CA5907"/>
    <w:rsid w:val="00CA5A1B"/>
    <w:rsid w:val="00CA5C50"/>
    <w:rsid w:val="00CA5CDD"/>
    <w:rsid w:val="00CA5CFF"/>
    <w:rsid w:val="00CA5D42"/>
    <w:rsid w:val="00CA5D69"/>
    <w:rsid w:val="00CA5D79"/>
    <w:rsid w:val="00CA5DD0"/>
    <w:rsid w:val="00CA5DFE"/>
    <w:rsid w:val="00CA600E"/>
    <w:rsid w:val="00CA6028"/>
    <w:rsid w:val="00CA607A"/>
    <w:rsid w:val="00CA60B2"/>
    <w:rsid w:val="00CA6117"/>
    <w:rsid w:val="00CA619B"/>
    <w:rsid w:val="00CA622B"/>
    <w:rsid w:val="00CA628B"/>
    <w:rsid w:val="00CA6336"/>
    <w:rsid w:val="00CA6364"/>
    <w:rsid w:val="00CA640A"/>
    <w:rsid w:val="00CA6510"/>
    <w:rsid w:val="00CA653A"/>
    <w:rsid w:val="00CA654D"/>
    <w:rsid w:val="00CA698F"/>
    <w:rsid w:val="00CA6A9F"/>
    <w:rsid w:val="00CA6AE3"/>
    <w:rsid w:val="00CA6BE7"/>
    <w:rsid w:val="00CA6C77"/>
    <w:rsid w:val="00CA6CD3"/>
    <w:rsid w:val="00CA6D25"/>
    <w:rsid w:val="00CA6D6D"/>
    <w:rsid w:val="00CA6DE1"/>
    <w:rsid w:val="00CA6F41"/>
    <w:rsid w:val="00CA7027"/>
    <w:rsid w:val="00CA7039"/>
    <w:rsid w:val="00CA7143"/>
    <w:rsid w:val="00CA7225"/>
    <w:rsid w:val="00CA7326"/>
    <w:rsid w:val="00CA73AD"/>
    <w:rsid w:val="00CA73DF"/>
    <w:rsid w:val="00CA743C"/>
    <w:rsid w:val="00CA7447"/>
    <w:rsid w:val="00CA7571"/>
    <w:rsid w:val="00CA7616"/>
    <w:rsid w:val="00CA76A1"/>
    <w:rsid w:val="00CA76A6"/>
    <w:rsid w:val="00CA76C6"/>
    <w:rsid w:val="00CA7879"/>
    <w:rsid w:val="00CA796D"/>
    <w:rsid w:val="00CA7A0F"/>
    <w:rsid w:val="00CA7C0B"/>
    <w:rsid w:val="00CA7C4B"/>
    <w:rsid w:val="00CA7CF8"/>
    <w:rsid w:val="00CA7D9B"/>
    <w:rsid w:val="00CA7DA6"/>
    <w:rsid w:val="00CA7DC0"/>
    <w:rsid w:val="00CA7E1F"/>
    <w:rsid w:val="00CA7F3A"/>
    <w:rsid w:val="00CA7F84"/>
    <w:rsid w:val="00CB006C"/>
    <w:rsid w:val="00CB006D"/>
    <w:rsid w:val="00CB01CB"/>
    <w:rsid w:val="00CB0382"/>
    <w:rsid w:val="00CB04DE"/>
    <w:rsid w:val="00CB04E7"/>
    <w:rsid w:val="00CB04EB"/>
    <w:rsid w:val="00CB082C"/>
    <w:rsid w:val="00CB089B"/>
    <w:rsid w:val="00CB09C2"/>
    <w:rsid w:val="00CB0AC1"/>
    <w:rsid w:val="00CB0B11"/>
    <w:rsid w:val="00CB0B6B"/>
    <w:rsid w:val="00CB0DD8"/>
    <w:rsid w:val="00CB0E5F"/>
    <w:rsid w:val="00CB0E8B"/>
    <w:rsid w:val="00CB0E92"/>
    <w:rsid w:val="00CB0F75"/>
    <w:rsid w:val="00CB1064"/>
    <w:rsid w:val="00CB1171"/>
    <w:rsid w:val="00CB11A8"/>
    <w:rsid w:val="00CB11C1"/>
    <w:rsid w:val="00CB11C5"/>
    <w:rsid w:val="00CB125C"/>
    <w:rsid w:val="00CB12B2"/>
    <w:rsid w:val="00CB12BC"/>
    <w:rsid w:val="00CB1390"/>
    <w:rsid w:val="00CB13BE"/>
    <w:rsid w:val="00CB13CE"/>
    <w:rsid w:val="00CB1406"/>
    <w:rsid w:val="00CB144A"/>
    <w:rsid w:val="00CB1478"/>
    <w:rsid w:val="00CB15DA"/>
    <w:rsid w:val="00CB1614"/>
    <w:rsid w:val="00CB16B1"/>
    <w:rsid w:val="00CB1752"/>
    <w:rsid w:val="00CB1812"/>
    <w:rsid w:val="00CB1A3E"/>
    <w:rsid w:val="00CB1A70"/>
    <w:rsid w:val="00CB1AAB"/>
    <w:rsid w:val="00CB1AAD"/>
    <w:rsid w:val="00CB1AD6"/>
    <w:rsid w:val="00CB1B2A"/>
    <w:rsid w:val="00CB1C39"/>
    <w:rsid w:val="00CB1D5B"/>
    <w:rsid w:val="00CB1DC2"/>
    <w:rsid w:val="00CB1E81"/>
    <w:rsid w:val="00CB1ED2"/>
    <w:rsid w:val="00CB1F87"/>
    <w:rsid w:val="00CB2062"/>
    <w:rsid w:val="00CB2095"/>
    <w:rsid w:val="00CB20A0"/>
    <w:rsid w:val="00CB20F7"/>
    <w:rsid w:val="00CB21C0"/>
    <w:rsid w:val="00CB2450"/>
    <w:rsid w:val="00CB24FE"/>
    <w:rsid w:val="00CB25D2"/>
    <w:rsid w:val="00CB25FE"/>
    <w:rsid w:val="00CB26DA"/>
    <w:rsid w:val="00CB2741"/>
    <w:rsid w:val="00CB2796"/>
    <w:rsid w:val="00CB27EE"/>
    <w:rsid w:val="00CB2974"/>
    <w:rsid w:val="00CB2A23"/>
    <w:rsid w:val="00CB2A24"/>
    <w:rsid w:val="00CB2AC2"/>
    <w:rsid w:val="00CB2BD7"/>
    <w:rsid w:val="00CB2BF0"/>
    <w:rsid w:val="00CB2D10"/>
    <w:rsid w:val="00CB2D3A"/>
    <w:rsid w:val="00CB2DFA"/>
    <w:rsid w:val="00CB2F53"/>
    <w:rsid w:val="00CB3276"/>
    <w:rsid w:val="00CB33B3"/>
    <w:rsid w:val="00CB3541"/>
    <w:rsid w:val="00CB358B"/>
    <w:rsid w:val="00CB3649"/>
    <w:rsid w:val="00CB3652"/>
    <w:rsid w:val="00CB37D2"/>
    <w:rsid w:val="00CB37D8"/>
    <w:rsid w:val="00CB3829"/>
    <w:rsid w:val="00CB384D"/>
    <w:rsid w:val="00CB3977"/>
    <w:rsid w:val="00CB3A8A"/>
    <w:rsid w:val="00CB3AA6"/>
    <w:rsid w:val="00CB3AB6"/>
    <w:rsid w:val="00CB3B8B"/>
    <w:rsid w:val="00CB3C46"/>
    <w:rsid w:val="00CB3E67"/>
    <w:rsid w:val="00CB4007"/>
    <w:rsid w:val="00CB414F"/>
    <w:rsid w:val="00CB4225"/>
    <w:rsid w:val="00CB43B4"/>
    <w:rsid w:val="00CB43F2"/>
    <w:rsid w:val="00CB4454"/>
    <w:rsid w:val="00CB4465"/>
    <w:rsid w:val="00CB4529"/>
    <w:rsid w:val="00CB4551"/>
    <w:rsid w:val="00CB458D"/>
    <w:rsid w:val="00CB45B9"/>
    <w:rsid w:val="00CB465B"/>
    <w:rsid w:val="00CB46CB"/>
    <w:rsid w:val="00CB4791"/>
    <w:rsid w:val="00CB47D6"/>
    <w:rsid w:val="00CB4985"/>
    <w:rsid w:val="00CB49FB"/>
    <w:rsid w:val="00CB4BED"/>
    <w:rsid w:val="00CB4C2F"/>
    <w:rsid w:val="00CB4D42"/>
    <w:rsid w:val="00CB4DB2"/>
    <w:rsid w:val="00CB4E1F"/>
    <w:rsid w:val="00CB50DA"/>
    <w:rsid w:val="00CB51AB"/>
    <w:rsid w:val="00CB51EF"/>
    <w:rsid w:val="00CB51F2"/>
    <w:rsid w:val="00CB52BB"/>
    <w:rsid w:val="00CB52E7"/>
    <w:rsid w:val="00CB5338"/>
    <w:rsid w:val="00CB5569"/>
    <w:rsid w:val="00CB55C1"/>
    <w:rsid w:val="00CB55E8"/>
    <w:rsid w:val="00CB565C"/>
    <w:rsid w:val="00CB5717"/>
    <w:rsid w:val="00CB58F1"/>
    <w:rsid w:val="00CB59E4"/>
    <w:rsid w:val="00CB5ACD"/>
    <w:rsid w:val="00CB5B13"/>
    <w:rsid w:val="00CB5C90"/>
    <w:rsid w:val="00CB5CE7"/>
    <w:rsid w:val="00CB5D8C"/>
    <w:rsid w:val="00CB5E74"/>
    <w:rsid w:val="00CB5E93"/>
    <w:rsid w:val="00CB601C"/>
    <w:rsid w:val="00CB6064"/>
    <w:rsid w:val="00CB6137"/>
    <w:rsid w:val="00CB618B"/>
    <w:rsid w:val="00CB62ED"/>
    <w:rsid w:val="00CB6369"/>
    <w:rsid w:val="00CB640A"/>
    <w:rsid w:val="00CB6421"/>
    <w:rsid w:val="00CB6463"/>
    <w:rsid w:val="00CB6469"/>
    <w:rsid w:val="00CB64AC"/>
    <w:rsid w:val="00CB6558"/>
    <w:rsid w:val="00CB6595"/>
    <w:rsid w:val="00CB6608"/>
    <w:rsid w:val="00CB6680"/>
    <w:rsid w:val="00CB6715"/>
    <w:rsid w:val="00CB6749"/>
    <w:rsid w:val="00CB6781"/>
    <w:rsid w:val="00CB6800"/>
    <w:rsid w:val="00CB68C7"/>
    <w:rsid w:val="00CB6972"/>
    <w:rsid w:val="00CB69C9"/>
    <w:rsid w:val="00CB69F4"/>
    <w:rsid w:val="00CB6A78"/>
    <w:rsid w:val="00CB6CC0"/>
    <w:rsid w:val="00CB6D87"/>
    <w:rsid w:val="00CB6E0D"/>
    <w:rsid w:val="00CB6E62"/>
    <w:rsid w:val="00CB6F35"/>
    <w:rsid w:val="00CB6FA9"/>
    <w:rsid w:val="00CB71B7"/>
    <w:rsid w:val="00CB733C"/>
    <w:rsid w:val="00CB73B0"/>
    <w:rsid w:val="00CB7452"/>
    <w:rsid w:val="00CB747A"/>
    <w:rsid w:val="00CB748F"/>
    <w:rsid w:val="00CB75BB"/>
    <w:rsid w:val="00CB7636"/>
    <w:rsid w:val="00CB77AB"/>
    <w:rsid w:val="00CB7861"/>
    <w:rsid w:val="00CB78A5"/>
    <w:rsid w:val="00CB7A1D"/>
    <w:rsid w:val="00CB7A91"/>
    <w:rsid w:val="00CB7B6A"/>
    <w:rsid w:val="00CB7B74"/>
    <w:rsid w:val="00CB7B81"/>
    <w:rsid w:val="00CB7BDC"/>
    <w:rsid w:val="00CB7C1F"/>
    <w:rsid w:val="00CB7D46"/>
    <w:rsid w:val="00CB7ECB"/>
    <w:rsid w:val="00CC0041"/>
    <w:rsid w:val="00CC0063"/>
    <w:rsid w:val="00CC022F"/>
    <w:rsid w:val="00CC028D"/>
    <w:rsid w:val="00CC02C1"/>
    <w:rsid w:val="00CC0326"/>
    <w:rsid w:val="00CC037E"/>
    <w:rsid w:val="00CC03C8"/>
    <w:rsid w:val="00CC0480"/>
    <w:rsid w:val="00CC04DA"/>
    <w:rsid w:val="00CC0537"/>
    <w:rsid w:val="00CC0541"/>
    <w:rsid w:val="00CC06D2"/>
    <w:rsid w:val="00CC074A"/>
    <w:rsid w:val="00CC07C1"/>
    <w:rsid w:val="00CC07C6"/>
    <w:rsid w:val="00CC0954"/>
    <w:rsid w:val="00CC0A46"/>
    <w:rsid w:val="00CC0A6C"/>
    <w:rsid w:val="00CC0A8B"/>
    <w:rsid w:val="00CC0B14"/>
    <w:rsid w:val="00CC0C31"/>
    <w:rsid w:val="00CC0C5B"/>
    <w:rsid w:val="00CC101B"/>
    <w:rsid w:val="00CC10D9"/>
    <w:rsid w:val="00CC11A5"/>
    <w:rsid w:val="00CC11BF"/>
    <w:rsid w:val="00CC12AB"/>
    <w:rsid w:val="00CC1352"/>
    <w:rsid w:val="00CC13E6"/>
    <w:rsid w:val="00CC15A4"/>
    <w:rsid w:val="00CC17AD"/>
    <w:rsid w:val="00CC17B0"/>
    <w:rsid w:val="00CC1837"/>
    <w:rsid w:val="00CC185C"/>
    <w:rsid w:val="00CC1961"/>
    <w:rsid w:val="00CC1995"/>
    <w:rsid w:val="00CC19B6"/>
    <w:rsid w:val="00CC1AD0"/>
    <w:rsid w:val="00CC1C9E"/>
    <w:rsid w:val="00CC1D42"/>
    <w:rsid w:val="00CC1D61"/>
    <w:rsid w:val="00CC1E66"/>
    <w:rsid w:val="00CC1EB8"/>
    <w:rsid w:val="00CC2103"/>
    <w:rsid w:val="00CC226E"/>
    <w:rsid w:val="00CC233F"/>
    <w:rsid w:val="00CC2373"/>
    <w:rsid w:val="00CC2383"/>
    <w:rsid w:val="00CC2598"/>
    <w:rsid w:val="00CC262B"/>
    <w:rsid w:val="00CC2661"/>
    <w:rsid w:val="00CC26E5"/>
    <w:rsid w:val="00CC2745"/>
    <w:rsid w:val="00CC280C"/>
    <w:rsid w:val="00CC29F8"/>
    <w:rsid w:val="00CC2B34"/>
    <w:rsid w:val="00CC2C02"/>
    <w:rsid w:val="00CC2D47"/>
    <w:rsid w:val="00CC2D83"/>
    <w:rsid w:val="00CC2DA6"/>
    <w:rsid w:val="00CC2E12"/>
    <w:rsid w:val="00CC2F67"/>
    <w:rsid w:val="00CC30C4"/>
    <w:rsid w:val="00CC31C7"/>
    <w:rsid w:val="00CC31FB"/>
    <w:rsid w:val="00CC323D"/>
    <w:rsid w:val="00CC3298"/>
    <w:rsid w:val="00CC3354"/>
    <w:rsid w:val="00CC33C2"/>
    <w:rsid w:val="00CC33C3"/>
    <w:rsid w:val="00CC3427"/>
    <w:rsid w:val="00CC3562"/>
    <w:rsid w:val="00CC3615"/>
    <w:rsid w:val="00CC36C4"/>
    <w:rsid w:val="00CC36DF"/>
    <w:rsid w:val="00CC3801"/>
    <w:rsid w:val="00CC38EE"/>
    <w:rsid w:val="00CC3925"/>
    <w:rsid w:val="00CC3973"/>
    <w:rsid w:val="00CC3B9C"/>
    <w:rsid w:val="00CC3CC3"/>
    <w:rsid w:val="00CC3DD3"/>
    <w:rsid w:val="00CC3ED2"/>
    <w:rsid w:val="00CC3F2D"/>
    <w:rsid w:val="00CC3F46"/>
    <w:rsid w:val="00CC3FC5"/>
    <w:rsid w:val="00CC400E"/>
    <w:rsid w:val="00CC4121"/>
    <w:rsid w:val="00CC4265"/>
    <w:rsid w:val="00CC44A2"/>
    <w:rsid w:val="00CC465F"/>
    <w:rsid w:val="00CC4793"/>
    <w:rsid w:val="00CC4826"/>
    <w:rsid w:val="00CC486C"/>
    <w:rsid w:val="00CC4936"/>
    <w:rsid w:val="00CC4A03"/>
    <w:rsid w:val="00CC4AA6"/>
    <w:rsid w:val="00CC4B98"/>
    <w:rsid w:val="00CC4D30"/>
    <w:rsid w:val="00CC50A4"/>
    <w:rsid w:val="00CC50EE"/>
    <w:rsid w:val="00CC50F3"/>
    <w:rsid w:val="00CC527E"/>
    <w:rsid w:val="00CC549A"/>
    <w:rsid w:val="00CC54BE"/>
    <w:rsid w:val="00CC54E1"/>
    <w:rsid w:val="00CC55D5"/>
    <w:rsid w:val="00CC55D6"/>
    <w:rsid w:val="00CC56B6"/>
    <w:rsid w:val="00CC57E3"/>
    <w:rsid w:val="00CC5AB1"/>
    <w:rsid w:val="00CC5AC6"/>
    <w:rsid w:val="00CC5B11"/>
    <w:rsid w:val="00CC5B88"/>
    <w:rsid w:val="00CC5BB7"/>
    <w:rsid w:val="00CC5C3A"/>
    <w:rsid w:val="00CC5CCF"/>
    <w:rsid w:val="00CC5D9A"/>
    <w:rsid w:val="00CC5DC5"/>
    <w:rsid w:val="00CC5E21"/>
    <w:rsid w:val="00CC5E95"/>
    <w:rsid w:val="00CC5F28"/>
    <w:rsid w:val="00CC5FC7"/>
    <w:rsid w:val="00CC602D"/>
    <w:rsid w:val="00CC608B"/>
    <w:rsid w:val="00CC608D"/>
    <w:rsid w:val="00CC60B2"/>
    <w:rsid w:val="00CC6146"/>
    <w:rsid w:val="00CC61F5"/>
    <w:rsid w:val="00CC622C"/>
    <w:rsid w:val="00CC630E"/>
    <w:rsid w:val="00CC63A2"/>
    <w:rsid w:val="00CC6792"/>
    <w:rsid w:val="00CC6811"/>
    <w:rsid w:val="00CC68BC"/>
    <w:rsid w:val="00CC696A"/>
    <w:rsid w:val="00CC6ACF"/>
    <w:rsid w:val="00CC6B19"/>
    <w:rsid w:val="00CC6B71"/>
    <w:rsid w:val="00CC6CF8"/>
    <w:rsid w:val="00CC6D16"/>
    <w:rsid w:val="00CC6DCE"/>
    <w:rsid w:val="00CC6E63"/>
    <w:rsid w:val="00CC6F4D"/>
    <w:rsid w:val="00CC6FB7"/>
    <w:rsid w:val="00CC70E5"/>
    <w:rsid w:val="00CC7127"/>
    <w:rsid w:val="00CC712C"/>
    <w:rsid w:val="00CC7131"/>
    <w:rsid w:val="00CC718E"/>
    <w:rsid w:val="00CC7226"/>
    <w:rsid w:val="00CC7466"/>
    <w:rsid w:val="00CC74B0"/>
    <w:rsid w:val="00CC75FC"/>
    <w:rsid w:val="00CC76D6"/>
    <w:rsid w:val="00CC7708"/>
    <w:rsid w:val="00CC7727"/>
    <w:rsid w:val="00CC7811"/>
    <w:rsid w:val="00CC7A26"/>
    <w:rsid w:val="00CC7A58"/>
    <w:rsid w:val="00CC7AA7"/>
    <w:rsid w:val="00CC7AD4"/>
    <w:rsid w:val="00CC7B47"/>
    <w:rsid w:val="00CC7D1C"/>
    <w:rsid w:val="00CC7D60"/>
    <w:rsid w:val="00CC7D92"/>
    <w:rsid w:val="00CC7DC0"/>
    <w:rsid w:val="00CC7F73"/>
    <w:rsid w:val="00CD011B"/>
    <w:rsid w:val="00CD0147"/>
    <w:rsid w:val="00CD020A"/>
    <w:rsid w:val="00CD0213"/>
    <w:rsid w:val="00CD022F"/>
    <w:rsid w:val="00CD02D0"/>
    <w:rsid w:val="00CD0327"/>
    <w:rsid w:val="00CD037B"/>
    <w:rsid w:val="00CD03ED"/>
    <w:rsid w:val="00CD072C"/>
    <w:rsid w:val="00CD0796"/>
    <w:rsid w:val="00CD07E6"/>
    <w:rsid w:val="00CD08C1"/>
    <w:rsid w:val="00CD0943"/>
    <w:rsid w:val="00CD0A81"/>
    <w:rsid w:val="00CD0C83"/>
    <w:rsid w:val="00CD0D67"/>
    <w:rsid w:val="00CD0E9D"/>
    <w:rsid w:val="00CD0EA8"/>
    <w:rsid w:val="00CD0F52"/>
    <w:rsid w:val="00CD0FEC"/>
    <w:rsid w:val="00CD117E"/>
    <w:rsid w:val="00CD127D"/>
    <w:rsid w:val="00CD12A6"/>
    <w:rsid w:val="00CD1478"/>
    <w:rsid w:val="00CD148F"/>
    <w:rsid w:val="00CD15AE"/>
    <w:rsid w:val="00CD1718"/>
    <w:rsid w:val="00CD1722"/>
    <w:rsid w:val="00CD1731"/>
    <w:rsid w:val="00CD1757"/>
    <w:rsid w:val="00CD175F"/>
    <w:rsid w:val="00CD1806"/>
    <w:rsid w:val="00CD188F"/>
    <w:rsid w:val="00CD1913"/>
    <w:rsid w:val="00CD1AD6"/>
    <w:rsid w:val="00CD1B62"/>
    <w:rsid w:val="00CD1BC0"/>
    <w:rsid w:val="00CD1BCE"/>
    <w:rsid w:val="00CD1D11"/>
    <w:rsid w:val="00CD1DA7"/>
    <w:rsid w:val="00CD1DDE"/>
    <w:rsid w:val="00CD1ED3"/>
    <w:rsid w:val="00CD1F77"/>
    <w:rsid w:val="00CD204D"/>
    <w:rsid w:val="00CD205C"/>
    <w:rsid w:val="00CD21F9"/>
    <w:rsid w:val="00CD2241"/>
    <w:rsid w:val="00CD2419"/>
    <w:rsid w:val="00CD249E"/>
    <w:rsid w:val="00CD24D9"/>
    <w:rsid w:val="00CD2560"/>
    <w:rsid w:val="00CD2571"/>
    <w:rsid w:val="00CD2665"/>
    <w:rsid w:val="00CD2ABE"/>
    <w:rsid w:val="00CD2AFA"/>
    <w:rsid w:val="00CD2D0D"/>
    <w:rsid w:val="00CD2D37"/>
    <w:rsid w:val="00CD2DD0"/>
    <w:rsid w:val="00CD2EBA"/>
    <w:rsid w:val="00CD2EC9"/>
    <w:rsid w:val="00CD2F06"/>
    <w:rsid w:val="00CD30F3"/>
    <w:rsid w:val="00CD3251"/>
    <w:rsid w:val="00CD3278"/>
    <w:rsid w:val="00CD32ED"/>
    <w:rsid w:val="00CD32F4"/>
    <w:rsid w:val="00CD36B5"/>
    <w:rsid w:val="00CD3769"/>
    <w:rsid w:val="00CD37D2"/>
    <w:rsid w:val="00CD3814"/>
    <w:rsid w:val="00CD3981"/>
    <w:rsid w:val="00CD3B57"/>
    <w:rsid w:val="00CD3C93"/>
    <w:rsid w:val="00CD3D01"/>
    <w:rsid w:val="00CD3D6F"/>
    <w:rsid w:val="00CD3E49"/>
    <w:rsid w:val="00CD3E88"/>
    <w:rsid w:val="00CD409D"/>
    <w:rsid w:val="00CD4148"/>
    <w:rsid w:val="00CD4159"/>
    <w:rsid w:val="00CD41D4"/>
    <w:rsid w:val="00CD4208"/>
    <w:rsid w:val="00CD4221"/>
    <w:rsid w:val="00CD424D"/>
    <w:rsid w:val="00CD4253"/>
    <w:rsid w:val="00CD43D8"/>
    <w:rsid w:val="00CD43EE"/>
    <w:rsid w:val="00CD444D"/>
    <w:rsid w:val="00CD4578"/>
    <w:rsid w:val="00CD46A5"/>
    <w:rsid w:val="00CD485A"/>
    <w:rsid w:val="00CD496C"/>
    <w:rsid w:val="00CD49A3"/>
    <w:rsid w:val="00CD4AD1"/>
    <w:rsid w:val="00CD4B77"/>
    <w:rsid w:val="00CD4CA2"/>
    <w:rsid w:val="00CD4E1D"/>
    <w:rsid w:val="00CD4E56"/>
    <w:rsid w:val="00CD4E5F"/>
    <w:rsid w:val="00CD4EA2"/>
    <w:rsid w:val="00CD4F3B"/>
    <w:rsid w:val="00CD4F4D"/>
    <w:rsid w:val="00CD5060"/>
    <w:rsid w:val="00CD51D9"/>
    <w:rsid w:val="00CD523D"/>
    <w:rsid w:val="00CD525D"/>
    <w:rsid w:val="00CD52FA"/>
    <w:rsid w:val="00CD5359"/>
    <w:rsid w:val="00CD5370"/>
    <w:rsid w:val="00CD53AC"/>
    <w:rsid w:val="00CD546C"/>
    <w:rsid w:val="00CD5538"/>
    <w:rsid w:val="00CD565F"/>
    <w:rsid w:val="00CD58AC"/>
    <w:rsid w:val="00CD5938"/>
    <w:rsid w:val="00CD5B6F"/>
    <w:rsid w:val="00CD5B93"/>
    <w:rsid w:val="00CD5DE6"/>
    <w:rsid w:val="00CD5E0F"/>
    <w:rsid w:val="00CD5E80"/>
    <w:rsid w:val="00CD5EB0"/>
    <w:rsid w:val="00CD5FD0"/>
    <w:rsid w:val="00CD602C"/>
    <w:rsid w:val="00CD60F1"/>
    <w:rsid w:val="00CD616D"/>
    <w:rsid w:val="00CD631D"/>
    <w:rsid w:val="00CD64B3"/>
    <w:rsid w:val="00CD64C9"/>
    <w:rsid w:val="00CD6533"/>
    <w:rsid w:val="00CD6596"/>
    <w:rsid w:val="00CD65E9"/>
    <w:rsid w:val="00CD6654"/>
    <w:rsid w:val="00CD665B"/>
    <w:rsid w:val="00CD66B8"/>
    <w:rsid w:val="00CD6701"/>
    <w:rsid w:val="00CD6743"/>
    <w:rsid w:val="00CD679C"/>
    <w:rsid w:val="00CD68D5"/>
    <w:rsid w:val="00CD693C"/>
    <w:rsid w:val="00CD69D0"/>
    <w:rsid w:val="00CD69DC"/>
    <w:rsid w:val="00CD69F7"/>
    <w:rsid w:val="00CD6B5F"/>
    <w:rsid w:val="00CD6C92"/>
    <w:rsid w:val="00CD6CEE"/>
    <w:rsid w:val="00CD6E3E"/>
    <w:rsid w:val="00CD6EEB"/>
    <w:rsid w:val="00CD6F14"/>
    <w:rsid w:val="00CD6F15"/>
    <w:rsid w:val="00CD6F6B"/>
    <w:rsid w:val="00CD7303"/>
    <w:rsid w:val="00CD7327"/>
    <w:rsid w:val="00CD7340"/>
    <w:rsid w:val="00CD73C0"/>
    <w:rsid w:val="00CD7593"/>
    <w:rsid w:val="00CD7788"/>
    <w:rsid w:val="00CD7850"/>
    <w:rsid w:val="00CD790C"/>
    <w:rsid w:val="00CD7B0E"/>
    <w:rsid w:val="00CD7B18"/>
    <w:rsid w:val="00CD7B44"/>
    <w:rsid w:val="00CD7C4B"/>
    <w:rsid w:val="00CD7D87"/>
    <w:rsid w:val="00CD7DDA"/>
    <w:rsid w:val="00CD7DE3"/>
    <w:rsid w:val="00CD7F55"/>
    <w:rsid w:val="00CD7FE1"/>
    <w:rsid w:val="00CE000B"/>
    <w:rsid w:val="00CE002E"/>
    <w:rsid w:val="00CE0102"/>
    <w:rsid w:val="00CE012C"/>
    <w:rsid w:val="00CE017E"/>
    <w:rsid w:val="00CE01A6"/>
    <w:rsid w:val="00CE01DE"/>
    <w:rsid w:val="00CE0219"/>
    <w:rsid w:val="00CE030A"/>
    <w:rsid w:val="00CE0458"/>
    <w:rsid w:val="00CE04D4"/>
    <w:rsid w:val="00CE04E6"/>
    <w:rsid w:val="00CE059B"/>
    <w:rsid w:val="00CE05A1"/>
    <w:rsid w:val="00CE05A3"/>
    <w:rsid w:val="00CE070D"/>
    <w:rsid w:val="00CE079E"/>
    <w:rsid w:val="00CE08A1"/>
    <w:rsid w:val="00CE095C"/>
    <w:rsid w:val="00CE09BD"/>
    <w:rsid w:val="00CE0A31"/>
    <w:rsid w:val="00CE0AF2"/>
    <w:rsid w:val="00CE0BF6"/>
    <w:rsid w:val="00CE0C6A"/>
    <w:rsid w:val="00CE0CCE"/>
    <w:rsid w:val="00CE0CD3"/>
    <w:rsid w:val="00CE0EA1"/>
    <w:rsid w:val="00CE0F73"/>
    <w:rsid w:val="00CE1056"/>
    <w:rsid w:val="00CE1081"/>
    <w:rsid w:val="00CE1091"/>
    <w:rsid w:val="00CE10B7"/>
    <w:rsid w:val="00CE10C5"/>
    <w:rsid w:val="00CE11AB"/>
    <w:rsid w:val="00CE1306"/>
    <w:rsid w:val="00CE134B"/>
    <w:rsid w:val="00CE13BD"/>
    <w:rsid w:val="00CE14BC"/>
    <w:rsid w:val="00CE15FB"/>
    <w:rsid w:val="00CE16F6"/>
    <w:rsid w:val="00CE17E0"/>
    <w:rsid w:val="00CE1833"/>
    <w:rsid w:val="00CE199C"/>
    <w:rsid w:val="00CE19C0"/>
    <w:rsid w:val="00CE1A72"/>
    <w:rsid w:val="00CE1B08"/>
    <w:rsid w:val="00CE1B57"/>
    <w:rsid w:val="00CE1B68"/>
    <w:rsid w:val="00CE1CA5"/>
    <w:rsid w:val="00CE1EAB"/>
    <w:rsid w:val="00CE1ECD"/>
    <w:rsid w:val="00CE2060"/>
    <w:rsid w:val="00CE2178"/>
    <w:rsid w:val="00CE219A"/>
    <w:rsid w:val="00CE21B7"/>
    <w:rsid w:val="00CE22A3"/>
    <w:rsid w:val="00CE22B0"/>
    <w:rsid w:val="00CE22D9"/>
    <w:rsid w:val="00CE2328"/>
    <w:rsid w:val="00CE235F"/>
    <w:rsid w:val="00CE24CD"/>
    <w:rsid w:val="00CE25A6"/>
    <w:rsid w:val="00CE26C6"/>
    <w:rsid w:val="00CE28A5"/>
    <w:rsid w:val="00CE2995"/>
    <w:rsid w:val="00CE2A18"/>
    <w:rsid w:val="00CE2A31"/>
    <w:rsid w:val="00CE2BD7"/>
    <w:rsid w:val="00CE2C7B"/>
    <w:rsid w:val="00CE2CD7"/>
    <w:rsid w:val="00CE2E3C"/>
    <w:rsid w:val="00CE2E85"/>
    <w:rsid w:val="00CE2EFB"/>
    <w:rsid w:val="00CE3182"/>
    <w:rsid w:val="00CE32ED"/>
    <w:rsid w:val="00CE3632"/>
    <w:rsid w:val="00CE3735"/>
    <w:rsid w:val="00CE3743"/>
    <w:rsid w:val="00CE374D"/>
    <w:rsid w:val="00CE37B3"/>
    <w:rsid w:val="00CE37F7"/>
    <w:rsid w:val="00CE39BF"/>
    <w:rsid w:val="00CE39D8"/>
    <w:rsid w:val="00CE39E8"/>
    <w:rsid w:val="00CE3A03"/>
    <w:rsid w:val="00CE3A2D"/>
    <w:rsid w:val="00CE3A6B"/>
    <w:rsid w:val="00CE3B1F"/>
    <w:rsid w:val="00CE3B33"/>
    <w:rsid w:val="00CE3C00"/>
    <w:rsid w:val="00CE3D60"/>
    <w:rsid w:val="00CE3D77"/>
    <w:rsid w:val="00CE3DEA"/>
    <w:rsid w:val="00CE4086"/>
    <w:rsid w:val="00CE4161"/>
    <w:rsid w:val="00CE42A4"/>
    <w:rsid w:val="00CE439C"/>
    <w:rsid w:val="00CE43CA"/>
    <w:rsid w:val="00CE43EB"/>
    <w:rsid w:val="00CE445C"/>
    <w:rsid w:val="00CE4535"/>
    <w:rsid w:val="00CE4576"/>
    <w:rsid w:val="00CE45A5"/>
    <w:rsid w:val="00CE47B3"/>
    <w:rsid w:val="00CE495E"/>
    <w:rsid w:val="00CE4990"/>
    <w:rsid w:val="00CE4ADC"/>
    <w:rsid w:val="00CE4D57"/>
    <w:rsid w:val="00CE4DF6"/>
    <w:rsid w:val="00CE4E7E"/>
    <w:rsid w:val="00CE4EA8"/>
    <w:rsid w:val="00CE4FF0"/>
    <w:rsid w:val="00CE50A2"/>
    <w:rsid w:val="00CE5152"/>
    <w:rsid w:val="00CE5215"/>
    <w:rsid w:val="00CE52E2"/>
    <w:rsid w:val="00CE54ED"/>
    <w:rsid w:val="00CE5559"/>
    <w:rsid w:val="00CE55D6"/>
    <w:rsid w:val="00CE5624"/>
    <w:rsid w:val="00CE5675"/>
    <w:rsid w:val="00CE56AB"/>
    <w:rsid w:val="00CE5748"/>
    <w:rsid w:val="00CE57DD"/>
    <w:rsid w:val="00CE57F7"/>
    <w:rsid w:val="00CE586B"/>
    <w:rsid w:val="00CE5886"/>
    <w:rsid w:val="00CE59C0"/>
    <w:rsid w:val="00CE59FE"/>
    <w:rsid w:val="00CE5A1F"/>
    <w:rsid w:val="00CE5B18"/>
    <w:rsid w:val="00CE5BD5"/>
    <w:rsid w:val="00CE5C12"/>
    <w:rsid w:val="00CE5D2A"/>
    <w:rsid w:val="00CE5D40"/>
    <w:rsid w:val="00CE5DA9"/>
    <w:rsid w:val="00CE5F12"/>
    <w:rsid w:val="00CE5FE6"/>
    <w:rsid w:val="00CE60A7"/>
    <w:rsid w:val="00CE611E"/>
    <w:rsid w:val="00CE614C"/>
    <w:rsid w:val="00CE6410"/>
    <w:rsid w:val="00CE644C"/>
    <w:rsid w:val="00CE6479"/>
    <w:rsid w:val="00CE64B3"/>
    <w:rsid w:val="00CE655F"/>
    <w:rsid w:val="00CE686B"/>
    <w:rsid w:val="00CE68AB"/>
    <w:rsid w:val="00CE6932"/>
    <w:rsid w:val="00CE6B64"/>
    <w:rsid w:val="00CE6B72"/>
    <w:rsid w:val="00CE6C0E"/>
    <w:rsid w:val="00CE6CB9"/>
    <w:rsid w:val="00CE6E8F"/>
    <w:rsid w:val="00CE6F01"/>
    <w:rsid w:val="00CE70B4"/>
    <w:rsid w:val="00CE7190"/>
    <w:rsid w:val="00CE72B5"/>
    <w:rsid w:val="00CE765B"/>
    <w:rsid w:val="00CE76C8"/>
    <w:rsid w:val="00CE784D"/>
    <w:rsid w:val="00CE78BA"/>
    <w:rsid w:val="00CE7931"/>
    <w:rsid w:val="00CE7A40"/>
    <w:rsid w:val="00CE7A6E"/>
    <w:rsid w:val="00CE7B1E"/>
    <w:rsid w:val="00CE7C8B"/>
    <w:rsid w:val="00CE7ECF"/>
    <w:rsid w:val="00CF006A"/>
    <w:rsid w:val="00CF0079"/>
    <w:rsid w:val="00CF032B"/>
    <w:rsid w:val="00CF037D"/>
    <w:rsid w:val="00CF03D7"/>
    <w:rsid w:val="00CF0446"/>
    <w:rsid w:val="00CF0537"/>
    <w:rsid w:val="00CF05CF"/>
    <w:rsid w:val="00CF05EF"/>
    <w:rsid w:val="00CF0624"/>
    <w:rsid w:val="00CF064B"/>
    <w:rsid w:val="00CF0942"/>
    <w:rsid w:val="00CF0AA6"/>
    <w:rsid w:val="00CF0B7C"/>
    <w:rsid w:val="00CF0E8E"/>
    <w:rsid w:val="00CF0ED6"/>
    <w:rsid w:val="00CF1049"/>
    <w:rsid w:val="00CF1062"/>
    <w:rsid w:val="00CF10FA"/>
    <w:rsid w:val="00CF122F"/>
    <w:rsid w:val="00CF1309"/>
    <w:rsid w:val="00CF1368"/>
    <w:rsid w:val="00CF1398"/>
    <w:rsid w:val="00CF13E9"/>
    <w:rsid w:val="00CF14D0"/>
    <w:rsid w:val="00CF150E"/>
    <w:rsid w:val="00CF152A"/>
    <w:rsid w:val="00CF1544"/>
    <w:rsid w:val="00CF1564"/>
    <w:rsid w:val="00CF1660"/>
    <w:rsid w:val="00CF167B"/>
    <w:rsid w:val="00CF16C9"/>
    <w:rsid w:val="00CF1823"/>
    <w:rsid w:val="00CF18A4"/>
    <w:rsid w:val="00CF1A1C"/>
    <w:rsid w:val="00CF1BF6"/>
    <w:rsid w:val="00CF1CAC"/>
    <w:rsid w:val="00CF1CE1"/>
    <w:rsid w:val="00CF1DBE"/>
    <w:rsid w:val="00CF1E60"/>
    <w:rsid w:val="00CF1E93"/>
    <w:rsid w:val="00CF1F32"/>
    <w:rsid w:val="00CF1F35"/>
    <w:rsid w:val="00CF1F6E"/>
    <w:rsid w:val="00CF202F"/>
    <w:rsid w:val="00CF20AE"/>
    <w:rsid w:val="00CF2190"/>
    <w:rsid w:val="00CF21CA"/>
    <w:rsid w:val="00CF2301"/>
    <w:rsid w:val="00CF234C"/>
    <w:rsid w:val="00CF2351"/>
    <w:rsid w:val="00CF23D0"/>
    <w:rsid w:val="00CF23F0"/>
    <w:rsid w:val="00CF26FF"/>
    <w:rsid w:val="00CF28A2"/>
    <w:rsid w:val="00CF297E"/>
    <w:rsid w:val="00CF2A5C"/>
    <w:rsid w:val="00CF2C34"/>
    <w:rsid w:val="00CF2C6E"/>
    <w:rsid w:val="00CF2C8F"/>
    <w:rsid w:val="00CF2E77"/>
    <w:rsid w:val="00CF2E9C"/>
    <w:rsid w:val="00CF2EC5"/>
    <w:rsid w:val="00CF316E"/>
    <w:rsid w:val="00CF31CC"/>
    <w:rsid w:val="00CF3250"/>
    <w:rsid w:val="00CF326B"/>
    <w:rsid w:val="00CF3317"/>
    <w:rsid w:val="00CF33CF"/>
    <w:rsid w:val="00CF33E3"/>
    <w:rsid w:val="00CF3454"/>
    <w:rsid w:val="00CF35E6"/>
    <w:rsid w:val="00CF35FB"/>
    <w:rsid w:val="00CF364E"/>
    <w:rsid w:val="00CF371F"/>
    <w:rsid w:val="00CF3ADB"/>
    <w:rsid w:val="00CF3B4E"/>
    <w:rsid w:val="00CF3B87"/>
    <w:rsid w:val="00CF3CD0"/>
    <w:rsid w:val="00CF3DAB"/>
    <w:rsid w:val="00CF3EDF"/>
    <w:rsid w:val="00CF3FCC"/>
    <w:rsid w:val="00CF4035"/>
    <w:rsid w:val="00CF41F8"/>
    <w:rsid w:val="00CF423E"/>
    <w:rsid w:val="00CF44E8"/>
    <w:rsid w:val="00CF4698"/>
    <w:rsid w:val="00CF4704"/>
    <w:rsid w:val="00CF4778"/>
    <w:rsid w:val="00CF4806"/>
    <w:rsid w:val="00CF490F"/>
    <w:rsid w:val="00CF4AB3"/>
    <w:rsid w:val="00CF4B0C"/>
    <w:rsid w:val="00CF4B59"/>
    <w:rsid w:val="00CF4C8A"/>
    <w:rsid w:val="00CF4CFC"/>
    <w:rsid w:val="00CF4D80"/>
    <w:rsid w:val="00CF4D8D"/>
    <w:rsid w:val="00CF4DAD"/>
    <w:rsid w:val="00CF4E9F"/>
    <w:rsid w:val="00CF4EDD"/>
    <w:rsid w:val="00CF4F3B"/>
    <w:rsid w:val="00CF4FF9"/>
    <w:rsid w:val="00CF5112"/>
    <w:rsid w:val="00CF5158"/>
    <w:rsid w:val="00CF5291"/>
    <w:rsid w:val="00CF52E5"/>
    <w:rsid w:val="00CF5431"/>
    <w:rsid w:val="00CF5446"/>
    <w:rsid w:val="00CF54EC"/>
    <w:rsid w:val="00CF5517"/>
    <w:rsid w:val="00CF552A"/>
    <w:rsid w:val="00CF5546"/>
    <w:rsid w:val="00CF55C7"/>
    <w:rsid w:val="00CF55D7"/>
    <w:rsid w:val="00CF55E4"/>
    <w:rsid w:val="00CF586D"/>
    <w:rsid w:val="00CF58A2"/>
    <w:rsid w:val="00CF59A9"/>
    <w:rsid w:val="00CF59BD"/>
    <w:rsid w:val="00CF5AA4"/>
    <w:rsid w:val="00CF5AB9"/>
    <w:rsid w:val="00CF5B0C"/>
    <w:rsid w:val="00CF5BC8"/>
    <w:rsid w:val="00CF5C31"/>
    <w:rsid w:val="00CF5C40"/>
    <w:rsid w:val="00CF5C5B"/>
    <w:rsid w:val="00CF5CDE"/>
    <w:rsid w:val="00CF5D15"/>
    <w:rsid w:val="00CF5DBA"/>
    <w:rsid w:val="00CF5DE2"/>
    <w:rsid w:val="00CF5E4D"/>
    <w:rsid w:val="00CF5E50"/>
    <w:rsid w:val="00CF5E6C"/>
    <w:rsid w:val="00CF5F18"/>
    <w:rsid w:val="00CF5FE1"/>
    <w:rsid w:val="00CF61A0"/>
    <w:rsid w:val="00CF626A"/>
    <w:rsid w:val="00CF650B"/>
    <w:rsid w:val="00CF687B"/>
    <w:rsid w:val="00CF6952"/>
    <w:rsid w:val="00CF6984"/>
    <w:rsid w:val="00CF6993"/>
    <w:rsid w:val="00CF6B07"/>
    <w:rsid w:val="00CF6BA2"/>
    <w:rsid w:val="00CF6D07"/>
    <w:rsid w:val="00CF6DCB"/>
    <w:rsid w:val="00CF6E28"/>
    <w:rsid w:val="00CF6F14"/>
    <w:rsid w:val="00CF6FEA"/>
    <w:rsid w:val="00CF7186"/>
    <w:rsid w:val="00CF71A8"/>
    <w:rsid w:val="00CF71ED"/>
    <w:rsid w:val="00CF72B6"/>
    <w:rsid w:val="00CF72E7"/>
    <w:rsid w:val="00CF73DA"/>
    <w:rsid w:val="00CF7484"/>
    <w:rsid w:val="00CF7501"/>
    <w:rsid w:val="00CF7554"/>
    <w:rsid w:val="00CF756F"/>
    <w:rsid w:val="00CF7623"/>
    <w:rsid w:val="00CF7626"/>
    <w:rsid w:val="00CF7636"/>
    <w:rsid w:val="00CF772F"/>
    <w:rsid w:val="00CF7872"/>
    <w:rsid w:val="00CF7892"/>
    <w:rsid w:val="00CF78D5"/>
    <w:rsid w:val="00CF7977"/>
    <w:rsid w:val="00CF79A4"/>
    <w:rsid w:val="00CF79B9"/>
    <w:rsid w:val="00CF7A68"/>
    <w:rsid w:val="00CF7B28"/>
    <w:rsid w:val="00CF7B5D"/>
    <w:rsid w:val="00CF7E03"/>
    <w:rsid w:val="00CF7F6E"/>
    <w:rsid w:val="00D000F6"/>
    <w:rsid w:val="00D00156"/>
    <w:rsid w:val="00D001B6"/>
    <w:rsid w:val="00D001EB"/>
    <w:rsid w:val="00D00354"/>
    <w:rsid w:val="00D00377"/>
    <w:rsid w:val="00D00479"/>
    <w:rsid w:val="00D005C6"/>
    <w:rsid w:val="00D005D5"/>
    <w:rsid w:val="00D005E6"/>
    <w:rsid w:val="00D007C5"/>
    <w:rsid w:val="00D007DA"/>
    <w:rsid w:val="00D0089E"/>
    <w:rsid w:val="00D00990"/>
    <w:rsid w:val="00D00A84"/>
    <w:rsid w:val="00D00B70"/>
    <w:rsid w:val="00D00BEB"/>
    <w:rsid w:val="00D00C99"/>
    <w:rsid w:val="00D00D01"/>
    <w:rsid w:val="00D00DB4"/>
    <w:rsid w:val="00D00DD4"/>
    <w:rsid w:val="00D00E36"/>
    <w:rsid w:val="00D00E58"/>
    <w:rsid w:val="00D00E97"/>
    <w:rsid w:val="00D00F7D"/>
    <w:rsid w:val="00D011F9"/>
    <w:rsid w:val="00D01242"/>
    <w:rsid w:val="00D012CE"/>
    <w:rsid w:val="00D013C4"/>
    <w:rsid w:val="00D01435"/>
    <w:rsid w:val="00D0147A"/>
    <w:rsid w:val="00D014D0"/>
    <w:rsid w:val="00D0166D"/>
    <w:rsid w:val="00D016AC"/>
    <w:rsid w:val="00D016E7"/>
    <w:rsid w:val="00D0193E"/>
    <w:rsid w:val="00D01A3A"/>
    <w:rsid w:val="00D01A67"/>
    <w:rsid w:val="00D01AA3"/>
    <w:rsid w:val="00D01B6C"/>
    <w:rsid w:val="00D01B79"/>
    <w:rsid w:val="00D01BBF"/>
    <w:rsid w:val="00D01E96"/>
    <w:rsid w:val="00D01F3B"/>
    <w:rsid w:val="00D01F4D"/>
    <w:rsid w:val="00D0206A"/>
    <w:rsid w:val="00D020F1"/>
    <w:rsid w:val="00D020FC"/>
    <w:rsid w:val="00D02257"/>
    <w:rsid w:val="00D02298"/>
    <w:rsid w:val="00D02339"/>
    <w:rsid w:val="00D02367"/>
    <w:rsid w:val="00D0238D"/>
    <w:rsid w:val="00D0243D"/>
    <w:rsid w:val="00D02464"/>
    <w:rsid w:val="00D02578"/>
    <w:rsid w:val="00D027E1"/>
    <w:rsid w:val="00D02963"/>
    <w:rsid w:val="00D0298A"/>
    <w:rsid w:val="00D02A3B"/>
    <w:rsid w:val="00D02A5C"/>
    <w:rsid w:val="00D02AC6"/>
    <w:rsid w:val="00D02E2C"/>
    <w:rsid w:val="00D02E6E"/>
    <w:rsid w:val="00D02FE9"/>
    <w:rsid w:val="00D0306E"/>
    <w:rsid w:val="00D0318A"/>
    <w:rsid w:val="00D031BA"/>
    <w:rsid w:val="00D031F8"/>
    <w:rsid w:val="00D0324C"/>
    <w:rsid w:val="00D03343"/>
    <w:rsid w:val="00D033D1"/>
    <w:rsid w:val="00D033D6"/>
    <w:rsid w:val="00D034F5"/>
    <w:rsid w:val="00D03530"/>
    <w:rsid w:val="00D0354A"/>
    <w:rsid w:val="00D035C2"/>
    <w:rsid w:val="00D035D4"/>
    <w:rsid w:val="00D03965"/>
    <w:rsid w:val="00D03C3D"/>
    <w:rsid w:val="00D03C77"/>
    <w:rsid w:val="00D03CB1"/>
    <w:rsid w:val="00D03D85"/>
    <w:rsid w:val="00D03EE7"/>
    <w:rsid w:val="00D03FCE"/>
    <w:rsid w:val="00D041CC"/>
    <w:rsid w:val="00D0429B"/>
    <w:rsid w:val="00D04320"/>
    <w:rsid w:val="00D0438D"/>
    <w:rsid w:val="00D044C4"/>
    <w:rsid w:val="00D045AC"/>
    <w:rsid w:val="00D046B4"/>
    <w:rsid w:val="00D04786"/>
    <w:rsid w:val="00D04794"/>
    <w:rsid w:val="00D04875"/>
    <w:rsid w:val="00D04897"/>
    <w:rsid w:val="00D04A4F"/>
    <w:rsid w:val="00D04B5E"/>
    <w:rsid w:val="00D04C2E"/>
    <w:rsid w:val="00D04C82"/>
    <w:rsid w:val="00D04C9C"/>
    <w:rsid w:val="00D04D59"/>
    <w:rsid w:val="00D04E8A"/>
    <w:rsid w:val="00D04F59"/>
    <w:rsid w:val="00D05004"/>
    <w:rsid w:val="00D0508F"/>
    <w:rsid w:val="00D050F9"/>
    <w:rsid w:val="00D05116"/>
    <w:rsid w:val="00D0525D"/>
    <w:rsid w:val="00D05403"/>
    <w:rsid w:val="00D05458"/>
    <w:rsid w:val="00D05486"/>
    <w:rsid w:val="00D05590"/>
    <w:rsid w:val="00D05616"/>
    <w:rsid w:val="00D05691"/>
    <w:rsid w:val="00D05703"/>
    <w:rsid w:val="00D0575D"/>
    <w:rsid w:val="00D057B9"/>
    <w:rsid w:val="00D057BC"/>
    <w:rsid w:val="00D057FB"/>
    <w:rsid w:val="00D058DE"/>
    <w:rsid w:val="00D059B8"/>
    <w:rsid w:val="00D059FE"/>
    <w:rsid w:val="00D05C3E"/>
    <w:rsid w:val="00D05F61"/>
    <w:rsid w:val="00D061E4"/>
    <w:rsid w:val="00D062B7"/>
    <w:rsid w:val="00D063D2"/>
    <w:rsid w:val="00D06420"/>
    <w:rsid w:val="00D06488"/>
    <w:rsid w:val="00D06493"/>
    <w:rsid w:val="00D06611"/>
    <w:rsid w:val="00D06677"/>
    <w:rsid w:val="00D0677D"/>
    <w:rsid w:val="00D0677F"/>
    <w:rsid w:val="00D06798"/>
    <w:rsid w:val="00D069AB"/>
    <w:rsid w:val="00D069C9"/>
    <w:rsid w:val="00D069DB"/>
    <w:rsid w:val="00D06A3A"/>
    <w:rsid w:val="00D06A9B"/>
    <w:rsid w:val="00D06AA1"/>
    <w:rsid w:val="00D06AB3"/>
    <w:rsid w:val="00D06D2B"/>
    <w:rsid w:val="00D06D52"/>
    <w:rsid w:val="00D06D85"/>
    <w:rsid w:val="00D06E3F"/>
    <w:rsid w:val="00D06F29"/>
    <w:rsid w:val="00D06F94"/>
    <w:rsid w:val="00D0711A"/>
    <w:rsid w:val="00D07294"/>
    <w:rsid w:val="00D072F6"/>
    <w:rsid w:val="00D074CC"/>
    <w:rsid w:val="00D07640"/>
    <w:rsid w:val="00D0768C"/>
    <w:rsid w:val="00D076D6"/>
    <w:rsid w:val="00D076FD"/>
    <w:rsid w:val="00D0774F"/>
    <w:rsid w:val="00D078F3"/>
    <w:rsid w:val="00D07A65"/>
    <w:rsid w:val="00D07AB0"/>
    <w:rsid w:val="00D07B63"/>
    <w:rsid w:val="00D07BFA"/>
    <w:rsid w:val="00D07E5A"/>
    <w:rsid w:val="00D07F75"/>
    <w:rsid w:val="00D07FC5"/>
    <w:rsid w:val="00D10103"/>
    <w:rsid w:val="00D10175"/>
    <w:rsid w:val="00D10182"/>
    <w:rsid w:val="00D102C4"/>
    <w:rsid w:val="00D102EB"/>
    <w:rsid w:val="00D1033B"/>
    <w:rsid w:val="00D10454"/>
    <w:rsid w:val="00D1045E"/>
    <w:rsid w:val="00D10482"/>
    <w:rsid w:val="00D104C3"/>
    <w:rsid w:val="00D10547"/>
    <w:rsid w:val="00D105E7"/>
    <w:rsid w:val="00D105F4"/>
    <w:rsid w:val="00D1061B"/>
    <w:rsid w:val="00D10631"/>
    <w:rsid w:val="00D106C8"/>
    <w:rsid w:val="00D106EA"/>
    <w:rsid w:val="00D10764"/>
    <w:rsid w:val="00D107E6"/>
    <w:rsid w:val="00D1080B"/>
    <w:rsid w:val="00D10939"/>
    <w:rsid w:val="00D10965"/>
    <w:rsid w:val="00D109DB"/>
    <w:rsid w:val="00D10A00"/>
    <w:rsid w:val="00D10B4A"/>
    <w:rsid w:val="00D10BCB"/>
    <w:rsid w:val="00D10C81"/>
    <w:rsid w:val="00D10D52"/>
    <w:rsid w:val="00D10E53"/>
    <w:rsid w:val="00D10F81"/>
    <w:rsid w:val="00D10F95"/>
    <w:rsid w:val="00D10FEF"/>
    <w:rsid w:val="00D1106B"/>
    <w:rsid w:val="00D11122"/>
    <w:rsid w:val="00D111AC"/>
    <w:rsid w:val="00D111C7"/>
    <w:rsid w:val="00D112EF"/>
    <w:rsid w:val="00D11303"/>
    <w:rsid w:val="00D113BF"/>
    <w:rsid w:val="00D11488"/>
    <w:rsid w:val="00D114CD"/>
    <w:rsid w:val="00D115EC"/>
    <w:rsid w:val="00D1160D"/>
    <w:rsid w:val="00D11639"/>
    <w:rsid w:val="00D11749"/>
    <w:rsid w:val="00D1189C"/>
    <w:rsid w:val="00D118B5"/>
    <w:rsid w:val="00D11945"/>
    <w:rsid w:val="00D119C4"/>
    <w:rsid w:val="00D119CE"/>
    <w:rsid w:val="00D11A58"/>
    <w:rsid w:val="00D11C01"/>
    <w:rsid w:val="00D11CA7"/>
    <w:rsid w:val="00D11CE6"/>
    <w:rsid w:val="00D11D9C"/>
    <w:rsid w:val="00D122D1"/>
    <w:rsid w:val="00D122EF"/>
    <w:rsid w:val="00D12395"/>
    <w:rsid w:val="00D123BC"/>
    <w:rsid w:val="00D124A4"/>
    <w:rsid w:val="00D126AE"/>
    <w:rsid w:val="00D12704"/>
    <w:rsid w:val="00D1276F"/>
    <w:rsid w:val="00D127CD"/>
    <w:rsid w:val="00D12836"/>
    <w:rsid w:val="00D12925"/>
    <w:rsid w:val="00D1294C"/>
    <w:rsid w:val="00D12950"/>
    <w:rsid w:val="00D129AC"/>
    <w:rsid w:val="00D129DE"/>
    <w:rsid w:val="00D129F9"/>
    <w:rsid w:val="00D12A0F"/>
    <w:rsid w:val="00D12A9E"/>
    <w:rsid w:val="00D12AC8"/>
    <w:rsid w:val="00D12B06"/>
    <w:rsid w:val="00D12BB8"/>
    <w:rsid w:val="00D12BE8"/>
    <w:rsid w:val="00D12BEE"/>
    <w:rsid w:val="00D12C0D"/>
    <w:rsid w:val="00D12CA6"/>
    <w:rsid w:val="00D12D0E"/>
    <w:rsid w:val="00D12D4B"/>
    <w:rsid w:val="00D12D51"/>
    <w:rsid w:val="00D12F09"/>
    <w:rsid w:val="00D12F6D"/>
    <w:rsid w:val="00D12FD5"/>
    <w:rsid w:val="00D130B9"/>
    <w:rsid w:val="00D130ED"/>
    <w:rsid w:val="00D13166"/>
    <w:rsid w:val="00D13183"/>
    <w:rsid w:val="00D13235"/>
    <w:rsid w:val="00D13254"/>
    <w:rsid w:val="00D13325"/>
    <w:rsid w:val="00D13549"/>
    <w:rsid w:val="00D13555"/>
    <w:rsid w:val="00D13635"/>
    <w:rsid w:val="00D1368F"/>
    <w:rsid w:val="00D138C2"/>
    <w:rsid w:val="00D138D7"/>
    <w:rsid w:val="00D1393D"/>
    <w:rsid w:val="00D13A7B"/>
    <w:rsid w:val="00D13AB1"/>
    <w:rsid w:val="00D13B7A"/>
    <w:rsid w:val="00D13BB9"/>
    <w:rsid w:val="00D13C68"/>
    <w:rsid w:val="00D13C8F"/>
    <w:rsid w:val="00D1402A"/>
    <w:rsid w:val="00D1426B"/>
    <w:rsid w:val="00D14281"/>
    <w:rsid w:val="00D142A8"/>
    <w:rsid w:val="00D142F4"/>
    <w:rsid w:val="00D143A9"/>
    <w:rsid w:val="00D1445C"/>
    <w:rsid w:val="00D14476"/>
    <w:rsid w:val="00D14696"/>
    <w:rsid w:val="00D14800"/>
    <w:rsid w:val="00D14883"/>
    <w:rsid w:val="00D14886"/>
    <w:rsid w:val="00D148BD"/>
    <w:rsid w:val="00D14A0E"/>
    <w:rsid w:val="00D14A42"/>
    <w:rsid w:val="00D14B31"/>
    <w:rsid w:val="00D14BF8"/>
    <w:rsid w:val="00D14C51"/>
    <w:rsid w:val="00D14D34"/>
    <w:rsid w:val="00D14D35"/>
    <w:rsid w:val="00D14E83"/>
    <w:rsid w:val="00D14F09"/>
    <w:rsid w:val="00D1505D"/>
    <w:rsid w:val="00D15076"/>
    <w:rsid w:val="00D151AC"/>
    <w:rsid w:val="00D15385"/>
    <w:rsid w:val="00D153DE"/>
    <w:rsid w:val="00D15645"/>
    <w:rsid w:val="00D156C5"/>
    <w:rsid w:val="00D1576E"/>
    <w:rsid w:val="00D1580D"/>
    <w:rsid w:val="00D15917"/>
    <w:rsid w:val="00D15AE2"/>
    <w:rsid w:val="00D15BAB"/>
    <w:rsid w:val="00D15BDE"/>
    <w:rsid w:val="00D15C28"/>
    <w:rsid w:val="00D15C35"/>
    <w:rsid w:val="00D15C69"/>
    <w:rsid w:val="00D15E47"/>
    <w:rsid w:val="00D15F0A"/>
    <w:rsid w:val="00D15F4D"/>
    <w:rsid w:val="00D15F69"/>
    <w:rsid w:val="00D15F7A"/>
    <w:rsid w:val="00D15FCB"/>
    <w:rsid w:val="00D160A9"/>
    <w:rsid w:val="00D16234"/>
    <w:rsid w:val="00D162DD"/>
    <w:rsid w:val="00D16359"/>
    <w:rsid w:val="00D16604"/>
    <w:rsid w:val="00D1663D"/>
    <w:rsid w:val="00D1665A"/>
    <w:rsid w:val="00D16782"/>
    <w:rsid w:val="00D167F4"/>
    <w:rsid w:val="00D167FE"/>
    <w:rsid w:val="00D16814"/>
    <w:rsid w:val="00D1694A"/>
    <w:rsid w:val="00D16A0E"/>
    <w:rsid w:val="00D16AC4"/>
    <w:rsid w:val="00D16ACE"/>
    <w:rsid w:val="00D16B71"/>
    <w:rsid w:val="00D16BD9"/>
    <w:rsid w:val="00D16C24"/>
    <w:rsid w:val="00D16EB7"/>
    <w:rsid w:val="00D16EC1"/>
    <w:rsid w:val="00D16ED4"/>
    <w:rsid w:val="00D16ED5"/>
    <w:rsid w:val="00D170C4"/>
    <w:rsid w:val="00D171B0"/>
    <w:rsid w:val="00D171F3"/>
    <w:rsid w:val="00D1725A"/>
    <w:rsid w:val="00D1733F"/>
    <w:rsid w:val="00D17544"/>
    <w:rsid w:val="00D17580"/>
    <w:rsid w:val="00D17847"/>
    <w:rsid w:val="00D17994"/>
    <w:rsid w:val="00D179E6"/>
    <w:rsid w:val="00D179F8"/>
    <w:rsid w:val="00D17A78"/>
    <w:rsid w:val="00D17B19"/>
    <w:rsid w:val="00D17C27"/>
    <w:rsid w:val="00D17CB4"/>
    <w:rsid w:val="00D17CE1"/>
    <w:rsid w:val="00D17DA4"/>
    <w:rsid w:val="00D17DB1"/>
    <w:rsid w:val="00D17EA7"/>
    <w:rsid w:val="00D17EAC"/>
    <w:rsid w:val="00D20148"/>
    <w:rsid w:val="00D20392"/>
    <w:rsid w:val="00D20663"/>
    <w:rsid w:val="00D2069B"/>
    <w:rsid w:val="00D207D5"/>
    <w:rsid w:val="00D20885"/>
    <w:rsid w:val="00D2094E"/>
    <w:rsid w:val="00D20981"/>
    <w:rsid w:val="00D209B4"/>
    <w:rsid w:val="00D20A49"/>
    <w:rsid w:val="00D20A52"/>
    <w:rsid w:val="00D20AD4"/>
    <w:rsid w:val="00D20D83"/>
    <w:rsid w:val="00D20DAE"/>
    <w:rsid w:val="00D20F18"/>
    <w:rsid w:val="00D20F2D"/>
    <w:rsid w:val="00D20F84"/>
    <w:rsid w:val="00D21141"/>
    <w:rsid w:val="00D21180"/>
    <w:rsid w:val="00D21304"/>
    <w:rsid w:val="00D21523"/>
    <w:rsid w:val="00D2154B"/>
    <w:rsid w:val="00D215A0"/>
    <w:rsid w:val="00D216B3"/>
    <w:rsid w:val="00D217EF"/>
    <w:rsid w:val="00D2186D"/>
    <w:rsid w:val="00D21AE4"/>
    <w:rsid w:val="00D21B14"/>
    <w:rsid w:val="00D21B5E"/>
    <w:rsid w:val="00D21BA0"/>
    <w:rsid w:val="00D21BE7"/>
    <w:rsid w:val="00D21C4E"/>
    <w:rsid w:val="00D21C75"/>
    <w:rsid w:val="00D21C7A"/>
    <w:rsid w:val="00D21D37"/>
    <w:rsid w:val="00D21D5C"/>
    <w:rsid w:val="00D21D7A"/>
    <w:rsid w:val="00D21D9F"/>
    <w:rsid w:val="00D21E4C"/>
    <w:rsid w:val="00D21E92"/>
    <w:rsid w:val="00D2203C"/>
    <w:rsid w:val="00D22078"/>
    <w:rsid w:val="00D2209B"/>
    <w:rsid w:val="00D22455"/>
    <w:rsid w:val="00D2245C"/>
    <w:rsid w:val="00D22635"/>
    <w:rsid w:val="00D22729"/>
    <w:rsid w:val="00D22868"/>
    <w:rsid w:val="00D22C63"/>
    <w:rsid w:val="00D22CBF"/>
    <w:rsid w:val="00D22CC3"/>
    <w:rsid w:val="00D22D26"/>
    <w:rsid w:val="00D22DF0"/>
    <w:rsid w:val="00D22F1D"/>
    <w:rsid w:val="00D22F51"/>
    <w:rsid w:val="00D22FB7"/>
    <w:rsid w:val="00D23100"/>
    <w:rsid w:val="00D2312D"/>
    <w:rsid w:val="00D2333A"/>
    <w:rsid w:val="00D23627"/>
    <w:rsid w:val="00D2366E"/>
    <w:rsid w:val="00D23AFA"/>
    <w:rsid w:val="00D23B06"/>
    <w:rsid w:val="00D23D3A"/>
    <w:rsid w:val="00D23DB3"/>
    <w:rsid w:val="00D240CF"/>
    <w:rsid w:val="00D240DA"/>
    <w:rsid w:val="00D24239"/>
    <w:rsid w:val="00D24355"/>
    <w:rsid w:val="00D24439"/>
    <w:rsid w:val="00D24550"/>
    <w:rsid w:val="00D2461F"/>
    <w:rsid w:val="00D24647"/>
    <w:rsid w:val="00D24665"/>
    <w:rsid w:val="00D246BD"/>
    <w:rsid w:val="00D2482B"/>
    <w:rsid w:val="00D24896"/>
    <w:rsid w:val="00D249D5"/>
    <w:rsid w:val="00D24B05"/>
    <w:rsid w:val="00D24B0A"/>
    <w:rsid w:val="00D24BEA"/>
    <w:rsid w:val="00D24F26"/>
    <w:rsid w:val="00D25019"/>
    <w:rsid w:val="00D25029"/>
    <w:rsid w:val="00D250A7"/>
    <w:rsid w:val="00D250CF"/>
    <w:rsid w:val="00D251C7"/>
    <w:rsid w:val="00D253EA"/>
    <w:rsid w:val="00D2552C"/>
    <w:rsid w:val="00D2558A"/>
    <w:rsid w:val="00D2559F"/>
    <w:rsid w:val="00D259C6"/>
    <w:rsid w:val="00D259EB"/>
    <w:rsid w:val="00D259F8"/>
    <w:rsid w:val="00D25B32"/>
    <w:rsid w:val="00D25B66"/>
    <w:rsid w:val="00D25B77"/>
    <w:rsid w:val="00D25C65"/>
    <w:rsid w:val="00D25CD8"/>
    <w:rsid w:val="00D25D71"/>
    <w:rsid w:val="00D25D75"/>
    <w:rsid w:val="00D25E3B"/>
    <w:rsid w:val="00D25ED2"/>
    <w:rsid w:val="00D25FE4"/>
    <w:rsid w:val="00D25FE8"/>
    <w:rsid w:val="00D26010"/>
    <w:rsid w:val="00D26016"/>
    <w:rsid w:val="00D260EF"/>
    <w:rsid w:val="00D26173"/>
    <w:rsid w:val="00D2624C"/>
    <w:rsid w:val="00D26273"/>
    <w:rsid w:val="00D26475"/>
    <w:rsid w:val="00D2649E"/>
    <w:rsid w:val="00D264AD"/>
    <w:rsid w:val="00D264B9"/>
    <w:rsid w:val="00D265BC"/>
    <w:rsid w:val="00D2680B"/>
    <w:rsid w:val="00D26831"/>
    <w:rsid w:val="00D2688C"/>
    <w:rsid w:val="00D268CA"/>
    <w:rsid w:val="00D26A72"/>
    <w:rsid w:val="00D26B62"/>
    <w:rsid w:val="00D26C09"/>
    <w:rsid w:val="00D26D3F"/>
    <w:rsid w:val="00D26D72"/>
    <w:rsid w:val="00D26EFA"/>
    <w:rsid w:val="00D26FCF"/>
    <w:rsid w:val="00D270DD"/>
    <w:rsid w:val="00D271E3"/>
    <w:rsid w:val="00D27297"/>
    <w:rsid w:val="00D2731F"/>
    <w:rsid w:val="00D273DB"/>
    <w:rsid w:val="00D275F4"/>
    <w:rsid w:val="00D27608"/>
    <w:rsid w:val="00D27670"/>
    <w:rsid w:val="00D27695"/>
    <w:rsid w:val="00D276B0"/>
    <w:rsid w:val="00D277D0"/>
    <w:rsid w:val="00D2794B"/>
    <w:rsid w:val="00D279F4"/>
    <w:rsid w:val="00D27A78"/>
    <w:rsid w:val="00D27C4B"/>
    <w:rsid w:val="00D27CB4"/>
    <w:rsid w:val="00D27CC0"/>
    <w:rsid w:val="00D27CD3"/>
    <w:rsid w:val="00D27D82"/>
    <w:rsid w:val="00D27D8F"/>
    <w:rsid w:val="00D27D9A"/>
    <w:rsid w:val="00D27DE4"/>
    <w:rsid w:val="00D27E0C"/>
    <w:rsid w:val="00D27E54"/>
    <w:rsid w:val="00D27E65"/>
    <w:rsid w:val="00D27E9B"/>
    <w:rsid w:val="00D27EF8"/>
    <w:rsid w:val="00D300A9"/>
    <w:rsid w:val="00D300EA"/>
    <w:rsid w:val="00D30104"/>
    <w:rsid w:val="00D301BD"/>
    <w:rsid w:val="00D301DA"/>
    <w:rsid w:val="00D301F2"/>
    <w:rsid w:val="00D3020A"/>
    <w:rsid w:val="00D30221"/>
    <w:rsid w:val="00D303E8"/>
    <w:rsid w:val="00D30403"/>
    <w:rsid w:val="00D3043E"/>
    <w:rsid w:val="00D3047E"/>
    <w:rsid w:val="00D30540"/>
    <w:rsid w:val="00D30551"/>
    <w:rsid w:val="00D305E9"/>
    <w:rsid w:val="00D306E3"/>
    <w:rsid w:val="00D30782"/>
    <w:rsid w:val="00D307B7"/>
    <w:rsid w:val="00D308B8"/>
    <w:rsid w:val="00D308D3"/>
    <w:rsid w:val="00D30915"/>
    <w:rsid w:val="00D309AE"/>
    <w:rsid w:val="00D30A17"/>
    <w:rsid w:val="00D30A1B"/>
    <w:rsid w:val="00D30A34"/>
    <w:rsid w:val="00D30AC3"/>
    <w:rsid w:val="00D30BAF"/>
    <w:rsid w:val="00D30CC7"/>
    <w:rsid w:val="00D30D72"/>
    <w:rsid w:val="00D30F39"/>
    <w:rsid w:val="00D30F6C"/>
    <w:rsid w:val="00D31199"/>
    <w:rsid w:val="00D311A6"/>
    <w:rsid w:val="00D31202"/>
    <w:rsid w:val="00D312CC"/>
    <w:rsid w:val="00D31436"/>
    <w:rsid w:val="00D31646"/>
    <w:rsid w:val="00D316D6"/>
    <w:rsid w:val="00D316FB"/>
    <w:rsid w:val="00D31726"/>
    <w:rsid w:val="00D3176F"/>
    <w:rsid w:val="00D31770"/>
    <w:rsid w:val="00D317F0"/>
    <w:rsid w:val="00D31880"/>
    <w:rsid w:val="00D31902"/>
    <w:rsid w:val="00D31942"/>
    <w:rsid w:val="00D31994"/>
    <w:rsid w:val="00D31A7B"/>
    <w:rsid w:val="00D31B07"/>
    <w:rsid w:val="00D31BB3"/>
    <w:rsid w:val="00D31BD5"/>
    <w:rsid w:val="00D31CEE"/>
    <w:rsid w:val="00D31D8E"/>
    <w:rsid w:val="00D31DEC"/>
    <w:rsid w:val="00D31E68"/>
    <w:rsid w:val="00D31F25"/>
    <w:rsid w:val="00D31F9F"/>
    <w:rsid w:val="00D320A9"/>
    <w:rsid w:val="00D32148"/>
    <w:rsid w:val="00D32433"/>
    <w:rsid w:val="00D324FD"/>
    <w:rsid w:val="00D325B3"/>
    <w:rsid w:val="00D32799"/>
    <w:rsid w:val="00D327E0"/>
    <w:rsid w:val="00D32831"/>
    <w:rsid w:val="00D32884"/>
    <w:rsid w:val="00D3292B"/>
    <w:rsid w:val="00D32942"/>
    <w:rsid w:val="00D32968"/>
    <w:rsid w:val="00D329AE"/>
    <w:rsid w:val="00D329DA"/>
    <w:rsid w:val="00D329F7"/>
    <w:rsid w:val="00D32D0F"/>
    <w:rsid w:val="00D32DDA"/>
    <w:rsid w:val="00D32E40"/>
    <w:rsid w:val="00D33034"/>
    <w:rsid w:val="00D330CD"/>
    <w:rsid w:val="00D33170"/>
    <w:rsid w:val="00D331E6"/>
    <w:rsid w:val="00D331EC"/>
    <w:rsid w:val="00D33244"/>
    <w:rsid w:val="00D3328E"/>
    <w:rsid w:val="00D332AF"/>
    <w:rsid w:val="00D332BB"/>
    <w:rsid w:val="00D335C5"/>
    <w:rsid w:val="00D335CD"/>
    <w:rsid w:val="00D336F9"/>
    <w:rsid w:val="00D337CE"/>
    <w:rsid w:val="00D338B1"/>
    <w:rsid w:val="00D33962"/>
    <w:rsid w:val="00D33973"/>
    <w:rsid w:val="00D33AC9"/>
    <w:rsid w:val="00D33ACC"/>
    <w:rsid w:val="00D33BF4"/>
    <w:rsid w:val="00D33CBA"/>
    <w:rsid w:val="00D33D8C"/>
    <w:rsid w:val="00D33DBE"/>
    <w:rsid w:val="00D33DF9"/>
    <w:rsid w:val="00D33E36"/>
    <w:rsid w:val="00D33E6D"/>
    <w:rsid w:val="00D33E7D"/>
    <w:rsid w:val="00D33E94"/>
    <w:rsid w:val="00D33E97"/>
    <w:rsid w:val="00D33EB3"/>
    <w:rsid w:val="00D33FA0"/>
    <w:rsid w:val="00D3406C"/>
    <w:rsid w:val="00D340A5"/>
    <w:rsid w:val="00D341EE"/>
    <w:rsid w:val="00D3432E"/>
    <w:rsid w:val="00D343BD"/>
    <w:rsid w:val="00D34444"/>
    <w:rsid w:val="00D344FC"/>
    <w:rsid w:val="00D3452D"/>
    <w:rsid w:val="00D34599"/>
    <w:rsid w:val="00D346CE"/>
    <w:rsid w:val="00D34705"/>
    <w:rsid w:val="00D34753"/>
    <w:rsid w:val="00D34826"/>
    <w:rsid w:val="00D34864"/>
    <w:rsid w:val="00D348C7"/>
    <w:rsid w:val="00D348CD"/>
    <w:rsid w:val="00D348F8"/>
    <w:rsid w:val="00D34902"/>
    <w:rsid w:val="00D3495D"/>
    <w:rsid w:val="00D3498B"/>
    <w:rsid w:val="00D34B6C"/>
    <w:rsid w:val="00D34C4A"/>
    <w:rsid w:val="00D34DE7"/>
    <w:rsid w:val="00D34E2B"/>
    <w:rsid w:val="00D34E47"/>
    <w:rsid w:val="00D3500B"/>
    <w:rsid w:val="00D35067"/>
    <w:rsid w:val="00D350BD"/>
    <w:rsid w:val="00D351B2"/>
    <w:rsid w:val="00D35234"/>
    <w:rsid w:val="00D3531A"/>
    <w:rsid w:val="00D35330"/>
    <w:rsid w:val="00D3535C"/>
    <w:rsid w:val="00D35698"/>
    <w:rsid w:val="00D3575D"/>
    <w:rsid w:val="00D357F4"/>
    <w:rsid w:val="00D35808"/>
    <w:rsid w:val="00D3582A"/>
    <w:rsid w:val="00D35831"/>
    <w:rsid w:val="00D3583F"/>
    <w:rsid w:val="00D358DC"/>
    <w:rsid w:val="00D35970"/>
    <w:rsid w:val="00D35A3A"/>
    <w:rsid w:val="00D35A99"/>
    <w:rsid w:val="00D35B6A"/>
    <w:rsid w:val="00D35E5F"/>
    <w:rsid w:val="00D35EEE"/>
    <w:rsid w:val="00D35F26"/>
    <w:rsid w:val="00D35F7F"/>
    <w:rsid w:val="00D36076"/>
    <w:rsid w:val="00D3609D"/>
    <w:rsid w:val="00D360DC"/>
    <w:rsid w:val="00D362BA"/>
    <w:rsid w:val="00D36409"/>
    <w:rsid w:val="00D36465"/>
    <w:rsid w:val="00D36521"/>
    <w:rsid w:val="00D3658A"/>
    <w:rsid w:val="00D366C5"/>
    <w:rsid w:val="00D367C6"/>
    <w:rsid w:val="00D368A1"/>
    <w:rsid w:val="00D368F9"/>
    <w:rsid w:val="00D3692F"/>
    <w:rsid w:val="00D36A52"/>
    <w:rsid w:val="00D36AE0"/>
    <w:rsid w:val="00D36B73"/>
    <w:rsid w:val="00D36C7C"/>
    <w:rsid w:val="00D36D36"/>
    <w:rsid w:val="00D36EC0"/>
    <w:rsid w:val="00D36F64"/>
    <w:rsid w:val="00D36F69"/>
    <w:rsid w:val="00D36F88"/>
    <w:rsid w:val="00D370A2"/>
    <w:rsid w:val="00D3712E"/>
    <w:rsid w:val="00D371E2"/>
    <w:rsid w:val="00D372AD"/>
    <w:rsid w:val="00D3737C"/>
    <w:rsid w:val="00D373F7"/>
    <w:rsid w:val="00D37417"/>
    <w:rsid w:val="00D374CA"/>
    <w:rsid w:val="00D375C7"/>
    <w:rsid w:val="00D376A3"/>
    <w:rsid w:val="00D3770E"/>
    <w:rsid w:val="00D37793"/>
    <w:rsid w:val="00D379BB"/>
    <w:rsid w:val="00D379CC"/>
    <w:rsid w:val="00D37AB8"/>
    <w:rsid w:val="00D37BFE"/>
    <w:rsid w:val="00D37CD6"/>
    <w:rsid w:val="00D37D82"/>
    <w:rsid w:val="00D37E74"/>
    <w:rsid w:val="00D37EA6"/>
    <w:rsid w:val="00D37F3A"/>
    <w:rsid w:val="00D37F79"/>
    <w:rsid w:val="00D4007B"/>
    <w:rsid w:val="00D400FE"/>
    <w:rsid w:val="00D4011B"/>
    <w:rsid w:val="00D401EE"/>
    <w:rsid w:val="00D40238"/>
    <w:rsid w:val="00D40293"/>
    <w:rsid w:val="00D403F7"/>
    <w:rsid w:val="00D404CD"/>
    <w:rsid w:val="00D4065C"/>
    <w:rsid w:val="00D406A1"/>
    <w:rsid w:val="00D406C5"/>
    <w:rsid w:val="00D408A8"/>
    <w:rsid w:val="00D409A1"/>
    <w:rsid w:val="00D40A3C"/>
    <w:rsid w:val="00D40A78"/>
    <w:rsid w:val="00D40A8A"/>
    <w:rsid w:val="00D40BA2"/>
    <w:rsid w:val="00D40C39"/>
    <w:rsid w:val="00D40D48"/>
    <w:rsid w:val="00D40EB2"/>
    <w:rsid w:val="00D40EC9"/>
    <w:rsid w:val="00D40FD2"/>
    <w:rsid w:val="00D41084"/>
    <w:rsid w:val="00D411C5"/>
    <w:rsid w:val="00D412BD"/>
    <w:rsid w:val="00D412EC"/>
    <w:rsid w:val="00D412F5"/>
    <w:rsid w:val="00D4136F"/>
    <w:rsid w:val="00D41461"/>
    <w:rsid w:val="00D41468"/>
    <w:rsid w:val="00D4155E"/>
    <w:rsid w:val="00D4158E"/>
    <w:rsid w:val="00D4159A"/>
    <w:rsid w:val="00D415D9"/>
    <w:rsid w:val="00D41660"/>
    <w:rsid w:val="00D417AE"/>
    <w:rsid w:val="00D41A22"/>
    <w:rsid w:val="00D41BC5"/>
    <w:rsid w:val="00D41BE8"/>
    <w:rsid w:val="00D41E07"/>
    <w:rsid w:val="00D41F66"/>
    <w:rsid w:val="00D421F2"/>
    <w:rsid w:val="00D422D3"/>
    <w:rsid w:val="00D423A6"/>
    <w:rsid w:val="00D424D3"/>
    <w:rsid w:val="00D42528"/>
    <w:rsid w:val="00D42582"/>
    <w:rsid w:val="00D42690"/>
    <w:rsid w:val="00D4279B"/>
    <w:rsid w:val="00D427BD"/>
    <w:rsid w:val="00D42824"/>
    <w:rsid w:val="00D42892"/>
    <w:rsid w:val="00D428EB"/>
    <w:rsid w:val="00D42971"/>
    <w:rsid w:val="00D429A7"/>
    <w:rsid w:val="00D42ABA"/>
    <w:rsid w:val="00D42CA4"/>
    <w:rsid w:val="00D42CE4"/>
    <w:rsid w:val="00D42DFF"/>
    <w:rsid w:val="00D42FF4"/>
    <w:rsid w:val="00D4315F"/>
    <w:rsid w:val="00D43331"/>
    <w:rsid w:val="00D433F3"/>
    <w:rsid w:val="00D4363F"/>
    <w:rsid w:val="00D43640"/>
    <w:rsid w:val="00D43838"/>
    <w:rsid w:val="00D4383F"/>
    <w:rsid w:val="00D4387C"/>
    <w:rsid w:val="00D43899"/>
    <w:rsid w:val="00D43966"/>
    <w:rsid w:val="00D439C3"/>
    <w:rsid w:val="00D43A0A"/>
    <w:rsid w:val="00D43A86"/>
    <w:rsid w:val="00D43AD0"/>
    <w:rsid w:val="00D43B3A"/>
    <w:rsid w:val="00D43BA1"/>
    <w:rsid w:val="00D43C23"/>
    <w:rsid w:val="00D43C5D"/>
    <w:rsid w:val="00D43D7F"/>
    <w:rsid w:val="00D43D90"/>
    <w:rsid w:val="00D43D95"/>
    <w:rsid w:val="00D43E63"/>
    <w:rsid w:val="00D43FD4"/>
    <w:rsid w:val="00D44066"/>
    <w:rsid w:val="00D4412D"/>
    <w:rsid w:val="00D44222"/>
    <w:rsid w:val="00D44371"/>
    <w:rsid w:val="00D443A1"/>
    <w:rsid w:val="00D44444"/>
    <w:rsid w:val="00D444B8"/>
    <w:rsid w:val="00D44556"/>
    <w:rsid w:val="00D4457B"/>
    <w:rsid w:val="00D445CB"/>
    <w:rsid w:val="00D445F7"/>
    <w:rsid w:val="00D44617"/>
    <w:rsid w:val="00D4464C"/>
    <w:rsid w:val="00D447EF"/>
    <w:rsid w:val="00D44A3C"/>
    <w:rsid w:val="00D44B32"/>
    <w:rsid w:val="00D44BB3"/>
    <w:rsid w:val="00D44C6E"/>
    <w:rsid w:val="00D44C79"/>
    <w:rsid w:val="00D44C88"/>
    <w:rsid w:val="00D44CC3"/>
    <w:rsid w:val="00D44FAE"/>
    <w:rsid w:val="00D44FBD"/>
    <w:rsid w:val="00D45126"/>
    <w:rsid w:val="00D452CB"/>
    <w:rsid w:val="00D453BE"/>
    <w:rsid w:val="00D453D3"/>
    <w:rsid w:val="00D45466"/>
    <w:rsid w:val="00D454A4"/>
    <w:rsid w:val="00D45505"/>
    <w:rsid w:val="00D455F5"/>
    <w:rsid w:val="00D45697"/>
    <w:rsid w:val="00D457D2"/>
    <w:rsid w:val="00D45817"/>
    <w:rsid w:val="00D45905"/>
    <w:rsid w:val="00D45A10"/>
    <w:rsid w:val="00D45AB6"/>
    <w:rsid w:val="00D45AFB"/>
    <w:rsid w:val="00D45B04"/>
    <w:rsid w:val="00D45B2F"/>
    <w:rsid w:val="00D45BA2"/>
    <w:rsid w:val="00D45BE4"/>
    <w:rsid w:val="00D45CEC"/>
    <w:rsid w:val="00D45EDD"/>
    <w:rsid w:val="00D45F44"/>
    <w:rsid w:val="00D45FBC"/>
    <w:rsid w:val="00D46063"/>
    <w:rsid w:val="00D461C6"/>
    <w:rsid w:val="00D461E9"/>
    <w:rsid w:val="00D462C3"/>
    <w:rsid w:val="00D462D0"/>
    <w:rsid w:val="00D4647A"/>
    <w:rsid w:val="00D465F1"/>
    <w:rsid w:val="00D466B2"/>
    <w:rsid w:val="00D4682D"/>
    <w:rsid w:val="00D46845"/>
    <w:rsid w:val="00D46B7C"/>
    <w:rsid w:val="00D46B83"/>
    <w:rsid w:val="00D46BB2"/>
    <w:rsid w:val="00D46CAA"/>
    <w:rsid w:val="00D46D02"/>
    <w:rsid w:val="00D46E41"/>
    <w:rsid w:val="00D46EBC"/>
    <w:rsid w:val="00D46EEF"/>
    <w:rsid w:val="00D46F08"/>
    <w:rsid w:val="00D47407"/>
    <w:rsid w:val="00D47419"/>
    <w:rsid w:val="00D4747D"/>
    <w:rsid w:val="00D47506"/>
    <w:rsid w:val="00D4785A"/>
    <w:rsid w:val="00D4792E"/>
    <w:rsid w:val="00D47944"/>
    <w:rsid w:val="00D47A20"/>
    <w:rsid w:val="00D47D61"/>
    <w:rsid w:val="00D47D6C"/>
    <w:rsid w:val="00D47D6D"/>
    <w:rsid w:val="00D47DB5"/>
    <w:rsid w:val="00D47DEA"/>
    <w:rsid w:val="00D47E6C"/>
    <w:rsid w:val="00D47E98"/>
    <w:rsid w:val="00D47EAB"/>
    <w:rsid w:val="00D47FD1"/>
    <w:rsid w:val="00D5002C"/>
    <w:rsid w:val="00D50033"/>
    <w:rsid w:val="00D50073"/>
    <w:rsid w:val="00D50105"/>
    <w:rsid w:val="00D50209"/>
    <w:rsid w:val="00D50258"/>
    <w:rsid w:val="00D502E7"/>
    <w:rsid w:val="00D50366"/>
    <w:rsid w:val="00D503D4"/>
    <w:rsid w:val="00D504EE"/>
    <w:rsid w:val="00D505BB"/>
    <w:rsid w:val="00D5062C"/>
    <w:rsid w:val="00D5077A"/>
    <w:rsid w:val="00D507F6"/>
    <w:rsid w:val="00D50827"/>
    <w:rsid w:val="00D5082D"/>
    <w:rsid w:val="00D50857"/>
    <w:rsid w:val="00D50935"/>
    <w:rsid w:val="00D509DB"/>
    <w:rsid w:val="00D50CCE"/>
    <w:rsid w:val="00D50D21"/>
    <w:rsid w:val="00D50DBE"/>
    <w:rsid w:val="00D50F39"/>
    <w:rsid w:val="00D50F3E"/>
    <w:rsid w:val="00D50FF3"/>
    <w:rsid w:val="00D5108F"/>
    <w:rsid w:val="00D510B0"/>
    <w:rsid w:val="00D510BF"/>
    <w:rsid w:val="00D510CD"/>
    <w:rsid w:val="00D511A6"/>
    <w:rsid w:val="00D51280"/>
    <w:rsid w:val="00D51388"/>
    <w:rsid w:val="00D51505"/>
    <w:rsid w:val="00D5154E"/>
    <w:rsid w:val="00D5163D"/>
    <w:rsid w:val="00D51687"/>
    <w:rsid w:val="00D51706"/>
    <w:rsid w:val="00D51731"/>
    <w:rsid w:val="00D5193F"/>
    <w:rsid w:val="00D51A12"/>
    <w:rsid w:val="00D51ABB"/>
    <w:rsid w:val="00D51B02"/>
    <w:rsid w:val="00D51D41"/>
    <w:rsid w:val="00D51DB3"/>
    <w:rsid w:val="00D51E09"/>
    <w:rsid w:val="00D5206E"/>
    <w:rsid w:val="00D520D3"/>
    <w:rsid w:val="00D520FB"/>
    <w:rsid w:val="00D5228A"/>
    <w:rsid w:val="00D52302"/>
    <w:rsid w:val="00D523B6"/>
    <w:rsid w:val="00D52545"/>
    <w:rsid w:val="00D5259C"/>
    <w:rsid w:val="00D528C9"/>
    <w:rsid w:val="00D52A19"/>
    <w:rsid w:val="00D52B84"/>
    <w:rsid w:val="00D52BDF"/>
    <w:rsid w:val="00D52CDD"/>
    <w:rsid w:val="00D52D58"/>
    <w:rsid w:val="00D52D74"/>
    <w:rsid w:val="00D52DB6"/>
    <w:rsid w:val="00D52E8E"/>
    <w:rsid w:val="00D52EF8"/>
    <w:rsid w:val="00D52FE2"/>
    <w:rsid w:val="00D5303F"/>
    <w:rsid w:val="00D5314A"/>
    <w:rsid w:val="00D5328F"/>
    <w:rsid w:val="00D53645"/>
    <w:rsid w:val="00D53876"/>
    <w:rsid w:val="00D53966"/>
    <w:rsid w:val="00D53A0F"/>
    <w:rsid w:val="00D53B73"/>
    <w:rsid w:val="00D53C18"/>
    <w:rsid w:val="00D53C8D"/>
    <w:rsid w:val="00D53CC9"/>
    <w:rsid w:val="00D53CD9"/>
    <w:rsid w:val="00D53D20"/>
    <w:rsid w:val="00D53D7D"/>
    <w:rsid w:val="00D53DBB"/>
    <w:rsid w:val="00D53E23"/>
    <w:rsid w:val="00D53E58"/>
    <w:rsid w:val="00D53E69"/>
    <w:rsid w:val="00D53EFD"/>
    <w:rsid w:val="00D53F18"/>
    <w:rsid w:val="00D53F7C"/>
    <w:rsid w:val="00D53F9E"/>
    <w:rsid w:val="00D54048"/>
    <w:rsid w:val="00D540A5"/>
    <w:rsid w:val="00D542CD"/>
    <w:rsid w:val="00D54340"/>
    <w:rsid w:val="00D543AF"/>
    <w:rsid w:val="00D543EA"/>
    <w:rsid w:val="00D5448F"/>
    <w:rsid w:val="00D544C4"/>
    <w:rsid w:val="00D544DA"/>
    <w:rsid w:val="00D54570"/>
    <w:rsid w:val="00D5458B"/>
    <w:rsid w:val="00D5465A"/>
    <w:rsid w:val="00D5474B"/>
    <w:rsid w:val="00D547B7"/>
    <w:rsid w:val="00D54880"/>
    <w:rsid w:val="00D54A04"/>
    <w:rsid w:val="00D54A80"/>
    <w:rsid w:val="00D54AD4"/>
    <w:rsid w:val="00D54BB9"/>
    <w:rsid w:val="00D54BF7"/>
    <w:rsid w:val="00D54C82"/>
    <w:rsid w:val="00D54E2B"/>
    <w:rsid w:val="00D550F2"/>
    <w:rsid w:val="00D55118"/>
    <w:rsid w:val="00D5521A"/>
    <w:rsid w:val="00D5527E"/>
    <w:rsid w:val="00D55388"/>
    <w:rsid w:val="00D5539B"/>
    <w:rsid w:val="00D55411"/>
    <w:rsid w:val="00D55512"/>
    <w:rsid w:val="00D5555E"/>
    <w:rsid w:val="00D555D3"/>
    <w:rsid w:val="00D55662"/>
    <w:rsid w:val="00D55715"/>
    <w:rsid w:val="00D5578E"/>
    <w:rsid w:val="00D55936"/>
    <w:rsid w:val="00D55B55"/>
    <w:rsid w:val="00D55FCB"/>
    <w:rsid w:val="00D56193"/>
    <w:rsid w:val="00D56340"/>
    <w:rsid w:val="00D563B2"/>
    <w:rsid w:val="00D56423"/>
    <w:rsid w:val="00D564B3"/>
    <w:rsid w:val="00D564EB"/>
    <w:rsid w:val="00D56537"/>
    <w:rsid w:val="00D56599"/>
    <w:rsid w:val="00D565CB"/>
    <w:rsid w:val="00D56688"/>
    <w:rsid w:val="00D56756"/>
    <w:rsid w:val="00D567A0"/>
    <w:rsid w:val="00D567D8"/>
    <w:rsid w:val="00D56832"/>
    <w:rsid w:val="00D569B3"/>
    <w:rsid w:val="00D569C8"/>
    <w:rsid w:val="00D569DB"/>
    <w:rsid w:val="00D569EC"/>
    <w:rsid w:val="00D56B45"/>
    <w:rsid w:val="00D56BF1"/>
    <w:rsid w:val="00D56C0D"/>
    <w:rsid w:val="00D56DC2"/>
    <w:rsid w:val="00D56DD5"/>
    <w:rsid w:val="00D56E29"/>
    <w:rsid w:val="00D56F35"/>
    <w:rsid w:val="00D56FC0"/>
    <w:rsid w:val="00D56FCE"/>
    <w:rsid w:val="00D57003"/>
    <w:rsid w:val="00D57018"/>
    <w:rsid w:val="00D57063"/>
    <w:rsid w:val="00D57093"/>
    <w:rsid w:val="00D5710E"/>
    <w:rsid w:val="00D5711E"/>
    <w:rsid w:val="00D57120"/>
    <w:rsid w:val="00D572F7"/>
    <w:rsid w:val="00D5738D"/>
    <w:rsid w:val="00D5765A"/>
    <w:rsid w:val="00D576E9"/>
    <w:rsid w:val="00D57872"/>
    <w:rsid w:val="00D5788E"/>
    <w:rsid w:val="00D578F2"/>
    <w:rsid w:val="00D579AE"/>
    <w:rsid w:val="00D57C3F"/>
    <w:rsid w:val="00D57C82"/>
    <w:rsid w:val="00D57CC1"/>
    <w:rsid w:val="00D57CD9"/>
    <w:rsid w:val="00D57D6C"/>
    <w:rsid w:val="00D57E25"/>
    <w:rsid w:val="00D57FF1"/>
    <w:rsid w:val="00D60158"/>
    <w:rsid w:val="00D601A8"/>
    <w:rsid w:val="00D601BA"/>
    <w:rsid w:val="00D601EE"/>
    <w:rsid w:val="00D60243"/>
    <w:rsid w:val="00D6025C"/>
    <w:rsid w:val="00D60264"/>
    <w:rsid w:val="00D60328"/>
    <w:rsid w:val="00D604EE"/>
    <w:rsid w:val="00D60532"/>
    <w:rsid w:val="00D60641"/>
    <w:rsid w:val="00D606BF"/>
    <w:rsid w:val="00D60716"/>
    <w:rsid w:val="00D609DA"/>
    <w:rsid w:val="00D60B5C"/>
    <w:rsid w:val="00D60D74"/>
    <w:rsid w:val="00D60E3F"/>
    <w:rsid w:val="00D6117A"/>
    <w:rsid w:val="00D61317"/>
    <w:rsid w:val="00D613E5"/>
    <w:rsid w:val="00D6157A"/>
    <w:rsid w:val="00D6173C"/>
    <w:rsid w:val="00D61767"/>
    <w:rsid w:val="00D61779"/>
    <w:rsid w:val="00D61B3C"/>
    <w:rsid w:val="00D61C02"/>
    <w:rsid w:val="00D61C93"/>
    <w:rsid w:val="00D61E81"/>
    <w:rsid w:val="00D61F67"/>
    <w:rsid w:val="00D61FA5"/>
    <w:rsid w:val="00D61FE0"/>
    <w:rsid w:val="00D620BC"/>
    <w:rsid w:val="00D620C6"/>
    <w:rsid w:val="00D62281"/>
    <w:rsid w:val="00D62290"/>
    <w:rsid w:val="00D62451"/>
    <w:rsid w:val="00D624B2"/>
    <w:rsid w:val="00D62535"/>
    <w:rsid w:val="00D625AB"/>
    <w:rsid w:val="00D625FA"/>
    <w:rsid w:val="00D62618"/>
    <w:rsid w:val="00D626D8"/>
    <w:rsid w:val="00D6284B"/>
    <w:rsid w:val="00D6291C"/>
    <w:rsid w:val="00D6293A"/>
    <w:rsid w:val="00D62A35"/>
    <w:rsid w:val="00D62ADD"/>
    <w:rsid w:val="00D62B5F"/>
    <w:rsid w:val="00D62D2E"/>
    <w:rsid w:val="00D62D46"/>
    <w:rsid w:val="00D62E15"/>
    <w:rsid w:val="00D62E1D"/>
    <w:rsid w:val="00D63029"/>
    <w:rsid w:val="00D63071"/>
    <w:rsid w:val="00D630F6"/>
    <w:rsid w:val="00D63177"/>
    <w:rsid w:val="00D632B4"/>
    <w:rsid w:val="00D6341E"/>
    <w:rsid w:val="00D6368C"/>
    <w:rsid w:val="00D63799"/>
    <w:rsid w:val="00D638F8"/>
    <w:rsid w:val="00D63905"/>
    <w:rsid w:val="00D63A06"/>
    <w:rsid w:val="00D63A30"/>
    <w:rsid w:val="00D63A3D"/>
    <w:rsid w:val="00D63A56"/>
    <w:rsid w:val="00D63A9F"/>
    <w:rsid w:val="00D63ACE"/>
    <w:rsid w:val="00D63ACF"/>
    <w:rsid w:val="00D63B39"/>
    <w:rsid w:val="00D63BF8"/>
    <w:rsid w:val="00D63E0F"/>
    <w:rsid w:val="00D63EAE"/>
    <w:rsid w:val="00D63F37"/>
    <w:rsid w:val="00D63F67"/>
    <w:rsid w:val="00D64025"/>
    <w:rsid w:val="00D64046"/>
    <w:rsid w:val="00D64305"/>
    <w:rsid w:val="00D64391"/>
    <w:rsid w:val="00D64424"/>
    <w:rsid w:val="00D645F0"/>
    <w:rsid w:val="00D64719"/>
    <w:rsid w:val="00D64962"/>
    <w:rsid w:val="00D64A64"/>
    <w:rsid w:val="00D64AD0"/>
    <w:rsid w:val="00D64B28"/>
    <w:rsid w:val="00D64D2F"/>
    <w:rsid w:val="00D64DCB"/>
    <w:rsid w:val="00D64EAD"/>
    <w:rsid w:val="00D6530B"/>
    <w:rsid w:val="00D654BF"/>
    <w:rsid w:val="00D6552C"/>
    <w:rsid w:val="00D656D0"/>
    <w:rsid w:val="00D656FC"/>
    <w:rsid w:val="00D658F6"/>
    <w:rsid w:val="00D65957"/>
    <w:rsid w:val="00D65B81"/>
    <w:rsid w:val="00D65CC5"/>
    <w:rsid w:val="00D65DAA"/>
    <w:rsid w:val="00D65F5F"/>
    <w:rsid w:val="00D6601D"/>
    <w:rsid w:val="00D6612A"/>
    <w:rsid w:val="00D661F8"/>
    <w:rsid w:val="00D662F8"/>
    <w:rsid w:val="00D662FF"/>
    <w:rsid w:val="00D663E1"/>
    <w:rsid w:val="00D66673"/>
    <w:rsid w:val="00D66676"/>
    <w:rsid w:val="00D666DA"/>
    <w:rsid w:val="00D66723"/>
    <w:rsid w:val="00D6682E"/>
    <w:rsid w:val="00D6687A"/>
    <w:rsid w:val="00D66886"/>
    <w:rsid w:val="00D6694F"/>
    <w:rsid w:val="00D66B21"/>
    <w:rsid w:val="00D66B70"/>
    <w:rsid w:val="00D66B88"/>
    <w:rsid w:val="00D66C3F"/>
    <w:rsid w:val="00D66CA2"/>
    <w:rsid w:val="00D66DB1"/>
    <w:rsid w:val="00D66DF8"/>
    <w:rsid w:val="00D66E5F"/>
    <w:rsid w:val="00D66ED9"/>
    <w:rsid w:val="00D66F47"/>
    <w:rsid w:val="00D67032"/>
    <w:rsid w:val="00D671A1"/>
    <w:rsid w:val="00D6720A"/>
    <w:rsid w:val="00D673D1"/>
    <w:rsid w:val="00D673FA"/>
    <w:rsid w:val="00D6758A"/>
    <w:rsid w:val="00D676BD"/>
    <w:rsid w:val="00D67814"/>
    <w:rsid w:val="00D67AB1"/>
    <w:rsid w:val="00D67BE2"/>
    <w:rsid w:val="00D67D72"/>
    <w:rsid w:val="00D67E4C"/>
    <w:rsid w:val="00D67E53"/>
    <w:rsid w:val="00D67E8F"/>
    <w:rsid w:val="00D67ECC"/>
    <w:rsid w:val="00D7016B"/>
    <w:rsid w:val="00D702BC"/>
    <w:rsid w:val="00D7046E"/>
    <w:rsid w:val="00D70533"/>
    <w:rsid w:val="00D706B5"/>
    <w:rsid w:val="00D706D3"/>
    <w:rsid w:val="00D708D2"/>
    <w:rsid w:val="00D708FB"/>
    <w:rsid w:val="00D70940"/>
    <w:rsid w:val="00D70A9B"/>
    <w:rsid w:val="00D70AF0"/>
    <w:rsid w:val="00D70AF8"/>
    <w:rsid w:val="00D70B32"/>
    <w:rsid w:val="00D70CAA"/>
    <w:rsid w:val="00D70D65"/>
    <w:rsid w:val="00D70DD0"/>
    <w:rsid w:val="00D70DF4"/>
    <w:rsid w:val="00D70E61"/>
    <w:rsid w:val="00D70F9D"/>
    <w:rsid w:val="00D710C3"/>
    <w:rsid w:val="00D7114D"/>
    <w:rsid w:val="00D712E3"/>
    <w:rsid w:val="00D713E3"/>
    <w:rsid w:val="00D71482"/>
    <w:rsid w:val="00D714AE"/>
    <w:rsid w:val="00D71519"/>
    <w:rsid w:val="00D71524"/>
    <w:rsid w:val="00D715F2"/>
    <w:rsid w:val="00D716D2"/>
    <w:rsid w:val="00D716F5"/>
    <w:rsid w:val="00D71739"/>
    <w:rsid w:val="00D718FC"/>
    <w:rsid w:val="00D71A3C"/>
    <w:rsid w:val="00D71AA8"/>
    <w:rsid w:val="00D71AFD"/>
    <w:rsid w:val="00D71B15"/>
    <w:rsid w:val="00D71BD8"/>
    <w:rsid w:val="00D71BEF"/>
    <w:rsid w:val="00D71CA0"/>
    <w:rsid w:val="00D71DE5"/>
    <w:rsid w:val="00D71DEC"/>
    <w:rsid w:val="00D71EF7"/>
    <w:rsid w:val="00D71FEC"/>
    <w:rsid w:val="00D720C1"/>
    <w:rsid w:val="00D721AE"/>
    <w:rsid w:val="00D721C6"/>
    <w:rsid w:val="00D7220D"/>
    <w:rsid w:val="00D72266"/>
    <w:rsid w:val="00D72332"/>
    <w:rsid w:val="00D72462"/>
    <w:rsid w:val="00D724F4"/>
    <w:rsid w:val="00D7257F"/>
    <w:rsid w:val="00D72655"/>
    <w:rsid w:val="00D7265F"/>
    <w:rsid w:val="00D72714"/>
    <w:rsid w:val="00D7278C"/>
    <w:rsid w:val="00D72853"/>
    <w:rsid w:val="00D7289E"/>
    <w:rsid w:val="00D72993"/>
    <w:rsid w:val="00D72A03"/>
    <w:rsid w:val="00D72BC6"/>
    <w:rsid w:val="00D72D07"/>
    <w:rsid w:val="00D72EED"/>
    <w:rsid w:val="00D72FFF"/>
    <w:rsid w:val="00D731B9"/>
    <w:rsid w:val="00D7327E"/>
    <w:rsid w:val="00D732EC"/>
    <w:rsid w:val="00D735A3"/>
    <w:rsid w:val="00D7360C"/>
    <w:rsid w:val="00D73621"/>
    <w:rsid w:val="00D73810"/>
    <w:rsid w:val="00D73883"/>
    <w:rsid w:val="00D73945"/>
    <w:rsid w:val="00D73A23"/>
    <w:rsid w:val="00D73C00"/>
    <w:rsid w:val="00D73C0F"/>
    <w:rsid w:val="00D73C41"/>
    <w:rsid w:val="00D73C94"/>
    <w:rsid w:val="00D73DF9"/>
    <w:rsid w:val="00D73E5F"/>
    <w:rsid w:val="00D73E92"/>
    <w:rsid w:val="00D73F66"/>
    <w:rsid w:val="00D7405E"/>
    <w:rsid w:val="00D74157"/>
    <w:rsid w:val="00D74259"/>
    <w:rsid w:val="00D743FE"/>
    <w:rsid w:val="00D7442E"/>
    <w:rsid w:val="00D744EB"/>
    <w:rsid w:val="00D74531"/>
    <w:rsid w:val="00D7457C"/>
    <w:rsid w:val="00D7464A"/>
    <w:rsid w:val="00D7470C"/>
    <w:rsid w:val="00D7470D"/>
    <w:rsid w:val="00D74766"/>
    <w:rsid w:val="00D74781"/>
    <w:rsid w:val="00D74824"/>
    <w:rsid w:val="00D7486F"/>
    <w:rsid w:val="00D74890"/>
    <w:rsid w:val="00D74897"/>
    <w:rsid w:val="00D748BC"/>
    <w:rsid w:val="00D74A35"/>
    <w:rsid w:val="00D74A71"/>
    <w:rsid w:val="00D74A9D"/>
    <w:rsid w:val="00D74AFD"/>
    <w:rsid w:val="00D74C58"/>
    <w:rsid w:val="00D74D37"/>
    <w:rsid w:val="00D74D77"/>
    <w:rsid w:val="00D74E22"/>
    <w:rsid w:val="00D74F18"/>
    <w:rsid w:val="00D753B4"/>
    <w:rsid w:val="00D75429"/>
    <w:rsid w:val="00D75448"/>
    <w:rsid w:val="00D75493"/>
    <w:rsid w:val="00D754B6"/>
    <w:rsid w:val="00D75732"/>
    <w:rsid w:val="00D75792"/>
    <w:rsid w:val="00D757ED"/>
    <w:rsid w:val="00D75838"/>
    <w:rsid w:val="00D7592E"/>
    <w:rsid w:val="00D759F6"/>
    <w:rsid w:val="00D75A58"/>
    <w:rsid w:val="00D75B2D"/>
    <w:rsid w:val="00D75B4D"/>
    <w:rsid w:val="00D75D7C"/>
    <w:rsid w:val="00D75DF0"/>
    <w:rsid w:val="00D75E21"/>
    <w:rsid w:val="00D75F77"/>
    <w:rsid w:val="00D75FA6"/>
    <w:rsid w:val="00D76097"/>
    <w:rsid w:val="00D76139"/>
    <w:rsid w:val="00D7614E"/>
    <w:rsid w:val="00D76201"/>
    <w:rsid w:val="00D76207"/>
    <w:rsid w:val="00D762EE"/>
    <w:rsid w:val="00D763DE"/>
    <w:rsid w:val="00D76435"/>
    <w:rsid w:val="00D7647A"/>
    <w:rsid w:val="00D76496"/>
    <w:rsid w:val="00D76521"/>
    <w:rsid w:val="00D767F4"/>
    <w:rsid w:val="00D7685D"/>
    <w:rsid w:val="00D76B86"/>
    <w:rsid w:val="00D76B9D"/>
    <w:rsid w:val="00D76C02"/>
    <w:rsid w:val="00D76CA6"/>
    <w:rsid w:val="00D76D1A"/>
    <w:rsid w:val="00D76D95"/>
    <w:rsid w:val="00D76F07"/>
    <w:rsid w:val="00D76F27"/>
    <w:rsid w:val="00D76F34"/>
    <w:rsid w:val="00D77041"/>
    <w:rsid w:val="00D7717C"/>
    <w:rsid w:val="00D771BC"/>
    <w:rsid w:val="00D771FD"/>
    <w:rsid w:val="00D771FE"/>
    <w:rsid w:val="00D77294"/>
    <w:rsid w:val="00D773AC"/>
    <w:rsid w:val="00D774C5"/>
    <w:rsid w:val="00D7754F"/>
    <w:rsid w:val="00D7758D"/>
    <w:rsid w:val="00D77637"/>
    <w:rsid w:val="00D77654"/>
    <w:rsid w:val="00D77713"/>
    <w:rsid w:val="00D778A6"/>
    <w:rsid w:val="00D77986"/>
    <w:rsid w:val="00D77A10"/>
    <w:rsid w:val="00D77A56"/>
    <w:rsid w:val="00D77B83"/>
    <w:rsid w:val="00D77B9A"/>
    <w:rsid w:val="00D77E0C"/>
    <w:rsid w:val="00D77ED1"/>
    <w:rsid w:val="00D77F20"/>
    <w:rsid w:val="00D800E8"/>
    <w:rsid w:val="00D8012E"/>
    <w:rsid w:val="00D80297"/>
    <w:rsid w:val="00D80326"/>
    <w:rsid w:val="00D80362"/>
    <w:rsid w:val="00D80386"/>
    <w:rsid w:val="00D80470"/>
    <w:rsid w:val="00D80475"/>
    <w:rsid w:val="00D80548"/>
    <w:rsid w:val="00D8064A"/>
    <w:rsid w:val="00D80711"/>
    <w:rsid w:val="00D80712"/>
    <w:rsid w:val="00D80763"/>
    <w:rsid w:val="00D80836"/>
    <w:rsid w:val="00D80874"/>
    <w:rsid w:val="00D8091B"/>
    <w:rsid w:val="00D80931"/>
    <w:rsid w:val="00D80969"/>
    <w:rsid w:val="00D80A31"/>
    <w:rsid w:val="00D80A8D"/>
    <w:rsid w:val="00D80ACC"/>
    <w:rsid w:val="00D80B7F"/>
    <w:rsid w:val="00D80B97"/>
    <w:rsid w:val="00D80C88"/>
    <w:rsid w:val="00D80CBC"/>
    <w:rsid w:val="00D81257"/>
    <w:rsid w:val="00D812FB"/>
    <w:rsid w:val="00D8131F"/>
    <w:rsid w:val="00D8133B"/>
    <w:rsid w:val="00D8144E"/>
    <w:rsid w:val="00D814AC"/>
    <w:rsid w:val="00D814FE"/>
    <w:rsid w:val="00D8162D"/>
    <w:rsid w:val="00D8182F"/>
    <w:rsid w:val="00D8188B"/>
    <w:rsid w:val="00D819DD"/>
    <w:rsid w:val="00D819E8"/>
    <w:rsid w:val="00D81AA8"/>
    <w:rsid w:val="00D81AF3"/>
    <w:rsid w:val="00D81BA9"/>
    <w:rsid w:val="00D81BAF"/>
    <w:rsid w:val="00D81D22"/>
    <w:rsid w:val="00D81D6E"/>
    <w:rsid w:val="00D81DF5"/>
    <w:rsid w:val="00D81E2B"/>
    <w:rsid w:val="00D81E8C"/>
    <w:rsid w:val="00D81EE6"/>
    <w:rsid w:val="00D81F94"/>
    <w:rsid w:val="00D81FB5"/>
    <w:rsid w:val="00D81FBF"/>
    <w:rsid w:val="00D820B2"/>
    <w:rsid w:val="00D820F9"/>
    <w:rsid w:val="00D82245"/>
    <w:rsid w:val="00D82268"/>
    <w:rsid w:val="00D82346"/>
    <w:rsid w:val="00D823F7"/>
    <w:rsid w:val="00D8245A"/>
    <w:rsid w:val="00D824D5"/>
    <w:rsid w:val="00D82576"/>
    <w:rsid w:val="00D82599"/>
    <w:rsid w:val="00D82693"/>
    <w:rsid w:val="00D82715"/>
    <w:rsid w:val="00D82855"/>
    <w:rsid w:val="00D8296E"/>
    <w:rsid w:val="00D82B58"/>
    <w:rsid w:val="00D82BB6"/>
    <w:rsid w:val="00D82C38"/>
    <w:rsid w:val="00D82D30"/>
    <w:rsid w:val="00D82DAE"/>
    <w:rsid w:val="00D82E66"/>
    <w:rsid w:val="00D82EE7"/>
    <w:rsid w:val="00D830E5"/>
    <w:rsid w:val="00D8316D"/>
    <w:rsid w:val="00D83222"/>
    <w:rsid w:val="00D8338C"/>
    <w:rsid w:val="00D834C5"/>
    <w:rsid w:val="00D834CA"/>
    <w:rsid w:val="00D834CE"/>
    <w:rsid w:val="00D8362A"/>
    <w:rsid w:val="00D83638"/>
    <w:rsid w:val="00D837F0"/>
    <w:rsid w:val="00D838FD"/>
    <w:rsid w:val="00D83938"/>
    <w:rsid w:val="00D83965"/>
    <w:rsid w:val="00D83A26"/>
    <w:rsid w:val="00D83A54"/>
    <w:rsid w:val="00D83AEC"/>
    <w:rsid w:val="00D83B51"/>
    <w:rsid w:val="00D83C6A"/>
    <w:rsid w:val="00D83D53"/>
    <w:rsid w:val="00D83E04"/>
    <w:rsid w:val="00D83E6A"/>
    <w:rsid w:val="00D83F06"/>
    <w:rsid w:val="00D83F49"/>
    <w:rsid w:val="00D84106"/>
    <w:rsid w:val="00D8417C"/>
    <w:rsid w:val="00D84222"/>
    <w:rsid w:val="00D8423D"/>
    <w:rsid w:val="00D842BD"/>
    <w:rsid w:val="00D84469"/>
    <w:rsid w:val="00D8449B"/>
    <w:rsid w:val="00D8451B"/>
    <w:rsid w:val="00D845BC"/>
    <w:rsid w:val="00D8482E"/>
    <w:rsid w:val="00D84852"/>
    <w:rsid w:val="00D8489A"/>
    <w:rsid w:val="00D8490C"/>
    <w:rsid w:val="00D84BA1"/>
    <w:rsid w:val="00D84C9F"/>
    <w:rsid w:val="00D84DD8"/>
    <w:rsid w:val="00D84E20"/>
    <w:rsid w:val="00D850A8"/>
    <w:rsid w:val="00D850F7"/>
    <w:rsid w:val="00D851ED"/>
    <w:rsid w:val="00D85335"/>
    <w:rsid w:val="00D85340"/>
    <w:rsid w:val="00D85356"/>
    <w:rsid w:val="00D853A6"/>
    <w:rsid w:val="00D85437"/>
    <w:rsid w:val="00D8547F"/>
    <w:rsid w:val="00D85492"/>
    <w:rsid w:val="00D85568"/>
    <w:rsid w:val="00D85570"/>
    <w:rsid w:val="00D8562D"/>
    <w:rsid w:val="00D8563B"/>
    <w:rsid w:val="00D8567C"/>
    <w:rsid w:val="00D85687"/>
    <w:rsid w:val="00D856AE"/>
    <w:rsid w:val="00D856EF"/>
    <w:rsid w:val="00D856F7"/>
    <w:rsid w:val="00D85731"/>
    <w:rsid w:val="00D8575C"/>
    <w:rsid w:val="00D857EF"/>
    <w:rsid w:val="00D858B0"/>
    <w:rsid w:val="00D8598C"/>
    <w:rsid w:val="00D85B24"/>
    <w:rsid w:val="00D85BCE"/>
    <w:rsid w:val="00D85D7D"/>
    <w:rsid w:val="00D85FBE"/>
    <w:rsid w:val="00D86030"/>
    <w:rsid w:val="00D86085"/>
    <w:rsid w:val="00D860B0"/>
    <w:rsid w:val="00D861E7"/>
    <w:rsid w:val="00D862BF"/>
    <w:rsid w:val="00D86448"/>
    <w:rsid w:val="00D86573"/>
    <w:rsid w:val="00D8666D"/>
    <w:rsid w:val="00D867A5"/>
    <w:rsid w:val="00D86811"/>
    <w:rsid w:val="00D86889"/>
    <w:rsid w:val="00D86BC0"/>
    <w:rsid w:val="00D86C39"/>
    <w:rsid w:val="00D86C4F"/>
    <w:rsid w:val="00D86CAF"/>
    <w:rsid w:val="00D86D49"/>
    <w:rsid w:val="00D86DE8"/>
    <w:rsid w:val="00D86E71"/>
    <w:rsid w:val="00D86E85"/>
    <w:rsid w:val="00D86ECC"/>
    <w:rsid w:val="00D86F41"/>
    <w:rsid w:val="00D86FA0"/>
    <w:rsid w:val="00D87080"/>
    <w:rsid w:val="00D8710E"/>
    <w:rsid w:val="00D871A8"/>
    <w:rsid w:val="00D871AE"/>
    <w:rsid w:val="00D872A8"/>
    <w:rsid w:val="00D872E8"/>
    <w:rsid w:val="00D8731B"/>
    <w:rsid w:val="00D8732A"/>
    <w:rsid w:val="00D874EE"/>
    <w:rsid w:val="00D875C8"/>
    <w:rsid w:val="00D87650"/>
    <w:rsid w:val="00D87672"/>
    <w:rsid w:val="00D8768D"/>
    <w:rsid w:val="00D877D2"/>
    <w:rsid w:val="00D87826"/>
    <w:rsid w:val="00D8784C"/>
    <w:rsid w:val="00D879BE"/>
    <w:rsid w:val="00D87A4C"/>
    <w:rsid w:val="00D87A80"/>
    <w:rsid w:val="00D87A93"/>
    <w:rsid w:val="00D87AF5"/>
    <w:rsid w:val="00D87B4C"/>
    <w:rsid w:val="00D87C4B"/>
    <w:rsid w:val="00D87C55"/>
    <w:rsid w:val="00D87CC5"/>
    <w:rsid w:val="00D87D07"/>
    <w:rsid w:val="00D87D37"/>
    <w:rsid w:val="00D87DBB"/>
    <w:rsid w:val="00D87DCF"/>
    <w:rsid w:val="00D87E8C"/>
    <w:rsid w:val="00D87E9E"/>
    <w:rsid w:val="00D87EE8"/>
    <w:rsid w:val="00D87EF3"/>
    <w:rsid w:val="00D87F99"/>
    <w:rsid w:val="00D87F9A"/>
    <w:rsid w:val="00D900DE"/>
    <w:rsid w:val="00D900EA"/>
    <w:rsid w:val="00D9013C"/>
    <w:rsid w:val="00D90176"/>
    <w:rsid w:val="00D90252"/>
    <w:rsid w:val="00D9025B"/>
    <w:rsid w:val="00D90313"/>
    <w:rsid w:val="00D90373"/>
    <w:rsid w:val="00D90403"/>
    <w:rsid w:val="00D9054F"/>
    <w:rsid w:val="00D905B8"/>
    <w:rsid w:val="00D90638"/>
    <w:rsid w:val="00D906A0"/>
    <w:rsid w:val="00D906EF"/>
    <w:rsid w:val="00D908E1"/>
    <w:rsid w:val="00D908FA"/>
    <w:rsid w:val="00D9094D"/>
    <w:rsid w:val="00D909D2"/>
    <w:rsid w:val="00D90ACA"/>
    <w:rsid w:val="00D90AEC"/>
    <w:rsid w:val="00D90B10"/>
    <w:rsid w:val="00D90B84"/>
    <w:rsid w:val="00D90BFD"/>
    <w:rsid w:val="00D90D50"/>
    <w:rsid w:val="00D90D5A"/>
    <w:rsid w:val="00D90D62"/>
    <w:rsid w:val="00D90DEB"/>
    <w:rsid w:val="00D90FBB"/>
    <w:rsid w:val="00D910D3"/>
    <w:rsid w:val="00D91240"/>
    <w:rsid w:val="00D91303"/>
    <w:rsid w:val="00D91333"/>
    <w:rsid w:val="00D91469"/>
    <w:rsid w:val="00D914C6"/>
    <w:rsid w:val="00D91536"/>
    <w:rsid w:val="00D91690"/>
    <w:rsid w:val="00D91758"/>
    <w:rsid w:val="00D91766"/>
    <w:rsid w:val="00D9179A"/>
    <w:rsid w:val="00D9184B"/>
    <w:rsid w:val="00D91879"/>
    <w:rsid w:val="00D919C1"/>
    <w:rsid w:val="00D91A31"/>
    <w:rsid w:val="00D91A4D"/>
    <w:rsid w:val="00D91C4F"/>
    <w:rsid w:val="00D91C91"/>
    <w:rsid w:val="00D91CDD"/>
    <w:rsid w:val="00D91D49"/>
    <w:rsid w:val="00D91EA5"/>
    <w:rsid w:val="00D91ECE"/>
    <w:rsid w:val="00D91F23"/>
    <w:rsid w:val="00D9207D"/>
    <w:rsid w:val="00D920F5"/>
    <w:rsid w:val="00D921AC"/>
    <w:rsid w:val="00D92291"/>
    <w:rsid w:val="00D92357"/>
    <w:rsid w:val="00D923DA"/>
    <w:rsid w:val="00D9251E"/>
    <w:rsid w:val="00D92598"/>
    <w:rsid w:val="00D9274F"/>
    <w:rsid w:val="00D927D4"/>
    <w:rsid w:val="00D92828"/>
    <w:rsid w:val="00D92962"/>
    <w:rsid w:val="00D92971"/>
    <w:rsid w:val="00D92A04"/>
    <w:rsid w:val="00D92AE5"/>
    <w:rsid w:val="00D92AE9"/>
    <w:rsid w:val="00D92B44"/>
    <w:rsid w:val="00D92B67"/>
    <w:rsid w:val="00D92CF3"/>
    <w:rsid w:val="00D92DD9"/>
    <w:rsid w:val="00D92F2E"/>
    <w:rsid w:val="00D930B7"/>
    <w:rsid w:val="00D9312C"/>
    <w:rsid w:val="00D93167"/>
    <w:rsid w:val="00D93456"/>
    <w:rsid w:val="00D9347D"/>
    <w:rsid w:val="00D934E0"/>
    <w:rsid w:val="00D935B1"/>
    <w:rsid w:val="00D93600"/>
    <w:rsid w:val="00D93633"/>
    <w:rsid w:val="00D936F3"/>
    <w:rsid w:val="00D9381C"/>
    <w:rsid w:val="00D938B0"/>
    <w:rsid w:val="00D93933"/>
    <w:rsid w:val="00D93B60"/>
    <w:rsid w:val="00D93BB8"/>
    <w:rsid w:val="00D93BF0"/>
    <w:rsid w:val="00D93DAA"/>
    <w:rsid w:val="00D93DDF"/>
    <w:rsid w:val="00D93EEC"/>
    <w:rsid w:val="00D93FEF"/>
    <w:rsid w:val="00D9401D"/>
    <w:rsid w:val="00D942B6"/>
    <w:rsid w:val="00D942D2"/>
    <w:rsid w:val="00D943E4"/>
    <w:rsid w:val="00D94574"/>
    <w:rsid w:val="00D945DD"/>
    <w:rsid w:val="00D946DA"/>
    <w:rsid w:val="00D946E4"/>
    <w:rsid w:val="00D94886"/>
    <w:rsid w:val="00D94B97"/>
    <w:rsid w:val="00D94CC0"/>
    <w:rsid w:val="00D94CF2"/>
    <w:rsid w:val="00D94D33"/>
    <w:rsid w:val="00D94D45"/>
    <w:rsid w:val="00D94D9A"/>
    <w:rsid w:val="00D94DDC"/>
    <w:rsid w:val="00D94E01"/>
    <w:rsid w:val="00D94EB3"/>
    <w:rsid w:val="00D94ED4"/>
    <w:rsid w:val="00D95010"/>
    <w:rsid w:val="00D95013"/>
    <w:rsid w:val="00D9510D"/>
    <w:rsid w:val="00D952A8"/>
    <w:rsid w:val="00D952C6"/>
    <w:rsid w:val="00D952D4"/>
    <w:rsid w:val="00D9536E"/>
    <w:rsid w:val="00D95375"/>
    <w:rsid w:val="00D9554E"/>
    <w:rsid w:val="00D95588"/>
    <w:rsid w:val="00D9568E"/>
    <w:rsid w:val="00D957BE"/>
    <w:rsid w:val="00D95828"/>
    <w:rsid w:val="00D95A43"/>
    <w:rsid w:val="00D95A55"/>
    <w:rsid w:val="00D95AF8"/>
    <w:rsid w:val="00D95BB7"/>
    <w:rsid w:val="00D95C24"/>
    <w:rsid w:val="00D95C7F"/>
    <w:rsid w:val="00D95C91"/>
    <w:rsid w:val="00D95ECB"/>
    <w:rsid w:val="00D962D0"/>
    <w:rsid w:val="00D963C0"/>
    <w:rsid w:val="00D963E0"/>
    <w:rsid w:val="00D9640A"/>
    <w:rsid w:val="00D96437"/>
    <w:rsid w:val="00D9646F"/>
    <w:rsid w:val="00D9656E"/>
    <w:rsid w:val="00D966AB"/>
    <w:rsid w:val="00D967CE"/>
    <w:rsid w:val="00D969AD"/>
    <w:rsid w:val="00D96B69"/>
    <w:rsid w:val="00D96D02"/>
    <w:rsid w:val="00D96D6F"/>
    <w:rsid w:val="00D96E64"/>
    <w:rsid w:val="00D96F56"/>
    <w:rsid w:val="00D96FE7"/>
    <w:rsid w:val="00D97032"/>
    <w:rsid w:val="00D97060"/>
    <w:rsid w:val="00D970E2"/>
    <w:rsid w:val="00D9717F"/>
    <w:rsid w:val="00D971C6"/>
    <w:rsid w:val="00D9724A"/>
    <w:rsid w:val="00D973DC"/>
    <w:rsid w:val="00D97694"/>
    <w:rsid w:val="00D976FC"/>
    <w:rsid w:val="00D97705"/>
    <w:rsid w:val="00D9774C"/>
    <w:rsid w:val="00D977C0"/>
    <w:rsid w:val="00D97824"/>
    <w:rsid w:val="00D97930"/>
    <w:rsid w:val="00D97998"/>
    <w:rsid w:val="00D97AA8"/>
    <w:rsid w:val="00D97ABD"/>
    <w:rsid w:val="00D97B53"/>
    <w:rsid w:val="00D97C35"/>
    <w:rsid w:val="00D97E78"/>
    <w:rsid w:val="00D97E87"/>
    <w:rsid w:val="00D97F3F"/>
    <w:rsid w:val="00DA0013"/>
    <w:rsid w:val="00DA00F6"/>
    <w:rsid w:val="00DA010B"/>
    <w:rsid w:val="00DA014F"/>
    <w:rsid w:val="00DA01EA"/>
    <w:rsid w:val="00DA027A"/>
    <w:rsid w:val="00DA036E"/>
    <w:rsid w:val="00DA0382"/>
    <w:rsid w:val="00DA03F5"/>
    <w:rsid w:val="00DA040C"/>
    <w:rsid w:val="00DA0428"/>
    <w:rsid w:val="00DA0446"/>
    <w:rsid w:val="00DA04FF"/>
    <w:rsid w:val="00DA073B"/>
    <w:rsid w:val="00DA0889"/>
    <w:rsid w:val="00DA08D4"/>
    <w:rsid w:val="00DA08DA"/>
    <w:rsid w:val="00DA0A15"/>
    <w:rsid w:val="00DA0A2A"/>
    <w:rsid w:val="00DA0A72"/>
    <w:rsid w:val="00DA0B56"/>
    <w:rsid w:val="00DA0B6E"/>
    <w:rsid w:val="00DA0BC9"/>
    <w:rsid w:val="00DA0BF9"/>
    <w:rsid w:val="00DA0C24"/>
    <w:rsid w:val="00DA0DAA"/>
    <w:rsid w:val="00DA0DBC"/>
    <w:rsid w:val="00DA10C1"/>
    <w:rsid w:val="00DA1173"/>
    <w:rsid w:val="00DA1176"/>
    <w:rsid w:val="00DA128F"/>
    <w:rsid w:val="00DA132B"/>
    <w:rsid w:val="00DA14EE"/>
    <w:rsid w:val="00DA14F7"/>
    <w:rsid w:val="00DA1557"/>
    <w:rsid w:val="00DA163B"/>
    <w:rsid w:val="00DA1660"/>
    <w:rsid w:val="00DA179C"/>
    <w:rsid w:val="00DA1822"/>
    <w:rsid w:val="00DA1878"/>
    <w:rsid w:val="00DA18E6"/>
    <w:rsid w:val="00DA1968"/>
    <w:rsid w:val="00DA1BAE"/>
    <w:rsid w:val="00DA1D71"/>
    <w:rsid w:val="00DA1DEA"/>
    <w:rsid w:val="00DA1E16"/>
    <w:rsid w:val="00DA1E5E"/>
    <w:rsid w:val="00DA1F69"/>
    <w:rsid w:val="00DA202F"/>
    <w:rsid w:val="00DA204D"/>
    <w:rsid w:val="00DA2091"/>
    <w:rsid w:val="00DA2262"/>
    <w:rsid w:val="00DA229F"/>
    <w:rsid w:val="00DA2340"/>
    <w:rsid w:val="00DA2349"/>
    <w:rsid w:val="00DA234A"/>
    <w:rsid w:val="00DA2360"/>
    <w:rsid w:val="00DA237E"/>
    <w:rsid w:val="00DA23FB"/>
    <w:rsid w:val="00DA2558"/>
    <w:rsid w:val="00DA25A2"/>
    <w:rsid w:val="00DA2623"/>
    <w:rsid w:val="00DA2739"/>
    <w:rsid w:val="00DA27B5"/>
    <w:rsid w:val="00DA2947"/>
    <w:rsid w:val="00DA29FF"/>
    <w:rsid w:val="00DA2A58"/>
    <w:rsid w:val="00DA2B1F"/>
    <w:rsid w:val="00DA2B97"/>
    <w:rsid w:val="00DA2DB0"/>
    <w:rsid w:val="00DA2DB7"/>
    <w:rsid w:val="00DA2E75"/>
    <w:rsid w:val="00DA2E98"/>
    <w:rsid w:val="00DA2ED1"/>
    <w:rsid w:val="00DA2F07"/>
    <w:rsid w:val="00DA2F5B"/>
    <w:rsid w:val="00DA2F9B"/>
    <w:rsid w:val="00DA31F7"/>
    <w:rsid w:val="00DA32B7"/>
    <w:rsid w:val="00DA32D2"/>
    <w:rsid w:val="00DA3304"/>
    <w:rsid w:val="00DA3323"/>
    <w:rsid w:val="00DA3324"/>
    <w:rsid w:val="00DA3367"/>
    <w:rsid w:val="00DA34AB"/>
    <w:rsid w:val="00DA36B3"/>
    <w:rsid w:val="00DA376C"/>
    <w:rsid w:val="00DA3864"/>
    <w:rsid w:val="00DA3895"/>
    <w:rsid w:val="00DA3908"/>
    <w:rsid w:val="00DA3946"/>
    <w:rsid w:val="00DA3A43"/>
    <w:rsid w:val="00DA3C90"/>
    <w:rsid w:val="00DA3D7D"/>
    <w:rsid w:val="00DA3D81"/>
    <w:rsid w:val="00DA3E32"/>
    <w:rsid w:val="00DA402D"/>
    <w:rsid w:val="00DA403F"/>
    <w:rsid w:val="00DA40E6"/>
    <w:rsid w:val="00DA41B7"/>
    <w:rsid w:val="00DA42AC"/>
    <w:rsid w:val="00DA42F5"/>
    <w:rsid w:val="00DA432B"/>
    <w:rsid w:val="00DA4707"/>
    <w:rsid w:val="00DA4737"/>
    <w:rsid w:val="00DA4B94"/>
    <w:rsid w:val="00DA4BB9"/>
    <w:rsid w:val="00DA4BDB"/>
    <w:rsid w:val="00DA4C94"/>
    <w:rsid w:val="00DA4D0E"/>
    <w:rsid w:val="00DA4DC4"/>
    <w:rsid w:val="00DA4E2B"/>
    <w:rsid w:val="00DA4EB2"/>
    <w:rsid w:val="00DA500E"/>
    <w:rsid w:val="00DA503A"/>
    <w:rsid w:val="00DA510A"/>
    <w:rsid w:val="00DA5134"/>
    <w:rsid w:val="00DA5176"/>
    <w:rsid w:val="00DA5338"/>
    <w:rsid w:val="00DA5394"/>
    <w:rsid w:val="00DA5452"/>
    <w:rsid w:val="00DA545E"/>
    <w:rsid w:val="00DA549A"/>
    <w:rsid w:val="00DA5549"/>
    <w:rsid w:val="00DA56BD"/>
    <w:rsid w:val="00DA57DD"/>
    <w:rsid w:val="00DA57E3"/>
    <w:rsid w:val="00DA58EB"/>
    <w:rsid w:val="00DA590C"/>
    <w:rsid w:val="00DA5A50"/>
    <w:rsid w:val="00DA5C13"/>
    <w:rsid w:val="00DA5C53"/>
    <w:rsid w:val="00DA5D5C"/>
    <w:rsid w:val="00DA5E7A"/>
    <w:rsid w:val="00DA5ECB"/>
    <w:rsid w:val="00DA5F06"/>
    <w:rsid w:val="00DA600F"/>
    <w:rsid w:val="00DA6051"/>
    <w:rsid w:val="00DA6341"/>
    <w:rsid w:val="00DA644B"/>
    <w:rsid w:val="00DA6546"/>
    <w:rsid w:val="00DA65B2"/>
    <w:rsid w:val="00DA667B"/>
    <w:rsid w:val="00DA6692"/>
    <w:rsid w:val="00DA669B"/>
    <w:rsid w:val="00DA66EE"/>
    <w:rsid w:val="00DA68DC"/>
    <w:rsid w:val="00DA6933"/>
    <w:rsid w:val="00DA6ABC"/>
    <w:rsid w:val="00DA6B00"/>
    <w:rsid w:val="00DA6BFD"/>
    <w:rsid w:val="00DA6CDF"/>
    <w:rsid w:val="00DA6DD4"/>
    <w:rsid w:val="00DA6E4C"/>
    <w:rsid w:val="00DA6F1E"/>
    <w:rsid w:val="00DA714C"/>
    <w:rsid w:val="00DA728B"/>
    <w:rsid w:val="00DA7299"/>
    <w:rsid w:val="00DA744F"/>
    <w:rsid w:val="00DA7550"/>
    <w:rsid w:val="00DA7631"/>
    <w:rsid w:val="00DA7657"/>
    <w:rsid w:val="00DA76ED"/>
    <w:rsid w:val="00DA78A5"/>
    <w:rsid w:val="00DA78E1"/>
    <w:rsid w:val="00DA7A39"/>
    <w:rsid w:val="00DA7A3C"/>
    <w:rsid w:val="00DA7A72"/>
    <w:rsid w:val="00DA7AF1"/>
    <w:rsid w:val="00DA7B16"/>
    <w:rsid w:val="00DA7BBC"/>
    <w:rsid w:val="00DA7BF4"/>
    <w:rsid w:val="00DA7DEF"/>
    <w:rsid w:val="00DA7E56"/>
    <w:rsid w:val="00DA7E9A"/>
    <w:rsid w:val="00DA7F90"/>
    <w:rsid w:val="00DA7F99"/>
    <w:rsid w:val="00DA7FC8"/>
    <w:rsid w:val="00DB0081"/>
    <w:rsid w:val="00DB00BB"/>
    <w:rsid w:val="00DB025C"/>
    <w:rsid w:val="00DB036B"/>
    <w:rsid w:val="00DB04D4"/>
    <w:rsid w:val="00DB04E2"/>
    <w:rsid w:val="00DB0720"/>
    <w:rsid w:val="00DB07FA"/>
    <w:rsid w:val="00DB0826"/>
    <w:rsid w:val="00DB0876"/>
    <w:rsid w:val="00DB0927"/>
    <w:rsid w:val="00DB0934"/>
    <w:rsid w:val="00DB0973"/>
    <w:rsid w:val="00DB09F5"/>
    <w:rsid w:val="00DB0A25"/>
    <w:rsid w:val="00DB0ACB"/>
    <w:rsid w:val="00DB0ADC"/>
    <w:rsid w:val="00DB0B27"/>
    <w:rsid w:val="00DB0CB1"/>
    <w:rsid w:val="00DB0E9A"/>
    <w:rsid w:val="00DB0EA9"/>
    <w:rsid w:val="00DB0FCF"/>
    <w:rsid w:val="00DB1026"/>
    <w:rsid w:val="00DB107F"/>
    <w:rsid w:val="00DB114D"/>
    <w:rsid w:val="00DB11DC"/>
    <w:rsid w:val="00DB1229"/>
    <w:rsid w:val="00DB1254"/>
    <w:rsid w:val="00DB12FB"/>
    <w:rsid w:val="00DB1344"/>
    <w:rsid w:val="00DB1463"/>
    <w:rsid w:val="00DB1492"/>
    <w:rsid w:val="00DB14B1"/>
    <w:rsid w:val="00DB1568"/>
    <w:rsid w:val="00DB1688"/>
    <w:rsid w:val="00DB16CB"/>
    <w:rsid w:val="00DB170E"/>
    <w:rsid w:val="00DB1745"/>
    <w:rsid w:val="00DB18E8"/>
    <w:rsid w:val="00DB1939"/>
    <w:rsid w:val="00DB19DA"/>
    <w:rsid w:val="00DB1A59"/>
    <w:rsid w:val="00DB1AE3"/>
    <w:rsid w:val="00DB1B94"/>
    <w:rsid w:val="00DB1BD4"/>
    <w:rsid w:val="00DB1C51"/>
    <w:rsid w:val="00DB1C5A"/>
    <w:rsid w:val="00DB1CFC"/>
    <w:rsid w:val="00DB1DA9"/>
    <w:rsid w:val="00DB1E1F"/>
    <w:rsid w:val="00DB1E32"/>
    <w:rsid w:val="00DB1F27"/>
    <w:rsid w:val="00DB216B"/>
    <w:rsid w:val="00DB2276"/>
    <w:rsid w:val="00DB254C"/>
    <w:rsid w:val="00DB26E7"/>
    <w:rsid w:val="00DB277A"/>
    <w:rsid w:val="00DB27FA"/>
    <w:rsid w:val="00DB2950"/>
    <w:rsid w:val="00DB2961"/>
    <w:rsid w:val="00DB2AB5"/>
    <w:rsid w:val="00DB2B8F"/>
    <w:rsid w:val="00DB2BCB"/>
    <w:rsid w:val="00DB2C81"/>
    <w:rsid w:val="00DB2CDE"/>
    <w:rsid w:val="00DB2D43"/>
    <w:rsid w:val="00DB2D53"/>
    <w:rsid w:val="00DB2E5F"/>
    <w:rsid w:val="00DB2EE4"/>
    <w:rsid w:val="00DB2FF6"/>
    <w:rsid w:val="00DB3296"/>
    <w:rsid w:val="00DB3305"/>
    <w:rsid w:val="00DB33B1"/>
    <w:rsid w:val="00DB340F"/>
    <w:rsid w:val="00DB3491"/>
    <w:rsid w:val="00DB353F"/>
    <w:rsid w:val="00DB35E9"/>
    <w:rsid w:val="00DB35ED"/>
    <w:rsid w:val="00DB37A9"/>
    <w:rsid w:val="00DB3812"/>
    <w:rsid w:val="00DB3834"/>
    <w:rsid w:val="00DB389E"/>
    <w:rsid w:val="00DB395E"/>
    <w:rsid w:val="00DB3AF4"/>
    <w:rsid w:val="00DB3B7D"/>
    <w:rsid w:val="00DB3C48"/>
    <w:rsid w:val="00DB3F38"/>
    <w:rsid w:val="00DB3F7D"/>
    <w:rsid w:val="00DB3F98"/>
    <w:rsid w:val="00DB3FC0"/>
    <w:rsid w:val="00DB403A"/>
    <w:rsid w:val="00DB4097"/>
    <w:rsid w:val="00DB40F6"/>
    <w:rsid w:val="00DB4160"/>
    <w:rsid w:val="00DB41C8"/>
    <w:rsid w:val="00DB41E7"/>
    <w:rsid w:val="00DB428E"/>
    <w:rsid w:val="00DB4489"/>
    <w:rsid w:val="00DB44D4"/>
    <w:rsid w:val="00DB44F0"/>
    <w:rsid w:val="00DB451F"/>
    <w:rsid w:val="00DB45BD"/>
    <w:rsid w:val="00DB461D"/>
    <w:rsid w:val="00DB46A6"/>
    <w:rsid w:val="00DB46F4"/>
    <w:rsid w:val="00DB4765"/>
    <w:rsid w:val="00DB476D"/>
    <w:rsid w:val="00DB47A2"/>
    <w:rsid w:val="00DB47C3"/>
    <w:rsid w:val="00DB4880"/>
    <w:rsid w:val="00DB4ACF"/>
    <w:rsid w:val="00DB4BB1"/>
    <w:rsid w:val="00DB4BCF"/>
    <w:rsid w:val="00DB4C6A"/>
    <w:rsid w:val="00DB4D2C"/>
    <w:rsid w:val="00DB4D3A"/>
    <w:rsid w:val="00DB4EC6"/>
    <w:rsid w:val="00DB4F12"/>
    <w:rsid w:val="00DB4FB6"/>
    <w:rsid w:val="00DB516F"/>
    <w:rsid w:val="00DB5193"/>
    <w:rsid w:val="00DB5259"/>
    <w:rsid w:val="00DB5287"/>
    <w:rsid w:val="00DB5478"/>
    <w:rsid w:val="00DB5579"/>
    <w:rsid w:val="00DB5789"/>
    <w:rsid w:val="00DB57D8"/>
    <w:rsid w:val="00DB57EA"/>
    <w:rsid w:val="00DB58A6"/>
    <w:rsid w:val="00DB5929"/>
    <w:rsid w:val="00DB59EC"/>
    <w:rsid w:val="00DB5AC0"/>
    <w:rsid w:val="00DB5BD5"/>
    <w:rsid w:val="00DB5C0D"/>
    <w:rsid w:val="00DB5C48"/>
    <w:rsid w:val="00DB5EEB"/>
    <w:rsid w:val="00DB60A7"/>
    <w:rsid w:val="00DB6136"/>
    <w:rsid w:val="00DB61AE"/>
    <w:rsid w:val="00DB6304"/>
    <w:rsid w:val="00DB6307"/>
    <w:rsid w:val="00DB63D4"/>
    <w:rsid w:val="00DB647E"/>
    <w:rsid w:val="00DB647F"/>
    <w:rsid w:val="00DB649A"/>
    <w:rsid w:val="00DB64CF"/>
    <w:rsid w:val="00DB64D7"/>
    <w:rsid w:val="00DB6567"/>
    <w:rsid w:val="00DB65E0"/>
    <w:rsid w:val="00DB68F2"/>
    <w:rsid w:val="00DB69CA"/>
    <w:rsid w:val="00DB6C52"/>
    <w:rsid w:val="00DB6DC8"/>
    <w:rsid w:val="00DB6E18"/>
    <w:rsid w:val="00DB6E83"/>
    <w:rsid w:val="00DB6E8C"/>
    <w:rsid w:val="00DB714C"/>
    <w:rsid w:val="00DB71E9"/>
    <w:rsid w:val="00DB7252"/>
    <w:rsid w:val="00DB7260"/>
    <w:rsid w:val="00DB7313"/>
    <w:rsid w:val="00DB735D"/>
    <w:rsid w:val="00DB7367"/>
    <w:rsid w:val="00DB748B"/>
    <w:rsid w:val="00DB754F"/>
    <w:rsid w:val="00DB7633"/>
    <w:rsid w:val="00DB7638"/>
    <w:rsid w:val="00DB7763"/>
    <w:rsid w:val="00DB784A"/>
    <w:rsid w:val="00DB7954"/>
    <w:rsid w:val="00DB79A3"/>
    <w:rsid w:val="00DB7A99"/>
    <w:rsid w:val="00DB7BAD"/>
    <w:rsid w:val="00DB7BE1"/>
    <w:rsid w:val="00DB7CAB"/>
    <w:rsid w:val="00DB7CFE"/>
    <w:rsid w:val="00DB7D02"/>
    <w:rsid w:val="00DB7D04"/>
    <w:rsid w:val="00DB7D13"/>
    <w:rsid w:val="00DB7D4A"/>
    <w:rsid w:val="00DB7D63"/>
    <w:rsid w:val="00DB7D92"/>
    <w:rsid w:val="00DB7DB2"/>
    <w:rsid w:val="00DB7ECF"/>
    <w:rsid w:val="00DB7F0C"/>
    <w:rsid w:val="00DB7F7E"/>
    <w:rsid w:val="00DC003C"/>
    <w:rsid w:val="00DC0052"/>
    <w:rsid w:val="00DC01A4"/>
    <w:rsid w:val="00DC01A5"/>
    <w:rsid w:val="00DC01FB"/>
    <w:rsid w:val="00DC028C"/>
    <w:rsid w:val="00DC064D"/>
    <w:rsid w:val="00DC07AF"/>
    <w:rsid w:val="00DC0910"/>
    <w:rsid w:val="00DC0B7B"/>
    <w:rsid w:val="00DC0BF4"/>
    <w:rsid w:val="00DC0CD5"/>
    <w:rsid w:val="00DC0D23"/>
    <w:rsid w:val="00DC0D9F"/>
    <w:rsid w:val="00DC0DB6"/>
    <w:rsid w:val="00DC0F17"/>
    <w:rsid w:val="00DC1035"/>
    <w:rsid w:val="00DC106D"/>
    <w:rsid w:val="00DC1075"/>
    <w:rsid w:val="00DC10C5"/>
    <w:rsid w:val="00DC11D6"/>
    <w:rsid w:val="00DC124B"/>
    <w:rsid w:val="00DC12D7"/>
    <w:rsid w:val="00DC1357"/>
    <w:rsid w:val="00DC1456"/>
    <w:rsid w:val="00DC14E4"/>
    <w:rsid w:val="00DC151B"/>
    <w:rsid w:val="00DC1526"/>
    <w:rsid w:val="00DC1554"/>
    <w:rsid w:val="00DC1556"/>
    <w:rsid w:val="00DC1580"/>
    <w:rsid w:val="00DC15E7"/>
    <w:rsid w:val="00DC15E9"/>
    <w:rsid w:val="00DC1615"/>
    <w:rsid w:val="00DC1635"/>
    <w:rsid w:val="00DC173E"/>
    <w:rsid w:val="00DC17D7"/>
    <w:rsid w:val="00DC1933"/>
    <w:rsid w:val="00DC1989"/>
    <w:rsid w:val="00DC19D8"/>
    <w:rsid w:val="00DC1ADA"/>
    <w:rsid w:val="00DC1C09"/>
    <w:rsid w:val="00DC1CD3"/>
    <w:rsid w:val="00DC1D6B"/>
    <w:rsid w:val="00DC1E87"/>
    <w:rsid w:val="00DC20C9"/>
    <w:rsid w:val="00DC2118"/>
    <w:rsid w:val="00DC2156"/>
    <w:rsid w:val="00DC2175"/>
    <w:rsid w:val="00DC2232"/>
    <w:rsid w:val="00DC2314"/>
    <w:rsid w:val="00DC2390"/>
    <w:rsid w:val="00DC23A0"/>
    <w:rsid w:val="00DC2737"/>
    <w:rsid w:val="00DC298F"/>
    <w:rsid w:val="00DC2A61"/>
    <w:rsid w:val="00DC2B1E"/>
    <w:rsid w:val="00DC2BF5"/>
    <w:rsid w:val="00DC2C6B"/>
    <w:rsid w:val="00DC2C91"/>
    <w:rsid w:val="00DC2CEB"/>
    <w:rsid w:val="00DC2D01"/>
    <w:rsid w:val="00DC2D0B"/>
    <w:rsid w:val="00DC2DD8"/>
    <w:rsid w:val="00DC2E9A"/>
    <w:rsid w:val="00DC2F58"/>
    <w:rsid w:val="00DC2FD8"/>
    <w:rsid w:val="00DC302D"/>
    <w:rsid w:val="00DC3109"/>
    <w:rsid w:val="00DC320F"/>
    <w:rsid w:val="00DC321F"/>
    <w:rsid w:val="00DC3226"/>
    <w:rsid w:val="00DC33CC"/>
    <w:rsid w:val="00DC3469"/>
    <w:rsid w:val="00DC354D"/>
    <w:rsid w:val="00DC3556"/>
    <w:rsid w:val="00DC3564"/>
    <w:rsid w:val="00DC356B"/>
    <w:rsid w:val="00DC3656"/>
    <w:rsid w:val="00DC36EA"/>
    <w:rsid w:val="00DC3758"/>
    <w:rsid w:val="00DC3762"/>
    <w:rsid w:val="00DC380E"/>
    <w:rsid w:val="00DC3865"/>
    <w:rsid w:val="00DC39BB"/>
    <w:rsid w:val="00DC3ACC"/>
    <w:rsid w:val="00DC3BEF"/>
    <w:rsid w:val="00DC3C0B"/>
    <w:rsid w:val="00DC3C58"/>
    <w:rsid w:val="00DC3C70"/>
    <w:rsid w:val="00DC3D09"/>
    <w:rsid w:val="00DC3DA7"/>
    <w:rsid w:val="00DC43BF"/>
    <w:rsid w:val="00DC456A"/>
    <w:rsid w:val="00DC48AE"/>
    <w:rsid w:val="00DC48D7"/>
    <w:rsid w:val="00DC49C4"/>
    <w:rsid w:val="00DC49D8"/>
    <w:rsid w:val="00DC4B01"/>
    <w:rsid w:val="00DC4B2A"/>
    <w:rsid w:val="00DC4B2D"/>
    <w:rsid w:val="00DC4B99"/>
    <w:rsid w:val="00DC4DB0"/>
    <w:rsid w:val="00DC4F36"/>
    <w:rsid w:val="00DC515D"/>
    <w:rsid w:val="00DC52C2"/>
    <w:rsid w:val="00DC52F1"/>
    <w:rsid w:val="00DC5371"/>
    <w:rsid w:val="00DC540E"/>
    <w:rsid w:val="00DC5437"/>
    <w:rsid w:val="00DC5443"/>
    <w:rsid w:val="00DC5466"/>
    <w:rsid w:val="00DC54C1"/>
    <w:rsid w:val="00DC5765"/>
    <w:rsid w:val="00DC58A1"/>
    <w:rsid w:val="00DC58EB"/>
    <w:rsid w:val="00DC594C"/>
    <w:rsid w:val="00DC59E2"/>
    <w:rsid w:val="00DC5A58"/>
    <w:rsid w:val="00DC5B0F"/>
    <w:rsid w:val="00DC5B4D"/>
    <w:rsid w:val="00DC5B57"/>
    <w:rsid w:val="00DC5C17"/>
    <w:rsid w:val="00DC5C7D"/>
    <w:rsid w:val="00DC5E75"/>
    <w:rsid w:val="00DC5FB4"/>
    <w:rsid w:val="00DC5FBD"/>
    <w:rsid w:val="00DC608F"/>
    <w:rsid w:val="00DC609F"/>
    <w:rsid w:val="00DC61DA"/>
    <w:rsid w:val="00DC6397"/>
    <w:rsid w:val="00DC6417"/>
    <w:rsid w:val="00DC6468"/>
    <w:rsid w:val="00DC646A"/>
    <w:rsid w:val="00DC647E"/>
    <w:rsid w:val="00DC6535"/>
    <w:rsid w:val="00DC65DA"/>
    <w:rsid w:val="00DC65EE"/>
    <w:rsid w:val="00DC663D"/>
    <w:rsid w:val="00DC66AA"/>
    <w:rsid w:val="00DC66F8"/>
    <w:rsid w:val="00DC6780"/>
    <w:rsid w:val="00DC6951"/>
    <w:rsid w:val="00DC69A9"/>
    <w:rsid w:val="00DC6BEA"/>
    <w:rsid w:val="00DC6F3C"/>
    <w:rsid w:val="00DC6FA0"/>
    <w:rsid w:val="00DC6FE7"/>
    <w:rsid w:val="00DC705F"/>
    <w:rsid w:val="00DC7093"/>
    <w:rsid w:val="00DC7134"/>
    <w:rsid w:val="00DC7188"/>
    <w:rsid w:val="00DC71DC"/>
    <w:rsid w:val="00DC729F"/>
    <w:rsid w:val="00DC72EB"/>
    <w:rsid w:val="00DC7309"/>
    <w:rsid w:val="00DC7320"/>
    <w:rsid w:val="00DC7730"/>
    <w:rsid w:val="00DC77E9"/>
    <w:rsid w:val="00DC7920"/>
    <w:rsid w:val="00DC798E"/>
    <w:rsid w:val="00DC7AC2"/>
    <w:rsid w:val="00DC7BFA"/>
    <w:rsid w:val="00DC7C34"/>
    <w:rsid w:val="00DC7CBA"/>
    <w:rsid w:val="00DC7D6C"/>
    <w:rsid w:val="00DC7DCE"/>
    <w:rsid w:val="00DC7DFF"/>
    <w:rsid w:val="00DC7F50"/>
    <w:rsid w:val="00DC7F65"/>
    <w:rsid w:val="00DC7FB3"/>
    <w:rsid w:val="00DD02BB"/>
    <w:rsid w:val="00DD02C8"/>
    <w:rsid w:val="00DD0312"/>
    <w:rsid w:val="00DD031A"/>
    <w:rsid w:val="00DD03E5"/>
    <w:rsid w:val="00DD042E"/>
    <w:rsid w:val="00DD0639"/>
    <w:rsid w:val="00DD0A19"/>
    <w:rsid w:val="00DD0D39"/>
    <w:rsid w:val="00DD0D71"/>
    <w:rsid w:val="00DD0F90"/>
    <w:rsid w:val="00DD0FC4"/>
    <w:rsid w:val="00DD0FDD"/>
    <w:rsid w:val="00DD0FE6"/>
    <w:rsid w:val="00DD100C"/>
    <w:rsid w:val="00DD1279"/>
    <w:rsid w:val="00DD13D0"/>
    <w:rsid w:val="00DD13D1"/>
    <w:rsid w:val="00DD1400"/>
    <w:rsid w:val="00DD14AC"/>
    <w:rsid w:val="00DD17B3"/>
    <w:rsid w:val="00DD1859"/>
    <w:rsid w:val="00DD18A7"/>
    <w:rsid w:val="00DD1964"/>
    <w:rsid w:val="00DD1A20"/>
    <w:rsid w:val="00DD1A40"/>
    <w:rsid w:val="00DD1A5F"/>
    <w:rsid w:val="00DD1C49"/>
    <w:rsid w:val="00DD1CFF"/>
    <w:rsid w:val="00DD1E6E"/>
    <w:rsid w:val="00DD1F4A"/>
    <w:rsid w:val="00DD1F59"/>
    <w:rsid w:val="00DD1F70"/>
    <w:rsid w:val="00DD1FE8"/>
    <w:rsid w:val="00DD206E"/>
    <w:rsid w:val="00DD20D8"/>
    <w:rsid w:val="00DD20F5"/>
    <w:rsid w:val="00DD2126"/>
    <w:rsid w:val="00DD21D2"/>
    <w:rsid w:val="00DD2214"/>
    <w:rsid w:val="00DD2281"/>
    <w:rsid w:val="00DD2370"/>
    <w:rsid w:val="00DD239B"/>
    <w:rsid w:val="00DD23D2"/>
    <w:rsid w:val="00DD256E"/>
    <w:rsid w:val="00DD25C5"/>
    <w:rsid w:val="00DD25D4"/>
    <w:rsid w:val="00DD2738"/>
    <w:rsid w:val="00DD28B8"/>
    <w:rsid w:val="00DD290B"/>
    <w:rsid w:val="00DD2AC3"/>
    <w:rsid w:val="00DD2BC9"/>
    <w:rsid w:val="00DD2C32"/>
    <w:rsid w:val="00DD2DCF"/>
    <w:rsid w:val="00DD2EB6"/>
    <w:rsid w:val="00DD2F2B"/>
    <w:rsid w:val="00DD2F63"/>
    <w:rsid w:val="00DD300B"/>
    <w:rsid w:val="00DD3059"/>
    <w:rsid w:val="00DD30EB"/>
    <w:rsid w:val="00DD312D"/>
    <w:rsid w:val="00DD31DB"/>
    <w:rsid w:val="00DD3215"/>
    <w:rsid w:val="00DD3306"/>
    <w:rsid w:val="00DD3314"/>
    <w:rsid w:val="00DD3328"/>
    <w:rsid w:val="00DD3354"/>
    <w:rsid w:val="00DD3405"/>
    <w:rsid w:val="00DD34B0"/>
    <w:rsid w:val="00DD3547"/>
    <w:rsid w:val="00DD3563"/>
    <w:rsid w:val="00DD3572"/>
    <w:rsid w:val="00DD367A"/>
    <w:rsid w:val="00DD36D5"/>
    <w:rsid w:val="00DD3841"/>
    <w:rsid w:val="00DD39A9"/>
    <w:rsid w:val="00DD39CB"/>
    <w:rsid w:val="00DD3B6A"/>
    <w:rsid w:val="00DD3D83"/>
    <w:rsid w:val="00DD3DEC"/>
    <w:rsid w:val="00DD3EA6"/>
    <w:rsid w:val="00DD3EC9"/>
    <w:rsid w:val="00DD40BB"/>
    <w:rsid w:val="00DD40E1"/>
    <w:rsid w:val="00DD41E3"/>
    <w:rsid w:val="00DD4250"/>
    <w:rsid w:val="00DD4298"/>
    <w:rsid w:val="00DD42BE"/>
    <w:rsid w:val="00DD4387"/>
    <w:rsid w:val="00DD4395"/>
    <w:rsid w:val="00DD43A9"/>
    <w:rsid w:val="00DD453A"/>
    <w:rsid w:val="00DD463D"/>
    <w:rsid w:val="00DD4756"/>
    <w:rsid w:val="00DD4840"/>
    <w:rsid w:val="00DD48E2"/>
    <w:rsid w:val="00DD4A33"/>
    <w:rsid w:val="00DD4AC3"/>
    <w:rsid w:val="00DD4BA1"/>
    <w:rsid w:val="00DD4BE0"/>
    <w:rsid w:val="00DD4C2D"/>
    <w:rsid w:val="00DD4CF6"/>
    <w:rsid w:val="00DD4E65"/>
    <w:rsid w:val="00DD4EEC"/>
    <w:rsid w:val="00DD4F09"/>
    <w:rsid w:val="00DD5060"/>
    <w:rsid w:val="00DD52A2"/>
    <w:rsid w:val="00DD54A9"/>
    <w:rsid w:val="00DD5577"/>
    <w:rsid w:val="00DD5589"/>
    <w:rsid w:val="00DD55A5"/>
    <w:rsid w:val="00DD5911"/>
    <w:rsid w:val="00DD5A02"/>
    <w:rsid w:val="00DD5AA9"/>
    <w:rsid w:val="00DD5C03"/>
    <w:rsid w:val="00DD60C5"/>
    <w:rsid w:val="00DD6346"/>
    <w:rsid w:val="00DD63EC"/>
    <w:rsid w:val="00DD6469"/>
    <w:rsid w:val="00DD6549"/>
    <w:rsid w:val="00DD6640"/>
    <w:rsid w:val="00DD66EC"/>
    <w:rsid w:val="00DD6700"/>
    <w:rsid w:val="00DD6732"/>
    <w:rsid w:val="00DD6748"/>
    <w:rsid w:val="00DD6791"/>
    <w:rsid w:val="00DD67D5"/>
    <w:rsid w:val="00DD6835"/>
    <w:rsid w:val="00DD6913"/>
    <w:rsid w:val="00DD6A5B"/>
    <w:rsid w:val="00DD6B9B"/>
    <w:rsid w:val="00DD6C4C"/>
    <w:rsid w:val="00DD6E8E"/>
    <w:rsid w:val="00DD6F12"/>
    <w:rsid w:val="00DD6FAF"/>
    <w:rsid w:val="00DD7099"/>
    <w:rsid w:val="00DD7230"/>
    <w:rsid w:val="00DD7256"/>
    <w:rsid w:val="00DD73D9"/>
    <w:rsid w:val="00DD7464"/>
    <w:rsid w:val="00DD7479"/>
    <w:rsid w:val="00DD769C"/>
    <w:rsid w:val="00DD76EB"/>
    <w:rsid w:val="00DD773B"/>
    <w:rsid w:val="00DD77C5"/>
    <w:rsid w:val="00DD7830"/>
    <w:rsid w:val="00DD792A"/>
    <w:rsid w:val="00DD7A1F"/>
    <w:rsid w:val="00DD7A5F"/>
    <w:rsid w:val="00DD7B4A"/>
    <w:rsid w:val="00DD7C6E"/>
    <w:rsid w:val="00DD7DC2"/>
    <w:rsid w:val="00DD7F66"/>
    <w:rsid w:val="00DD7FCA"/>
    <w:rsid w:val="00DE004F"/>
    <w:rsid w:val="00DE0223"/>
    <w:rsid w:val="00DE022F"/>
    <w:rsid w:val="00DE02CD"/>
    <w:rsid w:val="00DE0403"/>
    <w:rsid w:val="00DE0454"/>
    <w:rsid w:val="00DE0489"/>
    <w:rsid w:val="00DE0631"/>
    <w:rsid w:val="00DE0782"/>
    <w:rsid w:val="00DE0791"/>
    <w:rsid w:val="00DE0835"/>
    <w:rsid w:val="00DE0863"/>
    <w:rsid w:val="00DE0872"/>
    <w:rsid w:val="00DE09A4"/>
    <w:rsid w:val="00DE0AE8"/>
    <w:rsid w:val="00DE0AFF"/>
    <w:rsid w:val="00DE0CA5"/>
    <w:rsid w:val="00DE0EAE"/>
    <w:rsid w:val="00DE0F69"/>
    <w:rsid w:val="00DE0FA4"/>
    <w:rsid w:val="00DE0FC8"/>
    <w:rsid w:val="00DE139D"/>
    <w:rsid w:val="00DE13A4"/>
    <w:rsid w:val="00DE14B4"/>
    <w:rsid w:val="00DE150F"/>
    <w:rsid w:val="00DE1576"/>
    <w:rsid w:val="00DE170D"/>
    <w:rsid w:val="00DE17E6"/>
    <w:rsid w:val="00DE1860"/>
    <w:rsid w:val="00DE1A2D"/>
    <w:rsid w:val="00DE1B7E"/>
    <w:rsid w:val="00DE1BB7"/>
    <w:rsid w:val="00DE1C5C"/>
    <w:rsid w:val="00DE1C5E"/>
    <w:rsid w:val="00DE1CB3"/>
    <w:rsid w:val="00DE1E59"/>
    <w:rsid w:val="00DE1F80"/>
    <w:rsid w:val="00DE1FE0"/>
    <w:rsid w:val="00DE22C2"/>
    <w:rsid w:val="00DE230C"/>
    <w:rsid w:val="00DE239C"/>
    <w:rsid w:val="00DE2401"/>
    <w:rsid w:val="00DE2492"/>
    <w:rsid w:val="00DE24FE"/>
    <w:rsid w:val="00DE253D"/>
    <w:rsid w:val="00DE2577"/>
    <w:rsid w:val="00DE2642"/>
    <w:rsid w:val="00DE2818"/>
    <w:rsid w:val="00DE283C"/>
    <w:rsid w:val="00DE28F7"/>
    <w:rsid w:val="00DE2A14"/>
    <w:rsid w:val="00DE2AF6"/>
    <w:rsid w:val="00DE2B0A"/>
    <w:rsid w:val="00DE2B10"/>
    <w:rsid w:val="00DE2C6B"/>
    <w:rsid w:val="00DE2D11"/>
    <w:rsid w:val="00DE2E2D"/>
    <w:rsid w:val="00DE3002"/>
    <w:rsid w:val="00DE30DC"/>
    <w:rsid w:val="00DE31DA"/>
    <w:rsid w:val="00DE327B"/>
    <w:rsid w:val="00DE328E"/>
    <w:rsid w:val="00DE32DE"/>
    <w:rsid w:val="00DE337E"/>
    <w:rsid w:val="00DE33AA"/>
    <w:rsid w:val="00DE3425"/>
    <w:rsid w:val="00DE3441"/>
    <w:rsid w:val="00DE3503"/>
    <w:rsid w:val="00DE36B0"/>
    <w:rsid w:val="00DE372B"/>
    <w:rsid w:val="00DE3867"/>
    <w:rsid w:val="00DE38DD"/>
    <w:rsid w:val="00DE3910"/>
    <w:rsid w:val="00DE3926"/>
    <w:rsid w:val="00DE396E"/>
    <w:rsid w:val="00DE3A31"/>
    <w:rsid w:val="00DE3ADD"/>
    <w:rsid w:val="00DE3BB9"/>
    <w:rsid w:val="00DE3C1E"/>
    <w:rsid w:val="00DE3CAE"/>
    <w:rsid w:val="00DE3CBF"/>
    <w:rsid w:val="00DE3CE1"/>
    <w:rsid w:val="00DE3D4B"/>
    <w:rsid w:val="00DE3DDE"/>
    <w:rsid w:val="00DE3E93"/>
    <w:rsid w:val="00DE3EBF"/>
    <w:rsid w:val="00DE3F33"/>
    <w:rsid w:val="00DE3FF0"/>
    <w:rsid w:val="00DE40DD"/>
    <w:rsid w:val="00DE4128"/>
    <w:rsid w:val="00DE413A"/>
    <w:rsid w:val="00DE41D1"/>
    <w:rsid w:val="00DE41FC"/>
    <w:rsid w:val="00DE427A"/>
    <w:rsid w:val="00DE434A"/>
    <w:rsid w:val="00DE4369"/>
    <w:rsid w:val="00DE448D"/>
    <w:rsid w:val="00DE44BF"/>
    <w:rsid w:val="00DE451A"/>
    <w:rsid w:val="00DE4524"/>
    <w:rsid w:val="00DE4861"/>
    <w:rsid w:val="00DE4940"/>
    <w:rsid w:val="00DE4954"/>
    <w:rsid w:val="00DE49D2"/>
    <w:rsid w:val="00DE4B9E"/>
    <w:rsid w:val="00DE4C85"/>
    <w:rsid w:val="00DE4D2F"/>
    <w:rsid w:val="00DE4D51"/>
    <w:rsid w:val="00DE4D73"/>
    <w:rsid w:val="00DE4F0B"/>
    <w:rsid w:val="00DE4F63"/>
    <w:rsid w:val="00DE4FDF"/>
    <w:rsid w:val="00DE505D"/>
    <w:rsid w:val="00DE5068"/>
    <w:rsid w:val="00DE514C"/>
    <w:rsid w:val="00DE51A7"/>
    <w:rsid w:val="00DE51D5"/>
    <w:rsid w:val="00DE5208"/>
    <w:rsid w:val="00DE52A8"/>
    <w:rsid w:val="00DE52E7"/>
    <w:rsid w:val="00DE551A"/>
    <w:rsid w:val="00DE5533"/>
    <w:rsid w:val="00DE556A"/>
    <w:rsid w:val="00DE568F"/>
    <w:rsid w:val="00DE58A2"/>
    <w:rsid w:val="00DE5A66"/>
    <w:rsid w:val="00DE5A9B"/>
    <w:rsid w:val="00DE5BB6"/>
    <w:rsid w:val="00DE5CF6"/>
    <w:rsid w:val="00DE5DCF"/>
    <w:rsid w:val="00DE5E8D"/>
    <w:rsid w:val="00DE609D"/>
    <w:rsid w:val="00DE60A9"/>
    <w:rsid w:val="00DE60D3"/>
    <w:rsid w:val="00DE622F"/>
    <w:rsid w:val="00DE6331"/>
    <w:rsid w:val="00DE642E"/>
    <w:rsid w:val="00DE6431"/>
    <w:rsid w:val="00DE666F"/>
    <w:rsid w:val="00DE6729"/>
    <w:rsid w:val="00DE673E"/>
    <w:rsid w:val="00DE6833"/>
    <w:rsid w:val="00DE6865"/>
    <w:rsid w:val="00DE68E1"/>
    <w:rsid w:val="00DE6956"/>
    <w:rsid w:val="00DE6965"/>
    <w:rsid w:val="00DE69D2"/>
    <w:rsid w:val="00DE6A05"/>
    <w:rsid w:val="00DE6A23"/>
    <w:rsid w:val="00DE6AC8"/>
    <w:rsid w:val="00DE6C51"/>
    <w:rsid w:val="00DE6D01"/>
    <w:rsid w:val="00DE6E66"/>
    <w:rsid w:val="00DE70A3"/>
    <w:rsid w:val="00DE70FA"/>
    <w:rsid w:val="00DE710A"/>
    <w:rsid w:val="00DE719B"/>
    <w:rsid w:val="00DE7331"/>
    <w:rsid w:val="00DE74D2"/>
    <w:rsid w:val="00DE759D"/>
    <w:rsid w:val="00DE75C0"/>
    <w:rsid w:val="00DE75DA"/>
    <w:rsid w:val="00DE7671"/>
    <w:rsid w:val="00DE7820"/>
    <w:rsid w:val="00DE7821"/>
    <w:rsid w:val="00DE78F2"/>
    <w:rsid w:val="00DE7905"/>
    <w:rsid w:val="00DE7936"/>
    <w:rsid w:val="00DE795B"/>
    <w:rsid w:val="00DE7987"/>
    <w:rsid w:val="00DE7A25"/>
    <w:rsid w:val="00DE7A63"/>
    <w:rsid w:val="00DE7ADF"/>
    <w:rsid w:val="00DE7CEF"/>
    <w:rsid w:val="00DE7D39"/>
    <w:rsid w:val="00DE7D53"/>
    <w:rsid w:val="00DF0040"/>
    <w:rsid w:val="00DF0071"/>
    <w:rsid w:val="00DF0082"/>
    <w:rsid w:val="00DF00EC"/>
    <w:rsid w:val="00DF026E"/>
    <w:rsid w:val="00DF0303"/>
    <w:rsid w:val="00DF035D"/>
    <w:rsid w:val="00DF0383"/>
    <w:rsid w:val="00DF04D1"/>
    <w:rsid w:val="00DF04D9"/>
    <w:rsid w:val="00DF052C"/>
    <w:rsid w:val="00DF0694"/>
    <w:rsid w:val="00DF092B"/>
    <w:rsid w:val="00DF0994"/>
    <w:rsid w:val="00DF0B1D"/>
    <w:rsid w:val="00DF0C14"/>
    <w:rsid w:val="00DF0CC8"/>
    <w:rsid w:val="00DF0CD0"/>
    <w:rsid w:val="00DF0D44"/>
    <w:rsid w:val="00DF0D82"/>
    <w:rsid w:val="00DF0E93"/>
    <w:rsid w:val="00DF0F69"/>
    <w:rsid w:val="00DF0F7F"/>
    <w:rsid w:val="00DF0FDB"/>
    <w:rsid w:val="00DF12C2"/>
    <w:rsid w:val="00DF136B"/>
    <w:rsid w:val="00DF136F"/>
    <w:rsid w:val="00DF1404"/>
    <w:rsid w:val="00DF1485"/>
    <w:rsid w:val="00DF14CD"/>
    <w:rsid w:val="00DF14EC"/>
    <w:rsid w:val="00DF15F1"/>
    <w:rsid w:val="00DF1612"/>
    <w:rsid w:val="00DF1687"/>
    <w:rsid w:val="00DF16F7"/>
    <w:rsid w:val="00DF18DC"/>
    <w:rsid w:val="00DF19CD"/>
    <w:rsid w:val="00DF1A19"/>
    <w:rsid w:val="00DF1A52"/>
    <w:rsid w:val="00DF1AAF"/>
    <w:rsid w:val="00DF1C0F"/>
    <w:rsid w:val="00DF1C4F"/>
    <w:rsid w:val="00DF1CB6"/>
    <w:rsid w:val="00DF1DD0"/>
    <w:rsid w:val="00DF1E70"/>
    <w:rsid w:val="00DF1FDA"/>
    <w:rsid w:val="00DF20C5"/>
    <w:rsid w:val="00DF2157"/>
    <w:rsid w:val="00DF219D"/>
    <w:rsid w:val="00DF2267"/>
    <w:rsid w:val="00DF234C"/>
    <w:rsid w:val="00DF23EE"/>
    <w:rsid w:val="00DF23FF"/>
    <w:rsid w:val="00DF247F"/>
    <w:rsid w:val="00DF24BF"/>
    <w:rsid w:val="00DF2508"/>
    <w:rsid w:val="00DF2539"/>
    <w:rsid w:val="00DF2642"/>
    <w:rsid w:val="00DF2730"/>
    <w:rsid w:val="00DF279B"/>
    <w:rsid w:val="00DF27AC"/>
    <w:rsid w:val="00DF27E7"/>
    <w:rsid w:val="00DF28E5"/>
    <w:rsid w:val="00DF294D"/>
    <w:rsid w:val="00DF299C"/>
    <w:rsid w:val="00DF29A4"/>
    <w:rsid w:val="00DF2B4D"/>
    <w:rsid w:val="00DF2BD5"/>
    <w:rsid w:val="00DF2C2A"/>
    <w:rsid w:val="00DF2C7B"/>
    <w:rsid w:val="00DF2CF7"/>
    <w:rsid w:val="00DF2D83"/>
    <w:rsid w:val="00DF2F30"/>
    <w:rsid w:val="00DF2F74"/>
    <w:rsid w:val="00DF2FCC"/>
    <w:rsid w:val="00DF2FED"/>
    <w:rsid w:val="00DF3167"/>
    <w:rsid w:val="00DF3171"/>
    <w:rsid w:val="00DF3199"/>
    <w:rsid w:val="00DF31B7"/>
    <w:rsid w:val="00DF3215"/>
    <w:rsid w:val="00DF3240"/>
    <w:rsid w:val="00DF325B"/>
    <w:rsid w:val="00DF32E9"/>
    <w:rsid w:val="00DF32F6"/>
    <w:rsid w:val="00DF3364"/>
    <w:rsid w:val="00DF346C"/>
    <w:rsid w:val="00DF34FF"/>
    <w:rsid w:val="00DF352A"/>
    <w:rsid w:val="00DF35B9"/>
    <w:rsid w:val="00DF3746"/>
    <w:rsid w:val="00DF389A"/>
    <w:rsid w:val="00DF3A13"/>
    <w:rsid w:val="00DF3AB0"/>
    <w:rsid w:val="00DF3AC7"/>
    <w:rsid w:val="00DF3B17"/>
    <w:rsid w:val="00DF3BEA"/>
    <w:rsid w:val="00DF3CD6"/>
    <w:rsid w:val="00DF3DF5"/>
    <w:rsid w:val="00DF3EBB"/>
    <w:rsid w:val="00DF3FB0"/>
    <w:rsid w:val="00DF40F0"/>
    <w:rsid w:val="00DF41D6"/>
    <w:rsid w:val="00DF4210"/>
    <w:rsid w:val="00DF42E4"/>
    <w:rsid w:val="00DF431F"/>
    <w:rsid w:val="00DF4472"/>
    <w:rsid w:val="00DF447F"/>
    <w:rsid w:val="00DF4486"/>
    <w:rsid w:val="00DF465F"/>
    <w:rsid w:val="00DF46FF"/>
    <w:rsid w:val="00DF4727"/>
    <w:rsid w:val="00DF47E8"/>
    <w:rsid w:val="00DF4808"/>
    <w:rsid w:val="00DF49A4"/>
    <w:rsid w:val="00DF4A48"/>
    <w:rsid w:val="00DF4ABC"/>
    <w:rsid w:val="00DF4B52"/>
    <w:rsid w:val="00DF4B6A"/>
    <w:rsid w:val="00DF4CDD"/>
    <w:rsid w:val="00DF4E37"/>
    <w:rsid w:val="00DF4F67"/>
    <w:rsid w:val="00DF4FD8"/>
    <w:rsid w:val="00DF504B"/>
    <w:rsid w:val="00DF5081"/>
    <w:rsid w:val="00DF51A9"/>
    <w:rsid w:val="00DF53DA"/>
    <w:rsid w:val="00DF5471"/>
    <w:rsid w:val="00DF55D8"/>
    <w:rsid w:val="00DF5622"/>
    <w:rsid w:val="00DF569D"/>
    <w:rsid w:val="00DF5715"/>
    <w:rsid w:val="00DF5817"/>
    <w:rsid w:val="00DF58E6"/>
    <w:rsid w:val="00DF59F3"/>
    <w:rsid w:val="00DF5A12"/>
    <w:rsid w:val="00DF5C40"/>
    <w:rsid w:val="00DF5D1F"/>
    <w:rsid w:val="00DF5EB0"/>
    <w:rsid w:val="00DF5EC6"/>
    <w:rsid w:val="00DF604C"/>
    <w:rsid w:val="00DF608E"/>
    <w:rsid w:val="00DF609E"/>
    <w:rsid w:val="00DF6188"/>
    <w:rsid w:val="00DF61A6"/>
    <w:rsid w:val="00DF61EB"/>
    <w:rsid w:val="00DF627C"/>
    <w:rsid w:val="00DF6280"/>
    <w:rsid w:val="00DF63A3"/>
    <w:rsid w:val="00DF64BA"/>
    <w:rsid w:val="00DF66C3"/>
    <w:rsid w:val="00DF67EC"/>
    <w:rsid w:val="00DF67F8"/>
    <w:rsid w:val="00DF68C0"/>
    <w:rsid w:val="00DF6941"/>
    <w:rsid w:val="00DF6953"/>
    <w:rsid w:val="00DF6AC7"/>
    <w:rsid w:val="00DF6B39"/>
    <w:rsid w:val="00DF6C06"/>
    <w:rsid w:val="00DF6C0A"/>
    <w:rsid w:val="00DF6CF7"/>
    <w:rsid w:val="00DF6D40"/>
    <w:rsid w:val="00DF6F58"/>
    <w:rsid w:val="00DF6FD0"/>
    <w:rsid w:val="00DF7093"/>
    <w:rsid w:val="00DF716D"/>
    <w:rsid w:val="00DF719D"/>
    <w:rsid w:val="00DF71C1"/>
    <w:rsid w:val="00DF7282"/>
    <w:rsid w:val="00DF7358"/>
    <w:rsid w:val="00DF736F"/>
    <w:rsid w:val="00DF7412"/>
    <w:rsid w:val="00DF7441"/>
    <w:rsid w:val="00DF750B"/>
    <w:rsid w:val="00DF757B"/>
    <w:rsid w:val="00DF75CD"/>
    <w:rsid w:val="00DF76C9"/>
    <w:rsid w:val="00DF76CE"/>
    <w:rsid w:val="00DF76D7"/>
    <w:rsid w:val="00DF7811"/>
    <w:rsid w:val="00DF786C"/>
    <w:rsid w:val="00DF78EB"/>
    <w:rsid w:val="00DF7A98"/>
    <w:rsid w:val="00DF7B5B"/>
    <w:rsid w:val="00DF7B7F"/>
    <w:rsid w:val="00DF7C46"/>
    <w:rsid w:val="00DF7CE2"/>
    <w:rsid w:val="00DF7E65"/>
    <w:rsid w:val="00DF7EF7"/>
    <w:rsid w:val="00DF7F07"/>
    <w:rsid w:val="00DF7FD6"/>
    <w:rsid w:val="00DF7FFA"/>
    <w:rsid w:val="00E0008E"/>
    <w:rsid w:val="00E000AE"/>
    <w:rsid w:val="00E00106"/>
    <w:rsid w:val="00E00117"/>
    <w:rsid w:val="00E001F9"/>
    <w:rsid w:val="00E00364"/>
    <w:rsid w:val="00E0043D"/>
    <w:rsid w:val="00E004F5"/>
    <w:rsid w:val="00E004FE"/>
    <w:rsid w:val="00E0056E"/>
    <w:rsid w:val="00E005DB"/>
    <w:rsid w:val="00E0086D"/>
    <w:rsid w:val="00E00928"/>
    <w:rsid w:val="00E00976"/>
    <w:rsid w:val="00E00A10"/>
    <w:rsid w:val="00E00A57"/>
    <w:rsid w:val="00E00BC4"/>
    <w:rsid w:val="00E00BE2"/>
    <w:rsid w:val="00E00C41"/>
    <w:rsid w:val="00E00E68"/>
    <w:rsid w:val="00E01018"/>
    <w:rsid w:val="00E01243"/>
    <w:rsid w:val="00E012E7"/>
    <w:rsid w:val="00E0131E"/>
    <w:rsid w:val="00E0148F"/>
    <w:rsid w:val="00E014A2"/>
    <w:rsid w:val="00E014C7"/>
    <w:rsid w:val="00E014E8"/>
    <w:rsid w:val="00E0150F"/>
    <w:rsid w:val="00E01678"/>
    <w:rsid w:val="00E016C1"/>
    <w:rsid w:val="00E016F8"/>
    <w:rsid w:val="00E01810"/>
    <w:rsid w:val="00E01887"/>
    <w:rsid w:val="00E01890"/>
    <w:rsid w:val="00E01A6D"/>
    <w:rsid w:val="00E01AA8"/>
    <w:rsid w:val="00E01B97"/>
    <w:rsid w:val="00E01BDD"/>
    <w:rsid w:val="00E01C3E"/>
    <w:rsid w:val="00E01CF3"/>
    <w:rsid w:val="00E01E0E"/>
    <w:rsid w:val="00E01E1B"/>
    <w:rsid w:val="00E01E44"/>
    <w:rsid w:val="00E01EC4"/>
    <w:rsid w:val="00E01FCD"/>
    <w:rsid w:val="00E02002"/>
    <w:rsid w:val="00E02032"/>
    <w:rsid w:val="00E0203C"/>
    <w:rsid w:val="00E02056"/>
    <w:rsid w:val="00E022D6"/>
    <w:rsid w:val="00E023BE"/>
    <w:rsid w:val="00E02546"/>
    <w:rsid w:val="00E02563"/>
    <w:rsid w:val="00E025AF"/>
    <w:rsid w:val="00E025FD"/>
    <w:rsid w:val="00E026A6"/>
    <w:rsid w:val="00E026D6"/>
    <w:rsid w:val="00E02749"/>
    <w:rsid w:val="00E027D9"/>
    <w:rsid w:val="00E0283E"/>
    <w:rsid w:val="00E0291C"/>
    <w:rsid w:val="00E029F2"/>
    <w:rsid w:val="00E02B96"/>
    <w:rsid w:val="00E02BFF"/>
    <w:rsid w:val="00E0310A"/>
    <w:rsid w:val="00E031F7"/>
    <w:rsid w:val="00E03221"/>
    <w:rsid w:val="00E032AB"/>
    <w:rsid w:val="00E0344D"/>
    <w:rsid w:val="00E0348C"/>
    <w:rsid w:val="00E03591"/>
    <w:rsid w:val="00E035D7"/>
    <w:rsid w:val="00E036DB"/>
    <w:rsid w:val="00E036EF"/>
    <w:rsid w:val="00E0371E"/>
    <w:rsid w:val="00E03824"/>
    <w:rsid w:val="00E038CC"/>
    <w:rsid w:val="00E038F2"/>
    <w:rsid w:val="00E0393D"/>
    <w:rsid w:val="00E03961"/>
    <w:rsid w:val="00E039EA"/>
    <w:rsid w:val="00E03ACE"/>
    <w:rsid w:val="00E03AE7"/>
    <w:rsid w:val="00E03C12"/>
    <w:rsid w:val="00E03D78"/>
    <w:rsid w:val="00E03DEE"/>
    <w:rsid w:val="00E03E29"/>
    <w:rsid w:val="00E03E52"/>
    <w:rsid w:val="00E03F66"/>
    <w:rsid w:val="00E03F98"/>
    <w:rsid w:val="00E03FFC"/>
    <w:rsid w:val="00E04115"/>
    <w:rsid w:val="00E042EC"/>
    <w:rsid w:val="00E04377"/>
    <w:rsid w:val="00E04395"/>
    <w:rsid w:val="00E04516"/>
    <w:rsid w:val="00E04618"/>
    <w:rsid w:val="00E04699"/>
    <w:rsid w:val="00E046FC"/>
    <w:rsid w:val="00E04921"/>
    <w:rsid w:val="00E0499A"/>
    <w:rsid w:val="00E04A66"/>
    <w:rsid w:val="00E04A75"/>
    <w:rsid w:val="00E04AA9"/>
    <w:rsid w:val="00E04B50"/>
    <w:rsid w:val="00E04CBA"/>
    <w:rsid w:val="00E04CE3"/>
    <w:rsid w:val="00E04DC0"/>
    <w:rsid w:val="00E04E07"/>
    <w:rsid w:val="00E04E5D"/>
    <w:rsid w:val="00E04F6B"/>
    <w:rsid w:val="00E05050"/>
    <w:rsid w:val="00E05134"/>
    <w:rsid w:val="00E0515F"/>
    <w:rsid w:val="00E051A1"/>
    <w:rsid w:val="00E051D6"/>
    <w:rsid w:val="00E0528B"/>
    <w:rsid w:val="00E0537D"/>
    <w:rsid w:val="00E0537F"/>
    <w:rsid w:val="00E05482"/>
    <w:rsid w:val="00E054D9"/>
    <w:rsid w:val="00E0552C"/>
    <w:rsid w:val="00E0554A"/>
    <w:rsid w:val="00E05596"/>
    <w:rsid w:val="00E0568C"/>
    <w:rsid w:val="00E056FB"/>
    <w:rsid w:val="00E0585B"/>
    <w:rsid w:val="00E05A14"/>
    <w:rsid w:val="00E05B15"/>
    <w:rsid w:val="00E05C52"/>
    <w:rsid w:val="00E05CF5"/>
    <w:rsid w:val="00E05DE9"/>
    <w:rsid w:val="00E05ECD"/>
    <w:rsid w:val="00E05ED9"/>
    <w:rsid w:val="00E05EF6"/>
    <w:rsid w:val="00E05F3F"/>
    <w:rsid w:val="00E05F51"/>
    <w:rsid w:val="00E06039"/>
    <w:rsid w:val="00E060C1"/>
    <w:rsid w:val="00E061E7"/>
    <w:rsid w:val="00E06241"/>
    <w:rsid w:val="00E062FE"/>
    <w:rsid w:val="00E063E0"/>
    <w:rsid w:val="00E0643C"/>
    <w:rsid w:val="00E0662E"/>
    <w:rsid w:val="00E068E8"/>
    <w:rsid w:val="00E06931"/>
    <w:rsid w:val="00E06999"/>
    <w:rsid w:val="00E069C9"/>
    <w:rsid w:val="00E069F9"/>
    <w:rsid w:val="00E06B00"/>
    <w:rsid w:val="00E06B8B"/>
    <w:rsid w:val="00E06D69"/>
    <w:rsid w:val="00E06E1F"/>
    <w:rsid w:val="00E06E4B"/>
    <w:rsid w:val="00E06ECE"/>
    <w:rsid w:val="00E0706D"/>
    <w:rsid w:val="00E07362"/>
    <w:rsid w:val="00E07372"/>
    <w:rsid w:val="00E074CC"/>
    <w:rsid w:val="00E0755F"/>
    <w:rsid w:val="00E07835"/>
    <w:rsid w:val="00E07859"/>
    <w:rsid w:val="00E0787D"/>
    <w:rsid w:val="00E078E2"/>
    <w:rsid w:val="00E079DC"/>
    <w:rsid w:val="00E07A7D"/>
    <w:rsid w:val="00E07BB9"/>
    <w:rsid w:val="00E07BED"/>
    <w:rsid w:val="00E07C18"/>
    <w:rsid w:val="00E07C5F"/>
    <w:rsid w:val="00E07DC8"/>
    <w:rsid w:val="00E07E5F"/>
    <w:rsid w:val="00E07EA1"/>
    <w:rsid w:val="00E07EA8"/>
    <w:rsid w:val="00E07EB6"/>
    <w:rsid w:val="00E07ECD"/>
    <w:rsid w:val="00E100BF"/>
    <w:rsid w:val="00E100C1"/>
    <w:rsid w:val="00E101BC"/>
    <w:rsid w:val="00E101E8"/>
    <w:rsid w:val="00E10254"/>
    <w:rsid w:val="00E1033D"/>
    <w:rsid w:val="00E103ED"/>
    <w:rsid w:val="00E103FE"/>
    <w:rsid w:val="00E106DB"/>
    <w:rsid w:val="00E10759"/>
    <w:rsid w:val="00E10787"/>
    <w:rsid w:val="00E1088B"/>
    <w:rsid w:val="00E10968"/>
    <w:rsid w:val="00E10ADE"/>
    <w:rsid w:val="00E10AE8"/>
    <w:rsid w:val="00E10DCD"/>
    <w:rsid w:val="00E10DF2"/>
    <w:rsid w:val="00E10E20"/>
    <w:rsid w:val="00E10E27"/>
    <w:rsid w:val="00E10F46"/>
    <w:rsid w:val="00E10FF3"/>
    <w:rsid w:val="00E11013"/>
    <w:rsid w:val="00E11102"/>
    <w:rsid w:val="00E111A0"/>
    <w:rsid w:val="00E111E5"/>
    <w:rsid w:val="00E11200"/>
    <w:rsid w:val="00E112E9"/>
    <w:rsid w:val="00E11334"/>
    <w:rsid w:val="00E114D8"/>
    <w:rsid w:val="00E11564"/>
    <w:rsid w:val="00E1166D"/>
    <w:rsid w:val="00E116BF"/>
    <w:rsid w:val="00E116FC"/>
    <w:rsid w:val="00E11724"/>
    <w:rsid w:val="00E11849"/>
    <w:rsid w:val="00E118C5"/>
    <w:rsid w:val="00E11BB6"/>
    <w:rsid w:val="00E11CED"/>
    <w:rsid w:val="00E11D10"/>
    <w:rsid w:val="00E11F21"/>
    <w:rsid w:val="00E120E1"/>
    <w:rsid w:val="00E121D4"/>
    <w:rsid w:val="00E1220D"/>
    <w:rsid w:val="00E122C2"/>
    <w:rsid w:val="00E12399"/>
    <w:rsid w:val="00E12403"/>
    <w:rsid w:val="00E12496"/>
    <w:rsid w:val="00E12578"/>
    <w:rsid w:val="00E126ED"/>
    <w:rsid w:val="00E12704"/>
    <w:rsid w:val="00E1286B"/>
    <w:rsid w:val="00E128B2"/>
    <w:rsid w:val="00E128DB"/>
    <w:rsid w:val="00E1299B"/>
    <w:rsid w:val="00E129D2"/>
    <w:rsid w:val="00E12A5F"/>
    <w:rsid w:val="00E12B1A"/>
    <w:rsid w:val="00E12C15"/>
    <w:rsid w:val="00E12C5C"/>
    <w:rsid w:val="00E12CC9"/>
    <w:rsid w:val="00E12DF3"/>
    <w:rsid w:val="00E12F2D"/>
    <w:rsid w:val="00E1302E"/>
    <w:rsid w:val="00E13034"/>
    <w:rsid w:val="00E130C7"/>
    <w:rsid w:val="00E13173"/>
    <w:rsid w:val="00E131B5"/>
    <w:rsid w:val="00E13275"/>
    <w:rsid w:val="00E13289"/>
    <w:rsid w:val="00E13340"/>
    <w:rsid w:val="00E133D4"/>
    <w:rsid w:val="00E13627"/>
    <w:rsid w:val="00E136E3"/>
    <w:rsid w:val="00E13837"/>
    <w:rsid w:val="00E1389A"/>
    <w:rsid w:val="00E13927"/>
    <w:rsid w:val="00E13C5C"/>
    <w:rsid w:val="00E13C62"/>
    <w:rsid w:val="00E140CF"/>
    <w:rsid w:val="00E1415A"/>
    <w:rsid w:val="00E141AA"/>
    <w:rsid w:val="00E1425A"/>
    <w:rsid w:val="00E14264"/>
    <w:rsid w:val="00E14275"/>
    <w:rsid w:val="00E142A3"/>
    <w:rsid w:val="00E142D8"/>
    <w:rsid w:val="00E14362"/>
    <w:rsid w:val="00E14487"/>
    <w:rsid w:val="00E1452B"/>
    <w:rsid w:val="00E14560"/>
    <w:rsid w:val="00E14582"/>
    <w:rsid w:val="00E145E9"/>
    <w:rsid w:val="00E14837"/>
    <w:rsid w:val="00E14896"/>
    <w:rsid w:val="00E148A6"/>
    <w:rsid w:val="00E148AE"/>
    <w:rsid w:val="00E14903"/>
    <w:rsid w:val="00E149C6"/>
    <w:rsid w:val="00E149F3"/>
    <w:rsid w:val="00E14AB7"/>
    <w:rsid w:val="00E14B43"/>
    <w:rsid w:val="00E14B63"/>
    <w:rsid w:val="00E14B9C"/>
    <w:rsid w:val="00E14C78"/>
    <w:rsid w:val="00E14CD3"/>
    <w:rsid w:val="00E14CFD"/>
    <w:rsid w:val="00E14DBA"/>
    <w:rsid w:val="00E14E1A"/>
    <w:rsid w:val="00E14F24"/>
    <w:rsid w:val="00E14F34"/>
    <w:rsid w:val="00E14F5F"/>
    <w:rsid w:val="00E1508D"/>
    <w:rsid w:val="00E150DB"/>
    <w:rsid w:val="00E15179"/>
    <w:rsid w:val="00E154A3"/>
    <w:rsid w:val="00E154B0"/>
    <w:rsid w:val="00E154BA"/>
    <w:rsid w:val="00E1555A"/>
    <w:rsid w:val="00E15703"/>
    <w:rsid w:val="00E157BD"/>
    <w:rsid w:val="00E15A3B"/>
    <w:rsid w:val="00E15AB6"/>
    <w:rsid w:val="00E15AD0"/>
    <w:rsid w:val="00E15AD6"/>
    <w:rsid w:val="00E15B6B"/>
    <w:rsid w:val="00E15BBE"/>
    <w:rsid w:val="00E15D64"/>
    <w:rsid w:val="00E15DE5"/>
    <w:rsid w:val="00E15EA4"/>
    <w:rsid w:val="00E15ED4"/>
    <w:rsid w:val="00E15FC8"/>
    <w:rsid w:val="00E160B6"/>
    <w:rsid w:val="00E160DA"/>
    <w:rsid w:val="00E16100"/>
    <w:rsid w:val="00E16180"/>
    <w:rsid w:val="00E161A5"/>
    <w:rsid w:val="00E161F3"/>
    <w:rsid w:val="00E162FD"/>
    <w:rsid w:val="00E163E7"/>
    <w:rsid w:val="00E164E8"/>
    <w:rsid w:val="00E164F7"/>
    <w:rsid w:val="00E16503"/>
    <w:rsid w:val="00E1652A"/>
    <w:rsid w:val="00E16685"/>
    <w:rsid w:val="00E16776"/>
    <w:rsid w:val="00E167C4"/>
    <w:rsid w:val="00E168B7"/>
    <w:rsid w:val="00E168BC"/>
    <w:rsid w:val="00E169DC"/>
    <w:rsid w:val="00E169FB"/>
    <w:rsid w:val="00E16B45"/>
    <w:rsid w:val="00E16B5E"/>
    <w:rsid w:val="00E16DE0"/>
    <w:rsid w:val="00E16F6D"/>
    <w:rsid w:val="00E16FA6"/>
    <w:rsid w:val="00E16FEC"/>
    <w:rsid w:val="00E170BF"/>
    <w:rsid w:val="00E1710D"/>
    <w:rsid w:val="00E17162"/>
    <w:rsid w:val="00E17188"/>
    <w:rsid w:val="00E1724A"/>
    <w:rsid w:val="00E172C0"/>
    <w:rsid w:val="00E17373"/>
    <w:rsid w:val="00E17596"/>
    <w:rsid w:val="00E17603"/>
    <w:rsid w:val="00E177E4"/>
    <w:rsid w:val="00E17B42"/>
    <w:rsid w:val="00E17BCB"/>
    <w:rsid w:val="00E17C68"/>
    <w:rsid w:val="00E17E1E"/>
    <w:rsid w:val="00E17E9B"/>
    <w:rsid w:val="00E2000E"/>
    <w:rsid w:val="00E2001A"/>
    <w:rsid w:val="00E20049"/>
    <w:rsid w:val="00E200C0"/>
    <w:rsid w:val="00E20168"/>
    <w:rsid w:val="00E20201"/>
    <w:rsid w:val="00E20341"/>
    <w:rsid w:val="00E2043A"/>
    <w:rsid w:val="00E20482"/>
    <w:rsid w:val="00E2058B"/>
    <w:rsid w:val="00E2064B"/>
    <w:rsid w:val="00E206EB"/>
    <w:rsid w:val="00E2079E"/>
    <w:rsid w:val="00E20901"/>
    <w:rsid w:val="00E20985"/>
    <w:rsid w:val="00E20A82"/>
    <w:rsid w:val="00E20AD6"/>
    <w:rsid w:val="00E20B80"/>
    <w:rsid w:val="00E20B9E"/>
    <w:rsid w:val="00E20C19"/>
    <w:rsid w:val="00E20C20"/>
    <w:rsid w:val="00E20C7D"/>
    <w:rsid w:val="00E20DE4"/>
    <w:rsid w:val="00E20E30"/>
    <w:rsid w:val="00E20EF5"/>
    <w:rsid w:val="00E21169"/>
    <w:rsid w:val="00E211F5"/>
    <w:rsid w:val="00E2125B"/>
    <w:rsid w:val="00E2127D"/>
    <w:rsid w:val="00E212DB"/>
    <w:rsid w:val="00E212EA"/>
    <w:rsid w:val="00E21311"/>
    <w:rsid w:val="00E2148B"/>
    <w:rsid w:val="00E214ED"/>
    <w:rsid w:val="00E2151D"/>
    <w:rsid w:val="00E21543"/>
    <w:rsid w:val="00E2159B"/>
    <w:rsid w:val="00E2169B"/>
    <w:rsid w:val="00E2176C"/>
    <w:rsid w:val="00E217F3"/>
    <w:rsid w:val="00E21876"/>
    <w:rsid w:val="00E218E7"/>
    <w:rsid w:val="00E21905"/>
    <w:rsid w:val="00E219D6"/>
    <w:rsid w:val="00E21A0A"/>
    <w:rsid w:val="00E21A26"/>
    <w:rsid w:val="00E21ABF"/>
    <w:rsid w:val="00E21D4A"/>
    <w:rsid w:val="00E21E85"/>
    <w:rsid w:val="00E21EB4"/>
    <w:rsid w:val="00E21EB6"/>
    <w:rsid w:val="00E21FD5"/>
    <w:rsid w:val="00E21FF6"/>
    <w:rsid w:val="00E220D0"/>
    <w:rsid w:val="00E22165"/>
    <w:rsid w:val="00E2223B"/>
    <w:rsid w:val="00E2223D"/>
    <w:rsid w:val="00E22269"/>
    <w:rsid w:val="00E2238F"/>
    <w:rsid w:val="00E223BF"/>
    <w:rsid w:val="00E2243E"/>
    <w:rsid w:val="00E22446"/>
    <w:rsid w:val="00E2245D"/>
    <w:rsid w:val="00E2246A"/>
    <w:rsid w:val="00E22614"/>
    <w:rsid w:val="00E22646"/>
    <w:rsid w:val="00E2272F"/>
    <w:rsid w:val="00E227A9"/>
    <w:rsid w:val="00E22928"/>
    <w:rsid w:val="00E22967"/>
    <w:rsid w:val="00E22A7E"/>
    <w:rsid w:val="00E22A80"/>
    <w:rsid w:val="00E22B89"/>
    <w:rsid w:val="00E22BEA"/>
    <w:rsid w:val="00E22C37"/>
    <w:rsid w:val="00E22C45"/>
    <w:rsid w:val="00E22D92"/>
    <w:rsid w:val="00E22DE5"/>
    <w:rsid w:val="00E22DEA"/>
    <w:rsid w:val="00E22ED2"/>
    <w:rsid w:val="00E22F39"/>
    <w:rsid w:val="00E22F40"/>
    <w:rsid w:val="00E22FA8"/>
    <w:rsid w:val="00E230CA"/>
    <w:rsid w:val="00E2319F"/>
    <w:rsid w:val="00E231FE"/>
    <w:rsid w:val="00E23214"/>
    <w:rsid w:val="00E23294"/>
    <w:rsid w:val="00E232C1"/>
    <w:rsid w:val="00E23377"/>
    <w:rsid w:val="00E2338E"/>
    <w:rsid w:val="00E233DE"/>
    <w:rsid w:val="00E23534"/>
    <w:rsid w:val="00E235AF"/>
    <w:rsid w:val="00E23704"/>
    <w:rsid w:val="00E2376C"/>
    <w:rsid w:val="00E237EC"/>
    <w:rsid w:val="00E23A0E"/>
    <w:rsid w:val="00E23A1A"/>
    <w:rsid w:val="00E23A7E"/>
    <w:rsid w:val="00E23B20"/>
    <w:rsid w:val="00E23BB0"/>
    <w:rsid w:val="00E23C28"/>
    <w:rsid w:val="00E23C83"/>
    <w:rsid w:val="00E23ECB"/>
    <w:rsid w:val="00E23F95"/>
    <w:rsid w:val="00E24117"/>
    <w:rsid w:val="00E2419E"/>
    <w:rsid w:val="00E243F9"/>
    <w:rsid w:val="00E246BB"/>
    <w:rsid w:val="00E24839"/>
    <w:rsid w:val="00E248A8"/>
    <w:rsid w:val="00E249DB"/>
    <w:rsid w:val="00E249F2"/>
    <w:rsid w:val="00E24B57"/>
    <w:rsid w:val="00E24BA7"/>
    <w:rsid w:val="00E24BBB"/>
    <w:rsid w:val="00E24CD6"/>
    <w:rsid w:val="00E24D5A"/>
    <w:rsid w:val="00E24DAF"/>
    <w:rsid w:val="00E24DB2"/>
    <w:rsid w:val="00E24F80"/>
    <w:rsid w:val="00E24F86"/>
    <w:rsid w:val="00E24F91"/>
    <w:rsid w:val="00E24FB3"/>
    <w:rsid w:val="00E24FDC"/>
    <w:rsid w:val="00E25051"/>
    <w:rsid w:val="00E25083"/>
    <w:rsid w:val="00E2516D"/>
    <w:rsid w:val="00E2523F"/>
    <w:rsid w:val="00E25249"/>
    <w:rsid w:val="00E252CA"/>
    <w:rsid w:val="00E25341"/>
    <w:rsid w:val="00E25359"/>
    <w:rsid w:val="00E254B3"/>
    <w:rsid w:val="00E254E8"/>
    <w:rsid w:val="00E2558C"/>
    <w:rsid w:val="00E256BB"/>
    <w:rsid w:val="00E25705"/>
    <w:rsid w:val="00E25816"/>
    <w:rsid w:val="00E25852"/>
    <w:rsid w:val="00E25869"/>
    <w:rsid w:val="00E25993"/>
    <w:rsid w:val="00E259CF"/>
    <w:rsid w:val="00E25A11"/>
    <w:rsid w:val="00E25C33"/>
    <w:rsid w:val="00E25C74"/>
    <w:rsid w:val="00E25C7F"/>
    <w:rsid w:val="00E25D90"/>
    <w:rsid w:val="00E25F3F"/>
    <w:rsid w:val="00E26096"/>
    <w:rsid w:val="00E26098"/>
    <w:rsid w:val="00E260E8"/>
    <w:rsid w:val="00E2615A"/>
    <w:rsid w:val="00E26209"/>
    <w:rsid w:val="00E26376"/>
    <w:rsid w:val="00E263EE"/>
    <w:rsid w:val="00E26536"/>
    <w:rsid w:val="00E26787"/>
    <w:rsid w:val="00E2683E"/>
    <w:rsid w:val="00E269D5"/>
    <w:rsid w:val="00E26A07"/>
    <w:rsid w:val="00E26A18"/>
    <w:rsid w:val="00E26A89"/>
    <w:rsid w:val="00E26B16"/>
    <w:rsid w:val="00E26BD1"/>
    <w:rsid w:val="00E26BF1"/>
    <w:rsid w:val="00E26C9E"/>
    <w:rsid w:val="00E26D21"/>
    <w:rsid w:val="00E26D3C"/>
    <w:rsid w:val="00E26D48"/>
    <w:rsid w:val="00E26DF7"/>
    <w:rsid w:val="00E26E3D"/>
    <w:rsid w:val="00E26FEE"/>
    <w:rsid w:val="00E27122"/>
    <w:rsid w:val="00E2714F"/>
    <w:rsid w:val="00E271BE"/>
    <w:rsid w:val="00E27211"/>
    <w:rsid w:val="00E272AA"/>
    <w:rsid w:val="00E273F1"/>
    <w:rsid w:val="00E273F5"/>
    <w:rsid w:val="00E273FC"/>
    <w:rsid w:val="00E2763D"/>
    <w:rsid w:val="00E27857"/>
    <w:rsid w:val="00E278B9"/>
    <w:rsid w:val="00E279BA"/>
    <w:rsid w:val="00E27A41"/>
    <w:rsid w:val="00E27AD5"/>
    <w:rsid w:val="00E27B1B"/>
    <w:rsid w:val="00E27CFD"/>
    <w:rsid w:val="00E27E11"/>
    <w:rsid w:val="00E27E9B"/>
    <w:rsid w:val="00E27FBC"/>
    <w:rsid w:val="00E30059"/>
    <w:rsid w:val="00E30140"/>
    <w:rsid w:val="00E30243"/>
    <w:rsid w:val="00E303EB"/>
    <w:rsid w:val="00E30486"/>
    <w:rsid w:val="00E304AB"/>
    <w:rsid w:val="00E3055F"/>
    <w:rsid w:val="00E30645"/>
    <w:rsid w:val="00E30658"/>
    <w:rsid w:val="00E3068D"/>
    <w:rsid w:val="00E306A2"/>
    <w:rsid w:val="00E306FD"/>
    <w:rsid w:val="00E3079C"/>
    <w:rsid w:val="00E3080E"/>
    <w:rsid w:val="00E30833"/>
    <w:rsid w:val="00E30916"/>
    <w:rsid w:val="00E3095C"/>
    <w:rsid w:val="00E30A68"/>
    <w:rsid w:val="00E30B3E"/>
    <w:rsid w:val="00E30C5F"/>
    <w:rsid w:val="00E30C7C"/>
    <w:rsid w:val="00E30D60"/>
    <w:rsid w:val="00E30E41"/>
    <w:rsid w:val="00E30E5F"/>
    <w:rsid w:val="00E30F37"/>
    <w:rsid w:val="00E30FC7"/>
    <w:rsid w:val="00E3108C"/>
    <w:rsid w:val="00E310A4"/>
    <w:rsid w:val="00E3114A"/>
    <w:rsid w:val="00E312AF"/>
    <w:rsid w:val="00E3142C"/>
    <w:rsid w:val="00E315F7"/>
    <w:rsid w:val="00E31628"/>
    <w:rsid w:val="00E31B41"/>
    <w:rsid w:val="00E31C09"/>
    <w:rsid w:val="00E31C5C"/>
    <w:rsid w:val="00E31E17"/>
    <w:rsid w:val="00E31FAB"/>
    <w:rsid w:val="00E32111"/>
    <w:rsid w:val="00E3227D"/>
    <w:rsid w:val="00E32414"/>
    <w:rsid w:val="00E32545"/>
    <w:rsid w:val="00E325F5"/>
    <w:rsid w:val="00E3260E"/>
    <w:rsid w:val="00E32638"/>
    <w:rsid w:val="00E3270B"/>
    <w:rsid w:val="00E3273A"/>
    <w:rsid w:val="00E3276D"/>
    <w:rsid w:val="00E32899"/>
    <w:rsid w:val="00E328B5"/>
    <w:rsid w:val="00E32923"/>
    <w:rsid w:val="00E32A2A"/>
    <w:rsid w:val="00E32AEC"/>
    <w:rsid w:val="00E32B6E"/>
    <w:rsid w:val="00E32D4D"/>
    <w:rsid w:val="00E32DC8"/>
    <w:rsid w:val="00E32E64"/>
    <w:rsid w:val="00E32F86"/>
    <w:rsid w:val="00E32F8F"/>
    <w:rsid w:val="00E3311B"/>
    <w:rsid w:val="00E3338D"/>
    <w:rsid w:val="00E333F2"/>
    <w:rsid w:val="00E3340A"/>
    <w:rsid w:val="00E334B1"/>
    <w:rsid w:val="00E33590"/>
    <w:rsid w:val="00E335D1"/>
    <w:rsid w:val="00E335FF"/>
    <w:rsid w:val="00E3371A"/>
    <w:rsid w:val="00E33767"/>
    <w:rsid w:val="00E33842"/>
    <w:rsid w:val="00E3387E"/>
    <w:rsid w:val="00E338C9"/>
    <w:rsid w:val="00E338CA"/>
    <w:rsid w:val="00E33997"/>
    <w:rsid w:val="00E33B4B"/>
    <w:rsid w:val="00E33C4C"/>
    <w:rsid w:val="00E33E17"/>
    <w:rsid w:val="00E33F00"/>
    <w:rsid w:val="00E34035"/>
    <w:rsid w:val="00E341BF"/>
    <w:rsid w:val="00E341EE"/>
    <w:rsid w:val="00E34247"/>
    <w:rsid w:val="00E34275"/>
    <w:rsid w:val="00E342C7"/>
    <w:rsid w:val="00E342FB"/>
    <w:rsid w:val="00E3434C"/>
    <w:rsid w:val="00E343C5"/>
    <w:rsid w:val="00E3443C"/>
    <w:rsid w:val="00E344F1"/>
    <w:rsid w:val="00E34631"/>
    <w:rsid w:val="00E348B8"/>
    <w:rsid w:val="00E34B11"/>
    <w:rsid w:val="00E34CEB"/>
    <w:rsid w:val="00E34D5E"/>
    <w:rsid w:val="00E34DBB"/>
    <w:rsid w:val="00E34E4F"/>
    <w:rsid w:val="00E350B9"/>
    <w:rsid w:val="00E3511B"/>
    <w:rsid w:val="00E35163"/>
    <w:rsid w:val="00E35253"/>
    <w:rsid w:val="00E3525C"/>
    <w:rsid w:val="00E35266"/>
    <w:rsid w:val="00E352D5"/>
    <w:rsid w:val="00E35420"/>
    <w:rsid w:val="00E355B6"/>
    <w:rsid w:val="00E3570E"/>
    <w:rsid w:val="00E357DF"/>
    <w:rsid w:val="00E358E7"/>
    <w:rsid w:val="00E359F4"/>
    <w:rsid w:val="00E35A00"/>
    <w:rsid w:val="00E35A71"/>
    <w:rsid w:val="00E35C69"/>
    <w:rsid w:val="00E35C7F"/>
    <w:rsid w:val="00E35CBC"/>
    <w:rsid w:val="00E35D40"/>
    <w:rsid w:val="00E35DB1"/>
    <w:rsid w:val="00E35F4D"/>
    <w:rsid w:val="00E35F8E"/>
    <w:rsid w:val="00E35FCD"/>
    <w:rsid w:val="00E36035"/>
    <w:rsid w:val="00E36058"/>
    <w:rsid w:val="00E360AE"/>
    <w:rsid w:val="00E36110"/>
    <w:rsid w:val="00E3620E"/>
    <w:rsid w:val="00E3635B"/>
    <w:rsid w:val="00E3650A"/>
    <w:rsid w:val="00E3669F"/>
    <w:rsid w:val="00E36700"/>
    <w:rsid w:val="00E3681D"/>
    <w:rsid w:val="00E36830"/>
    <w:rsid w:val="00E3686B"/>
    <w:rsid w:val="00E36933"/>
    <w:rsid w:val="00E36ABD"/>
    <w:rsid w:val="00E36BD0"/>
    <w:rsid w:val="00E36C0E"/>
    <w:rsid w:val="00E36C5F"/>
    <w:rsid w:val="00E36DEC"/>
    <w:rsid w:val="00E36F0B"/>
    <w:rsid w:val="00E36F2B"/>
    <w:rsid w:val="00E36FDE"/>
    <w:rsid w:val="00E37087"/>
    <w:rsid w:val="00E370DD"/>
    <w:rsid w:val="00E37243"/>
    <w:rsid w:val="00E3734D"/>
    <w:rsid w:val="00E37497"/>
    <w:rsid w:val="00E374F5"/>
    <w:rsid w:val="00E37526"/>
    <w:rsid w:val="00E37612"/>
    <w:rsid w:val="00E377D3"/>
    <w:rsid w:val="00E377E5"/>
    <w:rsid w:val="00E3792D"/>
    <w:rsid w:val="00E37966"/>
    <w:rsid w:val="00E37A10"/>
    <w:rsid w:val="00E37BFF"/>
    <w:rsid w:val="00E37C1A"/>
    <w:rsid w:val="00E37D4C"/>
    <w:rsid w:val="00E37E68"/>
    <w:rsid w:val="00E4001D"/>
    <w:rsid w:val="00E4019C"/>
    <w:rsid w:val="00E402D3"/>
    <w:rsid w:val="00E4030E"/>
    <w:rsid w:val="00E4045C"/>
    <w:rsid w:val="00E4048A"/>
    <w:rsid w:val="00E40495"/>
    <w:rsid w:val="00E404BA"/>
    <w:rsid w:val="00E4057A"/>
    <w:rsid w:val="00E40682"/>
    <w:rsid w:val="00E406A7"/>
    <w:rsid w:val="00E4093B"/>
    <w:rsid w:val="00E40A2D"/>
    <w:rsid w:val="00E40B25"/>
    <w:rsid w:val="00E40BD8"/>
    <w:rsid w:val="00E40CD9"/>
    <w:rsid w:val="00E40E3F"/>
    <w:rsid w:val="00E40FB4"/>
    <w:rsid w:val="00E40FCA"/>
    <w:rsid w:val="00E40FEA"/>
    <w:rsid w:val="00E410CB"/>
    <w:rsid w:val="00E412BA"/>
    <w:rsid w:val="00E4132A"/>
    <w:rsid w:val="00E413F5"/>
    <w:rsid w:val="00E413F6"/>
    <w:rsid w:val="00E41491"/>
    <w:rsid w:val="00E414B0"/>
    <w:rsid w:val="00E41519"/>
    <w:rsid w:val="00E416FC"/>
    <w:rsid w:val="00E418DB"/>
    <w:rsid w:val="00E419C7"/>
    <w:rsid w:val="00E419F2"/>
    <w:rsid w:val="00E41A72"/>
    <w:rsid w:val="00E41A86"/>
    <w:rsid w:val="00E41ADA"/>
    <w:rsid w:val="00E41BBC"/>
    <w:rsid w:val="00E41BEE"/>
    <w:rsid w:val="00E41C03"/>
    <w:rsid w:val="00E41C3F"/>
    <w:rsid w:val="00E41C45"/>
    <w:rsid w:val="00E41D25"/>
    <w:rsid w:val="00E41D6F"/>
    <w:rsid w:val="00E41E3C"/>
    <w:rsid w:val="00E41F1A"/>
    <w:rsid w:val="00E42083"/>
    <w:rsid w:val="00E421B8"/>
    <w:rsid w:val="00E42275"/>
    <w:rsid w:val="00E4238C"/>
    <w:rsid w:val="00E423B7"/>
    <w:rsid w:val="00E42409"/>
    <w:rsid w:val="00E42424"/>
    <w:rsid w:val="00E4247D"/>
    <w:rsid w:val="00E424E8"/>
    <w:rsid w:val="00E42838"/>
    <w:rsid w:val="00E428BC"/>
    <w:rsid w:val="00E429F0"/>
    <w:rsid w:val="00E42A45"/>
    <w:rsid w:val="00E42D31"/>
    <w:rsid w:val="00E42EBB"/>
    <w:rsid w:val="00E42ED1"/>
    <w:rsid w:val="00E42FCE"/>
    <w:rsid w:val="00E42FE0"/>
    <w:rsid w:val="00E4314A"/>
    <w:rsid w:val="00E4330B"/>
    <w:rsid w:val="00E43479"/>
    <w:rsid w:val="00E434C5"/>
    <w:rsid w:val="00E4357B"/>
    <w:rsid w:val="00E43666"/>
    <w:rsid w:val="00E4379B"/>
    <w:rsid w:val="00E439BD"/>
    <w:rsid w:val="00E43DFF"/>
    <w:rsid w:val="00E43E70"/>
    <w:rsid w:val="00E43F00"/>
    <w:rsid w:val="00E43F24"/>
    <w:rsid w:val="00E43F40"/>
    <w:rsid w:val="00E43FD4"/>
    <w:rsid w:val="00E4401F"/>
    <w:rsid w:val="00E44023"/>
    <w:rsid w:val="00E440A4"/>
    <w:rsid w:val="00E44105"/>
    <w:rsid w:val="00E44197"/>
    <w:rsid w:val="00E4419D"/>
    <w:rsid w:val="00E44213"/>
    <w:rsid w:val="00E4436A"/>
    <w:rsid w:val="00E4447B"/>
    <w:rsid w:val="00E44603"/>
    <w:rsid w:val="00E44629"/>
    <w:rsid w:val="00E44703"/>
    <w:rsid w:val="00E44880"/>
    <w:rsid w:val="00E448C2"/>
    <w:rsid w:val="00E448CF"/>
    <w:rsid w:val="00E44BE6"/>
    <w:rsid w:val="00E44BF3"/>
    <w:rsid w:val="00E44C37"/>
    <w:rsid w:val="00E44EC0"/>
    <w:rsid w:val="00E44EF2"/>
    <w:rsid w:val="00E44F34"/>
    <w:rsid w:val="00E44F4D"/>
    <w:rsid w:val="00E44F67"/>
    <w:rsid w:val="00E44FDE"/>
    <w:rsid w:val="00E4504D"/>
    <w:rsid w:val="00E4506E"/>
    <w:rsid w:val="00E45119"/>
    <w:rsid w:val="00E45140"/>
    <w:rsid w:val="00E45152"/>
    <w:rsid w:val="00E451B3"/>
    <w:rsid w:val="00E451CC"/>
    <w:rsid w:val="00E453E1"/>
    <w:rsid w:val="00E4542D"/>
    <w:rsid w:val="00E454F4"/>
    <w:rsid w:val="00E4557D"/>
    <w:rsid w:val="00E45789"/>
    <w:rsid w:val="00E45830"/>
    <w:rsid w:val="00E4586B"/>
    <w:rsid w:val="00E45ADB"/>
    <w:rsid w:val="00E45D78"/>
    <w:rsid w:val="00E45DBA"/>
    <w:rsid w:val="00E45DC9"/>
    <w:rsid w:val="00E45E9B"/>
    <w:rsid w:val="00E45ECC"/>
    <w:rsid w:val="00E45F89"/>
    <w:rsid w:val="00E4603E"/>
    <w:rsid w:val="00E46090"/>
    <w:rsid w:val="00E461A5"/>
    <w:rsid w:val="00E461C8"/>
    <w:rsid w:val="00E463F7"/>
    <w:rsid w:val="00E46415"/>
    <w:rsid w:val="00E465F9"/>
    <w:rsid w:val="00E4664A"/>
    <w:rsid w:val="00E46723"/>
    <w:rsid w:val="00E46824"/>
    <w:rsid w:val="00E46855"/>
    <w:rsid w:val="00E46A48"/>
    <w:rsid w:val="00E46AE8"/>
    <w:rsid w:val="00E46B02"/>
    <w:rsid w:val="00E46D23"/>
    <w:rsid w:val="00E46E4F"/>
    <w:rsid w:val="00E46FF6"/>
    <w:rsid w:val="00E4703A"/>
    <w:rsid w:val="00E47059"/>
    <w:rsid w:val="00E470AB"/>
    <w:rsid w:val="00E470E4"/>
    <w:rsid w:val="00E470EA"/>
    <w:rsid w:val="00E4711B"/>
    <w:rsid w:val="00E47120"/>
    <w:rsid w:val="00E4714A"/>
    <w:rsid w:val="00E471DF"/>
    <w:rsid w:val="00E472B9"/>
    <w:rsid w:val="00E47359"/>
    <w:rsid w:val="00E473BF"/>
    <w:rsid w:val="00E474F1"/>
    <w:rsid w:val="00E47558"/>
    <w:rsid w:val="00E475F8"/>
    <w:rsid w:val="00E47710"/>
    <w:rsid w:val="00E477CD"/>
    <w:rsid w:val="00E4798D"/>
    <w:rsid w:val="00E47B8D"/>
    <w:rsid w:val="00E47BD9"/>
    <w:rsid w:val="00E47C51"/>
    <w:rsid w:val="00E47C89"/>
    <w:rsid w:val="00E47CE1"/>
    <w:rsid w:val="00E47D01"/>
    <w:rsid w:val="00E47F0D"/>
    <w:rsid w:val="00E47F95"/>
    <w:rsid w:val="00E47FC2"/>
    <w:rsid w:val="00E50079"/>
    <w:rsid w:val="00E500D3"/>
    <w:rsid w:val="00E5039B"/>
    <w:rsid w:val="00E503B6"/>
    <w:rsid w:val="00E503DD"/>
    <w:rsid w:val="00E503F4"/>
    <w:rsid w:val="00E50480"/>
    <w:rsid w:val="00E50491"/>
    <w:rsid w:val="00E5051D"/>
    <w:rsid w:val="00E50536"/>
    <w:rsid w:val="00E506DE"/>
    <w:rsid w:val="00E507EF"/>
    <w:rsid w:val="00E5082B"/>
    <w:rsid w:val="00E5084C"/>
    <w:rsid w:val="00E50851"/>
    <w:rsid w:val="00E50891"/>
    <w:rsid w:val="00E508C0"/>
    <w:rsid w:val="00E50A9A"/>
    <w:rsid w:val="00E50B9F"/>
    <w:rsid w:val="00E50C13"/>
    <w:rsid w:val="00E50CA5"/>
    <w:rsid w:val="00E50D07"/>
    <w:rsid w:val="00E50D26"/>
    <w:rsid w:val="00E50DB5"/>
    <w:rsid w:val="00E50E25"/>
    <w:rsid w:val="00E50F37"/>
    <w:rsid w:val="00E50FC7"/>
    <w:rsid w:val="00E510E5"/>
    <w:rsid w:val="00E51388"/>
    <w:rsid w:val="00E513AA"/>
    <w:rsid w:val="00E513D8"/>
    <w:rsid w:val="00E5141F"/>
    <w:rsid w:val="00E51565"/>
    <w:rsid w:val="00E515CA"/>
    <w:rsid w:val="00E516DF"/>
    <w:rsid w:val="00E516F7"/>
    <w:rsid w:val="00E51766"/>
    <w:rsid w:val="00E51847"/>
    <w:rsid w:val="00E5186B"/>
    <w:rsid w:val="00E51D0F"/>
    <w:rsid w:val="00E51D30"/>
    <w:rsid w:val="00E51DF2"/>
    <w:rsid w:val="00E51E1E"/>
    <w:rsid w:val="00E51F08"/>
    <w:rsid w:val="00E52172"/>
    <w:rsid w:val="00E521F2"/>
    <w:rsid w:val="00E5235C"/>
    <w:rsid w:val="00E52386"/>
    <w:rsid w:val="00E524E3"/>
    <w:rsid w:val="00E5251A"/>
    <w:rsid w:val="00E52578"/>
    <w:rsid w:val="00E52811"/>
    <w:rsid w:val="00E52853"/>
    <w:rsid w:val="00E52A7F"/>
    <w:rsid w:val="00E52AFC"/>
    <w:rsid w:val="00E52C60"/>
    <w:rsid w:val="00E52DB6"/>
    <w:rsid w:val="00E52DE7"/>
    <w:rsid w:val="00E52EA1"/>
    <w:rsid w:val="00E53085"/>
    <w:rsid w:val="00E5311B"/>
    <w:rsid w:val="00E5312E"/>
    <w:rsid w:val="00E5313B"/>
    <w:rsid w:val="00E5317D"/>
    <w:rsid w:val="00E531F2"/>
    <w:rsid w:val="00E53252"/>
    <w:rsid w:val="00E53309"/>
    <w:rsid w:val="00E5340D"/>
    <w:rsid w:val="00E5343A"/>
    <w:rsid w:val="00E53493"/>
    <w:rsid w:val="00E534B4"/>
    <w:rsid w:val="00E53641"/>
    <w:rsid w:val="00E53729"/>
    <w:rsid w:val="00E538B7"/>
    <w:rsid w:val="00E5397D"/>
    <w:rsid w:val="00E5399B"/>
    <w:rsid w:val="00E539FF"/>
    <w:rsid w:val="00E53A61"/>
    <w:rsid w:val="00E53A77"/>
    <w:rsid w:val="00E53B5A"/>
    <w:rsid w:val="00E53C69"/>
    <w:rsid w:val="00E53D4E"/>
    <w:rsid w:val="00E53E9D"/>
    <w:rsid w:val="00E53EE3"/>
    <w:rsid w:val="00E53F12"/>
    <w:rsid w:val="00E53FF4"/>
    <w:rsid w:val="00E540AC"/>
    <w:rsid w:val="00E540B9"/>
    <w:rsid w:val="00E540EE"/>
    <w:rsid w:val="00E54155"/>
    <w:rsid w:val="00E543E5"/>
    <w:rsid w:val="00E54600"/>
    <w:rsid w:val="00E5461B"/>
    <w:rsid w:val="00E54684"/>
    <w:rsid w:val="00E546A2"/>
    <w:rsid w:val="00E546D1"/>
    <w:rsid w:val="00E5478B"/>
    <w:rsid w:val="00E5479A"/>
    <w:rsid w:val="00E547FE"/>
    <w:rsid w:val="00E54949"/>
    <w:rsid w:val="00E549B4"/>
    <w:rsid w:val="00E54B66"/>
    <w:rsid w:val="00E54CE6"/>
    <w:rsid w:val="00E54EA6"/>
    <w:rsid w:val="00E54F88"/>
    <w:rsid w:val="00E55110"/>
    <w:rsid w:val="00E55135"/>
    <w:rsid w:val="00E55408"/>
    <w:rsid w:val="00E55411"/>
    <w:rsid w:val="00E55454"/>
    <w:rsid w:val="00E55527"/>
    <w:rsid w:val="00E5559A"/>
    <w:rsid w:val="00E5562D"/>
    <w:rsid w:val="00E55713"/>
    <w:rsid w:val="00E557A3"/>
    <w:rsid w:val="00E55909"/>
    <w:rsid w:val="00E559FB"/>
    <w:rsid w:val="00E55AA7"/>
    <w:rsid w:val="00E55AED"/>
    <w:rsid w:val="00E55B30"/>
    <w:rsid w:val="00E55C96"/>
    <w:rsid w:val="00E55D00"/>
    <w:rsid w:val="00E55DE1"/>
    <w:rsid w:val="00E55E41"/>
    <w:rsid w:val="00E55EE6"/>
    <w:rsid w:val="00E560C0"/>
    <w:rsid w:val="00E560E9"/>
    <w:rsid w:val="00E56103"/>
    <w:rsid w:val="00E56201"/>
    <w:rsid w:val="00E5632C"/>
    <w:rsid w:val="00E5635D"/>
    <w:rsid w:val="00E56388"/>
    <w:rsid w:val="00E5639E"/>
    <w:rsid w:val="00E5650E"/>
    <w:rsid w:val="00E56695"/>
    <w:rsid w:val="00E567B5"/>
    <w:rsid w:val="00E568EC"/>
    <w:rsid w:val="00E5690D"/>
    <w:rsid w:val="00E56910"/>
    <w:rsid w:val="00E56A1C"/>
    <w:rsid w:val="00E56AAF"/>
    <w:rsid w:val="00E56BAD"/>
    <w:rsid w:val="00E56CCD"/>
    <w:rsid w:val="00E56DAA"/>
    <w:rsid w:val="00E56DC9"/>
    <w:rsid w:val="00E56F50"/>
    <w:rsid w:val="00E56FB7"/>
    <w:rsid w:val="00E57058"/>
    <w:rsid w:val="00E57169"/>
    <w:rsid w:val="00E571BF"/>
    <w:rsid w:val="00E57293"/>
    <w:rsid w:val="00E572D7"/>
    <w:rsid w:val="00E572E4"/>
    <w:rsid w:val="00E572F4"/>
    <w:rsid w:val="00E57438"/>
    <w:rsid w:val="00E57464"/>
    <w:rsid w:val="00E57564"/>
    <w:rsid w:val="00E5760A"/>
    <w:rsid w:val="00E57970"/>
    <w:rsid w:val="00E579F4"/>
    <w:rsid w:val="00E57B79"/>
    <w:rsid w:val="00E57C53"/>
    <w:rsid w:val="00E57CF9"/>
    <w:rsid w:val="00E57D26"/>
    <w:rsid w:val="00E57ECB"/>
    <w:rsid w:val="00E57FE1"/>
    <w:rsid w:val="00E6012A"/>
    <w:rsid w:val="00E60187"/>
    <w:rsid w:val="00E602BB"/>
    <w:rsid w:val="00E602D8"/>
    <w:rsid w:val="00E60357"/>
    <w:rsid w:val="00E60509"/>
    <w:rsid w:val="00E60597"/>
    <w:rsid w:val="00E60624"/>
    <w:rsid w:val="00E606B8"/>
    <w:rsid w:val="00E6078F"/>
    <w:rsid w:val="00E607D4"/>
    <w:rsid w:val="00E60949"/>
    <w:rsid w:val="00E609F1"/>
    <w:rsid w:val="00E60A11"/>
    <w:rsid w:val="00E60C0A"/>
    <w:rsid w:val="00E60CB9"/>
    <w:rsid w:val="00E60E9D"/>
    <w:rsid w:val="00E60F0D"/>
    <w:rsid w:val="00E60F26"/>
    <w:rsid w:val="00E60F2C"/>
    <w:rsid w:val="00E60F42"/>
    <w:rsid w:val="00E60F71"/>
    <w:rsid w:val="00E60FD1"/>
    <w:rsid w:val="00E60FE2"/>
    <w:rsid w:val="00E610F2"/>
    <w:rsid w:val="00E61110"/>
    <w:rsid w:val="00E6112B"/>
    <w:rsid w:val="00E6134A"/>
    <w:rsid w:val="00E61353"/>
    <w:rsid w:val="00E61435"/>
    <w:rsid w:val="00E61605"/>
    <w:rsid w:val="00E61612"/>
    <w:rsid w:val="00E619A0"/>
    <w:rsid w:val="00E61A75"/>
    <w:rsid w:val="00E61B60"/>
    <w:rsid w:val="00E61B9C"/>
    <w:rsid w:val="00E61C8D"/>
    <w:rsid w:val="00E61CA6"/>
    <w:rsid w:val="00E61D53"/>
    <w:rsid w:val="00E61F8D"/>
    <w:rsid w:val="00E61FB2"/>
    <w:rsid w:val="00E620A8"/>
    <w:rsid w:val="00E620E0"/>
    <w:rsid w:val="00E621B6"/>
    <w:rsid w:val="00E6228C"/>
    <w:rsid w:val="00E6234D"/>
    <w:rsid w:val="00E62430"/>
    <w:rsid w:val="00E6245B"/>
    <w:rsid w:val="00E628A1"/>
    <w:rsid w:val="00E628AB"/>
    <w:rsid w:val="00E629D1"/>
    <w:rsid w:val="00E629F3"/>
    <w:rsid w:val="00E62BCE"/>
    <w:rsid w:val="00E62C35"/>
    <w:rsid w:val="00E62CB6"/>
    <w:rsid w:val="00E62CFD"/>
    <w:rsid w:val="00E62E2E"/>
    <w:rsid w:val="00E62F03"/>
    <w:rsid w:val="00E62F2A"/>
    <w:rsid w:val="00E62F60"/>
    <w:rsid w:val="00E62F8A"/>
    <w:rsid w:val="00E6321C"/>
    <w:rsid w:val="00E6335F"/>
    <w:rsid w:val="00E6337B"/>
    <w:rsid w:val="00E6337E"/>
    <w:rsid w:val="00E63472"/>
    <w:rsid w:val="00E63509"/>
    <w:rsid w:val="00E635B0"/>
    <w:rsid w:val="00E63798"/>
    <w:rsid w:val="00E6379D"/>
    <w:rsid w:val="00E637D6"/>
    <w:rsid w:val="00E63876"/>
    <w:rsid w:val="00E6393E"/>
    <w:rsid w:val="00E639BA"/>
    <w:rsid w:val="00E639FF"/>
    <w:rsid w:val="00E63AE3"/>
    <w:rsid w:val="00E63AFD"/>
    <w:rsid w:val="00E63BA4"/>
    <w:rsid w:val="00E63BF0"/>
    <w:rsid w:val="00E63BFB"/>
    <w:rsid w:val="00E63C83"/>
    <w:rsid w:val="00E63CA3"/>
    <w:rsid w:val="00E63D11"/>
    <w:rsid w:val="00E63D75"/>
    <w:rsid w:val="00E63D80"/>
    <w:rsid w:val="00E63E19"/>
    <w:rsid w:val="00E63FAB"/>
    <w:rsid w:val="00E63FED"/>
    <w:rsid w:val="00E64017"/>
    <w:rsid w:val="00E64071"/>
    <w:rsid w:val="00E640DA"/>
    <w:rsid w:val="00E640E7"/>
    <w:rsid w:val="00E64291"/>
    <w:rsid w:val="00E642D2"/>
    <w:rsid w:val="00E644BB"/>
    <w:rsid w:val="00E644D9"/>
    <w:rsid w:val="00E64886"/>
    <w:rsid w:val="00E6495B"/>
    <w:rsid w:val="00E649F8"/>
    <w:rsid w:val="00E64A22"/>
    <w:rsid w:val="00E64A9F"/>
    <w:rsid w:val="00E64B81"/>
    <w:rsid w:val="00E64BE5"/>
    <w:rsid w:val="00E64C45"/>
    <w:rsid w:val="00E64C69"/>
    <w:rsid w:val="00E64D1E"/>
    <w:rsid w:val="00E64E72"/>
    <w:rsid w:val="00E64F14"/>
    <w:rsid w:val="00E64FB3"/>
    <w:rsid w:val="00E6510B"/>
    <w:rsid w:val="00E65168"/>
    <w:rsid w:val="00E65169"/>
    <w:rsid w:val="00E6518D"/>
    <w:rsid w:val="00E651B8"/>
    <w:rsid w:val="00E65260"/>
    <w:rsid w:val="00E65347"/>
    <w:rsid w:val="00E6535F"/>
    <w:rsid w:val="00E6539D"/>
    <w:rsid w:val="00E6555E"/>
    <w:rsid w:val="00E65568"/>
    <w:rsid w:val="00E65595"/>
    <w:rsid w:val="00E655E1"/>
    <w:rsid w:val="00E65651"/>
    <w:rsid w:val="00E6568F"/>
    <w:rsid w:val="00E65737"/>
    <w:rsid w:val="00E6576C"/>
    <w:rsid w:val="00E659D7"/>
    <w:rsid w:val="00E65A66"/>
    <w:rsid w:val="00E65B46"/>
    <w:rsid w:val="00E65B6A"/>
    <w:rsid w:val="00E65CA8"/>
    <w:rsid w:val="00E65D02"/>
    <w:rsid w:val="00E65DE4"/>
    <w:rsid w:val="00E65E1A"/>
    <w:rsid w:val="00E65E3E"/>
    <w:rsid w:val="00E66082"/>
    <w:rsid w:val="00E66183"/>
    <w:rsid w:val="00E6618B"/>
    <w:rsid w:val="00E661DD"/>
    <w:rsid w:val="00E6622E"/>
    <w:rsid w:val="00E6642B"/>
    <w:rsid w:val="00E664B3"/>
    <w:rsid w:val="00E66569"/>
    <w:rsid w:val="00E66597"/>
    <w:rsid w:val="00E665F5"/>
    <w:rsid w:val="00E66796"/>
    <w:rsid w:val="00E6682D"/>
    <w:rsid w:val="00E66850"/>
    <w:rsid w:val="00E66911"/>
    <w:rsid w:val="00E66961"/>
    <w:rsid w:val="00E6699D"/>
    <w:rsid w:val="00E669CF"/>
    <w:rsid w:val="00E66AE3"/>
    <w:rsid w:val="00E66B0E"/>
    <w:rsid w:val="00E66B0F"/>
    <w:rsid w:val="00E66B39"/>
    <w:rsid w:val="00E66B78"/>
    <w:rsid w:val="00E66BAB"/>
    <w:rsid w:val="00E66C07"/>
    <w:rsid w:val="00E66C13"/>
    <w:rsid w:val="00E66C27"/>
    <w:rsid w:val="00E66CDA"/>
    <w:rsid w:val="00E66D49"/>
    <w:rsid w:val="00E66DC1"/>
    <w:rsid w:val="00E66DCA"/>
    <w:rsid w:val="00E66E80"/>
    <w:rsid w:val="00E67061"/>
    <w:rsid w:val="00E67263"/>
    <w:rsid w:val="00E672E8"/>
    <w:rsid w:val="00E67479"/>
    <w:rsid w:val="00E675C3"/>
    <w:rsid w:val="00E67637"/>
    <w:rsid w:val="00E67648"/>
    <w:rsid w:val="00E67652"/>
    <w:rsid w:val="00E676AA"/>
    <w:rsid w:val="00E6770A"/>
    <w:rsid w:val="00E677E6"/>
    <w:rsid w:val="00E67838"/>
    <w:rsid w:val="00E6787B"/>
    <w:rsid w:val="00E678CA"/>
    <w:rsid w:val="00E67904"/>
    <w:rsid w:val="00E67A0C"/>
    <w:rsid w:val="00E67A26"/>
    <w:rsid w:val="00E67ADD"/>
    <w:rsid w:val="00E67B0C"/>
    <w:rsid w:val="00E67B2B"/>
    <w:rsid w:val="00E67C87"/>
    <w:rsid w:val="00E67CDB"/>
    <w:rsid w:val="00E67ED5"/>
    <w:rsid w:val="00E67F53"/>
    <w:rsid w:val="00E7021C"/>
    <w:rsid w:val="00E702C8"/>
    <w:rsid w:val="00E70304"/>
    <w:rsid w:val="00E70350"/>
    <w:rsid w:val="00E70388"/>
    <w:rsid w:val="00E703F1"/>
    <w:rsid w:val="00E70431"/>
    <w:rsid w:val="00E70468"/>
    <w:rsid w:val="00E704C5"/>
    <w:rsid w:val="00E704D3"/>
    <w:rsid w:val="00E7056E"/>
    <w:rsid w:val="00E7062B"/>
    <w:rsid w:val="00E70666"/>
    <w:rsid w:val="00E706ED"/>
    <w:rsid w:val="00E706F2"/>
    <w:rsid w:val="00E707AD"/>
    <w:rsid w:val="00E7080E"/>
    <w:rsid w:val="00E7096E"/>
    <w:rsid w:val="00E709D0"/>
    <w:rsid w:val="00E70A0D"/>
    <w:rsid w:val="00E70A56"/>
    <w:rsid w:val="00E70AE1"/>
    <w:rsid w:val="00E70AF3"/>
    <w:rsid w:val="00E70BCF"/>
    <w:rsid w:val="00E70CBD"/>
    <w:rsid w:val="00E70DDD"/>
    <w:rsid w:val="00E70E43"/>
    <w:rsid w:val="00E70EEE"/>
    <w:rsid w:val="00E70F06"/>
    <w:rsid w:val="00E70FB9"/>
    <w:rsid w:val="00E70FC1"/>
    <w:rsid w:val="00E7104D"/>
    <w:rsid w:val="00E710BE"/>
    <w:rsid w:val="00E71609"/>
    <w:rsid w:val="00E7167B"/>
    <w:rsid w:val="00E717E8"/>
    <w:rsid w:val="00E7183D"/>
    <w:rsid w:val="00E718B9"/>
    <w:rsid w:val="00E7192B"/>
    <w:rsid w:val="00E71948"/>
    <w:rsid w:val="00E71A4E"/>
    <w:rsid w:val="00E71B7D"/>
    <w:rsid w:val="00E71C66"/>
    <w:rsid w:val="00E71DC8"/>
    <w:rsid w:val="00E71F00"/>
    <w:rsid w:val="00E71F47"/>
    <w:rsid w:val="00E71F4C"/>
    <w:rsid w:val="00E71FA1"/>
    <w:rsid w:val="00E71FB4"/>
    <w:rsid w:val="00E72064"/>
    <w:rsid w:val="00E7207A"/>
    <w:rsid w:val="00E72195"/>
    <w:rsid w:val="00E721BD"/>
    <w:rsid w:val="00E7221F"/>
    <w:rsid w:val="00E72229"/>
    <w:rsid w:val="00E72230"/>
    <w:rsid w:val="00E722D4"/>
    <w:rsid w:val="00E72300"/>
    <w:rsid w:val="00E7234C"/>
    <w:rsid w:val="00E725DA"/>
    <w:rsid w:val="00E72657"/>
    <w:rsid w:val="00E729EF"/>
    <w:rsid w:val="00E72B56"/>
    <w:rsid w:val="00E72C9D"/>
    <w:rsid w:val="00E72CB4"/>
    <w:rsid w:val="00E72E31"/>
    <w:rsid w:val="00E72E4D"/>
    <w:rsid w:val="00E72F3A"/>
    <w:rsid w:val="00E72FDC"/>
    <w:rsid w:val="00E73005"/>
    <w:rsid w:val="00E7303E"/>
    <w:rsid w:val="00E7310E"/>
    <w:rsid w:val="00E7319E"/>
    <w:rsid w:val="00E731BB"/>
    <w:rsid w:val="00E731D1"/>
    <w:rsid w:val="00E733AD"/>
    <w:rsid w:val="00E73408"/>
    <w:rsid w:val="00E7344F"/>
    <w:rsid w:val="00E73472"/>
    <w:rsid w:val="00E735A8"/>
    <w:rsid w:val="00E7361D"/>
    <w:rsid w:val="00E7363D"/>
    <w:rsid w:val="00E736C2"/>
    <w:rsid w:val="00E7377E"/>
    <w:rsid w:val="00E737D6"/>
    <w:rsid w:val="00E737DC"/>
    <w:rsid w:val="00E73850"/>
    <w:rsid w:val="00E73877"/>
    <w:rsid w:val="00E73A0B"/>
    <w:rsid w:val="00E73BD0"/>
    <w:rsid w:val="00E73BF6"/>
    <w:rsid w:val="00E73C85"/>
    <w:rsid w:val="00E73CE4"/>
    <w:rsid w:val="00E73D3E"/>
    <w:rsid w:val="00E73DC4"/>
    <w:rsid w:val="00E73DF1"/>
    <w:rsid w:val="00E73E28"/>
    <w:rsid w:val="00E73E65"/>
    <w:rsid w:val="00E73F35"/>
    <w:rsid w:val="00E73F3C"/>
    <w:rsid w:val="00E73F6E"/>
    <w:rsid w:val="00E740B2"/>
    <w:rsid w:val="00E742AA"/>
    <w:rsid w:val="00E7430F"/>
    <w:rsid w:val="00E743A2"/>
    <w:rsid w:val="00E7442C"/>
    <w:rsid w:val="00E7443A"/>
    <w:rsid w:val="00E7451E"/>
    <w:rsid w:val="00E74981"/>
    <w:rsid w:val="00E74A0A"/>
    <w:rsid w:val="00E74C0D"/>
    <w:rsid w:val="00E74C49"/>
    <w:rsid w:val="00E74C54"/>
    <w:rsid w:val="00E75066"/>
    <w:rsid w:val="00E750CD"/>
    <w:rsid w:val="00E75164"/>
    <w:rsid w:val="00E75201"/>
    <w:rsid w:val="00E75292"/>
    <w:rsid w:val="00E753B7"/>
    <w:rsid w:val="00E75537"/>
    <w:rsid w:val="00E755B3"/>
    <w:rsid w:val="00E75628"/>
    <w:rsid w:val="00E756A5"/>
    <w:rsid w:val="00E756C8"/>
    <w:rsid w:val="00E7587D"/>
    <w:rsid w:val="00E758CA"/>
    <w:rsid w:val="00E7599B"/>
    <w:rsid w:val="00E759AF"/>
    <w:rsid w:val="00E75A06"/>
    <w:rsid w:val="00E75A82"/>
    <w:rsid w:val="00E75B2A"/>
    <w:rsid w:val="00E75B60"/>
    <w:rsid w:val="00E75B70"/>
    <w:rsid w:val="00E75C96"/>
    <w:rsid w:val="00E75D17"/>
    <w:rsid w:val="00E75D4F"/>
    <w:rsid w:val="00E75E7E"/>
    <w:rsid w:val="00E75E7F"/>
    <w:rsid w:val="00E75EEE"/>
    <w:rsid w:val="00E75F66"/>
    <w:rsid w:val="00E75FB8"/>
    <w:rsid w:val="00E7608F"/>
    <w:rsid w:val="00E760C9"/>
    <w:rsid w:val="00E760F8"/>
    <w:rsid w:val="00E761DB"/>
    <w:rsid w:val="00E761E6"/>
    <w:rsid w:val="00E763F3"/>
    <w:rsid w:val="00E76562"/>
    <w:rsid w:val="00E765B1"/>
    <w:rsid w:val="00E765B4"/>
    <w:rsid w:val="00E7661B"/>
    <w:rsid w:val="00E7664F"/>
    <w:rsid w:val="00E766C4"/>
    <w:rsid w:val="00E766FD"/>
    <w:rsid w:val="00E76AA1"/>
    <w:rsid w:val="00E76C78"/>
    <w:rsid w:val="00E76CAE"/>
    <w:rsid w:val="00E76D3A"/>
    <w:rsid w:val="00E76DD7"/>
    <w:rsid w:val="00E76DE3"/>
    <w:rsid w:val="00E76F14"/>
    <w:rsid w:val="00E77010"/>
    <w:rsid w:val="00E77062"/>
    <w:rsid w:val="00E77209"/>
    <w:rsid w:val="00E773C5"/>
    <w:rsid w:val="00E775B1"/>
    <w:rsid w:val="00E776BA"/>
    <w:rsid w:val="00E776E1"/>
    <w:rsid w:val="00E77721"/>
    <w:rsid w:val="00E77725"/>
    <w:rsid w:val="00E77800"/>
    <w:rsid w:val="00E7789F"/>
    <w:rsid w:val="00E7799F"/>
    <w:rsid w:val="00E779A1"/>
    <w:rsid w:val="00E77BB7"/>
    <w:rsid w:val="00E77C07"/>
    <w:rsid w:val="00E77EA3"/>
    <w:rsid w:val="00E77EDE"/>
    <w:rsid w:val="00E77F94"/>
    <w:rsid w:val="00E800AF"/>
    <w:rsid w:val="00E800F7"/>
    <w:rsid w:val="00E80125"/>
    <w:rsid w:val="00E8013A"/>
    <w:rsid w:val="00E80205"/>
    <w:rsid w:val="00E8026F"/>
    <w:rsid w:val="00E8030B"/>
    <w:rsid w:val="00E80320"/>
    <w:rsid w:val="00E803E2"/>
    <w:rsid w:val="00E8055D"/>
    <w:rsid w:val="00E805AA"/>
    <w:rsid w:val="00E805B9"/>
    <w:rsid w:val="00E8068B"/>
    <w:rsid w:val="00E8077C"/>
    <w:rsid w:val="00E8089B"/>
    <w:rsid w:val="00E80922"/>
    <w:rsid w:val="00E8095E"/>
    <w:rsid w:val="00E809CC"/>
    <w:rsid w:val="00E80BCC"/>
    <w:rsid w:val="00E80E5D"/>
    <w:rsid w:val="00E80F28"/>
    <w:rsid w:val="00E80FD2"/>
    <w:rsid w:val="00E811F8"/>
    <w:rsid w:val="00E8121B"/>
    <w:rsid w:val="00E81443"/>
    <w:rsid w:val="00E81497"/>
    <w:rsid w:val="00E81632"/>
    <w:rsid w:val="00E819E5"/>
    <w:rsid w:val="00E819EB"/>
    <w:rsid w:val="00E81A6D"/>
    <w:rsid w:val="00E81B1E"/>
    <w:rsid w:val="00E81B8D"/>
    <w:rsid w:val="00E81BD8"/>
    <w:rsid w:val="00E81DBD"/>
    <w:rsid w:val="00E81E10"/>
    <w:rsid w:val="00E81E86"/>
    <w:rsid w:val="00E81F3F"/>
    <w:rsid w:val="00E81F88"/>
    <w:rsid w:val="00E82050"/>
    <w:rsid w:val="00E82082"/>
    <w:rsid w:val="00E820CC"/>
    <w:rsid w:val="00E82167"/>
    <w:rsid w:val="00E821EB"/>
    <w:rsid w:val="00E821F7"/>
    <w:rsid w:val="00E82254"/>
    <w:rsid w:val="00E82299"/>
    <w:rsid w:val="00E82316"/>
    <w:rsid w:val="00E8237E"/>
    <w:rsid w:val="00E824D6"/>
    <w:rsid w:val="00E82563"/>
    <w:rsid w:val="00E82661"/>
    <w:rsid w:val="00E82902"/>
    <w:rsid w:val="00E8292F"/>
    <w:rsid w:val="00E829AD"/>
    <w:rsid w:val="00E829BC"/>
    <w:rsid w:val="00E82A9C"/>
    <w:rsid w:val="00E82B76"/>
    <w:rsid w:val="00E82C05"/>
    <w:rsid w:val="00E82D0D"/>
    <w:rsid w:val="00E82D11"/>
    <w:rsid w:val="00E82D3A"/>
    <w:rsid w:val="00E82E6E"/>
    <w:rsid w:val="00E82EBC"/>
    <w:rsid w:val="00E83239"/>
    <w:rsid w:val="00E83241"/>
    <w:rsid w:val="00E832F5"/>
    <w:rsid w:val="00E83432"/>
    <w:rsid w:val="00E83436"/>
    <w:rsid w:val="00E834B3"/>
    <w:rsid w:val="00E83683"/>
    <w:rsid w:val="00E836BC"/>
    <w:rsid w:val="00E8370A"/>
    <w:rsid w:val="00E83718"/>
    <w:rsid w:val="00E83748"/>
    <w:rsid w:val="00E83763"/>
    <w:rsid w:val="00E8379A"/>
    <w:rsid w:val="00E838E2"/>
    <w:rsid w:val="00E83952"/>
    <w:rsid w:val="00E8399D"/>
    <w:rsid w:val="00E839AE"/>
    <w:rsid w:val="00E83A82"/>
    <w:rsid w:val="00E83B3E"/>
    <w:rsid w:val="00E83BC4"/>
    <w:rsid w:val="00E83C57"/>
    <w:rsid w:val="00E83CB7"/>
    <w:rsid w:val="00E83DF8"/>
    <w:rsid w:val="00E83E0E"/>
    <w:rsid w:val="00E84123"/>
    <w:rsid w:val="00E84150"/>
    <w:rsid w:val="00E841B5"/>
    <w:rsid w:val="00E8435A"/>
    <w:rsid w:val="00E8445E"/>
    <w:rsid w:val="00E844C0"/>
    <w:rsid w:val="00E844C3"/>
    <w:rsid w:val="00E84502"/>
    <w:rsid w:val="00E8456E"/>
    <w:rsid w:val="00E84594"/>
    <w:rsid w:val="00E84678"/>
    <w:rsid w:val="00E8470B"/>
    <w:rsid w:val="00E847DE"/>
    <w:rsid w:val="00E847FB"/>
    <w:rsid w:val="00E84806"/>
    <w:rsid w:val="00E848D5"/>
    <w:rsid w:val="00E849B8"/>
    <w:rsid w:val="00E84B24"/>
    <w:rsid w:val="00E84B5A"/>
    <w:rsid w:val="00E84E00"/>
    <w:rsid w:val="00E84FC3"/>
    <w:rsid w:val="00E85065"/>
    <w:rsid w:val="00E8507B"/>
    <w:rsid w:val="00E851BA"/>
    <w:rsid w:val="00E851DF"/>
    <w:rsid w:val="00E852BF"/>
    <w:rsid w:val="00E85382"/>
    <w:rsid w:val="00E853EF"/>
    <w:rsid w:val="00E854B3"/>
    <w:rsid w:val="00E85802"/>
    <w:rsid w:val="00E85900"/>
    <w:rsid w:val="00E85918"/>
    <w:rsid w:val="00E85B7C"/>
    <w:rsid w:val="00E85C85"/>
    <w:rsid w:val="00E85CFA"/>
    <w:rsid w:val="00E85DCD"/>
    <w:rsid w:val="00E85EAC"/>
    <w:rsid w:val="00E85EDD"/>
    <w:rsid w:val="00E85EEC"/>
    <w:rsid w:val="00E85EF0"/>
    <w:rsid w:val="00E860A4"/>
    <w:rsid w:val="00E860A5"/>
    <w:rsid w:val="00E860AD"/>
    <w:rsid w:val="00E86189"/>
    <w:rsid w:val="00E861B6"/>
    <w:rsid w:val="00E86354"/>
    <w:rsid w:val="00E863EB"/>
    <w:rsid w:val="00E8640C"/>
    <w:rsid w:val="00E864C5"/>
    <w:rsid w:val="00E8671D"/>
    <w:rsid w:val="00E86777"/>
    <w:rsid w:val="00E8685B"/>
    <w:rsid w:val="00E86A5D"/>
    <w:rsid w:val="00E86B4A"/>
    <w:rsid w:val="00E86BD4"/>
    <w:rsid w:val="00E86BE6"/>
    <w:rsid w:val="00E86C34"/>
    <w:rsid w:val="00E86CA8"/>
    <w:rsid w:val="00E86D3E"/>
    <w:rsid w:val="00E86D68"/>
    <w:rsid w:val="00E86E23"/>
    <w:rsid w:val="00E86E3D"/>
    <w:rsid w:val="00E86E9B"/>
    <w:rsid w:val="00E86F03"/>
    <w:rsid w:val="00E8701F"/>
    <w:rsid w:val="00E8709F"/>
    <w:rsid w:val="00E870D3"/>
    <w:rsid w:val="00E87204"/>
    <w:rsid w:val="00E87234"/>
    <w:rsid w:val="00E87273"/>
    <w:rsid w:val="00E87376"/>
    <w:rsid w:val="00E873EF"/>
    <w:rsid w:val="00E874B3"/>
    <w:rsid w:val="00E874D6"/>
    <w:rsid w:val="00E87731"/>
    <w:rsid w:val="00E87772"/>
    <w:rsid w:val="00E8779F"/>
    <w:rsid w:val="00E878A6"/>
    <w:rsid w:val="00E878BB"/>
    <w:rsid w:val="00E878C2"/>
    <w:rsid w:val="00E87909"/>
    <w:rsid w:val="00E87960"/>
    <w:rsid w:val="00E87B1A"/>
    <w:rsid w:val="00E87B5C"/>
    <w:rsid w:val="00E87C43"/>
    <w:rsid w:val="00E87C6C"/>
    <w:rsid w:val="00E87C6F"/>
    <w:rsid w:val="00E87FA9"/>
    <w:rsid w:val="00E87FF3"/>
    <w:rsid w:val="00E9006E"/>
    <w:rsid w:val="00E901A8"/>
    <w:rsid w:val="00E901DE"/>
    <w:rsid w:val="00E901E8"/>
    <w:rsid w:val="00E903BD"/>
    <w:rsid w:val="00E903EB"/>
    <w:rsid w:val="00E9043C"/>
    <w:rsid w:val="00E9060E"/>
    <w:rsid w:val="00E9073C"/>
    <w:rsid w:val="00E90818"/>
    <w:rsid w:val="00E90909"/>
    <w:rsid w:val="00E90A01"/>
    <w:rsid w:val="00E90AC6"/>
    <w:rsid w:val="00E90AF9"/>
    <w:rsid w:val="00E90B28"/>
    <w:rsid w:val="00E90B42"/>
    <w:rsid w:val="00E90BBA"/>
    <w:rsid w:val="00E90D16"/>
    <w:rsid w:val="00E90E4A"/>
    <w:rsid w:val="00E90EBD"/>
    <w:rsid w:val="00E90EEE"/>
    <w:rsid w:val="00E90F34"/>
    <w:rsid w:val="00E90F73"/>
    <w:rsid w:val="00E91257"/>
    <w:rsid w:val="00E9127F"/>
    <w:rsid w:val="00E9134F"/>
    <w:rsid w:val="00E91384"/>
    <w:rsid w:val="00E913F5"/>
    <w:rsid w:val="00E91452"/>
    <w:rsid w:val="00E914AF"/>
    <w:rsid w:val="00E91574"/>
    <w:rsid w:val="00E91661"/>
    <w:rsid w:val="00E916C8"/>
    <w:rsid w:val="00E91754"/>
    <w:rsid w:val="00E917AA"/>
    <w:rsid w:val="00E91804"/>
    <w:rsid w:val="00E9181C"/>
    <w:rsid w:val="00E91AB5"/>
    <w:rsid w:val="00E91B70"/>
    <w:rsid w:val="00E91CB5"/>
    <w:rsid w:val="00E91CCD"/>
    <w:rsid w:val="00E91CD3"/>
    <w:rsid w:val="00E91E68"/>
    <w:rsid w:val="00E91ECE"/>
    <w:rsid w:val="00E91F28"/>
    <w:rsid w:val="00E91F3F"/>
    <w:rsid w:val="00E91FE9"/>
    <w:rsid w:val="00E920DB"/>
    <w:rsid w:val="00E92121"/>
    <w:rsid w:val="00E92135"/>
    <w:rsid w:val="00E92170"/>
    <w:rsid w:val="00E9219A"/>
    <w:rsid w:val="00E9220D"/>
    <w:rsid w:val="00E92260"/>
    <w:rsid w:val="00E92332"/>
    <w:rsid w:val="00E92350"/>
    <w:rsid w:val="00E9244E"/>
    <w:rsid w:val="00E924A2"/>
    <w:rsid w:val="00E92513"/>
    <w:rsid w:val="00E92544"/>
    <w:rsid w:val="00E92592"/>
    <w:rsid w:val="00E9273F"/>
    <w:rsid w:val="00E928FD"/>
    <w:rsid w:val="00E92901"/>
    <w:rsid w:val="00E92A57"/>
    <w:rsid w:val="00E92A74"/>
    <w:rsid w:val="00E92ADA"/>
    <w:rsid w:val="00E92CEF"/>
    <w:rsid w:val="00E92D3A"/>
    <w:rsid w:val="00E92DC2"/>
    <w:rsid w:val="00E92DFA"/>
    <w:rsid w:val="00E92F3B"/>
    <w:rsid w:val="00E92F61"/>
    <w:rsid w:val="00E92FDC"/>
    <w:rsid w:val="00E93015"/>
    <w:rsid w:val="00E93091"/>
    <w:rsid w:val="00E93095"/>
    <w:rsid w:val="00E931A1"/>
    <w:rsid w:val="00E93304"/>
    <w:rsid w:val="00E93701"/>
    <w:rsid w:val="00E93752"/>
    <w:rsid w:val="00E93890"/>
    <w:rsid w:val="00E938D6"/>
    <w:rsid w:val="00E939AF"/>
    <w:rsid w:val="00E939E3"/>
    <w:rsid w:val="00E93C3D"/>
    <w:rsid w:val="00E93C6C"/>
    <w:rsid w:val="00E93D47"/>
    <w:rsid w:val="00E93E1A"/>
    <w:rsid w:val="00E93F04"/>
    <w:rsid w:val="00E9411E"/>
    <w:rsid w:val="00E941CB"/>
    <w:rsid w:val="00E9424B"/>
    <w:rsid w:val="00E9429F"/>
    <w:rsid w:val="00E94338"/>
    <w:rsid w:val="00E943B9"/>
    <w:rsid w:val="00E943F7"/>
    <w:rsid w:val="00E9445E"/>
    <w:rsid w:val="00E944CE"/>
    <w:rsid w:val="00E945B3"/>
    <w:rsid w:val="00E945E8"/>
    <w:rsid w:val="00E94625"/>
    <w:rsid w:val="00E94683"/>
    <w:rsid w:val="00E946D8"/>
    <w:rsid w:val="00E947A9"/>
    <w:rsid w:val="00E947B9"/>
    <w:rsid w:val="00E94826"/>
    <w:rsid w:val="00E94892"/>
    <w:rsid w:val="00E948DB"/>
    <w:rsid w:val="00E9495D"/>
    <w:rsid w:val="00E94AEE"/>
    <w:rsid w:val="00E94B3C"/>
    <w:rsid w:val="00E94C56"/>
    <w:rsid w:val="00E94CA5"/>
    <w:rsid w:val="00E94D60"/>
    <w:rsid w:val="00E94E42"/>
    <w:rsid w:val="00E94E50"/>
    <w:rsid w:val="00E94EC1"/>
    <w:rsid w:val="00E94EC9"/>
    <w:rsid w:val="00E94F7B"/>
    <w:rsid w:val="00E94FF9"/>
    <w:rsid w:val="00E9509D"/>
    <w:rsid w:val="00E950E7"/>
    <w:rsid w:val="00E95311"/>
    <w:rsid w:val="00E9540B"/>
    <w:rsid w:val="00E9551B"/>
    <w:rsid w:val="00E9583A"/>
    <w:rsid w:val="00E95907"/>
    <w:rsid w:val="00E95B89"/>
    <w:rsid w:val="00E95C7C"/>
    <w:rsid w:val="00E95CA0"/>
    <w:rsid w:val="00E95CB5"/>
    <w:rsid w:val="00E95D07"/>
    <w:rsid w:val="00E95EE2"/>
    <w:rsid w:val="00E96007"/>
    <w:rsid w:val="00E96053"/>
    <w:rsid w:val="00E961A1"/>
    <w:rsid w:val="00E9627E"/>
    <w:rsid w:val="00E962CF"/>
    <w:rsid w:val="00E963D1"/>
    <w:rsid w:val="00E963F4"/>
    <w:rsid w:val="00E9657E"/>
    <w:rsid w:val="00E9659E"/>
    <w:rsid w:val="00E966B5"/>
    <w:rsid w:val="00E966BC"/>
    <w:rsid w:val="00E9676E"/>
    <w:rsid w:val="00E967AB"/>
    <w:rsid w:val="00E967CF"/>
    <w:rsid w:val="00E967E3"/>
    <w:rsid w:val="00E96816"/>
    <w:rsid w:val="00E9681A"/>
    <w:rsid w:val="00E9681E"/>
    <w:rsid w:val="00E96828"/>
    <w:rsid w:val="00E9682D"/>
    <w:rsid w:val="00E96BB4"/>
    <w:rsid w:val="00E96C3E"/>
    <w:rsid w:val="00E96C47"/>
    <w:rsid w:val="00E96C8A"/>
    <w:rsid w:val="00E96CF1"/>
    <w:rsid w:val="00E96DFB"/>
    <w:rsid w:val="00E96E21"/>
    <w:rsid w:val="00E96EBE"/>
    <w:rsid w:val="00E96F7C"/>
    <w:rsid w:val="00E96FC9"/>
    <w:rsid w:val="00E97003"/>
    <w:rsid w:val="00E9708C"/>
    <w:rsid w:val="00E97310"/>
    <w:rsid w:val="00E97343"/>
    <w:rsid w:val="00E97407"/>
    <w:rsid w:val="00E97487"/>
    <w:rsid w:val="00E974BB"/>
    <w:rsid w:val="00E976CF"/>
    <w:rsid w:val="00E97852"/>
    <w:rsid w:val="00E979ED"/>
    <w:rsid w:val="00E97C69"/>
    <w:rsid w:val="00E97C7F"/>
    <w:rsid w:val="00E97CE2"/>
    <w:rsid w:val="00E97D7E"/>
    <w:rsid w:val="00E97DBC"/>
    <w:rsid w:val="00E97E30"/>
    <w:rsid w:val="00E97E4B"/>
    <w:rsid w:val="00E97E7A"/>
    <w:rsid w:val="00EA0219"/>
    <w:rsid w:val="00EA0287"/>
    <w:rsid w:val="00EA02B9"/>
    <w:rsid w:val="00EA03E2"/>
    <w:rsid w:val="00EA04B5"/>
    <w:rsid w:val="00EA04BF"/>
    <w:rsid w:val="00EA0688"/>
    <w:rsid w:val="00EA0824"/>
    <w:rsid w:val="00EA08E0"/>
    <w:rsid w:val="00EA0926"/>
    <w:rsid w:val="00EA09FF"/>
    <w:rsid w:val="00EA0A22"/>
    <w:rsid w:val="00EA0C0D"/>
    <w:rsid w:val="00EA0C54"/>
    <w:rsid w:val="00EA0CE8"/>
    <w:rsid w:val="00EA0D33"/>
    <w:rsid w:val="00EA0DDA"/>
    <w:rsid w:val="00EA0FEE"/>
    <w:rsid w:val="00EA1145"/>
    <w:rsid w:val="00EA1259"/>
    <w:rsid w:val="00EA1262"/>
    <w:rsid w:val="00EA142A"/>
    <w:rsid w:val="00EA14DA"/>
    <w:rsid w:val="00EA150E"/>
    <w:rsid w:val="00EA15A9"/>
    <w:rsid w:val="00EA15B9"/>
    <w:rsid w:val="00EA1651"/>
    <w:rsid w:val="00EA166B"/>
    <w:rsid w:val="00EA1870"/>
    <w:rsid w:val="00EA18D9"/>
    <w:rsid w:val="00EA1939"/>
    <w:rsid w:val="00EA193D"/>
    <w:rsid w:val="00EA19D7"/>
    <w:rsid w:val="00EA1BD7"/>
    <w:rsid w:val="00EA1BF5"/>
    <w:rsid w:val="00EA1C88"/>
    <w:rsid w:val="00EA1D85"/>
    <w:rsid w:val="00EA1D90"/>
    <w:rsid w:val="00EA1D93"/>
    <w:rsid w:val="00EA1EF0"/>
    <w:rsid w:val="00EA2242"/>
    <w:rsid w:val="00EA235F"/>
    <w:rsid w:val="00EA23DF"/>
    <w:rsid w:val="00EA254D"/>
    <w:rsid w:val="00EA2554"/>
    <w:rsid w:val="00EA269C"/>
    <w:rsid w:val="00EA2A10"/>
    <w:rsid w:val="00EA2A95"/>
    <w:rsid w:val="00EA2B86"/>
    <w:rsid w:val="00EA2C2A"/>
    <w:rsid w:val="00EA2C41"/>
    <w:rsid w:val="00EA2C57"/>
    <w:rsid w:val="00EA2CD4"/>
    <w:rsid w:val="00EA2D15"/>
    <w:rsid w:val="00EA2DD9"/>
    <w:rsid w:val="00EA2FF0"/>
    <w:rsid w:val="00EA3048"/>
    <w:rsid w:val="00EA31C3"/>
    <w:rsid w:val="00EA31D8"/>
    <w:rsid w:val="00EA3658"/>
    <w:rsid w:val="00EA37A9"/>
    <w:rsid w:val="00EA39BB"/>
    <w:rsid w:val="00EA3A65"/>
    <w:rsid w:val="00EA3C79"/>
    <w:rsid w:val="00EA3CD3"/>
    <w:rsid w:val="00EA3D5D"/>
    <w:rsid w:val="00EA3E53"/>
    <w:rsid w:val="00EA3FAF"/>
    <w:rsid w:val="00EA406C"/>
    <w:rsid w:val="00EA41CD"/>
    <w:rsid w:val="00EA41E8"/>
    <w:rsid w:val="00EA42DC"/>
    <w:rsid w:val="00EA452F"/>
    <w:rsid w:val="00EA457C"/>
    <w:rsid w:val="00EA465C"/>
    <w:rsid w:val="00EA46A6"/>
    <w:rsid w:val="00EA4815"/>
    <w:rsid w:val="00EA48BC"/>
    <w:rsid w:val="00EA494D"/>
    <w:rsid w:val="00EA4950"/>
    <w:rsid w:val="00EA4980"/>
    <w:rsid w:val="00EA4A0E"/>
    <w:rsid w:val="00EA4A2E"/>
    <w:rsid w:val="00EA4C32"/>
    <w:rsid w:val="00EA4CD5"/>
    <w:rsid w:val="00EA4CDB"/>
    <w:rsid w:val="00EA4D98"/>
    <w:rsid w:val="00EA4DBA"/>
    <w:rsid w:val="00EA502C"/>
    <w:rsid w:val="00EA509B"/>
    <w:rsid w:val="00EA50AF"/>
    <w:rsid w:val="00EA50B1"/>
    <w:rsid w:val="00EA514E"/>
    <w:rsid w:val="00EA51BA"/>
    <w:rsid w:val="00EA5257"/>
    <w:rsid w:val="00EA52D4"/>
    <w:rsid w:val="00EA534C"/>
    <w:rsid w:val="00EA546A"/>
    <w:rsid w:val="00EA5474"/>
    <w:rsid w:val="00EA54A7"/>
    <w:rsid w:val="00EA54E1"/>
    <w:rsid w:val="00EA55FF"/>
    <w:rsid w:val="00EA57C4"/>
    <w:rsid w:val="00EA5C30"/>
    <w:rsid w:val="00EA5C65"/>
    <w:rsid w:val="00EA5CCA"/>
    <w:rsid w:val="00EA5E11"/>
    <w:rsid w:val="00EA5ECF"/>
    <w:rsid w:val="00EA60A5"/>
    <w:rsid w:val="00EA6198"/>
    <w:rsid w:val="00EA6254"/>
    <w:rsid w:val="00EA6401"/>
    <w:rsid w:val="00EA64B7"/>
    <w:rsid w:val="00EA64EF"/>
    <w:rsid w:val="00EA66D9"/>
    <w:rsid w:val="00EA6752"/>
    <w:rsid w:val="00EA680C"/>
    <w:rsid w:val="00EA6E05"/>
    <w:rsid w:val="00EA6EF1"/>
    <w:rsid w:val="00EA6EF7"/>
    <w:rsid w:val="00EA70E9"/>
    <w:rsid w:val="00EA715C"/>
    <w:rsid w:val="00EA71C0"/>
    <w:rsid w:val="00EA71CD"/>
    <w:rsid w:val="00EA7307"/>
    <w:rsid w:val="00EA739A"/>
    <w:rsid w:val="00EA740C"/>
    <w:rsid w:val="00EA7752"/>
    <w:rsid w:val="00EA77A1"/>
    <w:rsid w:val="00EA78CB"/>
    <w:rsid w:val="00EA78EF"/>
    <w:rsid w:val="00EA790D"/>
    <w:rsid w:val="00EA79B6"/>
    <w:rsid w:val="00EA7A01"/>
    <w:rsid w:val="00EA7AB2"/>
    <w:rsid w:val="00EA7BEE"/>
    <w:rsid w:val="00EA7C1D"/>
    <w:rsid w:val="00EA7DA1"/>
    <w:rsid w:val="00EA7EDE"/>
    <w:rsid w:val="00EB0092"/>
    <w:rsid w:val="00EB0162"/>
    <w:rsid w:val="00EB01BE"/>
    <w:rsid w:val="00EB0228"/>
    <w:rsid w:val="00EB0273"/>
    <w:rsid w:val="00EB04D1"/>
    <w:rsid w:val="00EB0539"/>
    <w:rsid w:val="00EB065D"/>
    <w:rsid w:val="00EB0779"/>
    <w:rsid w:val="00EB0787"/>
    <w:rsid w:val="00EB0882"/>
    <w:rsid w:val="00EB08D1"/>
    <w:rsid w:val="00EB0928"/>
    <w:rsid w:val="00EB09A0"/>
    <w:rsid w:val="00EB09DC"/>
    <w:rsid w:val="00EB0AE7"/>
    <w:rsid w:val="00EB0C25"/>
    <w:rsid w:val="00EB0E4D"/>
    <w:rsid w:val="00EB0EC3"/>
    <w:rsid w:val="00EB0FF7"/>
    <w:rsid w:val="00EB108E"/>
    <w:rsid w:val="00EB10EB"/>
    <w:rsid w:val="00EB10FC"/>
    <w:rsid w:val="00EB1125"/>
    <w:rsid w:val="00EB1193"/>
    <w:rsid w:val="00EB12D4"/>
    <w:rsid w:val="00EB1306"/>
    <w:rsid w:val="00EB1465"/>
    <w:rsid w:val="00EB152F"/>
    <w:rsid w:val="00EB1655"/>
    <w:rsid w:val="00EB167D"/>
    <w:rsid w:val="00EB1748"/>
    <w:rsid w:val="00EB1814"/>
    <w:rsid w:val="00EB1B36"/>
    <w:rsid w:val="00EB1B9F"/>
    <w:rsid w:val="00EB1CCE"/>
    <w:rsid w:val="00EB1D0A"/>
    <w:rsid w:val="00EB1D1B"/>
    <w:rsid w:val="00EB1D24"/>
    <w:rsid w:val="00EB1DC4"/>
    <w:rsid w:val="00EB1DE4"/>
    <w:rsid w:val="00EB1F3C"/>
    <w:rsid w:val="00EB1F99"/>
    <w:rsid w:val="00EB1FAC"/>
    <w:rsid w:val="00EB20B5"/>
    <w:rsid w:val="00EB2126"/>
    <w:rsid w:val="00EB218F"/>
    <w:rsid w:val="00EB226A"/>
    <w:rsid w:val="00EB2308"/>
    <w:rsid w:val="00EB2341"/>
    <w:rsid w:val="00EB24BB"/>
    <w:rsid w:val="00EB24EE"/>
    <w:rsid w:val="00EB2604"/>
    <w:rsid w:val="00EB264D"/>
    <w:rsid w:val="00EB2666"/>
    <w:rsid w:val="00EB269F"/>
    <w:rsid w:val="00EB26B8"/>
    <w:rsid w:val="00EB2711"/>
    <w:rsid w:val="00EB2775"/>
    <w:rsid w:val="00EB27E9"/>
    <w:rsid w:val="00EB28D3"/>
    <w:rsid w:val="00EB28E7"/>
    <w:rsid w:val="00EB28F7"/>
    <w:rsid w:val="00EB2BC3"/>
    <w:rsid w:val="00EB2BFB"/>
    <w:rsid w:val="00EB2C06"/>
    <w:rsid w:val="00EB2C1A"/>
    <w:rsid w:val="00EB2E25"/>
    <w:rsid w:val="00EB2E4A"/>
    <w:rsid w:val="00EB2ED3"/>
    <w:rsid w:val="00EB2F00"/>
    <w:rsid w:val="00EB2F19"/>
    <w:rsid w:val="00EB2F9E"/>
    <w:rsid w:val="00EB2FC6"/>
    <w:rsid w:val="00EB3226"/>
    <w:rsid w:val="00EB334C"/>
    <w:rsid w:val="00EB33E3"/>
    <w:rsid w:val="00EB3409"/>
    <w:rsid w:val="00EB341A"/>
    <w:rsid w:val="00EB343D"/>
    <w:rsid w:val="00EB349A"/>
    <w:rsid w:val="00EB34AA"/>
    <w:rsid w:val="00EB34DB"/>
    <w:rsid w:val="00EB3654"/>
    <w:rsid w:val="00EB36B9"/>
    <w:rsid w:val="00EB378E"/>
    <w:rsid w:val="00EB37AC"/>
    <w:rsid w:val="00EB3831"/>
    <w:rsid w:val="00EB38BC"/>
    <w:rsid w:val="00EB38F6"/>
    <w:rsid w:val="00EB3906"/>
    <w:rsid w:val="00EB39C1"/>
    <w:rsid w:val="00EB3A3B"/>
    <w:rsid w:val="00EB3B28"/>
    <w:rsid w:val="00EB3B81"/>
    <w:rsid w:val="00EB3B8F"/>
    <w:rsid w:val="00EB3D75"/>
    <w:rsid w:val="00EB3ED7"/>
    <w:rsid w:val="00EB4085"/>
    <w:rsid w:val="00EB42D5"/>
    <w:rsid w:val="00EB431F"/>
    <w:rsid w:val="00EB44C4"/>
    <w:rsid w:val="00EB450C"/>
    <w:rsid w:val="00EB45B9"/>
    <w:rsid w:val="00EB47B1"/>
    <w:rsid w:val="00EB4961"/>
    <w:rsid w:val="00EB498A"/>
    <w:rsid w:val="00EB49DA"/>
    <w:rsid w:val="00EB49DF"/>
    <w:rsid w:val="00EB4B06"/>
    <w:rsid w:val="00EB4B2D"/>
    <w:rsid w:val="00EB4C7C"/>
    <w:rsid w:val="00EB4DBB"/>
    <w:rsid w:val="00EB4DE8"/>
    <w:rsid w:val="00EB4DEE"/>
    <w:rsid w:val="00EB4E65"/>
    <w:rsid w:val="00EB4EA0"/>
    <w:rsid w:val="00EB4EA3"/>
    <w:rsid w:val="00EB503E"/>
    <w:rsid w:val="00EB515D"/>
    <w:rsid w:val="00EB5367"/>
    <w:rsid w:val="00EB55F0"/>
    <w:rsid w:val="00EB5838"/>
    <w:rsid w:val="00EB5845"/>
    <w:rsid w:val="00EB59B4"/>
    <w:rsid w:val="00EB5AA3"/>
    <w:rsid w:val="00EB5AD5"/>
    <w:rsid w:val="00EB5BE8"/>
    <w:rsid w:val="00EB5C4A"/>
    <w:rsid w:val="00EB5C4D"/>
    <w:rsid w:val="00EB5D70"/>
    <w:rsid w:val="00EB5D98"/>
    <w:rsid w:val="00EB5DED"/>
    <w:rsid w:val="00EB5E29"/>
    <w:rsid w:val="00EB5F01"/>
    <w:rsid w:val="00EB5F44"/>
    <w:rsid w:val="00EB602B"/>
    <w:rsid w:val="00EB609B"/>
    <w:rsid w:val="00EB6122"/>
    <w:rsid w:val="00EB6125"/>
    <w:rsid w:val="00EB61CA"/>
    <w:rsid w:val="00EB62B7"/>
    <w:rsid w:val="00EB632D"/>
    <w:rsid w:val="00EB635E"/>
    <w:rsid w:val="00EB63FD"/>
    <w:rsid w:val="00EB6703"/>
    <w:rsid w:val="00EB675D"/>
    <w:rsid w:val="00EB67C2"/>
    <w:rsid w:val="00EB67EE"/>
    <w:rsid w:val="00EB6886"/>
    <w:rsid w:val="00EB68B5"/>
    <w:rsid w:val="00EB68E5"/>
    <w:rsid w:val="00EB6B19"/>
    <w:rsid w:val="00EB6C1B"/>
    <w:rsid w:val="00EB6C47"/>
    <w:rsid w:val="00EB6CE5"/>
    <w:rsid w:val="00EB6D39"/>
    <w:rsid w:val="00EB6E9A"/>
    <w:rsid w:val="00EB6F23"/>
    <w:rsid w:val="00EB6F4C"/>
    <w:rsid w:val="00EB6F55"/>
    <w:rsid w:val="00EB7241"/>
    <w:rsid w:val="00EB7259"/>
    <w:rsid w:val="00EB7277"/>
    <w:rsid w:val="00EB7425"/>
    <w:rsid w:val="00EB7475"/>
    <w:rsid w:val="00EB747B"/>
    <w:rsid w:val="00EB74A6"/>
    <w:rsid w:val="00EB75D0"/>
    <w:rsid w:val="00EB7645"/>
    <w:rsid w:val="00EB7741"/>
    <w:rsid w:val="00EB7759"/>
    <w:rsid w:val="00EB7800"/>
    <w:rsid w:val="00EB784A"/>
    <w:rsid w:val="00EB7904"/>
    <w:rsid w:val="00EB797A"/>
    <w:rsid w:val="00EB7BC0"/>
    <w:rsid w:val="00EB7C94"/>
    <w:rsid w:val="00EB7F76"/>
    <w:rsid w:val="00EB7FD0"/>
    <w:rsid w:val="00EC012E"/>
    <w:rsid w:val="00EC0142"/>
    <w:rsid w:val="00EC032C"/>
    <w:rsid w:val="00EC0354"/>
    <w:rsid w:val="00EC03A4"/>
    <w:rsid w:val="00EC03C2"/>
    <w:rsid w:val="00EC0483"/>
    <w:rsid w:val="00EC048F"/>
    <w:rsid w:val="00EC0649"/>
    <w:rsid w:val="00EC0651"/>
    <w:rsid w:val="00EC06C9"/>
    <w:rsid w:val="00EC0837"/>
    <w:rsid w:val="00EC083E"/>
    <w:rsid w:val="00EC0913"/>
    <w:rsid w:val="00EC0986"/>
    <w:rsid w:val="00EC09E1"/>
    <w:rsid w:val="00EC0A14"/>
    <w:rsid w:val="00EC0C6E"/>
    <w:rsid w:val="00EC0CB7"/>
    <w:rsid w:val="00EC0D81"/>
    <w:rsid w:val="00EC0E59"/>
    <w:rsid w:val="00EC0F5F"/>
    <w:rsid w:val="00EC0F7E"/>
    <w:rsid w:val="00EC1045"/>
    <w:rsid w:val="00EC111C"/>
    <w:rsid w:val="00EC1186"/>
    <w:rsid w:val="00EC11A8"/>
    <w:rsid w:val="00EC12B2"/>
    <w:rsid w:val="00EC1341"/>
    <w:rsid w:val="00EC1354"/>
    <w:rsid w:val="00EC1358"/>
    <w:rsid w:val="00EC1363"/>
    <w:rsid w:val="00EC13E9"/>
    <w:rsid w:val="00EC144E"/>
    <w:rsid w:val="00EC16EB"/>
    <w:rsid w:val="00EC1711"/>
    <w:rsid w:val="00EC1763"/>
    <w:rsid w:val="00EC17C1"/>
    <w:rsid w:val="00EC17E0"/>
    <w:rsid w:val="00EC184F"/>
    <w:rsid w:val="00EC18E4"/>
    <w:rsid w:val="00EC197E"/>
    <w:rsid w:val="00EC19C8"/>
    <w:rsid w:val="00EC19EC"/>
    <w:rsid w:val="00EC19F1"/>
    <w:rsid w:val="00EC1AE9"/>
    <w:rsid w:val="00EC1AFC"/>
    <w:rsid w:val="00EC1B48"/>
    <w:rsid w:val="00EC1B86"/>
    <w:rsid w:val="00EC1BBE"/>
    <w:rsid w:val="00EC1C54"/>
    <w:rsid w:val="00EC1C55"/>
    <w:rsid w:val="00EC1D33"/>
    <w:rsid w:val="00EC1D72"/>
    <w:rsid w:val="00EC1E23"/>
    <w:rsid w:val="00EC1EEC"/>
    <w:rsid w:val="00EC1F8C"/>
    <w:rsid w:val="00EC205E"/>
    <w:rsid w:val="00EC218B"/>
    <w:rsid w:val="00EC22D9"/>
    <w:rsid w:val="00EC2546"/>
    <w:rsid w:val="00EC2669"/>
    <w:rsid w:val="00EC2687"/>
    <w:rsid w:val="00EC268E"/>
    <w:rsid w:val="00EC281D"/>
    <w:rsid w:val="00EC286D"/>
    <w:rsid w:val="00EC2925"/>
    <w:rsid w:val="00EC296F"/>
    <w:rsid w:val="00EC298D"/>
    <w:rsid w:val="00EC29F4"/>
    <w:rsid w:val="00EC2A72"/>
    <w:rsid w:val="00EC2D43"/>
    <w:rsid w:val="00EC2DB3"/>
    <w:rsid w:val="00EC2DE4"/>
    <w:rsid w:val="00EC2E0C"/>
    <w:rsid w:val="00EC3299"/>
    <w:rsid w:val="00EC3342"/>
    <w:rsid w:val="00EC3347"/>
    <w:rsid w:val="00EC334E"/>
    <w:rsid w:val="00EC34B9"/>
    <w:rsid w:val="00EC34CC"/>
    <w:rsid w:val="00EC3558"/>
    <w:rsid w:val="00EC360C"/>
    <w:rsid w:val="00EC363B"/>
    <w:rsid w:val="00EC3805"/>
    <w:rsid w:val="00EC39D4"/>
    <w:rsid w:val="00EC3BAA"/>
    <w:rsid w:val="00EC3BCA"/>
    <w:rsid w:val="00EC3C29"/>
    <w:rsid w:val="00EC3C40"/>
    <w:rsid w:val="00EC3C85"/>
    <w:rsid w:val="00EC3D70"/>
    <w:rsid w:val="00EC3E26"/>
    <w:rsid w:val="00EC3EFF"/>
    <w:rsid w:val="00EC3FB8"/>
    <w:rsid w:val="00EC3FC9"/>
    <w:rsid w:val="00EC41C0"/>
    <w:rsid w:val="00EC4240"/>
    <w:rsid w:val="00EC4294"/>
    <w:rsid w:val="00EC434A"/>
    <w:rsid w:val="00EC43D8"/>
    <w:rsid w:val="00EC43DF"/>
    <w:rsid w:val="00EC44AC"/>
    <w:rsid w:val="00EC44F1"/>
    <w:rsid w:val="00EC4543"/>
    <w:rsid w:val="00EC455B"/>
    <w:rsid w:val="00EC4660"/>
    <w:rsid w:val="00EC4974"/>
    <w:rsid w:val="00EC49F2"/>
    <w:rsid w:val="00EC4AAC"/>
    <w:rsid w:val="00EC4B4D"/>
    <w:rsid w:val="00EC4B9D"/>
    <w:rsid w:val="00EC4D68"/>
    <w:rsid w:val="00EC4F08"/>
    <w:rsid w:val="00EC4F4A"/>
    <w:rsid w:val="00EC4F84"/>
    <w:rsid w:val="00EC4F88"/>
    <w:rsid w:val="00EC5094"/>
    <w:rsid w:val="00EC5190"/>
    <w:rsid w:val="00EC51AB"/>
    <w:rsid w:val="00EC5219"/>
    <w:rsid w:val="00EC5525"/>
    <w:rsid w:val="00EC5678"/>
    <w:rsid w:val="00EC5693"/>
    <w:rsid w:val="00EC56D0"/>
    <w:rsid w:val="00EC56F6"/>
    <w:rsid w:val="00EC56F9"/>
    <w:rsid w:val="00EC5790"/>
    <w:rsid w:val="00EC5A91"/>
    <w:rsid w:val="00EC5B14"/>
    <w:rsid w:val="00EC5B26"/>
    <w:rsid w:val="00EC5B27"/>
    <w:rsid w:val="00EC5B8A"/>
    <w:rsid w:val="00EC5B9A"/>
    <w:rsid w:val="00EC5BD2"/>
    <w:rsid w:val="00EC5C26"/>
    <w:rsid w:val="00EC5CA5"/>
    <w:rsid w:val="00EC5CA9"/>
    <w:rsid w:val="00EC5D45"/>
    <w:rsid w:val="00EC5D49"/>
    <w:rsid w:val="00EC5D7B"/>
    <w:rsid w:val="00EC5E4E"/>
    <w:rsid w:val="00EC5EB6"/>
    <w:rsid w:val="00EC5EC7"/>
    <w:rsid w:val="00EC602F"/>
    <w:rsid w:val="00EC6058"/>
    <w:rsid w:val="00EC60EE"/>
    <w:rsid w:val="00EC61CD"/>
    <w:rsid w:val="00EC6360"/>
    <w:rsid w:val="00EC639D"/>
    <w:rsid w:val="00EC63F1"/>
    <w:rsid w:val="00EC653D"/>
    <w:rsid w:val="00EC6576"/>
    <w:rsid w:val="00EC65AE"/>
    <w:rsid w:val="00EC668D"/>
    <w:rsid w:val="00EC669A"/>
    <w:rsid w:val="00EC66E5"/>
    <w:rsid w:val="00EC6767"/>
    <w:rsid w:val="00EC6A24"/>
    <w:rsid w:val="00EC6A96"/>
    <w:rsid w:val="00EC6B0C"/>
    <w:rsid w:val="00EC6B2A"/>
    <w:rsid w:val="00EC6BAD"/>
    <w:rsid w:val="00EC6C65"/>
    <w:rsid w:val="00EC6D13"/>
    <w:rsid w:val="00EC6D61"/>
    <w:rsid w:val="00EC6DC9"/>
    <w:rsid w:val="00EC6E6E"/>
    <w:rsid w:val="00EC6E92"/>
    <w:rsid w:val="00EC7012"/>
    <w:rsid w:val="00EC722B"/>
    <w:rsid w:val="00EC72BD"/>
    <w:rsid w:val="00EC73F1"/>
    <w:rsid w:val="00EC7439"/>
    <w:rsid w:val="00EC74C8"/>
    <w:rsid w:val="00EC754D"/>
    <w:rsid w:val="00EC75D6"/>
    <w:rsid w:val="00EC7652"/>
    <w:rsid w:val="00EC7792"/>
    <w:rsid w:val="00EC796B"/>
    <w:rsid w:val="00EC79CF"/>
    <w:rsid w:val="00EC7A1E"/>
    <w:rsid w:val="00EC7A38"/>
    <w:rsid w:val="00EC7BE9"/>
    <w:rsid w:val="00EC7CB5"/>
    <w:rsid w:val="00EC7E0F"/>
    <w:rsid w:val="00EC7E24"/>
    <w:rsid w:val="00EC7E4F"/>
    <w:rsid w:val="00EC7F0C"/>
    <w:rsid w:val="00EC7F24"/>
    <w:rsid w:val="00ED0183"/>
    <w:rsid w:val="00ED01C1"/>
    <w:rsid w:val="00ED01D1"/>
    <w:rsid w:val="00ED01D8"/>
    <w:rsid w:val="00ED03B9"/>
    <w:rsid w:val="00ED04F9"/>
    <w:rsid w:val="00ED0561"/>
    <w:rsid w:val="00ED0592"/>
    <w:rsid w:val="00ED05BF"/>
    <w:rsid w:val="00ED05EA"/>
    <w:rsid w:val="00ED0725"/>
    <w:rsid w:val="00ED0737"/>
    <w:rsid w:val="00ED07C2"/>
    <w:rsid w:val="00ED07D6"/>
    <w:rsid w:val="00ED0895"/>
    <w:rsid w:val="00ED0897"/>
    <w:rsid w:val="00ED08C9"/>
    <w:rsid w:val="00ED0941"/>
    <w:rsid w:val="00ED099E"/>
    <w:rsid w:val="00ED09ED"/>
    <w:rsid w:val="00ED0B19"/>
    <w:rsid w:val="00ED0B40"/>
    <w:rsid w:val="00ED0E37"/>
    <w:rsid w:val="00ED0E49"/>
    <w:rsid w:val="00ED0EE4"/>
    <w:rsid w:val="00ED0EE7"/>
    <w:rsid w:val="00ED0F0A"/>
    <w:rsid w:val="00ED0F87"/>
    <w:rsid w:val="00ED1096"/>
    <w:rsid w:val="00ED1105"/>
    <w:rsid w:val="00ED114D"/>
    <w:rsid w:val="00ED1160"/>
    <w:rsid w:val="00ED1181"/>
    <w:rsid w:val="00ED122F"/>
    <w:rsid w:val="00ED1276"/>
    <w:rsid w:val="00ED13A0"/>
    <w:rsid w:val="00ED1492"/>
    <w:rsid w:val="00ED152D"/>
    <w:rsid w:val="00ED15E2"/>
    <w:rsid w:val="00ED163D"/>
    <w:rsid w:val="00ED175E"/>
    <w:rsid w:val="00ED17C5"/>
    <w:rsid w:val="00ED182D"/>
    <w:rsid w:val="00ED1880"/>
    <w:rsid w:val="00ED1A36"/>
    <w:rsid w:val="00ED1A78"/>
    <w:rsid w:val="00ED1A93"/>
    <w:rsid w:val="00ED1CC5"/>
    <w:rsid w:val="00ED1DD9"/>
    <w:rsid w:val="00ED1EE1"/>
    <w:rsid w:val="00ED1F46"/>
    <w:rsid w:val="00ED20D1"/>
    <w:rsid w:val="00ED20EE"/>
    <w:rsid w:val="00ED2133"/>
    <w:rsid w:val="00ED2153"/>
    <w:rsid w:val="00ED23BD"/>
    <w:rsid w:val="00ED24C0"/>
    <w:rsid w:val="00ED2578"/>
    <w:rsid w:val="00ED26AA"/>
    <w:rsid w:val="00ED26D5"/>
    <w:rsid w:val="00ED2837"/>
    <w:rsid w:val="00ED2861"/>
    <w:rsid w:val="00ED28E9"/>
    <w:rsid w:val="00ED2A4B"/>
    <w:rsid w:val="00ED2A7A"/>
    <w:rsid w:val="00ED2B82"/>
    <w:rsid w:val="00ED2BE3"/>
    <w:rsid w:val="00ED2C56"/>
    <w:rsid w:val="00ED2CBA"/>
    <w:rsid w:val="00ED2CCA"/>
    <w:rsid w:val="00ED2DA0"/>
    <w:rsid w:val="00ED2DA2"/>
    <w:rsid w:val="00ED2E41"/>
    <w:rsid w:val="00ED3134"/>
    <w:rsid w:val="00ED32B8"/>
    <w:rsid w:val="00ED33C7"/>
    <w:rsid w:val="00ED33EF"/>
    <w:rsid w:val="00ED340A"/>
    <w:rsid w:val="00ED348A"/>
    <w:rsid w:val="00ED34AE"/>
    <w:rsid w:val="00ED357F"/>
    <w:rsid w:val="00ED362E"/>
    <w:rsid w:val="00ED37AA"/>
    <w:rsid w:val="00ED38A2"/>
    <w:rsid w:val="00ED393A"/>
    <w:rsid w:val="00ED39FA"/>
    <w:rsid w:val="00ED3A18"/>
    <w:rsid w:val="00ED3A59"/>
    <w:rsid w:val="00ED3CA0"/>
    <w:rsid w:val="00ED3DA2"/>
    <w:rsid w:val="00ED3DC6"/>
    <w:rsid w:val="00ED3E52"/>
    <w:rsid w:val="00ED3F9F"/>
    <w:rsid w:val="00ED3FBA"/>
    <w:rsid w:val="00ED40DE"/>
    <w:rsid w:val="00ED42B8"/>
    <w:rsid w:val="00ED447B"/>
    <w:rsid w:val="00ED45B2"/>
    <w:rsid w:val="00ED45B7"/>
    <w:rsid w:val="00ED460B"/>
    <w:rsid w:val="00ED46B7"/>
    <w:rsid w:val="00ED4A25"/>
    <w:rsid w:val="00ED4AC1"/>
    <w:rsid w:val="00ED4B5E"/>
    <w:rsid w:val="00ED4B8B"/>
    <w:rsid w:val="00ED4B9F"/>
    <w:rsid w:val="00ED4E42"/>
    <w:rsid w:val="00ED4FB1"/>
    <w:rsid w:val="00ED4FD7"/>
    <w:rsid w:val="00ED4FF9"/>
    <w:rsid w:val="00ED501C"/>
    <w:rsid w:val="00ED5173"/>
    <w:rsid w:val="00ED51B7"/>
    <w:rsid w:val="00ED51F1"/>
    <w:rsid w:val="00ED51F2"/>
    <w:rsid w:val="00ED52EB"/>
    <w:rsid w:val="00ED52F2"/>
    <w:rsid w:val="00ED5369"/>
    <w:rsid w:val="00ED556F"/>
    <w:rsid w:val="00ED569C"/>
    <w:rsid w:val="00ED573D"/>
    <w:rsid w:val="00ED5751"/>
    <w:rsid w:val="00ED576A"/>
    <w:rsid w:val="00ED57C3"/>
    <w:rsid w:val="00ED5849"/>
    <w:rsid w:val="00ED595B"/>
    <w:rsid w:val="00ED5B2C"/>
    <w:rsid w:val="00ED5D0B"/>
    <w:rsid w:val="00ED5ED6"/>
    <w:rsid w:val="00ED5EF7"/>
    <w:rsid w:val="00ED5F8D"/>
    <w:rsid w:val="00ED604C"/>
    <w:rsid w:val="00ED60F8"/>
    <w:rsid w:val="00ED6199"/>
    <w:rsid w:val="00ED61B9"/>
    <w:rsid w:val="00ED6469"/>
    <w:rsid w:val="00ED667C"/>
    <w:rsid w:val="00ED6749"/>
    <w:rsid w:val="00ED6778"/>
    <w:rsid w:val="00ED68FC"/>
    <w:rsid w:val="00ED6932"/>
    <w:rsid w:val="00ED6A5A"/>
    <w:rsid w:val="00ED6A98"/>
    <w:rsid w:val="00ED6AB3"/>
    <w:rsid w:val="00ED6B2D"/>
    <w:rsid w:val="00ED6C67"/>
    <w:rsid w:val="00ED6D02"/>
    <w:rsid w:val="00ED6D11"/>
    <w:rsid w:val="00ED6F04"/>
    <w:rsid w:val="00ED6F2E"/>
    <w:rsid w:val="00ED6F3B"/>
    <w:rsid w:val="00ED6F7B"/>
    <w:rsid w:val="00ED6F82"/>
    <w:rsid w:val="00ED7030"/>
    <w:rsid w:val="00ED703B"/>
    <w:rsid w:val="00ED70CD"/>
    <w:rsid w:val="00ED7155"/>
    <w:rsid w:val="00ED71B3"/>
    <w:rsid w:val="00ED72F2"/>
    <w:rsid w:val="00ED7369"/>
    <w:rsid w:val="00ED742C"/>
    <w:rsid w:val="00ED748A"/>
    <w:rsid w:val="00ED7495"/>
    <w:rsid w:val="00ED754A"/>
    <w:rsid w:val="00ED765F"/>
    <w:rsid w:val="00ED7704"/>
    <w:rsid w:val="00ED7881"/>
    <w:rsid w:val="00ED78B3"/>
    <w:rsid w:val="00ED7A6E"/>
    <w:rsid w:val="00ED7B40"/>
    <w:rsid w:val="00ED7BB5"/>
    <w:rsid w:val="00ED7E39"/>
    <w:rsid w:val="00ED7F0B"/>
    <w:rsid w:val="00ED7FBD"/>
    <w:rsid w:val="00EE0028"/>
    <w:rsid w:val="00EE0253"/>
    <w:rsid w:val="00EE026B"/>
    <w:rsid w:val="00EE0435"/>
    <w:rsid w:val="00EE0500"/>
    <w:rsid w:val="00EE057F"/>
    <w:rsid w:val="00EE05E0"/>
    <w:rsid w:val="00EE060B"/>
    <w:rsid w:val="00EE06C4"/>
    <w:rsid w:val="00EE08B5"/>
    <w:rsid w:val="00EE0911"/>
    <w:rsid w:val="00EE09BD"/>
    <w:rsid w:val="00EE0ADD"/>
    <w:rsid w:val="00EE0E6D"/>
    <w:rsid w:val="00EE0F90"/>
    <w:rsid w:val="00EE0FD2"/>
    <w:rsid w:val="00EE1012"/>
    <w:rsid w:val="00EE126E"/>
    <w:rsid w:val="00EE12CF"/>
    <w:rsid w:val="00EE1333"/>
    <w:rsid w:val="00EE138B"/>
    <w:rsid w:val="00EE14A2"/>
    <w:rsid w:val="00EE1597"/>
    <w:rsid w:val="00EE15AE"/>
    <w:rsid w:val="00EE16EF"/>
    <w:rsid w:val="00EE173D"/>
    <w:rsid w:val="00EE1752"/>
    <w:rsid w:val="00EE1790"/>
    <w:rsid w:val="00EE17B7"/>
    <w:rsid w:val="00EE18F9"/>
    <w:rsid w:val="00EE1916"/>
    <w:rsid w:val="00EE1917"/>
    <w:rsid w:val="00EE19CB"/>
    <w:rsid w:val="00EE1AAB"/>
    <w:rsid w:val="00EE1AC4"/>
    <w:rsid w:val="00EE1ACE"/>
    <w:rsid w:val="00EE1B15"/>
    <w:rsid w:val="00EE1B92"/>
    <w:rsid w:val="00EE1BEB"/>
    <w:rsid w:val="00EE1C4E"/>
    <w:rsid w:val="00EE1D54"/>
    <w:rsid w:val="00EE1D9A"/>
    <w:rsid w:val="00EE1DD7"/>
    <w:rsid w:val="00EE1E6E"/>
    <w:rsid w:val="00EE1EC9"/>
    <w:rsid w:val="00EE1ED7"/>
    <w:rsid w:val="00EE1EEA"/>
    <w:rsid w:val="00EE204D"/>
    <w:rsid w:val="00EE208C"/>
    <w:rsid w:val="00EE2338"/>
    <w:rsid w:val="00EE238C"/>
    <w:rsid w:val="00EE239B"/>
    <w:rsid w:val="00EE257B"/>
    <w:rsid w:val="00EE25B3"/>
    <w:rsid w:val="00EE26AE"/>
    <w:rsid w:val="00EE279E"/>
    <w:rsid w:val="00EE27B2"/>
    <w:rsid w:val="00EE27D7"/>
    <w:rsid w:val="00EE2933"/>
    <w:rsid w:val="00EE2A36"/>
    <w:rsid w:val="00EE2A43"/>
    <w:rsid w:val="00EE2A93"/>
    <w:rsid w:val="00EE2B58"/>
    <w:rsid w:val="00EE2C0E"/>
    <w:rsid w:val="00EE2C47"/>
    <w:rsid w:val="00EE2C96"/>
    <w:rsid w:val="00EE2C9B"/>
    <w:rsid w:val="00EE301B"/>
    <w:rsid w:val="00EE30FD"/>
    <w:rsid w:val="00EE3129"/>
    <w:rsid w:val="00EE3182"/>
    <w:rsid w:val="00EE3191"/>
    <w:rsid w:val="00EE3196"/>
    <w:rsid w:val="00EE31C6"/>
    <w:rsid w:val="00EE32CA"/>
    <w:rsid w:val="00EE3364"/>
    <w:rsid w:val="00EE3457"/>
    <w:rsid w:val="00EE345B"/>
    <w:rsid w:val="00EE35F3"/>
    <w:rsid w:val="00EE372E"/>
    <w:rsid w:val="00EE3818"/>
    <w:rsid w:val="00EE38E5"/>
    <w:rsid w:val="00EE38F6"/>
    <w:rsid w:val="00EE3919"/>
    <w:rsid w:val="00EE39C7"/>
    <w:rsid w:val="00EE3A51"/>
    <w:rsid w:val="00EE3A66"/>
    <w:rsid w:val="00EE3AF8"/>
    <w:rsid w:val="00EE3B46"/>
    <w:rsid w:val="00EE3CAC"/>
    <w:rsid w:val="00EE3F26"/>
    <w:rsid w:val="00EE3F28"/>
    <w:rsid w:val="00EE3FCC"/>
    <w:rsid w:val="00EE4023"/>
    <w:rsid w:val="00EE427A"/>
    <w:rsid w:val="00EE432E"/>
    <w:rsid w:val="00EE4362"/>
    <w:rsid w:val="00EE43BC"/>
    <w:rsid w:val="00EE4429"/>
    <w:rsid w:val="00EE4523"/>
    <w:rsid w:val="00EE4598"/>
    <w:rsid w:val="00EE45CA"/>
    <w:rsid w:val="00EE45D0"/>
    <w:rsid w:val="00EE4698"/>
    <w:rsid w:val="00EE46C9"/>
    <w:rsid w:val="00EE472D"/>
    <w:rsid w:val="00EE490B"/>
    <w:rsid w:val="00EE4966"/>
    <w:rsid w:val="00EE4BBE"/>
    <w:rsid w:val="00EE4DB7"/>
    <w:rsid w:val="00EE4E68"/>
    <w:rsid w:val="00EE4EE1"/>
    <w:rsid w:val="00EE5011"/>
    <w:rsid w:val="00EE50D0"/>
    <w:rsid w:val="00EE52EE"/>
    <w:rsid w:val="00EE5319"/>
    <w:rsid w:val="00EE53AE"/>
    <w:rsid w:val="00EE5479"/>
    <w:rsid w:val="00EE54F7"/>
    <w:rsid w:val="00EE5514"/>
    <w:rsid w:val="00EE5582"/>
    <w:rsid w:val="00EE55BB"/>
    <w:rsid w:val="00EE5A1F"/>
    <w:rsid w:val="00EE5A69"/>
    <w:rsid w:val="00EE5A78"/>
    <w:rsid w:val="00EE5C4A"/>
    <w:rsid w:val="00EE5CD8"/>
    <w:rsid w:val="00EE5E78"/>
    <w:rsid w:val="00EE60E7"/>
    <w:rsid w:val="00EE6188"/>
    <w:rsid w:val="00EE6237"/>
    <w:rsid w:val="00EE6340"/>
    <w:rsid w:val="00EE63D5"/>
    <w:rsid w:val="00EE6427"/>
    <w:rsid w:val="00EE645B"/>
    <w:rsid w:val="00EE671D"/>
    <w:rsid w:val="00EE6726"/>
    <w:rsid w:val="00EE679C"/>
    <w:rsid w:val="00EE690B"/>
    <w:rsid w:val="00EE6A81"/>
    <w:rsid w:val="00EE6AB0"/>
    <w:rsid w:val="00EE6B4C"/>
    <w:rsid w:val="00EE6CAC"/>
    <w:rsid w:val="00EE6D1E"/>
    <w:rsid w:val="00EE6E9F"/>
    <w:rsid w:val="00EE6FFC"/>
    <w:rsid w:val="00EE706C"/>
    <w:rsid w:val="00EE70AE"/>
    <w:rsid w:val="00EE70BB"/>
    <w:rsid w:val="00EE71CF"/>
    <w:rsid w:val="00EE7236"/>
    <w:rsid w:val="00EE7343"/>
    <w:rsid w:val="00EE741A"/>
    <w:rsid w:val="00EE7567"/>
    <w:rsid w:val="00EE77B0"/>
    <w:rsid w:val="00EE792F"/>
    <w:rsid w:val="00EE79A7"/>
    <w:rsid w:val="00EE79B8"/>
    <w:rsid w:val="00EE79B9"/>
    <w:rsid w:val="00EE7ABA"/>
    <w:rsid w:val="00EE7AE5"/>
    <w:rsid w:val="00EE7B4C"/>
    <w:rsid w:val="00EE7E7B"/>
    <w:rsid w:val="00EE7FA9"/>
    <w:rsid w:val="00EF01AC"/>
    <w:rsid w:val="00EF026A"/>
    <w:rsid w:val="00EF03C2"/>
    <w:rsid w:val="00EF040D"/>
    <w:rsid w:val="00EF0421"/>
    <w:rsid w:val="00EF055A"/>
    <w:rsid w:val="00EF0567"/>
    <w:rsid w:val="00EF057C"/>
    <w:rsid w:val="00EF05EE"/>
    <w:rsid w:val="00EF0777"/>
    <w:rsid w:val="00EF094E"/>
    <w:rsid w:val="00EF094F"/>
    <w:rsid w:val="00EF0988"/>
    <w:rsid w:val="00EF0B3A"/>
    <w:rsid w:val="00EF0B69"/>
    <w:rsid w:val="00EF0CE5"/>
    <w:rsid w:val="00EF0E09"/>
    <w:rsid w:val="00EF0EFA"/>
    <w:rsid w:val="00EF0FA6"/>
    <w:rsid w:val="00EF10BE"/>
    <w:rsid w:val="00EF1120"/>
    <w:rsid w:val="00EF12FA"/>
    <w:rsid w:val="00EF13E6"/>
    <w:rsid w:val="00EF1406"/>
    <w:rsid w:val="00EF1538"/>
    <w:rsid w:val="00EF15C6"/>
    <w:rsid w:val="00EF187A"/>
    <w:rsid w:val="00EF18D8"/>
    <w:rsid w:val="00EF1AE2"/>
    <w:rsid w:val="00EF1B2A"/>
    <w:rsid w:val="00EF1C24"/>
    <w:rsid w:val="00EF1C55"/>
    <w:rsid w:val="00EF1CDA"/>
    <w:rsid w:val="00EF1E06"/>
    <w:rsid w:val="00EF1E62"/>
    <w:rsid w:val="00EF1F31"/>
    <w:rsid w:val="00EF20B1"/>
    <w:rsid w:val="00EF2172"/>
    <w:rsid w:val="00EF21B8"/>
    <w:rsid w:val="00EF21F2"/>
    <w:rsid w:val="00EF223D"/>
    <w:rsid w:val="00EF2256"/>
    <w:rsid w:val="00EF2268"/>
    <w:rsid w:val="00EF2344"/>
    <w:rsid w:val="00EF23A8"/>
    <w:rsid w:val="00EF23B8"/>
    <w:rsid w:val="00EF242C"/>
    <w:rsid w:val="00EF244A"/>
    <w:rsid w:val="00EF2526"/>
    <w:rsid w:val="00EF271F"/>
    <w:rsid w:val="00EF28D2"/>
    <w:rsid w:val="00EF2993"/>
    <w:rsid w:val="00EF29B7"/>
    <w:rsid w:val="00EF2A28"/>
    <w:rsid w:val="00EF2A6B"/>
    <w:rsid w:val="00EF2AC5"/>
    <w:rsid w:val="00EF2CAF"/>
    <w:rsid w:val="00EF2CD9"/>
    <w:rsid w:val="00EF2D67"/>
    <w:rsid w:val="00EF2E54"/>
    <w:rsid w:val="00EF2F25"/>
    <w:rsid w:val="00EF309E"/>
    <w:rsid w:val="00EF333D"/>
    <w:rsid w:val="00EF3416"/>
    <w:rsid w:val="00EF35D3"/>
    <w:rsid w:val="00EF3689"/>
    <w:rsid w:val="00EF3807"/>
    <w:rsid w:val="00EF381F"/>
    <w:rsid w:val="00EF3954"/>
    <w:rsid w:val="00EF3D06"/>
    <w:rsid w:val="00EF3D21"/>
    <w:rsid w:val="00EF3DDA"/>
    <w:rsid w:val="00EF3F0F"/>
    <w:rsid w:val="00EF3F8F"/>
    <w:rsid w:val="00EF3F9F"/>
    <w:rsid w:val="00EF3FBD"/>
    <w:rsid w:val="00EF4281"/>
    <w:rsid w:val="00EF43B9"/>
    <w:rsid w:val="00EF44EA"/>
    <w:rsid w:val="00EF4534"/>
    <w:rsid w:val="00EF4581"/>
    <w:rsid w:val="00EF47C0"/>
    <w:rsid w:val="00EF486A"/>
    <w:rsid w:val="00EF48E4"/>
    <w:rsid w:val="00EF4965"/>
    <w:rsid w:val="00EF4B19"/>
    <w:rsid w:val="00EF4B27"/>
    <w:rsid w:val="00EF4BDB"/>
    <w:rsid w:val="00EF4E2D"/>
    <w:rsid w:val="00EF4E7F"/>
    <w:rsid w:val="00EF4F4E"/>
    <w:rsid w:val="00EF4F55"/>
    <w:rsid w:val="00EF500B"/>
    <w:rsid w:val="00EF5036"/>
    <w:rsid w:val="00EF51C4"/>
    <w:rsid w:val="00EF5371"/>
    <w:rsid w:val="00EF545F"/>
    <w:rsid w:val="00EF5483"/>
    <w:rsid w:val="00EF5487"/>
    <w:rsid w:val="00EF5683"/>
    <w:rsid w:val="00EF5832"/>
    <w:rsid w:val="00EF587E"/>
    <w:rsid w:val="00EF59C6"/>
    <w:rsid w:val="00EF59CB"/>
    <w:rsid w:val="00EF5A2D"/>
    <w:rsid w:val="00EF5AB9"/>
    <w:rsid w:val="00EF5BC2"/>
    <w:rsid w:val="00EF5C09"/>
    <w:rsid w:val="00EF5C27"/>
    <w:rsid w:val="00EF5C93"/>
    <w:rsid w:val="00EF5CAB"/>
    <w:rsid w:val="00EF5E0B"/>
    <w:rsid w:val="00EF5EFD"/>
    <w:rsid w:val="00EF60C3"/>
    <w:rsid w:val="00EF611E"/>
    <w:rsid w:val="00EF61CC"/>
    <w:rsid w:val="00EF6204"/>
    <w:rsid w:val="00EF621C"/>
    <w:rsid w:val="00EF6220"/>
    <w:rsid w:val="00EF6239"/>
    <w:rsid w:val="00EF62EA"/>
    <w:rsid w:val="00EF6307"/>
    <w:rsid w:val="00EF6337"/>
    <w:rsid w:val="00EF640C"/>
    <w:rsid w:val="00EF6473"/>
    <w:rsid w:val="00EF661B"/>
    <w:rsid w:val="00EF669A"/>
    <w:rsid w:val="00EF66BC"/>
    <w:rsid w:val="00EF67DD"/>
    <w:rsid w:val="00EF6859"/>
    <w:rsid w:val="00EF6865"/>
    <w:rsid w:val="00EF699E"/>
    <w:rsid w:val="00EF69AB"/>
    <w:rsid w:val="00EF69B9"/>
    <w:rsid w:val="00EF6A4C"/>
    <w:rsid w:val="00EF6A4D"/>
    <w:rsid w:val="00EF6AF1"/>
    <w:rsid w:val="00EF6B67"/>
    <w:rsid w:val="00EF6C01"/>
    <w:rsid w:val="00EF6C61"/>
    <w:rsid w:val="00EF6CB6"/>
    <w:rsid w:val="00EF6D8F"/>
    <w:rsid w:val="00EF6F12"/>
    <w:rsid w:val="00EF6F21"/>
    <w:rsid w:val="00EF6F5B"/>
    <w:rsid w:val="00EF6F86"/>
    <w:rsid w:val="00EF70CB"/>
    <w:rsid w:val="00EF7181"/>
    <w:rsid w:val="00EF718D"/>
    <w:rsid w:val="00EF71F8"/>
    <w:rsid w:val="00EF72C5"/>
    <w:rsid w:val="00EF73C3"/>
    <w:rsid w:val="00EF742B"/>
    <w:rsid w:val="00EF761C"/>
    <w:rsid w:val="00EF7638"/>
    <w:rsid w:val="00EF775A"/>
    <w:rsid w:val="00EF7863"/>
    <w:rsid w:val="00EF786E"/>
    <w:rsid w:val="00EF78EE"/>
    <w:rsid w:val="00EF7AB2"/>
    <w:rsid w:val="00EF7C3D"/>
    <w:rsid w:val="00EF7D55"/>
    <w:rsid w:val="00EF7DCF"/>
    <w:rsid w:val="00F00048"/>
    <w:rsid w:val="00F00087"/>
    <w:rsid w:val="00F000FA"/>
    <w:rsid w:val="00F0019E"/>
    <w:rsid w:val="00F0032D"/>
    <w:rsid w:val="00F0033A"/>
    <w:rsid w:val="00F00370"/>
    <w:rsid w:val="00F003D1"/>
    <w:rsid w:val="00F00430"/>
    <w:rsid w:val="00F0051A"/>
    <w:rsid w:val="00F005AA"/>
    <w:rsid w:val="00F00686"/>
    <w:rsid w:val="00F0078F"/>
    <w:rsid w:val="00F007C1"/>
    <w:rsid w:val="00F007E8"/>
    <w:rsid w:val="00F008D9"/>
    <w:rsid w:val="00F00A05"/>
    <w:rsid w:val="00F00A42"/>
    <w:rsid w:val="00F00AB8"/>
    <w:rsid w:val="00F00B95"/>
    <w:rsid w:val="00F00BE8"/>
    <w:rsid w:val="00F00C24"/>
    <w:rsid w:val="00F00D0C"/>
    <w:rsid w:val="00F00D10"/>
    <w:rsid w:val="00F00D44"/>
    <w:rsid w:val="00F00DB5"/>
    <w:rsid w:val="00F010BD"/>
    <w:rsid w:val="00F01411"/>
    <w:rsid w:val="00F0142A"/>
    <w:rsid w:val="00F01677"/>
    <w:rsid w:val="00F01764"/>
    <w:rsid w:val="00F01891"/>
    <w:rsid w:val="00F019E0"/>
    <w:rsid w:val="00F01B36"/>
    <w:rsid w:val="00F01B3A"/>
    <w:rsid w:val="00F01CCE"/>
    <w:rsid w:val="00F01F0B"/>
    <w:rsid w:val="00F01F5E"/>
    <w:rsid w:val="00F02035"/>
    <w:rsid w:val="00F0209C"/>
    <w:rsid w:val="00F02245"/>
    <w:rsid w:val="00F0224D"/>
    <w:rsid w:val="00F023FB"/>
    <w:rsid w:val="00F02450"/>
    <w:rsid w:val="00F02468"/>
    <w:rsid w:val="00F0258E"/>
    <w:rsid w:val="00F02633"/>
    <w:rsid w:val="00F026E6"/>
    <w:rsid w:val="00F027F3"/>
    <w:rsid w:val="00F029AE"/>
    <w:rsid w:val="00F029FF"/>
    <w:rsid w:val="00F02A0C"/>
    <w:rsid w:val="00F02A62"/>
    <w:rsid w:val="00F02B33"/>
    <w:rsid w:val="00F02BF7"/>
    <w:rsid w:val="00F02C72"/>
    <w:rsid w:val="00F02E0A"/>
    <w:rsid w:val="00F030C8"/>
    <w:rsid w:val="00F030F6"/>
    <w:rsid w:val="00F03107"/>
    <w:rsid w:val="00F0310A"/>
    <w:rsid w:val="00F03183"/>
    <w:rsid w:val="00F031BC"/>
    <w:rsid w:val="00F03211"/>
    <w:rsid w:val="00F03219"/>
    <w:rsid w:val="00F033EB"/>
    <w:rsid w:val="00F03426"/>
    <w:rsid w:val="00F034AC"/>
    <w:rsid w:val="00F03652"/>
    <w:rsid w:val="00F03795"/>
    <w:rsid w:val="00F037AF"/>
    <w:rsid w:val="00F03998"/>
    <w:rsid w:val="00F039AE"/>
    <w:rsid w:val="00F03A54"/>
    <w:rsid w:val="00F03B1B"/>
    <w:rsid w:val="00F03B87"/>
    <w:rsid w:val="00F03BB2"/>
    <w:rsid w:val="00F03D4B"/>
    <w:rsid w:val="00F03DC9"/>
    <w:rsid w:val="00F03EDE"/>
    <w:rsid w:val="00F03F41"/>
    <w:rsid w:val="00F03FAC"/>
    <w:rsid w:val="00F03FD8"/>
    <w:rsid w:val="00F0401E"/>
    <w:rsid w:val="00F04135"/>
    <w:rsid w:val="00F042D3"/>
    <w:rsid w:val="00F042DE"/>
    <w:rsid w:val="00F04337"/>
    <w:rsid w:val="00F0441F"/>
    <w:rsid w:val="00F04433"/>
    <w:rsid w:val="00F044CA"/>
    <w:rsid w:val="00F04669"/>
    <w:rsid w:val="00F0472B"/>
    <w:rsid w:val="00F048BC"/>
    <w:rsid w:val="00F0498F"/>
    <w:rsid w:val="00F04B24"/>
    <w:rsid w:val="00F04B2B"/>
    <w:rsid w:val="00F04B89"/>
    <w:rsid w:val="00F04D2F"/>
    <w:rsid w:val="00F04D46"/>
    <w:rsid w:val="00F04D5B"/>
    <w:rsid w:val="00F04ECC"/>
    <w:rsid w:val="00F04F34"/>
    <w:rsid w:val="00F04FFA"/>
    <w:rsid w:val="00F05178"/>
    <w:rsid w:val="00F0552C"/>
    <w:rsid w:val="00F0554A"/>
    <w:rsid w:val="00F05633"/>
    <w:rsid w:val="00F05694"/>
    <w:rsid w:val="00F057CF"/>
    <w:rsid w:val="00F05924"/>
    <w:rsid w:val="00F059AF"/>
    <w:rsid w:val="00F05B6A"/>
    <w:rsid w:val="00F05C4A"/>
    <w:rsid w:val="00F05DCF"/>
    <w:rsid w:val="00F05DEC"/>
    <w:rsid w:val="00F05E7A"/>
    <w:rsid w:val="00F05E91"/>
    <w:rsid w:val="00F05EA4"/>
    <w:rsid w:val="00F05F46"/>
    <w:rsid w:val="00F06197"/>
    <w:rsid w:val="00F061F8"/>
    <w:rsid w:val="00F06369"/>
    <w:rsid w:val="00F063C6"/>
    <w:rsid w:val="00F0646A"/>
    <w:rsid w:val="00F064E2"/>
    <w:rsid w:val="00F06556"/>
    <w:rsid w:val="00F066AE"/>
    <w:rsid w:val="00F0678B"/>
    <w:rsid w:val="00F067BB"/>
    <w:rsid w:val="00F067C2"/>
    <w:rsid w:val="00F06834"/>
    <w:rsid w:val="00F06878"/>
    <w:rsid w:val="00F069CB"/>
    <w:rsid w:val="00F06A02"/>
    <w:rsid w:val="00F06AD0"/>
    <w:rsid w:val="00F06D39"/>
    <w:rsid w:val="00F06D41"/>
    <w:rsid w:val="00F06DC7"/>
    <w:rsid w:val="00F06E88"/>
    <w:rsid w:val="00F06F23"/>
    <w:rsid w:val="00F06FD7"/>
    <w:rsid w:val="00F07225"/>
    <w:rsid w:val="00F07285"/>
    <w:rsid w:val="00F07347"/>
    <w:rsid w:val="00F07368"/>
    <w:rsid w:val="00F074EC"/>
    <w:rsid w:val="00F0752D"/>
    <w:rsid w:val="00F07616"/>
    <w:rsid w:val="00F07642"/>
    <w:rsid w:val="00F077B1"/>
    <w:rsid w:val="00F07809"/>
    <w:rsid w:val="00F07873"/>
    <w:rsid w:val="00F078EE"/>
    <w:rsid w:val="00F07AFC"/>
    <w:rsid w:val="00F07B38"/>
    <w:rsid w:val="00F07B44"/>
    <w:rsid w:val="00F07C63"/>
    <w:rsid w:val="00F07C72"/>
    <w:rsid w:val="00F07D45"/>
    <w:rsid w:val="00F07DEB"/>
    <w:rsid w:val="00F07E1A"/>
    <w:rsid w:val="00F07EC3"/>
    <w:rsid w:val="00F10009"/>
    <w:rsid w:val="00F1002D"/>
    <w:rsid w:val="00F10171"/>
    <w:rsid w:val="00F10178"/>
    <w:rsid w:val="00F101B9"/>
    <w:rsid w:val="00F10312"/>
    <w:rsid w:val="00F10313"/>
    <w:rsid w:val="00F103C6"/>
    <w:rsid w:val="00F103FE"/>
    <w:rsid w:val="00F10508"/>
    <w:rsid w:val="00F10571"/>
    <w:rsid w:val="00F10635"/>
    <w:rsid w:val="00F1068B"/>
    <w:rsid w:val="00F106AD"/>
    <w:rsid w:val="00F106D8"/>
    <w:rsid w:val="00F10799"/>
    <w:rsid w:val="00F10836"/>
    <w:rsid w:val="00F108AE"/>
    <w:rsid w:val="00F1093E"/>
    <w:rsid w:val="00F10AE1"/>
    <w:rsid w:val="00F10B00"/>
    <w:rsid w:val="00F10CD5"/>
    <w:rsid w:val="00F10D79"/>
    <w:rsid w:val="00F10D87"/>
    <w:rsid w:val="00F10F17"/>
    <w:rsid w:val="00F10FDA"/>
    <w:rsid w:val="00F111B8"/>
    <w:rsid w:val="00F112FF"/>
    <w:rsid w:val="00F11460"/>
    <w:rsid w:val="00F11534"/>
    <w:rsid w:val="00F11548"/>
    <w:rsid w:val="00F115A5"/>
    <w:rsid w:val="00F115E8"/>
    <w:rsid w:val="00F1174A"/>
    <w:rsid w:val="00F1177E"/>
    <w:rsid w:val="00F117B4"/>
    <w:rsid w:val="00F11866"/>
    <w:rsid w:val="00F118B9"/>
    <w:rsid w:val="00F118F3"/>
    <w:rsid w:val="00F11A88"/>
    <w:rsid w:val="00F11ACE"/>
    <w:rsid w:val="00F11AE7"/>
    <w:rsid w:val="00F1201B"/>
    <w:rsid w:val="00F1211B"/>
    <w:rsid w:val="00F121B9"/>
    <w:rsid w:val="00F121DF"/>
    <w:rsid w:val="00F1227D"/>
    <w:rsid w:val="00F1232B"/>
    <w:rsid w:val="00F1238D"/>
    <w:rsid w:val="00F123D7"/>
    <w:rsid w:val="00F123E3"/>
    <w:rsid w:val="00F12498"/>
    <w:rsid w:val="00F125B1"/>
    <w:rsid w:val="00F125F3"/>
    <w:rsid w:val="00F126DC"/>
    <w:rsid w:val="00F127D9"/>
    <w:rsid w:val="00F127ED"/>
    <w:rsid w:val="00F12877"/>
    <w:rsid w:val="00F12A0C"/>
    <w:rsid w:val="00F12B40"/>
    <w:rsid w:val="00F12B80"/>
    <w:rsid w:val="00F12C36"/>
    <w:rsid w:val="00F12C94"/>
    <w:rsid w:val="00F12DD9"/>
    <w:rsid w:val="00F12F96"/>
    <w:rsid w:val="00F13130"/>
    <w:rsid w:val="00F131C0"/>
    <w:rsid w:val="00F1331C"/>
    <w:rsid w:val="00F1336E"/>
    <w:rsid w:val="00F1342E"/>
    <w:rsid w:val="00F134B8"/>
    <w:rsid w:val="00F1354B"/>
    <w:rsid w:val="00F13687"/>
    <w:rsid w:val="00F1369E"/>
    <w:rsid w:val="00F1377D"/>
    <w:rsid w:val="00F137D7"/>
    <w:rsid w:val="00F138BE"/>
    <w:rsid w:val="00F1398A"/>
    <w:rsid w:val="00F13AD3"/>
    <w:rsid w:val="00F13BE5"/>
    <w:rsid w:val="00F13F0B"/>
    <w:rsid w:val="00F1408A"/>
    <w:rsid w:val="00F140C3"/>
    <w:rsid w:val="00F140CF"/>
    <w:rsid w:val="00F141E5"/>
    <w:rsid w:val="00F14294"/>
    <w:rsid w:val="00F14407"/>
    <w:rsid w:val="00F1447B"/>
    <w:rsid w:val="00F14520"/>
    <w:rsid w:val="00F1455A"/>
    <w:rsid w:val="00F14674"/>
    <w:rsid w:val="00F146F6"/>
    <w:rsid w:val="00F14712"/>
    <w:rsid w:val="00F14A9E"/>
    <w:rsid w:val="00F14BB9"/>
    <w:rsid w:val="00F14CF4"/>
    <w:rsid w:val="00F14E62"/>
    <w:rsid w:val="00F14EDF"/>
    <w:rsid w:val="00F14FF0"/>
    <w:rsid w:val="00F150AF"/>
    <w:rsid w:val="00F15167"/>
    <w:rsid w:val="00F15189"/>
    <w:rsid w:val="00F151E1"/>
    <w:rsid w:val="00F151F0"/>
    <w:rsid w:val="00F151F4"/>
    <w:rsid w:val="00F153C4"/>
    <w:rsid w:val="00F153FC"/>
    <w:rsid w:val="00F1544F"/>
    <w:rsid w:val="00F1554A"/>
    <w:rsid w:val="00F1574E"/>
    <w:rsid w:val="00F157AC"/>
    <w:rsid w:val="00F157DF"/>
    <w:rsid w:val="00F1583D"/>
    <w:rsid w:val="00F15858"/>
    <w:rsid w:val="00F1585E"/>
    <w:rsid w:val="00F15868"/>
    <w:rsid w:val="00F15898"/>
    <w:rsid w:val="00F158DC"/>
    <w:rsid w:val="00F15910"/>
    <w:rsid w:val="00F1597B"/>
    <w:rsid w:val="00F15999"/>
    <w:rsid w:val="00F159CF"/>
    <w:rsid w:val="00F15B1B"/>
    <w:rsid w:val="00F15B54"/>
    <w:rsid w:val="00F15BB3"/>
    <w:rsid w:val="00F15CEC"/>
    <w:rsid w:val="00F15DD7"/>
    <w:rsid w:val="00F15E5D"/>
    <w:rsid w:val="00F15F1D"/>
    <w:rsid w:val="00F15F69"/>
    <w:rsid w:val="00F15FF5"/>
    <w:rsid w:val="00F16068"/>
    <w:rsid w:val="00F160AA"/>
    <w:rsid w:val="00F160BB"/>
    <w:rsid w:val="00F161FD"/>
    <w:rsid w:val="00F1640B"/>
    <w:rsid w:val="00F1649F"/>
    <w:rsid w:val="00F16576"/>
    <w:rsid w:val="00F165D1"/>
    <w:rsid w:val="00F1664A"/>
    <w:rsid w:val="00F16747"/>
    <w:rsid w:val="00F1677C"/>
    <w:rsid w:val="00F16912"/>
    <w:rsid w:val="00F16951"/>
    <w:rsid w:val="00F1698A"/>
    <w:rsid w:val="00F169D8"/>
    <w:rsid w:val="00F16A84"/>
    <w:rsid w:val="00F16BDB"/>
    <w:rsid w:val="00F16DB2"/>
    <w:rsid w:val="00F16E49"/>
    <w:rsid w:val="00F170E6"/>
    <w:rsid w:val="00F17113"/>
    <w:rsid w:val="00F1715E"/>
    <w:rsid w:val="00F171B1"/>
    <w:rsid w:val="00F17220"/>
    <w:rsid w:val="00F172BA"/>
    <w:rsid w:val="00F173DA"/>
    <w:rsid w:val="00F17458"/>
    <w:rsid w:val="00F17507"/>
    <w:rsid w:val="00F175A5"/>
    <w:rsid w:val="00F17756"/>
    <w:rsid w:val="00F177F6"/>
    <w:rsid w:val="00F17B1D"/>
    <w:rsid w:val="00F17C7D"/>
    <w:rsid w:val="00F17E3B"/>
    <w:rsid w:val="00F20029"/>
    <w:rsid w:val="00F200BA"/>
    <w:rsid w:val="00F201AC"/>
    <w:rsid w:val="00F201B6"/>
    <w:rsid w:val="00F2027C"/>
    <w:rsid w:val="00F202BC"/>
    <w:rsid w:val="00F202DB"/>
    <w:rsid w:val="00F20324"/>
    <w:rsid w:val="00F20416"/>
    <w:rsid w:val="00F2048A"/>
    <w:rsid w:val="00F204FB"/>
    <w:rsid w:val="00F205FA"/>
    <w:rsid w:val="00F20657"/>
    <w:rsid w:val="00F2065C"/>
    <w:rsid w:val="00F206A3"/>
    <w:rsid w:val="00F206FA"/>
    <w:rsid w:val="00F20731"/>
    <w:rsid w:val="00F208EF"/>
    <w:rsid w:val="00F20956"/>
    <w:rsid w:val="00F2095F"/>
    <w:rsid w:val="00F20A39"/>
    <w:rsid w:val="00F20AAF"/>
    <w:rsid w:val="00F20BAF"/>
    <w:rsid w:val="00F20D24"/>
    <w:rsid w:val="00F20D37"/>
    <w:rsid w:val="00F20D53"/>
    <w:rsid w:val="00F20D92"/>
    <w:rsid w:val="00F20EF1"/>
    <w:rsid w:val="00F20FAD"/>
    <w:rsid w:val="00F2117F"/>
    <w:rsid w:val="00F21216"/>
    <w:rsid w:val="00F212B8"/>
    <w:rsid w:val="00F212E3"/>
    <w:rsid w:val="00F212FF"/>
    <w:rsid w:val="00F21383"/>
    <w:rsid w:val="00F213B7"/>
    <w:rsid w:val="00F21442"/>
    <w:rsid w:val="00F21499"/>
    <w:rsid w:val="00F214FE"/>
    <w:rsid w:val="00F215E5"/>
    <w:rsid w:val="00F21768"/>
    <w:rsid w:val="00F218B3"/>
    <w:rsid w:val="00F2191A"/>
    <w:rsid w:val="00F21983"/>
    <w:rsid w:val="00F219EC"/>
    <w:rsid w:val="00F21B1C"/>
    <w:rsid w:val="00F21C2F"/>
    <w:rsid w:val="00F21E8A"/>
    <w:rsid w:val="00F21F84"/>
    <w:rsid w:val="00F220EE"/>
    <w:rsid w:val="00F224B2"/>
    <w:rsid w:val="00F225F5"/>
    <w:rsid w:val="00F2274C"/>
    <w:rsid w:val="00F22786"/>
    <w:rsid w:val="00F22793"/>
    <w:rsid w:val="00F2285E"/>
    <w:rsid w:val="00F229B0"/>
    <w:rsid w:val="00F229B9"/>
    <w:rsid w:val="00F22A41"/>
    <w:rsid w:val="00F22B90"/>
    <w:rsid w:val="00F22C15"/>
    <w:rsid w:val="00F22E76"/>
    <w:rsid w:val="00F22ECF"/>
    <w:rsid w:val="00F22F18"/>
    <w:rsid w:val="00F22F27"/>
    <w:rsid w:val="00F23006"/>
    <w:rsid w:val="00F23047"/>
    <w:rsid w:val="00F23056"/>
    <w:rsid w:val="00F231D9"/>
    <w:rsid w:val="00F23368"/>
    <w:rsid w:val="00F23465"/>
    <w:rsid w:val="00F2347D"/>
    <w:rsid w:val="00F234C8"/>
    <w:rsid w:val="00F234FB"/>
    <w:rsid w:val="00F23574"/>
    <w:rsid w:val="00F235BD"/>
    <w:rsid w:val="00F2367F"/>
    <w:rsid w:val="00F23684"/>
    <w:rsid w:val="00F2374F"/>
    <w:rsid w:val="00F237B1"/>
    <w:rsid w:val="00F23867"/>
    <w:rsid w:val="00F23A1C"/>
    <w:rsid w:val="00F23A4C"/>
    <w:rsid w:val="00F23B75"/>
    <w:rsid w:val="00F23B99"/>
    <w:rsid w:val="00F23C7F"/>
    <w:rsid w:val="00F23D88"/>
    <w:rsid w:val="00F23EA3"/>
    <w:rsid w:val="00F23F00"/>
    <w:rsid w:val="00F23F04"/>
    <w:rsid w:val="00F23F3F"/>
    <w:rsid w:val="00F2411B"/>
    <w:rsid w:val="00F24210"/>
    <w:rsid w:val="00F243A1"/>
    <w:rsid w:val="00F24458"/>
    <w:rsid w:val="00F244B7"/>
    <w:rsid w:val="00F24510"/>
    <w:rsid w:val="00F2465E"/>
    <w:rsid w:val="00F2476A"/>
    <w:rsid w:val="00F2485A"/>
    <w:rsid w:val="00F248C0"/>
    <w:rsid w:val="00F2497A"/>
    <w:rsid w:val="00F24A1A"/>
    <w:rsid w:val="00F24B4B"/>
    <w:rsid w:val="00F24BE2"/>
    <w:rsid w:val="00F24BF1"/>
    <w:rsid w:val="00F24D23"/>
    <w:rsid w:val="00F24D5B"/>
    <w:rsid w:val="00F24F91"/>
    <w:rsid w:val="00F2500D"/>
    <w:rsid w:val="00F2507E"/>
    <w:rsid w:val="00F25177"/>
    <w:rsid w:val="00F251FF"/>
    <w:rsid w:val="00F25220"/>
    <w:rsid w:val="00F25269"/>
    <w:rsid w:val="00F25289"/>
    <w:rsid w:val="00F2541A"/>
    <w:rsid w:val="00F25476"/>
    <w:rsid w:val="00F25490"/>
    <w:rsid w:val="00F25526"/>
    <w:rsid w:val="00F2556B"/>
    <w:rsid w:val="00F25582"/>
    <w:rsid w:val="00F258A7"/>
    <w:rsid w:val="00F25A6D"/>
    <w:rsid w:val="00F25A82"/>
    <w:rsid w:val="00F25BFA"/>
    <w:rsid w:val="00F25C1B"/>
    <w:rsid w:val="00F25C5E"/>
    <w:rsid w:val="00F25ECB"/>
    <w:rsid w:val="00F25F22"/>
    <w:rsid w:val="00F25FAB"/>
    <w:rsid w:val="00F25FD0"/>
    <w:rsid w:val="00F2607D"/>
    <w:rsid w:val="00F26084"/>
    <w:rsid w:val="00F260AF"/>
    <w:rsid w:val="00F260FD"/>
    <w:rsid w:val="00F261FA"/>
    <w:rsid w:val="00F262B1"/>
    <w:rsid w:val="00F26392"/>
    <w:rsid w:val="00F263C4"/>
    <w:rsid w:val="00F263EF"/>
    <w:rsid w:val="00F26400"/>
    <w:rsid w:val="00F2641C"/>
    <w:rsid w:val="00F265B6"/>
    <w:rsid w:val="00F26623"/>
    <w:rsid w:val="00F266F8"/>
    <w:rsid w:val="00F267DA"/>
    <w:rsid w:val="00F2683D"/>
    <w:rsid w:val="00F26860"/>
    <w:rsid w:val="00F26886"/>
    <w:rsid w:val="00F269A1"/>
    <w:rsid w:val="00F26C13"/>
    <w:rsid w:val="00F26CDC"/>
    <w:rsid w:val="00F26D6A"/>
    <w:rsid w:val="00F26D7C"/>
    <w:rsid w:val="00F26DC7"/>
    <w:rsid w:val="00F26E06"/>
    <w:rsid w:val="00F26E2B"/>
    <w:rsid w:val="00F26F07"/>
    <w:rsid w:val="00F27031"/>
    <w:rsid w:val="00F27056"/>
    <w:rsid w:val="00F27089"/>
    <w:rsid w:val="00F2733B"/>
    <w:rsid w:val="00F2742E"/>
    <w:rsid w:val="00F274E5"/>
    <w:rsid w:val="00F275B8"/>
    <w:rsid w:val="00F2766B"/>
    <w:rsid w:val="00F2787B"/>
    <w:rsid w:val="00F2788D"/>
    <w:rsid w:val="00F27986"/>
    <w:rsid w:val="00F27C66"/>
    <w:rsid w:val="00F27CDA"/>
    <w:rsid w:val="00F27E4B"/>
    <w:rsid w:val="00F27F8C"/>
    <w:rsid w:val="00F301C7"/>
    <w:rsid w:val="00F3020B"/>
    <w:rsid w:val="00F3020C"/>
    <w:rsid w:val="00F30336"/>
    <w:rsid w:val="00F30456"/>
    <w:rsid w:val="00F30464"/>
    <w:rsid w:val="00F30546"/>
    <w:rsid w:val="00F30555"/>
    <w:rsid w:val="00F30559"/>
    <w:rsid w:val="00F307B0"/>
    <w:rsid w:val="00F307DB"/>
    <w:rsid w:val="00F30894"/>
    <w:rsid w:val="00F30A07"/>
    <w:rsid w:val="00F30A58"/>
    <w:rsid w:val="00F30B68"/>
    <w:rsid w:val="00F30C09"/>
    <w:rsid w:val="00F30C20"/>
    <w:rsid w:val="00F30D28"/>
    <w:rsid w:val="00F30E14"/>
    <w:rsid w:val="00F30F7B"/>
    <w:rsid w:val="00F31045"/>
    <w:rsid w:val="00F310E3"/>
    <w:rsid w:val="00F31207"/>
    <w:rsid w:val="00F31254"/>
    <w:rsid w:val="00F312DC"/>
    <w:rsid w:val="00F31313"/>
    <w:rsid w:val="00F3134E"/>
    <w:rsid w:val="00F31577"/>
    <w:rsid w:val="00F3162E"/>
    <w:rsid w:val="00F3199E"/>
    <w:rsid w:val="00F31A6A"/>
    <w:rsid w:val="00F31AD4"/>
    <w:rsid w:val="00F31D4A"/>
    <w:rsid w:val="00F31DC2"/>
    <w:rsid w:val="00F31DDF"/>
    <w:rsid w:val="00F31ED4"/>
    <w:rsid w:val="00F31FD2"/>
    <w:rsid w:val="00F32145"/>
    <w:rsid w:val="00F321D4"/>
    <w:rsid w:val="00F321E1"/>
    <w:rsid w:val="00F32205"/>
    <w:rsid w:val="00F324F0"/>
    <w:rsid w:val="00F32508"/>
    <w:rsid w:val="00F32664"/>
    <w:rsid w:val="00F32817"/>
    <w:rsid w:val="00F3281E"/>
    <w:rsid w:val="00F32820"/>
    <w:rsid w:val="00F328FD"/>
    <w:rsid w:val="00F3290C"/>
    <w:rsid w:val="00F32A67"/>
    <w:rsid w:val="00F32B7F"/>
    <w:rsid w:val="00F32C2A"/>
    <w:rsid w:val="00F32D0F"/>
    <w:rsid w:val="00F32D28"/>
    <w:rsid w:val="00F32EEE"/>
    <w:rsid w:val="00F32F7F"/>
    <w:rsid w:val="00F32F8F"/>
    <w:rsid w:val="00F3316E"/>
    <w:rsid w:val="00F3323C"/>
    <w:rsid w:val="00F33345"/>
    <w:rsid w:val="00F33374"/>
    <w:rsid w:val="00F33470"/>
    <w:rsid w:val="00F3354F"/>
    <w:rsid w:val="00F33551"/>
    <w:rsid w:val="00F3369B"/>
    <w:rsid w:val="00F33708"/>
    <w:rsid w:val="00F33772"/>
    <w:rsid w:val="00F337D1"/>
    <w:rsid w:val="00F33963"/>
    <w:rsid w:val="00F33B54"/>
    <w:rsid w:val="00F33DF7"/>
    <w:rsid w:val="00F33F56"/>
    <w:rsid w:val="00F33F66"/>
    <w:rsid w:val="00F33FCA"/>
    <w:rsid w:val="00F34207"/>
    <w:rsid w:val="00F34271"/>
    <w:rsid w:val="00F3427D"/>
    <w:rsid w:val="00F344D3"/>
    <w:rsid w:val="00F34739"/>
    <w:rsid w:val="00F347D7"/>
    <w:rsid w:val="00F34809"/>
    <w:rsid w:val="00F349ED"/>
    <w:rsid w:val="00F349EE"/>
    <w:rsid w:val="00F34A25"/>
    <w:rsid w:val="00F34B26"/>
    <w:rsid w:val="00F34C88"/>
    <w:rsid w:val="00F34CBA"/>
    <w:rsid w:val="00F34D50"/>
    <w:rsid w:val="00F34D78"/>
    <w:rsid w:val="00F34E05"/>
    <w:rsid w:val="00F34EFB"/>
    <w:rsid w:val="00F34F42"/>
    <w:rsid w:val="00F34FF6"/>
    <w:rsid w:val="00F35020"/>
    <w:rsid w:val="00F350FA"/>
    <w:rsid w:val="00F35243"/>
    <w:rsid w:val="00F3529F"/>
    <w:rsid w:val="00F35308"/>
    <w:rsid w:val="00F35355"/>
    <w:rsid w:val="00F3547A"/>
    <w:rsid w:val="00F355C0"/>
    <w:rsid w:val="00F356D4"/>
    <w:rsid w:val="00F357EA"/>
    <w:rsid w:val="00F35848"/>
    <w:rsid w:val="00F35869"/>
    <w:rsid w:val="00F3594D"/>
    <w:rsid w:val="00F35A83"/>
    <w:rsid w:val="00F35B4E"/>
    <w:rsid w:val="00F35B74"/>
    <w:rsid w:val="00F35D45"/>
    <w:rsid w:val="00F35DE6"/>
    <w:rsid w:val="00F35F10"/>
    <w:rsid w:val="00F35F85"/>
    <w:rsid w:val="00F35FB1"/>
    <w:rsid w:val="00F35FB3"/>
    <w:rsid w:val="00F35FD8"/>
    <w:rsid w:val="00F36091"/>
    <w:rsid w:val="00F360C3"/>
    <w:rsid w:val="00F3614B"/>
    <w:rsid w:val="00F36185"/>
    <w:rsid w:val="00F36245"/>
    <w:rsid w:val="00F3628E"/>
    <w:rsid w:val="00F362F7"/>
    <w:rsid w:val="00F36306"/>
    <w:rsid w:val="00F36310"/>
    <w:rsid w:val="00F36480"/>
    <w:rsid w:val="00F36625"/>
    <w:rsid w:val="00F3662C"/>
    <w:rsid w:val="00F367C4"/>
    <w:rsid w:val="00F36899"/>
    <w:rsid w:val="00F36923"/>
    <w:rsid w:val="00F369DA"/>
    <w:rsid w:val="00F36AD6"/>
    <w:rsid w:val="00F36B09"/>
    <w:rsid w:val="00F36B66"/>
    <w:rsid w:val="00F36E52"/>
    <w:rsid w:val="00F37059"/>
    <w:rsid w:val="00F37115"/>
    <w:rsid w:val="00F37132"/>
    <w:rsid w:val="00F371F5"/>
    <w:rsid w:val="00F3737E"/>
    <w:rsid w:val="00F373E8"/>
    <w:rsid w:val="00F3742E"/>
    <w:rsid w:val="00F375B5"/>
    <w:rsid w:val="00F37620"/>
    <w:rsid w:val="00F3764D"/>
    <w:rsid w:val="00F37677"/>
    <w:rsid w:val="00F37693"/>
    <w:rsid w:val="00F37758"/>
    <w:rsid w:val="00F37760"/>
    <w:rsid w:val="00F37854"/>
    <w:rsid w:val="00F378B1"/>
    <w:rsid w:val="00F3792D"/>
    <w:rsid w:val="00F37C10"/>
    <w:rsid w:val="00F37CF3"/>
    <w:rsid w:val="00F37E1E"/>
    <w:rsid w:val="00F37FDE"/>
    <w:rsid w:val="00F40084"/>
    <w:rsid w:val="00F40124"/>
    <w:rsid w:val="00F4014B"/>
    <w:rsid w:val="00F401A4"/>
    <w:rsid w:val="00F401FF"/>
    <w:rsid w:val="00F40269"/>
    <w:rsid w:val="00F4054B"/>
    <w:rsid w:val="00F405E8"/>
    <w:rsid w:val="00F40730"/>
    <w:rsid w:val="00F407DD"/>
    <w:rsid w:val="00F407F0"/>
    <w:rsid w:val="00F4084F"/>
    <w:rsid w:val="00F40896"/>
    <w:rsid w:val="00F408C2"/>
    <w:rsid w:val="00F409FD"/>
    <w:rsid w:val="00F40A05"/>
    <w:rsid w:val="00F40B5F"/>
    <w:rsid w:val="00F40C77"/>
    <w:rsid w:val="00F40D2E"/>
    <w:rsid w:val="00F40DB4"/>
    <w:rsid w:val="00F40F77"/>
    <w:rsid w:val="00F40F81"/>
    <w:rsid w:val="00F4115E"/>
    <w:rsid w:val="00F4118B"/>
    <w:rsid w:val="00F411C2"/>
    <w:rsid w:val="00F41242"/>
    <w:rsid w:val="00F41373"/>
    <w:rsid w:val="00F41408"/>
    <w:rsid w:val="00F4146E"/>
    <w:rsid w:val="00F414A8"/>
    <w:rsid w:val="00F41594"/>
    <w:rsid w:val="00F417A4"/>
    <w:rsid w:val="00F41804"/>
    <w:rsid w:val="00F41880"/>
    <w:rsid w:val="00F418AC"/>
    <w:rsid w:val="00F41913"/>
    <w:rsid w:val="00F41978"/>
    <w:rsid w:val="00F419BB"/>
    <w:rsid w:val="00F419D1"/>
    <w:rsid w:val="00F41A30"/>
    <w:rsid w:val="00F41A95"/>
    <w:rsid w:val="00F41AD7"/>
    <w:rsid w:val="00F41B00"/>
    <w:rsid w:val="00F41B7F"/>
    <w:rsid w:val="00F41BC9"/>
    <w:rsid w:val="00F41C3F"/>
    <w:rsid w:val="00F41D4D"/>
    <w:rsid w:val="00F41F3D"/>
    <w:rsid w:val="00F42141"/>
    <w:rsid w:val="00F421C1"/>
    <w:rsid w:val="00F42230"/>
    <w:rsid w:val="00F42243"/>
    <w:rsid w:val="00F422DE"/>
    <w:rsid w:val="00F42422"/>
    <w:rsid w:val="00F424EA"/>
    <w:rsid w:val="00F425AF"/>
    <w:rsid w:val="00F42609"/>
    <w:rsid w:val="00F42614"/>
    <w:rsid w:val="00F4262D"/>
    <w:rsid w:val="00F42695"/>
    <w:rsid w:val="00F427D1"/>
    <w:rsid w:val="00F428EA"/>
    <w:rsid w:val="00F42906"/>
    <w:rsid w:val="00F42911"/>
    <w:rsid w:val="00F42923"/>
    <w:rsid w:val="00F429BE"/>
    <w:rsid w:val="00F429DC"/>
    <w:rsid w:val="00F42A74"/>
    <w:rsid w:val="00F42AF7"/>
    <w:rsid w:val="00F42C10"/>
    <w:rsid w:val="00F42DED"/>
    <w:rsid w:val="00F42E78"/>
    <w:rsid w:val="00F42FBB"/>
    <w:rsid w:val="00F43390"/>
    <w:rsid w:val="00F434D0"/>
    <w:rsid w:val="00F434D7"/>
    <w:rsid w:val="00F43587"/>
    <w:rsid w:val="00F435E4"/>
    <w:rsid w:val="00F4367A"/>
    <w:rsid w:val="00F4369F"/>
    <w:rsid w:val="00F436A9"/>
    <w:rsid w:val="00F436F6"/>
    <w:rsid w:val="00F437A3"/>
    <w:rsid w:val="00F4383C"/>
    <w:rsid w:val="00F4390A"/>
    <w:rsid w:val="00F4397B"/>
    <w:rsid w:val="00F439DA"/>
    <w:rsid w:val="00F43A26"/>
    <w:rsid w:val="00F43AC0"/>
    <w:rsid w:val="00F43ACA"/>
    <w:rsid w:val="00F43B9E"/>
    <w:rsid w:val="00F43BBC"/>
    <w:rsid w:val="00F43BF1"/>
    <w:rsid w:val="00F43DF7"/>
    <w:rsid w:val="00F43E7C"/>
    <w:rsid w:val="00F43EB3"/>
    <w:rsid w:val="00F43FAA"/>
    <w:rsid w:val="00F4403A"/>
    <w:rsid w:val="00F440FC"/>
    <w:rsid w:val="00F44186"/>
    <w:rsid w:val="00F44221"/>
    <w:rsid w:val="00F44295"/>
    <w:rsid w:val="00F443C5"/>
    <w:rsid w:val="00F44447"/>
    <w:rsid w:val="00F445C1"/>
    <w:rsid w:val="00F445F7"/>
    <w:rsid w:val="00F44607"/>
    <w:rsid w:val="00F4481A"/>
    <w:rsid w:val="00F448DE"/>
    <w:rsid w:val="00F44953"/>
    <w:rsid w:val="00F44A1B"/>
    <w:rsid w:val="00F44A22"/>
    <w:rsid w:val="00F44B75"/>
    <w:rsid w:val="00F44CF1"/>
    <w:rsid w:val="00F44D1A"/>
    <w:rsid w:val="00F44DF2"/>
    <w:rsid w:val="00F44ED3"/>
    <w:rsid w:val="00F44F10"/>
    <w:rsid w:val="00F45034"/>
    <w:rsid w:val="00F4507E"/>
    <w:rsid w:val="00F45148"/>
    <w:rsid w:val="00F4518E"/>
    <w:rsid w:val="00F451F9"/>
    <w:rsid w:val="00F4520A"/>
    <w:rsid w:val="00F45260"/>
    <w:rsid w:val="00F452C3"/>
    <w:rsid w:val="00F45394"/>
    <w:rsid w:val="00F45430"/>
    <w:rsid w:val="00F454FE"/>
    <w:rsid w:val="00F45560"/>
    <w:rsid w:val="00F4556C"/>
    <w:rsid w:val="00F456D7"/>
    <w:rsid w:val="00F4570E"/>
    <w:rsid w:val="00F457D9"/>
    <w:rsid w:val="00F457DF"/>
    <w:rsid w:val="00F45B5C"/>
    <w:rsid w:val="00F45E15"/>
    <w:rsid w:val="00F45FC9"/>
    <w:rsid w:val="00F45FFE"/>
    <w:rsid w:val="00F46060"/>
    <w:rsid w:val="00F46172"/>
    <w:rsid w:val="00F46812"/>
    <w:rsid w:val="00F46875"/>
    <w:rsid w:val="00F46892"/>
    <w:rsid w:val="00F468E5"/>
    <w:rsid w:val="00F46973"/>
    <w:rsid w:val="00F46A28"/>
    <w:rsid w:val="00F46A9E"/>
    <w:rsid w:val="00F46ABD"/>
    <w:rsid w:val="00F46AC9"/>
    <w:rsid w:val="00F46B92"/>
    <w:rsid w:val="00F46C66"/>
    <w:rsid w:val="00F46FD1"/>
    <w:rsid w:val="00F470AE"/>
    <w:rsid w:val="00F470BB"/>
    <w:rsid w:val="00F4735B"/>
    <w:rsid w:val="00F473CA"/>
    <w:rsid w:val="00F4744C"/>
    <w:rsid w:val="00F4758D"/>
    <w:rsid w:val="00F4758F"/>
    <w:rsid w:val="00F47655"/>
    <w:rsid w:val="00F4777C"/>
    <w:rsid w:val="00F4778D"/>
    <w:rsid w:val="00F47865"/>
    <w:rsid w:val="00F478E0"/>
    <w:rsid w:val="00F47940"/>
    <w:rsid w:val="00F47AEC"/>
    <w:rsid w:val="00F47B58"/>
    <w:rsid w:val="00F47B6F"/>
    <w:rsid w:val="00F47B7B"/>
    <w:rsid w:val="00F47E43"/>
    <w:rsid w:val="00F47EC4"/>
    <w:rsid w:val="00F47F6E"/>
    <w:rsid w:val="00F47FEB"/>
    <w:rsid w:val="00F47FF0"/>
    <w:rsid w:val="00F5009A"/>
    <w:rsid w:val="00F50117"/>
    <w:rsid w:val="00F501E3"/>
    <w:rsid w:val="00F502CA"/>
    <w:rsid w:val="00F50356"/>
    <w:rsid w:val="00F5061B"/>
    <w:rsid w:val="00F50732"/>
    <w:rsid w:val="00F5087F"/>
    <w:rsid w:val="00F50B1D"/>
    <w:rsid w:val="00F50BA2"/>
    <w:rsid w:val="00F50C76"/>
    <w:rsid w:val="00F50FAE"/>
    <w:rsid w:val="00F510D6"/>
    <w:rsid w:val="00F510FE"/>
    <w:rsid w:val="00F511EA"/>
    <w:rsid w:val="00F511F0"/>
    <w:rsid w:val="00F51335"/>
    <w:rsid w:val="00F51412"/>
    <w:rsid w:val="00F5142E"/>
    <w:rsid w:val="00F51441"/>
    <w:rsid w:val="00F51491"/>
    <w:rsid w:val="00F51517"/>
    <w:rsid w:val="00F5153E"/>
    <w:rsid w:val="00F5185C"/>
    <w:rsid w:val="00F5188A"/>
    <w:rsid w:val="00F51999"/>
    <w:rsid w:val="00F51AB5"/>
    <w:rsid w:val="00F51BA1"/>
    <w:rsid w:val="00F51E88"/>
    <w:rsid w:val="00F51E9F"/>
    <w:rsid w:val="00F51FEB"/>
    <w:rsid w:val="00F52030"/>
    <w:rsid w:val="00F520D3"/>
    <w:rsid w:val="00F52135"/>
    <w:rsid w:val="00F521EC"/>
    <w:rsid w:val="00F521FA"/>
    <w:rsid w:val="00F5238F"/>
    <w:rsid w:val="00F523E7"/>
    <w:rsid w:val="00F52485"/>
    <w:rsid w:val="00F524B7"/>
    <w:rsid w:val="00F524E5"/>
    <w:rsid w:val="00F5254B"/>
    <w:rsid w:val="00F52590"/>
    <w:rsid w:val="00F5260E"/>
    <w:rsid w:val="00F52803"/>
    <w:rsid w:val="00F5280D"/>
    <w:rsid w:val="00F52997"/>
    <w:rsid w:val="00F5299F"/>
    <w:rsid w:val="00F52A6F"/>
    <w:rsid w:val="00F52AC1"/>
    <w:rsid w:val="00F52B14"/>
    <w:rsid w:val="00F52B9E"/>
    <w:rsid w:val="00F52C15"/>
    <w:rsid w:val="00F52E0B"/>
    <w:rsid w:val="00F52F15"/>
    <w:rsid w:val="00F52FE9"/>
    <w:rsid w:val="00F52FF7"/>
    <w:rsid w:val="00F5305D"/>
    <w:rsid w:val="00F530E3"/>
    <w:rsid w:val="00F53269"/>
    <w:rsid w:val="00F5355D"/>
    <w:rsid w:val="00F535B4"/>
    <w:rsid w:val="00F5364F"/>
    <w:rsid w:val="00F536F5"/>
    <w:rsid w:val="00F53885"/>
    <w:rsid w:val="00F5399B"/>
    <w:rsid w:val="00F53A50"/>
    <w:rsid w:val="00F53ACF"/>
    <w:rsid w:val="00F53BD5"/>
    <w:rsid w:val="00F53D32"/>
    <w:rsid w:val="00F53DBF"/>
    <w:rsid w:val="00F53E4A"/>
    <w:rsid w:val="00F53ED4"/>
    <w:rsid w:val="00F53EFB"/>
    <w:rsid w:val="00F53F78"/>
    <w:rsid w:val="00F53FBF"/>
    <w:rsid w:val="00F53FCD"/>
    <w:rsid w:val="00F540B3"/>
    <w:rsid w:val="00F5420D"/>
    <w:rsid w:val="00F54272"/>
    <w:rsid w:val="00F542E4"/>
    <w:rsid w:val="00F54431"/>
    <w:rsid w:val="00F544B3"/>
    <w:rsid w:val="00F5463E"/>
    <w:rsid w:val="00F54670"/>
    <w:rsid w:val="00F54879"/>
    <w:rsid w:val="00F54897"/>
    <w:rsid w:val="00F548AA"/>
    <w:rsid w:val="00F54970"/>
    <w:rsid w:val="00F549DE"/>
    <w:rsid w:val="00F54A70"/>
    <w:rsid w:val="00F54A71"/>
    <w:rsid w:val="00F54AC3"/>
    <w:rsid w:val="00F54B8B"/>
    <w:rsid w:val="00F54BAF"/>
    <w:rsid w:val="00F54BCC"/>
    <w:rsid w:val="00F54F07"/>
    <w:rsid w:val="00F54F74"/>
    <w:rsid w:val="00F54FA2"/>
    <w:rsid w:val="00F54FFF"/>
    <w:rsid w:val="00F55031"/>
    <w:rsid w:val="00F55037"/>
    <w:rsid w:val="00F55044"/>
    <w:rsid w:val="00F55089"/>
    <w:rsid w:val="00F55182"/>
    <w:rsid w:val="00F55254"/>
    <w:rsid w:val="00F552DB"/>
    <w:rsid w:val="00F552EF"/>
    <w:rsid w:val="00F5530B"/>
    <w:rsid w:val="00F5540E"/>
    <w:rsid w:val="00F5545B"/>
    <w:rsid w:val="00F55767"/>
    <w:rsid w:val="00F55A4D"/>
    <w:rsid w:val="00F55B1C"/>
    <w:rsid w:val="00F55B28"/>
    <w:rsid w:val="00F55B6D"/>
    <w:rsid w:val="00F55B9B"/>
    <w:rsid w:val="00F55C20"/>
    <w:rsid w:val="00F55D90"/>
    <w:rsid w:val="00F55DC3"/>
    <w:rsid w:val="00F55DCD"/>
    <w:rsid w:val="00F55E3E"/>
    <w:rsid w:val="00F56104"/>
    <w:rsid w:val="00F561C6"/>
    <w:rsid w:val="00F561EB"/>
    <w:rsid w:val="00F5624D"/>
    <w:rsid w:val="00F5634F"/>
    <w:rsid w:val="00F56448"/>
    <w:rsid w:val="00F564A8"/>
    <w:rsid w:val="00F564DE"/>
    <w:rsid w:val="00F564E0"/>
    <w:rsid w:val="00F5650B"/>
    <w:rsid w:val="00F5678E"/>
    <w:rsid w:val="00F567F7"/>
    <w:rsid w:val="00F56803"/>
    <w:rsid w:val="00F5684A"/>
    <w:rsid w:val="00F56861"/>
    <w:rsid w:val="00F568F1"/>
    <w:rsid w:val="00F568FD"/>
    <w:rsid w:val="00F56A2D"/>
    <w:rsid w:val="00F56A83"/>
    <w:rsid w:val="00F56AD8"/>
    <w:rsid w:val="00F56B0F"/>
    <w:rsid w:val="00F56C0B"/>
    <w:rsid w:val="00F56C13"/>
    <w:rsid w:val="00F56C91"/>
    <w:rsid w:val="00F56D01"/>
    <w:rsid w:val="00F570D7"/>
    <w:rsid w:val="00F5711B"/>
    <w:rsid w:val="00F5721F"/>
    <w:rsid w:val="00F57307"/>
    <w:rsid w:val="00F5738C"/>
    <w:rsid w:val="00F57484"/>
    <w:rsid w:val="00F57646"/>
    <w:rsid w:val="00F57712"/>
    <w:rsid w:val="00F577D1"/>
    <w:rsid w:val="00F5787F"/>
    <w:rsid w:val="00F578C9"/>
    <w:rsid w:val="00F578D9"/>
    <w:rsid w:val="00F57926"/>
    <w:rsid w:val="00F579A0"/>
    <w:rsid w:val="00F57A37"/>
    <w:rsid w:val="00F57A3D"/>
    <w:rsid w:val="00F57E50"/>
    <w:rsid w:val="00F57F9C"/>
    <w:rsid w:val="00F601CA"/>
    <w:rsid w:val="00F60209"/>
    <w:rsid w:val="00F6044A"/>
    <w:rsid w:val="00F60470"/>
    <w:rsid w:val="00F604B6"/>
    <w:rsid w:val="00F604EA"/>
    <w:rsid w:val="00F604F9"/>
    <w:rsid w:val="00F605A6"/>
    <w:rsid w:val="00F605DD"/>
    <w:rsid w:val="00F6060D"/>
    <w:rsid w:val="00F6073D"/>
    <w:rsid w:val="00F60792"/>
    <w:rsid w:val="00F6087F"/>
    <w:rsid w:val="00F60972"/>
    <w:rsid w:val="00F60A1D"/>
    <w:rsid w:val="00F60AF5"/>
    <w:rsid w:val="00F60B22"/>
    <w:rsid w:val="00F60B4A"/>
    <w:rsid w:val="00F60B4C"/>
    <w:rsid w:val="00F60B69"/>
    <w:rsid w:val="00F60DAC"/>
    <w:rsid w:val="00F60DEC"/>
    <w:rsid w:val="00F60DFF"/>
    <w:rsid w:val="00F60E5C"/>
    <w:rsid w:val="00F61001"/>
    <w:rsid w:val="00F610B3"/>
    <w:rsid w:val="00F61178"/>
    <w:rsid w:val="00F61257"/>
    <w:rsid w:val="00F6128C"/>
    <w:rsid w:val="00F612FE"/>
    <w:rsid w:val="00F614D0"/>
    <w:rsid w:val="00F615C3"/>
    <w:rsid w:val="00F61631"/>
    <w:rsid w:val="00F61687"/>
    <w:rsid w:val="00F6171C"/>
    <w:rsid w:val="00F61767"/>
    <w:rsid w:val="00F617FA"/>
    <w:rsid w:val="00F619A6"/>
    <w:rsid w:val="00F619B1"/>
    <w:rsid w:val="00F61A23"/>
    <w:rsid w:val="00F61AC6"/>
    <w:rsid w:val="00F61B30"/>
    <w:rsid w:val="00F61B36"/>
    <w:rsid w:val="00F61DFB"/>
    <w:rsid w:val="00F61E1E"/>
    <w:rsid w:val="00F61E82"/>
    <w:rsid w:val="00F61EA3"/>
    <w:rsid w:val="00F61F5A"/>
    <w:rsid w:val="00F62021"/>
    <w:rsid w:val="00F6258C"/>
    <w:rsid w:val="00F6259A"/>
    <w:rsid w:val="00F62690"/>
    <w:rsid w:val="00F6271E"/>
    <w:rsid w:val="00F6277E"/>
    <w:rsid w:val="00F62786"/>
    <w:rsid w:val="00F627FE"/>
    <w:rsid w:val="00F62901"/>
    <w:rsid w:val="00F62907"/>
    <w:rsid w:val="00F6291E"/>
    <w:rsid w:val="00F629A0"/>
    <w:rsid w:val="00F62A27"/>
    <w:rsid w:val="00F62AD4"/>
    <w:rsid w:val="00F62D29"/>
    <w:rsid w:val="00F62D6F"/>
    <w:rsid w:val="00F62DB8"/>
    <w:rsid w:val="00F62DF5"/>
    <w:rsid w:val="00F62EB4"/>
    <w:rsid w:val="00F62F0F"/>
    <w:rsid w:val="00F63026"/>
    <w:rsid w:val="00F6312A"/>
    <w:rsid w:val="00F6319E"/>
    <w:rsid w:val="00F631A2"/>
    <w:rsid w:val="00F631BB"/>
    <w:rsid w:val="00F631BE"/>
    <w:rsid w:val="00F631F9"/>
    <w:rsid w:val="00F6327C"/>
    <w:rsid w:val="00F634DF"/>
    <w:rsid w:val="00F636C2"/>
    <w:rsid w:val="00F6376B"/>
    <w:rsid w:val="00F63B2F"/>
    <w:rsid w:val="00F63C0C"/>
    <w:rsid w:val="00F63C1C"/>
    <w:rsid w:val="00F63D23"/>
    <w:rsid w:val="00F63D50"/>
    <w:rsid w:val="00F63EC0"/>
    <w:rsid w:val="00F63F13"/>
    <w:rsid w:val="00F63F9B"/>
    <w:rsid w:val="00F63FF2"/>
    <w:rsid w:val="00F63FF7"/>
    <w:rsid w:val="00F6402E"/>
    <w:rsid w:val="00F64129"/>
    <w:rsid w:val="00F64227"/>
    <w:rsid w:val="00F64252"/>
    <w:rsid w:val="00F643AD"/>
    <w:rsid w:val="00F64457"/>
    <w:rsid w:val="00F644EB"/>
    <w:rsid w:val="00F64687"/>
    <w:rsid w:val="00F646BB"/>
    <w:rsid w:val="00F647AA"/>
    <w:rsid w:val="00F647E7"/>
    <w:rsid w:val="00F64A33"/>
    <w:rsid w:val="00F64A7E"/>
    <w:rsid w:val="00F64B00"/>
    <w:rsid w:val="00F65201"/>
    <w:rsid w:val="00F65378"/>
    <w:rsid w:val="00F6539B"/>
    <w:rsid w:val="00F656D5"/>
    <w:rsid w:val="00F6577E"/>
    <w:rsid w:val="00F6590F"/>
    <w:rsid w:val="00F65A7A"/>
    <w:rsid w:val="00F65B7F"/>
    <w:rsid w:val="00F65C2A"/>
    <w:rsid w:val="00F65C34"/>
    <w:rsid w:val="00F65CF6"/>
    <w:rsid w:val="00F65D02"/>
    <w:rsid w:val="00F65DD6"/>
    <w:rsid w:val="00F65DD9"/>
    <w:rsid w:val="00F65DF6"/>
    <w:rsid w:val="00F6610E"/>
    <w:rsid w:val="00F661B0"/>
    <w:rsid w:val="00F661FA"/>
    <w:rsid w:val="00F6621C"/>
    <w:rsid w:val="00F66309"/>
    <w:rsid w:val="00F664B6"/>
    <w:rsid w:val="00F667CA"/>
    <w:rsid w:val="00F66841"/>
    <w:rsid w:val="00F6688C"/>
    <w:rsid w:val="00F66908"/>
    <w:rsid w:val="00F6693F"/>
    <w:rsid w:val="00F66990"/>
    <w:rsid w:val="00F669E0"/>
    <w:rsid w:val="00F66A46"/>
    <w:rsid w:val="00F66AB1"/>
    <w:rsid w:val="00F66B86"/>
    <w:rsid w:val="00F66B94"/>
    <w:rsid w:val="00F66C09"/>
    <w:rsid w:val="00F66CF6"/>
    <w:rsid w:val="00F66E34"/>
    <w:rsid w:val="00F6708B"/>
    <w:rsid w:val="00F670D1"/>
    <w:rsid w:val="00F6710A"/>
    <w:rsid w:val="00F672B9"/>
    <w:rsid w:val="00F672CE"/>
    <w:rsid w:val="00F6735B"/>
    <w:rsid w:val="00F673E8"/>
    <w:rsid w:val="00F67474"/>
    <w:rsid w:val="00F67481"/>
    <w:rsid w:val="00F67496"/>
    <w:rsid w:val="00F67557"/>
    <w:rsid w:val="00F67900"/>
    <w:rsid w:val="00F67B72"/>
    <w:rsid w:val="00F67BD2"/>
    <w:rsid w:val="00F67CA6"/>
    <w:rsid w:val="00F67CD0"/>
    <w:rsid w:val="00F67D74"/>
    <w:rsid w:val="00F67DA6"/>
    <w:rsid w:val="00F67F9C"/>
    <w:rsid w:val="00F67FB1"/>
    <w:rsid w:val="00F67FC9"/>
    <w:rsid w:val="00F70006"/>
    <w:rsid w:val="00F70015"/>
    <w:rsid w:val="00F7003F"/>
    <w:rsid w:val="00F70063"/>
    <w:rsid w:val="00F700C7"/>
    <w:rsid w:val="00F700E6"/>
    <w:rsid w:val="00F7010D"/>
    <w:rsid w:val="00F70146"/>
    <w:rsid w:val="00F70163"/>
    <w:rsid w:val="00F701EA"/>
    <w:rsid w:val="00F70205"/>
    <w:rsid w:val="00F70214"/>
    <w:rsid w:val="00F70303"/>
    <w:rsid w:val="00F70381"/>
    <w:rsid w:val="00F704B9"/>
    <w:rsid w:val="00F7051E"/>
    <w:rsid w:val="00F705BB"/>
    <w:rsid w:val="00F705D1"/>
    <w:rsid w:val="00F705DF"/>
    <w:rsid w:val="00F7081F"/>
    <w:rsid w:val="00F708A7"/>
    <w:rsid w:val="00F708BF"/>
    <w:rsid w:val="00F70942"/>
    <w:rsid w:val="00F709A8"/>
    <w:rsid w:val="00F70B18"/>
    <w:rsid w:val="00F70B43"/>
    <w:rsid w:val="00F70B7F"/>
    <w:rsid w:val="00F70D7B"/>
    <w:rsid w:val="00F70E4D"/>
    <w:rsid w:val="00F70E76"/>
    <w:rsid w:val="00F7114B"/>
    <w:rsid w:val="00F71292"/>
    <w:rsid w:val="00F71298"/>
    <w:rsid w:val="00F713DC"/>
    <w:rsid w:val="00F7146B"/>
    <w:rsid w:val="00F7146D"/>
    <w:rsid w:val="00F715A0"/>
    <w:rsid w:val="00F71649"/>
    <w:rsid w:val="00F7169B"/>
    <w:rsid w:val="00F716D2"/>
    <w:rsid w:val="00F71764"/>
    <w:rsid w:val="00F71818"/>
    <w:rsid w:val="00F718AE"/>
    <w:rsid w:val="00F71909"/>
    <w:rsid w:val="00F71A82"/>
    <w:rsid w:val="00F71AA5"/>
    <w:rsid w:val="00F71C18"/>
    <w:rsid w:val="00F71C1C"/>
    <w:rsid w:val="00F71C1E"/>
    <w:rsid w:val="00F71CB7"/>
    <w:rsid w:val="00F71CC5"/>
    <w:rsid w:val="00F71D5E"/>
    <w:rsid w:val="00F71D6B"/>
    <w:rsid w:val="00F71E19"/>
    <w:rsid w:val="00F71E47"/>
    <w:rsid w:val="00F71E79"/>
    <w:rsid w:val="00F71EFD"/>
    <w:rsid w:val="00F71FED"/>
    <w:rsid w:val="00F72009"/>
    <w:rsid w:val="00F720E9"/>
    <w:rsid w:val="00F720FD"/>
    <w:rsid w:val="00F721D3"/>
    <w:rsid w:val="00F72254"/>
    <w:rsid w:val="00F72263"/>
    <w:rsid w:val="00F722EC"/>
    <w:rsid w:val="00F72478"/>
    <w:rsid w:val="00F724FB"/>
    <w:rsid w:val="00F72599"/>
    <w:rsid w:val="00F725B7"/>
    <w:rsid w:val="00F726A5"/>
    <w:rsid w:val="00F7279D"/>
    <w:rsid w:val="00F728BA"/>
    <w:rsid w:val="00F72973"/>
    <w:rsid w:val="00F72A61"/>
    <w:rsid w:val="00F72BAD"/>
    <w:rsid w:val="00F72C67"/>
    <w:rsid w:val="00F72D23"/>
    <w:rsid w:val="00F72D50"/>
    <w:rsid w:val="00F72D54"/>
    <w:rsid w:val="00F72D5E"/>
    <w:rsid w:val="00F72D6E"/>
    <w:rsid w:val="00F72EB3"/>
    <w:rsid w:val="00F72F30"/>
    <w:rsid w:val="00F73019"/>
    <w:rsid w:val="00F73172"/>
    <w:rsid w:val="00F731C0"/>
    <w:rsid w:val="00F7325D"/>
    <w:rsid w:val="00F73268"/>
    <w:rsid w:val="00F73270"/>
    <w:rsid w:val="00F73374"/>
    <w:rsid w:val="00F7341F"/>
    <w:rsid w:val="00F735ED"/>
    <w:rsid w:val="00F735F0"/>
    <w:rsid w:val="00F73722"/>
    <w:rsid w:val="00F73728"/>
    <w:rsid w:val="00F73747"/>
    <w:rsid w:val="00F7388E"/>
    <w:rsid w:val="00F73952"/>
    <w:rsid w:val="00F73A29"/>
    <w:rsid w:val="00F73A2F"/>
    <w:rsid w:val="00F73A93"/>
    <w:rsid w:val="00F73B2F"/>
    <w:rsid w:val="00F73B5B"/>
    <w:rsid w:val="00F73C5A"/>
    <w:rsid w:val="00F73C77"/>
    <w:rsid w:val="00F73F9D"/>
    <w:rsid w:val="00F73FB5"/>
    <w:rsid w:val="00F74001"/>
    <w:rsid w:val="00F7404B"/>
    <w:rsid w:val="00F7406D"/>
    <w:rsid w:val="00F740BF"/>
    <w:rsid w:val="00F740FF"/>
    <w:rsid w:val="00F74244"/>
    <w:rsid w:val="00F7440D"/>
    <w:rsid w:val="00F744E8"/>
    <w:rsid w:val="00F745E8"/>
    <w:rsid w:val="00F745F2"/>
    <w:rsid w:val="00F74793"/>
    <w:rsid w:val="00F748E1"/>
    <w:rsid w:val="00F74908"/>
    <w:rsid w:val="00F74A71"/>
    <w:rsid w:val="00F74AAD"/>
    <w:rsid w:val="00F74AFD"/>
    <w:rsid w:val="00F74B80"/>
    <w:rsid w:val="00F74DF2"/>
    <w:rsid w:val="00F74E3B"/>
    <w:rsid w:val="00F74F22"/>
    <w:rsid w:val="00F750D3"/>
    <w:rsid w:val="00F750EA"/>
    <w:rsid w:val="00F75102"/>
    <w:rsid w:val="00F7514F"/>
    <w:rsid w:val="00F751BF"/>
    <w:rsid w:val="00F7520E"/>
    <w:rsid w:val="00F753BC"/>
    <w:rsid w:val="00F75495"/>
    <w:rsid w:val="00F75580"/>
    <w:rsid w:val="00F75627"/>
    <w:rsid w:val="00F75659"/>
    <w:rsid w:val="00F756AD"/>
    <w:rsid w:val="00F757C6"/>
    <w:rsid w:val="00F757F1"/>
    <w:rsid w:val="00F75899"/>
    <w:rsid w:val="00F759A9"/>
    <w:rsid w:val="00F759C0"/>
    <w:rsid w:val="00F759C8"/>
    <w:rsid w:val="00F759DB"/>
    <w:rsid w:val="00F75A40"/>
    <w:rsid w:val="00F75B36"/>
    <w:rsid w:val="00F75BA0"/>
    <w:rsid w:val="00F75E85"/>
    <w:rsid w:val="00F75ED0"/>
    <w:rsid w:val="00F75F0E"/>
    <w:rsid w:val="00F75FEF"/>
    <w:rsid w:val="00F76117"/>
    <w:rsid w:val="00F76322"/>
    <w:rsid w:val="00F764CD"/>
    <w:rsid w:val="00F7665C"/>
    <w:rsid w:val="00F7667C"/>
    <w:rsid w:val="00F7675E"/>
    <w:rsid w:val="00F767F6"/>
    <w:rsid w:val="00F76917"/>
    <w:rsid w:val="00F76926"/>
    <w:rsid w:val="00F76948"/>
    <w:rsid w:val="00F76A8A"/>
    <w:rsid w:val="00F76D6A"/>
    <w:rsid w:val="00F76E75"/>
    <w:rsid w:val="00F76EA0"/>
    <w:rsid w:val="00F76EBE"/>
    <w:rsid w:val="00F76EEE"/>
    <w:rsid w:val="00F76F2C"/>
    <w:rsid w:val="00F76F2E"/>
    <w:rsid w:val="00F76F33"/>
    <w:rsid w:val="00F770CC"/>
    <w:rsid w:val="00F77192"/>
    <w:rsid w:val="00F771B2"/>
    <w:rsid w:val="00F771D1"/>
    <w:rsid w:val="00F772DF"/>
    <w:rsid w:val="00F773BB"/>
    <w:rsid w:val="00F7745E"/>
    <w:rsid w:val="00F774F1"/>
    <w:rsid w:val="00F774F5"/>
    <w:rsid w:val="00F776A1"/>
    <w:rsid w:val="00F776BE"/>
    <w:rsid w:val="00F776DF"/>
    <w:rsid w:val="00F7771C"/>
    <w:rsid w:val="00F77727"/>
    <w:rsid w:val="00F77954"/>
    <w:rsid w:val="00F77B69"/>
    <w:rsid w:val="00F77B70"/>
    <w:rsid w:val="00F77BC7"/>
    <w:rsid w:val="00F77BE2"/>
    <w:rsid w:val="00F77C73"/>
    <w:rsid w:val="00F77E83"/>
    <w:rsid w:val="00F77EDD"/>
    <w:rsid w:val="00F77EFF"/>
    <w:rsid w:val="00F77F32"/>
    <w:rsid w:val="00F77FB6"/>
    <w:rsid w:val="00F80132"/>
    <w:rsid w:val="00F8026B"/>
    <w:rsid w:val="00F80328"/>
    <w:rsid w:val="00F803AC"/>
    <w:rsid w:val="00F803FB"/>
    <w:rsid w:val="00F80472"/>
    <w:rsid w:val="00F80604"/>
    <w:rsid w:val="00F8067B"/>
    <w:rsid w:val="00F8077C"/>
    <w:rsid w:val="00F807BF"/>
    <w:rsid w:val="00F80871"/>
    <w:rsid w:val="00F80A72"/>
    <w:rsid w:val="00F80ACE"/>
    <w:rsid w:val="00F80BC5"/>
    <w:rsid w:val="00F80C46"/>
    <w:rsid w:val="00F80CAD"/>
    <w:rsid w:val="00F80EB3"/>
    <w:rsid w:val="00F80F19"/>
    <w:rsid w:val="00F80FD0"/>
    <w:rsid w:val="00F81017"/>
    <w:rsid w:val="00F81022"/>
    <w:rsid w:val="00F8114D"/>
    <w:rsid w:val="00F811C7"/>
    <w:rsid w:val="00F813DC"/>
    <w:rsid w:val="00F813E0"/>
    <w:rsid w:val="00F8141F"/>
    <w:rsid w:val="00F81424"/>
    <w:rsid w:val="00F814FB"/>
    <w:rsid w:val="00F81552"/>
    <w:rsid w:val="00F81579"/>
    <w:rsid w:val="00F81696"/>
    <w:rsid w:val="00F81747"/>
    <w:rsid w:val="00F817AE"/>
    <w:rsid w:val="00F817F5"/>
    <w:rsid w:val="00F81803"/>
    <w:rsid w:val="00F81833"/>
    <w:rsid w:val="00F81846"/>
    <w:rsid w:val="00F818FA"/>
    <w:rsid w:val="00F81A6B"/>
    <w:rsid w:val="00F81A75"/>
    <w:rsid w:val="00F81B56"/>
    <w:rsid w:val="00F81DCE"/>
    <w:rsid w:val="00F81EAC"/>
    <w:rsid w:val="00F81F72"/>
    <w:rsid w:val="00F81F86"/>
    <w:rsid w:val="00F82027"/>
    <w:rsid w:val="00F82258"/>
    <w:rsid w:val="00F82285"/>
    <w:rsid w:val="00F8237F"/>
    <w:rsid w:val="00F823A6"/>
    <w:rsid w:val="00F823D5"/>
    <w:rsid w:val="00F82442"/>
    <w:rsid w:val="00F82461"/>
    <w:rsid w:val="00F824A1"/>
    <w:rsid w:val="00F825EE"/>
    <w:rsid w:val="00F82838"/>
    <w:rsid w:val="00F82916"/>
    <w:rsid w:val="00F82A3E"/>
    <w:rsid w:val="00F82AC1"/>
    <w:rsid w:val="00F82AFF"/>
    <w:rsid w:val="00F82B3E"/>
    <w:rsid w:val="00F82CFD"/>
    <w:rsid w:val="00F82D29"/>
    <w:rsid w:val="00F82D64"/>
    <w:rsid w:val="00F82F02"/>
    <w:rsid w:val="00F82F30"/>
    <w:rsid w:val="00F82F85"/>
    <w:rsid w:val="00F830F8"/>
    <w:rsid w:val="00F83197"/>
    <w:rsid w:val="00F8352D"/>
    <w:rsid w:val="00F8363B"/>
    <w:rsid w:val="00F83A08"/>
    <w:rsid w:val="00F83A0D"/>
    <w:rsid w:val="00F83ABC"/>
    <w:rsid w:val="00F83ACC"/>
    <w:rsid w:val="00F83B4D"/>
    <w:rsid w:val="00F83E77"/>
    <w:rsid w:val="00F83E7D"/>
    <w:rsid w:val="00F842C3"/>
    <w:rsid w:val="00F8431D"/>
    <w:rsid w:val="00F84366"/>
    <w:rsid w:val="00F8452F"/>
    <w:rsid w:val="00F8465E"/>
    <w:rsid w:val="00F84813"/>
    <w:rsid w:val="00F84904"/>
    <w:rsid w:val="00F849AF"/>
    <w:rsid w:val="00F84A3C"/>
    <w:rsid w:val="00F84C26"/>
    <w:rsid w:val="00F84CEC"/>
    <w:rsid w:val="00F84D03"/>
    <w:rsid w:val="00F84D7A"/>
    <w:rsid w:val="00F84DAD"/>
    <w:rsid w:val="00F84DC0"/>
    <w:rsid w:val="00F84FED"/>
    <w:rsid w:val="00F85117"/>
    <w:rsid w:val="00F8512C"/>
    <w:rsid w:val="00F85153"/>
    <w:rsid w:val="00F852FA"/>
    <w:rsid w:val="00F853AF"/>
    <w:rsid w:val="00F85498"/>
    <w:rsid w:val="00F854CA"/>
    <w:rsid w:val="00F856D9"/>
    <w:rsid w:val="00F857CC"/>
    <w:rsid w:val="00F858FE"/>
    <w:rsid w:val="00F859C5"/>
    <w:rsid w:val="00F85A8E"/>
    <w:rsid w:val="00F85AD0"/>
    <w:rsid w:val="00F85AF4"/>
    <w:rsid w:val="00F85AF6"/>
    <w:rsid w:val="00F85B6C"/>
    <w:rsid w:val="00F85B98"/>
    <w:rsid w:val="00F85BC2"/>
    <w:rsid w:val="00F85BE1"/>
    <w:rsid w:val="00F85C16"/>
    <w:rsid w:val="00F85C8C"/>
    <w:rsid w:val="00F85CF8"/>
    <w:rsid w:val="00F85DC4"/>
    <w:rsid w:val="00F85E2C"/>
    <w:rsid w:val="00F85FD0"/>
    <w:rsid w:val="00F861DC"/>
    <w:rsid w:val="00F86305"/>
    <w:rsid w:val="00F86394"/>
    <w:rsid w:val="00F864C3"/>
    <w:rsid w:val="00F866F2"/>
    <w:rsid w:val="00F86707"/>
    <w:rsid w:val="00F86810"/>
    <w:rsid w:val="00F86875"/>
    <w:rsid w:val="00F868A8"/>
    <w:rsid w:val="00F86903"/>
    <w:rsid w:val="00F8693B"/>
    <w:rsid w:val="00F86989"/>
    <w:rsid w:val="00F869A0"/>
    <w:rsid w:val="00F86A05"/>
    <w:rsid w:val="00F86A77"/>
    <w:rsid w:val="00F86CAB"/>
    <w:rsid w:val="00F86D56"/>
    <w:rsid w:val="00F86F4D"/>
    <w:rsid w:val="00F86FBA"/>
    <w:rsid w:val="00F86FF3"/>
    <w:rsid w:val="00F8731D"/>
    <w:rsid w:val="00F87445"/>
    <w:rsid w:val="00F87463"/>
    <w:rsid w:val="00F87766"/>
    <w:rsid w:val="00F87970"/>
    <w:rsid w:val="00F87A1B"/>
    <w:rsid w:val="00F87B4B"/>
    <w:rsid w:val="00F87E3B"/>
    <w:rsid w:val="00F87E9A"/>
    <w:rsid w:val="00F87EBD"/>
    <w:rsid w:val="00F87F88"/>
    <w:rsid w:val="00F87F89"/>
    <w:rsid w:val="00F90048"/>
    <w:rsid w:val="00F90076"/>
    <w:rsid w:val="00F9016D"/>
    <w:rsid w:val="00F9017F"/>
    <w:rsid w:val="00F90265"/>
    <w:rsid w:val="00F902CB"/>
    <w:rsid w:val="00F9055A"/>
    <w:rsid w:val="00F90577"/>
    <w:rsid w:val="00F906FC"/>
    <w:rsid w:val="00F9070E"/>
    <w:rsid w:val="00F90734"/>
    <w:rsid w:val="00F90845"/>
    <w:rsid w:val="00F90872"/>
    <w:rsid w:val="00F908CA"/>
    <w:rsid w:val="00F909A3"/>
    <w:rsid w:val="00F909BB"/>
    <w:rsid w:val="00F909F8"/>
    <w:rsid w:val="00F90AA5"/>
    <w:rsid w:val="00F90C42"/>
    <w:rsid w:val="00F90D87"/>
    <w:rsid w:val="00F90ED5"/>
    <w:rsid w:val="00F910C2"/>
    <w:rsid w:val="00F910CD"/>
    <w:rsid w:val="00F9113D"/>
    <w:rsid w:val="00F91199"/>
    <w:rsid w:val="00F9119E"/>
    <w:rsid w:val="00F911C7"/>
    <w:rsid w:val="00F911D4"/>
    <w:rsid w:val="00F91288"/>
    <w:rsid w:val="00F912D4"/>
    <w:rsid w:val="00F91322"/>
    <w:rsid w:val="00F913D5"/>
    <w:rsid w:val="00F91529"/>
    <w:rsid w:val="00F91595"/>
    <w:rsid w:val="00F91658"/>
    <w:rsid w:val="00F9174C"/>
    <w:rsid w:val="00F9178E"/>
    <w:rsid w:val="00F917BE"/>
    <w:rsid w:val="00F91AA8"/>
    <w:rsid w:val="00F91B5B"/>
    <w:rsid w:val="00F91BB3"/>
    <w:rsid w:val="00F91C81"/>
    <w:rsid w:val="00F91D16"/>
    <w:rsid w:val="00F91E69"/>
    <w:rsid w:val="00F91EC5"/>
    <w:rsid w:val="00F91F46"/>
    <w:rsid w:val="00F91FAC"/>
    <w:rsid w:val="00F91FCB"/>
    <w:rsid w:val="00F92020"/>
    <w:rsid w:val="00F920BE"/>
    <w:rsid w:val="00F92135"/>
    <w:rsid w:val="00F92293"/>
    <w:rsid w:val="00F922C5"/>
    <w:rsid w:val="00F92330"/>
    <w:rsid w:val="00F92354"/>
    <w:rsid w:val="00F9256C"/>
    <w:rsid w:val="00F92696"/>
    <w:rsid w:val="00F926F3"/>
    <w:rsid w:val="00F92734"/>
    <w:rsid w:val="00F92771"/>
    <w:rsid w:val="00F928A2"/>
    <w:rsid w:val="00F929B5"/>
    <w:rsid w:val="00F92A4C"/>
    <w:rsid w:val="00F92DD7"/>
    <w:rsid w:val="00F92E7C"/>
    <w:rsid w:val="00F92ED0"/>
    <w:rsid w:val="00F92FA6"/>
    <w:rsid w:val="00F93019"/>
    <w:rsid w:val="00F93148"/>
    <w:rsid w:val="00F931F4"/>
    <w:rsid w:val="00F93216"/>
    <w:rsid w:val="00F935B6"/>
    <w:rsid w:val="00F93733"/>
    <w:rsid w:val="00F938E5"/>
    <w:rsid w:val="00F93A02"/>
    <w:rsid w:val="00F93BF0"/>
    <w:rsid w:val="00F93C83"/>
    <w:rsid w:val="00F93CA9"/>
    <w:rsid w:val="00F93CE8"/>
    <w:rsid w:val="00F93D97"/>
    <w:rsid w:val="00F93DFF"/>
    <w:rsid w:val="00F93E09"/>
    <w:rsid w:val="00F93E72"/>
    <w:rsid w:val="00F93E99"/>
    <w:rsid w:val="00F93F19"/>
    <w:rsid w:val="00F94054"/>
    <w:rsid w:val="00F94170"/>
    <w:rsid w:val="00F941A7"/>
    <w:rsid w:val="00F94246"/>
    <w:rsid w:val="00F943A5"/>
    <w:rsid w:val="00F944F3"/>
    <w:rsid w:val="00F945DF"/>
    <w:rsid w:val="00F94912"/>
    <w:rsid w:val="00F94A3D"/>
    <w:rsid w:val="00F94A43"/>
    <w:rsid w:val="00F94CB4"/>
    <w:rsid w:val="00F94CE6"/>
    <w:rsid w:val="00F94EA6"/>
    <w:rsid w:val="00F94F01"/>
    <w:rsid w:val="00F94F36"/>
    <w:rsid w:val="00F94F79"/>
    <w:rsid w:val="00F94FD8"/>
    <w:rsid w:val="00F950C8"/>
    <w:rsid w:val="00F95168"/>
    <w:rsid w:val="00F9535F"/>
    <w:rsid w:val="00F9541E"/>
    <w:rsid w:val="00F9557C"/>
    <w:rsid w:val="00F955D2"/>
    <w:rsid w:val="00F956CB"/>
    <w:rsid w:val="00F95751"/>
    <w:rsid w:val="00F95773"/>
    <w:rsid w:val="00F95838"/>
    <w:rsid w:val="00F95844"/>
    <w:rsid w:val="00F95848"/>
    <w:rsid w:val="00F958AF"/>
    <w:rsid w:val="00F959E2"/>
    <w:rsid w:val="00F95AC0"/>
    <w:rsid w:val="00F95BEC"/>
    <w:rsid w:val="00F95D0B"/>
    <w:rsid w:val="00F95DF5"/>
    <w:rsid w:val="00F95E65"/>
    <w:rsid w:val="00F95FA3"/>
    <w:rsid w:val="00F9615E"/>
    <w:rsid w:val="00F96176"/>
    <w:rsid w:val="00F9622F"/>
    <w:rsid w:val="00F962F6"/>
    <w:rsid w:val="00F96400"/>
    <w:rsid w:val="00F9656E"/>
    <w:rsid w:val="00F96658"/>
    <w:rsid w:val="00F9666C"/>
    <w:rsid w:val="00F9689D"/>
    <w:rsid w:val="00F968BC"/>
    <w:rsid w:val="00F969F8"/>
    <w:rsid w:val="00F96AC4"/>
    <w:rsid w:val="00F96B84"/>
    <w:rsid w:val="00F96CEE"/>
    <w:rsid w:val="00F96D47"/>
    <w:rsid w:val="00F96D89"/>
    <w:rsid w:val="00F96E50"/>
    <w:rsid w:val="00F96FE0"/>
    <w:rsid w:val="00F97031"/>
    <w:rsid w:val="00F970AA"/>
    <w:rsid w:val="00F970AF"/>
    <w:rsid w:val="00F970F9"/>
    <w:rsid w:val="00F97176"/>
    <w:rsid w:val="00F971B2"/>
    <w:rsid w:val="00F974ED"/>
    <w:rsid w:val="00F9757C"/>
    <w:rsid w:val="00F97583"/>
    <w:rsid w:val="00F9758A"/>
    <w:rsid w:val="00F975A8"/>
    <w:rsid w:val="00F975CC"/>
    <w:rsid w:val="00F9763E"/>
    <w:rsid w:val="00F9767C"/>
    <w:rsid w:val="00F9777E"/>
    <w:rsid w:val="00F977CF"/>
    <w:rsid w:val="00F97805"/>
    <w:rsid w:val="00F97824"/>
    <w:rsid w:val="00F97856"/>
    <w:rsid w:val="00F9789D"/>
    <w:rsid w:val="00F978C3"/>
    <w:rsid w:val="00F979C3"/>
    <w:rsid w:val="00F97A34"/>
    <w:rsid w:val="00F97AB3"/>
    <w:rsid w:val="00F97B83"/>
    <w:rsid w:val="00F97C15"/>
    <w:rsid w:val="00F97C4F"/>
    <w:rsid w:val="00F97D46"/>
    <w:rsid w:val="00F97F29"/>
    <w:rsid w:val="00FA028A"/>
    <w:rsid w:val="00FA031F"/>
    <w:rsid w:val="00FA0323"/>
    <w:rsid w:val="00FA0345"/>
    <w:rsid w:val="00FA036C"/>
    <w:rsid w:val="00FA03AF"/>
    <w:rsid w:val="00FA03BD"/>
    <w:rsid w:val="00FA0541"/>
    <w:rsid w:val="00FA054C"/>
    <w:rsid w:val="00FA05E6"/>
    <w:rsid w:val="00FA0601"/>
    <w:rsid w:val="00FA0619"/>
    <w:rsid w:val="00FA0672"/>
    <w:rsid w:val="00FA06DD"/>
    <w:rsid w:val="00FA06FB"/>
    <w:rsid w:val="00FA0792"/>
    <w:rsid w:val="00FA0938"/>
    <w:rsid w:val="00FA0982"/>
    <w:rsid w:val="00FA098D"/>
    <w:rsid w:val="00FA0C99"/>
    <w:rsid w:val="00FA0D23"/>
    <w:rsid w:val="00FA0D53"/>
    <w:rsid w:val="00FA0E91"/>
    <w:rsid w:val="00FA0FF5"/>
    <w:rsid w:val="00FA1006"/>
    <w:rsid w:val="00FA1066"/>
    <w:rsid w:val="00FA1085"/>
    <w:rsid w:val="00FA1187"/>
    <w:rsid w:val="00FA11DE"/>
    <w:rsid w:val="00FA11DF"/>
    <w:rsid w:val="00FA120E"/>
    <w:rsid w:val="00FA1257"/>
    <w:rsid w:val="00FA149D"/>
    <w:rsid w:val="00FA14A3"/>
    <w:rsid w:val="00FA1502"/>
    <w:rsid w:val="00FA1578"/>
    <w:rsid w:val="00FA15E2"/>
    <w:rsid w:val="00FA164F"/>
    <w:rsid w:val="00FA16FA"/>
    <w:rsid w:val="00FA172F"/>
    <w:rsid w:val="00FA17A9"/>
    <w:rsid w:val="00FA185E"/>
    <w:rsid w:val="00FA19DF"/>
    <w:rsid w:val="00FA1A20"/>
    <w:rsid w:val="00FA1AA2"/>
    <w:rsid w:val="00FA1AF6"/>
    <w:rsid w:val="00FA1CC8"/>
    <w:rsid w:val="00FA1CDE"/>
    <w:rsid w:val="00FA1FE8"/>
    <w:rsid w:val="00FA2008"/>
    <w:rsid w:val="00FA2011"/>
    <w:rsid w:val="00FA22B0"/>
    <w:rsid w:val="00FA22D6"/>
    <w:rsid w:val="00FA2301"/>
    <w:rsid w:val="00FA244C"/>
    <w:rsid w:val="00FA246D"/>
    <w:rsid w:val="00FA2503"/>
    <w:rsid w:val="00FA257E"/>
    <w:rsid w:val="00FA25BB"/>
    <w:rsid w:val="00FA266A"/>
    <w:rsid w:val="00FA2782"/>
    <w:rsid w:val="00FA27CB"/>
    <w:rsid w:val="00FA28C5"/>
    <w:rsid w:val="00FA28F6"/>
    <w:rsid w:val="00FA2902"/>
    <w:rsid w:val="00FA29A5"/>
    <w:rsid w:val="00FA29BC"/>
    <w:rsid w:val="00FA2A0B"/>
    <w:rsid w:val="00FA2B4B"/>
    <w:rsid w:val="00FA2BA5"/>
    <w:rsid w:val="00FA2C0E"/>
    <w:rsid w:val="00FA2C1F"/>
    <w:rsid w:val="00FA2D57"/>
    <w:rsid w:val="00FA2E3C"/>
    <w:rsid w:val="00FA2EA8"/>
    <w:rsid w:val="00FA2FA3"/>
    <w:rsid w:val="00FA3266"/>
    <w:rsid w:val="00FA32A1"/>
    <w:rsid w:val="00FA336C"/>
    <w:rsid w:val="00FA33AC"/>
    <w:rsid w:val="00FA33F8"/>
    <w:rsid w:val="00FA34A1"/>
    <w:rsid w:val="00FA34F3"/>
    <w:rsid w:val="00FA3542"/>
    <w:rsid w:val="00FA35FE"/>
    <w:rsid w:val="00FA3689"/>
    <w:rsid w:val="00FA3696"/>
    <w:rsid w:val="00FA378E"/>
    <w:rsid w:val="00FA3886"/>
    <w:rsid w:val="00FA3937"/>
    <w:rsid w:val="00FA398C"/>
    <w:rsid w:val="00FA3A38"/>
    <w:rsid w:val="00FA3B4A"/>
    <w:rsid w:val="00FA3C24"/>
    <w:rsid w:val="00FA3CE1"/>
    <w:rsid w:val="00FA3F69"/>
    <w:rsid w:val="00FA3FB0"/>
    <w:rsid w:val="00FA3FFA"/>
    <w:rsid w:val="00FA419C"/>
    <w:rsid w:val="00FA41A2"/>
    <w:rsid w:val="00FA41ED"/>
    <w:rsid w:val="00FA4355"/>
    <w:rsid w:val="00FA44E1"/>
    <w:rsid w:val="00FA458F"/>
    <w:rsid w:val="00FA45DE"/>
    <w:rsid w:val="00FA465F"/>
    <w:rsid w:val="00FA472D"/>
    <w:rsid w:val="00FA48DA"/>
    <w:rsid w:val="00FA496D"/>
    <w:rsid w:val="00FA497C"/>
    <w:rsid w:val="00FA4A44"/>
    <w:rsid w:val="00FA4A4A"/>
    <w:rsid w:val="00FA4ADD"/>
    <w:rsid w:val="00FA4BF3"/>
    <w:rsid w:val="00FA4D8D"/>
    <w:rsid w:val="00FA4DC6"/>
    <w:rsid w:val="00FA4E51"/>
    <w:rsid w:val="00FA4E64"/>
    <w:rsid w:val="00FA4F88"/>
    <w:rsid w:val="00FA4FB6"/>
    <w:rsid w:val="00FA5015"/>
    <w:rsid w:val="00FA501B"/>
    <w:rsid w:val="00FA5033"/>
    <w:rsid w:val="00FA503E"/>
    <w:rsid w:val="00FA5264"/>
    <w:rsid w:val="00FA526A"/>
    <w:rsid w:val="00FA5294"/>
    <w:rsid w:val="00FA532C"/>
    <w:rsid w:val="00FA53D0"/>
    <w:rsid w:val="00FA55E4"/>
    <w:rsid w:val="00FA5648"/>
    <w:rsid w:val="00FA56AA"/>
    <w:rsid w:val="00FA57B0"/>
    <w:rsid w:val="00FA589E"/>
    <w:rsid w:val="00FA59EE"/>
    <w:rsid w:val="00FA5D19"/>
    <w:rsid w:val="00FA5E8D"/>
    <w:rsid w:val="00FA5F78"/>
    <w:rsid w:val="00FA6009"/>
    <w:rsid w:val="00FA60C7"/>
    <w:rsid w:val="00FA60D3"/>
    <w:rsid w:val="00FA6102"/>
    <w:rsid w:val="00FA6115"/>
    <w:rsid w:val="00FA6628"/>
    <w:rsid w:val="00FA66FA"/>
    <w:rsid w:val="00FA6721"/>
    <w:rsid w:val="00FA6916"/>
    <w:rsid w:val="00FA6939"/>
    <w:rsid w:val="00FA69C4"/>
    <w:rsid w:val="00FA6C9A"/>
    <w:rsid w:val="00FA6F16"/>
    <w:rsid w:val="00FA706D"/>
    <w:rsid w:val="00FA707B"/>
    <w:rsid w:val="00FA7085"/>
    <w:rsid w:val="00FA7165"/>
    <w:rsid w:val="00FA71A3"/>
    <w:rsid w:val="00FA7301"/>
    <w:rsid w:val="00FA7340"/>
    <w:rsid w:val="00FA7367"/>
    <w:rsid w:val="00FA7416"/>
    <w:rsid w:val="00FA746C"/>
    <w:rsid w:val="00FA74BD"/>
    <w:rsid w:val="00FA7501"/>
    <w:rsid w:val="00FA75F6"/>
    <w:rsid w:val="00FA77B3"/>
    <w:rsid w:val="00FA782D"/>
    <w:rsid w:val="00FA786E"/>
    <w:rsid w:val="00FA787D"/>
    <w:rsid w:val="00FA7986"/>
    <w:rsid w:val="00FA79DD"/>
    <w:rsid w:val="00FA7B07"/>
    <w:rsid w:val="00FA7B2B"/>
    <w:rsid w:val="00FA7B7E"/>
    <w:rsid w:val="00FA7CBD"/>
    <w:rsid w:val="00FA7CCA"/>
    <w:rsid w:val="00FA7D13"/>
    <w:rsid w:val="00FA7F4E"/>
    <w:rsid w:val="00FA7FD1"/>
    <w:rsid w:val="00FB008F"/>
    <w:rsid w:val="00FB009E"/>
    <w:rsid w:val="00FB013B"/>
    <w:rsid w:val="00FB0258"/>
    <w:rsid w:val="00FB0281"/>
    <w:rsid w:val="00FB037E"/>
    <w:rsid w:val="00FB03D0"/>
    <w:rsid w:val="00FB049C"/>
    <w:rsid w:val="00FB085B"/>
    <w:rsid w:val="00FB08FB"/>
    <w:rsid w:val="00FB09B3"/>
    <w:rsid w:val="00FB0C2D"/>
    <w:rsid w:val="00FB0C5F"/>
    <w:rsid w:val="00FB0CC6"/>
    <w:rsid w:val="00FB0D9B"/>
    <w:rsid w:val="00FB0DF6"/>
    <w:rsid w:val="00FB1041"/>
    <w:rsid w:val="00FB11C3"/>
    <w:rsid w:val="00FB11F8"/>
    <w:rsid w:val="00FB1275"/>
    <w:rsid w:val="00FB161A"/>
    <w:rsid w:val="00FB167B"/>
    <w:rsid w:val="00FB16A9"/>
    <w:rsid w:val="00FB1728"/>
    <w:rsid w:val="00FB1756"/>
    <w:rsid w:val="00FB1879"/>
    <w:rsid w:val="00FB1986"/>
    <w:rsid w:val="00FB19EC"/>
    <w:rsid w:val="00FB1A76"/>
    <w:rsid w:val="00FB1B1D"/>
    <w:rsid w:val="00FB1D6F"/>
    <w:rsid w:val="00FB1D95"/>
    <w:rsid w:val="00FB1E77"/>
    <w:rsid w:val="00FB1EA2"/>
    <w:rsid w:val="00FB1ED1"/>
    <w:rsid w:val="00FB1F9E"/>
    <w:rsid w:val="00FB2300"/>
    <w:rsid w:val="00FB2382"/>
    <w:rsid w:val="00FB24A9"/>
    <w:rsid w:val="00FB2510"/>
    <w:rsid w:val="00FB256D"/>
    <w:rsid w:val="00FB262B"/>
    <w:rsid w:val="00FB27AF"/>
    <w:rsid w:val="00FB28E3"/>
    <w:rsid w:val="00FB29D7"/>
    <w:rsid w:val="00FB2B5E"/>
    <w:rsid w:val="00FB2BB0"/>
    <w:rsid w:val="00FB2BC5"/>
    <w:rsid w:val="00FB2BD2"/>
    <w:rsid w:val="00FB2D2F"/>
    <w:rsid w:val="00FB2D3E"/>
    <w:rsid w:val="00FB2E15"/>
    <w:rsid w:val="00FB2E88"/>
    <w:rsid w:val="00FB2F61"/>
    <w:rsid w:val="00FB3337"/>
    <w:rsid w:val="00FB33A1"/>
    <w:rsid w:val="00FB352F"/>
    <w:rsid w:val="00FB362B"/>
    <w:rsid w:val="00FB3673"/>
    <w:rsid w:val="00FB3845"/>
    <w:rsid w:val="00FB38BD"/>
    <w:rsid w:val="00FB3A23"/>
    <w:rsid w:val="00FB3A2E"/>
    <w:rsid w:val="00FB3AE1"/>
    <w:rsid w:val="00FB3B5F"/>
    <w:rsid w:val="00FB3BAE"/>
    <w:rsid w:val="00FB3C35"/>
    <w:rsid w:val="00FB3C6D"/>
    <w:rsid w:val="00FB3CF5"/>
    <w:rsid w:val="00FB3DDF"/>
    <w:rsid w:val="00FB3E8B"/>
    <w:rsid w:val="00FB3ED3"/>
    <w:rsid w:val="00FB3F08"/>
    <w:rsid w:val="00FB414C"/>
    <w:rsid w:val="00FB423D"/>
    <w:rsid w:val="00FB44CF"/>
    <w:rsid w:val="00FB464F"/>
    <w:rsid w:val="00FB4676"/>
    <w:rsid w:val="00FB4792"/>
    <w:rsid w:val="00FB47D9"/>
    <w:rsid w:val="00FB48C6"/>
    <w:rsid w:val="00FB496B"/>
    <w:rsid w:val="00FB49E4"/>
    <w:rsid w:val="00FB4BEA"/>
    <w:rsid w:val="00FB4D45"/>
    <w:rsid w:val="00FB4D98"/>
    <w:rsid w:val="00FB4DC6"/>
    <w:rsid w:val="00FB4ED4"/>
    <w:rsid w:val="00FB4F43"/>
    <w:rsid w:val="00FB5052"/>
    <w:rsid w:val="00FB5096"/>
    <w:rsid w:val="00FB510E"/>
    <w:rsid w:val="00FB514A"/>
    <w:rsid w:val="00FB51C0"/>
    <w:rsid w:val="00FB5262"/>
    <w:rsid w:val="00FB528C"/>
    <w:rsid w:val="00FB537D"/>
    <w:rsid w:val="00FB53CC"/>
    <w:rsid w:val="00FB53E0"/>
    <w:rsid w:val="00FB5441"/>
    <w:rsid w:val="00FB55C6"/>
    <w:rsid w:val="00FB55C8"/>
    <w:rsid w:val="00FB55CD"/>
    <w:rsid w:val="00FB5626"/>
    <w:rsid w:val="00FB56E4"/>
    <w:rsid w:val="00FB57DD"/>
    <w:rsid w:val="00FB5806"/>
    <w:rsid w:val="00FB582E"/>
    <w:rsid w:val="00FB58AC"/>
    <w:rsid w:val="00FB58D2"/>
    <w:rsid w:val="00FB5A0A"/>
    <w:rsid w:val="00FB5A9C"/>
    <w:rsid w:val="00FB5B9C"/>
    <w:rsid w:val="00FB5C02"/>
    <w:rsid w:val="00FB5D05"/>
    <w:rsid w:val="00FB5D44"/>
    <w:rsid w:val="00FB5D4E"/>
    <w:rsid w:val="00FB5EF6"/>
    <w:rsid w:val="00FB64CE"/>
    <w:rsid w:val="00FB6514"/>
    <w:rsid w:val="00FB6618"/>
    <w:rsid w:val="00FB675C"/>
    <w:rsid w:val="00FB68A6"/>
    <w:rsid w:val="00FB68EC"/>
    <w:rsid w:val="00FB6A31"/>
    <w:rsid w:val="00FB6BF1"/>
    <w:rsid w:val="00FB6D96"/>
    <w:rsid w:val="00FB6E18"/>
    <w:rsid w:val="00FB6F8A"/>
    <w:rsid w:val="00FB700B"/>
    <w:rsid w:val="00FB7233"/>
    <w:rsid w:val="00FB72A8"/>
    <w:rsid w:val="00FB7457"/>
    <w:rsid w:val="00FB74B8"/>
    <w:rsid w:val="00FB7548"/>
    <w:rsid w:val="00FB7643"/>
    <w:rsid w:val="00FB7692"/>
    <w:rsid w:val="00FB769F"/>
    <w:rsid w:val="00FB76F2"/>
    <w:rsid w:val="00FB77A7"/>
    <w:rsid w:val="00FB77B3"/>
    <w:rsid w:val="00FB77F4"/>
    <w:rsid w:val="00FB7838"/>
    <w:rsid w:val="00FB7880"/>
    <w:rsid w:val="00FB791F"/>
    <w:rsid w:val="00FB79CA"/>
    <w:rsid w:val="00FB7A72"/>
    <w:rsid w:val="00FB7B28"/>
    <w:rsid w:val="00FB7B5D"/>
    <w:rsid w:val="00FB7C04"/>
    <w:rsid w:val="00FB7C62"/>
    <w:rsid w:val="00FB7CB5"/>
    <w:rsid w:val="00FB7EE6"/>
    <w:rsid w:val="00FB7F01"/>
    <w:rsid w:val="00FB7F2F"/>
    <w:rsid w:val="00FB7FE6"/>
    <w:rsid w:val="00FC0085"/>
    <w:rsid w:val="00FC01DB"/>
    <w:rsid w:val="00FC02D7"/>
    <w:rsid w:val="00FC0463"/>
    <w:rsid w:val="00FC05B4"/>
    <w:rsid w:val="00FC0721"/>
    <w:rsid w:val="00FC0724"/>
    <w:rsid w:val="00FC072A"/>
    <w:rsid w:val="00FC0745"/>
    <w:rsid w:val="00FC0792"/>
    <w:rsid w:val="00FC07DD"/>
    <w:rsid w:val="00FC08BA"/>
    <w:rsid w:val="00FC08ED"/>
    <w:rsid w:val="00FC0938"/>
    <w:rsid w:val="00FC0A73"/>
    <w:rsid w:val="00FC0C4B"/>
    <w:rsid w:val="00FC0CB6"/>
    <w:rsid w:val="00FC0D5C"/>
    <w:rsid w:val="00FC0DCD"/>
    <w:rsid w:val="00FC0DEF"/>
    <w:rsid w:val="00FC0E07"/>
    <w:rsid w:val="00FC0E97"/>
    <w:rsid w:val="00FC0EC6"/>
    <w:rsid w:val="00FC0F81"/>
    <w:rsid w:val="00FC0FD6"/>
    <w:rsid w:val="00FC10C5"/>
    <w:rsid w:val="00FC116D"/>
    <w:rsid w:val="00FC123C"/>
    <w:rsid w:val="00FC12A6"/>
    <w:rsid w:val="00FC12B0"/>
    <w:rsid w:val="00FC1395"/>
    <w:rsid w:val="00FC13BA"/>
    <w:rsid w:val="00FC1437"/>
    <w:rsid w:val="00FC15A8"/>
    <w:rsid w:val="00FC1672"/>
    <w:rsid w:val="00FC1684"/>
    <w:rsid w:val="00FC17A8"/>
    <w:rsid w:val="00FC1972"/>
    <w:rsid w:val="00FC19FC"/>
    <w:rsid w:val="00FC1B5E"/>
    <w:rsid w:val="00FC1C76"/>
    <w:rsid w:val="00FC1CCF"/>
    <w:rsid w:val="00FC1D36"/>
    <w:rsid w:val="00FC1E46"/>
    <w:rsid w:val="00FC1FA0"/>
    <w:rsid w:val="00FC21FE"/>
    <w:rsid w:val="00FC2211"/>
    <w:rsid w:val="00FC2435"/>
    <w:rsid w:val="00FC2565"/>
    <w:rsid w:val="00FC25F1"/>
    <w:rsid w:val="00FC2692"/>
    <w:rsid w:val="00FC27C5"/>
    <w:rsid w:val="00FC2869"/>
    <w:rsid w:val="00FC28FA"/>
    <w:rsid w:val="00FC2942"/>
    <w:rsid w:val="00FC2A54"/>
    <w:rsid w:val="00FC2A96"/>
    <w:rsid w:val="00FC2AD7"/>
    <w:rsid w:val="00FC2BB0"/>
    <w:rsid w:val="00FC2CB1"/>
    <w:rsid w:val="00FC2CC4"/>
    <w:rsid w:val="00FC2CE5"/>
    <w:rsid w:val="00FC2E27"/>
    <w:rsid w:val="00FC2EF4"/>
    <w:rsid w:val="00FC2F54"/>
    <w:rsid w:val="00FC3004"/>
    <w:rsid w:val="00FC3095"/>
    <w:rsid w:val="00FC30DF"/>
    <w:rsid w:val="00FC31AA"/>
    <w:rsid w:val="00FC31B5"/>
    <w:rsid w:val="00FC32D4"/>
    <w:rsid w:val="00FC335F"/>
    <w:rsid w:val="00FC33E8"/>
    <w:rsid w:val="00FC344C"/>
    <w:rsid w:val="00FC3482"/>
    <w:rsid w:val="00FC355A"/>
    <w:rsid w:val="00FC356A"/>
    <w:rsid w:val="00FC36AB"/>
    <w:rsid w:val="00FC36BE"/>
    <w:rsid w:val="00FC36DE"/>
    <w:rsid w:val="00FC3865"/>
    <w:rsid w:val="00FC38F3"/>
    <w:rsid w:val="00FC3981"/>
    <w:rsid w:val="00FC3A59"/>
    <w:rsid w:val="00FC3A87"/>
    <w:rsid w:val="00FC3B0D"/>
    <w:rsid w:val="00FC3B48"/>
    <w:rsid w:val="00FC3B80"/>
    <w:rsid w:val="00FC3BD1"/>
    <w:rsid w:val="00FC3BDF"/>
    <w:rsid w:val="00FC3BFD"/>
    <w:rsid w:val="00FC3D0F"/>
    <w:rsid w:val="00FC3D2E"/>
    <w:rsid w:val="00FC3D33"/>
    <w:rsid w:val="00FC3D6D"/>
    <w:rsid w:val="00FC3DB3"/>
    <w:rsid w:val="00FC3E9E"/>
    <w:rsid w:val="00FC3EE3"/>
    <w:rsid w:val="00FC40C6"/>
    <w:rsid w:val="00FC40E4"/>
    <w:rsid w:val="00FC426D"/>
    <w:rsid w:val="00FC433A"/>
    <w:rsid w:val="00FC4340"/>
    <w:rsid w:val="00FC4397"/>
    <w:rsid w:val="00FC43BE"/>
    <w:rsid w:val="00FC4508"/>
    <w:rsid w:val="00FC452C"/>
    <w:rsid w:val="00FC458E"/>
    <w:rsid w:val="00FC45CB"/>
    <w:rsid w:val="00FC463A"/>
    <w:rsid w:val="00FC463C"/>
    <w:rsid w:val="00FC4699"/>
    <w:rsid w:val="00FC46A0"/>
    <w:rsid w:val="00FC46BE"/>
    <w:rsid w:val="00FC4772"/>
    <w:rsid w:val="00FC47E0"/>
    <w:rsid w:val="00FC47EA"/>
    <w:rsid w:val="00FC4808"/>
    <w:rsid w:val="00FC4896"/>
    <w:rsid w:val="00FC491C"/>
    <w:rsid w:val="00FC4B13"/>
    <w:rsid w:val="00FC4B22"/>
    <w:rsid w:val="00FC4C9C"/>
    <w:rsid w:val="00FC4D0A"/>
    <w:rsid w:val="00FC4D39"/>
    <w:rsid w:val="00FC4DF7"/>
    <w:rsid w:val="00FC4DF8"/>
    <w:rsid w:val="00FC4F2B"/>
    <w:rsid w:val="00FC4F7A"/>
    <w:rsid w:val="00FC56A4"/>
    <w:rsid w:val="00FC56C1"/>
    <w:rsid w:val="00FC57C1"/>
    <w:rsid w:val="00FC5927"/>
    <w:rsid w:val="00FC5967"/>
    <w:rsid w:val="00FC59EA"/>
    <w:rsid w:val="00FC5AC3"/>
    <w:rsid w:val="00FC5B17"/>
    <w:rsid w:val="00FC5D4A"/>
    <w:rsid w:val="00FC5E68"/>
    <w:rsid w:val="00FC5E89"/>
    <w:rsid w:val="00FC5F42"/>
    <w:rsid w:val="00FC60CE"/>
    <w:rsid w:val="00FC66A5"/>
    <w:rsid w:val="00FC66BC"/>
    <w:rsid w:val="00FC6706"/>
    <w:rsid w:val="00FC6846"/>
    <w:rsid w:val="00FC6890"/>
    <w:rsid w:val="00FC68F5"/>
    <w:rsid w:val="00FC69E0"/>
    <w:rsid w:val="00FC6A20"/>
    <w:rsid w:val="00FC6A74"/>
    <w:rsid w:val="00FC6A8E"/>
    <w:rsid w:val="00FC6ACD"/>
    <w:rsid w:val="00FC6F11"/>
    <w:rsid w:val="00FC6F4C"/>
    <w:rsid w:val="00FC7288"/>
    <w:rsid w:val="00FC72B3"/>
    <w:rsid w:val="00FC73CD"/>
    <w:rsid w:val="00FC746F"/>
    <w:rsid w:val="00FC7518"/>
    <w:rsid w:val="00FC7585"/>
    <w:rsid w:val="00FC75B3"/>
    <w:rsid w:val="00FC7687"/>
    <w:rsid w:val="00FC7696"/>
    <w:rsid w:val="00FC76FA"/>
    <w:rsid w:val="00FC7768"/>
    <w:rsid w:val="00FC77A5"/>
    <w:rsid w:val="00FC77E1"/>
    <w:rsid w:val="00FC7869"/>
    <w:rsid w:val="00FC7941"/>
    <w:rsid w:val="00FC7B39"/>
    <w:rsid w:val="00FC7C40"/>
    <w:rsid w:val="00FC7C4C"/>
    <w:rsid w:val="00FC7D50"/>
    <w:rsid w:val="00FC7D66"/>
    <w:rsid w:val="00FC7DF5"/>
    <w:rsid w:val="00FC7E7E"/>
    <w:rsid w:val="00FC7E9F"/>
    <w:rsid w:val="00FD00C3"/>
    <w:rsid w:val="00FD0121"/>
    <w:rsid w:val="00FD0166"/>
    <w:rsid w:val="00FD01AE"/>
    <w:rsid w:val="00FD0204"/>
    <w:rsid w:val="00FD04C1"/>
    <w:rsid w:val="00FD050D"/>
    <w:rsid w:val="00FD0558"/>
    <w:rsid w:val="00FD0664"/>
    <w:rsid w:val="00FD0752"/>
    <w:rsid w:val="00FD0846"/>
    <w:rsid w:val="00FD0ADA"/>
    <w:rsid w:val="00FD0C0A"/>
    <w:rsid w:val="00FD0E5C"/>
    <w:rsid w:val="00FD0EAF"/>
    <w:rsid w:val="00FD0EC7"/>
    <w:rsid w:val="00FD104E"/>
    <w:rsid w:val="00FD1168"/>
    <w:rsid w:val="00FD11BA"/>
    <w:rsid w:val="00FD1501"/>
    <w:rsid w:val="00FD1653"/>
    <w:rsid w:val="00FD165B"/>
    <w:rsid w:val="00FD16A1"/>
    <w:rsid w:val="00FD1702"/>
    <w:rsid w:val="00FD1912"/>
    <w:rsid w:val="00FD1A22"/>
    <w:rsid w:val="00FD1A88"/>
    <w:rsid w:val="00FD1A91"/>
    <w:rsid w:val="00FD1BA0"/>
    <w:rsid w:val="00FD1C46"/>
    <w:rsid w:val="00FD1CB8"/>
    <w:rsid w:val="00FD1CE9"/>
    <w:rsid w:val="00FD1DA2"/>
    <w:rsid w:val="00FD1FEB"/>
    <w:rsid w:val="00FD2114"/>
    <w:rsid w:val="00FD22BD"/>
    <w:rsid w:val="00FD246E"/>
    <w:rsid w:val="00FD2487"/>
    <w:rsid w:val="00FD2523"/>
    <w:rsid w:val="00FD28AD"/>
    <w:rsid w:val="00FD28F7"/>
    <w:rsid w:val="00FD2934"/>
    <w:rsid w:val="00FD29B0"/>
    <w:rsid w:val="00FD29F9"/>
    <w:rsid w:val="00FD2A15"/>
    <w:rsid w:val="00FD2B96"/>
    <w:rsid w:val="00FD2BE1"/>
    <w:rsid w:val="00FD2BEF"/>
    <w:rsid w:val="00FD2CAD"/>
    <w:rsid w:val="00FD2D0B"/>
    <w:rsid w:val="00FD2D56"/>
    <w:rsid w:val="00FD2DA8"/>
    <w:rsid w:val="00FD2DBB"/>
    <w:rsid w:val="00FD304D"/>
    <w:rsid w:val="00FD3218"/>
    <w:rsid w:val="00FD34E0"/>
    <w:rsid w:val="00FD36E9"/>
    <w:rsid w:val="00FD37CF"/>
    <w:rsid w:val="00FD37E7"/>
    <w:rsid w:val="00FD3848"/>
    <w:rsid w:val="00FD38F8"/>
    <w:rsid w:val="00FD3A02"/>
    <w:rsid w:val="00FD3B78"/>
    <w:rsid w:val="00FD3C75"/>
    <w:rsid w:val="00FD3CDD"/>
    <w:rsid w:val="00FD3D68"/>
    <w:rsid w:val="00FD3DCA"/>
    <w:rsid w:val="00FD3FA3"/>
    <w:rsid w:val="00FD40F6"/>
    <w:rsid w:val="00FD424E"/>
    <w:rsid w:val="00FD42AE"/>
    <w:rsid w:val="00FD43AC"/>
    <w:rsid w:val="00FD443F"/>
    <w:rsid w:val="00FD45C2"/>
    <w:rsid w:val="00FD4881"/>
    <w:rsid w:val="00FD488F"/>
    <w:rsid w:val="00FD48EE"/>
    <w:rsid w:val="00FD4927"/>
    <w:rsid w:val="00FD4A1F"/>
    <w:rsid w:val="00FD4A66"/>
    <w:rsid w:val="00FD4C38"/>
    <w:rsid w:val="00FD4C3C"/>
    <w:rsid w:val="00FD4D0F"/>
    <w:rsid w:val="00FD4E9E"/>
    <w:rsid w:val="00FD4F5C"/>
    <w:rsid w:val="00FD4F86"/>
    <w:rsid w:val="00FD4F92"/>
    <w:rsid w:val="00FD4F9A"/>
    <w:rsid w:val="00FD51EF"/>
    <w:rsid w:val="00FD5270"/>
    <w:rsid w:val="00FD531B"/>
    <w:rsid w:val="00FD5377"/>
    <w:rsid w:val="00FD53E8"/>
    <w:rsid w:val="00FD5519"/>
    <w:rsid w:val="00FD56E3"/>
    <w:rsid w:val="00FD574A"/>
    <w:rsid w:val="00FD577F"/>
    <w:rsid w:val="00FD57ED"/>
    <w:rsid w:val="00FD586D"/>
    <w:rsid w:val="00FD5948"/>
    <w:rsid w:val="00FD598E"/>
    <w:rsid w:val="00FD5A72"/>
    <w:rsid w:val="00FD5AD1"/>
    <w:rsid w:val="00FD5B4F"/>
    <w:rsid w:val="00FD5C5B"/>
    <w:rsid w:val="00FD5D16"/>
    <w:rsid w:val="00FD5D83"/>
    <w:rsid w:val="00FD5E25"/>
    <w:rsid w:val="00FD5F4A"/>
    <w:rsid w:val="00FD5FE9"/>
    <w:rsid w:val="00FD6020"/>
    <w:rsid w:val="00FD6080"/>
    <w:rsid w:val="00FD60E5"/>
    <w:rsid w:val="00FD63C8"/>
    <w:rsid w:val="00FD63F2"/>
    <w:rsid w:val="00FD6496"/>
    <w:rsid w:val="00FD6498"/>
    <w:rsid w:val="00FD669D"/>
    <w:rsid w:val="00FD67A5"/>
    <w:rsid w:val="00FD67FE"/>
    <w:rsid w:val="00FD68AC"/>
    <w:rsid w:val="00FD69D7"/>
    <w:rsid w:val="00FD6BA9"/>
    <w:rsid w:val="00FD6C35"/>
    <w:rsid w:val="00FD6C67"/>
    <w:rsid w:val="00FD6C93"/>
    <w:rsid w:val="00FD6CA5"/>
    <w:rsid w:val="00FD6D7E"/>
    <w:rsid w:val="00FD6DF5"/>
    <w:rsid w:val="00FD6E54"/>
    <w:rsid w:val="00FD6EFC"/>
    <w:rsid w:val="00FD7106"/>
    <w:rsid w:val="00FD711C"/>
    <w:rsid w:val="00FD7215"/>
    <w:rsid w:val="00FD7325"/>
    <w:rsid w:val="00FD7393"/>
    <w:rsid w:val="00FD76A2"/>
    <w:rsid w:val="00FD76B6"/>
    <w:rsid w:val="00FD77A2"/>
    <w:rsid w:val="00FD77B9"/>
    <w:rsid w:val="00FD7815"/>
    <w:rsid w:val="00FD78D7"/>
    <w:rsid w:val="00FD7909"/>
    <w:rsid w:val="00FD7A1E"/>
    <w:rsid w:val="00FD7AD3"/>
    <w:rsid w:val="00FD7B2A"/>
    <w:rsid w:val="00FD7BFE"/>
    <w:rsid w:val="00FD7C5D"/>
    <w:rsid w:val="00FD7D03"/>
    <w:rsid w:val="00FD7EBB"/>
    <w:rsid w:val="00FD7F4E"/>
    <w:rsid w:val="00FD7FE9"/>
    <w:rsid w:val="00FE00FC"/>
    <w:rsid w:val="00FE01CC"/>
    <w:rsid w:val="00FE021C"/>
    <w:rsid w:val="00FE023E"/>
    <w:rsid w:val="00FE02D2"/>
    <w:rsid w:val="00FE0377"/>
    <w:rsid w:val="00FE0380"/>
    <w:rsid w:val="00FE0533"/>
    <w:rsid w:val="00FE057A"/>
    <w:rsid w:val="00FE05E3"/>
    <w:rsid w:val="00FE0671"/>
    <w:rsid w:val="00FE06CB"/>
    <w:rsid w:val="00FE07A4"/>
    <w:rsid w:val="00FE07ED"/>
    <w:rsid w:val="00FE0982"/>
    <w:rsid w:val="00FE0A51"/>
    <w:rsid w:val="00FE0A75"/>
    <w:rsid w:val="00FE0AD7"/>
    <w:rsid w:val="00FE0BC4"/>
    <w:rsid w:val="00FE0D0B"/>
    <w:rsid w:val="00FE0D59"/>
    <w:rsid w:val="00FE0DB9"/>
    <w:rsid w:val="00FE0DFC"/>
    <w:rsid w:val="00FE0E40"/>
    <w:rsid w:val="00FE0E65"/>
    <w:rsid w:val="00FE0E6D"/>
    <w:rsid w:val="00FE0E7A"/>
    <w:rsid w:val="00FE0E7F"/>
    <w:rsid w:val="00FE0F08"/>
    <w:rsid w:val="00FE0F29"/>
    <w:rsid w:val="00FE0F45"/>
    <w:rsid w:val="00FE0F52"/>
    <w:rsid w:val="00FE0FDC"/>
    <w:rsid w:val="00FE112A"/>
    <w:rsid w:val="00FE12E9"/>
    <w:rsid w:val="00FE14A3"/>
    <w:rsid w:val="00FE14C8"/>
    <w:rsid w:val="00FE1526"/>
    <w:rsid w:val="00FE154E"/>
    <w:rsid w:val="00FE156A"/>
    <w:rsid w:val="00FE15CA"/>
    <w:rsid w:val="00FE1717"/>
    <w:rsid w:val="00FE17F1"/>
    <w:rsid w:val="00FE19AF"/>
    <w:rsid w:val="00FE19B3"/>
    <w:rsid w:val="00FE1AC5"/>
    <w:rsid w:val="00FE1CDB"/>
    <w:rsid w:val="00FE1D6B"/>
    <w:rsid w:val="00FE1D94"/>
    <w:rsid w:val="00FE1E0B"/>
    <w:rsid w:val="00FE1FE9"/>
    <w:rsid w:val="00FE20F9"/>
    <w:rsid w:val="00FE211E"/>
    <w:rsid w:val="00FE2137"/>
    <w:rsid w:val="00FE213C"/>
    <w:rsid w:val="00FE2175"/>
    <w:rsid w:val="00FE2250"/>
    <w:rsid w:val="00FE22E4"/>
    <w:rsid w:val="00FE23D5"/>
    <w:rsid w:val="00FE241B"/>
    <w:rsid w:val="00FE24AF"/>
    <w:rsid w:val="00FE24BC"/>
    <w:rsid w:val="00FE2581"/>
    <w:rsid w:val="00FE25DB"/>
    <w:rsid w:val="00FE2637"/>
    <w:rsid w:val="00FE2862"/>
    <w:rsid w:val="00FE2C73"/>
    <w:rsid w:val="00FE30A1"/>
    <w:rsid w:val="00FE3348"/>
    <w:rsid w:val="00FE33BE"/>
    <w:rsid w:val="00FE355F"/>
    <w:rsid w:val="00FE35CD"/>
    <w:rsid w:val="00FE363C"/>
    <w:rsid w:val="00FE364C"/>
    <w:rsid w:val="00FE36B5"/>
    <w:rsid w:val="00FE370C"/>
    <w:rsid w:val="00FE38BC"/>
    <w:rsid w:val="00FE38CE"/>
    <w:rsid w:val="00FE38D0"/>
    <w:rsid w:val="00FE39B5"/>
    <w:rsid w:val="00FE3A81"/>
    <w:rsid w:val="00FE3E05"/>
    <w:rsid w:val="00FE3E0D"/>
    <w:rsid w:val="00FE3EAE"/>
    <w:rsid w:val="00FE3F3F"/>
    <w:rsid w:val="00FE3FF2"/>
    <w:rsid w:val="00FE3FF5"/>
    <w:rsid w:val="00FE418B"/>
    <w:rsid w:val="00FE4259"/>
    <w:rsid w:val="00FE437D"/>
    <w:rsid w:val="00FE447F"/>
    <w:rsid w:val="00FE4531"/>
    <w:rsid w:val="00FE4610"/>
    <w:rsid w:val="00FE4689"/>
    <w:rsid w:val="00FE484E"/>
    <w:rsid w:val="00FE4883"/>
    <w:rsid w:val="00FE4A7F"/>
    <w:rsid w:val="00FE4AC3"/>
    <w:rsid w:val="00FE4AF1"/>
    <w:rsid w:val="00FE4B48"/>
    <w:rsid w:val="00FE4B9B"/>
    <w:rsid w:val="00FE4BA2"/>
    <w:rsid w:val="00FE4BC6"/>
    <w:rsid w:val="00FE4CB4"/>
    <w:rsid w:val="00FE4D90"/>
    <w:rsid w:val="00FE4DB4"/>
    <w:rsid w:val="00FE4E0A"/>
    <w:rsid w:val="00FE4E33"/>
    <w:rsid w:val="00FE4E4D"/>
    <w:rsid w:val="00FE4E63"/>
    <w:rsid w:val="00FE4F07"/>
    <w:rsid w:val="00FE4F35"/>
    <w:rsid w:val="00FE502F"/>
    <w:rsid w:val="00FE50B7"/>
    <w:rsid w:val="00FE5190"/>
    <w:rsid w:val="00FE51A0"/>
    <w:rsid w:val="00FE5251"/>
    <w:rsid w:val="00FE5263"/>
    <w:rsid w:val="00FE534E"/>
    <w:rsid w:val="00FE546A"/>
    <w:rsid w:val="00FE55A1"/>
    <w:rsid w:val="00FE5646"/>
    <w:rsid w:val="00FE564D"/>
    <w:rsid w:val="00FE5764"/>
    <w:rsid w:val="00FE57AF"/>
    <w:rsid w:val="00FE58AF"/>
    <w:rsid w:val="00FE597F"/>
    <w:rsid w:val="00FE5A94"/>
    <w:rsid w:val="00FE5C95"/>
    <w:rsid w:val="00FE5CA2"/>
    <w:rsid w:val="00FE5F0C"/>
    <w:rsid w:val="00FE5FA9"/>
    <w:rsid w:val="00FE5FD1"/>
    <w:rsid w:val="00FE5FE1"/>
    <w:rsid w:val="00FE6028"/>
    <w:rsid w:val="00FE60A6"/>
    <w:rsid w:val="00FE60C8"/>
    <w:rsid w:val="00FE60E9"/>
    <w:rsid w:val="00FE6100"/>
    <w:rsid w:val="00FE612C"/>
    <w:rsid w:val="00FE6222"/>
    <w:rsid w:val="00FE6229"/>
    <w:rsid w:val="00FE6236"/>
    <w:rsid w:val="00FE6240"/>
    <w:rsid w:val="00FE6261"/>
    <w:rsid w:val="00FE6304"/>
    <w:rsid w:val="00FE6692"/>
    <w:rsid w:val="00FE6BEF"/>
    <w:rsid w:val="00FE6D0A"/>
    <w:rsid w:val="00FE6DBC"/>
    <w:rsid w:val="00FE6FEB"/>
    <w:rsid w:val="00FE70A8"/>
    <w:rsid w:val="00FE7254"/>
    <w:rsid w:val="00FE734A"/>
    <w:rsid w:val="00FE744A"/>
    <w:rsid w:val="00FE752B"/>
    <w:rsid w:val="00FE776E"/>
    <w:rsid w:val="00FE790C"/>
    <w:rsid w:val="00FE79A9"/>
    <w:rsid w:val="00FE7A9C"/>
    <w:rsid w:val="00FE7BBC"/>
    <w:rsid w:val="00FE7BC0"/>
    <w:rsid w:val="00FE7D81"/>
    <w:rsid w:val="00FE7D9C"/>
    <w:rsid w:val="00FE7E89"/>
    <w:rsid w:val="00FE7E97"/>
    <w:rsid w:val="00FE7E98"/>
    <w:rsid w:val="00FE7EA5"/>
    <w:rsid w:val="00FE7F87"/>
    <w:rsid w:val="00FF00E2"/>
    <w:rsid w:val="00FF01BD"/>
    <w:rsid w:val="00FF0280"/>
    <w:rsid w:val="00FF0479"/>
    <w:rsid w:val="00FF0503"/>
    <w:rsid w:val="00FF065B"/>
    <w:rsid w:val="00FF07DD"/>
    <w:rsid w:val="00FF0AD3"/>
    <w:rsid w:val="00FF0B62"/>
    <w:rsid w:val="00FF0C47"/>
    <w:rsid w:val="00FF0C87"/>
    <w:rsid w:val="00FF0CB6"/>
    <w:rsid w:val="00FF0D57"/>
    <w:rsid w:val="00FF0F6C"/>
    <w:rsid w:val="00FF1015"/>
    <w:rsid w:val="00FF10ED"/>
    <w:rsid w:val="00FF11D8"/>
    <w:rsid w:val="00FF11F4"/>
    <w:rsid w:val="00FF135C"/>
    <w:rsid w:val="00FF15F4"/>
    <w:rsid w:val="00FF1617"/>
    <w:rsid w:val="00FF168A"/>
    <w:rsid w:val="00FF187D"/>
    <w:rsid w:val="00FF18B6"/>
    <w:rsid w:val="00FF1908"/>
    <w:rsid w:val="00FF1927"/>
    <w:rsid w:val="00FF1A39"/>
    <w:rsid w:val="00FF1A89"/>
    <w:rsid w:val="00FF1B49"/>
    <w:rsid w:val="00FF1B94"/>
    <w:rsid w:val="00FF1CCE"/>
    <w:rsid w:val="00FF1E2D"/>
    <w:rsid w:val="00FF1F38"/>
    <w:rsid w:val="00FF202C"/>
    <w:rsid w:val="00FF2150"/>
    <w:rsid w:val="00FF233C"/>
    <w:rsid w:val="00FF2343"/>
    <w:rsid w:val="00FF23A9"/>
    <w:rsid w:val="00FF24B7"/>
    <w:rsid w:val="00FF251F"/>
    <w:rsid w:val="00FF2575"/>
    <w:rsid w:val="00FF279D"/>
    <w:rsid w:val="00FF27BC"/>
    <w:rsid w:val="00FF27DE"/>
    <w:rsid w:val="00FF2BA7"/>
    <w:rsid w:val="00FF2C3B"/>
    <w:rsid w:val="00FF2C4E"/>
    <w:rsid w:val="00FF2C6D"/>
    <w:rsid w:val="00FF2DA4"/>
    <w:rsid w:val="00FF2F89"/>
    <w:rsid w:val="00FF2F96"/>
    <w:rsid w:val="00FF2FCA"/>
    <w:rsid w:val="00FF305B"/>
    <w:rsid w:val="00FF30CF"/>
    <w:rsid w:val="00FF31BD"/>
    <w:rsid w:val="00FF320B"/>
    <w:rsid w:val="00FF326F"/>
    <w:rsid w:val="00FF327F"/>
    <w:rsid w:val="00FF32B1"/>
    <w:rsid w:val="00FF336E"/>
    <w:rsid w:val="00FF3525"/>
    <w:rsid w:val="00FF3545"/>
    <w:rsid w:val="00FF3668"/>
    <w:rsid w:val="00FF36A1"/>
    <w:rsid w:val="00FF36F5"/>
    <w:rsid w:val="00FF3719"/>
    <w:rsid w:val="00FF3987"/>
    <w:rsid w:val="00FF3AE6"/>
    <w:rsid w:val="00FF3B0B"/>
    <w:rsid w:val="00FF3C4D"/>
    <w:rsid w:val="00FF3CD4"/>
    <w:rsid w:val="00FF3D86"/>
    <w:rsid w:val="00FF42AF"/>
    <w:rsid w:val="00FF42D3"/>
    <w:rsid w:val="00FF4331"/>
    <w:rsid w:val="00FF4369"/>
    <w:rsid w:val="00FF444D"/>
    <w:rsid w:val="00FF445D"/>
    <w:rsid w:val="00FF45D2"/>
    <w:rsid w:val="00FF468F"/>
    <w:rsid w:val="00FF46EA"/>
    <w:rsid w:val="00FF4725"/>
    <w:rsid w:val="00FF4729"/>
    <w:rsid w:val="00FF47C9"/>
    <w:rsid w:val="00FF4A6C"/>
    <w:rsid w:val="00FF4AA4"/>
    <w:rsid w:val="00FF4B8C"/>
    <w:rsid w:val="00FF4CBB"/>
    <w:rsid w:val="00FF4D1F"/>
    <w:rsid w:val="00FF4DA2"/>
    <w:rsid w:val="00FF4FFB"/>
    <w:rsid w:val="00FF5112"/>
    <w:rsid w:val="00FF51E8"/>
    <w:rsid w:val="00FF5280"/>
    <w:rsid w:val="00FF5415"/>
    <w:rsid w:val="00FF5559"/>
    <w:rsid w:val="00FF55CB"/>
    <w:rsid w:val="00FF55EF"/>
    <w:rsid w:val="00FF5B65"/>
    <w:rsid w:val="00FF5BD4"/>
    <w:rsid w:val="00FF5BD9"/>
    <w:rsid w:val="00FF5DD5"/>
    <w:rsid w:val="00FF5DE5"/>
    <w:rsid w:val="00FF5DE9"/>
    <w:rsid w:val="00FF5F25"/>
    <w:rsid w:val="00FF6008"/>
    <w:rsid w:val="00FF6182"/>
    <w:rsid w:val="00FF619E"/>
    <w:rsid w:val="00FF62F5"/>
    <w:rsid w:val="00FF63B9"/>
    <w:rsid w:val="00FF63E3"/>
    <w:rsid w:val="00FF6406"/>
    <w:rsid w:val="00FF64A7"/>
    <w:rsid w:val="00FF64D1"/>
    <w:rsid w:val="00FF64ED"/>
    <w:rsid w:val="00FF6512"/>
    <w:rsid w:val="00FF6541"/>
    <w:rsid w:val="00FF66C6"/>
    <w:rsid w:val="00FF67A4"/>
    <w:rsid w:val="00FF68AC"/>
    <w:rsid w:val="00FF68BD"/>
    <w:rsid w:val="00FF6A6E"/>
    <w:rsid w:val="00FF6AA6"/>
    <w:rsid w:val="00FF6AAB"/>
    <w:rsid w:val="00FF6B1F"/>
    <w:rsid w:val="00FF6B53"/>
    <w:rsid w:val="00FF6CD7"/>
    <w:rsid w:val="00FF6D15"/>
    <w:rsid w:val="00FF6E28"/>
    <w:rsid w:val="00FF6F7B"/>
    <w:rsid w:val="00FF6FA6"/>
    <w:rsid w:val="00FF703E"/>
    <w:rsid w:val="00FF7121"/>
    <w:rsid w:val="00FF742D"/>
    <w:rsid w:val="00FF774A"/>
    <w:rsid w:val="00FF7766"/>
    <w:rsid w:val="00FF776F"/>
    <w:rsid w:val="00FF7883"/>
    <w:rsid w:val="00FF7908"/>
    <w:rsid w:val="00FF79A2"/>
    <w:rsid w:val="00FF7A4B"/>
    <w:rsid w:val="00FF7BFC"/>
    <w:rsid w:val="00FF7C90"/>
    <w:rsid w:val="00FF7D21"/>
    <w:rsid w:val="00FF7D2B"/>
    <w:rsid w:val="00FF7DDA"/>
    <w:rsid w:val="00FF7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EEEB9"/>
  <w15:docId w15:val="{C8643C3F-92D5-2442-B96D-6C066374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C547B"/>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8C547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C547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8C547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C547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C547B"/>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8C547B"/>
  </w:style>
  <w:style w:type="character" w:styleId="Hyperlink">
    <w:name w:val="Hyperlink"/>
    <w:basedOn w:val="DefaultParagraphFont"/>
    <w:uiPriority w:val="99"/>
    <w:unhideWhenUsed/>
    <w:rsid w:val="008C547B"/>
    <w:rPr>
      <w:color w:val="0000FF"/>
      <w:u w:val="single"/>
    </w:rPr>
  </w:style>
  <w:style w:type="paragraph" w:styleId="NormalWeb">
    <w:name w:val="Normal (Web)"/>
    <w:basedOn w:val="Normal"/>
    <w:uiPriority w:val="99"/>
    <w:unhideWhenUsed/>
    <w:rsid w:val="008C547B"/>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C547B"/>
  </w:style>
  <w:style w:type="character" w:customStyle="1" w:styleId="FootnoteTextChar">
    <w:name w:val="Footnote Text Char"/>
    <w:basedOn w:val="DefaultParagraphFont"/>
    <w:link w:val="FootnoteText"/>
    <w:uiPriority w:val="99"/>
    <w:semiHidden/>
    <w:rsid w:val="008C547B"/>
    <w:rPr>
      <w:sz w:val="20"/>
      <w:szCs w:val="20"/>
    </w:rPr>
  </w:style>
  <w:style w:type="character" w:styleId="FootnoteReference">
    <w:name w:val="footnote reference"/>
    <w:basedOn w:val="DefaultParagraphFont"/>
    <w:uiPriority w:val="99"/>
    <w:semiHidden/>
    <w:unhideWhenUsed/>
    <w:rsid w:val="008C547B"/>
    <w:rPr>
      <w:vertAlign w:val="superscript"/>
    </w:rPr>
  </w:style>
  <w:style w:type="paragraph" w:styleId="ListParagraph">
    <w:name w:val="List Paragraph"/>
    <w:basedOn w:val="Normal"/>
    <w:uiPriority w:val="34"/>
    <w:qFormat/>
    <w:rsid w:val="008C547B"/>
    <w:pPr>
      <w:ind w:left="720"/>
      <w:contextualSpacing/>
    </w:pPr>
  </w:style>
  <w:style w:type="character" w:styleId="Emphasis">
    <w:name w:val="Emphasis"/>
    <w:basedOn w:val="DefaultParagraphFont"/>
    <w:uiPriority w:val="20"/>
    <w:qFormat/>
    <w:rsid w:val="008C547B"/>
    <w:rPr>
      <w:i/>
      <w:iCs/>
    </w:rPr>
  </w:style>
  <w:style w:type="paragraph" w:styleId="HTMLPreformatted">
    <w:name w:val="HTML Preformatted"/>
    <w:basedOn w:val="Normal"/>
    <w:link w:val="HTMLPreformattedChar"/>
    <w:uiPriority w:val="99"/>
    <w:unhideWhenUsed/>
    <w:rsid w:val="008C5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8C547B"/>
    <w:rPr>
      <w:rFonts w:ascii="Courier New" w:eastAsia="Times New Roman" w:hAnsi="Courier New" w:cs="Courier New"/>
      <w:sz w:val="20"/>
      <w:szCs w:val="20"/>
    </w:rPr>
  </w:style>
  <w:style w:type="table" w:styleId="TableGrid">
    <w:name w:val="Table Grid"/>
    <w:basedOn w:val="TableNormal"/>
    <w:uiPriority w:val="39"/>
    <w:rsid w:val="008C5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47B"/>
    <w:pPr>
      <w:autoSpaceDE w:val="0"/>
      <w:autoSpaceDN w:val="0"/>
      <w:adjustRightInd w:val="0"/>
    </w:pPr>
    <w:rPr>
      <w:color w:val="000000"/>
      <w:sz w:val="24"/>
      <w:szCs w:val="24"/>
    </w:rPr>
  </w:style>
  <w:style w:type="paragraph" w:styleId="Header">
    <w:name w:val="header"/>
    <w:basedOn w:val="Normal"/>
    <w:link w:val="HeaderChar"/>
    <w:uiPriority w:val="99"/>
    <w:unhideWhenUsed/>
    <w:rsid w:val="008C547B"/>
    <w:pPr>
      <w:tabs>
        <w:tab w:val="center" w:pos="4680"/>
        <w:tab w:val="right" w:pos="9360"/>
      </w:tabs>
    </w:pPr>
  </w:style>
  <w:style w:type="character" w:customStyle="1" w:styleId="HeaderChar">
    <w:name w:val="Header Char"/>
    <w:basedOn w:val="DefaultParagraphFont"/>
    <w:link w:val="Header"/>
    <w:uiPriority w:val="99"/>
    <w:rsid w:val="008C547B"/>
  </w:style>
  <w:style w:type="paragraph" w:styleId="Footer">
    <w:name w:val="footer"/>
    <w:basedOn w:val="Normal"/>
    <w:link w:val="FooterChar"/>
    <w:uiPriority w:val="99"/>
    <w:unhideWhenUsed/>
    <w:rsid w:val="008C547B"/>
    <w:pPr>
      <w:tabs>
        <w:tab w:val="center" w:pos="4680"/>
        <w:tab w:val="right" w:pos="9360"/>
      </w:tabs>
    </w:pPr>
  </w:style>
  <w:style w:type="character" w:customStyle="1" w:styleId="FooterChar">
    <w:name w:val="Footer Char"/>
    <w:basedOn w:val="DefaultParagraphFont"/>
    <w:link w:val="Footer"/>
    <w:uiPriority w:val="99"/>
    <w:rsid w:val="008C547B"/>
  </w:style>
  <w:style w:type="character" w:styleId="Strong">
    <w:name w:val="Strong"/>
    <w:basedOn w:val="DefaultParagraphFont"/>
    <w:uiPriority w:val="22"/>
    <w:qFormat/>
    <w:rsid w:val="008C547B"/>
    <w:rPr>
      <w:b/>
      <w:bCs/>
    </w:rPr>
  </w:style>
  <w:style w:type="paragraph" w:customStyle="1" w:styleId="muxlixml">
    <w:name w:val="muxlixml"/>
    <w:basedOn w:val="Normal"/>
    <w:rsid w:val="008C547B"/>
    <w:pPr>
      <w:spacing w:before="100" w:beforeAutospacing="1" w:after="100" w:afterAutospacing="1"/>
    </w:pPr>
    <w:rPr>
      <w:rFonts w:ascii="Times New Roman" w:eastAsia="Times New Roman" w:hAnsi="Times New Roman" w:cs="Times New Roman"/>
      <w:sz w:val="24"/>
      <w:szCs w:val="24"/>
    </w:rPr>
  </w:style>
  <w:style w:type="paragraph" w:customStyle="1" w:styleId="abzacixml">
    <w:name w:val="abzacixml"/>
    <w:basedOn w:val="Normal"/>
    <w:rsid w:val="008C547B"/>
    <w:pPr>
      <w:spacing w:before="100" w:beforeAutospacing="1" w:after="100" w:afterAutospacing="1"/>
    </w:pPr>
    <w:rPr>
      <w:rFonts w:ascii="Times New Roman" w:eastAsia="Times New Roman" w:hAnsi="Times New Roman" w:cs="Times New Roman"/>
      <w:sz w:val="24"/>
      <w:szCs w:val="24"/>
    </w:rPr>
  </w:style>
  <w:style w:type="character" w:customStyle="1" w:styleId="search-highlight">
    <w:name w:val="search-highlight"/>
    <w:basedOn w:val="DefaultParagraphFont"/>
    <w:rsid w:val="008C547B"/>
  </w:style>
  <w:style w:type="character" w:customStyle="1" w:styleId="a">
    <w:name w:val="a"/>
    <w:basedOn w:val="DefaultParagraphFont"/>
    <w:rsid w:val="008C547B"/>
  </w:style>
  <w:style w:type="paragraph" w:styleId="EndnoteText">
    <w:name w:val="endnote text"/>
    <w:basedOn w:val="Normal"/>
    <w:link w:val="EndnoteTextChar"/>
    <w:uiPriority w:val="99"/>
    <w:semiHidden/>
    <w:unhideWhenUsed/>
    <w:rsid w:val="008C547B"/>
  </w:style>
  <w:style w:type="character" w:customStyle="1" w:styleId="EndnoteTextChar">
    <w:name w:val="Endnote Text Char"/>
    <w:basedOn w:val="DefaultParagraphFont"/>
    <w:link w:val="EndnoteText"/>
    <w:uiPriority w:val="99"/>
    <w:semiHidden/>
    <w:rsid w:val="008C547B"/>
    <w:rPr>
      <w:sz w:val="20"/>
      <w:szCs w:val="20"/>
    </w:rPr>
  </w:style>
  <w:style w:type="character" w:styleId="EndnoteReference">
    <w:name w:val="endnote reference"/>
    <w:basedOn w:val="DefaultParagraphFont"/>
    <w:uiPriority w:val="99"/>
    <w:semiHidden/>
    <w:unhideWhenUsed/>
    <w:rsid w:val="008C547B"/>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A22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22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A222A"/>
    <w:rPr>
      <w:b/>
      <w:bCs/>
    </w:rPr>
  </w:style>
  <w:style w:type="character" w:customStyle="1" w:styleId="CommentSubjectChar">
    <w:name w:val="Comment Subject Char"/>
    <w:basedOn w:val="CommentTextChar"/>
    <w:link w:val="CommentSubject"/>
    <w:uiPriority w:val="99"/>
    <w:semiHidden/>
    <w:rsid w:val="008A222A"/>
    <w:rPr>
      <w:b/>
      <w:bCs/>
      <w:sz w:val="20"/>
      <w:szCs w:val="20"/>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3127A7"/>
    <w:rPr>
      <w:color w:val="954F72" w:themeColor="followedHyperlink"/>
      <w:u w:val="single"/>
    </w:rPr>
  </w:style>
  <w:style w:type="paragraph" w:styleId="NoSpacing">
    <w:name w:val="No Spacing"/>
    <w:uiPriority w:val="1"/>
    <w:qFormat/>
    <w:rsid w:val="00FD2A15"/>
  </w:style>
  <w:style w:type="character" w:styleId="UnresolvedMention">
    <w:name w:val="Unresolved Mention"/>
    <w:basedOn w:val="DefaultParagraphFont"/>
    <w:uiPriority w:val="99"/>
    <w:semiHidden/>
    <w:unhideWhenUsed/>
    <w:rsid w:val="00973D39"/>
    <w:rPr>
      <w:color w:val="605E5C"/>
      <w:shd w:val="clear" w:color="auto" w:fill="E1DFDD"/>
    </w:rPr>
  </w:style>
  <w:style w:type="paragraph" w:styleId="Caption">
    <w:name w:val="caption"/>
    <w:basedOn w:val="Normal"/>
    <w:next w:val="Normal"/>
    <w:uiPriority w:val="35"/>
    <w:unhideWhenUsed/>
    <w:qFormat/>
    <w:rsid w:val="00257DA1"/>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23343">
      <w:bodyDiv w:val="1"/>
      <w:marLeft w:val="0"/>
      <w:marRight w:val="0"/>
      <w:marTop w:val="0"/>
      <w:marBottom w:val="0"/>
      <w:divBdr>
        <w:top w:val="none" w:sz="0" w:space="0" w:color="auto"/>
        <w:left w:val="none" w:sz="0" w:space="0" w:color="auto"/>
        <w:bottom w:val="none" w:sz="0" w:space="0" w:color="auto"/>
        <w:right w:val="none" w:sz="0" w:space="0" w:color="auto"/>
      </w:divBdr>
    </w:div>
    <w:div w:id="9260414">
      <w:bodyDiv w:val="1"/>
      <w:marLeft w:val="0"/>
      <w:marRight w:val="0"/>
      <w:marTop w:val="0"/>
      <w:marBottom w:val="0"/>
      <w:divBdr>
        <w:top w:val="none" w:sz="0" w:space="0" w:color="auto"/>
        <w:left w:val="none" w:sz="0" w:space="0" w:color="auto"/>
        <w:bottom w:val="none" w:sz="0" w:space="0" w:color="auto"/>
        <w:right w:val="none" w:sz="0" w:space="0" w:color="auto"/>
      </w:divBdr>
      <w:divsChild>
        <w:div w:id="786580311">
          <w:marLeft w:val="0"/>
          <w:marRight w:val="0"/>
          <w:marTop w:val="0"/>
          <w:marBottom w:val="0"/>
          <w:divBdr>
            <w:top w:val="none" w:sz="0" w:space="0" w:color="auto"/>
            <w:left w:val="none" w:sz="0" w:space="0" w:color="auto"/>
            <w:bottom w:val="none" w:sz="0" w:space="0" w:color="auto"/>
            <w:right w:val="none" w:sz="0" w:space="0" w:color="auto"/>
          </w:divBdr>
        </w:div>
      </w:divsChild>
    </w:div>
    <w:div w:id="98643708">
      <w:bodyDiv w:val="1"/>
      <w:marLeft w:val="0"/>
      <w:marRight w:val="0"/>
      <w:marTop w:val="0"/>
      <w:marBottom w:val="0"/>
      <w:divBdr>
        <w:top w:val="none" w:sz="0" w:space="0" w:color="auto"/>
        <w:left w:val="none" w:sz="0" w:space="0" w:color="auto"/>
        <w:bottom w:val="none" w:sz="0" w:space="0" w:color="auto"/>
        <w:right w:val="none" w:sz="0" w:space="0" w:color="auto"/>
      </w:divBdr>
    </w:div>
    <w:div w:id="228658245">
      <w:bodyDiv w:val="1"/>
      <w:marLeft w:val="0"/>
      <w:marRight w:val="0"/>
      <w:marTop w:val="0"/>
      <w:marBottom w:val="0"/>
      <w:divBdr>
        <w:top w:val="none" w:sz="0" w:space="0" w:color="auto"/>
        <w:left w:val="none" w:sz="0" w:space="0" w:color="auto"/>
        <w:bottom w:val="none" w:sz="0" w:space="0" w:color="auto"/>
        <w:right w:val="none" w:sz="0" w:space="0" w:color="auto"/>
      </w:divBdr>
    </w:div>
    <w:div w:id="390009374">
      <w:bodyDiv w:val="1"/>
      <w:marLeft w:val="0"/>
      <w:marRight w:val="0"/>
      <w:marTop w:val="0"/>
      <w:marBottom w:val="0"/>
      <w:divBdr>
        <w:top w:val="none" w:sz="0" w:space="0" w:color="auto"/>
        <w:left w:val="none" w:sz="0" w:space="0" w:color="auto"/>
        <w:bottom w:val="none" w:sz="0" w:space="0" w:color="auto"/>
        <w:right w:val="none" w:sz="0" w:space="0" w:color="auto"/>
      </w:divBdr>
    </w:div>
    <w:div w:id="401029295">
      <w:bodyDiv w:val="1"/>
      <w:marLeft w:val="0"/>
      <w:marRight w:val="0"/>
      <w:marTop w:val="0"/>
      <w:marBottom w:val="0"/>
      <w:divBdr>
        <w:top w:val="none" w:sz="0" w:space="0" w:color="auto"/>
        <w:left w:val="none" w:sz="0" w:space="0" w:color="auto"/>
        <w:bottom w:val="none" w:sz="0" w:space="0" w:color="auto"/>
        <w:right w:val="none" w:sz="0" w:space="0" w:color="auto"/>
      </w:divBdr>
      <w:divsChild>
        <w:div w:id="1544752500">
          <w:marLeft w:val="0"/>
          <w:marRight w:val="0"/>
          <w:marTop w:val="0"/>
          <w:marBottom w:val="0"/>
          <w:divBdr>
            <w:top w:val="none" w:sz="0" w:space="0" w:color="auto"/>
            <w:left w:val="none" w:sz="0" w:space="0" w:color="auto"/>
            <w:bottom w:val="none" w:sz="0" w:space="0" w:color="auto"/>
            <w:right w:val="none" w:sz="0" w:space="0" w:color="auto"/>
          </w:divBdr>
        </w:div>
      </w:divsChild>
    </w:div>
    <w:div w:id="441344666">
      <w:bodyDiv w:val="1"/>
      <w:marLeft w:val="0"/>
      <w:marRight w:val="0"/>
      <w:marTop w:val="0"/>
      <w:marBottom w:val="0"/>
      <w:divBdr>
        <w:top w:val="none" w:sz="0" w:space="0" w:color="auto"/>
        <w:left w:val="none" w:sz="0" w:space="0" w:color="auto"/>
        <w:bottom w:val="none" w:sz="0" w:space="0" w:color="auto"/>
        <w:right w:val="none" w:sz="0" w:space="0" w:color="auto"/>
      </w:divBdr>
      <w:divsChild>
        <w:div w:id="1454396689">
          <w:marLeft w:val="0"/>
          <w:marRight w:val="0"/>
          <w:marTop w:val="0"/>
          <w:marBottom w:val="0"/>
          <w:divBdr>
            <w:top w:val="none" w:sz="0" w:space="0" w:color="auto"/>
            <w:left w:val="none" w:sz="0" w:space="0" w:color="auto"/>
            <w:bottom w:val="none" w:sz="0" w:space="0" w:color="auto"/>
            <w:right w:val="none" w:sz="0" w:space="0" w:color="auto"/>
          </w:divBdr>
        </w:div>
      </w:divsChild>
    </w:div>
    <w:div w:id="505831621">
      <w:bodyDiv w:val="1"/>
      <w:marLeft w:val="0"/>
      <w:marRight w:val="0"/>
      <w:marTop w:val="0"/>
      <w:marBottom w:val="0"/>
      <w:divBdr>
        <w:top w:val="none" w:sz="0" w:space="0" w:color="auto"/>
        <w:left w:val="none" w:sz="0" w:space="0" w:color="auto"/>
        <w:bottom w:val="none" w:sz="0" w:space="0" w:color="auto"/>
        <w:right w:val="none" w:sz="0" w:space="0" w:color="auto"/>
      </w:divBdr>
    </w:div>
    <w:div w:id="541669259">
      <w:bodyDiv w:val="1"/>
      <w:marLeft w:val="0"/>
      <w:marRight w:val="0"/>
      <w:marTop w:val="0"/>
      <w:marBottom w:val="0"/>
      <w:divBdr>
        <w:top w:val="none" w:sz="0" w:space="0" w:color="auto"/>
        <w:left w:val="none" w:sz="0" w:space="0" w:color="auto"/>
        <w:bottom w:val="none" w:sz="0" w:space="0" w:color="auto"/>
        <w:right w:val="none" w:sz="0" w:space="0" w:color="auto"/>
      </w:divBdr>
    </w:div>
    <w:div w:id="598637735">
      <w:bodyDiv w:val="1"/>
      <w:marLeft w:val="0"/>
      <w:marRight w:val="0"/>
      <w:marTop w:val="0"/>
      <w:marBottom w:val="0"/>
      <w:divBdr>
        <w:top w:val="none" w:sz="0" w:space="0" w:color="auto"/>
        <w:left w:val="none" w:sz="0" w:space="0" w:color="auto"/>
        <w:bottom w:val="none" w:sz="0" w:space="0" w:color="auto"/>
        <w:right w:val="none" w:sz="0" w:space="0" w:color="auto"/>
      </w:divBdr>
    </w:div>
    <w:div w:id="604457180">
      <w:bodyDiv w:val="1"/>
      <w:marLeft w:val="0"/>
      <w:marRight w:val="0"/>
      <w:marTop w:val="0"/>
      <w:marBottom w:val="0"/>
      <w:divBdr>
        <w:top w:val="none" w:sz="0" w:space="0" w:color="auto"/>
        <w:left w:val="none" w:sz="0" w:space="0" w:color="auto"/>
        <w:bottom w:val="none" w:sz="0" w:space="0" w:color="auto"/>
        <w:right w:val="none" w:sz="0" w:space="0" w:color="auto"/>
      </w:divBdr>
    </w:div>
    <w:div w:id="614597830">
      <w:bodyDiv w:val="1"/>
      <w:marLeft w:val="0"/>
      <w:marRight w:val="0"/>
      <w:marTop w:val="0"/>
      <w:marBottom w:val="0"/>
      <w:divBdr>
        <w:top w:val="none" w:sz="0" w:space="0" w:color="auto"/>
        <w:left w:val="none" w:sz="0" w:space="0" w:color="auto"/>
        <w:bottom w:val="none" w:sz="0" w:space="0" w:color="auto"/>
        <w:right w:val="none" w:sz="0" w:space="0" w:color="auto"/>
      </w:divBdr>
    </w:div>
    <w:div w:id="621575252">
      <w:bodyDiv w:val="1"/>
      <w:marLeft w:val="0"/>
      <w:marRight w:val="0"/>
      <w:marTop w:val="0"/>
      <w:marBottom w:val="0"/>
      <w:divBdr>
        <w:top w:val="none" w:sz="0" w:space="0" w:color="auto"/>
        <w:left w:val="none" w:sz="0" w:space="0" w:color="auto"/>
        <w:bottom w:val="none" w:sz="0" w:space="0" w:color="auto"/>
        <w:right w:val="none" w:sz="0" w:space="0" w:color="auto"/>
      </w:divBdr>
      <w:divsChild>
        <w:div w:id="390885108">
          <w:marLeft w:val="0"/>
          <w:marRight w:val="0"/>
          <w:marTop w:val="0"/>
          <w:marBottom w:val="0"/>
          <w:divBdr>
            <w:top w:val="none" w:sz="0" w:space="0" w:color="auto"/>
            <w:left w:val="none" w:sz="0" w:space="0" w:color="auto"/>
            <w:bottom w:val="none" w:sz="0" w:space="0" w:color="auto"/>
            <w:right w:val="none" w:sz="0" w:space="0" w:color="auto"/>
          </w:divBdr>
        </w:div>
      </w:divsChild>
    </w:div>
    <w:div w:id="676545710">
      <w:bodyDiv w:val="1"/>
      <w:marLeft w:val="0"/>
      <w:marRight w:val="0"/>
      <w:marTop w:val="0"/>
      <w:marBottom w:val="0"/>
      <w:divBdr>
        <w:top w:val="none" w:sz="0" w:space="0" w:color="auto"/>
        <w:left w:val="none" w:sz="0" w:space="0" w:color="auto"/>
        <w:bottom w:val="none" w:sz="0" w:space="0" w:color="auto"/>
        <w:right w:val="none" w:sz="0" w:space="0" w:color="auto"/>
      </w:divBdr>
    </w:div>
    <w:div w:id="684550301">
      <w:bodyDiv w:val="1"/>
      <w:marLeft w:val="0"/>
      <w:marRight w:val="0"/>
      <w:marTop w:val="0"/>
      <w:marBottom w:val="0"/>
      <w:divBdr>
        <w:top w:val="none" w:sz="0" w:space="0" w:color="auto"/>
        <w:left w:val="none" w:sz="0" w:space="0" w:color="auto"/>
        <w:bottom w:val="none" w:sz="0" w:space="0" w:color="auto"/>
        <w:right w:val="none" w:sz="0" w:space="0" w:color="auto"/>
      </w:divBdr>
    </w:div>
    <w:div w:id="766196893">
      <w:bodyDiv w:val="1"/>
      <w:marLeft w:val="0"/>
      <w:marRight w:val="0"/>
      <w:marTop w:val="0"/>
      <w:marBottom w:val="0"/>
      <w:divBdr>
        <w:top w:val="none" w:sz="0" w:space="0" w:color="auto"/>
        <w:left w:val="none" w:sz="0" w:space="0" w:color="auto"/>
        <w:bottom w:val="none" w:sz="0" w:space="0" w:color="auto"/>
        <w:right w:val="none" w:sz="0" w:space="0" w:color="auto"/>
      </w:divBdr>
      <w:divsChild>
        <w:div w:id="204025570">
          <w:marLeft w:val="0"/>
          <w:marRight w:val="0"/>
          <w:marTop w:val="0"/>
          <w:marBottom w:val="0"/>
          <w:divBdr>
            <w:top w:val="none" w:sz="0" w:space="0" w:color="auto"/>
            <w:left w:val="none" w:sz="0" w:space="0" w:color="auto"/>
            <w:bottom w:val="none" w:sz="0" w:space="0" w:color="auto"/>
            <w:right w:val="none" w:sz="0" w:space="0" w:color="auto"/>
          </w:divBdr>
        </w:div>
      </w:divsChild>
    </w:div>
    <w:div w:id="804081756">
      <w:bodyDiv w:val="1"/>
      <w:marLeft w:val="0"/>
      <w:marRight w:val="0"/>
      <w:marTop w:val="0"/>
      <w:marBottom w:val="0"/>
      <w:divBdr>
        <w:top w:val="none" w:sz="0" w:space="0" w:color="auto"/>
        <w:left w:val="none" w:sz="0" w:space="0" w:color="auto"/>
        <w:bottom w:val="none" w:sz="0" w:space="0" w:color="auto"/>
        <w:right w:val="none" w:sz="0" w:space="0" w:color="auto"/>
      </w:divBdr>
    </w:div>
    <w:div w:id="1369992890">
      <w:bodyDiv w:val="1"/>
      <w:marLeft w:val="0"/>
      <w:marRight w:val="0"/>
      <w:marTop w:val="0"/>
      <w:marBottom w:val="0"/>
      <w:divBdr>
        <w:top w:val="none" w:sz="0" w:space="0" w:color="auto"/>
        <w:left w:val="none" w:sz="0" w:space="0" w:color="auto"/>
        <w:bottom w:val="none" w:sz="0" w:space="0" w:color="auto"/>
        <w:right w:val="none" w:sz="0" w:space="0" w:color="auto"/>
      </w:divBdr>
    </w:div>
    <w:div w:id="1391802306">
      <w:bodyDiv w:val="1"/>
      <w:marLeft w:val="0"/>
      <w:marRight w:val="0"/>
      <w:marTop w:val="0"/>
      <w:marBottom w:val="0"/>
      <w:divBdr>
        <w:top w:val="none" w:sz="0" w:space="0" w:color="auto"/>
        <w:left w:val="none" w:sz="0" w:space="0" w:color="auto"/>
        <w:bottom w:val="none" w:sz="0" w:space="0" w:color="auto"/>
        <w:right w:val="none" w:sz="0" w:space="0" w:color="auto"/>
      </w:divBdr>
    </w:div>
    <w:div w:id="1579749940">
      <w:bodyDiv w:val="1"/>
      <w:marLeft w:val="0"/>
      <w:marRight w:val="0"/>
      <w:marTop w:val="0"/>
      <w:marBottom w:val="0"/>
      <w:divBdr>
        <w:top w:val="none" w:sz="0" w:space="0" w:color="auto"/>
        <w:left w:val="none" w:sz="0" w:space="0" w:color="auto"/>
        <w:bottom w:val="none" w:sz="0" w:space="0" w:color="auto"/>
        <w:right w:val="none" w:sz="0" w:space="0" w:color="auto"/>
      </w:divBdr>
      <w:divsChild>
        <w:div w:id="689842958">
          <w:marLeft w:val="0"/>
          <w:marRight w:val="0"/>
          <w:marTop w:val="0"/>
          <w:marBottom w:val="0"/>
          <w:divBdr>
            <w:top w:val="none" w:sz="0" w:space="0" w:color="auto"/>
            <w:left w:val="none" w:sz="0" w:space="0" w:color="auto"/>
            <w:bottom w:val="none" w:sz="0" w:space="0" w:color="auto"/>
            <w:right w:val="none" w:sz="0" w:space="0" w:color="auto"/>
          </w:divBdr>
        </w:div>
      </w:divsChild>
    </w:div>
    <w:div w:id="1614746579">
      <w:bodyDiv w:val="1"/>
      <w:marLeft w:val="0"/>
      <w:marRight w:val="0"/>
      <w:marTop w:val="0"/>
      <w:marBottom w:val="0"/>
      <w:divBdr>
        <w:top w:val="none" w:sz="0" w:space="0" w:color="auto"/>
        <w:left w:val="none" w:sz="0" w:space="0" w:color="auto"/>
        <w:bottom w:val="none" w:sz="0" w:space="0" w:color="auto"/>
        <w:right w:val="none" w:sz="0" w:space="0" w:color="auto"/>
      </w:divBdr>
    </w:div>
    <w:div w:id="1619486127">
      <w:bodyDiv w:val="1"/>
      <w:marLeft w:val="0"/>
      <w:marRight w:val="0"/>
      <w:marTop w:val="0"/>
      <w:marBottom w:val="0"/>
      <w:divBdr>
        <w:top w:val="none" w:sz="0" w:space="0" w:color="auto"/>
        <w:left w:val="none" w:sz="0" w:space="0" w:color="auto"/>
        <w:bottom w:val="none" w:sz="0" w:space="0" w:color="auto"/>
        <w:right w:val="none" w:sz="0" w:space="0" w:color="auto"/>
      </w:divBdr>
    </w:div>
    <w:div w:id="1656376777">
      <w:bodyDiv w:val="1"/>
      <w:marLeft w:val="0"/>
      <w:marRight w:val="0"/>
      <w:marTop w:val="0"/>
      <w:marBottom w:val="0"/>
      <w:divBdr>
        <w:top w:val="none" w:sz="0" w:space="0" w:color="auto"/>
        <w:left w:val="none" w:sz="0" w:space="0" w:color="auto"/>
        <w:bottom w:val="none" w:sz="0" w:space="0" w:color="auto"/>
        <w:right w:val="none" w:sz="0" w:space="0" w:color="auto"/>
      </w:divBdr>
    </w:div>
    <w:div w:id="1673297038">
      <w:bodyDiv w:val="1"/>
      <w:marLeft w:val="0"/>
      <w:marRight w:val="0"/>
      <w:marTop w:val="0"/>
      <w:marBottom w:val="0"/>
      <w:divBdr>
        <w:top w:val="none" w:sz="0" w:space="0" w:color="auto"/>
        <w:left w:val="none" w:sz="0" w:space="0" w:color="auto"/>
        <w:bottom w:val="none" w:sz="0" w:space="0" w:color="auto"/>
        <w:right w:val="none" w:sz="0" w:space="0" w:color="auto"/>
      </w:divBdr>
    </w:div>
    <w:div w:id="1674724789">
      <w:bodyDiv w:val="1"/>
      <w:marLeft w:val="0"/>
      <w:marRight w:val="0"/>
      <w:marTop w:val="0"/>
      <w:marBottom w:val="0"/>
      <w:divBdr>
        <w:top w:val="none" w:sz="0" w:space="0" w:color="auto"/>
        <w:left w:val="none" w:sz="0" w:space="0" w:color="auto"/>
        <w:bottom w:val="none" w:sz="0" w:space="0" w:color="auto"/>
        <w:right w:val="none" w:sz="0" w:space="0" w:color="auto"/>
      </w:divBdr>
      <w:divsChild>
        <w:div w:id="167788561">
          <w:marLeft w:val="0"/>
          <w:marRight w:val="0"/>
          <w:marTop w:val="0"/>
          <w:marBottom w:val="0"/>
          <w:divBdr>
            <w:top w:val="none" w:sz="0" w:space="0" w:color="auto"/>
            <w:left w:val="none" w:sz="0" w:space="0" w:color="auto"/>
            <w:bottom w:val="none" w:sz="0" w:space="0" w:color="auto"/>
            <w:right w:val="none" w:sz="0" w:space="0" w:color="auto"/>
          </w:divBdr>
        </w:div>
      </w:divsChild>
    </w:div>
    <w:div w:id="1790125267">
      <w:bodyDiv w:val="1"/>
      <w:marLeft w:val="0"/>
      <w:marRight w:val="0"/>
      <w:marTop w:val="0"/>
      <w:marBottom w:val="0"/>
      <w:divBdr>
        <w:top w:val="none" w:sz="0" w:space="0" w:color="auto"/>
        <w:left w:val="none" w:sz="0" w:space="0" w:color="auto"/>
        <w:bottom w:val="none" w:sz="0" w:space="0" w:color="auto"/>
        <w:right w:val="none" w:sz="0" w:space="0" w:color="auto"/>
      </w:divBdr>
    </w:div>
    <w:div w:id="1807699590">
      <w:bodyDiv w:val="1"/>
      <w:marLeft w:val="0"/>
      <w:marRight w:val="0"/>
      <w:marTop w:val="0"/>
      <w:marBottom w:val="0"/>
      <w:divBdr>
        <w:top w:val="none" w:sz="0" w:space="0" w:color="auto"/>
        <w:left w:val="none" w:sz="0" w:space="0" w:color="auto"/>
        <w:bottom w:val="none" w:sz="0" w:space="0" w:color="auto"/>
        <w:right w:val="none" w:sz="0" w:space="0" w:color="auto"/>
      </w:divBdr>
    </w:div>
    <w:div w:id="1822581229">
      <w:bodyDiv w:val="1"/>
      <w:marLeft w:val="0"/>
      <w:marRight w:val="0"/>
      <w:marTop w:val="0"/>
      <w:marBottom w:val="0"/>
      <w:divBdr>
        <w:top w:val="none" w:sz="0" w:space="0" w:color="auto"/>
        <w:left w:val="none" w:sz="0" w:space="0" w:color="auto"/>
        <w:bottom w:val="none" w:sz="0" w:space="0" w:color="auto"/>
        <w:right w:val="none" w:sz="0" w:space="0" w:color="auto"/>
      </w:divBdr>
      <w:divsChild>
        <w:div w:id="481703072">
          <w:marLeft w:val="0"/>
          <w:marRight w:val="0"/>
          <w:marTop w:val="0"/>
          <w:marBottom w:val="0"/>
          <w:divBdr>
            <w:top w:val="none" w:sz="0" w:space="0" w:color="auto"/>
            <w:left w:val="none" w:sz="0" w:space="0" w:color="auto"/>
            <w:bottom w:val="none" w:sz="0" w:space="0" w:color="auto"/>
            <w:right w:val="none" w:sz="0" w:space="0" w:color="auto"/>
          </w:divBdr>
        </w:div>
      </w:divsChild>
    </w:div>
    <w:div w:id="2105372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13" Type="http://schemas.openxmlformats.org/officeDocument/2006/relationships/hyperlink" Target="https://ssg" TargetMode="External"/><Relationship Id="rId18" Type="http://schemas.openxmlformats.org/officeDocument/2006/relationships/hyperlink" Target="http://bit.ly/30krxRv" TargetMode="External"/><Relationship Id="rId26" Type="http://schemas.openxmlformats.org/officeDocument/2006/relationships/hyperlink" Target="https://www.mof.ge/5261" TargetMode="External"/><Relationship Id="rId39" Type="http://schemas.openxmlformats.org/officeDocument/2006/relationships/hyperlink" Target="https://saras.gov.ge/Content/files/isa/MASS_3000_REVISED.pdf" TargetMode="External"/><Relationship Id="rId21" Type="http://schemas.openxmlformats.org/officeDocument/2006/relationships/hyperlink" Target="https://www.transparency.ge/en/post/georgias-political-finance-2019-revenues-and-expenditures-political-parties-and-financial" TargetMode="External"/><Relationship Id="rId34" Type="http://schemas.openxmlformats.org/officeDocument/2006/relationships/hyperlink" Target="https://www.pwc.com/ge/en/assets/pdf/Doingbusiness_2019_Final.pdf" TargetMode="External"/><Relationship Id="rId42" Type="http://schemas.openxmlformats.org/officeDocument/2006/relationships/hyperlink" Target="https://www.finchannel.com/csr/71752-few-georgian-companies-follow-csr-principles-but-interest-is-growing" TargetMode="External"/><Relationship Id="rId7" Type="http://schemas.openxmlformats.org/officeDocument/2006/relationships/hyperlink" Target="http://bit.ly/30krxRv" TargetMode="External"/><Relationship Id="rId2" Type="http://schemas.openxmlformats.org/officeDocument/2006/relationships/hyperlink" Target="http://bit.ly/30krxRv" TargetMode="External"/><Relationship Id="rId16" Type="http://schemas.openxmlformats.org/officeDocument/2006/relationships/hyperlink" Target="https://www.oecd.org/corruption/acn/OECD-ACN-Georgia-Progress-Update-2019-ENG.pdf" TargetMode="External"/><Relationship Id="rId29" Type="http://schemas.openxmlformats.org/officeDocument/2006/relationships/hyperlink" Target="https://www.oecd.org/corruption/acn/OECD-ACN-Georgia-Progress-Update-2019-ENG.pdf" TargetMode="External"/><Relationship Id="rId1" Type="http://schemas.openxmlformats.org/officeDocument/2006/relationships/hyperlink" Target="http://bit.ly/30krxRv" TargetMode="External"/><Relationship Id="rId6" Type="http://schemas.openxmlformats.org/officeDocument/2006/relationships/hyperlink" Target="http://bit.ly/30krxRv" TargetMode="External"/><Relationship Id="rId11" Type="http://schemas.openxmlformats.org/officeDocument/2006/relationships/hyperlink" Target="https://bit.ly/2PaxFu8" TargetMode="External"/><Relationship Id="rId24" Type="http://schemas.openxmlformats.org/officeDocument/2006/relationships/hyperlink" Target="https://www.oecd.org/corruption/acn/OECD-ACN-Georgia-Progress-Update-2019-ENG.pdf" TargetMode="External"/><Relationship Id="rId32" Type="http://schemas.openxmlformats.org/officeDocument/2006/relationships/hyperlink" Target="https://matsne.gov.ge/ka/document/download/3395802/0/ge/pdf" TargetMode="External"/><Relationship Id="rId37" Type="http://schemas.openxmlformats.org/officeDocument/2006/relationships/hyperlink" Target="https://openknowledge.worldbank.org/bitstream/handle/10986/22971/Georgia000Repo00Auditing00A0A0ROSC0.pdf?sequence=1&amp;isAllowed=y" TargetMode="External"/><Relationship Id="rId40" Type="http://schemas.openxmlformats.org/officeDocument/2006/relationships/hyperlink" Target="http://www3.weforum.org/docs/WEF_TheGlobalCompetitivenessReport2019.pdf" TargetMode="External"/><Relationship Id="rId45" Type="http://schemas.openxmlformats.org/officeDocument/2006/relationships/hyperlink" Target="https://bit.ly/3tBL0KR" TargetMode="External"/><Relationship Id="rId5" Type="http://schemas.openxmlformats.org/officeDocument/2006/relationships/hyperlink" Target="http://bit.ly/30krxRv" TargetMode="External"/><Relationship Id="rId15" Type="http://schemas.openxmlformats.org/officeDocument/2006/relationships/hyperlink" Target="https://www.state.gov/wp-content/uploads/2019/03/GEORGIA-2018-HUMAN-RIGHTS-REPORT.pdf" TargetMode="External"/><Relationship Id="rId23" Type="http://schemas.openxmlformats.org/officeDocument/2006/relationships/hyperlink" Target="http://www.procurement.gov.ge/ELibrary/AnalyticalStudiesReports.aspx" TargetMode="External"/><Relationship Id="rId28" Type="http://schemas.openxmlformats.org/officeDocument/2006/relationships/hyperlink" Target="https://www.rs.ge/AboutUs?cat=4&amp;tab=1" TargetMode="External"/><Relationship Id="rId36" Type="http://schemas.openxmlformats.org/officeDocument/2006/relationships/hyperlink" Target="https://www.saras.gov.ge/Content/files/SARAS_AR_2019.pdf" TargetMode="External"/><Relationship Id="rId10" Type="http://schemas.openxmlformats.org/officeDocument/2006/relationships/hyperlink" Target="https://bit.ly/2PaxFu8" TargetMode="External"/><Relationship Id="rId19" Type="http://schemas.openxmlformats.org/officeDocument/2006/relationships/hyperlink" Target="https://admin.competition.ge/uploads/9794d341c8a9437a81cc774c778159ab.pdf" TargetMode="External"/><Relationship Id="rId31" Type="http://schemas.openxmlformats.org/officeDocument/2006/relationships/hyperlink" Target="http://www3.weforum.org/docs/WEF_TheGlobalCompetitivenessReport2019.pdf" TargetMode="External"/><Relationship Id="rId44" Type="http://schemas.openxmlformats.org/officeDocument/2006/relationships/hyperlink" Target="https://openknowledge.worldbank.org/bitstream/handle/10986/22971/Georgia000Repo00Auditing00A0A0ROSC0.pdf?sequence=1&amp;isAllowed=y" TargetMode="External"/><Relationship Id="rId4" Type="http://schemas.openxmlformats.org/officeDocument/2006/relationships/hyperlink" Target="https://bit.ly/2PaxFu8" TargetMode="External"/><Relationship Id="rId9" Type="http://schemas.openxmlformats.org/officeDocument/2006/relationships/hyperlink" Target="https://idfi.ge/public/upload/IDFI_Photos_2017/anticorruption/independent_anti_corruption_structure_creation_policy_document_geo.pdf" TargetMode="External"/><Relationship Id="rId14" Type="http://schemas.openxmlformats.org/officeDocument/2006/relationships/hyperlink" Target="http://bit" TargetMode="External"/><Relationship Id="rId22" Type="http://schemas.openxmlformats.org/officeDocument/2006/relationships/hyperlink" Target="http://www.csb.gov.ge/media/2764/%E1%83%AC%E1%83%9A%E1%83%98%E1%83%A3%E1%83%A0%E1%83%98-%E1%83%90%E1%83%9C%E1%83%92%E1%83%90%E1%83%A0%E1%83%98%E1%83%25" TargetMode="External"/><Relationship Id="rId27" Type="http://schemas.openxmlformats.org/officeDocument/2006/relationships/hyperlink" Target="http://bit.ly/30krxRv" TargetMode="External"/><Relationship Id="rId30" Type="http://schemas.openxmlformats.org/officeDocument/2006/relationships/hyperlink" Target="https://justice.gov.ge/Ministry/Index/174" TargetMode="External"/><Relationship Id="rId35" Type="http://schemas.openxmlformats.org/officeDocument/2006/relationships/hyperlink" Target="https://reportal.ge/Home.aspx" TargetMode="External"/><Relationship Id="rId43" Type="http://schemas.openxmlformats.org/officeDocument/2006/relationships/hyperlink" Target="https://www.finchannel.com/csr/71752-few-georgian-companies-follow-csr-principles-but-interest-is-growing" TargetMode="External"/><Relationship Id="rId8" Type="http://schemas.openxmlformats.org/officeDocument/2006/relationships/hyperlink" Target="https://www.transparency.ge/sites/default/files/association_goals_corruption_geo.pdf" TargetMode="External"/><Relationship Id="rId3" Type="http://schemas.openxmlformats.org/officeDocument/2006/relationships/hyperlink" Target="https://www.transparency.ge/sites/default/files/association_goals_corruption_geo.pdf" TargetMode="External"/><Relationship Id="rId12" Type="http://schemas.openxmlformats.org/officeDocument/2006/relationships/hyperlink" Target="https://www.unodc.org/documents/brussels/UN_Convention_Against_Corruption.pdf" TargetMode="External"/><Relationship Id="rId17" Type="http://schemas.openxmlformats.org/officeDocument/2006/relationships/hyperlink" Target="http://www.parliament.ge/ge/ajax/downloadFile/117914/1-9440_%E1%83%9E%E1%83%A0%E1%83%9D%E1%83%99%E1%83%A3%E1%83%A0%E1%83%90%E1%83%A2%E1%83%A3%E1%83%A0%E1%83%90" TargetMode="External"/><Relationship Id="rId25" Type="http://schemas.openxmlformats.org/officeDocument/2006/relationships/hyperlink" Target="https://matsne.gov.ge/ka/document/view/2426434?publication=16" TargetMode="External"/><Relationship Id="rId33" Type="http://schemas.openxmlformats.org/officeDocument/2006/relationships/hyperlink" Target="https://www.saras.gov.ge/Content/files/SARAS_AR_2019.pdf" TargetMode="External"/><Relationship Id="rId38" Type="http://schemas.openxmlformats.org/officeDocument/2006/relationships/hyperlink" Target="https://www.saras.gov.ge/Content/files/SARAS_AR_2019.pdf" TargetMode="External"/><Relationship Id="rId20" Type="http://schemas.openxmlformats.org/officeDocument/2006/relationships/hyperlink" Target="https://saras.gov.ge/Content/files/SARAS_AR_2018.pdf" TargetMode="External"/><Relationship Id="rId41" Type="http://schemas.openxmlformats.org/officeDocument/2006/relationships/hyperlink" Target="https://justice.gov.ge/Ministry/Index/288"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a:t>კონკურენციის სააგენტოს დაფინანსება სახელმწიფო ბიუჯეტიდან </a:t>
            </a:r>
            <a:r>
              <a:rPr lang="en-US" baseline="0"/>
              <a:t>(</a:t>
            </a:r>
            <a:r>
              <a:rPr lang="ka-GE" baseline="0"/>
              <a:t>მლნ ლარებში</a:t>
            </a:r>
            <a:r>
              <a:rPr lang="en-US" baseline="0"/>
              <a:t>)</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2015</c:v>
                </c:pt>
                <c:pt idx="1">
                  <c:v>2016</c:v>
                </c:pt>
                <c:pt idx="2">
                  <c:v>2017</c:v>
                </c:pt>
                <c:pt idx="3">
                  <c:v>2018</c:v>
                </c:pt>
                <c:pt idx="4">
                  <c:v>2019</c:v>
                </c:pt>
                <c:pt idx="5">
                  <c:v>2020</c:v>
                </c:pt>
              </c:numCache>
            </c:numRef>
          </c:cat>
          <c:val>
            <c:numRef>
              <c:f>Sheet1!$B$2:$B$7</c:f>
              <c:numCache>
                <c:formatCode>General</c:formatCode>
                <c:ptCount val="6"/>
                <c:pt idx="0">
                  <c:v>1.9</c:v>
                </c:pt>
                <c:pt idx="1">
                  <c:v>2</c:v>
                </c:pt>
                <c:pt idx="2">
                  <c:v>1.9</c:v>
                </c:pt>
                <c:pt idx="3">
                  <c:v>2.1</c:v>
                </c:pt>
                <c:pt idx="4">
                  <c:v>2.2000000000000002</c:v>
                </c:pt>
                <c:pt idx="5">
                  <c:v>2.2000000000000002</c:v>
                </c:pt>
              </c:numCache>
            </c:numRef>
          </c:val>
          <c:extLst>
            <c:ext xmlns:c16="http://schemas.microsoft.com/office/drawing/2014/chart" uri="{C3380CC4-5D6E-409C-BE32-E72D297353CC}">
              <c16:uniqueId val="{00000000-7A8F-4842-A32E-00657B5E31B1}"/>
            </c:ext>
          </c:extLst>
        </c:ser>
        <c:dLbls>
          <c:showLegendKey val="0"/>
          <c:showVal val="0"/>
          <c:showCatName val="0"/>
          <c:showSerName val="0"/>
          <c:showPercent val="0"/>
          <c:showBubbleSize val="0"/>
        </c:dLbls>
        <c:gapWidth val="219"/>
        <c:overlap val="-27"/>
        <c:axId val="344650112"/>
        <c:axId val="344651648"/>
      </c:barChart>
      <c:catAx>
        <c:axId val="34465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4651648"/>
        <c:crosses val="autoZero"/>
        <c:auto val="1"/>
        <c:lblAlgn val="ctr"/>
        <c:lblOffset val="100"/>
        <c:noMultiLvlLbl val="0"/>
      </c:catAx>
      <c:valAx>
        <c:axId val="344651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4650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5wwBaK4GMILuwSs1F0WgrgZfg==">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CC0818-FCCE-4773-AFDB-CA655FE35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82</Pages>
  <Words>25111</Words>
  <Characters>143139</Characters>
  <Application>Microsoft Office Word</Application>
  <DocSecurity>0</DocSecurity>
  <Lines>1192</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Veronika Chkadua</dc:creator>
  <cp:lastModifiedBy>chkadua.veronica@gmail.com</cp:lastModifiedBy>
  <cp:revision>5</cp:revision>
  <dcterms:created xsi:type="dcterms:W3CDTF">2021-03-31T04:02:00Z</dcterms:created>
  <dcterms:modified xsi:type="dcterms:W3CDTF">2021-04-01T18:08:00Z</dcterms:modified>
</cp:coreProperties>
</file>